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1DF" w:rsidRDefault="00910922" w:rsidP="00F702C2">
      <w:pPr>
        <w:spacing w:after="0" w:line="360" w:lineRule="auto"/>
        <w:jc w:val="center"/>
        <w:rPr>
          <w:rFonts w:asciiTheme="majorBidi" w:hAnsiTheme="majorBidi" w:cstheme="majorBidi"/>
          <w:b/>
          <w:noProof/>
          <w:sz w:val="40"/>
          <w:szCs w:val="40"/>
        </w:rPr>
      </w:pPr>
      <w:bookmarkStart w:id="0" w:name="_GoBack"/>
      <w:bookmarkEnd w:id="0"/>
      <w:r w:rsidRPr="0090412C">
        <w:rPr>
          <w:rFonts w:asciiTheme="majorBidi" w:hAnsiTheme="majorBidi" w:cstheme="majorBidi"/>
          <w:b/>
          <w:noProof/>
          <w:sz w:val="40"/>
          <w:szCs w:val="40"/>
        </w:rPr>
        <w:t xml:space="preserve">Animal production </w:t>
      </w:r>
    </w:p>
    <w:p w:rsidR="00FC1B38" w:rsidRPr="0090412C" w:rsidRDefault="00FC1B38" w:rsidP="00F702C2">
      <w:pPr>
        <w:spacing w:after="0" w:line="360" w:lineRule="auto"/>
        <w:jc w:val="center"/>
        <w:rPr>
          <w:rFonts w:asciiTheme="majorBidi" w:hAnsiTheme="majorBidi" w:cstheme="majorBidi"/>
          <w:b/>
          <w:noProof/>
          <w:sz w:val="40"/>
          <w:szCs w:val="40"/>
        </w:rPr>
      </w:pPr>
      <w:r w:rsidRPr="0090412C">
        <w:rPr>
          <w:rFonts w:asciiTheme="majorBidi" w:hAnsiTheme="majorBidi" w:cstheme="majorBidi"/>
          <w:b/>
          <w:noProof/>
          <w:sz w:val="40"/>
          <w:szCs w:val="40"/>
        </w:rPr>
        <w:t>Level-I</w:t>
      </w:r>
    </w:p>
    <w:p w:rsidR="004A532F" w:rsidRPr="00DB704F" w:rsidRDefault="004A532F" w:rsidP="00DB704F">
      <w:pPr>
        <w:spacing w:after="0" w:line="360" w:lineRule="auto"/>
        <w:jc w:val="center"/>
        <w:rPr>
          <w:rFonts w:asciiTheme="majorBidi" w:hAnsiTheme="majorBidi" w:cstheme="majorBidi"/>
          <w:b/>
          <w:bCs/>
          <w:sz w:val="24"/>
          <w:szCs w:val="24"/>
        </w:rPr>
      </w:pPr>
    </w:p>
    <w:p w:rsidR="00FC1B38" w:rsidRPr="00DB704F" w:rsidRDefault="00FC1B38" w:rsidP="00DB704F">
      <w:pPr>
        <w:spacing w:after="0" w:line="360" w:lineRule="auto"/>
        <w:jc w:val="center"/>
        <w:rPr>
          <w:rFonts w:asciiTheme="majorBidi" w:hAnsiTheme="majorBidi" w:cstheme="majorBidi"/>
          <w:b/>
          <w:bCs/>
          <w:sz w:val="40"/>
          <w:szCs w:val="40"/>
        </w:rPr>
      </w:pPr>
      <w:r w:rsidRPr="00DB704F">
        <w:rPr>
          <w:rFonts w:asciiTheme="majorBidi" w:hAnsiTheme="majorBidi" w:cstheme="majorBidi"/>
          <w:b/>
          <w:bCs/>
          <w:sz w:val="40"/>
          <w:szCs w:val="40"/>
        </w:rPr>
        <w:t xml:space="preserve">Based on </w:t>
      </w:r>
      <w:r w:rsidR="00C96308">
        <w:rPr>
          <w:rFonts w:asciiTheme="majorBidi" w:hAnsiTheme="majorBidi" w:cstheme="majorBidi"/>
          <w:b/>
          <w:bCs/>
          <w:sz w:val="40"/>
          <w:szCs w:val="40"/>
        </w:rPr>
        <w:t>March 2022</w:t>
      </w:r>
      <w:r w:rsidRPr="00DB704F">
        <w:rPr>
          <w:rFonts w:asciiTheme="majorBidi" w:hAnsiTheme="majorBidi" w:cstheme="majorBidi"/>
          <w:b/>
          <w:bCs/>
          <w:sz w:val="40"/>
          <w:szCs w:val="40"/>
        </w:rPr>
        <w:t xml:space="preserve">, Version </w:t>
      </w:r>
      <w:r w:rsidR="00CE2B1B">
        <w:rPr>
          <w:rFonts w:asciiTheme="majorBidi" w:hAnsiTheme="majorBidi" w:cstheme="majorBidi"/>
          <w:b/>
          <w:bCs/>
          <w:sz w:val="40"/>
          <w:szCs w:val="40"/>
        </w:rPr>
        <w:t>-</w:t>
      </w:r>
      <w:r w:rsidR="00F41A4D" w:rsidRPr="00DB704F">
        <w:rPr>
          <w:rFonts w:asciiTheme="majorBidi" w:hAnsiTheme="majorBidi" w:cstheme="majorBidi"/>
          <w:b/>
          <w:bCs/>
          <w:sz w:val="40"/>
          <w:szCs w:val="40"/>
        </w:rPr>
        <w:t xml:space="preserve">4 </w:t>
      </w:r>
      <w:r w:rsidR="009821DF">
        <w:rPr>
          <w:rFonts w:asciiTheme="majorBidi" w:hAnsiTheme="majorBidi" w:cstheme="majorBidi"/>
          <w:b/>
          <w:bCs/>
          <w:sz w:val="40"/>
          <w:szCs w:val="40"/>
        </w:rPr>
        <w:t>Occupational S</w:t>
      </w:r>
      <w:r w:rsidRPr="00DB704F">
        <w:rPr>
          <w:rFonts w:asciiTheme="majorBidi" w:hAnsiTheme="majorBidi" w:cstheme="majorBidi"/>
          <w:b/>
          <w:bCs/>
          <w:sz w:val="40"/>
          <w:szCs w:val="40"/>
        </w:rPr>
        <w:t>tandard</w:t>
      </w:r>
    </w:p>
    <w:p w:rsidR="00D51C5A" w:rsidRPr="00DB704F" w:rsidRDefault="00D51C5A" w:rsidP="00DB704F">
      <w:pPr>
        <w:spacing w:after="0" w:line="360" w:lineRule="auto"/>
        <w:jc w:val="center"/>
        <w:rPr>
          <w:rFonts w:asciiTheme="majorBidi" w:hAnsiTheme="majorBidi" w:cstheme="majorBidi"/>
          <w:b/>
          <w:bCs/>
          <w:sz w:val="40"/>
          <w:szCs w:val="40"/>
        </w:rPr>
      </w:pPr>
    </w:p>
    <w:p w:rsidR="00D51C5A" w:rsidRPr="00DB704F" w:rsidRDefault="00BF63D3" w:rsidP="00DB704F">
      <w:pPr>
        <w:spacing w:after="0" w:line="360" w:lineRule="auto"/>
        <w:jc w:val="center"/>
        <w:rPr>
          <w:rFonts w:asciiTheme="majorBidi" w:hAnsiTheme="majorBidi" w:cstheme="majorBidi"/>
          <w:b/>
          <w:bCs/>
          <w:sz w:val="40"/>
          <w:szCs w:val="40"/>
        </w:rPr>
      </w:pPr>
      <w:r>
        <w:rPr>
          <w:noProof/>
          <w:lang w:bidi="ar-SA"/>
        </w:rPr>
        <w:drawing>
          <wp:inline distT="0" distB="0" distL="0" distR="0">
            <wp:extent cx="4849916" cy="2365230"/>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4919748" cy="2399286"/>
                    </a:xfrm>
                    <a:prstGeom prst="rect">
                      <a:avLst/>
                    </a:prstGeom>
                  </pic:spPr>
                </pic:pic>
              </a:graphicData>
            </a:graphic>
          </wp:inline>
        </w:drawing>
      </w:r>
    </w:p>
    <w:p w:rsidR="0001697F" w:rsidRPr="00DB704F" w:rsidRDefault="001A03C0" w:rsidP="00600D2F">
      <w:pPr>
        <w:spacing w:after="0" w:line="360" w:lineRule="auto"/>
        <w:ind w:left="2693" w:right="-397" w:hanging="2693"/>
        <w:jc w:val="both"/>
        <w:rPr>
          <w:rFonts w:asciiTheme="majorBidi" w:hAnsiTheme="majorBidi" w:cstheme="majorBidi"/>
          <w:b/>
          <w:sz w:val="24"/>
          <w:szCs w:val="24"/>
        </w:rPr>
      </w:pPr>
      <w:r w:rsidRPr="00DB704F">
        <w:rPr>
          <w:rFonts w:asciiTheme="majorBidi" w:hAnsiTheme="majorBidi" w:cstheme="majorBidi"/>
          <w:b/>
          <w:sz w:val="40"/>
          <w:szCs w:val="40"/>
        </w:rPr>
        <w:t xml:space="preserve">Module </w:t>
      </w:r>
      <w:r w:rsidR="00C425F8" w:rsidRPr="00DB704F">
        <w:rPr>
          <w:rFonts w:asciiTheme="majorBidi" w:hAnsiTheme="majorBidi" w:cstheme="majorBidi"/>
          <w:b/>
          <w:sz w:val="40"/>
          <w:szCs w:val="40"/>
        </w:rPr>
        <w:t>Title</w:t>
      </w:r>
      <w:r w:rsidR="00F65523">
        <w:rPr>
          <w:rFonts w:asciiTheme="majorBidi" w:hAnsiTheme="majorBidi" w:cstheme="majorBidi"/>
          <w:b/>
          <w:sz w:val="40"/>
          <w:szCs w:val="40"/>
        </w:rPr>
        <w:t xml:space="preserve">: </w:t>
      </w:r>
      <w:r w:rsidR="006B75A9">
        <w:rPr>
          <w:rFonts w:asciiTheme="majorBidi" w:hAnsiTheme="majorBidi" w:cstheme="majorBidi"/>
          <w:b/>
          <w:sz w:val="40"/>
          <w:szCs w:val="40"/>
        </w:rPr>
        <w:t>Identifying</w:t>
      </w:r>
      <w:r w:rsidR="0001697F" w:rsidRPr="00DB704F">
        <w:rPr>
          <w:rFonts w:asciiTheme="majorBidi" w:hAnsiTheme="majorBidi" w:cstheme="majorBidi"/>
          <w:b/>
          <w:sz w:val="40"/>
          <w:szCs w:val="40"/>
        </w:rPr>
        <w:t xml:space="preserve"> Animal Feed Resource and</w:t>
      </w:r>
      <w:r w:rsidR="00600D2F">
        <w:rPr>
          <w:rFonts w:asciiTheme="majorBidi" w:hAnsiTheme="majorBidi" w:cstheme="majorBidi"/>
          <w:b/>
          <w:sz w:val="40"/>
          <w:szCs w:val="40"/>
        </w:rPr>
        <w:t xml:space="preserve"> </w:t>
      </w:r>
      <w:r w:rsidR="00B25FD6" w:rsidRPr="00DB704F">
        <w:rPr>
          <w:rFonts w:asciiTheme="majorBidi" w:hAnsiTheme="majorBidi" w:cstheme="majorBidi"/>
          <w:b/>
          <w:sz w:val="40"/>
          <w:szCs w:val="40"/>
        </w:rPr>
        <w:t>Feed</w:t>
      </w:r>
      <w:r w:rsidR="0001697F" w:rsidRPr="00DB704F">
        <w:rPr>
          <w:rFonts w:asciiTheme="majorBidi" w:hAnsiTheme="majorBidi" w:cstheme="majorBidi"/>
          <w:b/>
          <w:sz w:val="40"/>
          <w:szCs w:val="40"/>
        </w:rPr>
        <w:t xml:space="preserve"> of Livestock</w:t>
      </w:r>
      <w:r w:rsidR="0001697F" w:rsidRPr="00DB704F">
        <w:rPr>
          <w:rFonts w:asciiTheme="majorBidi" w:hAnsiTheme="majorBidi" w:cstheme="majorBidi"/>
          <w:b/>
          <w:sz w:val="24"/>
          <w:szCs w:val="24"/>
        </w:rPr>
        <w:t xml:space="preserve"> </w:t>
      </w:r>
    </w:p>
    <w:p w:rsidR="00C425F8" w:rsidRPr="00DB704F" w:rsidRDefault="00966F8E" w:rsidP="006B75A9">
      <w:pPr>
        <w:tabs>
          <w:tab w:val="left" w:pos="2610"/>
          <w:tab w:val="left" w:pos="2880"/>
        </w:tabs>
        <w:spacing w:after="0" w:line="360" w:lineRule="auto"/>
        <w:jc w:val="both"/>
        <w:rPr>
          <w:rFonts w:asciiTheme="majorBidi" w:hAnsiTheme="majorBidi" w:cstheme="majorBidi"/>
          <w:b/>
          <w:sz w:val="40"/>
          <w:szCs w:val="40"/>
        </w:rPr>
      </w:pPr>
      <w:r w:rsidRPr="00DB704F">
        <w:rPr>
          <w:rFonts w:asciiTheme="majorBidi" w:hAnsiTheme="majorBidi" w:cstheme="majorBidi"/>
          <w:b/>
          <w:sz w:val="40"/>
          <w:szCs w:val="40"/>
        </w:rPr>
        <w:t>LG Code</w:t>
      </w:r>
      <w:r w:rsidR="0010156F" w:rsidRPr="00DB704F">
        <w:rPr>
          <w:rFonts w:asciiTheme="majorBidi" w:hAnsiTheme="majorBidi" w:cstheme="majorBidi"/>
          <w:b/>
          <w:sz w:val="40"/>
          <w:szCs w:val="40"/>
        </w:rPr>
        <w:t>:</w:t>
      </w:r>
      <w:r w:rsidR="00F65523">
        <w:rPr>
          <w:rFonts w:asciiTheme="majorBidi" w:hAnsiTheme="majorBidi" w:cstheme="majorBidi"/>
          <w:b/>
          <w:sz w:val="40"/>
          <w:szCs w:val="40"/>
        </w:rPr>
        <w:t xml:space="preserve">  </w:t>
      </w:r>
      <w:hyperlink w:anchor="AGR_APR1_02_1221" w:history="1">
        <w:r w:rsidR="00B25FD6" w:rsidRPr="00DB704F">
          <w:rPr>
            <w:rFonts w:asciiTheme="majorBidi" w:eastAsia="Calibri" w:hAnsiTheme="majorBidi" w:cstheme="majorBidi"/>
            <w:b/>
            <w:sz w:val="40"/>
            <w:szCs w:val="40"/>
          </w:rPr>
          <w:t xml:space="preserve">AGR </w:t>
        </w:r>
        <w:r w:rsidR="0010156F" w:rsidRPr="00DB704F">
          <w:rPr>
            <w:rFonts w:asciiTheme="majorBidi" w:eastAsia="Calibri" w:hAnsiTheme="majorBidi" w:cstheme="majorBidi"/>
            <w:b/>
            <w:sz w:val="40"/>
            <w:szCs w:val="40"/>
          </w:rPr>
          <w:t xml:space="preserve">ANP1 </w:t>
        </w:r>
        <w:r w:rsidR="0010156F">
          <w:rPr>
            <w:rFonts w:asciiTheme="majorBidi" w:eastAsia="Calibri" w:hAnsiTheme="majorBidi" w:cstheme="majorBidi"/>
            <w:b/>
            <w:sz w:val="40"/>
            <w:szCs w:val="40"/>
          </w:rPr>
          <w:t>M02</w:t>
        </w:r>
        <w:r w:rsidR="00B25FD6" w:rsidRPr="00DB704F">
          <w:rPr>
            <w:rFonts w:asciiTheme="majorBidi" w:eastAsia="Calibri" w:hAnsiTheme="majorBidi" w:cstheme="majorBidi"/>
            <w:b/>
            <w:sz w:val="40"/>
            <w:szCs w:val="40"/>
          </w:rPr>
          <w:t xml:space="preserve"> </w:t>
        </w:r>
      </w:hyperlink>
      <w:r w:rsidRPr="00DB704F">
        <w:rPr>
          <w:rFonts w:asciiTheme="majorBidi" w:hAnsiTheme="majorBidi" w:cstheme="majorBidi"/>
          <w:b/>
          <w:sz w:val="40"/>
          <w:szCs w:val="40"/>
        </w:rPr>
        <w:t>LO (1-</w:t>
      </w:r>
      <w:r w:rsidR="00B25FD6" w:rsidRPr="00DB704F">
        <w:rPr>
          <w:rFonts w:asciiTheme="majorBidi" w:hAnsiTheme="majorBidi" w:cstheme="majorBidi"/>
          <w:b/>
          <w:sz w:val="40"/>
          <w:szCs w:val="40"/>
        </w:rPr>
        <w:t>3</w:t>
      </w:r>
      <w:r w:rsidRPr="00DB704F">
        <w:rPr>
          <w:rFonts w:asciiTheme="majorBidi" w:hAnsiTheme="majorBidi" w:cstheme="majorBidi"/>
          <w:b/>
          <w:sz w:val="40"/>
          <w:szCs w:val="40"/>
        </w:rPr>
        <w:t xml:space="preserve">) </w:t>
      </w:r>
      <w:r w:rsidR="00AD482B" w:rsidRPr="00DB704F">
        <w:rPr>
          <w:rFonts w:asciiTheme="majorBidi" w:hAnsiTheme="majorBidi" w:cstheme="majorBidi"/>
          <w:b/>
          <w:sz w:val="40"/>
          <w:szCs w:val="40"/>
        </w:rPr>
        <w:t>LG (</w:t>
      </w:r>
      <w:r w:rsidR="00B25FD6" w:rsidRPr="00DB704F">
        <w:rPr>
          <w:rFonts w:asciiTheme="majorBidi" w:hAnsiTheme="majorBidi" w:cstheme="majorBidi"/>
          <w:b/>
          <w:sz w:val="40"/>
          <w:szCs w:val="40"/>
        </w:rPr>
        <w:t>5</w:t>
      </w:r>
      <w:r w:rsidRPr="00DB704F">
        <w:rPr>
          <w:rFonts w:asciiTheme="majorBidi" w:hAnsiTheme="majorBidi" w:cstheme="majorBidi"/>
          <w:b/>
          <w:sz w:val="40"/>
          <w:szCs w:val="40"/>
        </w:rPr>
        <w:t>-</w:t>
      </w:r>
      <w:r w:rsidR="00B25FD6" w:rsidRPr="00DB704F">
        <w:rPr>
          <w:rFonts w:asciiTheme="majorBidi" w:hAnsiTheme="majorBidi" w:cstheme="majorBidi"/>
          <w:b/>
          <w:sz w:val="40"/>
          <w:szCs w:val="40"/>
        </w:rPr>
        <w:t>7</w:t>
      </w:r>
      <w:r w:rsidRPr="00DB704F">
        <w:rPr>
          <w:rFonts w:asciiTheme="majorBidi" w:hAnsiTheme="majorBidi" w:cstheme="majorBidi"/>
          <w:b/>
          <w:sz w:val="40"/>
          <w:szCs w:val="40"/>
        </w:rPr>
        <w:t>)</w:t>
      </w:r>
    </w:p>
    <w:p w:rsidR="00BD7EA6" w:rsidRDefault="00966F8E" w:rsidP="006B75A9">
      <w:pPr>
        <w:tabs>
          <w:tab w:val="left" w:pos="2880"/>
        </w:tabs>
        <w:spacing w:after="0" w:line="360" w:lineRule="auto"/>
        <w:jc w:val="both"/>
        <w:rPr>
          <w:rFonts w:asciiTheme="majorBidi" w:hAnsiTheme="majorBidi" w:cstheme="majorBidi"/>
          <w:b/>
          <w:sz w:val="40"/>
          <w:szCs w:val="40"/>
        </w:rPr>
      </w:pPr>
      <w:r w:rsidRPr="00DB704F">
        <w:rPr>
          <w:rFonts w:asciiTheme="majorBidi" w:hAnsiTheme="majorBidi" w:cstheme="majorBidi"/>
          <w:b/>
          <w:sz w:val="40"/>
          <w:szCs w:val="40"/>
        </w:rPr>
        <w:t>TTLM Code</w:t>
      </w:r>
      <w:r w:rsidR="0010156F" w:rsidRPr="00DB704F">
        <w:rPr>
          <w:rFonts w:asciiTheme="majorBidi" w:hAnsiTheme="majorBidi" w:cstheme="majorBidi"/>
          <w:b/>
          <w:sz w:val="40"/>
          <w:szCs w:val="40"/>
        </w:rPr>
        <w:t>:</w:t>
      </w:r>
      <w:r w:rsidR="00F65523">
        <w:rPr>
          <w:rFonts w:asciiTheme="majorBidi" w:hAnsiTheme="majorBidi" w:cstheme="majorBidi"/>
          <w:b/>
          <w:sz w:val="40"/>
          <w:szCs w:val="40"/>
        </w:rPr>
        <w:t xml:space="preserve"> </w:t>
      </w:r>
      <w:r w:rsidR="00B25FD6" w:rsidRPr="00DB704F">
        <w:rPr>
          <w:rFonts w:asciiTheme="majorBidi" w:hAnsiTheme="majorBidi" w:cstheme="majorBidi"/>
          <w:b/>
          <w:sz w:val="40"/>
          <w:szCs w:val="40"/>
        </w:rPr>
        <w:t>AGR ANP1</w:t>
      </w:r>
      <w:r w:rsidR="00C425F8" w:rsidRPr="00DB704F">
        <w:rPr>
          <w:rFonts w:asciiTheme="majorBidi" w:hAnsiTheme="majorBidi" w:cstheme="majorBidi"/>
          <w:b/>
          <w:sz w:val="40"/>
          <w:szCs w:val="40"/>
        </w:rPr>
        <w:t xml:space="preserve">TTLM </w:t>
      </w:r>
      <w:r w:rsidR="000403B9">
        <w:rPr>
          <w:rFonts w:asciiTheme="majorBidi" w:hAnsiTheme="majorBidi" w:cstheme="majorBidi"/>
          <w:b/>
          <w:sz w:val="40"/>
          <w:szCs w:val="40"/>
        </w:rPr>
        <w:t>09</w:t>
      </w:r>
      <w:r w:rsidR="007F4A74" w:rsidRPr="00DB704F">
        <w:rPr>
          <w:rFonts w:asciiTheme="majorBidi" w:hAnsiTheme="majorBidi" w:cstheme="majorBidi"/>
          <w:b/>
          <w:sz w:val="40"/>
          <w:szCs w:val="40"/>
        </w:rPr>
        <w:t>2</w:t>
      </w:r>
      <w:r w:rsidR="003F03E8" w:rsidRPr="00DB704F">
        <w:rPr>
          <w:rFonts w:asciiTheme="majorBidi" w:hAnsiTheme="majorBidi" w:cstheme="majorBidi"/>
          <w:b/>
          <w:sz w:val="40"/>
          <w:szCs w:val="40"/>
        </w:rPr>
        <w:t>2</w:t>
      </w:r>
      <w:r w:rsidR="00C425F8" w:rsidRPr="00DB704F">
        <w:rPr>
          <w:rFonts w:asciiTheme="majorBidi" w:hAnsiTheme="majorBidi" w:cstheme="majorBidi"/>
          <w:b/>
          <w:sz w:val="40"/>
          <w:szCs w:val="40"/>
        </w:rPr>
        <w:t>v1</w:t>
      </w:r>
    </w:p>
    <w:p w:rsidR="006663C2" w:rsidRPr="00DB704F" w:rsidRDefault="006663C2" w:rsidP="00A56F59">
      <w:pPr>
        <w:tabs>
          <w:tab w:val="left" w:pos="2880"/>
        </w:tabs>
        <w:spacing w:after="0" w:line="360" w:lineRule="auto"/>
        <w:jc w:val="both"/>
        <w:rPr>
          <w:rFonts w:asciiTheme="majorBidi" w:hAnsiTheme="majorBidi" w:cstheme="majorBidi"/>
          <w:b/>
          <w:sz w:val="24"/>
          <w:szCs w:val="24"/>
        </w:rPr>
      </w:pPr>
    </w:p>
    <w:p w:rsidR="00AB72F4" w:rsidRPr="00DB704F" w:rsidRDefault="003D5B2D" w:rsidP="00DB704F">
      <w:pPr>
        <w:tabs>
          <w:tab w:val="left" w:pos="3600"/>
        </w:tabs>
        <w:spacing w:after="0" w:line="360" w:lineRule="auto"/>
        <w:jc w:val="right"/>
        <w:rPr>
          <w:rFonts w:asciiTheme="majorBidi" w:hAnsiTheme="majorBidi" w:cstheme="majorBidi"/>
          <w:b/>
          <w:sz w:val="24"/>
          <w:szCs w:val="24"/>
        </w:rPr>
      </w:pPr>
      <w:r>
        <w:rPr>
          <w:rFonts w:asciiTheme="majorBidi" w:hAnsiTheme="majorBidi" w:cstheme="majorBidi"/>
          <w:b/>
          <w:sz w:val="24"/>
          <w:szCs w:val="24"/>
        </w:rPr>
        <w:t>September</w:t>
      </w:r>
      <w:r w:rsidR="00B25FD6" w:rsidRPr="00DB704F">
        <w:rPr>
          <w:rFonts w:asciiTheme="majorBidi" w:hAnsiTheme="majorBidi" w:cstheme="majorBidi"/>
          <w:b/>
          <w:sz w:val="24"/>
          <w:szCs w:val="24"/>
        </w:rPr>
        <w:t>,</w:t>
      </w:r>
      <w:r w:rsidR="00AB72F4" w:rsidRPr="00DB704F">
        <w:rPr>
          <w:rFonts w:asciiTheme="majorBidi" w:hAnsiTheme="majorBidi" w:cstheme="majorBidi"/>
          <w:b/>
          <w:sz w:val="24"/>
          <w:szCs w:val="24"/>
        </w:rPr>
        <w:t xml:space="preserve"> 20</w:t>
      </w:r>
      <w:r w:rsidR="00FC1B38" w:rsidRPr="00DB704F">
        <w:rPr>
          <w:rFonts w:asciiTheme="majorBidi" w:hAnsiTheme="majorBidi" w:cstheme="majorBidi"/>
          <w:b/>
          <w:sz w:val="24"/>
          <w:szCs w:val="24"/>
        </w:rPr>
        <w:t>2</w:t>
      </w:r>
      <w:r w:rsidR="0001697F" w:rsidRPr="00DB704F">
        <w:rPr>
          <w:rFonts w:asciiTheme="majorBidi" w:hAnsiTheme="majorBidi" w:cstheme="majorBidi"/>
          <w:b/>
          <w:sz w:val="24"/>
          <w:szCs w:val="24"/>
        </w:rPr>
        <w:t>2</w:t>
      </w:r>
    </w:p>
    <w:p w:rsidR="00DF567A" w:rsidRDefault="00A56F59" w:rsidP="00DB704F">
      <w:pPr>
        <w:tabs>
          <w:tab w:val="left" w:pos="3600"/>
        </w:tabs>
        <w:spacing w:after="0" w:line="360" w:lineRule="auto"/>
        <w:jc w:val="right"/>
        <w:rPr>
          <w:rFonts w:asciiTheme="majorBidi" w:hAnsiTheme="majorBidi" w:cstheme="majorBidi"/>
          <w:b/>
          <w:sz w:val="24"/>
          <w:szCs w:val="24"/>
        </w:rPr>
        <w:sectPr w:rsidR="00DF567A" w:rsidSect="00F702C2">
          <w:footerReference w:type="default" r:id="rId9"/>
          <w:headerReference w:type="first" r:id="rId10"/>
          <w:pgSz w:w="12240" w:h="15840"/>
          <w:pgMar w:top="1440" w:right="1440" w:bottom="1267" w:left="1440" w:header="0" w:footer="0" w:gutter="0"/>
          <w:pgNumType w:start="1"/>
          <w:cols w:space="720"/>
          <w:titlePg/>
          <w:docGrid w:linePitch="360"/>
        </w:sectPr>
      </w:pPr>
      <w:r w:rsidRPr="00A56F59">
        <w:rPr>
          <w:rFonts w:asciiTheme="majorBidi" w:hAnsiTheme="majorBidi" w:cstheme="majorBidi"/>
          <w:b/>
          <w:sz w:val="24"/>
          <w:szCs w:val="24"/>
        </w:rPr>
        <w:t xml:space="preserve">Addis Ababa, Ethiopia  </w:t>
      </w:r>
    </w:p>
    <w:p w:rsidR="00FC1B38" w:rsidRPr="00DB704F" w:rsidRDefault="00FC1B38" w:rsidP="00DB704F">
      <w:pPr>
        <w:tabs>
          <w:tab w:val="left" w:pos="3600"/>
        </w:tabs>
        <w:spacing w:after="0" w:line="360" w:lineRule="auto"/>
        <w:jc w:val="right"/>
        <w:rPr>
          <w:rFonts w:asciiTheme="majorBidi" w:hAnsiTheme="majorBidi" w:cstheme="majorBidi"/>
          <w:b/>
          <w:sz w:val="24"/>
          <w:szCs w:val="24"/>
        </w:rPr>
      </w:pPr>
    </w:p>
    <w:sdt>
      <w:sdtPr>
        <w:rPr>
          <w:rFonts w:ascii="Calibri" w:hAnsi="Calibri"/>
          <w:b w:val="0"/>
          <w:color w:val="auto"/>
          <w:sz w:val="22"/>
          <w:szCs w:val="22"/>
        </w:rPr>
        <w:id w:val="279232024"/>
        <w:docPartObj>
          <w:docPartGallery w:val="Table of Contents"/>
          <w:docPartUnique/>
        </w:docPartObj>
      </w:sdtPr>
      <w:sdtEndPr>
        <w:rPr>
          <w:bCs/>
          <w:noProof/>
          <w:sz w:val="24"/>
          <w:szCs w:val="24"/>
        </w:rPr>
      </w:sdtEndPr>
      <w:sdtContent>
        <w:p w:rsidR="00936595" w:rsidRPr="00DB704F" w:rsidRDefault="00936595" w:rsidP="0083420D">
          <w:pPr>
            <w:pStyle w:val="TOCHeading"/>
          </w:pPr>
          <w:r w:rsidRPr="00DB704F">
            <w:t>Table of Contents</w:t>
          </w:r>
        </w:p>
        <w:p w:rsidR="00CE2B1B" w:rsidRPr="00CE2B1B" w:rsidRDefault="00433410" w:rsidP="00CE2B1B">
          <w:pPr>
            <w:pStyle w:val="TOC1"/>
            <w:rPr>
              <w:rFonts w:ascii="Times New Roman" w:eastAsiaTheme="minorEastAsia" w:hAnsi="Times New Roman" w:cs="Times New Roman"/>
              <w:b w:val="0"/>
              <w:szCs w:val="24"/>
              <w:lang w:bidi="ar-SA"/>
            </w:rPr>
          </w:pPr>
          <w:r w:rsidRPr="00CE2B1B">
            <w:rPr>
              <w:rFonts w:ascii="Times New Roman" w:hAnsi="Times New Roman" w:cs="Times New Roman"/>
              <w:bCs/>
              <w:szCs w:val="24"/>
            </w:rPr>
            <w:lastRenderedPageBreak/>
            <w:fldChar w:fldCharType="begin"/>
          </w:r>
          <w:r w:rsidR="00936595" w:rsidRPr="00CE2B1B">
            <w:rPr>
              <w:rFonts w:ascii="Times New Roman" w:hAnsi="Times New Roman" w:cs="Times New Roman"/>
              <w:bCs/>
              <w:szCs w:val="24"/>
            </w:rPr>
            <w:instrText xml:space="preserve"> TOC \o "1-3" \h \z \u </w:instrText>
          </w:r>
          <w:r w:rsidRPr="00CE2B1B">
            <w:rPr>
              <w:rFonts w:ascii="Times New Roman" w:hAnsi="Times New Roman" w:cs="Times New Roman"/>
              <w:bCs/>
              <w:szCs w:val="24"/>
            </w:rPr>
            <w:fldChar w:fldCharType="separate"/>
          </w:r>
          <w:hyperlink w:anchor="_Toc112741624" w:history="1">
            <w:r w:rsidR="00CE2B1B" w:rsidRPr="00CE2B1B">
              <w:rPr>
                <w:rStyle w:val="Hyperlink"/>
                <w:rFonts w:ascii="Times New Roman" w:hAnsi="Times New Roman" w:cs="Times New Roman"/>
                <w:szCs w:val="24"/>
              </w:rPr>
              <w:t>Introduction to the Module</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_Toc112741624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3</w:t>
            </w:r>
            <w:r w:rsidRPr="00CE2B1B">
              <w:rPr>
                <w:rFonts w:ascii="Times New Roman" w:hAnsi="Times New Roman" w:cs="Times New Roman"/>
                <w:webHidden/>
                <w:szCs w:val="24"/>
              </w:rPr>
              <w:fldChar w:fldCharType="end"/>
            </w:r>
          </w:hyperlink>
        </w:p>
        <w:p w:rsidR="00CE2B1B" w:rsidRPr="00CE2B1B" w:rsidRDefault="00433410">
          <w:pPr>
            <w:pStyle w:val="TOC1"/>
            <w:rPr>
              <w:rFonts w:ascii="Times New Roman" w:eastAsiaTheme="minorEastAsia" w:hAnsi="Times New Roman" w:cs="Times New Roman"/>
              <w:b w:val="0"/>
              <w:szCs w:val="24"/>
              <w:lang w:bidi="ar-SA"/>
            </w:rPr>
          </w:pPr>
          <w:hyperlink w:anchor="_Toc112741627" w:history="1">
            <w:r w:rsidR="00CE2B1B" w:rsidRPr="00CE2B1B">
              <w:rPr>
                <w:rStyle w:val="Hyperlink"/>
                <w:rFonts w:ascii="Times New Roman" w:hAnsi="Times New Roman" w:cs="Times New Roman"/>
                <w:szCs w:val="24"/>
              </w:rPr>
              <w:t>LO #1 Assess feed resources</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_Toc112741627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4</w:t>
            </w:r>
            <w:r w:rsidRPr="00CE2B1B">
              <w:rPr>
                <w:rFonts w:ascii="Times New Roman" w:hAnsi="Times New Roman" w:cs="Times New Roman"/>
                <w:webHidden/>
                <w:szCs w:val="24"/>
              </w:rPr>
              <w:fldChar w:fldCharType="end"/>
            </w:r>
          </w:hyperlink>
        </w:p>
        <w:p w:rsidR="00CE2B1B" w:rsidRPr="00CE2B1B" w:rsidRDefault="00433410">
          <w:pPr>
            <w:pStyle w:val="TOC2"/>
            <w:rPr>
              <w:rFonts w:ascii="Times New Roman" w:eastAsiaTheme="minorEastAsia" w:hAnsi="Times New Roman" w:cs="Times New Roman"/>
              <w:szCs w:val="24"/>
              <w:lang w:bidi="ar-SA"/>
            </w:rPr>
          </w:pPr>
          <w:hyperlink w:anchor="_Toc112741628" w:history="1">
            <w:r w:rsidR="00CE2B1B" w:rsidRPr="00CE2B1B">
              <w:rPr>
                <w:rStyle w:val="Hyperlink"/>
                <w:rFonts w:ascii="Times New Roman" w:hAnsi="Times New Roman" w:cs="Times New Roman"/>
                <w:szCs w:val="24"/>
              </w:rPr>
              <w:t>Instruction sheet</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_Toc112741628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4</w:t>
            </w:r>
            <w:r w:rsidRPr="00CE2B1B">
              <w:rPr>
                <w:rFonts w:ascii="Times New Roman" w:hAnsi="Times New Roman" w:cs="Times New Roman"/>
                <w:webHidden/>
                <w:szCs w:val="24"/>
              </w:rPr>
              <w:fldChar w:fldCharType="end"/>
            </w:r>
          </w:hyperlink>
        </w:p>
        <w:p w:rsidR="00CE2B1B" w:rsidRPr="00CE2B1B" w:rsidRDefault="00433410">
          <w:pPr>
            <w:pStyle w:val="TOC2"/>
            <w:rPr>
              <w:rFonts w:ascii="Times New Roman" w:eastAsiaTheme="minorEastAsia" w:hAnsi="Times New Roman" w:cs="Times New Roman"/>
              <w:szCs w:val="24"/>
              <w:lang w:bidi="ar-SA"/>
            </w:rPr>
          </w:pPr>
          <w:hyperlink w:anchor="_Toc112741629" w:history="1">
            <w:r w:rsidR="00CE2B1B" w:rsidRPr="00CE2B1B">
              <w:rPr>
                <w:rStyle w:val="Hyperlink"/>
                <w:rFonts w:ascii="Times New Roman" w:hAnsi="Times New Roman" w:cs="Times New Roman"/>
                <w:szCs w:val="24"/>
              </w:rPr>
              <w:t>Information Sheet 1</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_Toc112741629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5</w:t>
            </w:r>
            <w:r w:rsidRPr="00CE2B1B">
              <w:rPr>
                <w:rFonts w:ascii="Times New Roman" w:hAnsi="Times New Roman" w:cs="Times New Roman"/>
                <w:webHidden/>
                <w:szCs w:val="24"/>
              </w:rPr>
              <w:fldChar w:fldCharType="end"/>
            </w:r>
          </w:hyperlink>
        </w:p>
        <w:p w:rsidR="00CE2B1B" w:rsidRPr="00CE2B1B" w:rsidRDefault="00433410">
          <w:pPr>
            <w:pStyle w:val="TOC3"/>
            <w:rPr>
              <w:rFonts w:ascii="Times New Roman" w:eastAsiaTheme="minorEastAsia" w:hAnsi="Times New Roman" w:cs="Times New Roman"/>
              <w:szCs w:val="24"/>
              <w:lang w:bidi="ar-SA"/>
            </w:rPr>
          </w:pPr>
          <w:hyperlink w:anchor="_Toc112741630" w:history="1">
            <w:r w:rsidR="00CE2B1B" w:rsidRPr="00CE2B1B">
              <w:rPr>
                <w:rStyle w:val="Hyperlink"/>
                <w:rFonts w:ascii="Times New Roman" w:hAnsi="Times New Roman" w:cs="Times New Roman"/>
                <w:szCs w:val="24"/>
              </w:rPr>
              <w:t>Self-check 1</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_Toc112741630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18</w:t>
            </w:r>
            <w:r w:rsidRPr="00CE2B1B">
              <w:rPr>
                <w:rFonts w:ascii="Times New Roman" w:hAnsi="Times New Roman" w:cs="Times New Roman"/>
                <w:webHidden/>
                <w:szCs w:val="24"/>
              </w:rPr>
              <w:fldChar w:fldCharType="end"/>
            </w:r>
          </w:hyperlink>
        </w:p>
        <w:p w:rsidR="00CE2B1B" w:rsidRPr="00CE2B1B" w:rsidRDefault="00433410">
          <w:pPr>
            <w:pStyle w:val="TOC1"/>
            <w:rPr>
              <w:rFonts w:ascii="Times New Roman" w:eastAsiaTheme="minorEastAsia" w:hAnsi="Times New Roman" w:cs="Times New Roman"/>
              <w:b w:val="0"/>
              <w:szCs w:val="24"/>
              <w:lang w:bidi="ar-SA"/>
            </w:rPr>
          </w:pPr>
          <w:hyperlink w:anchor="_Toc112741631" w:history="1">
            <w:r w:rsidR="00CE2B1B" w:rsidRPr="00CE2B1B">
              <w:rPr>
                <w:rStyle w:val="Hyperlink"/>
                <w:rFonts w:ascii="Times New Roman" w:hAnsi="Times New Roman" w:cs="Times New Roman"/>
                <w:szCs w:val="24"/>
              </w:rPr>
              <w:t>LO #2 Prepare materials, tools and Equipment</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_Toc112741631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19</w:t>
            </w:r>
            <w:r w:rsidRPr="00CE2B1B">
              <w:rPr>
                <w:rFonts w:ascii="Times New Roman" w:hAnsi="Times New Roman" w:cs="Times New Roman"/>
                <w:webHidden/>
                <w:szCs w:val="24"/>
              </w:rPr>
              <w:fldChar w:fldCharType="end"/>
            </w:r>
          </w:hyperlink>
        </w:p>
        <w:p w:rsidR="00CE2B1B" w:rsidRPr="00CE2B1B" w:rsidRDefault="00433410">
          <w:pPr>
            <w:pStyle w:val="TOC2"/>
            <w:rPr>
              <w:rFonts w:ascii="Times New Roman" w:eastAsiaTheme="minorEastAsia" w:hAnsi="Times New Roman" w:cs="Times New Roman"/>
              <w:szCs w:val="24"/>
              <w:lang w:bidi="ar-SA"/>
            </w:rPr>
          </w:pPr>
          <w:hyperlink w:anchor="_Toc112741632" w:history="1">
            <w:r w:rsidR="00CE2B1B" w:rsidRPr="00CE2B1B">
              <w:rPr>
                <w:rStyle w:val="Hyperlink"/>
                <w:rFonts w:ascii="Times New Roman" w:hAnsi="Times New Roman" w:cs="Times New Roman"/>
                <w:szCs w:val="24"/>
              </w:rPr>
              <w:t>Instruction sheet</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_Toc112741632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19</w:t>
            </w:r>
            <w:r w:rsidRPr="00CE2B1B">
              <w:rPr>
                <w:rFonts w:ascii="Times New Roman" w:hAnsi="Times New Roman" w:cs="Times New Roman"/>
                <w:webHidden/>
                <w:szCs w:val="24"/>
              </w:rPr>
              <w:fldChar w:fldCharType="end"/>
            </w:r>
          </w:hyperlink>
        </w:p>
        <w:p w:rsidR="00CE2B1B" w:rsidRPr="00CE2B1B" w:rsidRDefault="00433410" w:rsidP="00CE2B1B">
          <w:pPr>
            <w:pStyle w:val="TOC2"/>
            <w:rPr>
              <w:rFonts w:ascii="Times New Roman" w:eastAsiaTheme="minorEastAsia" w:hAnsi="Times New Roman" w:cs="Times New Roman"/>
              <w:szCs w:val="24"/>
              <w:lang w:bidi="ar-SA"/>
            </w:rPr>
          </w:pPr>
          <w:hyperlink w:anchor="_Toc112741633" w:history="1">
            <w:r w:rsidR="00CE2B1B" w:rsidRPr="00CE2B1B">
              <w:rPr>
                <w:rStyle w:val="Hyperlink"/>
                <w:rFonts w:ascii="Times New Roman" w:hAnsi="Times New Roman" w:cs="Times New Roman"/>
                <w:szCs w:val="24"/>
              </w:rPr>
              <w:t>Information Sheet 2</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_Toc112741633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20</w:t>
            </w:r>
            <w:r w:rsidRPr="00CE2B1B">
              <w:rPr>
                <w:rFonts w:ascii="Times New Roman" w:hAnsi="Times New Roman" w:cs="Times New Roman"/>
                <w:webHidden/>
                <w:szCs w:val="24"/>
              </w:rPr>
              <w:fldChar w:fldCharType="end"/>
            </w:r>
          </w:hyperlink>
        </w:p>
        <w:p w:rsidR="00CE2B1B" w:rsidRPr="00CE2B1B" w:rsidRDefault="00433410">
          <w:pPr>
            <w:pStyle w:val="TOC3"/>
            <w:rPr>
              <w:rFonts w:ascii="Times New Roman" w:eastAsiaTheme="minorEastAsia" w:hAnsi="Times New Roman" w:cs="Times New Roman"/>
              <w:szCs w:val="24"/>
              <w:lang w:bidi="ar-SA"/>
            </w:rPr>
          </w:pPr>
          <w:hyperlink w:anchor="_Toc112741641" w:history="1">
            <w:r w:rsidR="00CE2B1B" w:rsidRPr="00CE2B1B">
              <w:rPr>
                <w:rStyle w:val="Hyperlink"/>
                <w:rFonts w:ascii="Times New Roman" w:hAnsi="Times New Roman" w:cs="Times New Roman"/>
                <w:szCs w:val="24"/>
              </w:rPr>
              <w:t>Self-Check – 2</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_Toc112741641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30</w:t>
            </w:r>
            <w:r w:rsidRPr="00CE2B1B">
              <w:rPr>
                <w:rFonts w:ascii="Times New Roman" w:hAnsi="Times New Roman" w:cs="Times New Roman"/>
                <w:webHidden/>
                <w:szCs w:val="24"/>
              </w:rPr>
              <w:fldChar w:fldCharType="end"/>
            </w:r>
          </w:hyperlink>
        </w:p>
        <w:p w:rsidR="00CE2B1B" w:rsidRPr="00CE2B1B" w:rsidRDefault="00433410">
          <w:pPr>
            <w:pStyle w:val="TOC2"/>
            <w:rPr>
              <w:rFonts w:ascii="Times New Roman" w:eastAsiaTheme="minorEastAsia" w:hAnsi="Times New Roman" w:cs="Times New Roman"/>
              <w:szCs w:val="24"/>
              <w:lang w:bidi="ar-SA"/>
            </w:rPr>
          </w:pPr>
          <w:hyperlink w:anchor="_Toc112741642" w:history="1">
            <w:r w:rsidR="00CE2B1B" w:rsidRPr="00CE2B1B">
              <w:rPr>
                <w:rStyle w:val="Hyperlink"/>
                <w:rFonts w:ascii="Times New Roman" w:hAnsi="Times New Roman" w:cs="Times New Roman"/>
                <w:szCs w:val="24"/>
              </w:rPr>
              <w:t>Operation Sheet -2</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_Toc112741642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31</w:t>
            </w:r>
            <w:r w:rsidRPr="00CE2B1B">
              <w:rPr>
                <w:rFonts w:ascii="Times New Roman" w:hAnsi="Times New Roman" w:cs="Times New Roman"/>
                <w:webHidden/>
                <w:szCs w:val="24"/>
              </w:rPr>
              <w:fldChar w:fldCharType="end"/>
            </w:r>
          </w:hyperlink>
        </w:p>
        <w:p w:rsidR="00CE2B1B" w:rsidRPr="00CE2B1B" w:rsidRDefault="00433410">
          <w:pPr>
            <w:pStyle w:val="TOC3"/>
            <w:rPr>
              <w:rFonts w:ascii="Times New Roman" w:eastAsiaTheme="minorEastAsia" w:hAnsi="Times New Roman" w:cs="Times New Roman"/>
              <w:szCs w:val="24"/>
              <w:lang w:bidi="ar-SA"/>
            </w:rPr>
          </w:pPr>
          <w:hyperlink w:anchor="_Toc112741643" w:history="1">
            <w:r w:rsidR="00CE2B1B" w:rsidRPr="00CE2B1B">
              <w:rPr>
                <w:rStyle w:val="Hyperlink"/>
                <w:rFonts w:ascii="Times New Roman" w:hAnsi="Times New Roman" w:cs="Times New Roman"/>
                <w:szCs w:val="24"/>
              </w:rPr>
              <w:t>LAP TEST-2</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_Toc112741643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32</w:t>
            </w:r>
            <w:r w:rsidRPr="00CE2B1B">
              <w:rPr>
                <w:rFonts w:ascii="Times New Roman" w:hAnsi="Times New Roman" w:cs="Times New Roman"/>
                <w:webHidden/>
                <w:szCs w:val="24"/>
              </w:rPr>
              <w:fldChar w:fldCharType="end"/>
            </w:r>
          </w:hyperlink>
        </w:p>
        <w:p w:rsidR="00CE2B1B" w:rsidRPr="00CE2B1B" w:rsidRDefault="00433410">
          <w:pPr>
            <w:pStyle w:val="TOC1"/>
            <w:rPr>
              <w:rFonts w:ascii="Times New Roman" w:eastAsiaTheme="minorEastAsia" w:hAnsi="Times New Roman" w:cs="Times New Roman"/>
              <w:b w:val="0"/>
              <w:szCs w:val="24"/>
              <w:lang w:bidi="ar-SA"/>
            </w:rPr>
          </w:pPr>
          <w:hyperlink w:anchor="_Toc112741644" w:history="1">
            <w:r w:rsidR="00CE2B1B" w:rsidRPr="00CE2B1B">
              <w:rPr>
                <w:rStyle w:val="Hyperlink"/>
                <w:rFonts w:ascii="Times New Roman" w:hAnsi="Times New Roman" w:cs="Times New Roman"/>
                <w:szCs w:val="24"/>
              </w:rPr>
              <w:t>LO #3 Clean up on completion of work</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_Toc112741644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33</w:t>
            </w:r>
            <w:r w:rsidRPr="00CE2B1B">
              <w:rPr>
                <w:rFonts w:ascii="Times New Roman" w:hAnsi="Times New Roman" w:cs="Times New Roman"/>
                <w:webHidden/>
                <w:szCs w:val="24"/>
              </w:rPr>
              <w:fldChar w:fldCharType="end"/>
            </w:r>
          </w:hyperlink>
        </w:p>
        <w:p w:rsidR="00CE2B1B" w:rsidRPr="00CE2B1B" w:rsidRDefault="00433410">
          <w:pPr>
            <w:pStyle w:val="TOC2"/>
            <w:rPr>
              <w:rFonts w:ascii="Times New Roman" w:eastAsiaTheme="minorEastAsia" w:hAnsi="Times New Roman" w:cs="Times New Roman"/>
              <w:szCs w:val="24"/>
              <w:lang w:bidi="ar-SA"/>
            </w:rPr>
          </w:pPr>
          <w:hyperlink w:anchor="_Toc112741645" w:history="1">
            <w:r w:rsidR="00CE2B1B" w:rsidRPr="00CE2B1B">
              <w:rPr>
                <w:rStyle w:val="Hyperlink"/>
                <w:rFonts w:ascii="Times New Roman" w:hAnsi="Times New Roman" w:cs="Times New Roman"/>
                <w:szCs w:val="24"/>
              </w:rPr>
              <w:t>Instruction sheet</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_Toc112741645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33</w:t>
            </w:r>
            <w:r w:rsidRPr="00CE2B1B">
              <w:rPr>
                <w:rFonts w:ascii="Times New Roman" w:hAnsi="Times New Roman" w:cs="Times New Roman"/>
                <w:webHidden/>
                <w:szCs w:val="24"/>
              </w:rPr>
              <w:fldChar w:fldCharType="end"/>
            </w:r>
          </w:hyperlink>
        </w:p>
        <w:p w:rsidR="00CE2B1B" w:rsidRPr="00CE2B1B" w:rsidRDefault="00433410">
          <w:pPr>
            <w:pStyle w:val="TOC2"/>
            <w:rPr>
              <w:rFonts w:ascii="Times New Roman" w:eastAsiaTheme="minorEastAsia" w:hAnsi="Times New Roman" w:cs="Times New Roman"/>
              <w:szCs w:val="24"/>
              <w:lang w:bidi="ar-SA"/>
            </w:rPr>
          </w:pPr>
          <w:hyperlink w:anchor="_Toc112741646" w:history="1">
            <w:r w:rsidR="00CE2B1B" w:rsidRPr="00CE2B1B">
              <w:rPr>
                <w:rStyle w:val="Hyperlink"/>
                <w:rFonts w:ascii="Times New Roman" w:hAnsi="Times New Roman" w:cs="Times New Roman"/>
                <w:szCs w:val="24"/>
              </w:rPr>
              <w:t>Information Sheet 3</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_Toc112741646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34</w:t>
            </w:r>
            <w:r w:rsidRPr="00CE2B1B">
              <w:rPr>
                <w:rFonts w:ascii="Times New Roman" w:hAnsi="Times New Roman" w:cs="Times New Roman"/>
                <w:webHidden/>
                <w:szCs w:val="24"/>
              </w:rPr>
              <w:fldChar w:fldCharType="end"/>
            </w:r>
          </w:hyperlink>
        </w:p>
        <w:p w:rsidR="00CE2B1B" w:rsidRPr="00CE2B1B" w:rsidRDefault="00433410">
          <w:pPr>
            <w:pStyle w:val="TOC3"/>
            <w:rPr>
              <w:rFonts w:ascii="Times New Roman" w:eastAsiaTheme="minorEastAsia" w:hAnsi="Times New Roman" w:cs="Times New Roman"/>
              <w:szCs w:val="24"/>
              <w:lang w:bidi="ar-SA"/>
            </w:rPr>
          </w:pPr>
          <w:hyperlink w:anchor="_Toc112741647" w:history="1">
            <w:r w:rsidR="00CE2B1B" w:rsidRPr="00CE2B1B">
              <w:rPr>
                <w:rStyle w:val="Hyperlink"/>
                <w:rFonts w:ascii="Times New Roman" w:hAnsi="Times New Roman" w:cs="Times New Roman"/>
                <w:szCs w:val="24"/>
              </w:rPr>
              <w:t>Self-Check – 3</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_Toc112741647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42</w:t>
            </w:r>
            <w:r w:rsidRPr="00CE2B1B">
              <w:rPr>
                <w:rFonts w:ascii="Times New Roman" w:hAnsi="Times New Roman" w:cs="Times New Roman"/>
                <w:webHidden/>
                <w:szCs w:val="24"/>
              </w:rPr>
              <w:fldChar w:fldCharType="end"/>
            </w:r>
          </w:hyperlink>
        </w:p>
        <w:p w:rsidR="00CE2B1B" w:rsidRPr="00CE2B1B" w:rsidRDefault="00433410">
          <w:pPr>
            <w:pStyle w:val="TOC3"/>
            <w:rPr>
              <w:rFonts w:ascii="Times New Roman" w:eastAsiaTheme="minorEastAsia" w:hAnsi="Times New Roman" w:cs="Times New Roman"/>
              <w:szCs w:val="24"/>
              <w:lang w:bidi="ar-SA"/>
            </w:rPr>
          </w:pPr>
          <w:hyperlink w:anchor="_Toc112741648" w:history="1">
            <w:r w:rsidR="00CE2B1B" w:rsidRPr="00CE2B1B">
              <w:rPr>
                <w:rStyle w:val="Hyperlink"/>
                <w:rFonts w:ascii="Times New Roman" w:hAnsi="Times New Roman" w:cs="Times New Roman"/>
                <w:szCs w:val="24"/>
              </w:rPr>
              <w:t>Reference Materials</w:t>
            </w:r>
            <w:r w:rsidR="00CE2B1B" w:rsidRPr="00CE2B1B">
              <w:rPr>
                <w:rFonts w:ascii="Times New Roman" w:hAnsi="Times New Roman" w:cs="Times New Roman"/>
                <w:webHidden/>
                <w:szCs w:val="24"/>
              </w:rPr>
              <w:tab/>
            </w:r>
            <w:r w:rsidRPr="00CE2B1B">
              <w:rPr>
                <w:rFonts w:ascii="Times New Roman" w:hAnsi="Times New Roman" w:cs="Times New Roman"/>
                <w:webHidden/>
                <w:szCs w:val="24"/>
              </w:rPr>
              <w:fldChar w:fldCharType="begin"/>
            </w:r>
            <w:r w:rsidR="00CE2B1B" w:rsidRPr="00CE2B1B">
              <w:rPr>
                <w:rFonts w:ascii="Times New Roman" w:hAnsi="Times New Roman" w:cs="Times New Roman"/>
                <w:webHidden/>
                <w:szCs w:val="24"/>
              </w:rPr>
              <w:instrText xml:space="preserve"> PAGEREF _Toc112741648 \h </w:instrText>
            </w:r>
            <w:r w:rsidRPr="00CE2B1B">
              <w:rPr>
                <w:rFonts w:ascii="Times New Roman" w:hAnsi="Times New Roman" w:cs="Times New Roman"/>
                <w:webHidden/>
                <w:szCs w:val="24"/>
              </w:rPr>
            </w:r>
            <w:r w:rsidRPr="00CE2B1B">
              <w:rPr>
                <w:rFonts w:ascii="Times New Roman" w:hAnsi="Times New Roman" w:cs="Times New Roman"/>
                <w:webHidden/>
                <w:szCs w:val="24"/>
              </w:rPr>
              <w:fldChar w:fldCharType="separate"/>
            </w:r>
            <w:r w:rsidR="00411CFD">
              <w:rPr>
                <w:rFonts w:ascii="Times New Roman" w:hAnsi="Times New Roman" w:cs="Times New Roman"/>
                <w:webHidden/>
                <w:szCs w:val="24"/>
              </w:rPr>
              <w:t>43</w:t>
            </w:r>
            <w:r w:rsidRPr="00CE2B1B">
              <w:rPr>
                <w:rFonts w:ascii="Times New Roman" w:hAnsi="Times New Roman" w:cs="Times New Roman"/>
                <w:webHidden/>
                <w:szCs w:val="24"/>
              </w:rPr>
              <w:fldChar w:fldCharType="end"/>
            </w:r>
          </w:hyperlink>
        </w:p>
        <w:p w:rsidR="00936595" w:rsidRPr="00CE2B1B" w:rsidRDefault="00433410" w:rsidP="00DB704F">
          <w:pPr>
            <w:spacing w:line="360" w:lineRule="auto"/>
            <w:rPr>
              <w:rFonts w:ascii="Times New Roman" w:hAnsi="Times New Roman"/>
              <w:sz w:val="24"/>
              <w:szCs w:val="24"/>
            </w:rPr>
          </w:pPr>
          <w:r w:rsidRPr="00CE2B1B">
            <w:rPr>
              <w:rFonts w:ascii="Times New Roman" w:hAnsi="Times New Roman"/>
              <w:b/>
              <w:bCs/>
              <w:noProof/>
              <w:sz w:val="24"/>
              <w:szCs w:val="24"/>
            </w:rPr>
            <w:fldChar w:fldCharType="end"/>
          </w:r>
        </w:p>
      </w:sdtContent>
    </w:sdt>
    <w:p w:rsidR="00B31DFA" w:rsidRDefault="000D110A" w:rsidP="00F702C2">
      <w:pPr>
        <w:spacing w:after="0" w:line="360" w:lineRule="auto"/>
        <w:rPr>
          <w:rFonts w:asciiTheme="majorBidi" w:hAnsiTheme="majorBidi" w:cstheme="majorBidi"/>
          <w:sz w:val="24"/>
          <w:szCs w:val="24"/>
        </w:rPr>
      </w:pPr>
      <w:r w:rsidRPr="00DB704F">
        <w:rPr>
          <w:rFonts w:asciiTheme="majorBidi" w:hAnsiTheme="majorBidi" w:cstheme="majorBidi"/>
          <w:sz w:val="24"/>
          <w:szCs w:val="24"/>
        </w:rPr>
        <w:br w:type="page"/>
      </w:r>
    </w:p>
    <w:p w:rsidR="00B31DFA" w:rsidRPr="00B31DFA" w:rsidRDefault="00B31DFA" w:rsidP="00B31DFA">
      <w:pPr>
        <w:rPr>
          <w:rFonts w:asciiTheme="majorBidi" w:hAnsiTheme="majorBidi" w:cstheme="majorBidi"/>
          <w:sz w:val="24"/>
          <w:szCs w:val="24"/>
        </w:rPr>
      </w:pPr>
    </w:p>
    <w:p w:rsidR="002D1E2B" w:rsidRPr="00DB704F" w:rsidRDefault="002D1E2B" w:rsidP="0083420D">
      <w:pPr>
        <w:pStyle w:val="Heading1"/>
      </w:pPr>
      <w:bookmarkStart w:id="1" w:name="_Toc112741624"/>
      <w:r w:rsidRPr="00DB704F">
        <w:t>Introduction to the Module</w:t>
      </w:r>
      <w:bookmarkEnd w:id="1"/>
    </w:p>
    <w:p w:rsidR="00721A1A" w:rsidRPr="00DB704F" w:rsidRDefault="00721A1A" w:rsidP="00E44B4F">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 xml:space="preserve">This </w:t>
      </w:r>
      <w:r w:rsidR="00E44B4F">
        <w:rPr>
          <w:rFonts w:asciiTheme="majorBidi" w:hAnsiTheme="majorBidi" w:cstheme="majorBidi"/>
          <w:sz w:val="24"/>
          <w:szCs w:val="24"/>
        </w:rPr>
        <w:t>m</w:t>
      </w:r>
      <w:r w:rsidR="00E44B4F" w:rsidRPr="00E44B4F">
        <w:rPr>
          <w:rFonts w:asciiTheme="majorBidi" w:hAnsiTheme="majorBidi" w:cstheme="majorBidi"/>
          <w:sz w:val="24"/>
          <w:szCs w:val="24"/>
        </w:rPr>
        <w:t xml:space="preserve">odule </w:t>
      </w:r>
      <w:r w:rsidRPr="00DB704F">
        <w:rPr>
          <w:rFonts w:asciiTheme="majorBidi" w:hAnsiTheme="majorBidi" w:cstheme="majorBidi"/>
          <w:sz w:val="24"/>
          <w:szCs w:val="24"/>
        </w:rPr>
        <w:t>covers the knowledge, skills and attitudes required to identify animal feed resources and livestock feeding and also required to assess fed resource, preparing materials</w:t>
      </w:r>
      <w:r w:rsidR="00E44B4F">
        <w:rPr>
          <w:rFonts w:asciiTheme="majorBidi" w:hAnsiTheme="majorBidi" w:cstheme="majorBidi"/>
          <w:sz w:val="24"/>
          <w:szCs w:val="24"/>
        </w:rPr>
        <w:t xml:space="preserve">, tool and equipment, and </w:t>
      </w:r>
      <w:r w:rsidR="00E44B4F" w:rsidRPr="00E44B4F">
        <w:rPr>
          <w:rFonts w:asciiTheme="majorBidi" w:hAnsiTheme="majorBidi" w:cstheme="majorBidi"/>
          <w:sz w:val="24"/>
          <w:szCs w:val="24"/>
        </w:rPr>
        <w:t>Clean up on completion of work</w:t>
      </w:r>
      <w:r w:rsidR="00E44B4F">
        <w:rPr>
          <w:rFonts w:asciiTheme="majorBidi" w:hAnsiTheme="majorBidi" w:cstheme="majorBidi"/>
          <w:sz w:val="24"/>
          <w:szCs w:val="24"/>
        </w:rPr>
        <w:t>,</w:t>
      </w:r>
      <w:r w:rsidR="00E44B4F" w:rsidRPr="00E44B4F">
        <w:rPr>
          <w:rFonts w:asciiTheme="majorBidi" w:hAnsiTheme="majorBidi" w:cstheme="majorBidi"/>
          <w:sz w:val="24"/>
          <w:szCs w:val="24"/>
        </w:rPr>
        <w:t xml:space="preserve"> </w:t>
      </w:r>
      <w:r w:rsidRPr="00DB704F">
        <w:rPr>
          <w:rFonts w:asciiTheme="majorBidi" w:hAnsiTheme="majorBidi" w:cstheme="majorBidi"/>
          <w:sz w:val="24"/>
          <w:szCs w:val="24"/>
        </w:rPr>
        <w:t>livestock production to maximum sustainable production.</w:t>
      </w:r>
    </w:p>
    <w:p w:rsidR="00721A1A" w:rsidRPr="00DB704F" w:rsidRDefault="00721A1A" w:rsidP="00DB704F">
      <w:pPr>
        <w:shd w:val="clear" w:color="auto" w:fill="FFFFFF"/>
        <w:spacing w:after="0" w:line="360" w:lineRule="auto"/>
        <w:jc w:val="both"/>
        <w:outlineLvl w:val="2"/>
        <w:rPr>
          <w:rFonts w:asciiTheme="majorBidi" w:hAnsiTheme="majorBidi" w:cstheme="majorBidi"/>
          <w:sz w:val="24"/>
          <w:szCs w:val="24"/>
        </w:rPr>
      </w:pPr>
      <w:bookmarkStart w:id="2" w:name="_Toc112615184"/>
      <w:bookmarkStart w:id="3" w:name="_Toc112741625"/>
      <w:r w:rsidRPr="00DB704F">
        <w:rPr>
          <w:rFonts w:asciiTheme="majorBidi" w:hAnsiTheme="majorBidi" w:cstheme="majorBidi"/>
          <w:b/>
          <w:bCs/>
          <w:sz w:val="24"/>
          <w:szCs w:val="24"/>
        </w:rPr>
        <w:t>Terms and definitions</w:t>
      </w:r>
      <w:bookmarkEnd w:id="2"/>
      <w:bookmarkEnd w:id="3"/>
    </w:p>
    <w:p w:rsidR="00721A1A" w:rsidRPr="00DB704F" w:rsidRDefault="00721A1A" w:rsidP="00DB704F">
      <w:pPr>
        <w:shd w:val="clear" w:color="auto" w:fill="FFFFFF"/>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Before looking at the different types of food stuffs in more detail, there are several terms and definitions with which you should become familiar.</w:t>
      </w:r>
    </w:p>
    <w:p w:rsidR="00721A1A" w:rsidRPr="00DB704F" w:rsidRDefault="00721A1A" w:rsidP="00FA1B3C">
      <w:pPr>
        <w:numPr>
          <w:ilvl w:val="0"/>
          <w:numId w:val="13"/>
        </w:numPr>
        <w:shd w:val="clear" w:color="auto" w:fill="FFFFFF"/>
        <w:spacing w:after="0" w:line="360" w:lineRule="auto"/>
        <w:contextualSpacing/>
        <w:jc w:val="both"/>
        <w:outlineLvl w:val="2"/>
        <w:rPr>
          <w:rFonts w:asciiTheme="majorBidi" w:hAnsiTheme="majorBidi" w:cstheme="majorBidi"/>
          <w:color w:val="000000"/>
          <w:sz w:val="24"/>
          <w:szCs w:val="24"/>
          <w:shd w:val="clear" w:color="auto" w:fill="FFFFFF"/>
        </w:rPr>
      </w:pPr>
      <w:bookmarkStart w:id="4" w:name="_Toc112615185"/>
      <w:bookmarkStart w:id="5" w:name="_Toc112741626"/>
      <w:r w:rsidRPr="00DB704F">
        <w:rPr>
          <w:rFonts w:asciiTheme="majorBidi" w:hAnsiTheme="majorBidi" w:cstheme="majorBidi"/>
          <w:b/>
          <w:bCs/>
          <w:color w:val="000000"/>
          <w:sz w:val="24"/>
          <w:szCs w:val="24"/>
          <w:shd w:val="clear" w:color="auto" w:fill="FFFFFF"/>
        </w:rPr>
        <w:t>Feeds:</w:t>
      </w:r>
      <w:r w:rsidRPr="00DB704F">
        <w:rPr>
          <w:rFonts w:asciiTheme="majorBidi" w:hAnsiTheme="majorBidi" w:cstheme="majorBidi"/>
          <w:color w:val="000000"/>
          <w:sz w:val="24"/>
          <w:szCs w:val="24"/>
          <w:shd w:val="clear" w:color="auto" w:fill="FFFFFF"/>
        </w:rPr>
        <w:t xml:space="preserve"> </w:t>
      </w:r>
      <w:r w:rsidRPr="00DB704F">
        <w:rPr>
          <w:rFonts w:asciiTheme="majorBidi" w:hAnsiTheme="majorBidi" w:cstheme="majorBidi"/>
          <w:sz w:val="24"/>
          <w:szCs w:val="24"/>
        </w:rPr>
        <w:t>Feed is edible material which, after ingestion by animals, capable of being digested, absorbed and utilized by cell.</w:t>
      </w:r>
      <w:bookmarkEnd w:id="4"/>
      <w:bookmarkEnd w:id="5"/>
    </w:p>
    <w:p w:rsidR="00721A1A" w:rsidRPr="00DB704F" w:rsidRDefault="00721A1A" w:rsidP="00FA1B3C">
      <w:pPr>
        <w:numPr>
          <w:ilvl w:val="0"/>
          <w:numId w:val="13"/>
        </w:numPr>
        <w:shd w:val="clear" w:color="auto" w:fill="FFFFFF"/>
        <w:spacing w:after="0" w:line="360" w:lineRule="auto"/>
        <w:contextualSpacing/>
        <w:jc w:val="both"/>
        <w:outlineLvl w:val="4"/>
        <w:rPr>
          <w:rFonts w:asciiTheme="majorBidi" w:hAnsiTheme="majorBidi" w:cstheme="majorBidi"/>
          <w:sz w:val="24"/>
          <w:szCs w:val="24"/>
        </w:rPr>
      </w:pPr>
      <w:r w:rsidRPr="00DB704F">
        <w:rPr>
          <w:rFonts w:asciiTheme="majorBidi" w:hAnsiTheme="majorBidi" w:cstheme="majorBidi"/>
          <w:b/>
          <w:bCs/>
          <w:sz w:val="24"/>
          <w:szCs w:val="24"/>
        </w:rPr>
        <w:t>Feed Stuff</w:t>
      </w:r>
      <w:r w:rsidRPr="00DB704F">
        <w:rPr>
          <w:rFonts w:asciiTheme="majorBidi" w:hAnsiTheme="majorBidi" w:cstheme="majorBidi"/>
          <w:sz w:val="24"/>
          <w:szCs w:val="24"/>
        </w:rPr>
        <w:t xml:space="preserve">: This is a broad and general term that is used when referring to any food or fodder. It includes naturally occurring plant or animal products and by-products (e.g. grass, maize, </w:t>
      </w:r>
      <w:r w:rsidRPr="00DB704F">
        <w:rPr>
          <w:rFonts w:asciiTheme="majorBidi" w:hAnsiTheme="majorBidi" w:cstheme="majorBidi"/>
          <w:szCs w:val="24"/>
        </w:rPr>
        <w:t>and brewers’</w:t>
      </w:r>
      <w:r w:rsidRPr="00DB704F">
        <w:rPr>
          <w:rFonts w:asciiTheme="majorBidi" w:hAnsiTheme="majorBidi" w:cstheme="majorBidi"/>
          <w:sz w:val="24"/>
          <w:szCs w:val="24"/>
        </w:rPr>
        <w:t xml:space="preserve"> grains). It also includes vitamin or mineral supplements which are chemically </w:t>
      </w:r>
      <w:r w:rsidRPr="00DB704F">
        <w:rPr>
          <w:rFonts w:asciiTheme="majorBidi" w:hAnsiTheme="majorBidi" w:cstheme="majorBidi"/>
          <w:szCs w:val="24"/>
        </w:rPr>
        <w:t>synthesized</w:t>
      </w:r>
      <w:r w:rsidRPr="00DB704F">
        <w:rPr>
          <w:rFonts w:asciiTheme="majorBidi" w:hAnsiTheme="majorBidi" w:cstheme="majorBidi"/>
          <w:sz w:val="24"/>
          <w:szCs w:val="24"/>
        </w:rPr>
        <w:t>, or otherwise manufactured pure nutrients. In other words, you will be quite safe referring to anything that is fed to an animal as a 'feed stuff'.</w:t>
      </w:r>
    </w:p>
    <w:p w:rsidR="00721A1A" w:rsidRPr="00DB704F" w:rsidRDefault="00721A1A" w:rsidP="00FA1B3C">
      <w:pPr>
        <w:numPr>
          <w:ilvl w:val="0"/>
          <w:numId w:val="13"/>
        </w:numPr>
        <w:shd w:val="clear" w:color="auto" w:fill="FFFFFF"/>
        <w:spacing w:after="100" w:afterAutospacing="1" w:line="360" w:lineRule="auto"/>
        <w:contextualSpacing/>
        <w:jc w:val="both"/>
        <w:outlineLvl w:val="4"/>
        <w:rPr>
          <w:rFonts w:asciiTheme="majorBidi" w:hAnsiTheme="majorBidi" w:cstheme="majorBidi"/>
          <w:sz w:val="24"/>
          <w:szCs w:val="24"/>
        </w:rPr>
      </w:pPr>
      <w:r w:rsidRPr="00DB704F">
        <w:rPr>
          <w:rFonts w:asciiTheme="majorBidi" w:hAnsiTheme="majorBidi" w:cstheme="majorBidi"/>
          <w:b/>
          <w:bCs/>
          <w:sz w:val="24"/>
          <w:szCs w:val="24"/>
        </w:rPr>
        <w:t>Ration</w:t>
      </w:r>
      <w:r w:rsidRPr="00DB704F">
        <w:rPr>
          <w:rFonts w:asciiTheme="majorBidi" w:hAnsiTheme="majorBidi" w:cstheme="majorBidi"/>
          <w:sz w:val="24"/>
          <w:szCs w:val="24"/>
        </w:rPr>
        <w:t>: A ration is a 24-hour allowance of feed stuff that is given to an animal. The important thing to note is that the term carries no implications that the allowance is adequate in quantity or kind to meet the nutritional needs of the animal for which it is intended. Some confusion normally arises as to the difference between the words </w:t>
      </w:r>
      <w:r w:rsidRPr="00DB704F">
        <w:rPr>
          <w:rFonts w:asciiTheme="majorBidi" w:hAnsiTheme="majorBidi" w:cstheme="majorBidi"/>
          <w:i/>
          <w:iCs/>
          <w:sz w:val="24"/>
          <w:szCs w:val="24"/>
        </w:rPr>
        <w:t>ration </w:t>
      </w:r>
      <w:r w:rsidRPr="00DB704F">
        <w:rPr>
          <w:rFonts w:asciiTheme="majorBidi" w:hAnsiTheme="majorBidi" w:cstheme="majorBidi"/>
          <w:sz w:val="24"/>
          <w:szCs w:val="24"/>
        </w:rPr>
        <w:t>and </w:t>
      </w:r>
      <w:r w:rsidRPr="00DB704F">
        <w:rPr>
          <w:rFonts w:asciiTheme="majorBidi" w:hAnsiTheme="majorBidi" w:cstheme="majorBidi"/>
          <w:i/>
          <w:iCs/>
          <w:sz w:val="24"/>
          <w:szCs w:val="24"/>
        </w:rPr>
        <w:t>diet</w:t>
      </w:r>
      <w:r w:rsidRPr="00DB704F">
        <w:rPr>
          <w:rFonts w:asciiTheme="majorBidi" w:hAnsiTheme="majorBidi" w:cstheme="majorBidi"/>
          <w:sz w:val="24"/>
          <w:szCs w:val="24"/>
        </w:rPr>
        <w:t>. These can be explained as follows:</w:t>
      </w:r>
    </w:p>
    <w:p w:rsidR="002D1E2B" w:rsidRPr="00DB704F" w:rsidRDefault="002D1E2B" w:rsidP="00DB704F">
      <w:pPr>
        <w:spacing w:line="360" w:lineRule="auto"/>
        <w:jc w:val="both"/>
        <w:rPr>
          <w:rFonts w:asciiTheme="majorBidi" w:hAnsiTheme="majorBidi" w:cstheme="majorBidi"/>
        </w:rPr>
      </w:pPr>
      <w:r w:rsidRPr="00DB704F">
        <w:rPr>
          <w:rFonts w:asciiTheme="majorBidi" w:hAnsiTheme="majorBidi" w:cstheme="majorBidi"/>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2C5F38" w:rsidRPr="00DB704F" w:rsidTr="004F1FE1">
        <w:trPr>
          <w:trHeight w:val="981"/>
        </w:trPr>
        <w:tc>
          <w:tcPr>
            <w:tcW w:w="2178" w:type="dxa"/>
            <w:shd w:val="clear" w:color="auto" w:fill="D99594"/>
          </w:tcPr>
          <w:p w:rsidR="002C5F38" w:rsidRPr="00DB704F" w:rsidRDefault="002C5F38" w:rsidP="00DB704F">
            <w:pPr>
              <w:spacing w:after="0" w:line="360" w:lineRule="auto"/>
              <w:rPr>
                <w:rFonts w:asciiTheme="majorBidi" w:hAnsiTheme="majorBidi" w:cstheme="majorBidi"/>
                <w:b/>
                <w:sz w:val="40"/>
                <w:szCs w:val="40"/>
              </w:rPr>
            </w:pPr>
            <w:r w:rsidRPr="00DB704F">
              <w:rPr>
                <w:rFonts w:asciiTheme="majorBidi" w:hAnsiTheme="majorBidi" w:cstheme="majorBidi"/>
                <w:b/>
                <w:sz w:val="40"/>
                <w:szCs w:val="40"/>
              </w:rPr>
              <w:lastRenderedPageBreak/>
              <w:t>LG #</w:t>
            </w:r>
            <w:r w:rsidR="00F64B68" w:rsidRPr="00DB704F">
              <w:rPr>
                <w:rFonts w:asciiTheme="majorBidi" w:hAnsiTheme="majorBidi" w:cstheme="majorBidi"/>
                <w:b/>
                <w:sz w:val="40"/>
                <w:szCs w:val="40"/>
              </w:rPr>
              <w:t>5</w:t>
            </w:r>
          </w:p>
        </w:tc>
        <w:tc>
          <w:tcPr>
            <w:tcW w:w="7290" w:type="dxa"/>
            <w:shd w:val="clear" w:color="auto" w:fill="C6D9F1"/>
          </w:tcPr>
          <w:p w:rsidR="002C5F38" w:rsidRPr="00DB704F" w:rsidRDefault="002C5F38" w:rsidP="0083420D">
            <w:pPr>
              <w:pStyle w:val="Heading1"/>
            </w:pPr>
            <w:bookmarkStart w:id="6" w:name="_Toc46475957"/>
            <w:bookmarkStart w:id="7" w:name="_Toc46828341"/>
            <w:bookmarkStart w:id="8" w:name="_Toc46829236"/>
            <w:bookmarkStart w:id="9" w:name="_Toc112741627"/>
            <w:r w:rsidRPr="00DB704F">
              <w:t>LO #1</w:t>
            </w:r>
            <w:bookmarkEnd w:id="6"/>
            <w:bookmarkEnd w:id="7"/>
            <w:bookmarkEnd w:id="8"/>
            <w:r w:rsidR="00C42FAC">
              <w:t>-</w:t>
            </w:r>
            <w:r w:rsidR="00890065" w:rsidRPr="00DB704F">
              <w:t xml:space="preserve"> Assess feed resources</w:t>
            </w:r>
            <w:bookmarkEnd w:id="9"/>
            <w:r w:rsidR="00890065" w:rsidRPr="00DB704F">
              <w:t xml:space="preserve"> </w:t>
            </w:r>
          </w:p>
        </w:tc>
      </w:tr>
    </w:tbl>
    <w:p w:rsidR="00D752F9" w:rsidRPr="00DB704F" w:rsidRDefault="00D752F9" w:rsidP="00DB704F">
      <w:pPr>
        <w:autoSpaceDE w:val="0"/>
        <w:autoSpaceDN w:val="0"/>
        <w:adjustRightInd w:val="0"/>
        <w:spacing w:after="0" w:line="360" w:lineRule="auto"/>
        <w:jc w:val="both"/>
        <w:rPr>
          <w:rFonts w:asciiTheme="majorBidi" w:hAnsiTheme="majorBidi" w:cstheme="majorBidi"/>
          <w:bCs/>
          <w:sz w:val="24"/>
          <w:szCs w:val="24"/>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93"/>
      </w:tblGrid>
      <w:tr w:rsidR="00CA32CB" w:rsidRPr="00DB704F" w:rsidTr="00CA32CB">
        <w:trPr>
          <w:trHeight w:val="267"/>
        </w:trPr>
        <w:tc>
          <w:tcPr>
            <w:tcW w:w="9493" w:type="dxa"/>
            <w:shd w:val="clear" w:color="auto" w:fill="8DB3E2" w:themeFill="text2" w:themeFillTint="66"/>
          </w:tcPr>
          <w:p w:rsidR="00CA32CB" w:rsidRPr="00DB704F" w:rsidRDefault="00CA32CB" w:rsidP="00DB704F">
            <w:pPr>
              <w:pStyle w:val="Heading2"/>
            </w:pPr>
            <w:bookmarkStart w:id="10" w:name="_Toc46475958"/>
            <w:bookmarkStart w:id="11" w:name="_Toc46829237"/>
            <w:bookmarkStart w:id="12" w:name="_Toc112741628"/>
            <w:r w:rsidRPr="00DB704F">
              <w:t>Instruction sheet</w:t>
            </w:r>
            <w:bookmarkEnd w:id="10"/>
            <w:bookmarkEnd w:id="11"/>
            <w:bookmarkEnd w:id="12"/>
          </w:p>
        </w:tc>
      </w:tr>
      <w:tr w:rsidR="0084397A" w:rsidRPr="00DB704F" w:rsidTr="005E477D">
        <w:trPr>
          <w:trHeight w:val="4319"/>
        </w:trPr>
        <w:tc>
          <w:tcPr>
            <w:tcW w:w="9493" w:type="dxa"/>
          </w:tcPr>
          <w:p w:rsidR="0097486C" w:rsidRPr="00820A77" w:rsidRDefault="0084397A" w:rsidP="00820A77">
            <w:pPr>
              <w:autoSpaceDE w:val="0"/>
              <w:autoSpaceDN w:val="0"/>
              <w:adjustRightInd w:val="0"/>
              <w:spacing w:after="0" w:line="360" w:lineRule="auto"/>
              <w:jc w:val="both"/>
              <w:rPr>
                <w:rFonts w:asciiTheme="majorBidi" w:hAnsiTheme="majorBidi" w:cstheme="majorBidi"/>
                <w:bCs/>
                <w:sz w:val="24"/>
                <w:szCs w:val="24"/>
              </w:rPr>
            </w:pPr>
            <w:r w:rsidRPr="00DB704F">
              <w:rPr>
                <w:rFonts w:asciiTheme="majorBidi" w:hAnsiTheme="majorBidi" w:cstheme="majorBidi"/>
                <w:bCs/>
                <w:sz w:val="24"/>
                <w:szCs w:val="24"/>
              </w:rPr>
              <w:t xml:space="preserve">This learning guide is developed to provide you the necessary information regarding the following </w:t>
            </w:r>
            <w:r w:rsidRPr="00DB704F">
              <w:rPr>
                <w:rFonts w:asciiTheme="majorBidi" w:hAnsiTheme="majorBidi" w:cstheme="majorBidi"/>
                <w:sz w:val="24"/>
                <w:szCs w:val="24"/>
              </w:rPr>
              <w:t xml:space="preserve">content </w:t>
            </w:r>
            <w:r w:rsidR="00820A77">
              <w:rPr>
                <w:rFonts w:asciiTheme="majorBidi" w:hAnsiTheme="majorBidi" w:cstheme="majorBidi"/>
                <w:bCs/>
                <w:sz w:val="24"/>
                <w:szCs w:val="24"/>
              </w:rPr>
              <w:t>coverage and topics:</w:t>
            </w:r>
          </w:p>
          <w:p w:rsidR="00890065" w:rsidRPr="00DB704F" w:rsidRDefault="00890065" w:rsidP="00DB704F">
            <w:pPr>
              <w:pStyle w:val="ListParagraph"/>
              <w:numPr>
                <w:ilvl w:val="1"/>
                <w:numId w:val="1"/>
              </w:numPr>
              <w:autoSpaceDE w:val="0"/>
              <w:autoSpaceDN w:val="0"/>
              <w:adjustRightInd w:val="0"/>
              <w:spacing w:after="0" w:line="360" w:lineRule="auto"/>
              <w:ind w:left="738"/>
              <w:contextualSpacing w:val="0"/>
              <w:rPr>
                <w:rFonts w:asciiTheme="majorBidi" w:hAnsiTheme="majorBidi" w:cstheme="majorBidi"/>
                <w:sz w:val="24"/>
                <w:szCs w:val="24"/>
              </w:rPr>
            </w:pPr>
            <w:r w:rsidRPr="00DB704F">
              <w:rPr>
                <w:rFonts w:asciiTheme="majorBidi" w:hAnsiTheme="majorBidi" w:cstheme="majorBidi"/>
                <w:sz w:val="24"/>
                <w:szCs w:val="24"/>
              </w:rPr>
              <w:t xml:space="preserve">Assessing animal feed resources  </w:t>
            </w:r>
          </w:p>
          <w:p w:rsidR="00890065" w:rsidRPr="00DB704F" w:rsidRDefault="00890065" w:rsidP="00DB704F">
            <w:pPr>
              <w:pStyle w:val="ListParagraph"/>
              <w:numPr>
                <w:ilvl w:val="1"/>
                <w:numId w:val="1"/>
              </w:numPr>
              <w:autoSpaceDE w:val="0"/>
              <w:autoSpaceDN w:val="0"/>
              <w:adjustRightInd w:val="0"/>
              <w:spacing w:after="0" w:line="360" w:lineRule="auto"/>
              <w:ind w:left="738"/>
              <w:contextualSpacing w:val="0"/>
              <w:rPr>
                <w:rFonts w:asciiTheme="majorBidi" w:hAnsiTheme="majorBidi" w:cstheme="majorBidi"/>
                <w:bCs/>
                <w:iCs/>
                <w:sz w:val="24"/>
                <w:szCs w:val="24"/>
              </w:rPr>
            </w:pPr>
            <w:r w:rsidRPr="00DB704F">
              <w:rPr>
                <w:rFonts w:asciiTheme="majorBidi" w:hAnsiTheme="majorBidi" w:cstheme="majorBidi"/>
                <w:sz w:val="24"/>
                <w:szCs w:val="24"/>
              </w:rPr>
              <w:t xml:space="preserve">Identifying </w:t>
            </w:r>
            <w:r w:rsidR="005C17BF" w:rsidRPr="00DB704F">
              <w:rPr>
                <w:rFonts w:asciiTheme="majorBidi" w:hAnsiTheme="majorBidi" w:cstheme="majorBidi"/>
                <w:bCs/>
                <w:iCs/>
                <w:sz w:val="24"/>
                <w:szCs w:val="24"/>
              </w:rPr>
              <w:t>i</w:t>
            </w:r>
            <w:r w:rsidR="00F41A4D" w:rsidRPr="00DB704F">
              <w:rPr>
                <w:rFonts w:asciiTheme="majorBidi" w:hAnsiTheme="majorBidi" w:cstheme="majorBidi"/>
                <w:bCs/>
                <w:iCs/>
                <w:sz w:val="24"/>
                <w:szCs w:val="24"/>
              </w:rPr>
              <w:t>ndustrial by-products</w:t>
            </w:r>
          </w:p>
          <w:p w:rsidR="00890065" w:rsidRPr="00DB704F" w:rsidRDefault="00F41A4D" w:rsidP="00DB704F">
            <w:pPr>
              <w:pStyle w:val="ListParagraph"/>
              <w:numPr>
                <w:ilvl w:val="1"/>
                <w:numId w:val="1"/>
              </w:numPr>
              <w:autoSpaceDE w:val="0"/>
              <w:autoSpaceDN w:val="0"/>
              <w:adjustRightInd w:val="0"/>
              <w:spacing w:after="0" w:line="360" w:lineRule="auto"/>
              <w:ind w:left="738"/>
              <w:contextualSpacing w:val="0"/>
              <w:rPr>
                <w:rFonts w:asciiTheme="majorBidi" w:hAnsiTheme="majorBidi" w:cstheme="majorBidi"/>
                <w:bCs/>
                <w:iCs/>
                <w:sz w:val="24"/>
                <w:szCs w:val="24"/>
              </w:rPr>
            </w:pPr>
            <w:r w:rsidRPr="00DB704F">
              <w:rPr>
                <w:rFonts w:asciiTheme="majorBidi" w:hAnsiTheme="majorBidi" w:cstheme="majorBidi"/>
                <w:bCs/>
                <w:iCs/>
                <w:sz w:val="24"/>
                <w:szCs w:val="24"/>
              </w:rPr>
              <w:t xml:space="preserve">Determining </w:t>
            </w:r>
            <w:r w:rsidR="005C17BF" w:rsidRPr="00DB704F">
              <w:rPr>
                <w:rFonts w:asciiTheme="majorBidi" w:hAnsiTheme="majorBidi" w:cstheme="majorBidi"/>
                <w:bCs/>
                <w:iCs/>
                <w:sz w:val="24"/>
                <w:szCs w:val="24"/>
              </w:rPr>
              <w:t>c</w:t>
            </w:r>
            <w:r w:rsidRPr="00DB704F">
              <w:rPr>
                <w:rFonts w:asciiTheme="majorBidi" w:hAnsiTheme="majorBidi" w:cstheme="majorBidi"/>
                <w:bCs/>
                <w:iCs/>
                <w:sz w:val="24"/>
                <w:szCs w:val="24"/>
              </w:rPr>
              <w:t>rop and crop residues</w:t>
            </w:r>
          </w:p>
          <w:p w:rsidR="00890065" w:rsidRPr="00DB704F" w:rsidRDefault="00890065" w:rsidP="00DB704F">
            <w:pPr>
              <w:pStyle w:val="ListParagraph"/>
              <w:numPr>
                <w:ilvl w:val="1"/>
                <w:numId w:val="1"/>
              </w:numPr>
              <w:autoSpaceDE w:val="0"/>
              <w:autoSpaceDN w:val="0"/>
              <w:adjustRightInd w:val="0"/>
              <w:spacing w:after="0" w:line="360" w:lineRule="auto"/>
              <w:ind w:left="738"/>
              <w:contextualSpacing w:val="0"/>
              <w:rPr>
                <w:rFonts w:asciiTheme="majorBidi" w:hAnsiTheme="majorBidi" w:cstheme="majorBidi"/>
                <w:sz w:val="24"/>
                <w:szCs w:val="24"/>
              </w:rPr>
            </w:pPr>
            <w:r w:rsidRPr="00DB704F">
              <w:rPr>
                <w:rFonts w:asciiTheme="majorBidi" w:hAnsiTheme="majorBidi" w:cstheme="majorBidi"/>
                <w:sz w:val="24"/>
                <w:szCs w:val="24"/>
              </w:rPr>
              <w:t xml:space="preserve">Assessing mixed feeds </w:t>
            </w:r>
          </w:p>
          <w:p w:rsidR="0084397A" w:rsidRPr="00DB704F" w:rsidRDefault="0084397A" w:rsidP="00DB704F">
            <w:pPr>
              <w:autoSpaceDE w:val="0"/>
              <w:autoSpaceDN w:val="0"/>
              <w:adjustRightInd w:val="0"/>
              <w:spacing w:after="0" w:line="360" w:lineRule="auto"/>
              <w:jc w:val="both"/>
              <w:rPr>
                <w:rFonts w:asciiTheme="majorBidi" w:hAnsiTheme="majorBidi" w:cstheme="majorBidi"/>
                <w:bCs/>
                <w:sz w:val="24"/>
                <w:szCs w:val="24"/>
              </w:rPr>
            </w:pPr>
            <w:r w:rsidRPr="00DB704F">
              <w:rPr>
                <w:rFonts w:asciiTheme="majorBidi" w:hAnsiTheme="majorBidi" w:cstheme="majorBidi"/>
                <w:bCs/>
                <w:sz w:val="24"/>
                <w:szCs w:val="24"/>
              </w:rPr>
              <w:t>This guide will also assist you to attain the learning outcomes stated in the cover page. Specifically, upon completion of this learning guide, you will be able to:</w:t>
            </w:r>
          </w:p>
          <w:p w:rsidR="00890065" w:rsidRPr="00DB704F" w:rsidRDefault="00890065" w:rsidP="00DB704F">
            <w:pPr>
              <w:pStyle w:val="ListParagraph"/>
              <w:numPr>
                <w:ilvl w:val="1"/>
                <w:numId w:val="1"/>
              </w:numPr>
              <w:autoSpaceDE w:val="0"/>
              <w:autoSpaceDN w:val="0"/>
              <w:adjustRightInd w:val="0"/>
              <w:spacing w:after="0" w:line="360" w:lineRule="auto"/>
              <w:ind w:left="738"/>
              <w:contextualSpacing w:val="0"/>
              <w:rPr>
                <w:rFonts w:asciiTheme="majorBidi" w:hAnsiTheme="majorBidi" w:cstheme="majorBidi"/>
                <w:sz w:val="24"/>
                <w:szCs w:val="24"/>
              </w:rPr>
            </w:pPr>
            <w:r w:rsidRPr="00DB704F">
              <w:rPr>
                <w:rFonts w:asciiTheme="majorBidi" w:hAnsiTheme="majorBidi" w:cstheme="majorBidi"/>
                <w:sz w:val="24"/>
                <w:szCs w:val="24"/>
              </w:rPr>
              <w:t xml:space="preserve">Assess animal feed resources  </w:t>
            </w:r>
          </w:p>
          <w:p w:rsidR="00890065" w:rsidRPr="00DB704F" w:rsidRDefault="00890065" w:rsidP="00DB704F">
            <w:pPr>
              <w:pStyle w:val="ListParagraph"/>
              <w:numPr>
                <w:ilvl w:val="1"/>
                <w:numId w:val="1"/>
              </w:numPr>
              <w:autoSpaceDE w:val="0"/>
              <w:autoSpaceDN w:val="0"/>
              <w:adjustRightInd w:val="0"/>
              <w:spacing w:after="0" w:line="360" w:lineRule="auto"/>
              <w:ind w:left="738"/>
              <w:contextualSpacing w:val="0"/>
              <w:rPr>
                <w:rFonts w:asciiTheme="majorBidi" w:hAnsiTheme="majorBidi" w:cstheme="majorBidi"/>
                <w:sz w:val="24"/>
                <w:szCs w:val="24"/>
              </w:rPr>
            </w:pPr>
            <w:r w:rsidRPr="00DB704F">
              <w:rPr>
                <w:rFonts w:asciiTheme="majorBidi" w:hAnsiTheme="majorBidi" w:cstheme="majorBidi"/>
                <w:sz w:val="24"/>
                <w:szCs w:val="24"/>
              </w:rPr>
              <w:t>Identify</w:t>
            </w:r>
            <w:r w:rsidR="00F41A4D" w:rsidRPr="00DB704F">
              <w:rPr>
                <w:rFonts w:asciiTheme="majorBidi" w:hAnsiTheme="majorBidi" w:cstheme="majorBidi"/>
                <w:sz w:val="24"/>
                <w:szCs w:val="24"/>
              </w:rPr>
              <w:t xml:space="preserve"> </w:t>
            </w:r>
            <w:r w:rsidR="005C17BF" w:rsidRPr="00DB704F">
              <w:rPr>
                <w:rFonts w:asciiTheme="majorBidi" w:hAnsiTheme="majorBidi" w:cstheme="majorBidi"/>
                <w:bCs/>
                <w:iCs/>
                <w:sz w:val="24"/>
                <w:szCs w:val="24"/>
              </w:rPr>
              <w:t>i</w:t>
            </w:r>
            <w:r w:rsidR="00F41A4D" w:rsidRPr="00DB704F">
              <w:rPr>
                <w:rFonts w:asciiTheme="majorBidi" w:hAnsiTheme="majorBidi" w:cstheme="majorBidi"/>
                <w:bCs/>
                <w:iCs/>
                <w:sz w:val="24"/>
                <w:szCs w:val="24"/>
              </w:rPr>
              <w:t>ndustrial by-products</w:t>
            </w:r>
          </w:p>
          <w:p w:rsidR="00F41A4D" w:rsidRPr="00DB704F" w:rsidRDefault="00F41A4D" w:rsidP="00DB704F">
            <w:pPr>
              <w:pStyle w:val="ListParagraph"/>
              <w:numPr>
                <w:ilvl w:val="1"/>
                <w:numId w:val="1"/>
              </w:numPr>
              <w:autoSpaceDE w:val="0"/>
              <w:autoSpaceDN w:val="0"/>
              <w:adjustRightInd w:val="0"/>
              <w:spacing w:after="0" w:line="360" w:lineRule="auto"/>
              <w:ind w:left="738"/>
              <w:contextualSpacing w:val="0"/>
              <w:rPr>
                <w:rFonts w:asciiTheme="majorBidi" w:hAnsiTheme="majorBidi" w:cstheme="majorBidi"/>
                <w:sz w:val="24"/>
                <w:szCs w:val="24"/>
              </w:rPr>
            </w:pPr>
            <w:r w:rsidRPr="00DB704F">
              <w:rPr>
                <w:rFonts w:asciiTheme="majorBidi" w:hAnsiTheme="majorBidi" w:cstheme="majorBidi"/>
                <w:sz w:val="24"/>
                <w:szCs w:val="24"/>
              </w:rPr>
              <w:t xml:space="preserve">Determining </w:t>
            </w:r>
            <w:r w:rsidR="005C17BF" w:rsidRPr="00DB704F">
              <w:rPr>
                <w:rFonts w:asciiTheme="majorBidi" w:hAnsiTheme="majorBidi" w:cstheme="majorBidi"/>
                <w:bCs/>
                <w:iCs/>
                <w:sz w:val="24"/>
                <w:szCs w:val="24"/>
              </w:rPr>
              <w:t>c</w:t>
            </w:r>
            <w:r w:rsidRPr="00DB704F">
              <w:rPr>
                <w:rFonts w:asciiTheme="majorBidi" w:hAnsiTheme="majorBidi" w:cstheme="majorBidi"/>
                <w:bCs/>
                <w:iCs/>
                <w:sz w:val="24"/>
                <w:szCs w:val="24"/>
              </w:rPr>
              <w:t>rop and crop residues</w:t>
            </w:r>
          </w:p>
          <w:p w:rsidR="00A226FF" w:rsidRPr="00DB704F" w:rsidRDefault="00890065" w:rsidP="00DB704F">
            <w:pPr>
              <w:pStyle w:val="ListParagraph"/>
              <w:numPr>
                <w:ilvl w:val="1"/>
                <w:numId w:val="1"/>
              </w:numPr>
              <w:autoSpaceDE w:val="0"/>
              <w:autoSpaceDN w:val="0"/>
              <w:adjustRightInd w:val="0"/>
              <w:spacing w:after="0" w:line="360" w:lineRule="auto"/>
              <w:ind w:left="738"/>
              <w:contextualSpacing w:val="0"/>
              <w:rPr>
                <w:rFonts w:asciiTheme="majorBidi" w:hAnsiTheme="majorBidi" w:cstheme="majorBidi"/>
                <w:sz w:val="24"/>
                <w:szCs w:val="24"/>
              </w:rPr>
            </w:pPr>
            <w:r w:rsidRPr="00DB704F">
              <w:rPr>
                <w:rFonts w:asciiTheme="majorBidi" w:hAnsiTheme="majorBidi" w:cstheme="majorBidi"/>
                <w:sz w:val="24"/>
                <w:szCs w:val="24"/>
              </w:rPr>
              <w:t xml:space="preserve">Assess mixed feeds </w:t>
            </w:r>
          </w:p>
        </w:tc>
      </w:tr>
      <w:tr w:rsidR="0084397A" w:rsidRPr="00DB704F" w:rsidTr="005E477D">
        <w:trPr>
          <w:trHeight w:val="242"/>
        </w:trPr>
        <w:tc>
          <w:tcPr>
            <w:tcW w:w="9493" w:type="dxa"/>
          </w:tcPr>
          <w:p w:rsidR="0084397A" w:rsidRPr="00DB704F" w:rsidRDefault="0084397A" w:rsidP="00DB704F">
            <w:pPr>
              <w:tabs>
                <w:tab w:val="left" w:pos="900"/>
                <w:tab w:val="left" w:pos="1350"/>
              </w:tabs>
              <w:spacing w:after="0" w:line="360" w:lineRule="auto"/>
              <w:rPr>
                <w:rFonts w:asciiTheme="majorBidi" w:hAnsiTheme="majorBidi" w:cstheme="majorBidi"/>
                <w:bCs/>
                <w:sz w:val="24"/>
                <w:szCs w:val="24"/>
              </w:rPr>
            </w:pPr>
            <w:r w:rsidRPr="00DB704F">
              <w:rPr>
                <w:rFonts w:asciiTheme="majorBidi" w:hAnsiTheme="majorBidi" w:cstheme="majorBidi"/>
                <w:b/>
                <w:bCs/>
                <w:sz w:val="24"/>
                <w:szCs w:val="24"/>
              </w:rPr>
              <w:t xml:space="preserve">Learning Instructions: </w:t>
            </w:r>
          </w:p>
        </w:tc>
      </w:tr>
      <w:tr w:rsidR="0084397A" w:rsidRPr="00DB704F" w:rsidTr="005E477D">
        <w:trPr>
          <w:trHeight w:val="2483"/>
        </w:trPr>
        <w:tc>
          <w:tcPr>
            <w:tcW w:w="9493" w:type="dxa"/>
          </w:tcPr>
          <w:p w:rsidR="00A34F39" w:rsidRPr="00DB704F" w:rsidRDefault="00A34F39" w:rsidP="00A525F5">
            <w:pPr>
              <w:numPr>
                <w:ilvl w:val="0"/>
                <w:numId w:val="2"/>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 xml:space="preserve">Read the specific objectives of this Learning Guide. </w:t>
            </w:r>
          </w:p>
          <w:p w:rsidR="00A34F39" w:rsidRPr="00DB704F" w:rsidRDefault="00A34F39" w:rsidP="00A525F5">
            <w:pPr>
              <w:numPr>
                <w:ilvl w:val="0"/>
                <w:numId w:val="2"/>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Follow the instructions described below.</w:t>
            </w:r>
          </w:p>
          <w:p w:rsidR="00A34F39" w:rsidRPr="00DB704F" w:rsidRDefault="00A34F39" w:rsidP="00A525F5">
            <w:pPr>
              <w:numPr>
                <w:ilvl w:val="0"/>
                <w:numId w:val="2"/>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Read the information written in the information Sheets</w:t>
            </w:r>
          </w:p>
          <w:p w:rsidR="00A34F39" w:rsidRPr="00DB704F" w:rsidRDefault="00A34F39" w:rsidP="00A525F5">
            <w:pPr>
              <w:numPr>
                <w:ilvl w:val="0"/>
                <w:numId w:val="2"/>
              </w:numPr>
              <w:tabs>
                <w:tab w:val="left" w:pos="360"/>
              </w:tabs>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 xml:space="preserve">Accomplish the Self-checks </w:t>
            </w:r>
          </w:p>
          <w:p w:rsidR="00A34F39" w:rsidRPr="00DB704F" w:rsidRDefault="00A34F39" w:rsidP="00A525F5">
            <w:pPr>
              <w:numPr>
                <w:ilvl w:val="0"/>
                <w:numId w:val="2"/>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Perform Operation Sheets</w:t>
            </w:r>
          </w:p>
          <w:p w:rsidR="0084397A" w:rsidRPr="00DB704F" w:rsidRDefault="00A34F39" w:rsidP="00A525F5">
            <w:pPr>
              <w:numPr>
                <w:ilvl w:val="0"/>
                <w:numId w:val="2"/>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 xml:space="preserve">Do the “LAP test” </w:t>
            </w:r>
          </w:p>
        </w:tc>
      </w:tr>
    </w:tbl>
    <w:p w:rsidR="00721A1A" w:rsidRPr="00DB704F" w:rsidRDefault="00721A1A" w:rsidP="00DB704F">
      <w:pPr>
        <w:spacing w:after="0" w:line="360" w:lineRule="auto"/>
        <w:rPr>
          <w:rFonts w:asciiTheme="majorBidi" w:hAnsiTheme="majorBidi" w:cstheme="majorBidi"/>
          <w:sz w:val="24"/>
          <w:szCs w:val="24"/>
        </w:rPr>
      </w:pPr>
    </w:p>
    <w:p w:rsidR="00721A1A" w:rsidRPr="00DB704F" w:rsidRDefault="00721A1A" w:rsidP="00DB704F">
      <w:pPr>
        <w:spacing w:after="0" w:line="360" w:lineRule="auto"/>
        <w:rPr>
          <w:rFonts w:asciiTheme="majorBidi" w:hAnsiTheme="majorBidi" w:cstheme="majorBidi"/>
          <w:sz w:val="24"/>
          <w:szCs w:val="24"/>
        </w:rPr>
      </w:pPr>
      <w:r w:rsidRPr="00DB704F">
        <w:rPr>
          <w:rFonts w:asciiTheme="majorBidi" w:hAnsiTheme="majorBidi" w:cstheme="majorBidi"/>
          <w:sz w:val="24"/>
          <w:szCs w:val="24"/>
        </w:rPr>
        <w:br w:type="page"/>
      </w:r>
    </w:p>
    <w:p w:rsidR="00C425F8" w:rsidRPr="00DB704F" w:rsidRDefault="00C425F8" w:rsidP="00DB704F">
      <w:pPr>
        <w:spacing w:after="0" w:line="360" w:lineRule="auto"/>
        <w:rPr>
          <w:rFonts w:asciiTheme="majorBidi" w:hAnsiTheme="majorBidi" w:cstheme="majorBidi"/>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DB704F" w:rsidTr="00CA32CB">
        <w:trPr>
          <w:trHeight w:val="530"/>
        </w:trPr>
        <w:tc>
          <w:tcPr>
            <w:tcW w:w="9000" w:type="dxa"/>
            <w:shd w:val="clear" w:color="auto" w:fill="95B3D7" w:themeFill="accent1" w:themeFillTint="99"/>
            <w:vAlign w:val="center"/>
          </w:tcPr>
          <w:p w:rsidR="002C5F38" w:rsidRPr="00DB704F" w:rsidRDefault="00CA32CB" w:rsidP="00DB704F">
            <w:pPr>
              <w:pStyle w:val="Heading2"/>
            </w:pPr>
            <w:bookmarkStart w:id="13" w:name="_Toc46829238"/>
            <w:bookmarkStart w:id="14" w:name="_Toc112741629"/>
            <w:r w:rsidRPr="00DB704F">
              <w:t>Information Sheet 1</w:t>
            </w:r>
            <w:bookmarkEnd w:id="13"/>
            <w:bookmarkEnd w:id="14"/>
          </w:p>
        </w:tc>
      </w:tr>
    </w:tbl>
    <w:p w:rsidR="00E431D7" w:rsidRPr="00DB704F" w:rsidRDefault="00E431D7" w:rsidP="00DB704F">
      <w:pPr>
        <w:spacing w:after="0" w:line="360" w:lineRule="auto"/>
        <w:rPr>
          <w:rFonts w:asciiTheme="majorBidi" w:hAnsiTheme="majorBidi" w:cstheme="majorBidi"/>
          <w:b/>
          <w:sz w:val="24"/>
          <w:szCs w:val="24"/>
        </w:rPr>
      </w:pPr>
      <w:bookmarkStart w:id="15" w:name="_Toc46397950"/>
    </w:p>
    <w:p w:rsidR="003F3085" w:rsidRPr="00F70983" w:rsidRDefault="003D0CE0" w:rsidP="00FA1B3C">
      <w:pPr>
        <w:pStyle w:val="ListParagraph"/>
        <w:numPr>
          <w:ilvl w:val="0"/>
          <w:numId w:val="66"/>
        </w:numPr>
        <w:spacing w:after="0" w:line="360" w:lineRule="auto"/>
        <w:ind w:left="426"/>
        <w:rPr>
          <w:rFonts w:asciiTheme="majorBidi" w:hAnsiTheme="majorBidi" w:cstheme="majorBidi"/>
          <w:b/>
          <w:bCs/>
          <w:sz w:val="24"/>
          <w:szCs w:val="24"/>
        </w:rPr>
      </w:pPr>
      <w:r w:rsidRPr="00F70983">
        <w:rPr>
          <w:rFonts w:asciiTheme="majorBidi" w:hAnsiTheme="majorBidi" w:cstheme="majorBidi"/>
          <w:b/>
          <w:bCs/>
          <w:sz w:val="24"/>
          <w:szCs w:val="24"/>
        </w:rPr>
        <w:t xml:space="preserve">Assessing animal feed resources  </w:t>
      </w:r>
    </w:p>
    <w:p w:rsidR="003F3085" w:rsidRPr="00DB704F" w:rsidRDefault="00D1229B" w:rsidP="00FA1B3C">
      <w:pPr>
        <w:pStyle w:val="ListParagraph"/>
        <w:numPr>
          <w:ilvl w:val="2"/>
          <w:numId w:val="12"/>
        </w:numPr>
        <w:autoSpaceDE w:val="0"/>
        <w:autoSpaceDN w:val="0"/>
        <w:adjustRightInd w:val="0"/>
        <w:spacing w:after="0" w:line="360" w:lineRule="auto"/>
        <w:ind w:left="567" w:hanging="567"/>
        <w:jc w:val="both"/>
        <w:rPr>
          <w:rFonts w:asciiTheme="majorBidi" w:eastAsia="Calibri" w:hAnsiTheme="majorBidi" w:cstheme="majorBidi"/>
          <w:b/>
          <w:bCs/>
          <w:sz w:val="24"/>
          <w:szCs w:val="24"/>
        </w:rPr>
      </w:pPr>
      <w:r>
        <w:rPr>
          <w:rFonts w:asciiTheme="majorBidi" w:eastAsia="Calibri" w:hAnsiTheme="majorBidi" w:cstheme="majorBidi"/>
          <w:b/>
          <w:bCs/>
          <w:sz w:val="24"/>
          <w:szCs w:val="24"/>
        </w:rPr>
        <w:t xml:space="preserve"> Animal feed resources c</w:t>
      </w:r>
      <w:r w:rsidR="003F3085" w:rsidRPr="00DB704F">
        <w:rPr>
          <w:rFonts w:asciiTheme="majorBidi" w:eastAsia="Calibri" w:hAnsiTheme="majorBidi" w:cstheme="majorBidi"/>
          <w:b/>
          <w:bCs/>
          <w:sz w:val="24"/>
          <w:szCs w:val="24"/>
        </w:rPr>
        <w:t xml:space="preserve">lassification </w:t>
      </w:r>
    </w:p>
    <w:p w:rsidR="003F3085" w:rsidRPr="00DB704F" w:rsidRDefault="00D2332F" w:rsidP="00DB704F">
      <w:pPr>
        <w:spacing w:after="0" w:line="360" w:lineRule="auto"/>
        <w:ind w:left="142"/>
        <w:jc w:val="both"/>
        <w:rPr>
          <w:rFonts w:asciiTheme="majorBidi" w:hAnsiTheme="majorBidi" w:cstheme="majorBidi"/>
          <w:sz w:val="24"/>
          <w:szCs w:val="24"/>
        </w:rPr>
      </w:pPr>
      <w:r w:rsidRPr="00DB704F">
        <w:rPr>
          <w:rFonts w:asciiTheme="majorBidi" w:hAnsiTheme="majorBidi" w:cstheme="majorBidi"/>
          <w:color w:val="000000"/>
          <w:sz w:val="24"/>
          <w:szCs w:val="24"/>
          <w:shd w:val="clear" w:color="auto" w:fill="FFFFFF"/>
        </w:rPr>
        <w:t xml:space="preserve">Feeds are naturally occurring ingredients or materials fed to animals for the purpose of sustaining them. </w:t>
      </w:r>
      <w:r w:rsidR="003F3085" w:rsidRPr="00DB704F">
        <w:rPr>
          <w:rFonts w:asciiTheme="majorBidi" w:hAnsiTheme="majorBidi" w:cstheme="majorBidi"/>
          <w:sz w:val="24"/>
          <w:szCs w:val="24"/>
        </w:rPr>
        <w:t>Feeds can be classified acc</w:t>
      </w:r>
      <w:r w:rsidRPr="00DB704F">
        <w:rPr>
          <w:rFonts w:asciiTheme="majorBidi" w:hAnsiTheme="majorBidi" w:cstheme="majorBidi"/>
          <w:sz w:val="24"/>
          <w:szCs w:val="24"/>
        </w:rPr>
        <w:t>ording to some of their nutritive value and properties</w:t>
      </w:r>
      <w:r w:rsidR="003F3085" w:rsidRPr="00DB704F">
        <w:rPr>
          <w:rFonts w:asciiTheme="majorBidi" w:hAnsiTheme="majorBidi" w:cstheme="majorBidi"/>
          <w:sz w:val="24"/>
          <w:szCs w:val="24"/>
        </w:rPr>
        <w:t>.</w:t>
      </w:r>
    </w:p>
    <w:p w:rsidR="00655405" w:rsidRPr="00DB704F" w:rsidRDefault="00D2332F" w:rsidP="00DB704F">
      <w:pPr>
        <w:pStyle w:val="NormalWeb"/>
        <w:shd w:val="clear" w:color="auto" w:fill="FFFFFF"/>
        <w:spacing w:before="0" w:beforeAutospacing="0" w:after="0" w:afterAutospacing="0" w:line="360" w:lineRule="auto"/>
        <w:jc w:val="both"/>
        <w:rPr>
          <w:rFonts w:asciiTheme="majorBidi" w:hAnsiTheme="majorBidi" w:cstheme="majorBidi"/>
          <w:sz w:val="24"/>
        </w:rPr>
      </w:pPr>
      <w:r w:rsidRPr="00DB704F">
        <w:rPr>
          <w:rFonts w:asciiTheme="majorBidi" w:hAnsiTheme="majorBidi" w:cstheme="majorBidi"/>
          <w:noProof/>
          <w:sz w:val="24"/>
          <w:lang w:eastAsia="en-US" w:bidi="ar-SA"/>
        </w:rPr>
        <w:drawing>
          <wp:anchor distT="0" distB="0" distL="114300" distR="114300" simplePos="0" relativeHeight="251665408" behindDoc="1" locked="0" layoutInCell="1" allowOverlap="1">
            <wp:simplePos x="0" y="0"/>
            <wp:positionH relativeFrom="margin">
              <wp:align>center</wp:align>
            </wp:positionH>
            <wp:positionV relativeFrom="paragraph">
              <wp:posOffset>1905</wp:posOffset>
            </wp:positionV>
            <wp:extent cx="6042514" cy="3058886"/>
            <wp:effectExtent l="0" t="0" r="0" b="0"/>
            <wp:wrapTight wrapText="bothSides">
              <wp:wrapPolygon edited="0">
                <wp:start x="8240" y="404"/>
                <wp:lineTo x="8104" y="1076"/>
                <wp:lineTo x="8036" y="4977"/>
                <wp:lineTo x="4835" y="6995"/>
                <wp:lineTo x="2860" y="7802"/>
                <wp:lineTo x="2588" y="8071"/>
                <wp:lineTo x="2588" y="11435"/>
                <wp:lineTo x="2043" y="13587"/>
                <wp:lineTo x="0" y="13990"/>
                <wp:lineTo x="0" y="20044"/>
                <wp:lineTo x="341" y="20044"/>
                <wp:lineTo x="477" y="21120"/>
                <wp:lineTo x="10556" y="21120"/>
                <wp:lineTo x="21521" y="20851"/>
                <wp:lineTo x="21521" y="13990"/>
                <wp:lineTo x="18933" y="13587"/>
                <wp:lineTo x="19001" y="8475"/>
                <wp:lineTo x="17979" y="7668"/>
                <wp:lineTo x="16277" y="7130"/>
                <wp:lineTo x="13416" y="4977"/>
                <wp:lineTo x="13348" y="1883"/>
                <wp:lineTo x="12803" y="404"/>
                <wp:lineTo x="8240" y="404"/>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42514" cy="3058886"/>
                    </a:xfrm>
                    <a:prstGeom prst="rect">
                      <a:avLst/>
                    </a:prstGeom>
                    <a:noFill/>
                  </pic:spPr>
                </pic:pic>
              </a:graphicData>
            </a:graphic>
          </wp:anchor>
        </w:drawing>
      </w:r>
    </w:p>
    <w:p w:rsidR="00D2332F" w:rsidRPr="00DB704F" w:rsidRDefault="00D2332F" w:rsidP="00DB704F">
      <w:pPr>
        <w:pStyle w:val="NormalWeb"/>
        <w:shd w:val="clear" w:color="auto" w:fill="FFFFFF"/>
        <w:spacing w:before="0" w:beforeAutospacing="0" w:after="0" w:afterAutospacing="0" w:line="360" w:lineRule="auto"/>
        <w:jc w:val="both"/>
        <w:rPr>
          <w:rFonts w:asciiTheme="majorBidi" w:eastAsia="Calibri" w:hAnsiTheme="majorBidi" w:cstheme="majorBidi"/>
          <w:b/>
          <w:bCs/>
          <w:sz w:val="24"/>
        </w:rPr>
      </w:pPr>
    </w:p>
    <w:p w:rsidR="00D2332F" w:rsidRPr="00DB704F" w:rsidRDefault="00D2332F" w:rsidP="00DB704F">
      <w:pPr>
        <w:pStyle w:val="NormalWeb"/>
        <w:shd w:val="clear" w:color="auto" w:fill="FFFFFF"/>
        <w:spacing w:before="0" w:beforeAutospacing="0" w:after="0" w:afterAutospacing="0" w:line="360" w:lineRule="auto"/>
        <w:jc w:val="both"/>
        <w:rPr>
          <w:rFonts w:asciiTheme="majorBidi" w:eastAsia="Calibri" w:hAnsiTheme="majorBidi" w:cstheme="majorBidi"/>
          <w:b/>
          <w:bCs/>
          <w:sz w:val="24"/>
        </w:rPr>
      </w:pPr>
    </w:p>
    <w:p w:rsidR="00D2332F" w:rsidRPr="00DB704F" w:rsidRDefault="00D2332F" w:rsidP="00DB704F">
      <w:pPr>
        <w:pStyle w:val="NormalWeb"/>
        <w:shd w:val="clear" w:color="auto" w:fill="FFFFFF"/>
        <w:spacing w:before="0" w:beforeAutospacing="0" w:after="0" w:afterAutospacing="0" w:line="360" w:lineRule="auto"/>
        <w:jc w:val="both"/>
        <w:rPr>
          <w:rFonts w:asciiTheme="majorBidi" w:eastAsia="Calibri" w:hAnsiTheme="majorBidi" w:cstheme="majorBidi"/>
          <w:b/>
          <w:bCs/>
          <w:sz w:val="24"/>
        </w:rPr>
      </w:pPr>
    </w:p>
    <w:p w:rsidR="00D2332F" w:rsidRPr="00DB704F" w:rsidRDefault="00D2332F" w:rsidP="00DB704F">
      <w:pPr>
        <w:pStyle w:val="NormalWeb"/>
        <w:shd w:val="clear" w:color="auto" w:fill="FFFFFF"/>
        <w:spacing w:before="0" w:beforeAutospacing="0" w:after="0" w:afterAutospacing="0" w:line="360" w:lineRule="auto"/>
        <w:jc w:val="both"/>
        <w:rPr>
          <w:rFonts w:asciiTheme="majorBidi" w:eastAsia="Calibri" w:hAnsiTheme="majorBidi" w:cstheme="majorBidi"/>
          <w:b/>
          <w:bCs/>
          <w:sz w:val="24"/>
        </w:rPr>
      </w:pPr>
    </w:p>
    <w:p w:rsidR="00D2332F" w:rsidRPr="00DB704F" w:rsidRDefault="00D2332F" w:rsidP="00DB704F">
      <w:pPr>
        <w:pStyle w:val="NormalWeb"/>
        <w:shd w:val="clear" w:color="auto" w:fill="FFFFFF"/>
        <w:spacing w:before="0" w:beforeAutospacing="0" w:after="0" w:afterAutospacing="0" w:line="360" w:lineRule="auto"/>
        <w:jc w:val="both"/>
        <w:rPr>
          <w:rFonts w:asciiTheme="majorBidi" w:eastAsia="Calibri" w:hAnsiTheme="majorBidi" w:cstheme="majorBidi"/>
          <w:b/>
          <w:bCs/>
          <w:sz w:val="24"/>
        </w:rPr>
      </w:pPr>
    </w:p>
    <w:p w:rsidR="00D2332F" w:rsidRPr="00DB704F" w:rsidRDefault="00D2332F" w:rsidP="00DB704F">
      <w:pPr>
        <w:pStyle w:val="NormalWeb"/>
        <w:shd w:val="clear" w:color="auto" w:fill="FFFFFF"/>
        <w:spacing w:before="0" w:beforeAutospacing="0" w:after="0" w:afterAutospacing="0" w:line="360" w:lineRule="auto"/>
        <w:jc w:val="both"/>
        <w:rPr>
          <w:rFonts w:asciiTheme="majorBidi" w:eastAsia="Calibri" w:hAnsiTheme="majorBidi" w:cstheme="majorBidi"/>
          <w:b/>
          <w:bCs/>
          <w:sz w:val="24"/>
        </w:rPr>
      </w:pPr>
    </w:p>
    <w:p w:rsidR="00655405" w:rsidRDefault="00135863" w:rsidP="00135863">
      <w:pPr>
        <w:pStyle w:val="NormalWeb"/>
        <w:shd w:val="clear" w:color="auto" w:fill="FFFFFF"/>
        <w:spacing w:before="0" w:beforeAutospacing="0" w:after="0" w:afterAutospacing="0" w:line="360" w:lineRule="auto"/>
        <w:jc w:val="center"/>
        <w:rPr>
          <w:rFonts w:asciiTheme="majorBidi" w:eastAsia="Calibri" w:hAnsiTheme="majorBidi" w:cstheme="majorBidi"/>
          <w:b/>
          <w:bCs/>
          <w:sz w:val="24"/>
        </w:rPr>
      </w:pPr>
      <w:proofErr w:type="gramStart"/>
      <w:r>
        <w:rPr>
          <w:rFonts w:asciiTheme="majorBidi" w:eastAsia="Calibri" w:hAnsiTheme="majorBidi" w:cstheme="majorBidi"/>
          <w:b/>
          <w:bCs/>
          <w:sz w:val="24"/>
        </w:rPr>
        <w:t xml:space="preserve">Diagram </w:t>
      </w:r>
      <w:r w:rsidR="006A7913" w:rsidRPr="00DB704F">
        <w:rPr>
          <w:rFonts w:asciiTheme="majorBidi" w:eastAsia="Calibri" w:hAnsiTheme="majorBidi" w:cstheme="majorBidi"/>
          <w:b/>
          <w:bCs/>
          <w:sz w:val="24"/>
        </w:rPr>
        <w:t>1.</w:t>
      </w:r>
      <w:r w:rsidR="00D1229B">
        <w:rPr>
          <w:rFonts w:asciiTheme="majorBidi" w:eastAsia="Calibri" w:hAnsiTheme="majorBidi" w:cstheme="majorBidi"/>
          <w:b/>
          <w:bCs/>
          <w:sz w:val="24"/>
        </w:rPr>
        <w:t>1.</w:t>
      </w:r>
      <w:proofErr w:type="gramEnd"/>
      <w:r w:rsidR="00D1229B">
        <w:rPr>
          <w:rFonts w:asciiTheme="majorBidi" w:eastAsia="Calibri" w:hAnsiTheme="majorBidi" w:cstheme="majorBidi"/>
          <w:b/>
          <w:bCs/>
          <w:sz w:val="24"/>
        </w:rPr>
        <w:t xml:space="preserve"> </w:t>
      </w:r>
      <w:r w:rsidR="006A7913" w:rsidRPr="00DB704F">
        <w:rPr>
          <w:rFonts w:asciiTheme="majorBidi" w:eastAsia="Calibri" w:hAnsiTheme="majorBidi" w:cstheme="majorBidi"/>
          <w:b/>
          <w:bCs/>
          <w:sz w:val="24"/>
        </w:rPr>
        <w:t xml:space="preserve"> C</w:t>
      </w:r>
      <w:r w:rsidR="00D2332F" w:rsidRPr="00DB704F">
        <w:rPr>
          <w:rFonts w:asciiTheme="majorBidi" w:eastAsia="Calibri" w:hAnsiTheme="majorBidi" w:cstheme="majorBidi"/>
          <w:b/>
          <w:bCs/>
          <w:sz w:val="24"/>
        </w:rPr>
        <w:t>lassification of</w:t>
      </w:r>
      <w:r w:rsidR="00D2332F" w:rsidRPr="00DB704F">
        <w:rPr>
          <w:rFonts w:asciiTheme="majorBidi" w:hAnsiTheme="majorBidi" w:cstheme="majorBidi"/>
          <w:sz w:val="24"/>
        </w:rPr>
        <w:t xml:space="preserve"> </w:t>
      </w:r>
      <w:r w:rsidR="00D1229B">
        <w:rPr>
          <w:rFonts w:asciiTheme="majorBidi" w:eastAsia="Calibri" w:hAnsiTheme="majorBidi" w:cstheme="majorBidi"/>
          <w:b/>
          <w:bCs/>
          <w:sz w:val="24"/>
        </w:rPr>
        <w:t>animal</w:t>
      </w:r>
      <w:r w:rsidR="00D2332F" w:rsidRPr="00DB704F">
        <w:rPr>
          <w:rFonts w:asciiTheme="majorBidi" w:eastAsia="Calibri" w:hAnsiTheme="majorBidi" w:cstheme="majorBidi"/>
          <w:b/>
          <w:bCs/>
          <w:sz w:val="24"/>
        </w:rPr>
        <w:t xml:space="preserve"> feed resources</w:t>
      </w:r>
    </w:p>
    <w:p w:rsidR="001507CE" w:rsidRPr="00DB704F" w:rsidRDefault="001507CE" w:rsidP="00135863">
      <w:pPr>
        <w:pStyle w:val="NormalWeb"/>
        <w:shd w:val="clear" w:color="auto" w:fill="FFFFFF"/>
        <w:spacing w:before="0" w:beforeAutospacing="0" w:after="0" w:afterAutospacing="0" w:line="360" w:lineRule="auto"/>
        <w:jc w:val="center"/>
        <w:rPr>
          <w:rFonts w:asciiTheme="majorBidi" w:hAnsiTheme="majorBidi" w:cstheme="majorBidi"/>
          <w:sz w:val="24"/>
        </w:rPr>
      </w:pPr>
    </w:p>
    <w:p w:rsidR="00E07216" w:rsidRPr="00616D4D" w:rsidRDefault="00D2332F" w:rsidP="00FA1B3C">
      <w:pPr>
        <w:pStyle w:val="NormalWeb"/>
        <w:numPr>
          <w:ilvl w:val="0"/>
          <w:numId w:val="16"/>
        </w:numPr>
        <w:shd w:val="clear" w:color="auto" w:fill="FFFFFF"/>
        <w:spacing w:before="0" w:beforeAutospacing="0" w:after="0" w:afterAutospacing="0" w:line="360" w:lineRule="auto"/>
        <w:jc w:val="both"/>
        <w:rPr>
          <w:rFonts w:asciiTheme="majorBidi" w:hAnsiTheme="majorBidi" w:cstheme="majorBidi"/>
          <w:b/>
          <w:color w:val="000000"/>
          <w:szCs w:val="22"/>
        </w:rPr>
      </w:pPr>
      <w:r w:rsidRPr="00DB704F">
        <w:rPr>
          <w:rFonts w:asciiTheme="majorBidi" w:hAnsiTheme="majorBidi" w:cstheme="majorBidi"/>
          <w:b/>
          <w:color w:val="000000"/>
          <w:sz w:val="24"/>
        </w:rPr>
        <w:t>Roughages</w:t>
      </w:r>
      <w:r w:rsidRPr="00DB704F">
        <w:rPr>
          <w:rFonts w:asciiTheme="majorBidi" w:hAnsiTheme="majorBidi" w:cstheme="majorBidi"/>
          <w:sz w:val="28"/>
        </w:rPr>
        <w:t xml:space="preserve">: - </w:t>
      </w:r>
      <w:r w:rsidRPr="00616D4D">
        <w:rPr>
          <w:rFonts w:asciiTheme="majorBidi" w:hAnsiTheme="majorBidi" w:cstheme="majorBidi"/>
          <w:sz w:val="24"/>
          <w:szCs w:val="22"/>
        </w:rPr>
        <w:t>Roughages   are bulky materials which have high fiber co</w:t>
      </w:r>
      <w:r w:rsidR="00E07216" w:rsidRPr="00616D4D">
        <w:rPr>
          <w:rFonts w:asciiTheme="majorBidi" w:hAnsiTheme="majorBidi" w:cstheme="majorBidi"/>
          <w:sz w:val="24"/>
          <w:szCs w:val="22"/>
        </w:rPr>
        <w:t>ntent and a low nutrient value</w:t>
      </w:r>
      <w:r w:rsidRPr="00616D4D">
        <w:rPr>
          <w:rFonts w:asciiTheme="majorBidi" w:hAnsiTheme="majorBidi" w:cstheme="majorBidi"/>
          <w:sz w:val="24"/>
          <w:szCs w:val="22"/>
        </w:rPr>
        <w:t xml:space="preserve">. Hay, pasture, silage, straw and cottonseed hulls are examples of roughage. They are used primarily in feeds for ruminant or </w:t>
      </w:r>
      <w:r w:rsidR="00E07216" w:rsidRPr="00616D4D">
        <w:rPr>
          <w:rFonts w:asciiTheme="majorBidi" w:hAnsiTheme="majorBidi" w:cstheme="majorBidi"/>
          <w:sz w:val="24"/>
          <w:szCs w:val="22"/>
        </w:rPr>
        <w:t>non-ruminant</w:t>
      </w:r>
      <w:r w:rsidRPr="00616D4D">
        <w:rPr>
          <w:rFonts w:asciiTheme="majorBidi" w:hAnsiTheme="majorBidi" w:cstheme="majorBidi"/>
          <w:sz w:val="24"/>
          <w:szCs w:val="22"/>
        </w:rPr>
        <w:t xml:space="preserve"> herbivores</w:t>
      </w:r>
    </w:p>
    <w:p w:rsidR="00616D4D" w:rsidRDefault="00E07216" w:rsidP="00FA1B3C">
      <w:pPr>
        <w:pStyle w:val="NormalWeb"/>
        <w:numPr>
          <w:ilvl w:val="0"/>
          <w:numId w:val="16"/>
        </w:numPr>
        <w:shd w:val="clear" w:color="auto" w:fill="FFFFFF"/>
        <w:spacing w:before="0" w:beforeAutospacing="0" w:after="0" w:afterAutospacing="0" w:line="360" w:lineRule="auto"/>
        <w:jc w:val="both"/>
        <w:rPr>
          <w:rFonts w:asciiTheme="majorBidi" w:hAnsiTheme="majorBidi" w:cstheme="majorBidi"/>
          <w:sz w:val="24"/>
          <w:szCs w:val="22"/>
        </w:rPr>
      </w:pPr>
      <w:r w:rsidRPr="00DB704F">
        <w:rPr>
          <w:rFonts w:asciiTheme="majorBidi" w:hAnsiTheme="majorBidi" w:cstheme="majorBidi"/>
          <w:b/>
          <w:color w:val="000000"/>
          <w:sz w:val="24"/>
        </w:rPr>
        <w:t>Concentrates</w:t>
      </w:r>
      <w:r w:rsidRPr="00DB704F">
        <w:rPr>
          <w:rFonts w:asciiTheme="majorBidi" w:hAnsiTheme="majorBidi" w:cstheme="majorBidi"/>
          <w:sz w:val="28"/>
        </w:rPr>
        <w:t xml:space="preserve">: - </w:t>
      </w:r>
      <w:r w:rsidRPr="00616D4D">
        <w:rPr>
          <w:rFonts w:asciiTheme="majorBidi" w:hAnsiTheme="majorBidi" w:cstheme="majorBidi"/>
          <w:sz w:val="24"/>
          <w:szCs w:val="22"/>
        </w:rPr>
        <w:t>Concentrates have low fiber content and a high content of either Protein or Energy or both. E.g. corn, sorghum, wheat bran, molasses, bakery waste, citrus pulp distiller and brewers by-products.</w:t>
      </w:r>
    </w:p>
    <w:p w:rsidR="00616D4D" w:rsidRDefault="00616D4D">
      <w:pPr>
        <w:spacing w:after="0" w:line="240" w:lineRule="auto"/>
        <w:rPr>
          <w:rFonts w:asciiTheme="majorBidi" w:hAnsiTheme="majorBidi" w:cstheme="majorBidi"/>
          <w:sz w:val="24"/>
          <w:lang w:eastAsia="zh-CN"/>
        </w:rPr>
      </w:pPr>
      <w:r>
        <w:rPr>
          <w:rFonts w:asciiTheme="majorBidi" w:hAnsiTheme="majorBidi" w:cstheme="majorBidi"/>
          <w:sz w:val="24"/>
        </w:rPr>
        <w:br w:type="page"/>
      </w:r>
    </w:p>
    <w:p w:rsidR="008348D8" w:rsidRPr="00F70983" w:rsidRDefault="00F70983" w:rsidP="00F70983">
      <w:pPr>
        <w:shd w:val="clear" w:color="auto" w:fill="FFFFFF"/>
        <w:spacing w:after="0" w:line="360" w:lineRule="auto"/>
        <w:rPr>
          <w:rFonts w:asciiTheme="majorBidi" w:hAnsiTheme="majorBidi" w:cstheme="majorBidi"/>
          <w:b/>
          <w:bCs/>
          <w:color w:val="000000"/>
          <w:sz w:val="24"/>
          <w:szCs w:val="24"/>
          <w:lang w:bidi="ar-SA"/>
        </w:rPr>
      </w:pPr>
      <w:r>
        <w:rPr>
          <w:rFonts w:asciiTheme="majorBidi" w:eastAsia="Calibri" w:hAnsiTheme="majorBidi" w:cstheme="majorBidi"/>
          <w:b/>
          <w:bCs/>
          <w:sz w:val="24"/>
          <w:szCs w:val="24"/>
        </w:rPr>
        <w:lastRenderedPageBreak/>
        <w:t xml:space="preserve">  </w:t>
      </w:r>
      <w:r w:rsidR="006142E1" w:rsidRPr="00F70983">
        <w:rPr>
          <w:rFonts w:asciiTheme="majorBidi" w:eastAsia="Calibri" w:hAnsiTheme="majorBidi" w:cstheme="majorBidi"/>
          <w:b/>
          <w:bCs/>
          <w:sz w:val="24"/>
          <w:szCs w:val="24"/>
        </w:rPr>
        <w:t>1.1.2</w:t>
      </w:r>
      <w:r w:rsidR="006142E1" w:rsidRPr="00DB704F">
        <w:rPr>
          <w:rFonts w:asciiTheme="majorBidi" w:hAnsiTheme="majorBidi" w:cstheme="majorBidi"/>
          <w:b/>
          <w:bCs/>
          <w:color w:val="000000"/>
          <w:sz w:val="24"/>
          <w:szCs w:val="24"/>
          <w:lang w:bidi="ar-SA"/>
        </w:rPr>
        <w:t>.</w:t>
      </w:r>
      <w:r>
        <w:rPr>
          <w:rFonts w:asciiTheme="majorBidi" w:hAnsiTheme="majorBidi" w:cstheme="majorBidi"/>
          <w:b/>
          <w:bCs/>
          <w:color w:val="000000"/>
          <w:sz w:val="24"/>
          <w:szCs w:val="24"/>
          <w:lang w:bidi="ar-SA"/>
        </w:rPr>
        <w:t xml:space="preserve"> </w:t>
      </w:r>
      <w:r w:rsidR="008348D8" w:rsidRPr="00DB704F">
        <w:rPr>
          <w:rFonts w:asciiTheme="majorBidi" w:hAnsiTheme="majorBidi" w:cstheme="majorBidi"/>
          <w:b/>
          <w:bCs/>
          <w:color w:val="000000"/>
          <w:sz w:val="24"/>
          <w:szCs w:val="24"/>
          <w:lang w:bidi="ar-SA"/>
        </w:rPr>
        <w:t>Types of Pasture</w:t>
      </w:r>
    </w:p>
    <w:p w:rsidR="008348D8" w:rsidRPr="00DB704F" w:rsidRDefault="008348D8" w:rsidP="00F90FAB">
      <w:pPr>
        <w:shd w:val="clear" w:color="auto" w:fill="FFFFFF"/>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There are two main types of pastures.  These are:</w:t>
      </w:r>
      <w:r w:rsidR="00F90FAB">
        <w:rPr>
          <w:rFonts w:asciiTheme="majorBidi" w:hAnsiTheme="majorBidi" w:cstheme="majorBidi"/>
          <w:color w:val="000000"/>
          <w:sz w:val="24"/>
          <w:szCs w:val="24"/>
          <w:lang w:bidi="ar-SA"/>
        </w:rPr>
        <w:t xml:space="preserve"> Natural pasture and improved</w:t>
      </w:r>
      <w:r w:rsidR="004E3219" w:rsidRPr="00DB704F">
        <w:rPr>
          <w:rFonts w:asciiTheme="majorBidi" w:hAnsiTheme="majorBidi" w:cstheme="majorBidi"/>
          <w:color w:val="000000"/>
          <w:sz w:val="24"/>
          <w:szCs w:val="24"/>
          <w:lang w:bidi="ar-SA"/>
        </w:rPr>
        <w:t xml:space="preserve"> pasture</w:t>
      </w:r>
    </w:p>
    <w:p w:rsidR="006142E1" w:rsidRPr="00F90FAB" w:rsidRDefault="008348D8" w:rsidP="00FA1B3C">
      <w:pPr>
        <w:pStyle w:val="ListParagraph"/>
        <w:numPr>
          <w:ilvl w:val="0"/>
          <w:numId w:val="53"/>
        </w:numPr>
        <w:shd w:val="clear" w:color="auto" w:fill="FFFFFF"/>
        <w:spacing w:after="0" w:line="360" w:lineRule="auto"/>
        <w:ind w:left="284" w:hanging="284"/>
        <w:rPr>
          <w:rFonts w:asciiTheme="majorBidi" w:hAnsiTheme="majorBidi" w:cstheme="majorBidi"/>
          <w:color w:val="000000"/>
          <w:sz w:val="24"/>
          <w:szCs w:val="24"/>
          <w:lang w:bidi="ar-SA"/>
        </w:rPr>
      </w:pPr>
      <w:r w:rsidRPr="00F90FAB">
        <w:rPr>
          <w:rFonts w:asciiTheme="majorBidi" w:hAnsiTheme="majorBidi" w:cstheme="majorBidi"/>
          <w:b/>
          <w:bCs/>
          <w:color w:val="000000"/>
          <w:sz w:val="24"/>
          <w:szCs w:val="24"/>
          <w:lang w:bidi="ar-SA"/>
        </w:rPr>
        <w:t>Natural Pasture: </w:t>
      </w:r>
      <w:r w:rsidRPr="00F90FAB">
        <w:rPr>
          <w:rFonts w:asciiTheme="majorBidi" w:hAnsiTheme="majorBidi" w:cstheme="majorBidi"/>
          <w:color w:val="000000"/>
          <w:sz w:val="24"/>
          <w:szCs w:val="24"/>
          <w:lang w:bidi="ar-SA"/>
        </w:rPr>
        <w:t>Natural pasture is also referred to as </w:t>
      </w:r>
      <w:r w:rsidRPr="00F90FAB">
        <w:rPr>
          <w:rFonts w:asciiTheme="majorBidi" w:hAnsiTheme="majorBidi" w:cstheme="majorBidi"/>
          <w:b/>
          <w:bCs/>
          <w:color w:val="000000"/>
          <w:sz w:val="24"/>
          <w:szCs w:val="24"/>
          <w:lang w:bidi="ar-SA"/>
        </w:rPr>
        <w:t>natural grassland or rangeland.  </w:t>
      </w:r>
      <w:r w:rsidRPr="00F90FAB">
        <w:rPr>
          <w:rFonts w:asciiTheme="majorBidi" w:hAnsiTheme="majorBidi" w:cstheme="majorBidi"/>
          <w:color w:val="000000"/>
          <w:sz w:val="24"/>
          <w:szCs w:val="24"/>
          <w:lang w:bidi="ar-SA"/>
        </w:rPr>
        <w:t xml:space="preserve">In this pasture, </w:t>
      </w:r>
      <w:r w:rsidRPr="00F90FAB">
        <w:rPr>
          <w:rFonts w:asciiTheme="majorBidi" w:hAnsiTheme="majorBidi" w:cstheme="majorBidi"/>
          <w:b/>
          <w:bCs/>
          <w:color w:val="000000"/>
          <w:sz w:val="24"/>
          <w:szCs w:val="24"/>
          <w:lang w:bidi="ar-SA"/>
        </w:rPr>
        <w:t>grasses</w:t>
      </w:r>
      <w:r w:rsidRPr="00F90FAB">
        <w:rPr>
          <w:rFonts w:asciiTheme="majorBidi" w:hAnsiTheme="majorBidi" w:cstheme="majorBidi"/>
          <w:color w:val="000000"/>
          <w:sz w:val="24"/>
          <w:szCs w:val="24"/>
          <w:lang w:bidi="ar-SA"/>
        </w:rPr>
        <w:t xml:space="preserve"> and </w:t>
      </w:r>
      <w:r w:rsidRPr="00F90FAB">
        <w:rPr>
          <w:rFonts w:asciiTheme="majorBidi" w:hAnsiTheme="majorBidi" w:cstheme="majorBidi"/>
          <w:b/>
          <w:bCs/>
          <w:color w:val="000000"/>
          <w:sz w:val="24"/>
          <w:szCs w:val="24"/>
          <w:lang w:bidi="ar-SA"/>
        </w:rPr>
        <w:t>legumes</w:t>
      </w:r>
      <w:r w:rsidRPr="00F90FAB">
        <w:rPr>
          <w:rFonts w:asciiTheme="majorBidi" w:hAnsiTheme="majorBidi" w:cstheme="majorBidi"/>
          <w:color w:val="000000"/>
          <w:sz w:val="24"/>
          <w:szCs w:val="24"/>
          <w:lang w:bidi="ar-SA"/>
        </w:rPr>
        <w:t xml:space="preserve"> grow naturally on their own and are feed upon by farm animals, i.e., grasses are not planted by farmers.  </w:t>
      </w:r>
    </w:p>
    <w:p w:rsidR="008348D8" w:rsidRPr="00DB704F" w:rsidRDefault="008348D8" w:rsidP="00FA1B3C">
      <w:pPr>
        <w:numPr>
          <w:ilvl w:val="0"/>
          <w:numId w:val="20"/>
        </w:numPr>
        <w:shd w:val="clear" w:color="auto" w:fill="FFFFFF"/>
        <w:spacing w:after="0" w:line="360" w:lineRule="auto"/>
        <w:ind w:left="284" w:hanging="284"/>
        <w:rPr>
          <w:rFonts w:asciiTheme="majorBidi" w:hAnsiTheme="majorBidi" w:cstheme="majorBidi"/>
          <w:color w:val="000000"/>
          <w:sz w:val="24"/>
          <w:szCs w:val="24"/>
          <w:lang w:bidi="ar-SA"/>
        </w:rPr>
      </w:pPr>
      <w:r w:rsidRPr="00DB704F">
        <w:rPr>
          <w:rFonts w:asciiTheme="majorBidi" w:hAnsiTheme="majorBidi" w:cstheme="majorBidi"/>
          <w:b/>
          <w:bCs/>
          <w:color w:val="000000"/>
          <w:sz w:val="24"/>
          <w:szCs w:val="24"/>
          <w:lang w:bidi="ar-SA"/>
        </w:rPr>
        <w:t>Characteristics of Natural Pasture</w:t>
      </w:r>
    </w:p>
    <w:p w:rsidR="00F90FAB" w:rsidRDefault="008348D8" w:rsidP="00FA1B3C">
      <w:pPr>
        <w:pStyle w:val="ListParagraph"/>
        <w:numPr>
          <w:ilvl w:val="0"/>
          <w:numId w:val="62"/>
        </w:numPr>
        <w:shd w:val="clear" w:color="auto" w:fill="FFFFFF"/>
        <w:spacing w:after="0" w:line="360" w:lineRule="auto"/>
        <w:rPr>
          <w:rFonts w:asciiTheme="majorBidi" w:hAnsiTheme="majorBidi" w:cstheme="majorBidi"/>
          <w:color w:val="000000"/>
          <w:sz w:val="24"/>
          <w:szCs w:val="24"/>
          <w:lang w:bidi="ar-SA"/>
        </w:rPr>
      </w:pPr>
      <w:r w:rsidRPr="00F90FAB">
        <w:rPr>
          <w:rFonts w:asciiTheme="majorBidi" w:hAnsiTheme="majorBidi" w:cstheme="majorBidi"/>
          <w:color w:val="000000"/>
          <w:sz w:val="24"/>
          <w:szCs w:val="24"/>
          <w:lang w:bidi="ar-SA"/>
        </w:rPr>
        <w:t>Natural pastures of grassland contains poor quality grasses and legumes</w:t>
      </w:r>
    </w:p>
    <w:p w:rsidR="00F90FAB" w:rsidRDefault="008348D8" w:rsidP="00FA1B3C">
      <w:pPr>
        <w:pStyle w:val="ListParagraph"/>
        <w:numPr>
          <w:ilvl w:val="0"/>
          <w:numId w:val="62"/>
        </w:numPr>
        <w:shd w:val="clear" w:color="auto" w:fill="FFFFFF"/>
        <w:spacing w:after="0" w:line="360" w:lineRule="auto"/>
        <w:rPr>
          <w:rFonts w:asciiTheme="majorBidi" w:hAnsiTheme="majorBidi" w:cstheme="majorBidi"/>
          <w:color w:val="000000"/>
          <w:sz w:val="24"/>
          <w:szCs w:val="24"/>
          <w:lang w:bidi="ar-SA"/>
        </w:rPr>
      </w:pPr>
      <w:r w:rsidRPr="00F90FAB">
        <w:rPr>
          <w:rFonts w:asciiTheme="majorBidi" w:hAnsiTheme="majorBidi" w:cstheme="majorBidi"/>
          <w:color w:val="000000"/>
          <w:sz w:val="24"/>
          <w:szCs w:val="24"/>
          <w:lang w:bidi="ar-SA"/>
        </w:rPr>
        <w:t>It contains wide varieties of grasses and legumes, some of which may not eaten by livestock</w:t>
      </w:r>
    </w:p>
    <w:p w:rsidR="00F90FAB" w:rsidRDefault="008348D8" w:rsidP="00FA1B3C">
      <w:pPr>
        <w:pStyle w:val="ListParagraph"/>
        <w:numPr>
          <w:ilvl w:val="0"/>
          <w:numId w:val="62"/>
        </w:numPr>
        <w:shd w:val="clear" w:color="auto" w:fill="FFFFFF"/>
        <w:spacing w:after="0" w:line="360" w:lineRule="auto"/>
        <w:rPr>
          <w:rFonts w:asciiTheme="majorBidi" w:hAnsiTheme="majorBidi" w:cstheme="majorBidi"/>
          <w:color w:val="000000"/>
          <w:sz w:val="24"/>
          <w:szCs w:val="24"/>
          <w:lang w:bidi="ar-SA"/>
        </w:rPr>
      </w:pPr>
      <w:r w:rsidRPr="00F90FAB">
        <w:rPr>
          <w:rFonts w:asciiTheme="majorBidi" w:hAnsiTheme="majorBidi" w:cstheme="majorBidi"/>
          <w:color w:val="000000"/>
          <w:sz w:val="24"/>
          <w:szCs w:val="24"/>
          <w:lang w:bidi="ar-SA"/>
        </w:rPr>
        <w:t>It has good regenerative ability</w:t>
      </w:r>
    </w:p>
    <w:p w:rsidR="00F90FAB" w:rsidRDefault="008348D8" w:rsidP="00FA1B3C">
      <w:pPr>
        <w:pStyle w:val="ListParagraph"/>
        <w:numPr>
          <w:ilvl w:val="0"/>
          <w:numId w:val="62"/>
        </w:numPr>
        <w:shd w:val="clear" w:color="auto" w:fill="FFFFFF"/>
        <w:spacing w:after="0" w:line="360" w:lineRule="auto"/>
        <w:rPr>
          <w:rFonts w:asciiTheme="majorBidi" w:hAnsiTheme="majorBidi" w:cstheme="majorBidi"/>
          <w:color w:val="000000"/>
          <w:sz w:val="24"/>
          <w:szCs w:val="24"/>
          <w:lang w:bidi="ar-SA"/>
        </w:rPr>
      </w:pPr>
      <w:r w:rsidRPr="00F90FAB">
        <w:rPr>
          <w:rFonts w:asciiTheme="majorBidi" w:hAnsiTheme="majorBidi" w:cstheme="majorBidi"/>
          <w:color w:val="000000"/>
          <w:sz w:val="24"/>
          <w:szCs w:val="24"/>
          <w:lang w:bidi="ar-SA"/>
        </w:rPr>
        <w:t>Productivity of natural pasture is very low and resistant to drought</w:t>
      </w:r>
    </w:p>
    <w:p w:rsidR="00F90FAB" w:rsidRDefault="008348D8" w:rsidP="00FA1B3C">
      <w:pPr>
        <w:pStyle w:val="ListParagraph"/>
        <w:numPr>
          <w:ilvl w:val="0"/>
          <w:numId w:val="62"/>
        </w:numPr>
        <w:shd w:val="clear" w:color="auto" w:fill="FFFFFF"/>
        <w:spacing w:after="0" w:line="360" w:lineRule="auto"/>
        <w:rPr>
          <w:rFonts w:asciiTheme="majorBidi" w:hAnsiTheme="majorBidi" w:cstheme="majorBidi"/>
          <w:color w:val="000000"/>
          <w:sz w:val="24"/>
          <w:szCs w:val="24"/>
          <w:lang w:bidi="ar-SA"/>
        </w:rPr>
      </w:pPr>
      <w:r w:rsidRPr="00F90FAB">
        <w:rPr>
          <w:rFonts w:asciiTheme="majorBidi" w:hAnsiTheme="majorBidi" w:cstheme="majorBidi"/>
          <w:color w:val="000000"/>
          <w:sz w:val="24"/>
          <w:szCs w:val="24"/>
          <w:lang w:bidi="ar-SA"/>
        </w:rPr>
        <w:t>Forage crops in natural pasture can withstand trampling by farm animals.</w:t>
      </w:r>
    </w:p>
    <w:p w:rsidR="00F90FAB" w:rsidRDefault="008348D8" w:rsidP="00FA1B3C">
      <w:pPr>
        <w:pStyle w:val="ListParagraph"/>
        <w:numPr>
          <w:ilvl w:val="0"/>
          <w:numId w:val="62"/>
        </w:numPr>
        <w:shd w:val="clear" w:color="auto" w:fill="FFFFFF"/>
        <w:spacing w:after="0" w:line="360" w:lineRule="auto"/>
        <w:rPr>
          <w:rFonts w:asciiTheme="majorBidi" w:hAnsiTheme="majorBidi" w:cstheme="majorBidi"/>
          <w:color w:val="000000"/>
          <w:sz w:val="24"/>
          <w:szCs w:val="24"/>
          <w:lang w:bidi="ar-SA"/>
        </w:rPr>
      </w:pPr>
      <w:r w:rsidRPr="00F90FAB">
        <w:rPr>
          <w:rFonts w:asciiTheme="majorBidi" w:hAnsiTheme="majorBidi" w:cstheme="majorBidi"/>
          <w:color w:val="000000"/>
          <w:sz w:val="24"/>
          <w:szCs w:val="24"/>
          <w:lang w:bidi="ar-SA"/>
        </w:rPr>
        <w:t>Natural pasture may contain some grasses which cannot be easily eradicated</w:t>
      </w:r>
    </w:p>
    <w:p w:rsidR="008348D8" w:rsidRPr="00F90FAB" w:rsidRDefault="008348D8" w:rsidP="00FA1B3C">
      <w:pPr>
        <w:pStyle w:val="ListParagraph"/>
        <w:numPr>
          <w:ilvl w:val="0"/>
          <w:numId w:val="62"/>
        </w:numPr>
        <w:shd w:val="clear" w:color="auto" w:fill="FFFFFF"/>
        <w:spacing w:after="0" w:line="360" w:lineRule="auto"/>
        <w:rPr>
          <w:rFonts w:asciiTheme="majorBidi" w:hAnsiTheme="majorBidi" w:cstheme="majorBidi"/>
          <w:color w:val="000000"/>
          <w:sz w:val="24"/>
          <w:szCs w:val="24"/>
          <w:lang w:bidi="ar-SA"/>
        </w:rPr>
      </w:pPr>
      <w:r w:rsidRPr="00F90FAB">
        <w:rPr>
          <w:rFonts w:asciiTheme="majorBidi" w:hAnsiTheme="majorBidi" w:cstheme="majorBidi"/>
          <w:color w:val="000000"/>
          <w:sz w:val="24"/>
          <w:szCs w:val="24"/>
          <w:lang w:bidi="ar-SA"/>
        </w:rPr>
        <w:t>New growth is stimulated by burning</w:t>
      </w:r>
    </w:p>
    <w:p w:rsidR="008348D8" w:rsidRPr="00DB704F" w:rsidRDefault="0090412C" w:rsidP="00FA1B3C">
      <w:pPr>
        <w:numPr>
          <w:ilvl w:val="0"/>
          <w:numId w:val="49"/>
        </w:numPr>
        <w:shd w:val="clear" w:color="auto" w:fill="FFFFFF"/>
        <w:spacing w:after="0" w:line="360" w:lineRule="auto"/>
        <w:ind w:left="284" w:hanging="284"/>
        <w:rPr>
          <w:rFonts w:asciiTheme="majorBidi" w:hAnsiTheme="majorBidi" w:cstheme="majorBidi"/>
          <w:color w:val="000000"/>
          <w:sz w:val="24"/>
          <w:szCs w:val="24"/>
          <w:lang w:bidi="ar-SA"/>
        </w:rPr>
      </w:pPr>
      <w:r>
        <w:rPr>
          <w:rFonts w:asciiTheme="majorBidi" w:hAnsiTheme="majorBidi" w:cstheme="majorBidi"/>
          <w:b/>
          <w:bCs/>
          <w:color w:val="000000"/>
          <w:sz w:val="24"/>
          <w:szCs w:val="24"/>
          <w:lang w:bidi="ar-SA"/>
        </w:rPr>
        <w:t xml:space="preserve">Improved </w:t>
      </w:r>
      <w:r w:rsidRPr="00DB704F">
        <w:rPr>
          <w:rFonts w:asciiTheme="majorBidi" w:hAnsiTheme="majorBidi" w:cstheme="majorBidi"/>
          <w:b/>
          <w:bCs/>
          <w:color w:val="000000"/>
          <w:sz w:val="24"/>
          <w:szCs w:val="24"/>
          <w:lang w:bidi="ar-SA"/>
        </w:rPr>
        <w:t>Pasture</w:t>
      </w:r>
      <w:r w:rsidR="008348D8" w:rsidRPr="00DB704F">
        <w:rPr>
          <w:rFonts w:asciiTheme="majorBidi" w:hAnsiTheme="majorBidi" w:cstheme="majorBidi"/>
          <w:b/>
          <w:bCs/>
          <w:color w:val="000000"/>
          <w:sz w:val="24"/>
          <w:szCs w:val="24"/>
          <w:lang w:bidi="ar-SA"/>
        </w:rPr>
        <w:t>: </w:t>
      </w:r>
      <w:r w:rsidR="008348D8" w:rsidRPr="00DB704F">
        <w:rPr>
          <w:rFonts w:asciiTheme="majorBidi" w:hAnsiTheme="majorBidi" w:cstheme="majorBidi"/>
          <w:color w:val="000000"/>
          <w:sz w:val="24"/>
          <w:szCs w:val="24"/>
          <w:lang w:bidi="ar-SA"/>
        </w:rPr>
        <w:t>This is also referred to as </w:t>
      </w:r>
      <w:r w:rsidR="008348D8" w:rsidRPr="00DB704F">
        <w:rPr>
          <w:rFonts w:asciiTheme="majorBidi" w:hAnsiTheme="majorBidi" w:cstheme="majorBidi"/>
          <w:b/>
          <w:bCs/>
          <w:color w:val="000000"/>
          <w:sz w:val="24"/>
          <w:szCs w:val="24"/>
          <w:lang w:bidi="ar-SA"/>
        </w:rPr>
        <w:t>established </w:t>
      </w:r>
      <w:r w:rsidR="008348D8" w:rsidRPr="00DB704F">
        <w:rPr>
          <w:rFonts w:asciiTheme="majorBidi" w:hAnsiTheme="majorBidi" w:cstheme="majorBidi"/>
          <w:color w:val="000000"/>
          <w:sz w:val="24"/>
          <w:szCs w:val="24"/>
          <w:lang w:bidi="ar-SA"/>
        </w:rPr>
        <w:t>or </w:t>
      </w:r>
      <w:r w:rsidR="008348D8" w:rsidRPr="00DB704F">
        <w:rPr>
          <w:rFonts w:asciiTheme="majorBidi" w:hAnsiTheme="majorBidi" w:cstheme="majorBidi"/>
          <w:b/>
          <w:bCs/>
          <w:color w:val="000000"/>
          <w:sz w:val="24"/>
          <w:szCs w:val="24"/>
          <w:lang w:bidi="ar-SA"/>
        </w:rPr>
        <w:t>sown pasture.  </w:t>
      </w:r>
      <w:r w:rsidR="008348D8" w:rsidRPr="00DB704F">
        <w:rPr>
          <w:rFonts w:asciiTheme="majorBidi" w:hAnsiTheme="majorBidi" w:cstheme="majorBidi"/>
          <w:color w:val="000000"/>
          <w:sz w:val="24"/>
          <w:szCs w:val="24"/>
          <w:lang w:bidi="ar-SA"/>
        </w:rPr>
        <w:t>In this pasture, grasses and legumes are deliberately planted and managed by man to be fed on by livestock.</w:t>
      </w:r>
    </w:p>
    <w:p w:rsidR="008348D8" w:rsidRPr="005548E6" w:rsidRDefault="008348D8" w:rsidP="00FA1B3C">
      <w:pPr>
        <w:pStyle w:val="ListParagraph"/>
        <w:numPr>
          <w:ilvl w:val="0"/>
          <w:numId w:val="49"/>
        </w:numPr>
        <w:shd w:val="clear" w:color="auto" w:fill="FFFFFF"/>
        <w:spacing w:after="0" w:line="360" w:lineRule="auto"/>
        <w:ind w:left="284" w:hanging="284"/>
        <w:rPr>
          <w:rFonts w:asciiTheme="majorBidi" w:hAnsiTheme="majorBidi" w:cstheme="majorBidi"/>
          <w:color w:val="000000"/>
          <w:sz w:val="24"/>
          <w:szCs w:val="24"/>
          <w:lang w:bidi="ar-SA"/>
        </w:rPr>
      </w:pPr>
      <w:r w:rsidRPr="005548E6">
        <w:rPr>
          <w:rFonts w:asciiTheme="majorBidi" w:hAnsiTheme="majorBidi" w:cstheme="majorBidi"/>
          <w:b/>
          <w:bCs/>
          <w:color w:val="000000"/>
          <w:sz w:val="24"/>
          <w:szCs w:val="24"/>
          <w:lang w:bidi="ar-SA"/>
        </w:rPr>
        <w:t xml:space="preserve">Characteristics of </w:t>
      </w:r>
      <w:r w:rsidR="0090412C" w:rsidRPr="005548E6">
        <w:rPr>
          <w:rFonts w:asciiTheme="majorBidi" w:hAnsiTheme="majorBidi" w:cstheme="majorBidi"/>
          <w:b/>
          <w:bCs/>
          <w:color w:val="000000"/>
          <w:sz w:val="24"/>
          <w:szCs w:val="24"/>
          <w:lang w:bidi="ar-SA"/>
        </w:rPr>
        <w:t xml:space="preserve">Improved </w:t>
      </w:r>
      <w:r w:rsidRPr="005548E6">
        <w:rPr>
          <w:rFonts w:asciiTheme="majorBidi" w:hAnsiTheme="majorBidi" w:cstheme="majorBidi"/>
          <w:b/>
          <w:bCs/>
          <w:color w:val="000000"/>
          <w:sz w:val="24"/>
          <w:szCs w:val="24"/>
          <w:lang w:bidi="ar-SA"/>
        </w:rPr>
        <w:t>Pasture</w:t>
      </w:r>
    </w:p>
    <w:p w:rsidR="005548E6" w:rsidRDefault="008348D8" w:rsidP="00FA1B3C">
      <w:pPr>
        <w:numPr>
          <w:ilvl w:val="0"/>
          <w:numId w:val="18"/>
        </w:numPr>
        <w:shd w:val="clear" w:color="auto" w:fill="FFFFFF"/>
        <w:spacing w:after="0" w:line="360" w:lineRule="auto"/>
        <w:ind w:left="652" w:hanging="142"/>
        <w:rPr>
          <w:rFonts w:asciiTheme="majorBidi" w:hAnsiTheme="majorBidi" w:cstheme="majorBidi"/>
          <w:color w:val="000000"/>
          <w:sz w:val="24"/>
          <w:szCs w:val="24"/>
          <w:lang w:bidi="ar-SA"/>
        </w:rPr>
      </w:pPr>
      <w:r w:rsidRPr="005548E6">
        <w:rPr>
          <w:rFonts w:asciiTheme="majorBidi" w:hAnsiTheme="majorBidi" w:cstheme="majorBidi"/>
          <w:color w:val="000000"/>
          <w:sz w:val="24"/>
          <w:szCs w:val="24"/>
          <w:lang w:bidi="ar-SA"/>
        </w:rPr>
        <w:t>It contains high quality grasses and legumes</w:t>
      </w:r>
    </w:p>
    <w:p w:rsidR="009246EC" w:rsidRDefault="008348D8" w:rsidP="00FA1B3C">
      <w:pPr>
        <w:numPr>
          <w:ilvl w:val="0"/>
          <w:numId w:val="18"/>
        </w:numPr>
        <w:shd w:val="clear" w:color="auto" w:fill="FFFFFF"/>
        <w:spacing w:after="0" w:line="360" w:lineRule="auto"/>
        <w:ind w:left="652" w:hanging="142"/>
        <w:rPr>
          <w:rFonts w:asciiTheme="majorBidi" w:hAnsiTheme="majorBidi" w:cstheme="majorBidi"/>
          <w:color w:val="000000"/>
          <w:sz w:val="24"/>
          <w:szCs w:val="24"/>
          <w:lang w:bidi="ar-SA"/>
        </w:rPr>
      </w:pPr>
      <w:r w:rsidRPr="005548E6">
        <w:rPr>
          <w:rFonts w:asciiTheme="majorBidi" w:hAnsiTheme="majorBidi" w:cstheme="majorBidi"/>
          <w:color w:val="000000"/>
          <w:sz w:val="24"/>
          <w:szCs w:val="24"/>
          <w:lang w:bidi="ar-SA"/>
        </w:rPr>
        <w:t>Selected grasses and legumes are grown in adequate proportion</w:t>
      </w:r>
    </w:p>
    <w:p w:rsidR="00F43191" w:rsidRDefault="008348D8" w:rsidP="00FA1B3C">
      <w:pPr>
        <w:numPr>
          <w:ilvl w:val="0"/>
          <w:numId w:val="18"/>
        </w:numPr>
        <w:shd w:val="clear" w:color="auto" w:fill="FFFFFF"/>
        <w:spacing w:after="0" w:line="360" w:lineRule="auto"/>
        <w:ind w:left="652" w:hanging="142"/>
        <w:rPr>
          <w:rFonts w:asciiTheme="majorBidi" w:hAnsiTheme="majorBidi" w:cstheme="majorBidi"/>
          <w:color w:val="000000"/>
          <w:sz w:val="24"/>
          <w:szCs w:val="24"/>
          <w:lang w:bidi="ar-SA"/>
        </w:rPr>
      </w:pPr>
      <w:r w:rsidRPr="009246EC">
        <w:rPr>
          <w:rFonts w:asciiTheme="majorBidi" w:hAnsiTheme="majorBidi" w:cstheme="majorBidi"/>
          <w:color w:val="000000"/>
          <w:sz w:val="24"/>
          <w:szCs w:val="24"/>
          <w:lang w:bidi="ar-SA"/>
        </w:rPr>
        <w:t>It has high regenerative ability after being fed on by animals</w:t>
      </w:r>
    </w:p>
    <w:p w:rsidR="00F43191" w:rsidRDefault="008348D8" w:rsidP="00FA1B3C">
      <w:pPr>
        <w:numPr>
          <w:ilvl w:val="0"/>
          <w:numId w:val="18"/>
        </w:numPr>
        <w:shd w:val="clear" w:color="auto" w:fill="FFFFFF"/>
        <w:spacing w:after="0" w:line="360" w:lineRule="auto"/>
        <w:ind w:left="652" w:hanging="142"/>
        <w:rPr>
          <w:rFonts w:asciiTheme="majorBidi" w:hAnsiTheme="majorBidi" w:cstheme="majorBidi"/>
          <w:color w:val="000000"/>
          <w:sz w:val="24"/>
          <w:szCs w:val="24"/>
          <w:lang w:bidi="ar-SA"/>
        </w:rPr>
      </w:pPr>
      <w:r w:rsidRPr="00F43191">
        <w:rPr>
          <w:rFonts w:asciiTheme="majorBidi" w:hAnsiTheme="majorBidi" w:cstheme="majorBidi"/>
          <w:color w:val="000000"/>
          <w:sz w:val="24"/>
          <w:szCs w:val="24"/>
          <w:lang w:bidi="ar-SA"/>
        </w:rPr>
        <w:t>It can withstand trampling by farm animals</w:t>
      </w:r>
    </w:p>
    <w:p w:rsidR="008348D8" w:rsidRDefault="008348D8" w:rsidP="00FA1B3C">
      <w:pPr>
        <w:numPr>
          <w:ilvl w:val="0"/>
          <w:numId w:val="18"/>
        </w:numPr>
        <w:shd w:val="clear" w:color="auto" w:fill="FFFFFF"/>
        <w:spacing w:after="0" w:line="360" w:lineRule="auto"/>
        <w:ind w:left="652" w:hanging="142"/>
        <w:rPr>
          <w:rFonts w:asciiTheme="majorBidi" w:hAnsiTheme="majorBidi" w:cstheme="majorBidi"/>
          <w:color w:val="000000"/>
          <w:sz w:val="24"/>
          <w:szCs w:val="24"/>
          <w:lang w:bidi="ar-SA"/>
        </w:rPr>
      </w:pPr>
      <w:r w:rsidRPr="00F43191">
        <w:rPr>
          <w:rFonts w:asciiTheme="majorBidi" w:hAnsiTheme="majorBidi" w:cstheme="majorBidi"/>
          <w:color w:val="000000"/>
          <w:sz w:val="24"/>
          <w:szCs w:val="24"/>
          <w:lang w:bidi="ar-SA"/>
        </w:rPr>
        <w:t>It is properly managed for high productivity of the forage crops e.g. fertilization, irrigation and rotational grazing.</w:t>
      </w:r>
    </w:p>
    <w:p w:rsidR="00731F2C" w:rsidRPr="00F43191" w:rsidRDefault="00731F2C" w:rsidP="00731F2C">
      <w:pPr>
        <w:shd w:val="clear" w:color="auto" w:fill="FFFFFF"/>
        <w:spacing w:after="0" w:line="360" w:lineRule="auto"/>
        <w:ind w:left="652"/>
        <w:rPr>
          <w:rFonts w:asciiTheme="majorBidi" w:hAnsiTheme="majorBidi" w:cstheme="majorBidi"/>
          <w:color w:val="000000"/>
          <w:sz w:val="24"/>
          <w:szCs w:val="24"/>
          <w:lang w:bidi="ar-SA"/>
        </w:rPr>
      </w:pPr>
    </w:p>
    <w:p w:rsidR="004E3219" w:rsidRPr="00DB704F" w:rsidRDefault="00D2521F" w:rsidP="009246EC">
      <w:pPr>
        <w:shd w:val="clear" w:color="auto" w:fill="FFFFFF"/>
        <w:spacing w:after="0" w:line="360" w:lineRule="auto"/>
        <w:rPr>
          <w:rFonts w:asciiTheme="majorBidi" w:hAnsiTheme="majorBidi" w:cstheme="majorBidi"/>
          <w:b/>
          <w:bCs/>
          <w:color w:val="000000"/>
          <w:sz w:val="24"/>
          <w:szCs w:val="24"/>
          <w:lang w:bidi="ar-SA"/>
        </w:rPr>
      </w:pPr>
      <w:r>
        <w:rPr>
          <w:rFonts w:asciiTheme="majorBidi" w:hAnsiTheme="majorBidi" w:cstheme="majorBidi"/>
          <w:b/>
          <w:bCs/>
          <w:color w:val="000000"/>
          <w:sz w:val="24"/>
          <w:szCs w:val="24"/>
          <w:lang w:bidi="ar-SA"/>
        </w:rPr>
        <w:t xml:space="preserve"> </w:t>
      </w:r>
      <w:r w:rsidR="004E3219" w:rsidRPr="00DB704F">
        <w:rPr>
          <w:rFonts w:asciiTheme="majorBidi" w:hAnsiTheme="majorBidi" w:cstheme="majorBidi"/>
          <w:b/>
          <w:bCs/>
          <w:color w:val="000000"/>
          <w:sz w:val="24"/>
          <w:szCs w:val="24"/>
          <w:lang w:bidi="ar-SA"/>
        </w:rPr>
        <w:t>Categories of grasses</w:t>
      </w:r>
    </w:p>
    <w:p w:rsidR="004E3219" w:rsidRPr="00CB6FC1" w:rsidRDefault="004E3219" w:rsidP="00FA1B3C">
      <w:pPr>
        <w:pStyle w:val="ListParagraph"/>
        <w:numPr>
          <w:ilvl w:val="1"/>
          <w:numId w:val="19"/>
        </w:numPr>
        <w:shd w:val="clear" w:color="auto" w:fill="FFFFFF"/>
        <w:spacing w:after="0" w:line="360" w:lineRule="auto"/>
        <w:ind w:left="426" w:hanging="425"/>
        <w:rPr>
          <w:rFonts w:asciiTheme="majorBidi" w:hAnsiTheme="majorBidi" w:cstheme="majorBidi"/>
          <w:b/>
          <w:bCs/>
          <w:color w:val="000000"/>
          <w:sz w:val="24"/>
          <w:szCs w:val="24"/>
          <w:lang w:bidi="ar-SA"/>
        </w:rPr>
      </w:pPr>
      <w:r w:rsidRPr="00CB6FC1">
        <w:rPr>
          <w:rFonts w:asciiTheme="majorBidi" w:hAnsiTheme="majorBidi" w:cstheme="majorBidi"/>
          <w:b/>
          <w:bCs/>
          <w:color w:val="000000"/>
          <w:sz w:val="24"/>
          <w:szCs w:val="24"/>
          <w:lang w:bidi="ar-SA"/>
        </w:rPr>
        <w:t>Annual and perennial grass</w:t>
      </w:r>
    </w:p>
    <w:p w:rsidR="004E3219" w:rsidRPr="00DB704F" w:rsidRDefault="004E3219" w:rsidP="00FD7006">
      <w:pPr>
        <w:shd w:val="clear" w:color="auto" w:fill="FFFFFF"/>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Rice, wheat, corn, and barley are all grasses as well and all cereals or grains are members of the grass family.</w:t>
      </w:r>
    </w:p>
    <w:p w:rsidR="004E3219" w:rsidRPr="009B2011" w:rsidRDefault="004E3219" w:rsidP="00FA1B3C">
      <w:pPr>
        <w:pStyle w:val="ListParagraph"/>
        <w:numPr>
          <w:ilvl w:val="1"/>
          <w:numId w:val="17"/>
        </w:numPr>
        <w:shd w:val="clear" w:color="auto" w:fill="FFFFFF"/>
        <w:spacing w:after="0" w:line="360" w:lineRule="auto"/>
        <w:ind w:left="284" w:hanging="284"/>
        <w:jc w:val="both"/>
        <w:rPr>
          <w:rFonts w:asciiTheme="majorBidi" w:hAnsiTheme="majorBidi" w:cstheme="majorBidi"/>
          <w:color w:val="000000"/>
          <w:sz w:val="24"/>
          <w:szCs w:val="24"/>
          <w:lang w:bidi="ar-SA"/>
        </w:rPr>
      </w:pPr>
      <w:r w:rsidRPr="009B2011">
        <w:rPr>
          <w:rFonts w:asciiTheme="majorBidi" w:hAnsiTheme="majorBidi" w:cstheme="majorBidi"/>
          <w:b/>
          <w:bCs/>
          <w:color w:val="000000"/>
          <w:sz w:val="24"/>
          <w:szCs w:val="24"/>
          <w:lang w:bidi="ar-SA"/>
        </w:rPr>
        <w:t>Annual grasses</w:t>
      </w:r>
      <w:r w:rsidRPr="009B2011">
        <w:rPr>
          <w:rFonts w:asciiTheme="majorBidi" w:hAnsiTheme="majorBidi" w:cstheme="majorBidi"/>
          <w:color w:val="000000"/>
          <w:sz w:val="24"/>
          <w:szCs w:val="24"/>
          <w:lang w:bidi="ar-SA"/>
        </w:rPr>
        <w:t xml:space="preserve"> – Cereals such as wheat, oats, barley, corn, and rye are annual grasses. They produce from seed to seed in one year, dying at the end of the year. Annual grasses are sometimes seeded into lawns, but several varieties of weedy grasses are annuals. Annual </w:t>
      </w:r>
      <w:r w:rsidRPr="009B2011">
        <w:rPr>
          <w:rFonts w:asciiTheme="majorBidi" w:hAnsiTheme="majorBidi" w:cstheme="majorBidi"/>
          <w:color w:val="000000"/>
          <w:sz w:val="24"/>
          <w:szCs w:val="24"/>
          <w:lang w:bidi="ar-SA"/>
        </w:rPr>
        <w:lastRenderedPageBreak/>
        <w:t>grasses are represented by the main grain crops (corn, sorghums, wheat, rye, barley, oats), and by many weedy types which infests and pastures. Some examp</w:t>
      </w:r>
      <w:r w:rsidR="00460D26">
        <w:rPr>
          <w:rFonts w:asciiTheme="majorBidi" w:hAnsiTheme="majorBidi" w:cstheme="majorBidi"/>
          <w:color w:val="000000"/>
          <w:sz w:val="24"/>
          <w:szCs w:val="24"/>
          <w:lang w:bidi="ar-SA"/>
        </w:rPr>
        <w:t>les of Annual grasses are</w:t>
      </w:r>
      <w:r w:rsidRPr="009B2011">
        <w:rPr>
          <w:rFonts w:asciiTheme="majorBidi" w:hAnsiTheme="majorBidi" w:cstheme="majorBidi"/>
          <w:color w:val="000000"/>
          <w:sz w:val="24"/>
          <w:szCs w:val="24"/>
          <w:lang w:bidi="ar-SA"/>
        </w:rPr>
        <w:t xml:space="preserve"> ryegrass, </w:t>
      </w:r>
      <w:r w:rsidR="005E3E7D" w:rsidRPr="009B2011">
        <w:rPr>
          <w:rFonts w:asciiTheme="majorBidi" w:hAnsiTheme="majorBidi" w:cstheme="majorBidi"/>
          <w:color w:val="000000"/>
          <w:sz w:val="24"/>
          <w:szCs w:val="24"/>
          <w:lang w:bidi="ar-SA"/>
        </w:rPr>
        <w:t xml:space="preserve">annual bluegrass, pearl millet, </w:t>
      </w:r>
      <w:r w:rsidR="000B3F69">
        <w:rPr>
          <w:rFonts w:asciiTheme="majorBidi" w:hAnsiTheme="majorBidi" w:cstheme="majorBidi"/>
          <w:color w:val="000000"/>
          <w:sz w:val="24"/>
          <w:szCs w:val="24"/>
          <w:lang w:bidi="ar-SA"/>
        </w:rPr>
        <w:t>S</w:t>
      </w:r>
      <w:r w:rsidRPr="009B2011">
        <w:rPr>
          <w:rFonts w:asciiTheme="majorBidi" w:hAnsiTheme="majorBidi" w:cstheme="majorBidi"/>
          <w:color w:val="000000"/>
          <w:sz w:val="24"/>
          <w:szCs w:val="24"/>
          <w:lang w:bidi="ar-SA"/>
        </w:rPr>
        <w:t>orghum, corn, and Sudan grass.</w:t>
      </w:r>
    </w:p>
    <w:p w:rsidR="00616D4D" w:rsidRDefault="00616D4D" w:rsidP="00616D4D">
      <w:pPr>
        <w:pStyle w:val="ListParagraph"/>
        <w:shd w:val="clear" w:color="auto" w:fill="FFFFFF"/>
        <w:spacing w:after="0" w:line="360" w:lineRule="auto"/>
        <w:ind w:left="284"/>
        <w:jc w:val="center"/>
        <w:rPr>
          <w:rFonts w:asciiTheme="majorBidi" w:hAnsiTheme="majorBidi" w:cstheme="majorBidi"/>
          <w:b/>
          <w:bCs/>
          <w:color w:val="000000"/>
          <w:sz w:val="24"/>
          <w:szCs w:val="24"/>
          <w:lang w:bidi="ar-SA"/>
        </w:rPr>
      </w:pPr>
      <w:r>
        <w:rPr>
          <w:rFonts w:asciiTheme="majorBidi" w:hAnsiTheme="majorBidi" w:cstheme="majorBidi"/>
          <w:b/>
          <w:bCs/>
          <w:noProof/>
          <w:color w:val="000000"/>
          <w:sz w:val="24"/>
          <w:szCs w:val="24"/>
          <w:lang w:bidi="ar-SA"/>
        </w:rPr>
        <w:drawing>
          <wp:inline distT="0" distB="0" distL="0" distR="0">
            <wp:extent cx="3084830" cy="2170430"/>
            <wp:effectExtent l="0" t="0" r="127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84830" cy="2170430"/>
                    </a:xfrm>
                    <a:prstGeom prst="rect">
                      <a:avLst/>
                    </a:prstGeom>
                    <a:noFill/>
                  </pic:spPr>
                </pic:pic>
              </a:graphicData>
            </a:graphic>
          </wp:inline>
        </w:drawing>
      </w:r>
    </w:p>
    <w:p w:rsidR="00616D4D" w:rsidRDefault="00616D4D" w:rsidP="00616D4D">
      <w:pPr>
        <w:shd w:val="clear" w:color="auto" w:fill="FFFFFF"/>
        <w:spacing w:after="0" w:line="360" w:lineRule="auto"/>
        <w:jc w:val="center"/>
        <w:rPr>
          <w:rFonts w:asciiTheme="majorBidi" w:hAnsiTheme="majorBidi" w:cstheme="majorBidi"/>
          <w:b/>
          <w:bCs/>
          <w:color w:val="000000"/>
          <w:sz w:val="24"/>
          <w:szCs w:val="24"/>
          <w:lang w:bidi="ar-SA"/>
        </w:rPr>
      </w:pPr>
      <w:proofErr w:type="gramStart"/>
      <w:r w:rsidRPr="00E35CEC">
        <w:rPr>
          <w:rFonts w:asciiTheme="majorBidi" w:hAnsiTheme="majorBidi" w:cstheme="majorBidi"/>
          <w:b/>
          <w:bCs/>
          <w:color w:val="000000"/>
          <w:sz w:val="24"/>
          <w:szCs w:val="24"/>
          <w:lang w:bidi="ar-SA"/>
        </w:rPr>
        <w:t>Figure.</w:t>
      </w:r>
      <w:proofErr w:type="gramEnd"/>
      <w:r w:rsidRPr="00E35CEC">
        <w:rPr>
          <w:rFonts w:asciiTheme="majorBidi" w:hAnsiTheme="majorBidi" w:cstheme="majorBidi"/>
          <w:b/>
          <w:bCs/>
          <w:color w:val="000000"/>
          <w:sz w:val="24"/>
          <w:szCs w:val="24"/>
          <w:lang w:bidi="ar-SA"/>
        </w:rPr>
        <w:t xml:space="preserve"> </w:t>
      </w:r>
      <w:r w:rsidR="00C31C71">
        <w:rPr>
          <w:rFonts w:asciiTheme="majorBidi" w:hAnsiTheme="majorBidi" w:cstheme="majorBidi"/>
          <w:b/>
          <w:bCs/>
          <w:color w:val="000000"/>
          <w:sz w:val="24"/>
          <w:szCs w:val="24"/>
          <w:lang w:bidi="ar-SA"/>
        </w:rPr>
        <w:t>1.1.2. I</w:t>
      </w:r>
      <w:r w:rsidR="00E35CEC">
        <w:rPr>
          <w:rFonts w:asciiTheme="majorBidi" w:hAnsiTheme="majorBidi" w:cstheme="majorBidi"/>
          <w:b/>
          <w:bCs/>
          <w:color w:val="000000"/>
          <w:sz w:val="24"/>
          <w:szCs w:val="24"/>
          <w:lang w:bidi="ar-SA"/>
        </w:rPr>
        <w:t xml:space="preserve">. </w:t>
      </w:r>
      <w:r w:rsidR="00E35CEC" w:rsidRPr="00E35CEC">
        <w:rPr>
          <w:rFonts w:asciiTheme="majorBidi" w:hAnsiTheme="majorBidi" w:cstheme="majorBidi"/>
          <w:b/>
          <w:bCs/>
          <w:color w:val="000000"/>
          <w:sz w:val="24"/>
          <w:szCs w:val="24"/>
          <w:lang w:bidi="ar-SA"/>
        </w:rPr>
        <w:t>Annual grass type</w:t>
      </w:r>
    </w:p>
    <w:p w:rsidR="000B3F69" w:rsidRPr="00E35CEC" w:rsidRDefault="000B3F69" w:rsidP="00616D4D">
      <w:pPr>
        <w:shd w:val="clear" w:color="auto" w:fill="FFFFFF"/>
        <w:spacing w:after="0" w:line="360" w:lineRule="auto"/>
        <w:jc w:val="center"/>
        <w:rPr>
          <w:rFonts w:asciiTheme="majorBidi" w:hAnsiTheme="majorBidi" w:cstheme="majorBidi"/>
          <w:b/>
          <w:bCs/>
          <w:color w:val="000000"/>
          <w:sz w:val="24"/>
          <w:szCs w:val="24"/>
          <w:lang w:bidi="ar-SA"/>
        </w:rPr>
      </w:pPr>
    </w:p>
    <w:p w:rsidR="009246EC" w:rsidRPr="00670ACF" w:rsidRDefault="004E3219" w:rsidP="00FA1B3C">
      <w:pPr>
        <w:pStyle w:val="ListParagraph"/>
        <w:numPr>
          <w:ilvl w:val="1"/>
          <w:numId w:val="17"/>
        </w:numPr>
        <w:shd w:val="clear" w:color="auto" w:fill="FFFFFF"/>
        <w:spacing w:after="0" w:line="360" w:lineRule="auto"/>
        <w:ind w:left="426" w:hanging="426"/>
        <w:jc w:val="both"/>
        <w:rPr>
          <w:rFonts w:asciiTheme="majorBidi" w:hAnsiTheme="majorBidi" w:cstheme="majorBidi"/>
          <w:color w:val="000000"/>
          <w:sz w:val="24"/>
          <w:szCs w:val="24"/>
          <w:lang w:bidi="ar-SA"/>
        </w:rPr>
      </w:pPr>
      <w:r w:rsidRPr="00670ACF">
        <w:rPr>
          <w:rFonts w:asciiTheme="majorBidi" w:hAnsiTheme="majorBidi" w:cstheme="majorBidi"/>
          <w:b/>
          <w:bCs/>
          <w:color w:val="000000"/>
          <w:sz w:val="24"/>
          <w:szCs w:val="24"/>
          <w:lang w:bidi="ar-SA"/>
        </w:rPr>
        <w:t>Perennial grasses</w:t>
      </w:r>
      <w:r w:rsidRPr="00670ACF">
        <w:rPr>
          <w:rFonts w:asciiTheme="majorBidi" w:hAnsiTheme="majorBidi" w:cstheme="majorBidi"/>
          <w:color w:val="000000"/>
          <w:sz w:val="24"/>
          <w:szCs w:val="24"/>
          <w:lang w:bidi="ar-SA"/>
        </w:rPr>
        <w:t xml:space="preserve"> – Most lawns are perennial grasses they are including </w:t>
      </w:r>
      <w:proofErr w:type="spellStart"/>
      <w:r w:rsidRPr="00670ACF">
        <w:rPr>
          <w:rFonts w:asciiTheme="majorBidi" w:hAnsiTheme="majorBidi" w:cstheme="majorBidi"/>
          <w:color w:val="000000"/>
          <w:sz w:val="24"/>
          <w:szCs w:val="24"/>
          <w:lang w:bidi="ar-SA"/>
        </w:rPr>
        <w:t>Bahiagrass</w:t>
      </w:r>
      <w:proofErr w:type="spellEnd"/>
      <w:r w:rsidRPr="00670ACF">
        <w:rPr>
          <w:rFonts w:asciiTheme="majorBidi" w:hAnsiTheme="majorBidi" w:cstheme="majorBidi"/>
          <w:color w:val="000000"/>
          <w:sz w:val="24"/>
          <w:szCs w:val="24"/>
          <w:lang w:bidi="ar-SA"/>
        </w:rPr>
        <w:t xml:space="preserve">, </w:t>
      </w:r>
      <w:proofErr w:type="spellStart"/>
      <w:r w:rsidRPr="00670ACF">
        <w:rPr>
          <w:rFonts w:asciiTheme="majorBidi" w:hAnsiTheme="majorBidi" w:cstheme="majorBidi"/>
          <w:color w:val="000000"/>
          <w:sz w:val="24"/>
          <w:szCs w:val="24"/>
          <w:lang w:bidi="ar-SA"/>
        </w:rPr>
        <w:t>bentgrass</w:t>
      </w:r>
      <w:proofErr w:type="spellEnd"/>
      <w:r w:rsidRPr="00670ACF">
        <w:rPr>
          <w:rFonts w:asciiTheme="majorBidi" w:hAnsiTheme="majorBidi" w:cstheme="majorBidi"/>
          <w:color w:val="000000"/>
          <w:sz w:val="24"/>
          <w:szCs w:val="24"/>
          <w:lang w:bidi="ar-SA"/>
        </w:rPr>
        <w:t xml:space="preserve">, Bermuda grass, blue </w:t>
      </w:r>
      <w:proofErr w:type="spellStart"/>
      <w:r w:rsidRPr="00670ACF">
        <w:rPr>
          <w:rFonts w:asciiTheme="majorBidi" w:hAnsiTheme="majorBidi" w:cstheme="majorBidi"/>
          <w:color w:val="000000"/>
          <w:sz w:val="24"/>
          <w:szCs w:val="24"/>
          <w:lang w:bidi="ar-SA"/>
        </w:rPr>
        <w:t>grama</w:t>
      </w:r>
      <w:proofErr w:type="spellEnd"/>
      <w:r w:rsidRPr="00670ACF">
        <w:rPr>
          <w:rFonts w:asciiTheme="majorBidi" w:hAnsiTheme="majorBidi" w:cstheme="majorBidi"/>
          <w:color w:val="000000"/>
          <w:sz w:val="24"/>
          <w:szCs w:val="24"/>
          <w:lang w:bidi="ar-SA"/>
        </w:rPr>
        <w:t xml:space="preserve"> grass, buffalo grass, fescue grass, perennial bluegrass, perennial ryegrass, and </w:t>
      </w:r>
      <w:proofErr w:type="spellStart"/>
      <w:r w:rsidRPr="00670ACF">
        <w:rPr>
          <w:rFonts w:asciiTheme="majorBidi" w:hAnsiTheme="majorBidi" w:cstheme="majorBidi"/>
          <w:color w:val="000000"/>
          <w:sz w:val="24"/>
          <w:szCs w:val="24"/>
          <w:lang w:bidi="ar-SA"/>
        </w:rPr>
        <w:t>zoysias</w:t>
      </w:r>
      <w:proofErr w:type="spellEnd"/>
      <w:r w:rsidRPr="00670ACF">
        <w:rPr>
          <w:rFonts w:asciiTheme="majorBidi" w:hAnsiTheme="majorBidi" w:cstheme="majorBidi"/>
          <w:color w:val="000000"/>
          <w:sz w:val="24"/>
          <w:szCs w:val="24"/>
          <w:lang w:bidi="ar-SA"/>
        </w:rPr>
        <w:t xml:space="preserve">. Also, several decorative kinds of grass are perennials. Perennials are plants that continue to produce indefinitely or that </w:t>
      </w:r>
      <w:proofErr w:type="spellStart"/>
      <w:r w:rsidRPr="00670ACF">
        <w:rPr>
          <w:rFonts w:asciiTheme="majorBidi" w:hAnsiTheme="majorBidi" w:cstheme="majorBidi"/>
          <w:color w:val="000000"/>
          <w:sz w:val="24"/>
          <w:szCs w:val="24"/>
          <w:lang w:bidi="ar-SA"/>
        </w:rPr>
        <w:t>regrow</w:t>
      </w:r>
      <w:proofErr w:type="spellEnd"/>
      <w:r w:rsidRPr="00670ACF">
        <w:rPr>
          <w:rFonts w:asciiTheme="majorBidi" w:hAnsiTheme="majorBidi" w:cstheme="majorBidi"/>
          <w:color w:val="000000"/>
          <w:sz w:val="24"/>
          <w:szCs w:val="24"/>
          <w:lang w:bidi="ar-SA"/>
        </w:rPr>
        <w:t xml:space="preserve"> each year. Most of the normally used forage grasses function as perennials, reproducing vegetative as well as by seed. Some of the examples of Perennial grasses are orchard grass, </w:t>
      </w:r>
      <w:r w:rsidR="009246EC" w:rsidRPr="00670ACF">
        <w:rPr>
          <w:rFonts w:asciiTheme="majorBidi" w:hAnsiTheme="majorBidi" w:cstheme="majorBidi"/>
          <w:color w:val="000000"/>
          <w:sz w:val="24"/>
          <w:szCs w:val="24"/>
          <w:lang w:bidi="ar-SA"/>
        </w:rPr>
        <w:t>tall fescue, and perennial ryegrass.</w:t>
      </w:r>
    </w:p>
    <w:p w:rsidR="00616D4D" w:rsidRDefault="00616D4D" w:rsidP="00616D4D">
      <w:pPr>
        <w:shd w:val="clear" w:color="auto" w:fill="FFFFFF"/>
        <w:spacing w:after="0" w:line="360" w:lineRule="auto"/>
        <w:jc w:val="center"/>
        <w:rPr>
          <w:rFonts w:asciiTheme="majorBidi" w:hAnsiTheme="majorBidi" w:cstheme="majorBidi"/>
          <w:color w:val="000000"/>
          <w:sz w:val="24"/>
          <w:szCs w:val="24"/>
          <w:lang w:bidi="ar-SA"/>
        </w:rPr>
      </w:pPr>
      <w:r>
        <w:rPr>
          <w:rFonts w:asciiTheme="majorBidi" w:hAnsiTheme="majorBidi" w:cstheme="majorBidi"/>
          <w:noProof/>
          <w:color w:val="000000"/>
          <w:sz w:val="24"/>
          <w:szCs w:val="24"/>
          <w:lang w:bidi="ar-SA"/>
        </w:rPr>
        <w:drawing>
          <wp:inline distT="0" distB="0" distL="0" distR="0">
            <wp:extent cx="3535680" cy="1981200"/>
            <wp:effectExtent l="0" t="0" r="762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35680" cy="1981200"/>
                    </a:xfrm>
                    <a:prstGeom prst="rect">
                      <a:avLst/>
                    </a:prstGeom>
                    <a:noFill/>
                  </pic:spPr>
                </pic:pic>
              </a:graphicData>
            </a:graphic>
          </wp:inline>
        </w:drawing>
      </w:r>
    </w:p>
    <w:p w:rsidR="00616D4D" w:rsidRPr="00D425FC" w:rsidRDefault="00465D03" w:rsidP="00D425FC">
      <w:pPr>
        <w:shd w:val="clear" w:color="auto" w:fill="FFFFFF"/>
        <w:spacing w:after="0" w:line="360" w:lineRule="auto"/>
        <w:jc w:val="center"/>
        <w:rPr>
          <w:rFonts w:asciiTheme="majorBidi" w:hAnsiTheme="majorBidi" w:cstheme="majorBidi"/>
          <w:b/>
          <w:bCs/>
          <w:color w:val="000000"/>
          <w:sz w:val="24"/>
          <w:szCs w:val="24"/>
          <w:lang w:bidi="ar-SA"/>
        </w:rPr>
      </w:pPr>
      <w:proofErr w:type="gramStart"/>
      <w:r>
        <w:rPr>
          <w:rFonts w:asciiTheme="majorBidi" w:hAnsiTheme="majorBidi" w:cstheme="majorBidi"/>
          <w:b/>
          <w:bCs/>
          <w:color w:val="000000"/>
          <w:sz w:val="24"/>
          <w:szCs w:val="24"/>
          <w:lang w:bidi="ar-SA"/>
        </w:rPr>
        <w:t>Figure.</w:t>
      </w:r>
      <w:proofErr w:type="gramEnd"/>
      <w:r>
        <w:rPr>
          <w:rFonts w:asciiTheme="majorBidi" w:hAnsiTheme="majorBidi" w:cstheme="majorBidi"/>
          <w:b/>
          <w:bCs/>
          <w:color w:val="000000"/>
          <w:sz w:val="24"/>
          <w:szCs w:val="24"/>
          <w:lang w:bidi="ar-SA"/>
        </w:rPr>
        <w:t xml:space="preserve"> 1.1.2. </w:t>
      </w:r>
      <w:r w:rsidR="00525234">
        <w:rPr>
          <w:rFonts w:asciiTheme="majorBidi" w:hAnsiTheme="majorBidi" w:cstheme="majorBidi"/>
          <w:b/>
          <w:bCs/>
          <w:color w:val="000000"/>
          <w:sz w:val="24"/>
          <w:szCs w:val="24"/>
          <w:lang w:bidi="ar-SA"/>
        </w:rPr>
        <w:t>II</w:t>
      </w:r>
      <w:r w:rsidR="00D425FC" w:rsidRPr="00D425FC">
        <w:rPr>
          <w:rFonts w:asciiTheme="majorBidi" w:hAnsiTheme="majorBidi" w:cstheme="majorBidi"/>
          <w:b/>
          <w:bCs/>
          <w:color w:val="000000"/>
          <w:sz w:val="24"/>
          <w:szCs w:val="24"/>
          <w:lang w:bidi="ar-SA"/>
        </w:rPr>
        <w:t>. Perennial grass type</w:t>
      </w:r>
    </w:p>
    <w:p w:rsidR="00616D4D" w:rsidRDefault="00616D4D" w:rsidP="00616D4D">
      <w:pPr>
        <w:shd w:val="clear" w:color="auto" w:fill="FFFFFF"/>
        <w:spacing w:after="0" w:line="360" w:lineRule="auto"/>
        <w:jc w:val="both"/>
        <w:rPr>
          <w:rFonts w:asciiTheme="majorBidi" w:hAnsiTheme="majorBidi" w:cstheme="majorBidi"/>
          <w:color w:val="000000"/>
          <w:sz w:val="24"/>
          <w:szCs w:val="24"/>
          <w:lang w:bidi="ar-SA"/>
        </w:rPr>
      </w:pPr>
    </w:p>
    <w:p w:rsidR="00616D4D" w:rsidRDefault="00616D4D" w:rsidP="00616D4D">
      <w:pPr>
        <w:shd w:val="clear" w:color="auto" w:fill="FFFFFF"/>
        <w:spacing w:after="0" w:line="360" w:lineRule="auto"/>
        <w:jc w:val="both"/>
        <w:rPr>
          <w:rFonts w:asciiTheme="majorBidi" w:hAnsiTheme="majorBidi" w:cstheme="majorBidi"/>
          <w:color w:val="000000"/>
          <w:sz w:val="24"/>
          <w:szCs w:val="24"/>
          <w:lang w:bidi="ar-SA"/>
        </w:rPr>
      </w:pPr>
    </w:p>
    <w:p w:rsidR="00616D4D" w:rsidRDefault="00616D4D" w:rsidP="00616D4D">
      <w:pPr>
        <w:shd w:val="clear" w:color="auto" w:fill="FFFFFF"/>
        <w:spacing w:after="0" w:line="360" w:lineRule="auto"/>
        <w:jc w:val="both"/>
        <w:rPr>
          <w:rFonts w:asciiTheme="majorBidi" w:hAnsiTheme="majorBidi" w:cstheme="majorBidi"/>
          <w:color w:val="000000"/>
          <w:sz w:val="24"/>
          <w:szCs w:val="24"/>
          <w:lang w:bidi="ar-SA"/>
        </w:rPr>
      </w:pPr>
    </w:p>
    <w:p w:rsidR="009246EC" w:rsidRPr="001B3FB9" w:rsidRDefault="00966F59" w:rsidP="001B3FB9">
      <w:pPr>
        <w:shd w:val="clear" w:color="auto" w:fill="FFFFFF"/>
        <w:spacing w:after="0" w:line="360" w:lineRule="auto"/>
        <w:jc w:val="both"/>
        <w:rPr>
          <w:rFonts w:asciiTheme="majorBidi" w:hAnsiTheme="majorBidi" w:cstheme="majorBidi"/>
          <w:b/>
          <w:bCs/>
          <w:color w:val="000000"/>
          <w:sz w:val="24"/>
          <w:szCs w:val="24"/>
          <w:lang w:bidi="ar-SA"/>
        </w:rPr>
      </w:pPr>
      <w:r w:rsidRPr="001B3FB9">
        <w:rPr>
          <w:rFonts w:asciiTheme="majorBidi" w:hAnsiTheme="majorBidi" w:cstheme="majorBidi"/>
          <w:b/>
          <w:bCs/>
          <w:color w:val="000000"/>
          <w:sz w:val="24"/>
          <w:szCs w:val="24"/>
          <w:lang w:bidi="ar-SA"/>
        </w:rPr>
        <w:t>Advantages and disadvantages of grass type animal feed</w:t>
      </w:r>
    </w:p>
    <w:p w:rsidR="00966F59" w:rsidRDefault="00966F59" w:rsidP="00FA1B3C">
      <w:pPr>
        <w:pStyle w:val="ListParagraph"/>
        <w:numPr>
          <w:ilvl w:val="0"/>
          <w:numId w:val="17"/>
        </w:numPr>
        <w:shd w:val="clear" w:color="auto" w:fill="FFFFFF"/>
        <w:spacing w:after="0" w:line="360" w:lineRule="auto"/>
        <w:ind w:left="284" w:hanging="284"/>
        <w:jc w:val="both"/>
        <w:rPr>
          <w:rFonts w:asciiTheme="majorBidi" w:hAnsiTheme="majorBidi" w:cstheme="majorBidi"/>
          <w:b/>
          <w:bCs/>
          <w:color w:val="000000"/>
          <w:sz w:val="24"/>
          <w:szCs w:val="24"/>
          <w:lang w:bidi="ar-SA"/>
        </w:rPr>
      </w:pPr>
      <w:r w:rsidRPr="00966F59">
        <w:rPr>
          <w:rFonts w:asciiTheme="majorBidi" w:hAnsiTheme="majorBidi" w:cstheme="majorBidi"/>
          <w:b/>
          <w:bCs/>
          <w:color w:val="000000"/>
          <w:sz w:val="24"/>
          <w:szCs w:val="24"/>
          <w:lang w:bidi="ar-SA"/>
        </w:rPr>
        <w:t xml:space="preserve">Advantages: </w:t>
      </w:r>
    </w:p>
    <w:p w:rsidR="00966F59" w:rsidRPr="00966F59" w:rsidRDefault="00966F59" w:rsidP="00FA1B3C">
      <w:pPr>
        <w:pStyle w:val="ListParagraph"/>
        <w:numPr>
          <w:ilvl w:val="0"/>
          <w:numId w:val="54"/>
        </w:numPr>
        <w:shd w:val="clear" w:color="auto" w:fill="FFFFFF"/>
        <w:spacing w:after="0" w:line="360" w:lineRule="auto"/>
        <w:jc w:val="both"/>
        <w:rPr>
          <w:rFonts w:asciiTheme="majorBidi" w:hAnsiTheme="majorBidi" w:cstheme="majorBidi"/>
          <w:color w:val="000000"/>
          <w:sz w:val="24"/>
          <w:szCs w:val="24"/>
          <w:lang w:bidi="ar-SA"/>
        </w:rPr>
      </w:pPr>
      <w:r w:rsidRPr="00966F59">
        <w:rPr>
          <w:rFonts w:asciiTheme="majorBidi" w:hAnsiTheme="majorBidi" w:cstheme="majorBidi"/>
          <w:color w:val="000000"/>
          <w:sz w:val="24"/>
          <w:szCs w:val="24"/>
          <w:lang w:bidi="ar-SA"/>
        </w:rPr>
        <w:t xml:space="preserve">Lowered feed costs; </w:t>
      </w:r>
    </w:p>
    <w:p w:rsidR="00966F59" w:rsidRPr="00966F59" w:rsidRDefault="00966F59" w:rsidP="00FA1B3C">
      <w:pPr>
        <w:pStyle w:val="ListParagraph"/>
        <w:numPr>
          <w:ilvl w:val="0"/>
          <w:numId w:val="54"/>
        </w:numPr>
        <w:shd w:val="clear" w:color="auto" w:fill="FFFFFF"/>
        <w:spacing w:after="0" w:line="360" w:lineRule="auto"/>
        <w:jc w:val="both"/>
        <w:rPr>
          <w:rFonts w:asciiTheme="majorBidi" w:hAnsiTheme="majorBidi" w:cstheme="majorBidi"/>
          <w:color w:val="000000"/>
          <w:sz w:val="24"/>
          <w:szCs w:val="24"/>
          <w:lang w:bidi="ar-SA"/>
        </w:rPr>
      </w:pPr>
      <w:r w:rsidRPr="00966F59">
        <w:rPr>
          <w:rFonts w:asciiTheme="majorBidi" w:hAnsiTheme="majorBidi" w:cstheme="majorBidi"/>
          <w:color w:val="000000"/>
          <w:sz w:val="24"/>
          <w:szCs w:val="24"/>
          <w:lang w:bidi="ar-SA"/>
        </w:rPr>
        <w:t xml:space="preserve">Reduced chance of nutritional deficiencies; </w:t>
      </w:r>
    </w:p>
    <w:p w:rsidR="00966F59" w:rsidRPr="00966F59" w:rsidRDefault="00966F59" w:rsidP="00FA1B3C">
      <w:pPr>
        <w:pStyle w:val="ListParagraph"/>
        <w:numPr>
          <w:ilvl w:val="0"/>
          <w:numId w:val="54"/>
        </w:numPr>
        <w:shd w:val="clear" w:color="auto" w:fill="FFFFFF"/>
        <w:spacing w:after="0" w:line="360" w:lineRule="auto"/>
        <w:jc w:val="both"/>
        <w:rPr>
          <w:rFonts w:asciiTheme="majorBidi" w:hAnsiTheme="majorBidi" w:cstheme="majorBidi"/>
          <w:color w:val="000000"/>
          <w:sz w:val="24"/>
          <w:szCs w:val="24"/>
          <w:lang w:bidi="ar-SA"/>
        </w:rPr>
      </w:pPr>
      <w:r w:rsidRPr="00966F59">
        <w:rPr>
          <w:rFonts w:asciiTheme="majorBidi" w:hAnsiTheme="majorBidi" w:cstheme="majorBidi"/>
          <w:color w:val="000000"/>
          <w:sz w:val="24"/>
          <w:szCs w:val="24"/>
          <w:lang w:bidi="ar-SA"/>
        </w:rPr>
        <w:t xml:space="preserve">Reduced threat of communicable disease; </w:t>
      </w:r>
    </w:p>
    <w:p w:rsidR="00966F59" w:rsidRPr="00966F59" w:rsidRDefault="00966F59" w:rsidP="00FA1B3C">
      <w:pPr>
        <w:pStyle w:val="ListParagraph"/>
        <w:numPr>
          <w:ilvl w:val="0"/>
          <w:numId w:val="54"/>
        </w:numPr>
        <w:shd w:val="clear" w:color="auto" w:fill="FFFFFF"/>
        <w:spacing w:after="0" w:line="360" w:lineRule="auto"/>
        <w:jc w:val="both"/>
        <w:rPr>
          <w:rFonts w:asciiTheme="majorBidi" w:hAnsiTheme="majorBidi" w:cstheme="majorBidi"/>
          <w:color w:val="000000"/>
          <w:sz w:val="24"/>
          <w:szCs w:val="24"/>
          <w:lang w:bidi="ar-SA"/>
        </w:rPr>
      </w:pPr>
      <w:r w:rsidRPr="00966F59">
        <w:rPr>
          <w:rFonts w:asciiTheme="majorBidi" w:hAnsiTheme="majorBidi" w:cstheme="majorBidi"/>
          <w:color w:val="000000"/>
          <w:sz w:val="24"/>
          <w:szCs w:val="24"/>
          <w:lang w:bidi="ar-SA"/>
        </w:rPr>
        <w:t>Lowered capital i</w:t>
      </w:r>
      <w:r>
        <w:rPr>
          <w:rFonts w:asciiTheme="majorBidi" w:hAnsiTheme="majorBidi" w:cstheme="majorBidi"/>
          <w:color w:val="000000"/>
          <w:sz w:val="24"/>
          <w:szCs w:val="24"/>
          <w:lang w:bidi="ar-SA"/>
        </w:rPr>
        <w:t xml:space="preserve">nvestment costs, </w:t>
      </w:r>
      <w:proofErr w:type="spellStart"/>
      <w:proofErr w:type="gramStart"/>
      <w:r>
        <w:rPr>
          <w:rFonts w:asciiTheme="majorBidi" w:hAnsiTheme="majorBidi" w:cstheme="majorBidi"/>
          <w:color w:val="000000"/>
          <w:sz w:val="24"/>
          <w:szCs w:val="24"/>
          <w:lang w:bidi="ar-SA"/>
        </w:rPr>
        <w:t>Eg</w:t>
      </w:r>
      <w:proofErr w:type="spellEnd"/>
      <w:proofErr w:type="gramEnd"/>
      <w:r>
        <w:rPr>
          <w:rFonts w:asciiTheme="majorBidi" w:hAnsiTheme="majorBidi" w:cstheme="majorBidi"/>
          <w:color w:val="000000"/>
          <w:sz w:val="24"/>
          <w:szCs w:val="24"/>
          <w:lang w:bidi="ar-SA"/>
        </w:rPr>
        <w:t>. Establishment.</w:t>
      </w:r>
    </w:p>
    <w:p w:rsidR="00966F59" w:rsidRPr="00966F59" w:rsidRDefault="00966F59" w:rsidP="00FA1B3C">
      <w:pPr>
        <w:pStyle w:val="ListParagraph"/>
        <w:numPr>
          <w:ilvl w:val="0"/>
          <w:numId w:val="54"/>
        </w:numPr>
        <w:shd w:val="clear" w:color="auto" w:fill="FFFFFF"/>
        <w:spacing w:after="0" w:line="360" w:lineRule="auto"/>
        <w:jc w:val="both"/>
        <w:rPr>
          <w:rFonts w:asciiTheme="majorBidi" w:hAnsiTheme="majorBidi" w:cstheme="majorBidi"/>
          <w:color w:val="000000"/>
          <w:sz w:val="24"/>
          <w:szCs w:val="24"/>
          <w:lang w:bidi="ar-SA"/>
        </w:rPr>
      </w:pPr>
      <w:r w:rsidRPr="00966F59">
        <w:rPr>
          <w:rFonts w:asciiTheme="majorBidi" w:hAnsiTheme="majorBidi" w:cstheme="majorBidi"/>
          <w:color w:val="000000"/>
          <w:sz w:val="24"/>
          <w:szCs w:val="24"/>
          <w:lang w:bidi="ar-SA"/>
        </w:rPr>
        <w:t xml:space="preserve">Reduced management time and skills; </w:t>
      </w:r>
    </w:p>
    <w:p w:rsidR="00966F59" w:rsidRPr="00966F59" w:rsidRDefault="00966F59" w:rsidP="00FA1B3C">
      <w:pPr>
        <w:pStyle w:val="ListParagraph"/>
        <w:numPr>
          <w:ilvl w:val="0"/>
          <w:numId w:val="54"/>
        </w:numPr>
        <w:shd w:val="clear" w:color="auto" w:fill="FFFFFF"/>
        <w:spacing w:after="0" w:line="360" w:lineRule="auto"/>
        <w:jc w:val="both"/>
        <w:rPr>
          <w:rFonts w:asciiTheme="majorBidi" w:hAnsiTheme="majorBidi" w:cstheme="majorBidi"/>
          <w:color w:val="000000"/>
          <w:sz w:val="24"/>
          <w:szCs w:val="24"/>
          <w:lang w:bidi="ar-SA"/>
        </w:rPr>
      </w:pPr>
      <w:r w:rsidRPr="00966F59">
        <w:rPr>
          <w:rFonts w:asciiTheme="majorBidi" w:hAnsiTheme="majorBidi" w:cstheme="majorBidi"/>
          <w:color w:val="000000"/>
          <w:sz w:val="24"/>
          <w:szCs w:val="24"/>
          <w:lang w:bidi="ar-SA"/>
        </w:rPr>
        <w:t xml:space="preserve">Good soil conservation; </w:t>
      </w:r>
    </w:p>
    <w:p w:rsidR="00966F59" w:rsidRDefault="00966F59" w:rsidP="00FA1B3C">
      <w:pPr>
        <w:pStyle w:val="ListParagraph"/>
        <w:numPr>
          <w:ilvl w:val="0"/>
          <w:numId w:val="54"/>
        </w:numPr>
        <w:shd w:val="clear" w:color="auto" w:fill="FFFFFF"/>
        <w:spacing w:after="0" w:line="360" w:lineRule="auto"/>
        <w:jc w:val="both"/>
        <w:rPr>
          <w:rFonts w:asciiTheme="majorBidi" w:hAnsiTheme="majorBidi" w:cstheme="majorBidi"/>
          <w:color w:val="000000"/>
          <w:sz w:val="24"/>
          <w:szCs w:val="24"/>
          <w:lang w:bidi="ar-SA"/>
        </w:rPr>
      </w:pPr>
      <w:r>
        <w:rPr>
          <w:rFonts w:asciiTheme="majorBidi" w:hAnsiTheme="majorBidi" w:cstheme="majorBidi"/>
          <w:color w:val="000000"/>
          <w:sz w:val="24"/>
          <w:szCs w:val="24"/>
          <w:lang w:bidi="ar-SA"/>
        </w:rPr>
        <w:t>Reduced incidence of parasites</w:t>
      </w:r>
    </w:p>
    <w:p w:rsidR="00966F59" w:rsidRPr="00966F59" w:rsidRDefault="00966F59" w:rsidP="00FA1B3C">
      <w:pPr>
        <w:pStyle w:val="ListParagraph"/>
        <w:numPr>
          <w:ilvl w:val="0"/>
          <w:numId w:val="17"/>
        </w:numPr>
        <w:shd w:val="clear" w:color="auto" w:fill="FFFFFF"/>
        <w:spacing w:after="0" w:line="360" w:lineRule="auto"/>
        <w:ind w:left="284" w:hanging="284"/>
        <w:jc w:val="both"/>
        <w:rPr>
          <w:rFonts w:asciiTheme="majorBidi" w:hAnsiTheme="majorBidi" w:cstheme="majorBidi"/>
          <w:b/>
          <w:bCs/>
          <w:color w:val="000000"/>
          <w:sz w:val="24"/>
          <w:szCs w:val="24"/>
          <w:lang w:bidi="ar-SA"/>
        </w:rPr>
      </w:pPr>
      <w:r w:rsidRPr="00966F59">
        <w:rPr>
          <w:rFonts w:asciiTheme="majorBidi" w:hAnsiTheme="majorBidi" w:cstheme="majorBidi"/>
          <w:b/>
          <w:bCs/>
          <w:color w:val="000000"/>
          <w:sz w:val="24"/>
          <w:szCs w:val="24"/>
          <w:lang w:bidi="ar-SA"/>
        </w:rPr>
        <w:t xml:space="preserve">Disadvantages: </w:t>
      </w:r>
    </w:p>
    <w:p w:rsidR="00966F59" w:rsidRPr="000B3F69" w:rsidRDefault="00966F59" w:rsidP="00FA1B3C">
      <w:pPr>
        <w:pStyle w:val="ListParagraph"/>
        <w:numPr>
          <w:ilvl w:val="0"/>
          <w:numId w:val="61"/>
        </w:numPr>
        <w:shd w:val="clear" w:color="auto" w:fill="FFFFFF"/>
        <w:spacing w:after="0" w:line="360" w:lineRule="auto"/>
        <w:jc w:val="both"/>
        <w:rPr>
          <w:rFonts w:asciiTheme="majorBidi" w:hAnsiTheme="majorBidi" w:cstheme="majorBidi"/>
          <w:color w:val="000000"/>
          <w:sz w:val="24"/>
          <w:szCs w:val="24"/>
          <w:lang w:bidi="ar-SA"/>
        </w:rPr>
      </w:pPr>
      <w:r w:rsidRPr="000B3F69">
        <w:rPr>
          <w:rFonts w:asciiTheme="majorBidi" w:hAnsiTheme="majorBidi" w:cstheme="majorBidi"/>
          <w:color w:val="000000"/>
          <w:sz w:val="24"/>
          <w:szCs w:val="24"/>
          <w:lang w:bidi="ar-SA"/>
        </w:rPr>
        <w:t>Land used for pasture may produce a greater return for other crops;</w:t>
      </w:r>
    </w:p>
    <w:p w:rsidR="00966F59" w:rsidRPr="00966F59" w:rsidRDefault="00966F59" w:rsidP="00FA1B3C">
      <w:pPr>
        <w:pStyle w:val="ListParagraph"/>
        <w:numPr>
          <w:ilvl w:val="0"/>
          <w:numId w:val="61"/>
        </w:numPr>
        <w:shd w:val="clear" w:color="auto" w:fill="FFFFFF"/>
        <w:spacing w:after="0" w:line="360" w:lineRule="auto"/>
        <w:jc w:val="both"/>
        <w:rPr>
          <w:rFonts w:asciiTheme="majorBidi" w:hAnsiTheme="majorBidi" w:cstheme="majorBidi"/>
          <w:color w:val="000000"/>
          <w:sz w:val="24"/>
          <w:szCs w:val="24"/>
          <w:lang w:bidi="ar-SA"/>
        </w:rPr>
      </w:pPr>
      <w:r w:rsidRPr="00966F59">
        <w:rPr>
          <w:rFonts w:asciiTheme="majorBidi" w:hAnsiTheme="majorBidi" w:cstheme="majorBidi"/>
          <w:color w:val="000000"/>
          <w:sz w:val="24"/>
          <w:szCs w:val="24"/>
          <w:lang w:bidi="ar-SA"/>
        </w:rPr>
        <w:t xml:space="preserve">It is difficult to observe the animals; </w:t>
      </w:r>
    </w:p>
    <w:p w:rsidR="00966F59" w:rsidRPr="00966F59" w:rsidRDefault="00042392" w:rsidP="00FA1B3C">
      <w:pPr>
        <w:pStyle w:val="ListParagraph"/>
        <w:numPr>
          <w:ilvl w:val="0"/>
          <w:numId w:val="61"/>
        </w:numPr>
        <w:shd w:val="clear" w:color="auto" w:fill="FFFFFF"/>
        <w:spacing w:after="0" w:line="360" w:lineRule="auto"/>
        <w:jc w:val="both"/>
        <w:rPr>
          <w:rFonts w:asciiTheme="majorBidi" w:hAnsiTheme="majorBidi" w:cstheme="majorBidi"/>
          <w:color w:val="000000"/>
          <w:sz w:val="24"/>
          <w:szCs w:val="24"/>
          <w:lang w:bidi="ar-SA"/>
        </w:rPr>
      </w:pPr>
      <w:r>
        <w:rPr>
          <w:rFonts w:asciiTheme="majorBidi" w:hAnsiTheme="majorBidi" w:cstheme="majorBidi"/>
          <w:color w:val="000000"/>
          <w:sz w:val="24"/>
          <w:szCs w:val="24"/>
          <w:lang w:bidi="ar-SA"/>
        </w:rPr>
        <w:t>P</w:t>
      </w:r>
      <w:r w:rsidRPr="00966F59">
        <w:rPr>
          <w:rFonts w:asciiTheme="majorBidi" w:hAnsiTheme="majorBidi" w:cstheme="majorBidi"/>
          <w:color w:val="000000"/>
          <w:sz w:val="24"/>
          <w:szCs w:val="24"/>
          <w:lang w:bidi="ar-SA"/>
        </w:rPr>
        <w:t xml:space="preserve">oor nutritive value </w:t>
      </w:r>
      <w:r>
        <w:rPr>
          <w:rFonts w:asciiTheme="majorBidi" w:hAnsiTheme="majorBidi" w:cstheme="majorBidi"/>
          <w:color w:val="000000"/>
          <w:sz w:val="24"/>
          <w:szCs w:val="24"/>
          <w:lang w:bidi="ar-SA"/>
        </w:rPr>
        <w:t>Soil</w:t>
      </w:r>
      <w:r w:rsidR="00966F59" w:rsidRPr="00966F59">
        <w:rPr>
          <w:rFonts w:asciiTheme="majorBidi" w:hAnsiTheme="majorBidi" w:cstheme="majorBidi"/>
          <w:color w:val="000000"/>
          <w:sz w:val="24"/>
          <w:szCs w:val="24"/>
          <w:lang w:bidi="ar-SA"/>
        </w:rPr>
        <w:t xml:space="preserve"> produces forages of poor nutritive value;</w:t>
      </w:r>
    </w:p>
    <w:p w:rsidR="00521A30" w:rsidRDefault="00966F59" w:rsidP="00FA1B3C">
      <w:pPr>
        <w:pStyle w:val="ListParagraph"/>
        <w:numPr>
          <w:ilvl w:val="0"/>
          <w:numId w:val="61"/>
        </w:numPr>
        <w:shd w:val="clear" w:color="auto" w:fill="FFFFFF"/>
        <w:spacing w:after="0" w:line="360" w:lineRule="auto"/>
        <w:jc w:val="both"/>
        <w:rPr>
          <w:rFonts w:asciiTheme="majorBidi" w:hAnsiTheme="majorBidi" w:cstheme="majorBidi"/>
          <w:color w:val="000000"/>
          <w:sz w:val="24"/>
          <w:szCs w:val="24"/>
          <w:lang w:bidi="ar-SA"/>
        </w:rPr>
      </w:pPr>
      <w:r w:rsidRPr="00966F59">
        <w:rPr>
          <w:rFonts w:asciiTheme="majorBidi" w:hAnsiTheme="majorBidi" w:cstheme="majorBidi"/>
          <w:color w:val="000000"/>
          <w:sz w:val="24"/>
          <w:szCs w:val="24"/>
          <w:lang w:bidi="ar-SA"/>
        </w:rPr>
        <w:t>Parasite problems may occur if pastures are not rotated</w:t>
      </w:r>
    </w:p>
    <w:p w:rsidR="00FC6982" w:rsidRDefault="00521A30" w:rsidP="00FA1B3C">
      <w:pPr>
        <w:pStyle w:val="ListParagraph"/>
        <w:numPr>
          <w:ilvl w:val="0"/>
          <w:numId w:val="61"/>
        </w:numPr>
        <w:shd w:val="clear" w:color="auto" w:fill="FFFFFF"/>
        <w:spacing w:after="0" w:line="360" w:lineRule="auto"/>
        <w:jc w:val="both"/>
        <w:rPr>
          <w:rFonts w:asciiTheme="majorBidi" w:hAnsiTheme="majorBidi" w:cstheme="majorBidi"/>
          <w:color w:val="000000"/>
          <w:sz w:val="24"/>
          <w:szCs w:val="24"/>
          <w:lang w:bidi="ar-SA"/>
        </w:rPr>
      </w:pPr>
      <w:r w:rsidRPr="00521A30">
        <w:rPr>
          <w:rFonts w:asciiTheme="majorBidi" w:hAnsiTheme="majorBidi" w:cstheme="majorBidi"/>
          <w:color w:val="000000"/>
          <w:sz w:val="24"/>
          <w:szCs w:val="24"/>
          <w:lang w:bidi="ar-SA"/>
        </w:rPr>
        <w:t>Takes a lot of nutrients from the soil</w:t>
      </w:r>
    </w:p>
    <w:p w:rsidR="00867319" w:rsidRPr="00681DE5" w:rsidRDefault="00867319" w:rsidP="00867319">
      <w:pPr>
        <w:pStyle w:val="ListParagraph"/>
        <w:shd w:val="clear" w:color="auto" w:fill="FFFFFF"/>
        <w:spacing w:after="0" w:line="360" w:lineRule="auto"/>
        <w:ind w:left="1069"/>
        <w:jc w:val="both"/>
        <w:rPr>
          <w:rFonts w:asciiTheme="majorBidi" w:hAnsiTheme="majorBidi" w:cstheme="majorBidi"/>
          <w:color w:val="000000"/>
          <w:sz w:val="24"/>
          <w:szCs w:val="24"/>
          <w:lang w:bidi="ar-SA"/>
        </w:rPr>
      </w:pPr>
    </w:p>
    <w:p w:rsidR="00961807" w:rsidRDefault="00681DE5" w:rsidP="00FA1B3C">
      <w:pPr>
        <w:pStyle w:val="ListParagraph"/>
        <w:numPr>
          <w:ilvl w:val="1"/>
          <w:numId w:val="19"/>
        </w:numPr>
        <w:shd w:val="clear" w:color="auto" w:fill="FFFFFF"/>
        <w:spacing w:after="0" w:line="360" w:lineRule="auto"/>
        <w:ind w:left="284" w:hanging="284"/>
        <w:jc w:val="both"/>
        <w:rPr>
          <w:rFonts w:asciiTheme="majorBidi" w:hAnsiTheme="majorBidi" w:cstheme="majorBidi"/>
          <w:b/>
          <w:bCs/>
          <w:color w:val="000000"/>
          <w:sz w:val="24"/>
          <w:szCs w:val="24"/>
          <w:lang w:bidi="ar-SA"/>
        </w:rPr>
      </w:pPr>
      <w:r>
        <w:rPr>
          <w:rFonts w:asciiTheme="majorBidi" w:hAnsiTheme="majorBidi" w:cstheme="majorBidi"/>
          <w:b/>
          <w:bCs/>
          <w:color w:val="000000"/>
          <w:sz w:val="24"/>
          <w:szCs w:val="24"/>
          <w:lang w:bidi="ar-SA"/>
        </w:rPr>
        <w:t xml:space="preserve"> </w:t>
      </w:r>
      <w:r w:rsidR="00CB6FC1">
        <w:rPr>
          <w:rFonts w:asciiTheme="majorBidi" w:hAnsiTheme="majorBidi" w:cstheme="majorBidi"/>
          <w:b/>
          <w:bCs/>
          <w:color w:val="000000"/>
          <w:sz w:val="24"/>
          <w:szCs w:val="24"/>
          <w:lang w:bidi="ar-SA"/>
        </w:rPr>
        <w:t>P</w:t>
      </w:r>
      <w:r w:rsidR="000F2652" w:rsidRPr="00DB704F">
        <w:rPr>
          <w:rFonts w:asciiTheme="majorBidi" w:hAnsiTheme="majorBidi" w:cstheme="majorBidi"/>
          <w:b/>
          <w:bCs/>
          <w:color w:val="000000"/>
          <w:sz w:val="24"/>
          <w:szCs w:val="24"/>
          <w:lang w:bidi="ar-SA"/>
        </w:rPr>
        <w:t>erennials and annual</w:t>
      </w:r>
      <w:r w:rsidR="006A7913" w:rsidRPr="00DB704F">
        <w:rPr>
          <w:rFonts w:asciiTheme="majorBidi" w:hAnsiTheme="majorBidi" w:cstheme="majorBidi"/>
          <w:b/>
          <w:bCs/>
          <w:color w:val="000000"/>
          <w:sz w:val="24"/>
          <w:szCs w:val="24"/>
          <w:lang w:bidi="ar-SA"/>
        </w:rPr>
        <w:t xml:space="preserve"> Legumes </w:t>
      </w:r>
    </w:p>
    <w:p w:rsidR="00AA79C2" w:rsidRPr="00961807" w:rsidRDefault="00B87A61" w:rsidP="00B87A61">
      <w:pPr>
        <w:shd w:val="clear" w:color="auto" w:fill="FFFFFF"/>
        <w:spacing w:after="0" w:line="360" w:lineRule="auto"/>
        <w:jc w:val="both"/>
        <w:rPr>
          <w:rFonts w:asciiTheme="majorBidi" w:hAnsiTheme="majorBidi" w:cstheme="majorBidi"/>
          <w:b/>
          <w:bCs/>
          <w:color w:val="000000"/>
          <w:sz w:val="24"/>
          <w:szCs w:val="24"/>
          <w:lang w:bidi="ar-SA"/>
        </w:rPr>
      </w:pPr>
      <w:r>
        <w:rPr>
          <w:rFonts w:asciiTheme="majorBidi" w:hAnsiTheme="majorBidi" w:cstheme="majorBidi"/>
          <w:color w:val="000000"/>
          <w:sz w:val="24"/>
          <w:szCs w:val="24"/>
          <w:lang w:bidi="ar-SA"/>
        </w:rPr>
        <w:t xml:space="preserve"> </w:t>
      </w:r>
      <w:r w:rsidR="00042392" w:rsidRPr="00961807">
        <w:rPr>
          <w:rFonts w:asciiTheme="majorBidi" w:hAnsiTheme="majorBidi" w:cstheme="majorBidi"/>
          <w:color w:val="000000"/>
          <w:sz w:val="24"/>
          <w:szCs w:val="24"/>
          <w:lang w:bidi="ar-SA"/>
        </w:rPr>
        <w:t>Legumes are members of the plant family, </w:t>
      </w:r>
      <w:proofErr w:type="spellStart"/>
      <w:r w:rsidR="00042392" w:rsidRPr="00961807">
        <w:rPr>
          <w:rFonts w:asciiTheme="majorBidi" w:hAnsiTheme="majorBidi" w:cstheme="majorBidi"/>
          <w:i/>
          <w:iCs/>
          <w:color w:val="000000"/>
          <w:sz w:val="24"/>
          <w:szCs w:val="24"/>
          <w:lang w:bidi="ar-SA"/>
        </w:rPr>
        <w:t>Fabaceae</w:t>
      </w:r>
      <w:proofErr w:type="spellEnd"/>
      <w:r w:rsidR="00042392" w:rsidRPr="00961807">
        <w:rPr>
          <w:rFonts w:asciiTheme="majorBidi" w:hAnsiTheme="majorBidi" w:cstheme="majorBidi"/>
          <w:color w:val="000000"/>
          <w:sz w:val="24"/>
          <w:szCs w:val="24"/>
          <w:lang w:bidi="ar-SA"/>
        </w:rPr>
        <w:t>, and inc</w:t>
      </w:r>
      <w:r w:rsidR="00AA79C2" w:rsidRPr="00961807">
        <w:rPr>
          <w:rFonts w:asciiTheme="majorBidi" w:hAnsiTheme="majorBidi" w:cstheme="majorBidi"/>
          <w:color w:val="000000"/>
          <w:sz w:val="24"/>
          <w:szCs w:val="24"/>
          <w:lang w:bidi="ar-SA"/>
        </w:rPr>
        <w:t>lude common crops such as peas,</w:t>
      </w:r>
    </w:p>
    <w:p w:rsidR="00961807" w:rsidRDefault="00AA79C2" w:rsidP="00B87A61">
      <w:pPr>
        <w:shd w:val="clear" w:color="auto" w:fill="FFFFFF"/>
        <w:spacing w:after="0" w:line="360" w:lineRule="auto"/>
        <w:jc w:val="both"/>
        <w:rPr>
          <w:rFonts w:asciiTheme="majorBidi" w:hAnsiTheme="majorBidi" w:cstheme="majorBidi"/>
          <w:b/>
          <w:bCs/>
          <w:color w:val="000000"/>
          <w:sz w:val="24"/>
          <w:szCs w:val="24"/>
          <w:lang w:bidi="ar-SA"/>
        </w:rPr>
      </w:pPr>
      <w:proofErr w:type="gramStart"/>
      <w:r w:rsidRPr="00AA79C2">
        <w:rPr>
          <w:rFonts w:asciiTheme="majorBidi" w:hAnsiTheme="majorBidi" w:cstheme="majorBidi"/>
          <w:color w:val="000000"/>
          <w:sz w:val="24"/>
          <w:szCs w:val="24"/>
          <w:lang w:bidi="ar-SA"/>
        </w:rPr>
        <w:t>Soybeans</w:t>
      </w:r>
      <w:r w:rsidR="00042392" w:rsidRPr="00AA79C2">
        <w:rPr>
          <w:rFonts w:asciiTheme="majorBidi" w:hAnsiTheme="majorBidi" w:cstheme="majorBidi"/>
          <w:color w:val="000000"/>
          <w:sz w:val="24"/>
          <w:szCs w:val="24"/>
          <w:lang w:bidi="ar-SA"/>
        </w:rPr>
        <w:t xml:space="preserve">, alfalfa, vetch, </w:t>
      </w:r>
      <w:proofErr w:type="spellStart"/>
      <w:r w:rsidR="005C34F4" w:rsidRPr="00AA79C2">
        <w:rPr>
          <w:rFonts w:asciiTheme="majorBidi" w:hAnsiTheme="majorBidi" w:cstheme="majorBidi"/>
          <w:color w:val="000000"/>
          <w:sz w:val="24"/>
          <w:szCs w:val="24"/>
          <w:lang w:bidi="ar-SA"/>
        </w:rPr>
        <w:t>desmodium</w:t>
      </w:r>
      <w:proofErr w:type="spellEnd"/>
      <w:r w:rsidR="005C34F4" w:rsidRPr="00AA79C2">
        <w:rPr>
          <w:rFonts w:asciiTheme="majorBidi" w:hAnsiTheme="majorBidi" w:cstheme="majorBidi"/>
          <w:color w:val="000000"/>
          <w:sz w:val="24"/>
          <w:szCs w:val="24"/>
          <w:lang w:bidi="ar-SA"/>
        </w:rPr>
        <w:t xml:space="preserve">, </w:t>
      </w:r>
      <w:r w:rsidR="00042392" w:rsidRPr="00AA79C2">
        <w:rPr>
          <w:rFonts w:asciiTheme="majorBidi" w:hAnsiTheme="majorBidi" w:cstheme="majorBidi"/>
          <w:color w:val="000000"/>
          <w:sz w:val="24"/>
          <w:szCs w:val="24"/>
          <w:lang w:bidi="ar-SA"/>
        </w:rPr>
        <w:t>and clovers</w:t>
      </w:r>
      <w:r w:rsidR="00042392" w:rsidRPr="00AA79C2">
        <w:rPr>
          <w:rFonts w:asciiTheme="majorBidi" w:hAnsiTheme="majorBidi" w:cstheme="majorBidi"/>
          <w:b/>
          <w:bCs/>
          <w:color w:val="000000"/>
          <w:sz w:val="24"/>
          <w:szCs w:val="24"/>
          <w:lang w:bidi="ar-SA"/>
        </w:rPr>
        <w:t>.</w:t>
      </w:r>
      <w:proofErr w:type="gramEnd"/>
      <w:r w:rsidR="00042392" w:rsidRPr="00AA79C2">
        <w:rPr>
          <w:rFonts w:asciiTheme="majorBidi" w:hAnsiTheme="majorBidi" w:cstheme="majorBidi"/>
          <w:b/>
          <w:bCs/>
          <w:color w:val="000000"/>
          <w:sz w:val="24"/>
          <w:szCs w:val="24"/>
          <w:lang w:bidi="ar-SA"/>
        </w:rPr>
        <w:t> </w:t>
      </w:r>
    </w:p>
    <w:p w:rsidR="00042392" w:rsidRDefault="00042392" w:rsidP="00B87A61">
      <w:pPr>
        <w:shd w:val="clear" w:color="auto" w:fill="FFFFFF"/>
        <w:spacing w:after="0" w:line="360" w:lineRule="auto"/>
        <w:jc w:val="both"/>
        <w:rPr>
          <w:rFonts w:asciiTheme="majorBidi" w:hAnsiTheme="majorBidi" w:cstheme="majorBidi"/>
          <w:color w:val="000000"/>
          <w:sz w:val="24"/>
          <w:szCs w:val="24"/>
          <w:lang w:bidi="ar-SA"/>
        </w:rPr>
      </w:pPr>
      <w:r w:rsidRPr="00AA79C2">
        <w:rPr>
          <w:rFonts w:asciiTheme="majorBidi" w:hAnsiTheme="majorBidi" w:cstheme="majorBidi"/>
          <w:color w:val="000000"/>
          <w:sz w:val="24"/>
          <w:szCs w:val="24"/>
          <w:lang w:bidi="ar-SA"/>
        </w:rPr>
        <w:t xml:space="preserve">Legumes produce highly nutritious, high-protein seeds for human </w:t>
      </w:r>
      <w:r w:rsidR="00AA79C2">
        <w:rPr>
          <w:rFonts w:asciiTheme="majorBidi" w:hAnsiTheme="majorBidi" w:cstheme="majorBidi"/>
          <w:color w:val="000000"/>
          <w:sz w:val="24"/>
          <w:szCs w:val="24"/>
          <w:lang w:bidi="ar-SA"/>
        </w:rPr>
        <w:t>and animal consumption and high</w:t>
      </w:r>
      <w:r w:rsidR="00961807">
        <w:rPr>
          <w:rFonts w:asciiTheme="majorBidi" w:hAnsiTheme="majorBidi" w:cstheme="majorBidi"/>
          <w:color w:val="000000"/>
          <w:sz w:val="24"/>
          <w:szCs w:val="24"/>
          <w:lang w:bidi="ar-SA"/>
        </w:rPr>
        <w:t xml:space="preserve"> </w:t>
      </w:r>
      <w:r w:rsidRPr="00AA79C2">
        <w:rPr>
          <w:rFonts w:asciiTheme="majorBidi" w:hAnsiTheme="majorBidi" w:cstheme="majorBidi"/>
          <w:color w:val="000000"/>
          <w:sz w:val="24"/>
          <w:szCs w:val="24"/>
          <w:lang w:bidi="ar-SA"/>
        </w:rPr>
        <w:t>quality forage for livestock.</w:t>
      </w:r>
    </w:p>
    <w:p w:rsidR="00B87053" w:rsidRPr="00961807" w:rsidRDefault="00B87053" w:rsidP="00961807">
      <w:pPr>
        <w:shd w:val="clear" w:color="auto" w:fill="FFFFFF"/>
        <w:spacing w:after="0" w:line="360" w:lineRule="auto"/>
        <w:ind w:left="426"/>
        <w:jc w:val="both"/>
        <w:rPr>
          <w:rFonts w:asciiTheme="majorBidi" w:hAnsiTheme="majorBidi" w:cstheme="majorBidi"/>
          <w:b/>
          <w:bCs/>
          <w:color w:val="000000"/>
          <w:sz w:val="24"/>
          <w:szCs w:val="24"/>
          <w:lang w:bidi="ar-SA"/>
        </w:rPr>
      </w:pPr>
    </w:p>
    <w:p w:rsidR="00DE4193" w:rsidRDefault="003D5E39" w:rsidP="00FA1B3C">
      <w:pPr>
        <w:pStyle w:val="ListParagraph"/>
        <w:numPr>
          <w:ilvl w:val="1"/>
          <w:numId w:val="17"/>
        </w:numPr>
        <w:shd w:val="clear" w:color="auto" w:fill="FFFFFF"/>
        <w:spacing w:after="0" w:line="360" w:lineRule="auto"/>
        <w:ind w:left="284" w:firstLine="0"/>
        <w:jc w:val="both"/>
        <w:rPr>
          <w:rFonts w:asciiTheme="majorBidi" w:hAnsiTheme="majorBidi" w:cstheme="majorBidi"/>
          <w:b/>
          <w:bCs/>
          <w:color w:val="000000"/>
          <w:sz w:val="24"/>
          <w:szCs w:val="24"/>
          <w:lang w:bidi="ar-SA"/>
        </w:rPr>
      </w:pPr>
      <w:r w:rsidRPr="00042392">
        <w:rPr>
          <w:rFonts w:asciiTheme="majorBidi" w:hAnsiTheme="majorBidi" w:cstheme="majorBidi"/>
          <w:b/>
          <w:bCs/>
          <w:color w:val="000000"/>
          <w:sz w:val="24"/>
          <w:szCs w:val="24"/>
          <w:lang w:bidi="ar-SA"/>
        </w:rPr>
        <w:t>Perennial Legumes</w:t>
      </w:r>
      <w:r w:rsidR="00797805" w:rsidRPr="00042392">
        <w:rPr>
          <w:rFonts w:asciiTheme="majorBidi" w:hAnsiTheme="majorBidi" w:cstheme="majorBidi"/>
          <w:b/>
          <w:bCs/>
          <w:color w:val="000000"/>
          <w:sz w:val="24"/>
          <w:szCs w:val="24"/>
          <w:lang w:bidi="ar-SA"/>
        </w:rPr>
        <w:t>.</w:t>
      </w:r>
    </w:p>
    <w:p w:rsidR="00DE4193" w:rsidRPr="00B87A61" w:rsidRDefault="00797805" w:rsidP="00B87A61">
      <w:pPr>
        <w:shd w:val="clear" w:color="auto" w:fill="FFFFFF"/>
        <w:spacing w:after="0" w:line="360" w:lineRule="auto"/>
        <w:jc w:val="both"/>
        <w:rPr>
          <w:rFonts w:asciiTheme="majorBidi" w:hAnsiTheme="majorBidi" w:cstheme="majorBidi"/>
          <w:color w:val="212529"/>
          <w:spacing w:val="-3"/>
          <w:sz w:val="24"/>
          <w:szCs w:val="24"/>
          <w:shd w:val="clear" w:color="auto" w:fill="FFFFFF"/>
        </w:rPr>
      </w:pPr>
      <w:r w:rsidRPr="00B87A61">
        <w:rPr>
          <w:rFonts w:asciiTheme="majorBidi" w:hAnsiTheme="majorBidi" w:cstheme="majorBidi"/>
          <w:color w:val="212529"/>
          <w:spacing w:val="-3"/>
          <w:sz w:val="24"/>
          <w:szCs w:val="24"/>
          <w:shd w:val="clear" w:color="auto" w:fill="FFFFFF"/>
        </w:rPr>
        <w:t xml:space="preserve">Perennial species </w:t>
      </w:r>
      <w:proofErr w:type="spellStart"/>
      <w:r w:rsidRPr="00B87A61">
        <w:rPr>
          <w:rFonts w:asciiTheme="majorBidi" w:hAnsiTheme="majorBidi" w:cstheme="majorBidi"/>
          <w:color w:val="212529"/>
          <w:spacing w:val="-3"/>
          <w:sz w:val="24"/>
          <w:szCs w:val="24"/>
          <w:shd w:val="clear" w:color="auto" w:fill="FFFFFF"/>
        </w:rPr>
        <w:t>regrow</w:t>
      </w:r>
      <w:proofErr w:type="spellEnd"/>
      <w:r w:rsidRPr="00B87A61">
        <w:rPr>
          <w:rFonts w:asciiTheme="majorBidi" w:hAnsiTheme="majorBidi" w:cstheme="majorBidi"/>
          <w:color w:val="212529"/>
          <w:spacing w:val="-3"/>
          <w:sz w:val="24"/>
          <w:szCs w:val="24"/>
          <w:shd w:val="clear" w:color="auto" w:fill="FFFFFF"/>
        </w:rPr>
        <w:t xml:space="preserve"> each year from root reserves while annuals grow from a seed each year. In areas of higher rainfall, perennials can have the advantage of already being established and being able to respond to favorable seasonal conditions throughout the year.</w:t>
      </w:r>
    </w:p>
    <w:p w:rsidR="005C34F4" w:rsidRPr="00B87A61" w:rsidRDefault="005C34F4" w:rsidP="00B87A61">
      <w:pPr>
        <w:shd w:val="clear" w:color="auto" w:fill="FFFFFF"/>
        <w:spacing w:after="0" w:line="360" w:lineRule="auto"/>
        <w:jc w:val="both"/>
        <w:rPr>
          <w:rFonts w:asciiTheme="majorBidi" w:hAnsiTheme="majorBidi" w:cstheme="majorBidi"/>
          <w:color w:val="000000"/>
          <w:sz w:val="24"/>
          <w:szCs w:val="24"/>
          <w:lang w:bidi="ar-SA"/>
        </w:rPr>
      </w:pPr>
      <w:r w:rsidRPr="00B87A61">
        <w:rPr>
          <w:rFonts w:asciiTheme="majorBidi" w:hAnsiTheme="majorBidi" w:cstheme="majorBidi"/>
          <w:color w:val="000000"/>
          <w:sz w:val="24"/>
          <w:szCs w:val="24"/>
          <w:lang w:bidi="ar-SA"/>
        </w:rPr>
        <w:t xml:space="preserve">A potential new use for perennial legumes is as </w:t>
      </w:r>
      <w:proofErr w:type="gramStart"/>
      <w:r w:rsidRPr="00B87A61">
        <w:rPr>
          <w:rFonts w:asciiTheme="majorBidi" w:hAnsiTheme="majorBidi" w:cstheme="majorBidi"/>
          <w:color w:val="000000"/>
          <w:sz w:val="24"/>
          <w:szCs w:val="24"/>
          <w:lang w:bidi="ar-SA"/>
        </w:rPr>
        <w:t>a living</w:t>
      </w:r>
      <w:proofErr w:type="gramEnd"/>
      <w:r w:rsidRPr="00B87A61">
        <w:rPr>
          <w:rFonts w:asciiTheme="majorBidi" w:hAnsiTheme="majorBidi" w:cstheme="majorBidi"/>
          <w:color w:val="000000"/>
          <w:sz w:val="24"/>
          <w:szCs w:val="24"/>
          <w:lang w:bidi="ar-SA"/>
        </w:rPr>
        <w:t xml:space="preserve"> mulch in annual, </w:t>
      </w:r>
      <w:proofErr w:type="spellStart"/>
      <w:r w:rsidRPr="00B87A61">
        <w:rPr>
          <w:rFonts w:asciiTheme="majorBidi" w:hAnsiTheme="majorBidi" w:cstheme="majorBidi"/>
          <w:color w:val="000000"/>
          <w:sz w:val="24"/>
          <w:szCs w:val="24"/>
          <w:lang w:bidi="ar-SA"/>
        </w:rPr>
        <w:t>agroforestry</w:t>
      </w:r>
      <w:proofErr w:type="spellEnd"/>
      <w:r w:rsidRPr="00B87A61">
        <w:rPr>
          <w:rFonts w:asciiTheme="majorBidi" w:hAnsiTheme="majorBidi" w:cstheme="majorBidi"/>
          <w:color w:val="000000"/>
          <w:sz w:val="24"/>
          <w:szCs w:val="24"/>
          <w:lang w:bidi="ar-SA"/>
        </w:rPr>
        <w:t>, and perennial grain cropping systems where they have demonstrated effectiveness for suppressing weeds, reducing soil erosion and nitrate leaching, and providing nitrogen credits for companion cash crops</w:t>
      </w:r>
    </w:p>
    <w:p w:rsidR="00452C37" w:rsidRDefault="00452C37" w:rsidP="00DE4193">
      <w:pPr>
        <w:pStyle w:val="ListParagraph"/>
        <w:shd w:val="clear" w:color="auto" w:fill="FFFFFF"/>
        <w:spacing w:after="0" w:line="360" w:lineRule="auto"/>
        <w:ind w:left="284"/>
        <w:jc w:val="both"/>
        <w:rPr>
          <w:rFonts w:asciiTheme="majorBidi" w:hAnsiTheme="majorBidi" w:cstheme="majorBidi"/>
          <w:color w:val="000000"/>
          <w:sz w:val="24"/>
          <w:szCs w:val="24"/>
          <w:lang w:bidi="ar-SA"/>
        </w:rPr>
      </w:pPr>
    </w:p>
    <w:p w:rsidR="002C26C2" w:rsidRDefault="002C26C2" w:rsidP="002C26C2">
      <w:pPr>
        <w:pStyle w:val="ListParagraph"/>
        <w:shd w:val="clear" w:color="auto" w:fill="FFFFFF"/>
        <w:spacing w:after="0" w:line="360" w:lineRule="auto"/>
        <w:ind w:left="567"/>
        <w:jc w:val="center"/>
        <w:rPr>
          <w:rFonts w:asciiTheme="majorBidi" w:hAnsiTheme="majorBidi" w:cstheme="majorBidi"/>
          <w:color w:val="000000"/>
          <w:sz w:val="24"/>
          <w:szCs w:val="24"/>
          <w:lang w:bidi="ar-SA"/>
        </w:rPr>
      </w:pPr>
      <w:r>
        <w:rPr>
          <w:rFonts w:asciiTheme="majorBidi" w:hAnsiTheme="majorBidi" w:cstheme="majorBidi"/>
          <w:noProof/>
          <w:color w:val="000000"/>
          <w:sz w:val="24"/>
          <w:szCs w:val="24"/>
          <w:lang w:bidi="ar-SA"/>
        </w:rPr>
        <w:drawing>
          <wp:inline distT="0" distB="0" distL="0" distR="0">
            <wp:extent cx="3035935" cy="211518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35935" cy="2115185"/>
                    </a:xfrm>
                    <a:prstGeom prst="rect">
                      <a:avLst/>
                    </a:prstGeom>
                    <a:noFill/>
                  </pic:spPr>
                </pic:pic>
              </a:graphicData>
            </a:graphic>
          </wp:inline>
        </w:drawing>
      </w:r>
    </w:p>
    <w:p w:rsidR="002C26C2" w:rsidRPr="00BC16E1" w:rsidRDefault="00BC16E1" w:rsidP="002C26C2">
      <w:pPr>
        <w:pStyle w:val="ListParagraph"/>
        <w:shd w:val="clear" w:color="auto" w:fill="FFFFFF"/>
        <w:spacing w:after="0" w:line="360" w:lineRule="auto"/>
        <w:ind w:left="567"/>
        <w:jc w:val="center"/>
        <w:rPr>
          <w:rFonts w:asciiTheme="majorBidi" w:hAnsiTheme="majorBidi" w:cstheme="majorBidi"/>
          <w:b/>
          <w:bCs/>
          <w:color w:val="000000"/>
          <w:sz w:val="24"/>
          <w:szCs w:val="24"/>
          <w:lang w:bidi="ar-SA"/>
        </w:rPr>
      </w:pPr>
      <w:proofErr w:type="gramStart"/>
      <w:r w:rsidRPr="00BC16E1">
        <w:rPr>
          <w:rFonts w:asciiTheme="majorBidi" w:hAnsiTheme="majorBidi" w:cstheme="majorBidi"/>
          <w:b/>
          <w:bCs/>
          <w:color w:val="000000"/>
          <w:sz w:val="24"/>
          <w:szCs w:val="24"/>
          <w:lang w:bidi="ar-SA"/>
        </w:rPr>
        <w:t>Figure.</w:t>
      </w:r>
      <w:proofErr w:type="gramEnd"/>
      <w:r w:rsidRPr="00BC16E1">
        <w:rPr>
          <w:rFonts w:asciiTheme="majorBidi" w:hAnsiTheme="majorBidi" w:cstheme="majorBidi"/>
          <w:b/>
          <w:bCs/>
          <w:color w:val="000000"/>
          <w:sz w:val="24"/>
          <w:szCs w:val="24"/>
          <w:lang w:bidi="ar-SA"/>
        </w:rPr>
        <w:t xml:space="preserve"> 1.1.2</w:t>
      </w:r>
      <w:r w:rsidR="0054552D">
        <w:rPr>
          <w:rFonts w:asciiTheme="majorBidi" w:hAnsiTheme="majorBidi" w:cstheme="majorBidi"/>
          <w:b/>
          <w:bCs/>
          <w:color w:val="000000"/>
          <w:sz w:val="24"/>
          <w:szCs w:val="24"/>
          <w:lang w:bidi="ar-SA"/>
        </w:rPr>
        <w:t>. I</w:t>
      </w:r>
      <w:r w:rsidRPr="00BC16E1">
        <w:rPr>
          <w:rFonts w:asciiTheme="majorBidi" w:hAnsiTheme="majorBidi" w:cstheme="majorBidi"/>
          <w:b/>
          <w:bCs/>
          <w:color w:val="000000"/>
          <w:sz w:val="24"/>
          <w:szCs w:val="24"/>
          <w:lang w:bidi="ar-SA"/>
        </w:rPr>
        <w:t>.</w:t>
      </w:r>
      <w:r>
        <w:rPr>
          <w:rFonts w:asciiTheme="majorBidi" w:hAnsiTheme="majorBidi" w:cstheme="majorBidi"/>
          <w:b/>
          <w:bCs/>
          <w:color w:val="000000"/>
          <w:sz w:val="24"/>
          <w:szCs w:val="24"/>
          <w:lang w:bidi="ar-SA"/>
        </w:rPr>
        <w:t xml:space="preserve"> </w:t>
      </w:r>
      <w:r w:rsidRPr="00BC16E1">
        <w:rPr>
          <w:rFonts w:asciiTheme="majorBidi" w:hAnsiTheme="majorBidi" w:cstheme="majorBidi"/>
          <w:b/>
          <w:bCs/>
          <w:color w:val="000000"/>
          <w:sz w:val="24"/>
          <w:szCs w:val="24"/>
          <w:lang w:bidi="ar-SA"/>
        </w:rPr>
        <w:t>Legumes</w:t>
      </w:r>
      <w:r w:rsidR="002C26C2" w:rsidRPr="00BC16E1">
        <w:rPr>
          <w:rFonts w:asciiTheme="majorBidi" w:hAnsiTheme="majorBidi" w:cstheme="majorBidi"/>
          <w:b/>
          <w:bCs/>
          <w:color w:val="000000"/>
          <w:sz w:val="24"/>
          <w:szCs w:val="24"/>
          <w:lang w:bidi="ar-SA"/>
        </w:rPr>
        <w:t xml:space="preserve"> species Alfalfa</w:t>
      </w:r>
    </w:p>
    <w:p w:rsidR="002C26C2" w:rsidRDefault="002C26C2" w:rsidP="00042392">
      <w:pPr>
        <w:pStyle w:val="ListParagraph"/>
        <w:shd w:val="clear" w:color="auto" w:fill="FFFFFF"/>
        <w:spacing w:after="0" w:line="360" w:lineRule="auto"/>
        <w:ind w:left="567"/>
        <w:jc w:val="both"/>
        <w:rPr>
          <w:rFonts w:asciiTheme="majorBidi" w:hAnsiTheme="majorBidi" w:cstheme="majorBidi"/>
          <w:color w:val="212529"/>
          <w:spacing w:val="-3"/>
          <w:sz w:val="24"/>
          <w:szCs w:val="24"/>
          <w:shd w:val="clear" w:color="auto" w:fill="FFFFFF"/>
        </w:rPr>
      </w:pPr>
    </w:p>
    <w:p w:rsidR="00042392" w:rsidRDefault="00042392" w:rsidP="00FA1B3C">
      <w:pPr>
        <w:pStyle w:val="ListParagraph"/>
        <w:numPr>
          <w:ilvl w:val="1"/>
          <w:numId w:val="17"/>
        </w:numPr>
        <w:shd w:val="clear" w:color="auto" w:fill="FFFFFF"/>
        <w:spacing w:after="0" w:line="360" w:lineRule="auto"/>
        <w:ind w:left="426" w:hanging="426"/>
        <w:jc w:val="both"/>
        <w:rPr>
          <w:rFonts w:asciiTheme="majorBidi" w:hAnsiTheme="majorBidi" w:cstheme="majorBidi"/>
          <w:color w:val="212529"/>
          <w:spacing w:val="-3"/>
          <w:sz w:val="24"/>
          <w:szCs w:val="24"/>
          <w:shd w:val="clear" w:color="auto" w:fill="FFFFFF"/>
        </w:rPr>
      </w:pPr>
      <w:r w:rsidRPr="00042392">
        <w:rPr>
          <w:rFonts w:asciiTheme="majorBidi" w:hAnsiTheme="majorBidi" w:cstheme="majorBidi"/>
          <w:b/>
          <w:bCs/>
          <w:color w:val="212529"/>
          <w:spacing w:val="-3"/>
          <w:sz w:val="24"/>
          <w:szCs w:val="24"/>
          <w:shd w:val="clear" w:color="auto" w:fill="FFFFFF"/>
        </w:rPr>
        <w:t>Annuals</w:t>
      </w:r>
      <w:r>
        <w:rPr>
          <w:rFonts w:asciiTheme="majorBidi" w:hAnsiTheme="majorBidi" w:cstheme="majorBidi"/>
          <w:color w:val="212529"/>
          <w:spacing w:val="-3"/>
          <w:sz w:val="24"/>
          <w:szCs w:val="24"/>
          <w:shd w:val="clear" w:color="auto" w:fill="FFFFFF"/>
        </w:rPr>
        <w:t xml:space="preserve"> </w:t>
      </w:r>
      <w:r w:rsidRPr="00042392">
        <w:rPr>
          <w:rFonts w:asciiTheme="majorBidi" w:hAnsiTheme="majorBidi" w:cstheme="majorBidi"/>
          <w:b/>
          <w:bCs/>
          <w:color w:val="000000"/>
          <w:sz w:val="24"/>
          <w:szCs w:val="24"/>
          <w:lang w:bidi="ar-SA"/>
        </w:rPr>
        <w:t>Legumes</w:t>
      </w:r>
    </w:p>
    <w:p w:rsidR="00042392" w:rsidRPr="0054552D" w:rsidRDefault="00042392" w:rsidP="0054552D">
      <w:pPr>
        <w:shd w:val="clear" w:color="auto" w:fill="FFFFFF"/>
        <w:spacing w:after="0" w:line="360" w:lineRule="auto"/>
        <w:jc w:val="both"/>
        <w:rPr>
          <w:rFonts w:asciiTheme="majorBidi" w:hAnsiTheme="majorBidi" w:cstheme="majorBidi"/>
          <w:color w:val="212529"/>
          <w:spacing w:val="-3"/>
          <w:sz w:val="24"/>
          <w:szCs w:val="24"/>
          <w:shd w:val="clear" w:color="auto" w:fill="FFFFFF"/>
        </w:rPr>
      </w:pPr>
      <w:r w:rsidRPr="0054552D">
        <w:rPr>
          <w:rFonts w:asciiTheme="majorBidi" w:hAnsiTheme="majorBidi" w:cstheme="majorBidi"/>
          <w:color w:val="212529"/>
          <w:spacing w:val="-3"/>
          <w:sz w:val="24"/>
          <w:szCs w:val="24"/>
          <w:shd w:val="clear" w:color="auto" w:fill="FFFFFF"/>
        </w:rPr>
        <w:t>A</w:t>
      </w:r>
      <w:r w:rsidR="00797805" w:rsidRPr="0054552D">
        <w:rPr>
          <w:rFonts w:asciiTheme="majorBidi" w:hAnsiTheme="majorBidi" w:cstheme="majorBidi"/>
          <w:color w:val="212529"/>
          <w:spacing w:val="-3"/>
          <w:sz w:val="24"/>
          <w:szCs w:val="24"/>
          <w:shd w:val="clear" w:color="auto" w:fill="FFFFFF"/>
        </w:rPr>
        <w:t>nnuals</w:t>
      </w:r>
      <w:r w:rsidRPr="0054552D">
        <w:rPr>
          <w:rFonts w:asciiTheme="majorBidi" w:hAnsiTheme="majorBidi" w:cstheme="majorBidi"/>
          <w:color w:val="212529"/>
          <w:spacing w:val="-3"/>
          <w:sz w:val="24"/>
          <w:szCs w:val="24"/>
          <w:shd w:val="clear" w:color="auto" w:fill="FFFFFF"/>
        </w:rPr>
        <w:t xml:space="preserve"> </w:t>
      </w:r>
      <w:r w:rsidRPr="0054552D">
        <w:rPr>
          <w:rFonts w:asciiTheme="majorBidi" w:hAnsiTheme="majorBidi" w:cstheme="majorBidi"/>
          <w:color w:val="000000"/>
          <w:sz w:val="24"/>
          <w:szCs w:val="24"/>
          <w:lang w:bidi="ar-SA"/>
        </w:rPr>
        <w:t>Legumes</w:t>
      </w:r>
      <w:r w:rsidR="00797805" w:rsidRPr="0054552D">
        <w:rPr>
          <w:rFonts w:asciiTheme="majorBidi" w:hAnsiTheme="majorBidi" w:cstheme="majorBidi"/>
          <w:color w:val="212529"/>
          <w:spacing w:val="-3"/>
          <w:sz w:val="24"/>
          <w:szCs w:val="24"/>
          <w:shd w:val="clear" w:color="auto" w:fill="FFFFFF"/>
        </w:rPr>
        <w:t xml:space="preserve"> can be sown (or may naturally re-sow themselves) to achieve a specific feeding goal, without the need to survive a harsh summer or winter. </w:t>
      </w:r>
    </w:p>
    <w:p w:rsidR="00F15659" w:rsidRDefault="00F15659" w:rsidP="003D1013">
      <w:pPr>
        <w:shd w:val="clear" w:color="auto" w:fill="FFFFFF"/>
        <w:spacing w:after="0" w:line="360" w:lineRule="auto"/>
        <w:jc w:val="both"/>
        <w:rPr>
          <w:rFonts w:asciiTheme="majorBidi" w:hAnsiTheme="majorBidi" w:cstheme="majorBidi"/>
          <w:b/>
          <w:bCs/>
          <w:color w:val="000000"/>
          <w:sz w:val="24"/>
          <w:szCs w:val="24"/>
          <w:lang w:bidi="ar-SA"/>
        </w:rPr>
      </w:pPr>
    </w:p>
    <w:p w:rsidR="008C0D3B" w:rsidRPr="008C0D3B" w:rsidRDefault="008C0D3B" w:rsidP="003D1013">
      <w:pPr>
        <w:shd w:val="clear" w:color="auto" w:fill="FFFFFF"/>
        <w:spacing w:after="0" w:line="360" w:lineRule="auto"/>
        <w:jc w:val="both"/>
        <w:rPr>
          <w:rFonts w:asciiTheme="majorBidi" w:hAnsiTheme="majorBidi" w:cstheme="majorBidi"/>
          <w:b/>
          <w:bCs/>
          <w:color w:val="000000"/>
          <w:sz w:val="24"/>
          <w:szCs w:val="24"/>
          <w:lang w:bidi="ar-SA"/>
        </w:rPr>
      </w:pPr>
      <w:r w:rsidRPr="008C0D3B">
        <w:rPr>
          <w:rFonts w:asciiTheme="majorBidi" w:hAnsiTheme="majorBidi" w:cstheme="majorBidi"/>
          <w:b/>
          <w:bCs/>
          <w:color w:val="000000"/>
          <w:sz w:val="24"/>
          <w:szCs w:val="24"/>
          <w:lang w:bidi="ar-SA"/>
        </w:rPr>
        <w:t>Advantages and disadvantages</w:t>
      </w:r>
      <w:r w:rsidR="00723455">
        <w:rPr>
          <w:rFonts w:asciiTheme="majorBidi" w:hAnsiTheme="majorBidi" w:cstheme="majorBidi"/>
          <w:b/>
          <w:bCs/>
          <w:color w:val="000000"/>
          <w:sz w:val="24"/>
          <w:szCs w:val="24"/>
          <w:lang w:bidi="ar-SA"/>
        </w:rPr>
        <w:t xml:space="preserve"> of legumes</w:t>
      </w:r>
      <w:r w:rsidRPr="008C0D3B">
        <w:rPr>
          <w:rFonts w:asciiTheme="majorBidi" w:hAnsiTheme="majorBidi" w:cstheme="majorBidi"/>
          <w:b/>
          <w:bCs/>
          <w:color w:val="000000"/>
          <w:sz w:val="24"/>
          <w:szCs w:val="24"/>
          <w:lang w:bidi="ar-SA"/>
        </w:rPr>
        <w:t xml:space="preserve"> type animal feed</w:t>
      </w:r>
    </w:p>
    <w:p w:rsidR="008C0D3B" w:rsidRDefault="008C0D3B" w:rsidP="00FA1B3C">
      <w:pPr>
        <w:pStyle w:val="ListParagraph"/>
        <w:numPr>
          <w:ilvl w:val="0"/>
          <w:numId w:val="17"/>
        </w:numPr>
        <w:shd w:val="clear" w:color="auto" w:fill="FFFFFF"/>
        <w:spacing w:after="0" w:line="360" w:lineRule="auto"/>
        <w:ind w:left="284" w:hanging="284"/>
        <w:jc w:val="both"/>
        <w:rPr>
          <w:rFonts w:asciiTheme="majorBidi" w:hAnsiTheme="majorBidi" w:cstheme="majorBidi"/>
          <w:b/>
          <w:bCs/>
          <w:color w:val="000000"/>
          <w:sz w:val="24"/>
          <w:szCs w:val="24"/>
          <w:lang w:bidi="ar-SA"/>
        </w:rPr>
      </w:pPr>
      <w:r w:rsidRPr="00966F59">
        <w:rPr>
          <w:rFonts w:asciiTheme="majorBidi" w:hAnsiTheme="majorBidi" w:cstheme="majorBidi"/>
          <w:b/>
          <w:bCs/>
          <w:color w:val="000000"/>
          <w:sz w:val="24"/>
          <w:szCs w:val="24"/>
          <w:lang w:bidi="ar-SA"/>
        </w:rPr>
        <w:t xml:space="preserve">Advantages: </w:t>
      </w:r>
    </w:p>
    <w:p w:rsidR="008C0D3B" w:rsidRPr="008C0D3B" w:rsidRDefault="008C0D3B" w:rsidP="00FA1B3C">
      <w:pPr>
        <w:pStyle w:val="ListParagraph"/>
        <w:numPr>
          <w:ilvl w:val="0"/>
          <w:numId w:val="55"/>
        </w:numPr>
        <w:shd w:val="clear" w:color="auto" w:fill="FFFFFF"/>
        <w:spacing w:after="0" w:line="360" w:lineRule="auto"/>
        <w:rPr>
          <w:rFonts w:asciiTheme="majorBidi" w:hAnsiTheme="majorBidi" w:cstheme="majorBidi"/>
          <w:color w:val="000000"/>
          <w:sz w:val="24"/>
          <w:szCs w:val="24"/>
          <w:lang w:bidi="ar-SA"/>
        </w:rPr>
      </w:pPr>
      <w:r w:rsidRPr="008C0D3B">
        <w:rPr>
          <w:rFonts w:asciiTheme="majorBidi" w:hAnsiTheme="majorBidi" w:cstheme="majorBidi"/>
          <w:color w:val="000000"/>
          <w:sz w:val="24"/>
          <w:szCs w:val="24"/>
          <w:lang w:bidi="ar-SA"/>
        </w:rPr>
        <w:t>Highly palatable</w:t>
      </w:r>
    </w:p>
    <w:p w:rsidR="008C0D3B" w:rsidRPr="008C0D3B" w:rsidRDefault="008C0D3B" w:rsidP="00FA1B3C">
      <w:pPr>
        <w:pStyle w:val="ListParagraph"/>
        <w:numPr>
          <w:ilvl w:val="0"/>
          <w:numId w:val="55"/>
        </w:numPr>
        <w:shd w:val="clear" w:color="auto" w:fill="FFFFFF"/>
        <w:spacing w:after="0" w:line="360" w:lineRule="auto"/>
        <w:rPr>
          <w:rFonts w:asciiTheme="majorBidi" w:hAnsiTheme="majorBidi" w:cstheme="majorBidi"/>
          <w:color w:val="000000"/>
          <w:sz w:val="24"/>
          <w:szCs w:val="24"/>
          <w:lang w:bidi="ar-SA"/>
        </w:rPr>
      </w:pPr>
      <w:r w:rsidRPr="008C0D3B">
        <w:rPr>
          <w:rFonts w:asciiTheme="majorBidi" w:hAnsiTheme="majorBidi" w:cstheme="majorBidi"/>
          <w:color w:val="000000"/>
          <w:sz w:val="24"/>
          <w:szCs w:val="24"/>
          <w:lang w:bidi="ar-SA"/>
        </w:rPr>
        <w:t>High nutrient content</w:t>
      </w:r>
    </w:p>
    <w:p w:rsidR="00C24453" w:rsidRDefault="008C0D3B" w:rsidP="00FA1B3C">
      <w:pPr>
        <w:pStyle w:val="ListParagraph"/>
        <w:numPr>
          <w:ilvl w:val="0"/>
          <w:numId w:val="55"/>
        </w:numPr>
        <w:shd w:val="clear" w:color="auto" w:fill="FFFFFF"/>
        <w:spacing w:after="0" w:line="360" w:lineRule="auto"/>
        <w:jc w:val="both"/>
        <w:rPr>
          <w:rFonts w:asciiTheme="majorBidi" w:hAnsiTheme="majorBidi" w:cstheme="majorBidi"/>
          <w:color w:val="000000"/>
          <w:sz w:val="24"/>
          <w:szCs w:val="24"/>
          <w:lang w:bidi="ar-SA"/>
        </w:rPr>
      </w:pPr>
      <w:r w:rsidRPr="008C0D3B">
        <w:rPr>
          <w:rFonts w:asciiTheme="majorBidi" w:hAnsiTheme="majorBidi" w:cstheme="majorBidi"/>
          <w:color w:val="000000"/>
          <w:sz w:val="24"/>
          <w:szCs w:val="24"/>
          <w:lang w:bidi="ar-SA"/>
        </w:rPr>
        <w:t>High yield under irrigation</w:t>
      </w:r>
      <w:r w:rsidR="00C24453">
        <w:rPr>
          <w:rFonts w:asciiTheme="majorBidi" w:hAnsiTheme="majorBidi" w:cstheme="majorBidi"/>
          <w:color w:val="000000"/>
          <w:sz w:val="24"/>
          <w:szCs w:val="24"/>
          <w:lang w:bidi="ar-SA"/>
        </w:rPr>
        <w:t xml:space="preserve"> </w:t>
      </w:r>
    </w:p>
    <w:p w:rsidR="00C24453" w:rsidRDefault="00C24453" w:rsidP="00FA1B3C">
      <w:pPr>
        <w:pStyle w:val="ListParagraph"/>
        <w:numPr>
          <w:ilvl w:val="0"/>
          <w:numId w:val="55"/>
        </w:numPr>
        <w:shd w:val="clear" w:color="auto" w:fill="FFFFFF"/>
        <w:spacing w:after="0" w:line="360" w:lineRule="auto"/>
        <w:jc w:val="both"/>
        <w:rPr>
          <w:rFonts w:asciiTheme="majorBidi" w:hAnsiTheme="majorBidi" w:cstheme="majorBidi"/>
          <w:color w:val="000000"/>
          <w:sz w:val="24"/>
          <w:szCs w:val="24"/>
          <w:lang w:bidi="ar-SA"/>
        </w:rPr>
      </w:pPr>
      <w:r w:rsidRPr="00C24453">
        <w:rPr>
          <w:rFonts w:asciiTheme="majorBidi" w:hAnsiTheme="majorBidi" w:cstheme="majorBidi"/>
          <w:color w:val="000000"/>
          <w:sz w:val="24"/>
          <w:szCs w:val="24"/>
          <w:lang w:bidi="ar-SA"/>
        </w:rPr>
        <w:t>Very nutritious</w:t>
      </w:r>
      <w:r>
        <w:rPr>
          <w:rFonts w:asciiTheme="majorBidi" w:hAnsiTheme="majorBidi" w:cstheme="majorBidi"/>
          <w:color w:val="000000"/>
          <w:sz w:val="24"/>
          <w:szCs w:val="24"/>
          <w:lang w:bidi="ar-SA"/>
        </w:rPr>
        <w:t xml:space="preserve"> </w:t>
      </w:r>
    </w:p>
    <w:p w:rsidR="008C0D3B" w:rsidRDefault="00C24453" w:rsidP="00FA1B3C">
      <w:pPr>
        <w:pStyle w:val="ListParagraph"/>
        <w:numPr>
          <w:ilvl w:val="0"/>
          <w:numId w:val="55"/>
        </w:numPr>
        <w:shd w:val="clear" w:color="auto" w:fill="FFFFFF"/>
        <w:spacing w:after="0" w:line="360" w:lineRule="auto"/>
        <w:jc w:val="both"/>
        <w:rPr>
          <w:rFonts w:asciiTheme="majorBidi" w:hAnsiTheme="majorBidi" w:cstheme="majorBidi"/>
          <w:color w:val="000000"/>
          <w:sz w:val="24"/>
          <w:szCs w:val="24"/>
          <w:lang w:bidi="ar-SA"/>
        </w:rPr>
      </w:pPr>
      <w:r w:rsidRPr="00C24453">
        <w:rPr>
          <w:rFonts w:asciiTheme="majorBidi" w:hAnsiTheme="majorBidi" w:cstheme="majorBidi"/>
          <w:color w:val="000000"/>
          <w:sz w:val="24"/>
          <w:szCs w:val="24"/>
          <w:lang w:bidi="ar-SA"/>
        </w:rPr>
        <w:t>Highly digestible</w:t>
      </w:r>
    </w:p>
    <w:p w:rsidR="00C24453" w:rsidRDefault="00C24453" w:rsidP="00FA1B3C">
      <w:pPr>
        <w:pStyle w:val="ListParagraph"/>
        <w:numPr>
          <w:ilvl w:val="0"/>
          <w:numId w:val="56"/>
        </w:numPr>
        <w:shd w:val="clear" w:color="auto" w:fill="FFFFFF"/>
        <w:spacing w:after="0" w:line="360" w:lineRule="auto"/>
        <w:ind w:left="284" w:hanging="284"/>
        <w:jc w:val="both"/>
        <w:rPr>
          <w:rFonts w:asciiTheme="majorBidi" w:hAnsiTheme="majorBidi" w:cstheme="majorBidi"/>
          <w:b/>
          <w:bCs/>
          <w:color w:val="000000"/>
          <w:sz w:val="24"/>
          <w:szCs w:val="24"/>
          <w:lang w:bidi="ar-SA"/>
        </w:rPr>
      </w:pPr>
      <w:r w:rsidRPr="00C24453">
        <w:rPr>
          <w:rFonts w:asciiTheme="majorBidi" w:hAnsiTheme="majorBidi" w:cstheme="majorBidi"/>
          <w:b/>
          <w:bCs/>
          <w:color w:val="000000"/>
          <w:sz w:val="24"/>
          <w:szCs w:val="24"/>
          <w:lang w:bidi="ar-SA"/>
        </w:rPr>
        <w:t xml:space="preserve">Disadvantages </w:t>
      </w:r>
    </w:p>
    <w:p w:rsidR="00C24453" w:rsidRDefault="00C24453" w:rsidP="00FA1B3C">
      <w:pPr>
        <w:pStyle w:val="ListParagraph"/>
        <w:numPr>
          <w:ilvl w:val="0"/>
          <w:numId w:val="57"/>
        </w:numPr>
        <w:shd w:val="clear" w:color="auto" w:fill="FFFFFF"/>
        <w:spacing w:after="0" w:line="360" w:lineRule="auto"/>
        <w:ind w:left="1134" w:hanging="283"/>
        <w:jc w:val="both"/>
        <w:rPr>
          <w:rFonts w:asciiTheme="majorBidi" w:hAnsiTheme="majorBidi" w:cstheme="majorBidi"/>
          <w:color w:val="000000"/>
          <w:sz w:val="24"/>
          <w:szCs w:val="24"/>
          <w:lang w:bidi="ar-SA"/>
        </w:rPr>
      </w:pPr>
      <w:r w:rsidRPr="00C24453">
        <w:rPr>
          <w:rFonts w:asciiTheme="majorBidi" w:hAnsiTheme="majorBidi" w:cstheme="majorBidi"/>
          <w:color w:val="000000"/>
          <w:sz w:val="24"/>
          <w:szCs w:val="24"/>
          <w:lang w:bidi="ar-SA"/>
        </w:rPr>
        <w:t xml:space="preserve">Can be poisonous in large amounts due to high </w:t>
      </w:r>
      <w:proofErr w:type="spellStart"/>
      <w:r w:rsidRPr="00C24453">
        <w:rPr>
          <w:rFonts w:asciiTheme="majorBidi" w:hAnsiTheme="majorBidi" w:cstheme="majorBidi"/>
          <w:color w:val="000000"/>
          <w:sz w:val="24"/>
          <w:szCs w:val="24"/>
          <w:lang w:bidi="ar-SA"/>
        </w:rPr>
        <w:t>mimosine</w:t>
      </w:r>
      <w:proofErr w:type="spellEnd"/>
      <w:r w:rsidRPr="00C24453">
        <w:rPr>
          <w:rFonts w:asciiTheme="majorBidi" w:hAnsiTheme="majorBidi" w:cstheme="majorBidi"/>
          <w:color w:val="000000"/>
          <w:sz w:val="24"/>
          <w:szCs w:val="24"/>
          <w:lang w:bidi="ar-SA"/>
        </w:rPr>
        <w:t xml:space="preserve"> content</w:t>
      </w:r>
      <w:r>
        <w:rPr>
          <w:rFonts w:asciiTheme="majorBidi" w:hAnsiTheme="majorBidi" w:cstheme="majorBidi"/>
          <w:color w:val="000000"/>
          <w:sz w:val="24"/>
          <w:szCs w:val="24"/>
          <w:lang w:bidi="ar-SA"/>
        </w:rPr>
        <w:t xml:space="preserve">  (</w:t>
      </w:r>
      <w:proofErr w:type="spellStart"/>
      <w:r>
        <w:rPr>
          <w:rFonts w:asciiTheme="majorBidi" w:hAnsiTheme="majorBidi" w:cstheme="majorBidi"/>
          <w:color w:val="000000"/>
          <w:sz w:val="24"/>
          <w:szCs w:val="24"/>
          <w:lang w:bidi="ar-SA"/>
        </w:rPr>
        <w:t>leucaena</w:t>
      </w:r>
      <w:proofErr w:type="spellEnd"/>
      <w:r>
        <w:rPr>
          <w:rFonts w:asciiTheme="majorBidi" w:hAnsiTheme="majorBidi" w:cstheme="majorBidi"/>
          <w:color w:val="000000"/>
          <w:sz w:val="24"/>
          <w:szCs w:val="24"/>
          <w:lang w:bidi="ar-SA"/>
        </w:rPr>
        <w:t>)</w:t>
      </w:r>
    </w:p>
    <w:p w:rsidR="00C24453" w:rsidRDefault="00C24453" w:rsidP="00FA1B3C">
      <w:pPr>
        <w:pStyle w:val="ListParagraph"/>
        <w:numPr>
          <w:ilvl w:val="0"/>
          <w:numId w:val="57"/>
        </w:numPr>
        <w:shd w:val="clear" w:color="auto" w:fill="FFFFFF"/>
        <w:spacing w:after="0" w:line="360" w:lineRule="auto"/>
        <w:ind w:left="1134" w:hanging="283"/>
        <w:jc w:val="both"/>
        <w:rPr>
          <w:rFonts w:asciiTheme="majorBidi" w:hAnsiTheme="majorBidi" w:cstheme="majorBidi"/>
          <w:color w:val="000000"/>
          <w:sz w:val="24"/>
          <w:szCs w:val="24"/>
          <w:lang w:bidi="ar-SA"/>
        </w:rPr>
      </w:pPr>
      <w:r w:rsidRPr="00C24453">
        <w:rPr>
          <w:rFonts w:asciiTheme="majorBidi" w:hAnsiTheme="majorBidi" w:cstheme="majorBidi"/>
          <w:color w:val="000000"/>
          <w:sz w:val="24"/>
          <w:szCs w:val="24"/>
          <w:lang w:bidi="ar-SA"/>
        </w:rPr>
        <w:t>High moisture content</w:t>
      </w:r>
    </w:p>
    <w:p w:rsidR="00F15659" w:rsidRDefault="00F15659" w:rsidP="00F15659">
      <w:pPr>
        <w:pStyle w:val="ListParagraph"/>
        <w:shd w:val="clear" w:color="auto" w:fill="FFFFFF"/>
        <w:spacing w:after="0" w:line="360" w:lineRule="auto"/>
        <w:ind w:left="1134"/>
        <w:jc w:val="both"/>
        <w:rPr>
          <w:rFonts w:asciiTheme="majorBidi" w:hAnsiTheme="majorBidi" w:cstheme="majorBidi"/>
          <w:color w:val="000000"/>
          <w:sz w:val="24"/>
          <w:szCs w:val="24"/>
          <w:lang w:bidi="ar-SA"/>
        </w:rPr>
      </w:pPr>
    </w:p>
    <w:p w:rsidR="008C0D3B" w:rsidRPr="00A16A0E" w:rsidRDefault="00AA79C2" w:rsidP="00FA1B3C">
      <w:pPr>
        <w:pStyle w:val="ListParagraph"/>
        <w:numPr>
          <w:ilvl w:val="1"/>
          <w:numId w:val="19"/>
        </w:numPr>
        <w:shd w:val="clear" w:color="auto" w:fill="FFFFFF"/>
        <w:spacing w:after="0" w:line="360" w:lineRule="auto"/>
        <w:ind w:left="284" w:hanging="426"/>
        <w:jc w:val="both"/>
        <w:rPr>
          <w:rFonts w:asciiTheme="majorBidi" w:hAnsiTheme="majorBidi" w:cstheme="majorBidi"/>
          <w:b/>
          <w:bCs/>
          <w:sz w:val="24"/>
          <w:szCs w:val="24"/>
          <w:lang w:bidi="ar-SA"/>
        </w:rPr>
      </w:pPr>
      <w:r w:rsidRPr="00EC6DC3">
        <w:rPr>
          <w:rFonts w:asciiTheme="majorBidi" w:hAnsiTheme="majorBidi" w:cstheme="majorBidi"/>
          <w:b/>
          <w:bCs/>
          <w:sz w:val="24"/>
          <w:szCs w:val="24"/>
          <w:lang w:bidi="ar-SA"/>
        </w:rPr>
        <w:t xml:space="preserve">Herbaceous /tree specious/ forage  </w:t>
      </w:r>
    </w:p>
    <w:p w:rsidR="00196ECC" w:rsidRDefault="00220152" w:rsidP="00196ECC">
      <w:pPr>
        <w:shd w:val="clear" w:color="auto" w:fill="FFFFFF"/>
        <w:spacing w:after="0" w:line="360" w:lineRule="auto"/>
        <w:jc w:val="both"/>
        <w:rPr>
          <w:rFonts w:ascii="Times New Roman" w:hAnsi="Times New Roman"/>
          <w:color w:val="222222"/>
          <w:sz w:val="24"/>
          <w:szCs w:val="24"/>
          <w:lang w:bidi="ar-SA"/>
        </w:rPr>
      </w:pPr>
      <w:r w:rsidRPr="00220152">
        <w:rPr>
          <w:rFonts w:ascii="Times New Roman" w:hAnsi="Times New Roman"/>
          <w:color w:val="222222"/>
          <w:sz w:val="24"/>
          <w:szCs w:val="24"/>
          <w:lang w:bidi="ar-SA"/>
        </w:rPr>
        <w:t>Herbaceous plants can be easily identified because they have non-woody stems. Their above-ground growth largely or totally dies back in winter in the temperate zone, but they may have underground plant parts (roots, bulbs, etc.) that survive.</w:t>
      </w:r>
    </w:p>
    <w:p w:rsidR="00F15659" w:rsidRDefault="00F15659" w:rsidP="00196ECC">
      <w:pPr>
        <w:shd w:val="clear" w:color="auto" w:fill="FFFFFF"/>
        <w:spacing w:after="0" w:line="360" w:lineRule="auto"/>
        <w:jc w:val="both"/>
        <w:rPr>
          <w:rFonts w:ascii="Times New Roman" w:hAnsi="Times New Roman"/>
          <w:color w:val="222222"/>
          <w:sz w:val="24"/>
          <w:szCs w:val="24"/>
          <w:lang w:bidi="ar-SA"/>
        </w:rPr>
      </w:pPr>
    </w:p>
    <w:p w:rsidR="00220152" w:rsidRPr="00196ECC" w:rsidRDefault="00196ECC" w:rsidP="00196ECC">
      <w:pPr>
        <w:shd w:val="clear" w:color="auto" w:fill="FFFFFF"/>
        <w:spacing w:after="0" w:line="360" w:lineRule="auto"/>
        <w:jc w:val="both"/>
        <w:rPr>
          <w:rFonts w:ascii="Times New Roman" w:hAnsi="Times New Roman"/>
          <w:b/>
          <w:bCs/>
          <w:color w:val="222222"/>
          <w:sz w:val="24"/>
          <w:szCs w:val="24"/>
          <w:lang w:bidi="ar-SA"/>
        </w:rPr>
      </w:pPr>
      <w:r w:rsidRPr="00196ECC">
        <w:rPr>
          <w:rFonts w:ascii="Times New Roman" w:hAnsi="Times New Roman"/>
          <w:b/>
          <w:bCs/>
          <w:color w:val="222222"/>
          <w:sz w:val="24"/>
          <w:szCs w:val="24"/>
          <w:lang w:bidi="ar-SA"/>
        </w:rPr>
        <w:lastRenderedPageBreak/>
        <w:t>Herbaceous Plants</w:t>
      </w:r>
    </w:p>
    <w:p w:rsidR="00220152" w:rsidRPr="00220152" w:rsidRDefault="00220152" w:rsidP="002C26C2">
      <w:pPr>
        <w:shd w:val="clear" w:color="auto" w:fill="FFFFFF"/>
        <w:spacing w:after="0" w:line="360" w:lineRule="auto"/>
        <w:jc w:val="both"/>
        <w:rPr>
          <w:rFonts w:ascii="Times New Roman" w:hAnsi="Times New Roman"/>
          <w:color w:val="222222"/>
          <w:sz w:val="24"/>
          <w:szCs w:val="24"/>
          <w:lang w:bidi="ar-SA"/>
        </w:rPr>
      </w:pPr>
      <w:r w:rsidRPr="00220152">
        <w:rPr>
          <w:rFonts w:ascii="Times New Roman" w:hAnsi="Times New Roman"/>
          <w:color w:val="222222"/>
          <w:sz w:val="24"/>
          <w:szCs w:val="24"/>
          <w:lang w:bidi="ar-SA"/>
        </w:rPr>
        <w:t>Herbaceous plants are plants with flexible, green stems with few to no woody parts.</w:t>
      </w:r>
      <w:r w:rsidR="002C26C2">
        <w:rPr>
          <w:rFonts w:ascii="Times New Roman" w:hAnsi="Times New Roman"/>
          <w:color w:val="222222"/>
          <w:sz w:val="24"/>
          <w:szCs w:val="24"/>
          <w:lang w:bidi="ar-SA"/>
        </w:rPr>
        <w:t xml:space="preserve"> </w:t>
      </w:r>
      <w:r w:rsidRPr="00220152">
        <w:rPr>
          <w:rFonts w:ascii="Times New Roman" w:hAnsi="Times New Roman"/>
          <w:color w:val="222222"/>
          <w:sz w:val="24"/>
          <w:szCs w:val="24"/>
          <w:lang w:bidi="ar-SA"/>
        </w:rPr>
        <w:t>Technically, all </w:t>
      </w:r>
      <w:r w:rsidRPr="00A16A0E">
        <w:rPr>
          <w:rFonts w:ascii="Times New Roman" w:hAnsi="Times New Roman"/>
          <w:sz w:val="24"/>
          <w:szCs w:val="24"/>
          <w:lang w:bidi="ar-SA"/>
        </w:rPr>
        <w:t>annual plants </w:t>
      </w:r>
      <w:r w:rsidRPr="00220152">
        <w:rPr>
          <w:rFonts w:ascii="Times New Roman" w:hAnsi="Times New Roman"/>
          <w:color w:val="222222"/>
          <w:sz w:val="24"/>
          <w:szCs w:val="24"/>
          <w:lang w:bidi="ar-SA"/>
        </w:rPr>
        <w:t>are herbaceous, because an annual is a non-woody plant. Annuals take it a step further and die altogether at the end of their lone growing season, both above the ground and below it. However, </w:t>
      </w:r>
      <w:r w:rsidRPr="00A16A0E">
        <w:rPr>
          <w:rFonts w:ascii="Times New Roman" w:hAnsi="Times New Roman"/>
          <w:sz w:val="24"/>
          <w:szCs w:val="24"/>
          <w:lang w:bidi="ar-SA"/>
        </w:rPr>
        <w:t>perennials</w:t>
      </w:r>
      <w:r w:rsidRPr="00220152">
        <w:rPr>
          <w:rFonts w:ascii="Times New Roman" w:hAnsi="Times New Roman"/>
          <w:color w:val="222222"/>
          <w:sz w:val="24"/>
          <w:szCs w:val="24"/>
          <w:lang w:bidi="ar-SA"/>
        </w:rPr>
        <w:t xml:space="preserve"> can also be considered herbaceous. An example of </w:t>
      </w:r>
      <w:r w:rsidR="00A16A0E" w:rsidRPr="00220152">
        <w:rPr>
          <w:rFonts w:ascii="Times New Roman" w:hAnsi="Times New Roman"/>
          <w:color w:val="222222"/>
          <w:sz w:val="24"/>
          <w:szCs w:val="24"/>
          <w:lang w:bidi="ar-SA"/>
        </w:rPr>
        <w:t>an</w:t>
      </w:r>
      <w:r w:rsidRPr="00220152">
        <w:rPr>
          <w:rFonts w:ascii="Times New Roman" w:hAnsi="Times New Roman"/>
          <w:color w:val="222222"/>
          <w:sz w:val="24"/>
          <w:szCs w:val="24"/>
          <w:lang w:bidi="ar-SA"/>
        </w:rPr>
        <w:t xml:space="preserve"> herbaceous stem would be a </w:t>
      </w:r>
      <w:r w:rsidRPr="00A16A0E">
        <w:rPr>
          <w:rFonts w:ascii="Times New Roman" w:hAnsi="Times New Roman"/>
          <w:sz w:val="24"/>
          <w:szCs w:val="24"/>
          <w:lang w:bidi="ar-SA"/>
        </w:rPr>
        <w:t>peony</w:t>
      </w:r>
      <w:r w:rsidRPr="00220152">
        <w:rPr>
          <w:rFonts w:ascii="Times New Roman" w:hAnsi="Times New Roman"/>
          <w:color w:val="222222"/>
          <w:sz w:val="24"/>
          <w:szCs w:val="24"/>
          <w:lang w:bidi="ar-SA"/>
        </w:rPr>
        <w:t>, which is a perennial. The tree-like </w:t>
      </w:r>
      <w:r w:rsidRPr="00A16A0E">
        <w:rPr>
          <w:rFonts w:ascii="Times New Roman" w:hAnsi="Times New Roman"/>
          <w:sz w:val="24"/>
          <w:szCs w:val="24"/>
          <w:lang w:bidi="ar-SA"/>
        </w:rPr>
        <w:t>banana plant</w:t>
      </w:r>
      <w:r w:rsidRPr="00220152">
        <w:rPr>
          <w:rFonts w:ascii="Times New Roman" w:hAnsi="Times New Roman"/>
          <w:color w:val="222222"/>
          <w:sz w:val="24"/>
          <w:szCs w:val="24"/>
          <w:lang w:bidi="ar-SA"/>
        </w:rPr>
        <w:t>, also a perennial, is known as the largest herbaceous plant.</w:t>
      </w:r>
    </w:p>
    <w:p w:rsidR="00220152" w:rsidRPr="00220152" w:rsidRDefault="00220152" w:rsidP="00220152">
      <w:pPr>
        <w:shd w:val="clear" w:color="auto" w:fill="FFFFFF"/>
        <w:spacing w:after="0" w:line="360" w:lineRule="auto"/>
        <w:jc w:val="both"/>
        <w:rPr>
          <w:rFonts w:ascii="Times New Roman" w:hAnsi="Times New Roman"/>
          <w:color w:val="222222"/>
          <w:sz w:val="24"/>
          <w:szCs w:val="24"/>
          <w:lang w:bidi="ar-SA"/>
        </w:rPr>
      </w:pPr>
      <w:r w:rsidRPr="00A16A0E">
        <w:rPr>
          <w:rFonts w:ascii="Times New Roman" w:hAnsi="Times New Roman"/>
          <w:sz w:val="24"/>
          <w:szCs w:val="24"/>
          <w:lang w:bidi="ar-SA"/>
        </w:rPr>
        <w:t>Biennials</w:t>
      </w:r>
      <w:r w:rsidRPr="00220152">
        <w:rPr>
          <w:rFonts w:ascii="Times New Roman" w:hAnsi="Times New Roman"/>
          <w:color w:val="222222"/>
          <w:sz w:val="24"/>
          <w:szCs w:val="24"/>
          <w:lang w:bidi="ar-SA"/>
        </w:rPr>
        <w:t>, likewise, lack woody stems, therefore they can also be characterized as herbaceous. However, biennials such as </w:t>
      </w:r>
      <w:r w:rsidRPr="00A16A0E">
        <w:rPr>
          <w:rFonts w:ascii="Times New Roman" w:hAnsi="Times New Roman"/>
          <w:sz w:val="24"/>
          <w:szCs w:val="24"/>
          <w:lang w:bidi="ar-SA"/>
        </w:rPr>
        <w:t>foxglove</w:t>
      </w:r>
      <w:r w:rsidRPr="00220152">
        <w:rPr>
          <w:rFonts w:ascii="Times New Roman" w:hAnsi="Times New Roman"/>
          <w:color w:val="222222"/>
          <w:sz w:val="24"/>
          <w:szCs w:val="24"/>
          <w:lang w:bidi="ar-SA"/>
        </w:rPr>
        <w:t> (</w:t>
      </w:r>
      <w:r w:rsidRPr="00220152">
        <w:rPr>
          <w:rFonts w:ascii="Times New Roman" w:hAnsi="Times New Roman"/>
          <w:i/>
          <w:iCs/>
          <w:color w:val="222222"/>
          <w:sz w:val="24"/>
          <w:szCs w:val="24"/>
          <w:lang w:bidi="ar-SA"/>
        </w:rPr>
        <w:t>Digitalis</w:t>
      </w:r>
      <w:r w:rsidRPr="00220152">
        <w:rPr>
          <w:rFonts w:ascii="Times New Roman" w:hAnsi="Times New Roman"/>
          <w:color w:val="222222"/>
          <w:sz w:val="24"/>
          <w:szCs w:val="24"/>
          <w:lang w:bidi="ar-SA"/>
        </w:rPr>
        <w:t>) and </w:t>
      </w:r>
      <w:r w:rsidRPr="00A16A0E">
        <w:rPr>
          <w:rFonts w:ascii="Times New Roman" w:hAnsi="Times New Roman"/>
          <w:sz w:val="24"/>
          <w:szCs w:val="24"/>
          <w:lang w:bidi="ar-SA"/>
        </w:rPr>
        <w:t>silver dollar plant </w:t>
      </w:r>
      <w:r w:rsidRPr="00220152">
        <w:rPr>
          <w:rFonts w:ascii="Times New Roman" w:hAnsi="Times New Roman"/>
          <w:color w:val="222222"/>
          <w:sz w:val="24"/>
          <w:szCs w:val="24"/>
          <w:lang w:bidi="ar-SA"/>
        </w:rPr>
        <w:t>(</w:t>
      </w:r>
      <w:proofErr w:type="spellStart"/>
      <w:r w:rsidRPr="00220152">
        <w:rPr>
          <w:rFonts w:ascii="Times New Roman" w:hAnsi="Times New Roman"/>
          <w:i/>
          <w:iCs/>
          <w:color w:val="222222"/>
          <w:sz w:val="24"/>
          <w:szCs w:val="24"/>
          <w:lang w:bidi="ar-SA"/>
        </w:rPr>
        <w:t>Lunaria</w:t>
      </w:r>
      <w:proofErr w:type="spellEnd"/>
      <w:r w:rsidRPr="00220152">
        <w:rPr>
          <w:rFonts w:ascii="Times New Roman" w:hAnsi="Times New Roman"/>
          <w:color w:val="222222"/>
          <w:sz w:val="24"/>
          <w:szCs w:val="24"/>
          <w:lang w:bidi="ar-SA"/>
        </w:rPr>
        <w:t>) maintain live, low-growing foliage above-ground during the winter (known as "basal leaves"). The question of whether a plant is herbaceous or not truly hinges on the presence or absence of woody stems, not on winter die-back.</w:t>
      </w:r>
    </w:p>
    <w:p w:rsidR="00A16A0E" w:rsidRDefault="00A16A0E" w:rsidP="002C26C2">
      <w:pPr>
        <w:spacing w:after="0" w:line="360" w:lineRule="auto"/>
        <w:jc w:val="both"/>
        <w:rPr>
          <w:rFonts w:ascii="Times New Roman" w:hAnsi="Times New Roman"/>
          <w:sz w:val="24"/>
          <w:szCs w:val="24"/>
          <w:lang w:bidi="ar-SA"/>
        </w:rPr>
      </w:pPr>
      <w:r w:rsidRPr="00257953">
        <w:rPr>
          <w:rFonts w:ascii="Times New Roman" w:hAnsi="Times New Roman"/>
          <w:color w:val="000000"/>
          <w:sz w:val="24"/>
          <w:szCs w:val="24"/>
          <w:shd w:val="clear" w:color="auto" w:fill="FFFFFF"/>
        </w:rPr>
        <w:t xml:space="preserve">Trees and shrubs have acquired a special place in semi-arid and rain fed areas due to their better tolerance of unfavorable soil-moisture conditions. </w:t>
      </w:r>
    </w:p>
    <w:p w:rsidR="008C0D3B" w:rsidRDefault="008C0D3B" w:rsidP="00C97D8E">
      <w:pPr>
        <w:spacing w:after="0" w:line="360" w:lineRule="auto"/>
        <w:rPr>
          <w:rFonts w:ascii="Times New Roman" w:hAnsi="Times New Roman"/>
          <w:sz w:val="24"/>
          <w:szCs w:val="24"/>
          <w:lang w:bidi="ar-SA"/>
        </w:rPr>
      </w:pPr>
    </w:p>
    <w:p w:rsidR="008C0D3B" w:rsidRDefault="00A77B24" w:rsidP="00A77B24">
      <w:pPr>
        <w:tabs>
          <w:tab w:val="left" w:pos="4185"/>
        </w:tabs>
        <w:spacing w:after="0" w:line="360" w:lineRule="auto"/>
        <w:jc w:val="center"/>
        <w:rPr>
          <w:rFonts w:ascii="Times New Roman" w:hAnsi="Times New Roman"/>
          <w:sz w:val="24"/>
          <w:szCs w:val="24"/>
          <w:lang w:bidi="ar-SA"/>
        </w:rPr>
      </w:pPr>
      <w:r>
        <w:rPr>
          <w:noProof/>
          <w:lang w:bidi="ar-SA"/>
        </w:rPr>
        <w:drawing>
          <wp:inline distT="0" distB="0" distL="0" distR="0">
            <wp:extent cx="3286125" cy="21717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3286125" cy="2171700"/>
                    </a:xfrm>
                    <a:prstGeom prst="rect">
                      <a:avLst/>
                    </a:prstGeom>
                  </pic:spPr>
                </pic:pic>
              </a:graphicData>
            </a:graphic>
          </wp:inline>
        </w:drawing>
      </w:r>
    </w:p>
    <w:p w:rsidR="008C0D3B" w:rsidRPr="002C26C2" w:rsidRDefault="002C26C2" w:rsidP="00A77B24">
      <w:pPr>
        <w:spacing w:after="0" w:line="360" w:lineRule="auto"/>
        <w:jc w:val="center"/>
        <w:rPr>
          <w:rFonts w:ascii="Times New Roman" w:hAnsi="Times New Roman"/>
          <w:b/>
          <w:bCs/>
          <w:sz w:val="24"/>
          <w:szCs w:val="24"/>
          <w:lang w:bidi="ar-SA"/>
        </w:rPr>
      </w:pPr>
      <w:r w:rsidRPr="002C26C2">
        <w:rPr>
          <w:rFonts w:ascii="Times New Roman" w:hAnsi="Times New Roman"/>
          <w:b/>
          <w:bCs/>
          <w:sz w:val="24"/>
          <w:szCs w:val="24"/>
          <w:lang w:bidi="ar-SA"/>
        </w:rPr>
        <w:t>Figure</w:t>
      </w:r>
      <w:r>
        <w:rPr>
          <w:rFonts w:ascii="Times New Roman" w:hAnsi="Times New Roman"/>
          <w:b/>
          <w:bCs/>
          <w:sz w:val="24"/>
          <w:szCs w:val="24"/>
          <w:lang w:bidi="ar-SA"/>
        </w:rPr>
        <w:t>.</w:t>
      </w:r>
      <w:r w:rsidR="00065A57">
        <w:rPr>
          <w:rFonts w:ascii="Times New Roman" w:hAnsi="Times New Roman"/>
          <w:b/>
          <w:bCs/>
          <w:sz w:val="24"/>
          <w:szCs w:val="24"/>
          <w:lang w:bidi="ar-SA"/>
        </w:rPr>
        <w:t>1.1.2.C.</w:t>
      </w:r>
      <w:r w:rsidRPr="002C26C2">
        <w:rPr>
          <w:rFonts w:ascii="Times New Roman" w:hAnsi="Times New Roman"/>
          <w:b/>
          <w:bCs/>
          <w:sz w:val="24"/>
          <w:szCs w:val="24"/>
          <w:lang w:bidi="ar-SA"/>
        </w:rPr>
        <w:t xml:space="preserve"> </w:t>
      </w:r>
      <w:r w:rsidR="00A77B24" w:rsidRPr="002C26C2">
        <w:rPr>
          <w:rFonts w:ascii="Times New Roman" w:hAnsi="Times New Roman"/>
          <w:b/>
          <w:bCs/>
          <w:sz w:val="24"/>
          <w:szCs w:val="24"/>
          <w:lang w:bidi="ar-SA"/>
        </w:rPr>
        <w:t>Herbaceous plant</w:t>
      </w:r>
    </w:p>
    <w:p w:rsidR="008C0D3B" w:rsidRPr="00C97D8E" w:rsidRDefault="008C0D3B" w:rsidP="00C97D8E">
      <w:pPr>
        <w:spacing w:after="0" w:line="360" w:lineRule="auto"/>
        <w:rPr>
          <w:rFonts w:ascii="Times New Roman" w:hAnsi="Times New Roman"/>
          <w:sz w:val="24"/>
          <w:szCs w:val="24"/>
          <w:lang w:bidi="ar-SA"/>
        </w:rPr>
      </w:pPr>
    </w:p>
    <w:p w:rsidR="003F3085" w:rsidRPr="00DB704F" w:rsidRDefault="009E2C50" w:rsidP="00525B57">
      <w:pPr>
        <w:spacing w:after="0" w:line="360" w:lineRule="auto"/>
        <w:ind w:right="510"/>
        <w:rPr>
          <w:rFonts w:asciiTheme="majorBidi" w:hAnsiTheme="majorBidi" w:cstheme="majorBidi"/>
          <w:b/>
          <w:bCs/>
          <w:sz w:val="24"/>
          <w:szCs w:val="24"/>
        </w:rPr>
      </w:pPr>
      <w:r w:rsidRPr="00DB704F">
        <w:rPr>
          <w:rFonts w:asciiTheme="majorBidi" w:hAnsiTheme="majorBidi" w:cstheme="majorBidi"/>
          <w:b/>
          <w:bCs/>
          <w:sz w:val="24"/>
          <w:szCs w:val="24"/>
        </w:rPr>
        <w:t>1.2. Identifying industrial by-product</w:t>
      </w:r>
    </w:p>
    <w:p w:rsidR="003F3085" w:rsidRPr="00DB704F" w:rsidRDefault="00525B57" w:rsidP="00525B57">
      <w:pPr>
        <w:pStyle w:val="Footer"/>
        <w:spacing w:line="360" w:lineRule="auto"/>
        <w:ind w:firstLine="142"/>
        <w:jc w:val="both"/>
        <w:rPr>
          <w:rFonts w:asciiTheme="majorBidi" w:hAnsiTheme="majorBidi" w:cstheme="majorBidi"/>
          <w:bCs/>
          <w:sz w:val="24"/>
          <w:szCs w:val="24"/>
          <w:lang w:eastAsia="zh-CN"/>
        </w:rPr>
      </w:pPr>
      <w:r>
        <w:rPr>
          <w:rFonts w:asciiTheme="majorBidi" w:hAnsiTheme="majorBidi" w:cstheme="majorBidi"/>
          <w:b/>
          <w:sz w:val="24"/>
          <w:szCs w:val="24"/>
          <w:lang w:eastAsia="zh-CN"/>
        </w:rPr>
        <w:t xml:space="preserve">    </w:t>
      </w:r>
      <w:r w:rsidR="00F15659">
        <w:rPr>
          <w:rFonts w:asciiTheme="majorBidi" w:hAnsiTheme="majorBidi" w:cstheme="majorBidi"/>
          <w:b/>
          <w:sz w:val="24"/>
          <w:szCs w:val="24"/>
          <w:lang w:eastAsia="zh-CN"/>
        </w:rPr>
        <w:t>1.2.1. By-product</w:t>
      </w:r>
    </w:p>
    <w:p w:rsidR="003F3085" w:rsidRPr="001507CE" w:rsidRDefault="003F3085" w:rsidP="001507CE">
      <w:pPr>
        <w:pStyle w:val="Footer"/>
        <w:tabs>
          <w:tab w:val="clear" w:pos="9360"/>
        </w:tabs>
        <w:spacing w:line="360" w:lineRule="auto"/>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 xml:space="preserve">The by-products that come from different agro-industries can be utilized for feeding of different classes of livestock. </w:t>
      </w:r>
      <w:r w:rsidRPr="00DB704F">
        <w:rPr>
          <w:rFonts w:asciiTheme="majorBidi" w:hAnsiTheme="majorBidi" w:cstheme="majorBidi"/>
          <w:bCs/>
          <w:color w:val="202124"/>
          <w:sz w:val="24"/>
          <w:szCs w:val="24"/>
          <w:shd w:val="clear" w:color="auto" w:fill="FFFFFF"/>
        </w:rPr>
        <w:t>Agro</w:t>
      </w:r>
      <w:r w:rsidRPr="00DB704F">
        <w:rPr>
          <w:rFonts w:asciiTheme="majorBidi" w:hAnsiTheme="majorBidi" w:cstheme="majorBidi"/>
          <w:color w:val="202124"/>
          <w:sz w:val="24"/>
          <w:szCs w:val="24"/>
          <w:shd w:val="clear" w:color="auto" w:fill="FFFFFF"/>
        </w:rPr>
        <w:t>-</w:t>
      </w:r>
      <w:r w:rsidRPr="00DB704F">
        <w:rPr>
          <w:rFonts w:asciiTheme="majorBidi" w:hAnsiTheme="majorBidi" w:cstheme="majorBidi"/>
          <w:bCs/>
          <w:color w:val="202124"/>
          <w:sz w:val="24"/>
          <w:szCs w:val="24"/>
          <w:shd w:val="clear" w:color="auto" w:fill="FFFFFF"/>
        </w:rPr>
        <w:t>industrial by-products</w:t>
      </w:r>
      <w:r w:rsidRPr="00DB704F">
        <w:rPr>
          <w:rFonts w:asciiTheme="majorBidi" w:hAnsiTheme="majorBidi" w:cstheme="majorBidi"/>
          <w:color w:val="202124"/>
          <w:sz w:val="24"/>
          <w:szCs w:val="24"/>
          <w:shd w:val="clear" w:color="auto" w:fill="FFFFFF"/>
        </w:rPr>
        <w:t> (AIBP) are mostly derived from agricultural </w:t>
      </w:r>
      <w:r w:rsidRPr="00DB704F">
        <w:rPr>
          <w:rFonts w:asciiTheme="majorBidi" w:hAnsiTheme="majorBidi" w:cstheme="majorBidi"/>
          <w:bCs/>
          <w:color w:val="202124"/>
          <w:sz w:val="24"/>
          <w:szCs w:val="24"/>
          <w:shd w:val="clear" w:color="auto" w:fill="FFFFFF"/>
        </w:rPr>
        <w:t>processing industries</w:t>
      </w:r>
      <w:r w:rsidRPr="00DB704F">
        <w:rPr>
          <w:rFonts w:asciiTheme="majorBidi" w:hAnsiTheme="majorBidi" w:cstheme="majorBidi"/>
          <w:color w:val="202124"/>
          <w:sz w:val="24"/>
          <w:szCs w:val="24"/>
          <w:shd w:val="clear" w:color="auto" w:fill="FFFFFF"/>
        </w:rPr>
        <w:t> such as cereal grain milling, oilseed extraction, brewery, malt production, fruit and vegetable </w:t>
      </w:r>
      <w:r w:rsidRPr="00DB704F">
        <w:rPr>
          <w:rFonts w:asciiTheme="majorBidi" w:hAnsiTheme="majorBidi" w:cstheme="majorBidi"/>
          <w:bCs/>
          <w:color w:val="202124"/>
          <w:sz w:val="24"/>
          <w:szCs w:val="24"/>
          <w:shd w:val="clear" w:color="auto" w:fill="FFFFFF"/>
        </w:rPr>
        <w:t>processing</w:t>
      </w:r>
      <w:r w:rsidRPr="00DB704F">
        <w:rPr>
          <w:rFonts w:asciiTheme="majorBidi" w:hAnsiTheme="majorBidi" w:cstheme="majorBidi"/>
          <w:color w:val="202124"/>
          <w:sz w:val="24"/>
          <w:szCs w:val="24"/>
          <w:shd w:val="clear" w:color="auto" w:fill="FFFFFF"/>
        </w:rPr>
        <w:t xml:space="preserve"> and </w:t>
      </w:r>
      <w:r w:rsidRPr="00DB704F">
        <w:rPr>
          <w:rFonts w:asciiTheme="majorBidi" w:hAnsiTheme="majorBidi" w:cstheme="majorBidi"/>
          <w:bCs/>
          <w:sz w:val="24"/>
          <w:szCs w:val="24"/>
          <w:lang w:eastAsia="zh-CN"/>
        </w:rPr>
        <w:t>la</w:t>
      </w:r>
      <w:r w:rsidR="001507CE">
        <w:rPr>
          <w:rFonts w:asciiTheme="majorBidi" w:hAnsiTheme="majorBidi" w:cstheme="majorBidi"/>
          <w:bCs/>
          <w:sz w:val="24"/>
          <w:szCs w:val="24"/>
          <w:lang w:eastAsia="zh-CN"/>
        </w:rPr>
        <w:t xml:space="preserve">ughter Houses, Abattoirs, etc. </w:t>
      </w:r>
      <w:r w:rsidRPr="00DB704F">
        <w:rPr>
          <w:rFonts w:asciiTheme="majorBidi" w:hAnsiTheme="majorBidi" w:cstheme="majorBidi"/>
          <w:bCs/>
          <w:color w:val="202124"/>
          <w:sz w:val="24"/>
          <w:szCs w:val="24"/>
          <w:shd w:val="clear" w:color="auto" w:fill="FFFFFF"/>
        </w:rPr>
        <w:lastRenderedPageBreak/>
        <w:t>High</w:t>
      </w:r>
      <w:r w:rsidRPr="00DB704F">
        <w:rPr>
          <w:rFonts w:asciiTheme="majorBidi" w:hAnsiTheme="majorBidi" w:cstheme="majorBidi"/>
          <w:color w:val="202124"/>
          <w:sz w:val="24"/>
          <w:szCs w:val="24"/>
          <w:shd w:val="clear" w:color="auto" w:fill="FFFFFF"/>
        </w:rPr>
        <w:t> moisture </w:t>
      </w:r>
      <w:r w:rsidRPr="00DB704F">
        <w:rPr>
          <w:rFonts w:asciiTheme="majorBidi" w:hAnsiTheme="majorBidi" w:cstheme="majorBidi"/>
          <w:bCs/>
          <w:color w:val="202124"/>
          <w:sz w:val="24"/>
          <w:szCs w:val="24"/>
          <w:shd w:val="clear" w:color="auto" w:fill="FFFFFF"/>
        </w:rPr>
        <w:t>agro</w:t>
      </w:r>
      <w:r w:rsidRPr="00DB704F">
        <w:rPr>
          <w:rFonts w:asciiTheme="majorBidi" w:hAnsiTheme="majorBidi" w:cstheme="majorBidi"/>
          <w:color w:val="202124"/>
          <w:sz w:val="24"/>
          <w:szCs w:val="24"/>
          <w:shd w:val="clear" w:color="auto" w:fill="FFFFFF"/>
        </w:rPr>
        <w:t>-</w:t>
      </w:r>
      <w:r w:rsidRPr="00DB704F">
        <w:rPr>
          <w:rFonts w:asciiTheme="majorBidi" w:hAnsiTheme="majorBidi" w:cstheme="majorBidi"/>
          <w:bCs/>
          <w:color w:val="202124"/>
          <w:sz w:val="24"/>
          <w:szCs w:val="24"/>
          <w:shd w:val="clear" w:color="auto" w:fill="FFFFFF"/>
        </w:rPr>
        <w:t>industrial</w:t>
      </w:r>
      <w:r w:rsidRPr="00DB704F">
        <w:rPr>
          <w:rFonts w:asciiTheme="majorBidi" w:hAnsiTheme="majorBidi" w:cstheme="majorBidi"/>
          <w:color w:val="202124"/>
          <w:sz w:val="24"/>
          <w:szCs w:val="24"/>
          <w:shd w:val="clear" w:color="auto" w:fill="FFFFFF"/>
        </w:rPr>
        <w:t> byproducts such as citrus, sugar beet and tomato pulp are of </w:t>
      </w:r>
      <w:r w:rsidRPr="00DB704F">
        <w:rPr>
          <w:rFonts w:asciiTheme="majorBidi" w:hAnsiTheme="majorBidi" w:cstheme="majorBidi"/>
          <w:bCs/>
          <w:color w:val="202124"/>
          <w:sz w:val="24"/>
          <w:szCs w:val="24"/>
          <w:shd w:val="clear" w:color="auto" w:fill="FFFFFF"/>
        </w:rPr>
        <w:t>high nutritional value</w:t>
      </w:r>
      <w:r w:rsidRPr="00DB704F">
        <w:rPr>
          <w:rFonts w:asciiTheme="majorBidi" w:hAnsiTheme="majorBidi" w:cstheme="majorBidi"/>
          <w:color w:val="202124"/>
          <w:sz w:val="24"/>
          <w:szCs w:val="24"/>
          <w:shd w:val="clear" w:color="auto" w:fill="FFFFFF"/>
        </w:rPr>
        <w:t>. In some countries these byproducts are given to animal fresh and/or after being sun-dried.</w:t>
      </w:r>
    </w:p>
    <w:p w:rsidR="003F3085" w:rsidRPr="00DB704F" w:rsidRDefault="003F3085" w:rsidP="00DB704F">
      <w:pPr>
        <w:pStyle w:val="Footer"/>
        <w:tabs>
          <w:tab w:val="clear" w:pos="9360"/>
        </w:tabs>
        <w:spacing w:line="360" w:lineRule="auto"/>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 xml:space="preserve">The by-products from these industries that can be used for feeding different classes of livestock include bran of different cereal grains, oil seed meals (cakes), molasses, brewer’s grain and different slaughter house refusals like blood meal, bone meal, etc. Most of these by-products are concentrates of either plant or animal origin and rich in nutrients like carbohydrates, proteins and minerals. They are, therefore, utilized to supplement nutrients in ration formulation in combination with other feedstuffs. </w:t>
      </w:r>
    </w:p>
    <w:p w:rsidR="003F3085" w:rsidRPr="00DB704F" w:rsidRDefault="009E2C50" w:rsidP="00203FF8">
      <w:pPr>
        <w:pStyle w:val="Footer"/>
        <w:tabs>
          <w:tab w:val="clear" w:pos="9360"/>
        </w:tabs>
        <w:spacing w:before="100" w:beforeAutospacing="1" w:line="360" w:lineRule="auto"/>
        <w:ind w:firstLine="284"/>
        <w:jc w:val="both"/>
        <w:rPr>
          <w:rFonts w:asciiTheme="majorBidi" w:hAnsiTheme="majorBidi" w:cstheme="majorBidi"/>
          <w:b/>
          <w:sz w:val="24"/>
          <w:szCs w:val="24"/>
          <w:lang w:eastAsia="zh-CN"/>
        </w:rPr>
      </w:pPr>
      <w:r w:rsidRPr="00DB704F">
        <w:rPr>
          <w:rFonts w:asciiTheme="majorBidi" w:hAnsiTheme="majorBidi" w:cstheme="majorBidi"/>
          <w:b/>
          <w:sz w:val="24"/>
          <w:szCs w:val="24"/>
          <w:lang w:eastAsia="zh-CN"/>
        </w:rPr>
        <w:t>1</w:t>
      </w:r>
      <w:r w:rsidR="003F3085" w:rsidRPr="00DB704F">
        <w:rPr>
          <w:rFonts w:asciiTheme="majorBidi" w:hAnsiTheme="majorBidi" w:cstheme="majorBidi"/>
          <w:b/>
          <w:sz w:val="24"/>
          <w:szCs w:val="24"/>
          <w:lang w:eastAsia="zh-CN"/>
        </w:rPr>
        <w:t>.</w:t>
      </w:r>
      <w:r w:rsidRPr="00DB704F">
        <w:rPr>
          <w:rFonts w:asciiTheme="majorBidi" w:hAnsiTheme="majorBidi" w:cstheme="majorBidi"/>
          <w:b/>
          <w:sz w:val="24"/>
          <w:szCs w:val="24"/>
          <w:lang w:eastAsia="zh-CN"/>
        </w:rPr>
        <w:t>2.</w:t>
      </w:r>
      <w:r w:rsidR="003F3085" w:rsidRPr="00DB704F">
        <w:rPr>
          <w:rFonts w:asciiTheme="majorBidi" w:hAnsiTheme="majorBidi" w:cstheme="majorBidi"/>
          <w:b/>
          <w:sz w:val="24"/>
          <w:szCs w:val="24"/>
          <w:lang w:eastAsia="zh-CN"/>
        </w:rPr>
        <w:t xml:space="preserve">2. Classification of By-products. </w:t>
      </w:r>
    </w:p>
    <w:p w:rsidR="0038358D" w:rsidRDefault="003F3085" w:rsidP="00DB704F">
      <w:pPr>
        <w:pStyle w:val="Footer"/>
        <w:tabs>
          <w:tab w:val="clear" w:pos="9360"/>
        </w:tabs>
        <w:spacing w:line="360" w:lineRule="auto"/>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 xml:space="preserve">Agro-industrial by-products could be classified based on their origin as animal origin and plant origin by-products. They can also be classified into protein supplements and energy rich concentrates based on their crude protein contents. </w:t>
      </w:r>
      <w:proofErr w:type="gramStart"/>
      <w:r w:rsidRPr="00DB704F">
        <w:rPr>
          <w:rFonts w:asciiTheme="majorBidi" w:hAnsiTheme="majorBidi" w:cstheme="majorBidi"/>
          <w:bCs/>
          <w:sz w:val="24"/>
          <w:szCs w:val="24"/>
          <w:lang w:eastAsia="zh-CN"/>
        </w:rPr>
        <w:t>These latter form</w:t>
      </w:r>
      <w:proofErr w:type="gramEnd"/>
      <w:r w:rsidRPr="00DB704F">
        <w:rPr>
          <w:rFonts w:asciiTheme="majorBidi" w:hAnsiTheme="majorBidi" w:cstheme="majorBidi"/>
          <w:bCs/>
          <w:sz w:val="24"/>
          <w:szCs w:val="24"/>
          <w:lang w:eastAsia="zh-CN"/>
        </w:rPr>
        <w:t xml:space="preserve"> of classification is not different from the basic classification of feedstuffs in animal nutrition.</w:t>
      </w:r>
    </w:p>
    <w:p w:rsidR="0038358D" w:rsidRDefault="0038358D">
      <w:pPr>
        <w:spacing w:after="0" w:line="240" w:lineRule="auto"/>
        <w:rPr>
          <w:rFonts w:asciiTheme="majorBidi" w:hAnsiTheme="majorBidi" w:cstheme="majorBidi"/>
          <w:bCs/>
          <w:sz w:val="24"/>
          <w:szCs w:val="24"/>
          <w:lang w:eastAsia="zh-CN"/>
        </w:rPr>
      </w:pPr>
    </w:p>
    <w:p w:rsidR="003F3085" w:rsidRPr="00DB704F" w:rsidRDefault="003F3085" w:rsidP="00BF5907">
      <w:pPr>
        <w:pStyle w:val="Footer"/>
        <w:tabs>
          <w:tab w:val="clear" w:pos="9360"/>
        </w:tabs>
        <w:spacing w:line="360" w:lineRule="auto"/>
        <w:jc w:val="both"/>
        <w:rPr>
          <w:rFonts w:asciiTheme="majorBidi" w:hAnsiTheme="majorBidi" w:cstheme="majorBidi"/>
          <w:b/>
          <w:bCs/>
          <w:sz w:val="24"/>
          <w:szCs w:val="24"/>
          <w:lang w:eastAsia="zh-CN"/>
        </w:rPr>
      </w:pPr>
      <w:r w:rsidRPr="00DB704F">
        <w:rPr>
          <w:rFonts w:asciiTheme="majorBidi" w:hAnsiTheme="majorBidi" w:cstheme="majorBidi"/>
          <w:b/>
          <w:bCs/>
          <w:sz w:val="24"/>
          <w:szCs w:val="24"/>
          <w:lang w:eastAsia="zh-CN"/>
        </w:rPr>
        <w:t>Table</w:t>
      </w:r>
      <w:r w:rsidR="00F94DCF" w:rsidRPr="00DB704F">
        <w:rPr>
          <w:rFonts w:asciiTheme="majorBidi" w:hAnsiTheme="majorBidi" w:cstheme="majorBidi"/>
          <w:b/>
          <w:bCs/>
          <w:sz w:val="24"/>
          <w:szCs w:val="24"/>
          <w:lang w:eastAsia="zh-CN"/>
        </w:rPr>
        <w:t>: -</w:t>
      </w:r>
      <w:r w:rsidR="009E2C50" w:rsidRPr="00DB704F">
        <w:rPr>
          <w:rFonts w:asciiTheme="majorBidi" w:hAnsiTheme="majorBidi" w:cstheme="majorBidi"/>
          <w:b/>
          <w:bCs/>
          <w:sz w:val="24"/>
          <w:szCs w:val="24"/>
          <w:lang w:eastAsia="zh-CN"/>
        </w:rPr>
        <w:t>1</w:t>
      </w:r>
      <w:r w:rsidR="00BF5907">
        <w:rPr>
          <w:rFonts w:asciiTheme="majorBidi" w:hAnsiTheme="majorBidi" w:cstheme="majorBidi"/>
          <w:b/>
          <w:bCs/>
          <w:sz w:val="24"/>
          <w:szCs w:val="24"/>
          <w:lang w:eastAsia="zh-CN"/>
        </w:rPr>
        <w:t>.</w:t>
      </w:r>
      <w:r w:rsidR="004605EC">
        <w:rPr>
          <w:rFonts w:asciiTheme="majorBidi" w:hAnsiTheme="majorBidi" w:cstheme="majorBidi"/>
          <w:b/>
          <w:bCs/>
          <w:sz w:val="24"/>
          <w:szCs w:val="24"/>
          <w:lang w:eastAsia="zh-CN"/>
        </w:rPr>
        <w:t xml:space="preserve">1. </w:t>
      </w:r>
      <w:r w:rsidR="00BF5907">
        <w:rPr>
          <w:rFonts w:asciiTheme="majorBidi" w:hAnsiTheme="majorBidi" w:cstheme="majorBidi"/>
          <w:b/>
          <w:bCs/>
          <w:sz w:val="24"/>
          <w:szCs w:val="24"/>
          <w:lang w:eastAsia="zh-CN"/>
        </w:rPr>
        <w:t xml:space="preserve"> </w:t>
      </w:r>
      <w:proofErr w:type="gramStart"/>
      <w:r w:rsidRPr="00DB704F">
        <w:rPr>
          <w:rFonts w:asciiTheme="majorBidi" w:hAnsiTheme="majorBidi" w:cstheme="majorBidi"/>
          <w:b/>
          <w:bCs/>
          <w:sz w:val="24"/>
          <w:szCs w:val="24"/>
          <w:lang w:eastAsia="zh-CN"/>
        </w:rPr>
        <w:t>Classification of different agro-Industrial by-products.</w:t>
      </w:r>
      <w:proofErr w:type="gramEnd"/>
    </w:p>
    <w:tbl>
      <w:tblPr>
        <w:tblStyle w:val="TableGrid"/>
        <w:tblW w:w="9738" w:type="dxa"/>
        <w:tblLook w:val="04A0"/>
      </w:tblPr>
      <w:tblGrid>
        <w:gridCol w:w="1818"/>
        <w:gridCol w:w="3870"/>
        <w:gridCol w:w="4050"/>
      </w:tblGrid>
      <w:tr w:rsidR="009E2C50" w:rsidRPr="00AA79C2" w:rsidTr="003F3085">
        <w:tc>
          <w:tcPr>
            <w:tcW w:w="1818" w:type="dxa"/>
          </w:tcPr>
          <w:p w:rsidR="009E2C50" w:rsidRPr="00AA79C2" w:rsidRDefault="009E2C50" w:rsidP="00DB704F">
            <w:pPr>
              <w:pStyle w:val="Footer"/>
              <w:tabs>
                <w:tab w:val="clear" w:pos="9360"/>
              </w:tabs>
              <w:spacing w:line="360" w:lineRule="auto"/>
              <w:jc w:val="both"/>
              <w:rPr>
                <w:rFonts w:asciiTheme="majorBidi" w:hAnsiTheme="majorBidi" w:cstheme="majorBidi"/>
                <w:sz w:val="24"/>
                <w:szCs w:val="24"/>
                <w:lang w:eastAsia="zh-CN"/>
              </w:rPr>
            </w:pPr>
            <w:r w:rsidRPr="00AA79C2">
              <w:rPr>
                <w:rFonts w:asciiTheme="majorBidi" w:hAnsiTheme="majorBidi" w:cstheme="majorBidi"/>
                <w:sz w:val="24"/>
                <w:szCs w:val="24"/>
                <w:lang w:eastAsia="zh-CN"/>
              </w:rPr>
              <w:t xml:space="preserve">Classification </w:t>
            </w:r>
          </w:p>
        </w:tc>
        <w:tc>
          <w:tcPr>
            <w:tcW w:w="3870" w:type="dxa"/>
          </w:tcPr>
          <w:p w:rsidR="009E2C50" w:rsidRPr="00AA79C2" w:rsidRDefault="009E2C50" w:rsidP="00DB704F">
            <w:pPr>
              <w:pStyle w:val="Footer"/>
              <w:tabs>
                <w:tab w:val="clear" w:pos="9360"/>
              </w:tabs>
              <w:spacing w:line="360" w:lineRule="auto"/>
              <w:jc w:val="both"/>
              <w:rPr>
                <w:rFonts w:asciiTheme="majorBidi" w:hAnsiTheme="majorBidi" w:cstheme="majorBidi"/>
                <w:sz w:val="24"/>
                <w:szCs w:val="24"/>
                <w:lang w:eastAsia="zh-CN"/>
              </w:rPr>
            </w:pPr>
            <w:r w:rsidRPr="00AA79C2">
              <w:rPr>
                <w:rFonts w:asciiTheme="majorBidi" w:hAnsiTheme="majorBidi" w:cstheme="majorBidi"/>
                <w:sz w:val="24"/>
                <w:szCs w:val="24"/>
                <w:lang w:eastAsia="zh-CN"/>
              </w:rPr>
              <w:t>Energy rich concentrate (&lt;18%CP)</w:t>
            </w:r>
          </w:p>
        </w:tc>
        <w:tc>
          <w:tcPr>
            <w:tcW w:w="4050" w:type="dxa"/>
          </w:tcPr>
          <w:p w:rsidR="009E2C50" w:rsidRPr="00AA79C2" w:rsidRDefault="009E2C50" w:rsidP="00DB704F">
            <w:pPr>
              <w:pStyle w:val="Footer"/>
              <w:tabs>
                <w:tab w:val="clear" w:pos="9360"/>
              </w:tabs>
              <w:spacing w:line="360" w:lineRule="auto"/>
              <w:jc w:val="both"/>
              <w:rPr>
                <w:rFonts w:asciiTheme="majorBidi" w:hAnsiTheme="majorBidi" w:cstheme="majorBidi"/>
                <w:sz w:val="24"/>
                <w:szCs w:val="24"/>
                <w:lang w:eastAsia="zh-CN"/>
              </w:rPr>
            </w:pPr>
            <w:r w:rsidRPr="00AA79C2">
              <w:rPr>
                <w:rFonts w:asciiTheme="majorBidi" w:hAnsiTheme="majorBidi" w:cstheme="majorBidi"/>
                <w:sz w:val="24"/>
                <w:szCs w:val="24"/>
                <w:lang w:eastAsia="zh-CN"/>
              </w:rPr>
              <w:t>Protein Supplement (&gt;18 % CP)</w:t>
            </w:r>
          </w:p>
        </w:tc>
      </w:tr>
      <w:tr w:rsidR="009E2C50" w:rsidRPr="00AA79C2" w:rsidTr="003F3085">
        <w:tc>
          <w:tcPr>
            <w:tcW w:w="1818" w:type="dxa"/>
          </w:tcPr>
          <w:p w:rsidR="009E2C50" w:rsidRPr="00AA79C2" w:rsidRDefault="009E2C50" w:rsidP="00DB704F">
            <w:pPr>
              <w:pStyle w:val="Footer"/>
              <w:tabs>
                <w:tab w:val="clear" w:pos="9360"/>
              </w:tabs>
              <w:spacing w:line="360" w:lineRule="auto"/>
              <w:jc w:val="both"/>
              <w:rPr>
                <w:rFonts w:asciiTheme="majorBidi" w:hAnsiTheme="majorBidi" w:cstheme="majorBidi"/>
                <w:sz w:val="24"/>
                <w:szCs w:val="24"/>
                <w:lang w:eastAsia="zh-CN"/>
              </w:rPr>
            </w:pPr>
            <w:r w:rsidRPr="00AA79C2">
              <w:rPr>
                <w:rFonts w:asciiTheme="majorBidi" w:hAnsiTheme="majorBidi" w:cstheme="majorBidi"/>
                <w:sz w:val="24"/>
                <w:szCs w:val="24"/>
                <w:lang w:eastAsia="zh-CN"/>
              </w:rPr>
              <w:t xml:space="preserve">Plant origin </w:t>
            </w:r>
          </w:p>
        </w:tc>
        <w:tc>
          <w:tcPr>
            <w:tcW w:w="3870" w:type="dxa"/>
          </w:tcPr>
          <w:p w:rsidR="009E2C50" w:rsidRPr="00AA79C2" w:rsidRDefault="009E2C50" w:rsidP="00DB704F">
            <w:pPr>
              <w:pStyle w:val="Footer"/>
              <w:tabs>
                <w:tab w:val="clear" w:pos="9360"/>
              </w:tabs>
              <w:spacing w:line="360" w:lineRule="auto"/>
              <w:jc w:val="both"/>
              <w:rPr>
                <w:rFonts w:asciiTheme="majorBidi" w:hAnsiTheme="majorBidi" w:cstheme="majorBidi"/>
                <w:sz w:val="24"/>
                <w:szCs w:val="24"/>
                <w:lang w:eastAsia="zh-CN"/>
              </w:rPr>
            </w:pPr>
            <w:r w:rsidRPr="00AA79C2">
              <w:rPr>
                <w:rFonts w:asciiTheme="majorBidi" w:hAnsiTheme="majorBidi" w:cstheme="majorBidi"/>
                <w:sz w:val="24"/>
                <w:szCs w:val="24"/>
                <w:lang w:eastAsia="zh-CN"/>
              </w:rPr>
              <w:t>Wheat barn, maize barn, molasses, etc</w:t>
            </w:r>
          </w:p>
        </w:tc>
        <w:tc>
          <w:tcPr>
            <w:tcW w:w="4050" w:type="dxa"/>
          </w:tcPr>
          <w:p w:rsidR="009E2C50" w:rsidRPr="00AA79C2" w:rsidRDefault="009E2C50" w:rsidP="00DB704F">
            <w:pPr>
              <w:pStyle w:val="Footer"/>
              <w:tabs>
                <w:tab w:val="clear" w:pos="9360"/>
              </w:tabs>
              <w:spacing w:line="360" w:lineRule="auto"/>
              <w:jc w:val="both"/>
              <w:rPr>
                <w:rFonts w:asciiTheme="majorBidi" w:hAnsiTheme="majorBidi" w:cstheme="majorBidi"/>
                <w:sz w:val="24"/>
                <w:szCs w:val="24"/>
                <w:lang w:eastAsia="zh-CN"/>
              </w:rPr>
            </w:pPr>
            <w:r w:rsidRPr="00AA79C2">
              <w:rPr>
                <w:rFonts w:asciiTheme="majorBidi" w:hAnsiTheme="majorBidi" w:cstheme="majorBidi"/>
                <w:sz w:val="24"/>
                <w:szCs w:val="24"/>
                <w:lang w:eastAsia="zh-CN"/>
              </w:rPr>
              <w:t>Oil seed meals, oil seed cakes, etc</w:t>
            </w:r>
            <w:r w:rsidR="00F94DCF" w:rsidRPr="00AA79C2">
              <w:rPr>
                <w:rFonts w:asciiTheme="majorBidi" w:hAnsiTheme="majorBidi" w:cstheme="majorBidi"/>
                <w:sz w:val="24"/>
                <w:szCs w:val="24"/>
                <w:lang w:eastAsia="zh-CN"/>
              </w:rPr>
              <w:t>...</w:t>
            </w:r>
          </w:p>
        </w:tc>
      </w:tr>
      <w:tr w:rsidR="003F3085" w:rsidRPr="00AA79C2" w:rsidTr="003F3085">
        <w:tc>
          <w:tcPr>
            <w:tcW w:w="1818" w:type="dxa"/>
          </w:tcPr>
          <w:p w:rsidR="003F3085" w:rsidRPr="00AA79C2" w:rsidRDefault="003F3085" w:rsidP="00DB704F">
            <w:pPr>
              <w:pStyle w:val="Footer"/>
              <w:tabs>
                <w:tab w:val="clear" w:pos="9360"/>
              </w:tabs>
              <w:spacing w:line="360" w:lineRule="auto"/>
              <w:jc w:val="both"/>
              <w:rPr>
                <w:rFonts w:asciiTheme="majorBidi" w:hAnsiTheme="majorBidi" w:cstheme="majorBidi"/>
                <w:sz w:val="24"/>
                <w:szCs w:val="24"/>
                <w:lang w:eastAsia="zh-CN"/>
              </w:rPr>
            </w:pPr>
            <w:r w:rsidRPr="00AA79C2">
              <w:rPr>
                <w:rFonts w:asciiTheme="majorBidi" w:hAnsiTheme="majorBidi" w:cstheme="majorBidi"/>
                <w:sz w:val="24"/>
                <w:szCs w:val="24"/>
                <w:lang w:eastAsia="zh-CN"/>
              </w:rPr>
              <w:t>Animal Origin</w:t>
            </w:r>
          </w:p>
        </w:tc>
        <w:tc>
          <w:tcPr>
            <w:tcW w:w="3870" w:type="dxa"/>
          </w:tcPr>
          <w:p w:rsidR="003F3085" w:rsidRPr="00AA79C2" w:rsidRDefault="003F3085" w:rsidP="00DB704F">
            <w:pPr>
              <w:pStyle w:val="Footer"/>
              <w:tabs>
                <w:tab w:val="clear" w:pos="9360"/>
              </w:tabs>
              <w:spacing w:line="360" w:lineRule="auto"/>
              <w:jc w:val="both"/>
              <w:rPr>
                <w:rFonts w:asciiTheme="majorBidi" w:hAnsiTheme="majorBidi" w:cstheme="majorBidi"/>
                <w:sz w:val="24"/>
                <w:szCs w:val="24"/>
                <w:lang w:eastAsia="zh-CN"/>
              </w:rPr>
            </w:pPr>
            <w:r w:rsidRPr="00AA79C2">
              <w:rPr>
                <w:rFonts w:asciiTheme="majorBidi" w:hAnsiTheme="majorBidi" w:cstheme="majorBidi"/>
                <w:sz w:val="24"/>
                <w:szCs w:val="24"/>
                <w:lang w:eastAsia="zh-CN"/>
              </w:rPr>
              <w:t>Whey,</w:t>
            </w:r>
          </w:p>
        </w:tc>
        <w:tc>
          <w:tcPr>
            <w:tcW w:w="4050" w:type="dxa"/>
          </w:tcPr>
          <w:p w:rsidR="003F3085" w:rsidRPr="00AA79C2" w:rsidRDefault="003F3085" w:rsidP="00DB704F">
            <w:pPr>
              <w:pStyle w:val="Footer"/>
              <w:tabs>
                <w:tab w:val="clear" w:pos="9360"/>
              </w:tabs>
              <w:spacing w:line="360" w:lineRule="auto"/>
              <w:jc w:val="both"/>
              <w:rPr>
                <w:rFonts w:asciiTheme="majorBidi" w:hAnsiTheme="majorBidi" w:cstheme="majorBidi"/>
                <w:sz w:val="24"/>
                <w:szCs w:val="24"/>
                <w:lang w:eastAsia="zh-CN"/>
              </w:rPr>
            </w:pPr>
            <w:r w:rsidRPr="00AA79C2">
              <w:rPr>
                <w:rFonts w:asciiTheme="majorBidi" w:hAnsiTheme="majorBidi" w:cstheme="majorBidi"/>
                <w:sz w:val="24"/>
                <w:szCs w:val="24"/>
                <w:lang w:eastAsia="zh-CN"/>
              </w:rPr>
              <w:t>Fish meal, Meat meal, blood meal, etc.</w:t>
            </w:r>
          </w:p>
        </w:tc>
      </w:tr>
    </w:tbl>
    <w:p w:rsidR="003F3085" w:rsidRPr="00DB704F" w:rsidRDefault="003F3085" w:rsidP="00DB704F">
      <w:pPr>
        <w:pStyle w:val="Footer"/>
        <w:tabs>
          <w:tab w:val="clear" w:pos="9360"/>
        </w:tabs>
        <w:spacing w:line="360" w:lineRule="auto"/>
        <w:jc w:val="both"/>
        <w:rPr>
          <w:rFonts w:asciiTheme="majorBidi" w:hAnsiTheme="majorBidi" w:cstheme="majorBidi"/>
          <w:sz w:val="24"/>
          <w:szCs w:val="24"/>
          <w:lang w:eastAsia="zh-CN"/>
        </w:rPr>
      </w:pPr>
    </w:p>
    <w:p w:rsidR="003F3085" w:rsidRPr="00DB704F" w:rsidRDefault="003F3085" w:rsidP="00FA1B3C">
      <w:pPr>
        <w:pStyle w:val="Footer"/>
        <w:numPr>
          <w:ilvl w:val="2"/>
          <w:numId w:val="21"/>
        </w:numPr>
        <w:tabs>
          <w:tab w:val="clear" w:pos="9360"/>
        </w:tabs>
        <w:spacing w:line="360" w:lineRule="auto"/>
        <w:ind w:left="1134" w:hanging="567"/>
        <w:jc w:val="both"/>
        <w:rPr>
          <w:rFonts w:asciiTheme="majorBidi" w:hAnsiTheme="majorBidi" w:cstheme="majorBidi"/>
          <w:b/>
          <w:sz w:val="24"/>
          <w:szCs w:val="24"/>
          <w:lang w:eastAsia="zh-CN"/>
        </w:rPr>
      </w:pPr>
      <w:r w:rsidRPr="00DB704F">
        <w:rPr>
          <w:rFonts w:asciiTheme="majorBidi" w:hAnsiTheme="majorBidi" w:cstheme="majorBidi"/>
          <w:b/>
          <w:sz w:val="24"/>
          <w:szCs w:val="24"/>
          <w:lang w:eastAsia="zh-CN"/>
        </w:rPr>
        <w:t>Description of selected agro-industrial by-products.</w:t>
      </w:r>
    </w:p>
    <w:p w:rsidR="003F3085" w:rsidRPr="00DB704F" w:rsidRDefault="003F3085" w:rsidP="00FA1B3C">
      <w:pPr>
        <w:pStyle w:val="Footer"/>
        <w:numPr>
          <w:ilvl w:val="2"/>
          <w:numId w:val="15"/>
        </w:numPr>
        <w:tabs>
          <w:tab w:val="clear" w:pos="4680"/>
          <w:tab w:val="clear" w:pos="9360"/>
        </w:tabs>
        <w:spacing w:line="360" w:lineRule="auto"/>
        <w:ind w:left="567" w:firstLine="567"/>
        <w:jc w:val="both"/>
        <w:rPr>
          <w:rFonts w:asciiTheme="majorBidi" w:hAnsiTheme="majorBidi" w:cstheme="majorBidi"/>
          <w:b/>
          <w:sz w:val="24"/>
          <w:szCs w:val="24"/>
          <w:lang w:eastAsia="zh-CN"/>
        </w:rPr>
      </w:pPr>
      <w:r w:rsidRPr="00DB704F">
        <w:rPr>
          <w:rFonts w:asciiTheme="majorBidi" w:hAnsiTheme="majorBidi" w:cstheme="majorBidi"/>
          <w:b/>
          <w:sz w:val="24"/>
          <w:szCs w:val="24"/>
          <w:lang w:eastAsia="zh-CN"/>
        </w:rPr>
        <w:t>Milling by-Product</w:t>
      </w:r>
    </w:p>
    <w:p w:rsidR="0085080F" w:rsidRPr="0085080F" w:rsidRDefault="003F3085" w:rsidP="00FA1B3C">
      <w:pPr>
        <w:pStyle w:val="Footer"/>
        <w:numPr>
          <w:ilvl w:val="0"/>
          <w:numId w:val="11"/>
        </w:numPr>
        <w:tabs>
          <w:tab w:val="clear" w:pos="9360"/>
        </w:tabs>
        <w:spacing w:line="360" w:lineRule="auto"/>
        <w:ind w:left="1560" w:hanging="284"/>
        <w:jc w:val="both"/>
        <w:rPr>
          <w:rFonts w:asciiTheme="majorBidi" w:hAnsiTheme="majorBidi" w:cstheme="majorBidi"/>
          <w:bCs/>
          <w:sz w:val="24"/>
          <w:szCs w:val="24"/>
          <w:lang w:eastAsia="zh-CN"/>
        </w:rPr>
      </w:pPr>
      <w:r w:rsidRPr="00DB704F">
        <w:rPr>
          <w:rFonts w:asciiTheme="majorBidi" w:hAnsiTheme="majorBidi" w:cstheme="majorBidi"/>
          <w:b/>
          <w:sz w:val="24"/>
          <w:szCs w:val="24"/>
          <w:lang w:eastAsia="zh-CN"/>
        </w:rPr>
        <w:t>Wheat bran</w:t>
      </w:r>
      <w:r w:rsidRPr="00DB704F">
        <w:rPr>
          <w:rFonts w:asciiTheme="majorBidi" w:hAnsiTheme="majorBidi" w:cstheme="majorBidi"/>
          <w:sz w:val="24"/>
          <w:szCs w:val="24"/>
          <w:lang w:eastAsia="zh-CN"/>
        </w:rPr>
        <w:t>:</w:t>
      </w:r>
    </w:p>
    <w:p w:rsidR="00DC0CB8" w:rsidRPr="00DB704F" w:rsidRDefault="00163055" w:rsidP="0085080F">
      <w:pPr>
        <w:pStyle w:val="Footer"/>
        <w:tabs>
          <w:tab w:val="clear" w:pos="9360"/>
        </w:tabs>
        <w:spacing w:line="360" w:lineRule="auto"/>
        <w:jc w:val="both"/>
        <w:rPr>
          <w:rFonts w:asciiTheme="majorBidi" w:hAnsiTheme="majorBidi" w:cstheme="majorBidi"/>
          <w:bCs/>
          <w:sz w:val="24"/>
          <w:szCs w:val="24"/>
          <w:lang w:eastAsia="zh-CN"/>
        </w:rPr>
      </w:pPr>
      <w:r>
        <w:rPr>
          <w:rFonts w:asciiTheme="majorBidi" w:hAnsiTheme="majorBidi" w:cstheme="majorBidi"/>
          <w:bCs/>
          <w:sz w:val="24"/>
          <w:szCs w:val="24"/>
          <w:lang w:eastAsia="zh-CN"/>
        </w:rPr>
        <w:t>T</w:t>
      </w:r>
      <w:r w:rsidR="003F3085" w:rsidRPr="00DB704F">
        <w:rPr>
          <w:rFonts w:asciiTheme="majorBidi" w:hAnsiTheme="majorBidi" w:cstheme="majorBidi"/>
          <w:bCs/>
          <w:sz w:val="24"/>
          <w:szCs w:val="24"/>
          <w:lang w:eastAsia="zh-CN"/>
        </w:rPr>
        <w:t>he outer covering /</w:t>
      </w:r>
      <w:proofErr w:type="spellStart"/>
      <w:r w:rsidR="003F3085" w:rsidRPr="00DB704F">
        <w:rPr>
          <w:rFonts w:asciiTheme="majorBidi" w:hAnsiTheme="majorBidi" w:cstheme="majorBidi"/>
          <w:bCs/>
          <w:sz w:val="24"/>
          <w:szCs w:val="24"/>
          <w:lang w:eastAsia="zh-CN"/>
        </w:rPr>
        <w:t>pericarp</w:t>
      </w:r>
      <w:proofErr w:type="spellEnd"/>
      <w:r w:rsidR="003F3085" w:rsidRPr="00DB704F">
        <w:rPr>
          <w:rFonts w:asciiTheme="majorBidi" w:hAnsiTheme="majorBidi" w:cstheme="majorBidi"/>
          <w:bCs/>
          <w:sz w:val="24"/>
          <w:szCs w:val="24"/>
          <w:lang w:eastAsia="zh-CN"/>
        </w:rPr>
        <w:t>/ of the wheat grain separated duri</w:t>
      </w:r>
      <w:r w:rsidR="00DC0CB8" w:rsidRPr="00DB704F">
        <w:rPr>
          <w:rFonts w:asciiTheme="majorBidi" w:hAnsiTheme="majorBidi" w:cstheme="majorBidi"/>
          <w:bCs/>
          <w:sz w:val="24"/>
          <w:szCs w:val="24"/>
          <w:lang w:eastAsia="zh-CN"/>
        </w:rPr>
        <w:t xml:space="preserve">ng </w:t>
      </w:r>
      <w:r>
        <w:rPr>
          <w:rFonts w:asciiTheme="majorBidi" w:hAnsiTheme="majorBidi" w:cstheme="majorBidi"/>
          <w:bCs/>
          <w:sz w:val="24"/>
          <w:szCs w:val="24"/>
          <w:lang w:eastAsia="zh-CN"/>
        </w:rPr>
        <w:t>processing.</w:t>
      </w:r>
      <w:r w:rsidR="003F3085" w:rsidRPr="00DB704F">
        <w:rPr>
          <w:rFonts w:asciiTheme="majorBidi" w:hAnsiTheme="majorBidi" w:cstheme="majorBidi"/>
          <w:bCs/>
          <w:sz w:val="24"/>
          <w:szCs w:val="24"/>
          <w:lang w:eastAsia="zh-CN"/>
        </w:rPr>
        <w:t xml:space="preserve"> Wheat bran contains higher amount of fiber and cannot be fed to poultry. But it is used as energy source for feeding ruminants. (CP content 8-18%, CF 14%)</w:t>
      </w:r>
    </w:p>
    <w:p w:rsidR="0085080F" w:rsidRDefault="003F3085" w:rsidP="00FA1B3C">
      <w:pPr>
        <w:pStyle w:val="Footer"/>
        <w:numPr>
          <w:ilvl w:val="0"/>
          <w:numId w:val="22"/>
        </w:numPr>
        <w:tabs>
          <w:tab w:val="clear" w:pos="9360"/>
        </w:tabs>
        <w:spacing w:line="360" w:lineRule="auto"/>
        <w:ind w:left="1560" w:hanging="284"/>
        <w:jc w:val="both"/>
        <w:rPr>
          <w:rFonts w:asciiTheme="majorBidi" w:hAnsiTheme="majorBidi" w:cstheme="majorBidi"/>
          <w:bCs/>
          <w:sz w:val="24"/>
          <w:szCs w:val="24"/>
          <w:lang w:eastAsia="zh-CN"/>
        </w:rPr>
      </w:pPr>
      <w:r w:rsidRPr="00DB704F">
        <w:rPr>
          <w:rFonts w:asciiTheme="majorBidi" w:hAnsiTheme="majorBidi" w:cstheme="majorBidi"/>
          <w:b/>
          <w:sz w:val="24"/>
          <w:szCs w:val="24"/>
          <w:lang w:eastAsia="zh-CN"/>
        </w:rPr>
        <w:t>Wheat short:</w:t>
      </w:r>
      <w:r w:rsidRPr="00DB704F">
        <w:rPr>
          <w:rFonts w:asciiTheme="majorBidi" w:hAnsiTheme="majorBidi" w:cstheme="majorBidi"/>
          <w:bCs/>
          <w:sz w:val="24"/>
          <w:szCs w:val="24"/>
          <w:lang w:eastAsia="zh-CN"/>
        </w:rPr>
        <w:t xml:space="preserve">  </w:t>
      </w:r>
    </w:p>
    <w:p w:rsidR="003F3085" w:rsidRDefault="003F3085" w:rsidP="0085080F">
      <w:pPr>
        <w:pStyle w:val="Footer"/>
        <w:tabs>
          <w:tab w:val="clear" w:pos="9360"/>
        </w:tabs>
        <w:spacing w:line="360" w:lineRule="auto"/>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This is the germ part of a wheat grain separated during processing. (CP 17%, CF 6-7%)</w:t>
      </w:r>
    </w:p>
    <w:p w:rsidR="00163055" w:rsidRDefault="00163055" w:rsidP="0085080F">
      <w:pPr>
        <w:pStyle w:val="Footer"/>
        <w:tabs>
          <w:tab w:val="clear" w:pos="9360"/>
        </w:tabs>
        <w:spacing w:line="360" w:lineRule="auto"/>
        <w:jc w:val="both"/>
        <w:rPr>
          <w:rFonts w:asciiTheme="majorBidi" w:hAnsiTheme="majorBidi" w:cstheme="majorBidi"/>
          <w:bCs/>
          <w:sz w:val="24"/>
          <w:szCs w:val="24"/>
          <w:lang w:eastAsia="zh-CN"/>
        </w:rPr>
      </w:pPr>
    </w:p>
    <w:p w:rsidR="00163055" w:rsidRDefault="00163055" w:rsidP="0085080F">
      <w:pPr>
        <w:pStyle w:val="Footer"/>
        <w:tabs>
          <w:tab w:val="clear" w:pos="9360"/>
        </w:tabs>
        <w:spacing w:line="360" w:lineRule="auto"/>
        <w:jc w:val="both"/>
        <w:rPr>
          <w:rFonts w:asciiTheme="majorBidi" w:hAnsiTheme="majorBidi" w:cstheme="majorBidi"/>
          <w:bCs/>
          <w:sz w:val="24"/>
          <w:szCs w:val="24"/>
          <w:lang w:eastAsia="zh-CN"/>
        </w:rPr>
      </w:pPr>
    </w:p>
    <w:p w:rsidR="00163055" w:rsidRPr="00DB704F" w:rsidRDefault="00163055" w:rsidP="0085080F">
      <w:pPr>
        <w:pStyle w:val="Footer"/>
        <w:tabs>
          <w:tab w:val="clear" w:pos="9360"/>
        </w:tabs>
        <w:spacing w:line="360" w:lineRule="auto"/>
        <w:jc w:val="both"/>
        <w:rPr>
          <w:rFonts w:asciiTheme="majorBidi" w:hAnsiTheme="majorBidi" w:cstheme="majorBidi"/>
          <w:bCs/>
          <w:sz w:val="24"/>
          <w:szCs w:val="24"/>
          <w:lang w:eastAsia="zh-CN"/>
        </w:rPr>
      </w:pPr>
    </w:p>
    <w:p w:rsidR="003F3085" w:rsidRPr="00DB704F" w:rsidRDefault="003F3085" w:rsidP="00FA1B3C">
      <w:pPr>
        <w:pStyle w:val="Footer"/>
        <w:numPr>
          <w:ilvl w:val="2"/>
          <w:numId w:val="15"/>
        </w:numPr>
        <w:tabs>
          <w:tab w:val="clear" w:pos="4680"/>
          <w:tab w:val="clear" w:pos="9360"/>
        </w:tabs>
        <w:spacing w:line="360" w:lineRule="auto"/>
        <w:ind w:left="426" w:firstLine="0"/>
        <w:jc w:val="both"/>
        <w:rPr>
          <w:rFonts w:asciiTheme="majorBidi" w:hAnsiTheme="majorBidi" w:cstheme="majorBidi"/>
          <w:b/>
          <w:sz w:val="24"/>
          <w:szCs w:val="24"/>
          <w:lang w:eastAsia="zh-CN"/>
        </w:rPr>
      </w:pPr>
      <w:r w:rsidRPr="00DB704F">
        <w:rPr>
          <w:rFonts w:asciiTheme="majorBidi" w:hAnsiTheme="majorBidi" w:cstheme="majorBidi"/>
          <w:b/>
          <w:sz w:val="24"/>
          <w:szCs w:val="24"/>
          <w:lang w:eastAsia="zh-CN"/>
        </w:rPr>
        <w:t>Sugar industry by-products</w:t>
      </w:r>
    </w:p>
    <w:p w:rsidR="00163055" w:rsidRDefault="00163055" w:rsidP="00FA1B3C">
      <w:pPr>
        <w:pStyle w:val="Footer"/>
        <w:numPr>
          <w:ilvl w:val="0"/>
          <w:numId w:val="23"/>
        </w:numPr>
        <w:tabs>
          <w:tab w:val="clear" w:pos="9360"/>
        </w:tabs>
        <w:spacing w:line="360" w:lineRule="auto"/>
        <w:ind w:left="709" w:hanging="142"/>
        <w:jc w:val="both"/>
        <w:rPr>
          <w:rFonts w:asciiTheme="majorBidi" w:hAnsiTheme="majorBidi" w:cstheme="majorBidi"/>
          <w:bCs/>
          <w:sz w:val="24"/>
          <w:szCs w:val="24"/>
          <w:lang w:eastAsia="zh-CN"/>
        </w:rPr>
      </w:pPr>
      <w:r>
        <w:rPr>
          <w:rFonts w:asciiTheme="majorBidi" w:hAnsiTheme="majorBidi" w:cstheme="majorBidi"/>
          <w:b/>
          <w:sz w:val="24"/>
          <w:szCs w:val="24"/>
          <w:lang w:eastAsia="zh-CN"/>
        </w:rPr>
        <w:t xml:space="preserve"> </w:t>
      </w:r>
      <w:r w:rsidR="003F3085" w:rsidRPr="00DB704F">
        <w:rPr>
          <w:rFonts w:asciiTheme="majorBidi" w:hAnsiTheme="majorBidi" w:cstheme="majorBidi"/>
          <w:b/>
          <w:sz w:val="24"/>
          <w:szCs w:val="24"/>
          <w:lang w:eastAsia="zh-CN"/>
        </w:rPr>
        <w:t>Cane molasses</w:t>
      </w:r>
      <w:r w:rsidR="003F3085" w:rsidRPr="00DB704F">
        <w:rPr>
          <w:rFonts w:asciiTheme="majorBidi" w:hAnsiTheme="majorBidi" w:cstheme="majorBidi"/>
          <w:sz w:val="24"/>
          <w:szCs w:val="24"/>
          <w:lang w:eastAsia="zh-CN"/>
        </w:rPr>
        <w:t xml:space="preserve">: </w:t>
      </w:r>
    </w:p>
    <w:p w:rsidR="00AC1A80" w:rsidRDefault="00163055" w:rsidP="00163055">
      <w:pPr>
        <w:pStyle w:val="Footer"/>
        <w:tabs>
          <w:tab w:val="clear" w:pos="9360"/>
        </w:tabs>
        <w:spacing w:line="360" w:lineRule="auto"/>
        <w:jc w:val="both"/>
        <w:rPr>
          <w:rFonts w:asciiTheme="majorBidi" w:hAnsiTheme="majorBidi" w:cstheme="majorBidi"/>
          <w:bCs/>
          <w:sz w:val="24"/>
          <w:szCs w:val="24"/>
          <w:lang w:eastAsia="zh-CN"/>
        </w:rPr>
      </w:pPr>
      <w:proofErr w:type="gramStart"/>
      <w:r>
        <w:rPr>
          <w:rFonts w:asciiTheme="majorBidi" w:hAnsiTheme="majorBidi" w:cstheme="majorBidi"/>
          <w:bCs/>
          <w:sz w:val="24"/>
          <w:szCs w:val="24"/>
          <w:lang w:eastAsia="zh-CN"/>
        </w:rPr>
        <w:t>B</w:t>
      </w:r>
      <w:r w:rsidR="003F3085" w:rsidRPr="00DB704F">
        <w:rPr>
          <w:rFonts w:asciiTheme="majorBidi" w:hAnsiTheme="majorBidi" w:cstheme="majorBidi"/>
          <w:bCs/>
          <w:sz w:val="24"/>
          <w:szCs w:val="24"/>
          <w:lang w:eastAsia="zh-CN"/>
        </w:rPr>
        <w:t>y-product of sugar industries, where the maximum amount of sugar is extracted from the juice of sugar cane.</w:t>
      </w:r>
      <w:proofErr w:type="gramEnd"/>
      <w:r w:rsidR="003F3085" w:rsidRPr="00DB704F">
        <w:rPr>
          <w:rFonts w:asciiTheme="majorBidi" w:hAnsiTheme="majorBidi" w:cstheme="majorBidi"/>
          <w:bCs/>
          <w:sz w:val="24"/>
          <w:szCs w:val="24"/>
          <w:lang w:eastAsia="zh-CN"/>
        </w:rPr>
        <w:t xml:space="preserve"> It contains 50-60% of soluble sugars (a mixture of sucrose, glucose and fructose) &amp; high in energy. CP 3%, CF 0%, Crude Ash 10%. It is an excellent source of minerals except phosphorus.</w:t>
      </w:r>
    </w:p>
    <w:p w:rsidR="0059670E" w:rsidRDefault="0059670E" w:rsidP="0059670E">
      <w:pPr>
        <w:pStyle w:val="Footer"/>
        <w:tabs>
          <w:tab w:val="clear" w:pos="4680"/>
          <w:tab w:val="clear" w:pos="9360"/>
          <w:tab w:val="left" w:pos="2145"/>
        </w:tabs>
        <w:spacing w:line="360" w:lineRule="auto"/>
        <w:jc w:val="center"/>
        <w:rPr>
          <w:rFonts w:asciiTheme="majorBidi" w:hAnsiTheme="majorBidi" w:cstheme="majorBidi"/>
          <w:bCs/>
          <w:sz w:val="24"/>
          <w:szCs w:val="24"/>
          <w:lang w:eastAsia="zh-CN"/>
        </w:rPr>
      </w:pPr>
      <w:r>
        <w:rPr>
          <w:rFonts w:asciiTheme="majorBidi" w:hAnsiTheme="majorBidi" w:cstheme="majorBidi"/>
          <w:bCs/>
          <w:noProof/>
          <w:sz w:val="24"/>
          <w:szCs w:val="24"/>
          <w:lang w:bidi="ar-SA"/>
        </w:rPr>
        <w:drawing>
          <wp:inline distT="0" distB="0" distL="0" distR="0">
            <wp:extent cx="2933449" cy="2695174"/>
            <wp:effectExtent l="0" t="0" r="63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65580" cy="2724695"/>
                    </a:xfrm>
                    <a:prstGeom prst="rect">
                      <a:avLst/>
                    </a:prstGeom>
                    <a:noFill/>
                  </pic:spPr>
                </pic:pic>
              </a:graphicData>
            </a:graphic>
          </wp:inline>
        </w:drawing>
      </w:r>
    </w:p>
    <w:p w:rsidR="0059670E" w:rsidRDefault="00436265" w:rsidP="00436265">
      <w:pPr>
        <w:pStyle w:val="Footer"/>
        <w:tabs>
          <w:tab w:val="clear" w:pos="9360"/>
        </w:tabs>
        <w:spacing w:line="360" w:lineRule="auto"/>
        <w:jc w:val="center"/>
        <w:rPr>
          <w:rFonts w:asciiTheme="majorBidi" w:hAnsiTheme="majorBidi" w:cstheme="majorBidi"/>
          <w:b/>
          <w:sz w:val="24"/>
          <w:szCs w:val="24"/>
          <w:lang w:eastAsia="zh-CN"/>
        </w:rPr>
      </w:pPr>
      <w:proofErr w:type="gramStart"/>
      <w:r w:rsidRPr="00436265">
        <w:rPr>
          <w:rFonts w:asciiTheme="majorBidi" w:hAnsiTheme="majorBidi" w:cstheme="majorBidi"/>
          <w:b/>
          <w:sz w:val="24"/>
          <w:szCs w:val="24"/>
          <w:lang w:eastAsia="zh-CN"/>
        </w:rPr>
        <w:t>Figure.</w:t>
      </w:r>
      <w:proofErr w:type="gramEnd"/>
      <w:r w:rsidRPr="00436265">
        <w:rPr>
          <w:rFonts w:asciiTheme="majorBidi" w:hAnsiTheme="majorBidi" w:cstheme="majorBidi"/>
          <w:b/>
          <w:sz w:val="24"/>
          <w:szCs w:val="24"/>
          <w:lang w:eastAsia="zh-CN"/>
        </w:rPr>
        <w:t xml:space="preserve"> 1.2.3. B. Molasses</w:t>
      </w:r>
    </w:p>
    <w:p w:rsidR="00542503" w:rsidRPr="00436265" w:rsidRDefault="00542503" w:rsidP="00436265">
      <w:pPr>
        <w:pStyle w:val="Footer"/>
        <w:tabs>
          <w:tab w:val="clear" w:pos="9360"/>
        </w:tabs>
        <w:spacing w:line="360" w:lineRule="auto"/>
        <w:jc w:val="center"/>
        <w:rPr>
          <w:rFonts w:asciiTheme="majorBidi" w:hAnsiTheme="majorBidi" w:cstheme="majorBidi"/>
          <w:b/>
          <w:sz w:val="24"/>
          <w:szCs w:val="24"/>
          <w:lang w:eastAsia="zh-CN"/>
        </w:rPr>
      </w:pPr>
    </w:p>
    <w:p w:rsidR="00542503" w:rsidRDefault="00542503" w:rsidP="00FA1B3C">
      <w:pPr>
        <w:pStyle w:val="Footer"/>
        <w:numPr>
          <w:ilvl w:val="0"/>
          <w:numId w:val="23"/>
        </w:numPr>
        <w:tabs>
          <w:tab w:val="clear" w:pos="9360"/>
        </w:tabs>
        <w:spacing w:line="360" w:lineRule="auto"/>
        <w:ind w:left="851" w:hanging="284"/>
        <w:jc w:val="both"/>
        <w:rPr>
          <w:rFonts w:asciiTheme="majorBidi" w:hAnsiTheme="majorBidi" w:cstheme="majorBidi"/>
          <w:bCs/>
          <w:sz w:val="24"/>
          <w:szCs w:val="24"/>
          <w:lang w:eastAsia="zh-CN"/>
        </w:rPr>
      </w:pPr>
      <w:r>
        <w:rPr>
          <w:rFonts w:asciiTheme="majorBidi" w:hAnsiTheme="majorBidi" w:cstheme="majorBidi"/>
          <w:b/>
          <w:sz w:val="24"/>
          <w:szCs w:val="24"/>
          <w:lang w:eastAsia="zh-CN"/>
        </w:rPr>
        <w:t xml:space="preserve"> </w:t>
      </w:r>
      <w:r w:rsidR="003F3085" w:rsidRPr="00DB704F">
        <w:rPr>
          <w:rFonts w:asciiTheme="majorBidi" w:hAnsiTheme="majorBidi" w:cstheme="majorBidi"/>
          <w:b/>
          <w:sz w:val="24"/>
          <w:szCs w:val="24"/>
          <w:lang w:eastAsia="zh-CN"/>
        </w:rPr>
        <w:t xml:space="preserve">Cane </w:t>
      </w:r>
      <w:proofErr w:type="spellStart"/>
      <w:r w:rsidR="003F3085" w:rsidRPr="00DB704F">
        <w:rPr>
          <w:rFonts w:asciiTheme="majorBidi" w:hAnsiTheme="majorBidi" w:cstheme="majorBidi"/>
          <w:b/>
          <w:sz w:val="24"/>
          <w:szCs w:val="24"/>
          <w:lang w:eastAsia="zh-CN"/>
        </w:rPr>
        <w:t>bagasse</w:t>
      </w:r>
      <w:proofErr w:type="spellEnd"/>
      <w:r w:rsidR="003F3085" w:rsidRPr="00DB704F">
        <w:rPr>
          <w:rFonts w:asciiTheme="majorBidi" w:hAnsiTheme="majorBidi" w:cstheme="majorBidi"/>
          <w:sz w:val="24"/>
          <w:szCs w:val="24"/>
          <w:lang w:eastAsia="zh-CN"/>
        </w:rPr>
        <w:t>:</w:t>
      </w:r>
      <w:r w:rsidR="003F3085" w:rsidRPr="00DB704F">
        <w:rPr>
          <w:rFonts w:asciiTheme="majorBidi" w:hAnsiTheme="majorBidi" w:cstheme="majorBidi"/>
          <w:bCs/>
          <w:sz w:val="24"/>
          <w:szCs w:val="24"/>
          <w:lang w:eastAsia="zh-CN"/>
        </w:rPr>
        <w:t xml:space="preserve"> </w:t>
      </w:r>
    </w:p>
    <w:p w:rsidR="003F3085" w:rsidRPr="00DB704F" w:rsidRDefault="00542503" w:rsidP="00542503">
      <w:pPr>
        <w:pStyle w:val="Footer"/>
        <w:tabs>
          <w:tab w:val="clear" w:pos="9360"/>
        </w:tabs>
        <w:spacing w:line="360" w:lineRule="auto"/>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A</w:t>
      </w:r>
      <w:r>
        <w:rPr>
          <w:rFonts w:asciiTheme="majorBidi" w:hAnsiTheme="majorBidi" w:cstheme="majorBidi"/>
          <w:bCs/>
          <w:sz w:val="24"/>
          <w:szCs w:val="24"/>
          <w:lang w:eastAsia="zh-CN"/>
        </w:rPr>
        <w:t xml:space="preserve"> </w:t>
      </w:r>
      <w:r w:rsidR="003F3085" w:rsidRPr="00DB704F">
        <w:rPr>
          <w:rFonts w:asciiTheme="majorBidi" w:hAnsiTheme="majorBidi" w:cstheme="majorBidi"/>
          <w:bCs/>
          <w:sz w:val="24"/>
          <w:szCs w:val="24"/>
          <w:lang w:eastAsia="zh-CN"/>
        </w:rPr>
        <w:t>highly fibrous residue of the cane sugar that remains after the juice is squeezed out. This is more like crop residues with higher amounts of fiber, which is equal to 36-42%. CP 2-4%, Ash 3%. It is of very low digestibility 20-40%.</w:t>
      </w:r>
    </w:p>
    <w:p w:rsidR="003F3085" w:rsidRPr="00DB704F" w:rsidRDefault="003F3085" w:rsidP="00FA1B3C">
      <w:pPr>
        <w:pStyle w:val="Footer"/>
        <w:numPr>
          <w:ilvl w:val="2"/>
          <w:numId w:val="15"/>
        </w:numPr>
        <w:tabs>
          <w:tab w:val="clear" w:pos="4680"/>
          <w:tab w:val="clear" w:pos="9360"/>
        </w:tabs>
        <w:spacing w:before="240" w:line="360" w:lineRule="auto"/>
        <w:ind w:left="567" w:hanging="283"/>
        <w:jc w:val="both"/>
        <w:rPr>
          <w:rFonts w:asciiTheme="majorBidi" w:hAnsiTheme="majorBidi" w:cstheme="majorBidi"/>
          <w:b/>
          <w:sz w:val="24"/>
          <w:szCs w:val="24"/>
          <w:lang w:eastAsia="zh-CN"/>
        </w:rPr>
      </w:pPr>
      <w:r w:rsidRPr="00DB704F">
        <w:rPr>
          <w:rFonts w:asciiTheme="majorBidi" w:hAnsiTheme="majorBidi" w:cstheme="majorBidi"/>
          <w:b/>
          <w:sz w:val="24"/>
          <w:szCs w:val="24"/>
          <w:lang w:eastAsia="zh-CN"/>
        </w:rPr>
        <w:t>Brewery by-products</w:t>
      </w:r>
    </w:p>
    <w:p w:rsidR="00874759" w:rsidRDefault="003F3085" w:rsidP="00FA1B3C">
      <w:pPr>
        <w:pStyle w:val="Footer"/>
        <w:numPr>
          <w:ilvl w:val="0"/>
          <w:numId w:val="24"/>
        </w:numPr>
        <w:tabs>
          <w:tab w:val="clear" w:pos="9360"/>
        </w:tabs>
        <w:spacing w:line="360" w:lineRule="auto"/>
        <w:ind w:left="851" w:hanging="284"/>
        <w:jc w:val="both"/>
        <w:rPr>
          <w:rFonts w:asciiTheme="majorBidi" w:hAnsiTheme="majorBidi" w:cstheme="majorBidi"/>
          <w:bCs/>
          <w:sz w:val="24"/>
          <w:szCs w:val="24"/>
          <w:lang w:eastAsia="zh-CN"/>
        </w:rPr>
      </w:pPr>
      <w:r w:rsidRPr="00DB704F">
        <w:rPr>
          <w:rFonts w:asciiTheme="majorBidi" w:hAnsiTheme="majorBidi" w:cstheme="majorBidi"/>
          <w:b/>
          <w:sz w:val="24"/>
          <w:szCs w:val="24"/>
          <w:lang w:eastAsia="zh-CN"/>
        </w:rPr>
        <w:t xml:space="preserve">Brewer’s grain: </w:t>
      </w:r>
      <w:r w:rsidR="00874759">
        <w:rPr>
          <w:rFonts w:asciiTheme="majorBidi" w:hAnsiTheme="majorBidi" w:cstheme="majorBidi"/>
          <w:bCs/>
          <w:sz w:val="24"/>
          <w:szCs w:val="24"/>
          <w:lang w:eastAsia="zh-CN"/>
        </w:rPr>
        <w:t xml:space="preserve"> </w:t>
      </w:r>
    </w:p>
    <w:p w:rsidR="002B16C9" w:rsidRPr="00DB704F" w:rsidRDefault="00874759" w:rsidP="00874759">
      <w:pPr>
        <w:pStyle w:val="Footer"/>
        <w:tabs>
          <w:tab w:val="clear" w:pos="9360"/>
        </w:tabs>
        <w:spacing w:line="360" w:lineRule="auto"/>
        <w:jc w:val="both"/>
        <w:rPr>
          <w:rFonts w:asciiTheme="majorBidi" w:hAnsiTheme="majorBidi" w:cstheme="majorBidi"/>
          <w:bCs/>
          <w:sz w:val="24"/>
          <w:szCs w:val="24"/>
          <w:lang w:eastAsia="zh-CN"/>
        </w:rPr>
      </w:pPr>
      <w:proofErr w:type="gramStart"/>
      <w:r>
        <w:rPr>
          <w:rFonts w:asciiTheme="majorBidi" w:hAnsiTheme="majorBidi" w:cstheme="majorBidi"/>
          <w:bCs/>
          <w:sz w:val="24"/>
          <w:szCs w:val="24"/>
          <w:lang w:eastAsia="zh-CN"/>
        </w:rPr>
        <w:t>A</w:t>
      </w:r>
      <w:r w:rsidR="003F3085" w:rsidRPr="00DB704F">
        <w:rPr>
          <w:rFonts w:asciiTheme="majorBidi" w:hAnsiTheme="majorBidi" w:cstheme="majorBidi"/>
          <w:bCs/>
          <w:sz w:val="24"/>
          <w:szCs w:val="24"/>
          <w:lang w:eastAsia="zh-CN"/>
        </w:rPr>
        <w:t xml:space="preserve"> byproduct of the malt culture, where the sugary liquid (“</w:t>
      </w:r>
      <w:proofErr w:type="spellStart"/>
      <w:r w:rsidR="003F3085" w:rsidRPr="00DB704F">
        <w:rPr>
          <w:rFonts w:asciiTheme="majorBidi" w:hAnsiTheme="majorBidi" w:cstheme="majorBidi"/>
          <w:bCs/>
          <w:sz w:val="24"/>
          <w:szCs w:val="24"/>
          <w:lang w:eastAsia="zh-CN"/>
        </w:rPr>
        <w:t>wort</w:t>
      </w:r>
      <w:proofErr w:type="spellEnd"/>
      <w:r w:rsidR="003F3085" w:rsidRPr="00DB704F">
        <w:rPr>
          <w:rFonts w:asciiTheme="majorBidi" w:hAnsiTheme="majorBidi" w:cstheme="majorBidi"/>
          <w:bCs/>
          <w:sz w:val="24"/>
          <w:szCs w:val="24"/>
          <w:lang w:eastAsia="zh-CN"/>
        </w:rPr>
        <w:t>”) is mashed out leaving the brewer’s grain.</w:t>
      </w:r>
      <w:proofErr w:type="gramEnd"/>
      <w:r w:rsidR="003F3085" w:rsidRPr="00DB704F">
        <w:rPr>
          <w:rFonts w:asciiTheme="majorBidi" w:hAnsiTheme="majorBidi" w:cstheme="majorBidi"/>
          <w:bCs/>
          <w:sz w:val="24"/>
          <w:szCs w:val="24"/>
          <w:lang w:eastAsia="zh-CN"/>
        </w:rPr>
        <w:t xml:space="preserve"> This is used as a feed for farm animals either in wet or dried form. It is an energy rich concentrate containing about 17-18% CP and 15% CF.</w:t>
      </w:r>
    </w:p>
    <w:p w:rsidR="00874759" w:rsidRDefault="003F3085" w:rsidP="00FA1B3C">
      <w:pPr>
        <w:pStyle w:val="Footer"/>
        <w:numPr>
          <w:ilvl w:val="0"/>
          <w:numId w:val="24"/>
        </w:numPr>
        <w:tabs>
          <w:tab w:val="clear" w:pos="9360"/>
        </w:tabs>
        <w:spacing w:line="360" w:lineRule="auto"/>
        <w:ind w:left="851" w:hanging="284"/>
        <w:jc w:val="both"/>
        <w:rPr>
          <w:rFonts w:asciiTheme="majorBidi" w:hAnsiTheme="majorBidi" w:cstheme="majorBidi"/>
          <w:bCs/>
          <w:sz w:val="24"/>
          <w:szCs w:val="24"/>
          <w:lang w:eastAsia="zh-CN"/>
        </w:rPr>
      </w:pPr>
      <w:r w:rsidRPr="00DB704F">
        <w:rPr>
          <w:rFonts w:asciiTheme="majorBidi" w:hAnsiTheme="majorBidi" w:cstheme="majorBidi"/>
          <w:b/>
          <w:sz w:val="24"/>
          <w:szCs w:val="24"/>
          <w:lang w:eastAsia="zh-CN"/>
        </w:rPr>
        <w:t>Brewer’s yeast:</w:t>
      </w:r>
      <w:r w:rsidR="00874759">
        <w:rPr>
          <w:rFonts w:asciiTheme="majorBidi" w:hAnsiTheme="majorBidi" w:cstheme="majorBidi"/>
          <w:bCs/>
          <w:sz w:val="24"/>
          <w:szCs w:val="24"/>
          <w:lang w:eastAsia="zh-CN"/>
        </w:rPr>
        <w:t xml:space="preserve"> </w:t>
      </w:r>
    </w:p>
    <w:p w:rsidR="003F3085" w:rsidRDefault="00874759" w:rsidP="00874759">
      <w:pPr>
        <w:pStyle w:val="Footer"/>
        <w:tabs>
          <w:tab w:val="clear" w:pos="9360"/>
        </w:tabs>
        <w:spacing w:line="360" w:lineRule="auto"/>
        <w:jc w:val="both"/>
        <w:rPr>
          <w:rFonts w:asciiTheme="majorBidi" w:hAnsiTheme="majorBidi" w:cstheme="majorBidi"/>
          <w:bCs/>
          <w:sz w:val="24"/>
          <w:szCs w:val="24"/>
          <w:lang w:eastAsia="zh-CN"/>
        </w:rPr>
      </w:pPr>
      <w:r>
        <w:rPr>
          <w:rFonts w:asciiTheme="majorBidi" w:hAnsiTheme="majorBidi" w:cstheme="majorBidi"/>
          <w:bCs/>
          <w:sz w:val="24"/>
          <w:szCs w:val="24"/>
          <w:lang w:eastAsia="zh-CN"/>
        </w:rPr>
        <w:lastRenderedPageBreak/>
        <w:t>T</w:t>
      </w:r>
      <w:r w:rsidR="003F3085" w:rsidRPr="00DB704F">
        <w:rPr>
          <w:rFonts w:asciiTheme="majorBidi" w:hAnsiTheme="majorBidi" w:cstheme="majorBidi"/>
          <w:bCs/>
          <w:sz w:val="24"/>
          <w:szCs w:val="24"/>
          <w:lang w:eastAsia="zh-CN"/>
        </w:rPr>
        <w:t xml:space="preserve">he yeast used to ferment the </w:t>
      </w:r>
      <w:proofErr w:type="spellStart"/>
      <w:r w:rsidR="003F3085" w:rsidRPr="00DB704F">
        <w:rPr>
          <w:rFonts w:asciiTheme="majorBidi" w:hAnsiTheme="majorBidi" w:cstheme="majorBidi"/>
          <w:bCs/>
          <w:sz w:val="24"/>
          <w:szCs w:val="24"/>
          <w:lang w:eastAsia="zh-CN"/>
        </w:rPr>
        <w:t>wort</w:t>
      </w:r>
      <w:proofErr w:type="spellEnd"/>
      <w:r w:rsidR="003F3085" w:rsidRPr="00DB704F">
        <w:rPr>
          <w:rFonts w:asciiTheme="majorBidi" w:hAnsiTheme="majorBidi" w:cstheme="majorBidi"/>
          <w:bCs/>
          <w:sz w:val="24"/>
          <w:szCs w:val="24"/>
          <w:lang w:eastAsia="zh-CN"/>
        </w:rPr>
        <w:t xml:space="preserve"> and filtered off after the alcohol is removed. This by product is dried and sold as a brewer’s yeast. It contains about 42% CP and it is a valuable source of B- vitamins &amp; phosphorus but low in calcium. Brewer’s yeast is a protein supplement with a very high digestibility that can be used to all classes of livestock. </w:t>
      </w:r>
    </w:p>
    <w:p w:rsidR="00FF6BEA" w:rsidRPr="00DB704F" w:rsidRDefault="00FF6BEA" w:rsidP="00874759">
      <w:pPr>
        <w:pStyle w:val="Footer"/>
        <w:tabs>
          <w:tab w:val="clear" w:pos="9360"/>
        </w:tabs>
        <w:spacing w:line="360" w:lineRule="auto"/>
        <w:jc w:val="both"/>
        <w:rPr>
          <w:rFonts w:asciiTheme="majorBidi" w:hAnsiTheme="majorBidi" w:cstheme="majorBidi"/>
          <w:bCs/>
          <w:sz w:val="24"/>
          <w:szCs w:val="24"/>
          <w:lang w:eastAsia="zh-CN"/>
        </w:rPr>
      </w:pPr>
    </w:p>
    <w:p w:rsidR="003C0510" w:rsidRPr="00DB704F" w:rsidRDefault="0069438E" w:rsidP="00FA1B3C">
      <w:pPr>
        <w:pStyle w:val="Footer"/>
        <w:numPr>
          <w:ilvl w:val="2"/>
          <w:numId w:val="15"/>
        </w:numPr>
        <w:tabs>
          <w:tab w:val="clear" w:pos="4680"/>
          <w:tab w:val="clear" w:pos="9360"/>
        </w:tabs>
        <w:spacing w:line="360" w:lineRule="auto"/>
        <w:ind w:left="567" w:hanging="283"/>
        <w:jc w:val="both"/>
        <w:rPr>
          <w:rFonts w:asciiTheme="majorBidi" w:hAnsiTheme="majorBidi" w:cstheme="majorBidi"/>
          <w:b/>
          <w:sz w:val="24"/>
          <w:szCs w:val="24"/>
          <w:lang w:eastAsia="zh-CN"/>
        </w:rPr>
      </w:pPr>
      <w:r w:rsidRPr="00DB704F">
        <w:rPr>
          <w:rFonts w:asciiTheme="majorBidi" w:hAnsiTheme="majorBidi" w:cstheme="majorBidi"/>
          <w:b/>
          <w:sz w:val="24"/>
          <w:szCs w:val="24"/>
          <w:lang w:eastAsia="zh-CN"/>
        </w:rPr>
        <w:t xml:space="preserve"> </w:t>
      </w:r>
      <w:r w:rsidR="003F3085" w:rsidRPr="00DB704F">
        <w:rPr>
          <w:rFonts w:asciiTheme="majorBidi" w:hAnsiTheme="majorBidi" w:cstheme="majorBidi"/>
          <w:b/>
          <w:sz w:val="24"/>
          <w:szCs w:val="24"/>
          <w:lang w:eastAsia="zh-CN"/>
        </w:rPr>
        <w:t>Oil industry by-products</w:t>
      </w:r>
    </w:p>
    <w:p w:rsidR="002B16C9" w:rsidRPr="00DB704F" w:rsidRDefault="003F3085" w:rsidP="004674C3">
      <w:pPr>
        <w:pStyle w:val="Footer"/>
        <w:tabs>
          <w:tab w:val="clear" w:pos="4680"/>
          <w:tab w:val="clear" w:pos="9360"/>
        </w:tabs>
        <w:spacing w:line="360" w:lineRule="auto"/>
        <w:jc w:val="both"/>
        <w:rPr>
          <w:rFonts w:asciiTheme="majorBidi" w:hAnsiTheme="majorBidi" w:cstheme="majorBidi"/>
          <w:b/>
          <w:sz w:val="24"/>
          <w:szCs w:val="24"/>
          <w:lang w:eastAsia="zh-CN"/>
        </w:rPr>
      </w:pPr>
      <w:r w:rsidRPr="00DB704F">
        <w:rPr>
          <w:rFonts w:asciiTheme="majorBidi" w:hAnsiTheme="majorBidi" w:cstheme="majorBidi"/>
          <w:bCs/>
          <w:sz w:val="24"/>
          <w:szCs w:val="24"/>
          <w:lang w:eastAsia="zh-CN"/>
        </w:rPr>
        <w:t>After oil is extracted out of oil seeds, a protein rich by-product of great value as livestock feed is obtained. Oil seed cakes (meals), in general, are a very good source of protein, where 95 % of the nitrogen is found as a true protein. The digestibility of these meals is very much high at about 75-95%. They also contain relatively higher amounts of phosphorus but low in calcium.</w:t>
      </w:r>
    </w:p>
    <w:p w:rsidR="002B16C9" w:rsidRPr="00DB704F" w:rsidRDefault="003F3085" w:rsidP="00FA1B3C">
      <w:pPr>
        <w:pStyle w:val="Footer"/>
        <w:numPr>
          <w:ilvl w:val="0"/>
          <w:numId w:val="25"/>
        </w:numPr>
        <w:tabs>
          <w:tab w:val="clear" w:pos="9360"/>
        </w:tabs>
        <w:spacing w:line="360" w:lineRule="auto"/>
        <w:ind w:left="709"/>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Peanut (Groundnut) meal</w:t>
      </w:r>
    </w:p>
    <w:p w:rsidR="002B16C9" w:rsidRPr="00DB704F" w:rsidRDefault="003F3085" w:rsidP="00FA1B3C">
      <w:pPr>
        <w:pStyle w:val="Footer"/>
        <w:numPr>
          <w:ilvl w:val="0"/>
          <w:numId w:val="25"/>
        </w:numPr>
        <w:tabs>
          <w:tab w:val="clear" w:pos="9360"/>
        </w:tabs>
        <w:spacing w:line="360" w:lineRule="auto"/>
        <w:ind w:left="709"/>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Cottonseed meal</w:t>
      </w:r>
    </w:p>
    <w:p w:rsidR="002B16C9" w:rsidRPr="00DB704F" w:rsidRDefault="003F3085" w:rsidP="00FA1B3C">
      <w:pPr>
        <w:pStyle w:val="Footer"/>
        <w:numPr>
          <w:ilvl w:val="0"/>
          <w:numId w:val="25"/>
        </w:numPr>
        <w:tabs>
          <w:tab w:val="clear" w:pos="9360"/>
        </w:tabs>
        <w:spacing w:line="360" w:lineRule="auto"/>
        <w:ind w:left="709"/>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Soya bean meal</w:t>
      </w:r>
    </w:p>
    <w:p w:rsidR="002B16C9" w:rsidRPr="00DB704F" w:rsidRDefault="003F3085" w:rsidP="00FA1B3C">
      <w:pPr>
        <w:pStyle w:val="Footer"/>
        <w:numPr>
          <w:ilvl w:val="0"/>
          <w:numId w:val="25"/>
        </w:numPr>
        <w:tabs>
          <w:tab w:val="clear" w:pos="9360"/>
        </w:tabs>
        <w:spacing w:line="360" w:lineRule="auto"/>
        <w:ind w:left="709"/>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Sunflower meal</w:t>
      </w:r>
    </w:p>
    <w:p w:rsidR="002B16C9" w:rsidRPr="00DB704F" w:rsidRDefault="002B16C9" w:rsidP="00FA1B3C">
      <w:pPr>
        <w:pStyle w:val="Footer"/>
        <w:numPr>
          <w:ilvl w:val="0"/>
          <w:numId w:val="25"/>
        </w:numPr>
        <w:tabs>
          <w:tab w:val="clear" w:pos="9360"/>
        </w:tabs>
        <w:spacing w:line="360" w:lineRule="auto"/>
        <w:ind w:left="709"/>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Rapeseed meal.</w:t>
      </w:r>
    </w:p>
    <w:p w:rsidR="003F3085" w:rsidRPr="00DB704F" w:rsidRDefault="003F3085" w:rsidP="00FA1B3C">
      <w:pPr>
        <w:pStyle w:val="Footer"/>
        <w:numPr>
          <w:ilvl w:val="0"/>
          <w:numId w:val="25"/>
        </w:numPr>
        <w:tabs>
          <w:tab w:val="clear" w:pos="9360"/>
        </w:tabs>
        <w:spacing w:line="360" w:lineRule="auto"/>
        <w:ind w:left="709"/>
        <w:jc w:val="both"/>
        <w:rPr>
          <w:rFonts w:asciiTheme="majorBidi" w:hAnsiTheme="majorBidi" w:cstheme="majorBidi"/>
          <w:bCs/>
          <w:sz w:val="24"/>
          <w:szCs w:val="24"/>
          <w:lang w:eastAsia="zh-CN"/>
        </w:rPr>
      </w:pPr>
      <w:r w:rsidRPr="00DB704F">
        <w:rPr>
          <w:rFonts w:asciiTheme="majorBidi" w:hAnsiTheme="majorBidi" w:cstheme="majorBidi"/>
          <w:bCs/>
          <w:sz w:val="24"/>
          <w:szCs w:val="24"/>
          <w:lang w:eastAsia="zh-CN"/>
        </w:rPr>
        <w:t>Linseed meal</w:t>
      </w:r>
    </w:p>
    <w:p w:rsidR="0096454B" w:rsidRDefault="0096454B" w:rsidP="00DB704F">
      <w:pPr>
        <w:spacing w:after="0" w:line="360" w:lineRule="auto"/>
        <w:rPr>
          <w:rFonts w:asciiTheme="majorBidi" w:hAnsiTheme="majorBidi" w:cstheme="majorBidi"/>
          <w:sz w:val="24"/>
          <w:szCs w:val="24"/>
        </w:rPr>
      </w:pPr>
    </w:p>
    <w:p w:rsidR="003D0CE0" w:rsidRPr="00DB704F" w:rsidRDefault="004C240C" w:rsidP="00DB704F">
      <w:pPr>
        <w:spacing w:after="0" w:line="360" w:lineRule="auto"/>
        <w:rPr>
          <w:rFonts w:asciiTheme="majorBidi" w:hAnsiTheme="majorBidi" w:cstheme="majorBidi"/>
          <w:b/>
          <w:bCs/>
          <w:sz w:val="24"/>
          <w:szCs w:val="24"/>
        </w:rPr>
      </w:pPr>
      <w:r>
        <w:rPr>
          <w:rFonts w:asciiTheme="majorBidi" w:hAnsiTheme="majorBidi" w:cstheme="majorBidi"/>
          <w:b/>
          <w:bCs/>
          <w:sz w:val="24"/>
          <w:szCs w:val="24"/>
        </w:rPr>
        <w:t>1.3</w:t>
      </w:r>
      <w:r w:rsidR="00BD0375" w:rsidRPr="00DB704F">
        <w:rPr>
          <w:rFonts w:asciiTheme="majorBidi" w:hAnsiTheme="majorBidi" w:cstheme="majorBidi"/>
          <w:b/>
          <w:bCs/>
          <w:sz w:val="24"/>
          <w:szCs w:val="24"/>
        </w:rPr>
        <w:t xml:space="preserve">. </w:t>
      </w:r>
      <w:r w:rsidR="003D0CE0" w:rsidRPr="00DB704F">
        <w:rPr>
          <w:rFonts w:asciiTheme="majorBidi" w:hAnsiTheme="majorBidi" w:cstheme="majorBidi"/>
          <w:b/>
          <w:bCs/>
          <w:sz w:val="24"/>
          <w:szCs w:val="24"/>
        </w:rPr>
        <w:t>Determining crop and crop residues</w:t>
      </w:r>
    </w:p>
    <w:p w:rsidR="008B1319" w:rsidRDefault="008B1319" w:rsidP="00FA1B3C">
      <w:pPr>
        <w:pStyle w:val="ListParagraph"/>
        <w:numPr>
          <w:ilvl w:val="0"/>
          <w:numId w:val="63"/>
        </w:numPr>
        <w:autoSpaceDE w:val="0"/>
        <w:autoSpaceDN w:val="0"/>
        <w:adjustRightInd w:val="0"/>
        <w:spacing w:after="0" w:line="360" w:lineRule="auto"/>
        <w:jc w:val="both"/>
        <w:rPr>
          <w:rFonts w:asciiTheme="majorBidi" w:hAnsiTheme="majorBidi" w:cstheme="majorBidi"/>
          <w:b/>
          <w:color w:val="1D1B11" w:themeColor="background2" w:themeShade="1A"/>
          <w:sz w:val="24"/>
          <w:szCs w:val="24"/>
        </w:rPr>
      </w:pPr>
      <w:r>
        <w:rPr>
          <w:rFonts w:asciiTheme="majorBidi" w:hAnsiTheme="majorBidi" w:cstheme="majorBidi"/>
          <w:b/>
          <w:color w:val="1D1B11" w:themeColor="background2" w:themeShade="1A"/>
          <w:sz w:val="24"/>
          <w:szCs w:val="24"/>
        </w:rPr>
        <w:t>Crop Residues</w:t>
      </w:r>
    </w:p>
    <w:p w:rsidR="003D0CE0" w:rsidRDefault="00886524" w:rsidP="00DB704F">
      <w:pPr>
        <w:pStyle w:val="ListParagraph"/>
        <w:autoSpaceDE w:val="0"/>
        <w:autoSpaceDN w:val="0"/>
        <w:adjustRightInd w:val="0"/>
        <w:spacing w:after="0" w:line="360" w:lineRule="auto"/>
        <w:ind w:left="0"/>
        <w:jc w:val="both"/>
        <w:rPr>
          <w:rFonts w:asciiTheme="majorBidi" w:hAnsiTheme="majorBidi" w:cstheme="majorBidi"/>
          <w:color w:val="1D1B11" w:themeColor="background2" w:themeShade="1A"/>
          <w:sz w:val="24"/>
          <w:szCs w:val="24"/>
        </w:rPr>
      </w:pPr>
      <w:r w:rsidRPr="00DB704F">
        <w:rPr>
          <w:rFonts w:asciiTheme="majorBidi" w:hAnsiTheme="majorBidi" w:cstheme="majorBidi"/>
          <w:color w:val="1D1B11" w:themeColor="background2" w:themeShade="1A"/>
          <w:sz w:val="24"/>
          <w:szCs w:val="24"/>
        </w:rPr>
        <w:t xml:space="preserve">A variety of crops grown for food and their leftover </w:t>
      </w:r>
      <w:r w:rsidR="008B23FC" w:rsidRPr="00DB704F">
        <w:rPr>
          <w:rFonts w:asciiTheme="majorBidi" w:hAnsiTheme="majorBidi" w:cstheme="majorBidi"/>
          <w:color w:val="1D1B11" w:themeColor="background2" w:themeShade="1A"/>
          <w:sz w:val="24"/>
          <w:szCs w:val="24"/>
        </w:rPr>
        <w:t xml:space="preserve">parts after edible by human beings are removed. Crop-residues </w:t>
      </w:r>
      <w:r w:rsidRPr="00DB704F">
        <w:rPr>
          <w:rFonts w:asciiTheme="majorBidi" w:hAnsiTheme="majorBidi" w:cstheme="majorBidi"/>
          <w:color w:val="1D1B11" w:themeColor="background2" w:themeShade="1A"/>
          <w:sz w:val="24"/>
          <w:szCs w:val="24"/>
        </w:rPr>
        <w:t xml:space="preserve">are important source of livestock feed, following the harvesting of grain. </w:t>
      </w:r>
      <w:r w:rsidR="00E071FF" w:rsidRPr="00DB704F">
        <w:rPr>
          <w:rFonts w:asciiTheme="majorBidi" w:hAnsiTheme="majorBidi" w:cstheme="majorBidi"/>
          <w:color w:val="1D1B11" w:themeColor="background2" w:themeShade="1A"/>
          <w:sz w:val="24"/>
          <w:szCs w:val="24"/>
        </w:rPr>
        <w:t xml:space="preserve">Not all farm animals are able to digest </w:t>
      </w:r>
      <w:r w:rsidR="00BC2C9E" w:rsidRPr="00DB704F">
        <w:rPr>
          <w:rFonts w:asciiTheme="majorBidi" w:hAnsiTheme="majorBidi" w:cstheme="majorBidi"/>
          <w:color w:val="1D1B11" w:themeColor="background2" w:themeShade="1A"/>
          <w:sz w:val="24"/>
          <w:szCs w:val="24"/>
        </w:rPr>
        <w:t>crop-residues fully. Farm animals such as pigs, poultry, donkeys, horses, and guinea</w:t>
      </w:r>
      <w:r w:rsidR="00EA67F8" w:rsidRPr="00DB704F">
        <w:rPr>
          <w:rFonts w:asciiTheme="majorBidi" w:hAnsiTheme="majorBidi" w:cstheme="majorBidi"/>
          <w:color w:val="1D1B11" w:themeColor="background2" w:themeShade="1A"/>
          <w:sz w:val="24"/>
          <w:szCs w:val="24"/>
        </w:rPr>
        <w:t xml:space="preserve"> fowl</w:t>
      </w:r>
      <w:r w:rsidR="00BC2C9E" w:rsidRPr="00DB704F">
        <w:rPr>
          <w:rFonts w:asciiTheme="majorBidi" w:hAnsiTheme="majorBidi" w:cstheme="majorBidi"/>
          <w:color w:val="1D1B11" w:themeColor="background2" w:themeShade="1A"/>
          <w:sz w:val="24"/>
          <w:szCs w:val="24"/>
        </w:rPr>
        <w:t xml:space="preserve"> cannot digest crop-residues as well as ruminants, such as buffaloes, cows, goats, and sheep. </w:t>
      </w:r>
      <w:r w:rsidR="00BD582B" w:rsidRPr="00DB704F">
        <w:rPr>
          <w:rFonts w:asciiTheme="majorBidi" w:hAnsiTheme="majorBidi" w:cstheme="majorBidi"/>
          <w:color w:val="1D1B11" w:themeColor="background2" w:themeShade="1A"/>
          <w:sz w:val="24"/>
          <w:szCs w:val="24"/>
        </w:rPr>
        <w:t>Crop by-products’ is a general term used to refer to both fibrous by-products (e.g. straws, mature grass and tree leaves) and crop residues that are richer in nutrients, such as broken grain, bran, oil and seed cakes.</w:t>
      </w:r>
    </w:p>
    <w:p w:rsidR="008B1319" w:rsidRPr="00DB704F" w:rsidRDefault="008B1319" w:rsidP="00DB704F">
      <w:pPr>
        <w:pStyle w:val="ListParagraph"/>
        <w:autoSpaceDE w:val="0"/>
        <w:autoSpaceDN w:val="0"/>
        <w:adjustRightInd w:val="0"/>
        <w:spacing w:after="0" w:line="360" w:lineRule="auto"/>
        <w:ind w:left="0"/>
        <w:jc w:val="both"/>
        <w:rPr>
          <w:rFonts w:asciiTheme="majorBidi" w:hAnsiTheme="majorBidi" w:cstheme="majorBidi"/>
          <w:color w:val="1D1B11" w:themeColor="background2" w:themeShade="1A"/>
          <w:sz w:val="24"/>
          <w:szCs w:val="24"/>
        </w:rPr>
      </w:pPr>
    </w:p>
    <w:p w:rsidR="00886524" w:rsidRPr="00DB704F" w:rsidRDefault="00886524" w:rsidP="00DB704F">
      <w:pPr>
        <w:autoSpaceDE w:val="0"/>
        <w:autoSpaceDN w:val="0"/>
        <w:adjustRightInd w:val="0"/>
        <w:spacing w:after="0" w:line="360" w:lineRule="auto"/>
        <w:rPr>
          <w:rFonts w:asciiTheme="majorBidi" w:hAnsiTheme="majorBidi" w:cstheme="majorBidi"/>
          <w:b/>
          <w:color w:val="1D1B11" w:themeColor="background2" w:themeShade="1A"/>
          <w:sz w:val="24"/>
          <w:szCs w:val="24"/>
        </w:rPr>
      </w:pPr>
      <w:r w:rsidRPr="00DB704F">
        <w:rPr>
          <w:rFonts w:asciiTheme="majorBidi" w:hAnsiTheme="majorBidi" w:cstheme="majorBidi"/>
          <w:b/>
          <w:color w:val="1D1B11" w:themeColor="background2" w:themeShade="1A"/>
          <w:sz w:val="24"/>
          <w:szCs w:val="24"/>
        </w:rPr>
        <w:t xml:space="preserve">Types of crop residues </w:t>
      </w:r>
    </w:p>
    <w:p w:rsidR="00886524" w:rsidRPr="00DB704F" w:rsidRDefault="00886524" w:rsidP="00DB704F">
      <w:pPr>
        <w:autoSpaceDE w:val="0"/>
        <w:autoSpaceDN w:val="0"/>
        <w:adjustRightInd w:val="0"/>
        <w:spacing w:after="0" w:line="360" w:lineRule="auto"/>
        <w:rPr>
          <w:rFonts w:asciiTheme="majorBidi" w:hAnsiTheme="majorBidi" w:cstheme="majorBidi"/>
          <w:bCs/>
          <w:color w:val="1D1B11" w:themeColor="background2" w:themeShade="1A"/>
          <w:sz w:val="24"/>
          <w:szCs w:val="24"/>
        </w:rPr>
      </w:pPr>
      <w:r w:rsidRPr="00DB704F">
        <w:rPr>
          <w:rFonts w:asciiTheme="majorBidi" w:hAnsiTheme="majorBidi" w:cstheme="majorBidi"/>
          <w:bCs/>
          <w:color w:val="1D1B11" w:themeColor="background2" w:themeShade="1A"/>
          <w:sz w:val="24"/>
          <w:szCs w:val="24"/>
        </w:rPr>
        <w:t>Crop-residues can be categorized depend on their sources:-</w:t>
      </w:r>
    </w:p>
    <w:p w:rsidR="00886524" w:rsidRPr="00DB704F" w:rsidRDefault="00886524" w:rsidP="00FA1B3C">
      <w:pPr>
        <w:pStyle w:val="ListParagraph"/>
        <w:numPr>
          <w:ilvl w:val="0"/>
          <w:numId w:val="7"/>
        </w:numPr>
        <w:autoSpaceDE w:val="0"/>
        <w:autoSpaceDN w:val="0"/>
        <w:adjustRightInd w:val="0"/>
        <w:spacing w:after="0" w:line="360" w:lineRule="auto"/>
        <w:ind w:left="426" w:hanging="284"/>
        <w:contextualSpacing w:val="0"/>
        <w:rPr>
          <w:rFonts w:asciiTheme="majorBidi" w:hAnsiTheme="majorBidi" w:cstheme="majorBidi"/>
          <w:bCs/>
          <w:color w:val="1D1B11" w:themeColor="background2" w:themeShade="1A"/>
          <w:sz w:val="24"/>
          <w:szCs w:val="24"/>
        </w:rPr>
      </w:pPr>
      <w:r w:rsidRPr="00DB704F">
        <w:rPr>
          <w:rFonts w:asciiTheme="majorBidi" w:hAnsiTheme="majorBidi" w:cstheme="majorBidi"/>
          <w:b/>
          <w:color w:val="1D1B11" w:themeColor="background2" w:themeShade="1A"/>
          <w:sz w:val="24"/>
          <w:szCs w:val="24"/>
        </w:rPr>
        <w:t>Cereal crop-residues</w:t>
      </w:r>
      <w:r w:rsidRPr="00DB704F">
        <w:rPr>
          <w:rFonts w:asciiTheme="majorBidi" w:hAnsiTheme="majorBidi" w:cstheme="majorBidi"/>
          <w:bCs/>
          <w:color w:val="1D1B11" w:themeColor="background2" w:themeShade="1A"/>
          <w:sz w:val="24"/>
          <w:szCs w:val="24"/>
        </w:rPr>
        <w:t xml:space="preserve">, </w:t>
      </w:r>
    </w:p>
    <w:p w:rsidR="00886524" w:rsidRDefault="002852B9" w:rsidP="002852B9">
      <w:pPr>
        <w:autoSpaceDE w:val="0"/>
        <w:autoSpaceDN w:val="0"/>
        <w:adjustRightInd w:val="0"/>
        <w:spacing w:after="0" w:line="360" w:lineRule="auto"/>
        <w:rPr>
          <w:rFonts w:asciiTheme="majorBidi" w:hAnsiTheme="majorBidi" w:cstheme="majorBidi"/>
          <w:bCs/>
          <w:color w:val="1D1B11" w:themeColor="background2" w:themeShade="1A"/>
          <w:sz w:val="24"/>
          <w:szCs w:val="24"/>
        </w:rPr>
      </w:pPr>
      <w:r>
        <w:rPr>
          <w:rFonts w:asciiTheme="majorBidi" w:hAnsiTheme="majorBidi" w:cstheme="majorBidi"/>
          <w:bCs/>
          <w:color w:val="1D1B11" w:themeColor="background2" w:themeShade="1A"/>
          <w:sz w:val="24"/>
          <w:szCs w:val="24"/>
        </w:rPr>
        <w:t xml:space="preserve">      </w:t>
      </w:r>
      <w:r w:rsidR="00886524" w:rsidRPr="002852B9">
        <w:rPr>
          <w:rFonts w:asciiTheme="majorBidi" w:hAnsiTheme="majorBidi" w:cstheme="majorBidi"/>
          <w:bCs/>
          <w:color w:val="1D1B11" w:themeColor="background2" w:themeShade="1A"/>
          <w:sz w:val="24"/>
          <w:szCs w:val="24"/>
        </w:rPr>
        <w:t xml:space="preserve">Wheat straw, barley straw, sorghum </w:t>
      </w:r>
      <w:proofErr w:type="spellStart"/>
      <w:r w:rsidR="00886524" w:rsidRPr="002852B9">
        <w:rPr>
          <w:rFonts w:asciiTheme="majorBidi" w:hAnsiTheme="majorBidi" w:cstheme="majorBidi"/>
          <w:bCs/>
          <w:color w:val="1D1B11" w:themeColor="background2" w:themeShade="1A"/>
          <w:sz w:val="24"/>
          <w:szCs w:val="24"/>
        </w:rPr>
        <w:t>stover</w:t>
      </w:r>
      <w:proofErr w:type="spellEnd"/>
      <w:r w:rsidR="00886524" w:rsidRPr="002852B9">
        <w:rPr>
          <w:rFonts w:asciiTheme="majorBidi" w:hAnsiTheme="majorBidi" w:cstheme="majorBidi"/>
          <w:bCs/>
          <w:color w:val="1D1B11" w:themeColor="background2" w:themeShade="1A"/>
          <w:sz w:val="24"/>
          <w:szCs w:val="24"/>
        </w:rPr>
        <w:t xml:space="preserve">, millet </w:t>
      </w:r>
      <w:proofErr w:type="spellStart"/>
      <w:r w:rsidR="00886524" w:rsidRPr="002852B9">
        <w:rPr>
          <w:rFonts w:asciiTheme="majorBidi" w:hAnsiTheme="majorBidi" w:cstheme="majorBidi"/>
          <w:bCs/>
          <w:color w:val="1D1B11" w:themeColor="background2" w:themeShade="1A"/>
          <w:sz w:val="24"/>
          <w:szCs w:val="24"/>
        </w:rPr>
        <w:t>stover</w:t>
      </w:r>
      <w:proofErr w:type="spellEnd"/>
      <w:r w:rsidR="00886524" w:rsidRPr="002852B9">
        <w:rPr>
          <w:rFonts w:asciiTheme="majorBidi" w:hAnsiTheme="majorBidi" w:cstheme="majorBidi"/>
          <w:bCs/>
          <w:color w:val="1D1B11" w:themeColor="background2" w:themeShade="1A"/>
          <w:sz w:val="24"/>
          <w:szCs w:val="24"/>
        </w:rPr>
        <w:t xml:space="preserve">, </w:t>
      </w:r>
      <w:proofErr w:type="spellStart"/>
      <w:r w:rsidR="00886524" w:rsidRPr="002852B9">
        <w:rPr>
          <w:rFonts w:asciiTheme="majorBidi" w:hAnsiTheme="majorBidi" w:cstheme="majorBidi"/>
          <w:bCs/>
          <w:color w:val="1D1B11" w:themeColor="background2" w:themeShade="1A"/>
          <w:sz w:val="24"/>
          <w:szCs w:val="24"/>
        </w:rPr>
        <w:t>teff</w:t>
      </w:r>
      <w:proofErr w:type="spellEnd"/>
      <w:r w:rsidR="00886524" w:rsidRPr="002852B9">
        <w:rPr>
          <w:rFonts w:asciiTheme="majorBidi" w:hAnsiTheme="majorBidi" w:cstheme="majorBidi"/>
          <w:bCs/>
          <w:color w:val="1D1B11" w:themeColor="background2" w:themeShade="1A"/>
          <w:sz w:val="24"/>
          <w:szCs w:val="24"/>
        </w:rPr>
        <w:t xml:space="preserve"> straw,</w:t>
      </w:r>
      <w:r w:rsidR="00BC2C9E" w:rsidRPr="002852B9">
        <w:rPr>
          <w:rFonts w:asciiTheme="majorBidi" w:hAnsiTheme="majorBidi" w:cstheme="majorBidi"/>
          <w:bCs/>
          <w:color w:val="1D1B11" w:themeColor="background2" w:themeShade="1A"/>
          <w:sz w:val="24"/>
          <w:szCs w:val="24"/>
        </w:rPr>
        <w:t xml:space="preserve"> </w:t>
      </w:r>
      <w:r w:rsidR="00886524" w:rsidRPr="002852B9">
        <w:rPr>
          <w:rFonts w:asciiTheme="majorBidi" w:hAnsiTheme="majorBidi" w:cstheme="majorBidi"/>
          <w:bCs/>
          <w:color w:val="1D1B11" w:themeColor="background2" w:themeShade="1A"/>
          <w:sz w:val="24"/>
          <w:szCs w:val="24"/>
        </w:rPr>
        <w:t xml:space="preserve">rice straw, oat straw, </w:t>
      </w:r>
    </w:p>
    <w:p w:rsidR="008B23FC" w:rsidRPr="00DB704F" w:rsidRDefault="00C73C0D" w:rsidP="00FA1B3C">
      <w:pPr>
        <w:pStyle w:val="ListParagraph"/>
        <w:numPr>
          <w:ilvl w:val="0"/>
          <w:numId w:val="7"/>
        </w:numPr>
        <w:autoSpaceDE w:val="0"/>
        <w:autoSpaceDN w:val="0"/>
        <w:adjustRightInd w:val="0"/>
        <w:spacing w:after="0" w:line="360" w:lineRule="auto"/>
        <w:ind w:left="426" w:hanging="284"/>
        <w:contextualSpacing w:val="0"/>
        <w:rPr>
          <w:rFonts w:asciiTheme="majorBidi" w:hAnsiTheme="majorBidi" w:cstheme="majorBidi"/>
          <w:b/>
          <w:iCs/>
          <w:sz w:val="24"/>
          <w:szCs w:val="24"/>
        </w:rPr>
      </w:pPr>
      <w:r w:rsidRPr="00DB704F">
        <w:rPr>
          <w:rFonts w:asciiTheme="majorBidi" w:hAnsiTheme="majorBidi" w:cstheme="majorBidi"/>
          <w:b/>
          <w:iCs/>
          <w:sz w:val="24"/>
          <w:szCs w:val="24"/>
        </w:rPr>
        <w:lastRenderedPageBreak/>
        <w:t>Legume crop-residues,</w:t>
      </w:r>
    </w:p>
    <w:p w:rsidR="008B23FC" w:rsidRPr="002852B9" w:rsidRDefault="00C73C0D" w:rsidP="002852B9">
      <w:pPr>
        <w:autoSpaceDE w:val="0"/>
        <w:autoSpaceDN w:val="0"/>
        <w:adjustRightInd w:val="0"/>
        <w:spacing w:after="0" w:line="360" w:lineRule="auto"/>
        <w:rPr>
          <w:rFonts w:asciiTheme="majorBidi" w:hAnsiTheme="majorBidi" w:cstheme="majorBidi"/>
          <w:bCs/>
          <w:iCs/>
          <w:sz w:val="24"/>
          <w:szCs w:val="24"/>
        </w:rPr>
      </w:pPr>
      <w:proofErr w:type="gramStart"/>
      <w:r w:rsidRPr="002852B9">
        <w:rPr>
          <w:rFonts w:asciiTheme="majorBidi" w:hAnsiTheme="majorBidi" w:cstheme="majorBidi"/>
          <w:bCs/>
          <w:iCs/>
          <w:sz w:val="24"/>
          <w:szCs w:val="24"/>
        </w:rPr>
        <w:t>Groundnut, chick pea, pea, soya bean, and the dried stalk materials of such crops</w:t>
      </w:r>
      <w:r w:rsidR="008B23FC" w:rsidRPr="002852B9">
        <w:rPr>
          <w:rFonts w:asciiTheme="majorBidi" w:hAnsiTheme="majorBidi" w:cstheme="majorBidi"/>
          <w:bCs/>
          <w:iCs/>
          <w:sz w:val="24"/>
          <w:szCs w:val="24"/>
        </w:rPr>
        <w:t>.</w:t>
      </w:r>
      <w:proofErr w:type="gramEnd"/>
      <w:r w:rsidR="008B23FC" w:rsidRPr="002852B9">
        <w:rPr>
          <w:rFonts w:asciiTheme="majorBidi" w:hAnsiTheme="majorBidi" w:cstheme="majorBidi"/>
          <w:bCs/>
          <w:iCs/>
          <w:sz w:val="24"/>
          <w:szCs w:val="24"/>
        </w:rPr>
        <w:t xml:space="preserve"> Legume straws or haulms possess a higher feeding value than cereal crop residues.</w:t>
      </w:r>
    </w:p>
    <w:p w:rsidR="00744E76" w:rsidRPr="00DB704F" w:rsidRDefault="008B23FC" w:rsidP="00FA1B3C">
      <w:pPr>
        <w:pStyle w:val="ListParagraph"/>
        <w:numPr>
          <w:ilvl w:val="0"/>
          <w:numId w:val="7"/>
        </w:numPr>
        <w:autoSpaceDE w:val="0"/>
        <w:autoSpaceDN w:val="0"/>
        <w:adjustRightInd w:val="0"/>
        <w:spacing w:after="0" w:line="360" w:lineRule="auto"/>
        <w:ind w:left="426" w:hanging="284"/>
        <w:contextualSpacing w:val="0"/>
        <w:rPr>
          <w:rFonts w:asciiTheme="majorBidi" w:hAnsiTheme="majorBidi" w:cstheme="majorBidi"/>
          <w:b/>
          <w:iCs/>
          <w:sz w:val="24"/>
          <w:szCs w:val="24"/>
        </w:rPr>
      </w:pPr>
      <w:r w:rsidRPr="00DB704F">
        <w:rPr>
          <w:rFonts w:asciiTheme="majorBidi" w:hAnsiTheme="majorBidi" w:cstheme="majorBidi"/>
          <w:b/>
          <w:sz w:val="24"/>
          <w:szCs w:val="24"/>
        </w:rPr>
        <w:t>Other crop residues</w:t>
      </w:r>
      <w:r w:rsidR="00744E76" w:rsidRPr="00DB704F">
        <w:rPr>
          <w:rFonts w:asciiTheme="majorBidi" w:hAnsiTheme="majorBidi" w:cstheme="majorBidi"/>
          <w:b/>
          <w:sz w:val="24"/>
          <w:szCs w:val="24"/>
        </w:rPr>
        <w:t>,</w:t>
      </w:r>
    </w:p>
    <w:p w:rsidR="008B23FC" w:rsidRPr="00575DEB" w:rsidRDefault="00BD582B" w:rsidP="00575DEB">
      <w:pPr>
        <w:autoSpaceDE w:val="0"/>
        <w:autoSpaceDN w:val="0"/>
        <w:adjustRightInd w:val="0"/>
        <w:spacing w:after="0" w:line="360" w:lineRule="auto"/>
        <w:rPr>
          <w:rFonts w:asciiTheme="majorBidi" w:hAnsiTheme="majorBidi" w:cstheme="majorBidi"/>
          <w:b/>
          <w:iCs/>
          <w:sz w:val="24"/>
          <w:szCs w:val="24"/>
        </w:rPr>
      </w:pPr>
      <w:r w:rsidRPr="00575DEB">
        <w:rPr>
          <w:rFonts w:asciiTheme="majorBidi" w:hAnsiTheme="majorBidi" w:cstheme="majorBidi"/>
          <w:sz w:val="24"/>
          <w:szCs w:val="24"/>
        </w:rPr>
        <w:t>T</w:t>
      </w:r>
      <w:r w:rsidR="008B23FC" w:rsidRPr="00575DEB">
        <w:rPr>
          <w:rFonts w:asciiTheme="majorBidi" w:hAnsiTheme="majorBidi" w:cstheme="majorBidi"/>
          <w:sz w:val="24"/>
          <w:szCs w:val="24"/>
        </w:rPr>
        <w:t>he</w:t>
      </w:r>
      <w:r w:rsidRPr="00575DEB">
        <w:rPr>
          <w:rFonts w:asciiTheme="majorBidi" w:hAnsiTheme="majorBidi" w:cstheme="majorBidi"/>
          <w:sz w:val="24"/>
          <w:szCs w:val="24"/>
        </w:rPr>
        <w:t xml:space="preserve"> </w:t>
      </w:r>
      <w:r w:rsidR="008B23FC" w:rsidRPr="00575DEB">
        <w:rPr>
          <w:rFonts w:asciiTheme="majorBidi" w:hAnsiTheme="majorBidi" w:cstheme="majorBidi"/>
          <w:sz w:val="24"/>
          <w:szCs w:val="24"/>
        </w:rPr>
        <w:t>waste materials from oil palm p</w:t>
      </w:r>
      <w:r w:rsidRPr="00575DEB">
        <w:rPr>
          <w:rFonts w:asciiTheme="majorBidi" w:hAnsiTheme="majorBidi" w:cstheme="majorBidi"/>
          <w:sz w:val="24"/>
          <w:szCs w:val="24"/>
        </w:rPr>
        <w:t>rocessing plants, cotton waste, sisal</w:t>
      </w:r>
      <w:r w:rsidR="008B23FC" w:rsidRPr="00575DEB">
        <w:rPr>
          <w:rFonts w:asciiTheme="majorBidi" w:hAnsiTheme="majorBidi" w:cstheme="majorBidi"/>
          <w:sz w:val="24"/>
          <w:szCs w:val="24"/>
        </w:rPr>
        <w:t xml:space="preserve"> waste, pineapple wast</w:t>
      </w:r>
      <w:r w:rsidR="00557497" w:rsidRPr="00575DEB">
        <w:rPr>
          <w:rFonts w:asciiTheme="majorBidi" w:hAnsiTheme="majorBidi" w:cstheme="majorBidi"/>
          <w:sz w:val="24"/>
          <w:szCs w:val="24"/>
        </w:rPr>
        <w:t>e, cocoa pods, and coffee hulls</w:t>
      </w:r>
      <w:r w:rsidR="008B23FC" w:rsidRPr="00575DEB">
        <w:rPr>
          <w:rFonts w:asciiTheme="majorBidi" w:hAnsiTheme="majorBidi" w:cstheme="majorBidi"/>
          <w:sz w:val="24"/>
          <w:szCs w:val="24"/>
        </w:rPr>
        <w:t>.</w:t>
      </w:r>
    </w:p>
    <w:p w:rsidR="00EF3ECA" w:rsidRPr="00DB704F" w:rsidRDefault="00EF3ECA" w:rsidP="00DB704F">
      <w:pPr>
        <w:spacing w:after="0" w:line="360" w:lineRule="auto"/>
        <w:rPr>
          <w:rFonts w:asciiTheme="majorBidi" w:hAnsiTheme="majorBidi" w:cstheme="majorBidi"/>
          <w:bCs/>
          <w:iCs/>
          <w:sz w:val="24"/>
          <w:szCs w:val="24"/>
        </w:rPr>
      </w:pPr>
    </w:p>
    <w:p w:rsidR="00314547" w:rsidRPr="00DB704F" w:rsidRDefault="004F5249" w:rsidP="00DB704F">
      <w:pPr>
        <w:spacing w:after="0" w:line="360" w:lineRule="auto"/>
        <w:rPr>
          <w:rFonts w:asciiTheme="majorBidi" w:hAnsiTheme="majorBidi" w:cstheme="majorBidi"/>
          <w:b/>
          <w:bCs/>
          <w:sz w:val="24"/>
          <w:szCs w:val="24"/>
          <w:lang w:val="en-ZA"/>
        </w:rPr>
      </w:pPr>
      <w:r w:rsidRPr="00DB704F">
        <w:rPr>
          <w:rFonts w:asciiTheme="majorBidi" w:hAnsiTheme="majorBidi" w:cstheme="majorBidi"/>
          <w:b/>
          <w:bCs/>
          <w:sz w:val="24"/>
          <w:szCs w:val="24"/>
        </w:rPr>
        <w:t>1.4.</w:t>
      </w:r>
      <w:r w:rsidR="00D17274" w:rsidRPr="00DB704F">
        <w:rPr>
          <w:rFonts w:asciiTheme="majorBidi" w:hAnsiTheme="majorBidi" w:cstheme="majorBidi"/>
          <w:b/>
          <w:bCs/>
          <w:sz w:val="24"/>
          <w:szCs w:val="24"/>
        </w:rPr>
        <w:t xml:space="preserve"> </w:t>
      </w:r>
      <w:r w:rsidR="003D0CE0" w:rsidRPr="00DB704F">
        <w:rPr>
          <w:rFonts w:asciiTheme="majorBidi" w:hAnsiTheme="majorBidi" w:cstheme="majorBidi"/>
          <w:b/>
          <w:bCs/>
          <w:sz w:val="24"/>
          <w:szCs w:val="24"/>
        </w:rPr>
        <w:t>Assessing mixed feeds</w:t>
      </w:r>
    </w:p>
    <w:p w:rsidR="002F52D0" w:rsidRPr="002D0F84" w:rsidRDefault="002F52D0" w:rsidP="002D0F84">
      <w:pPr>
        <w:spacing w:after="0" w:line="360" w:lineRule="auto"/>
        <w:jc w:val="both"/>
        <w:rPr>
          <w:rFonts w:ascii="Times New Roman" w:hAnsi="Times New Roman"/>
          <w:sz w:val="28"/>
          <w:szCs w:val="28"/>
        </w:rPr>
      </w:pPr>
      <w:r>
        <w:rPr>
          <w:rFonts w:asciiTheme="majorBidi" w:hAnsiTheme="majorBidi" w:cstheme="majorBidi"/>
          <w:sz w:val="24"/>
          <w:szCs w:val="24"/>
        </w:rPr>
        <w:t xml:space="preserve">Mixed feed is </w:t>
      </w:r>
      <w:r w:rsidRPr="002F52D0">
        <w:rPr>
          <w:rFonts w:ascii="Times New Roman" w:hAnsi="Times New Roman"/>
          <w:color w:val="202124"/>
          <w:sz w:val="24"/>
          <w:szCs w:val="24"/>
          <w:shd w:val="clear" w:color="auto" w:fill="FFFFFF"/>
        </w:rPr>
        <w:t>a feed for livestock that consists of a mixture of wh</w:t>
      </w:r>
      <w:r w:rsidR="002D0F84">
        <w:rPr>
          <w:rFonts w:ascii="Times New Roman" w:hAnsi="Times New Roman"/>
          <w:color w:val="202124"/>
          <w:sz w:val="24"/>
          <w:szCs w:val="24"/>
          <w:shd w:val="clear" w:color="auto" w:fill="FFFFFF"/>
        </w:rPr>
        <w:t xml:space="preserve">eat particles, bran, </w:t>
      </w:r>
      <w:proofErr w:type="spellStart"/>
      <w:r w:rsidR="002D0F84">
        <w:rPr>
          <w:rFonts w:ascii="Times New Roman" w:hAnsi="Times New Roman"/>
          <w:color w:val="202124"/>
          <w:sz w:val="24"/>
          <w:szCs w:val="24"/>
          <w:shd w:val="clear" w:color="auto" w:fill="FFFFFF"/>
        </w:rPr>
        <w:t>middlings</w:t>
      </w:r>
      <w:proofErr w:type="spellEnd"/>
      <w:r w:rsidR="002D0F84">
        <w:rPr>
          <w:rFonts w:ascii="Times New Roman" w:hAnsi="Times New Roman"/>
          <w:color w:val="202124"/>
          <w:sz w:val="24"/>
          <w:szCs w:val="24"/>
          <w:shd w:val="clear" w:color="auto" w:fill="FFFFFF"/>
        </w:rPr>
        <w:t xml:space="preserve">, </w:t>
      </w:r>
      <w:r w:rsidRPr="002F52D0">
        <w:rPr>
          <w:rFonts w:ascii="Times New Roman" w:hAnsi="Times New Roman"/>
          <w:color w:val="202124"/>
          <w:sz w:val="24"/>
          <w:szCs w:val="24"/>
          <w:shd w:val="clear" w:color="auto" w:fill="FFFFFF"/>
        </w:rPr>
        <w:t>shorts, and other material in various proportions and is a by-product of flour milling.</w:t>
      </w:r>
      <w:r w:rsidR="002D0F84">
        <w:rPr>
          <w:rFonts w:ascii="Times New Roman" w:hAnsi="Times New Roman"/>
          <w:sz w:val="28"/>
          <w:szCs w:val="28"/>
        </w:rPr>
        <w:t xml:space="preserve"> </w:t>
      </w:r>
      <w:r w:rsidR="00BD582B" w:rsidRPr="00DB704F">
        <w:rPr>
          <w:rFonts w:asciiTheme="majorBidi" w:hAnsiTheme="majorBidi" w:cstheme="majorBidi"/>
          <w:sz w:val="24"/>
          <w:szCs w:val="24"/>
        </w:rPr>
        <w:t>Mixed feeds are</w:t>
      </w:r>
      <w:r w:rsidR="00BD582B" w:rsidRPr="00DB704F">
        <w:rPr>
          <w:rFonts w:asciiTheme="majorBidi" w:hAnsiTheme="majorBidi" w:cstheme="majorBidi"/>
          <w:color w:val="FF0000"/>
          <w:sz w:val="24"/>
          <w:szCs w:val="24"/>
          <w:lang w:val="en-ZA"/>
        </w:rPr>
        <w:t xml:space="preserve"> </w:t>
      </w:r>
      <w:r w:rsidR="00BD582B" w:rsidRPr="00DB704F">
        <w:rPr>
          <w:rFonts w:asciiTheme="majorBidi" w:hAnsiTheme="majorBidi" w:cstheme="majorBidi"/>
          <w:sz w:val="24"/>
          <w:szCs w:val="24"/>
        </w:rPr>
        <w:t>feeds those are manufactured in the feed processing in</w:t>
      </w:r>
      <w:r w:rsidR="003D21AE" w:rsidRPr="00DB704F">
        <w:rPr>
          <w:rFonts w:asciiTheme="majorBidi" w:hAnsiTheme="majorBidi" w:cstheme="majorBidi"/>
          <w:sz w:val="24"/>
          <w:szCs w:val="24"/>
        </w:rPr>
        <w:t>dustry for the</w:t>
      </w:r>
      <w:r w:rsidR="00BD582B" w:rsidRPr="00DB704F">
        <w:rPr>
          <w:rFonts w:asciiTheme="majorBidi" w:hAnsiTheme="majorBidi" w:cstheme="majorBidi"/>
          <w:sz w:val="24"/>
          <w:szCs w:val="24"/>
        </w:rPr>
        <w:t xml:space="preserve"> livestock production</w:t>
      </w:r>
      <w:r w:rsidR="003D21AE" w:rsidRPr="00DB704F">
        <w:rPr>
          <w:rFonts w:asciiTheme="majorBidi" w:hAnsiTheme="majorBidi" w:cstheme="majorBidi"/>
          <w:sz w:val="24"/>
          <w:szCs w:val="24"/>
        </w:rPr>
        <w:t xml:space="preserve">. Mixed feeds prepared in processing industry for different category of livestock, </w:t>
      </w:r>
      <w:r>
        <w:rPr>
          <w:rFonts w:asciiTheme="majorBidi" w:hAnsiTheme="majorBidi" w:cstheme="majorBidi"/>
          <w:sz w:val="24"/>
          <w:szCs w:val="24"/>
        </w:rPr>
        <w:t xml:space="preserve">depend on </w:t>
      </w:r>
      <w:r w:rsidR="003D21AE" w:rsidRPr="00DB704F">
        <w:rPr>
          <w:rFonts w:asciiTheme="majorBidi" w:hAnsiTheme="majorBidi" w:cstheme="majorBidi"/>
          <w:sz w:val="24"/>
          <w:szCs w:val="24"/>
        </w:rPr>
        <w:t>their physiological status, and production age.</w:t>
      </w:r>
      <w:r w:rsidR="00331B98" w:rsidRPr="00DB704F">
        <w:rPr>
          <w:rFonts w:asciiTheme="majorBidi" w:hAnsiTheme="majorBidi" w:cstheme="majorBidi"/>
          <w:sz w:val="24"/>
          <w:szCs w:val="24"/>
        </w:rPr>
        <w:t xml:space="preserve"> </w:t>
      </w:r>
    </w:p>
    <w:p w:rsidR="002C2432" w:rsidRDefault="002C2432" w:rsidP="002C2432">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Three t</w:t>
      </w:r>
      <w:r>
        <w:rPr>
          <w:rFonts w:asciiTheme="majorBidi" w:hAnsiTheme="majorBidi" w:cstheme="majorBidi"/>
          <w:sz w:val="24"/>
          <w:szCs w:val="24"/>
        </w:rPr>
        <w:t>ypes of mixed feed are produced</w:t>
      </w:r>
      <w:r w:rsidRPr="00DB704F">
        <w:rPr>
          <w:rFonts w:asciiTheme="majorBidi" w:hAnsiTheme="majorBidi" w:cstheme="majorBidi"/>
          <w:sz w:val="24"/>
          <w:szCs w:val="24"/>
        </w:rPr>
        <w:t xml:space="preserve"> full-value feeds, concentrates, and protein-vitamin-mineral supplements. Full-value mixed feeds contain predetermined ratios of all the nutrients animals need. The feeds are used without any other supplements. Concentrated mixed feeds are used to compensate for deficiencies of basic nutrients in the animal diet. Their nutritional value depends on the quality and ratio of the components. Protein-vitamin-mineral supplements are used by their own forage to make mixed feeds. There are mixed feeds for all types of animals. Special mixed feeds are produced for each age group of animal and management category (such as calves, milk cows, and feedlot livestock).</w:t>
      </w:r>
    </w:p>
    <w:p w:rsidR="00626328" w:rsidRDefault="00626328" w:rsidP="00AE4D5C">
      <w:pPr>
        <w:spacing w:after="0" w:line="360" w:lineRule="auto"/>
        <w:ind w:firstLine="567"/>
        <w:jc w:val="both"/>
        <w:rPr>
          <w:rFonts w:asciiTheme="majorBidi" w:hAnsiTheme="majorBidi" w:cstheme="majorBidi"/>
          <w:b/>
          <w:bCs/>
          <w:sz w:val="24"/>
          <w:szCs w:val="24"/>
        </w:rPr>
      </w:pPr>
    </w:p>
    <w:p w:rsidR="00AE4D5C" w:rsidRPr="00AE4D5C" w:rsidRDefault="00AE4D5C" w:rsidP="00AE4D5C">
      <w:pPr>
        <w:spacing w:after="0" w:line="360" w:lineRule="auto"/>
        <w:ind w:firstLine="567"/>
        <w:jc w:val="both"/>
        <w:rPr>
          <w:rFonts w:asciiTheme="majorBidi" w:hAnsiTheme="majorBidi" w:cstheme="majorBidi"/>
          <w:b/>
          <w:bCs/>
          <w:sz w:val="24"/>
          <w:szCs w:val="24"/>
        </w:rPr>
      </w:pPr>
      <w:r>
        <w:rPr>
          <w:rFonts w:asciiTheme="majorBidi" w:hAnsiTheme="majorBidi" w:cstheme="majorBidi"/>
          <w:b/>
          <w:bCs/>
          <w:sz w:val="24"/>
          <w:szCs w:val="24"/>
        </w:rPr>
        <w:t xml:space="preserve">1.4.1. </w:t>
      </w:r>
      <w:r w:rsidRPr="00AE4D5C">
        <w:rPr>
          <w:rFonts w:asciiTheme="majorBidi" w:hAnsiTheme="majorBidi" w:cstheme="majorBidi"/>
          <w:b/>
          <w:bCs/>
          <w:sz w:val="24"/>
          <w:szCs w:val="24"/>
        </w:rPr>
        <w:t>Types of mixed feed</w:t>
      </w:r>
    </w:p>
    <w:p w:rsidR="003D21AE" w:rsidRPr="00DB704F" w:rsidRDefault="002F52D0" w:rsidP="002F52D0">
      <w:pPr>
        <w:spacing w:after="0" w:line="360" w:lineRule="auto"/>
        <w:jc w:val="both"/>
        <w:rPr>
          <w:rFonts w:asciiTheme="majorBidi" w:hAnsiTheme="majorBidi" w:cstheme="majorBidi"/>
          <w:sz w:val="24"/>
          <w:szCs w:val="24"/>
        </w:rPr>
      </w:pPr>
      <w:r>
        <w:rPr>
          <w:rFonts w:asciiTheme="majorBidi" w:hAnsiTheme="majorBidi" w:cstheme="majorBidi"/>
          <w:sz w:val="24"/>
          <w:szCs w:val="24"/>
        </w:rPr>
        <w:t xml:space="preserve">Category </w:t>
      </w:r>
      <w:r w:rsidR="00331B98" w:rsidRPr="00DB704F">
        <w:rPr>
          <w:rFonts w:asciiTheme="majorBidi" w:hAnsiTheme="majorBidi" w:cstheme="majorBidi"/>
          <w:sz w:val="24"/>
          <w:szCs w:val="24"/>
        </w:rPr>
        <w:t xml:space="preserve">of mixed feed </w:t>
      </w:r>
      <w:r>
        <w:rPr>
          <w:rFonts w:asciiTheme="majorBidi" w:hAnsiTheme="majorBidi" w:cstheme="majorBidi"/>
          <w:sz w:val="24"/>
          <w:szCs w:val="24"/>
        </w:rPr>
        <w:t xml:space="preserve">by their size and stage of feeding in production </w:t>
      </w:r>
      <w:r w:rsidR="00331B98" w:rsidRPr="00DB704F">
        <w:rPr>
          <w:rFonts w:asciiTheme="majorBidi" w:hAnsiTheme="majorBidi" w:cstheme="majorBidi"/>
          <w:sz w:val="24"/>
          <w:szCs w:val="24"/>
        </w:rPr>
        <w:t xml:space="preserve">can </w:t>
      </w:r>
      <w:proofErr w:type="gramStart"/>
      <w:r w:rsidR="00331B98" w:rsidRPr="00DB704F">
        <w:rPr>
          <w:rFonts w:asciiTheme="majorBidi" w:hAnsiTheme="majorBidi" w:cstheme="majorBidi"/>
          <w:sz w:val="24"/>
          <w:szCs w:val="24"/>
        </w:rPr>
        <w:t>grouped</w:t>
      </w:r>
      <w:proofErr w:type="gramEnd"/>
      <w:r w:rsidR="00331B98" w:rsidRPr="00DB704F">
        <w:rPr>
          <w:rFonts w:asciiTheme="majorBidi" w:hAnsiTheme="majorBidi" w:cstheme="majorBidi"/>
          <w:sz w:val="24"/>
          <w:szCs w:val="24"/>
        </w:rPr>
        <w:t xml:space="preserve"> into;</w:t>
      </w:r>
    </w:p>
    <w:p w:rsidR="003D21AE" w:rsidRPr="00DB704F" w:rsidRDefault="003D21AE" w:rsidP="00FA1B3C">
      <w:pPr>
        <w:pStyle w:val="ListParagraph"/>
        <w:numPr>
          <w:ilvl w:val="0"/>
          <w:numId w:val="7"/>
        </w:numPr>
        <w:spacing w:after="0" w:line="360" w:lineRule="auto"/>
        <w:ind w:left="993"/>
        <w:jc w:val="both"/>
        <w:rPr>
          <w:rFonts w:asciiTheme="majorBidi" w:hAnsiTheme="majorBidi" w:cstheme="majorBidi"/>
          <w:sz w:val="24"/>
          <w:szCs w:val="24"/>
        </w:rPr>
      </w:pPr>
      <w:r w:rsidRPr="00DB704F">
        <w:rPr>
          <w:rFonts w:asciiTheme="majorBidi" w:hAnsiTheme="majorBidi" w:cstheme="majorBidi"/>
          <w:sz w:val="24"/>
          <w:szCs w:val="24"/>
        </w:rPr>
        <w:t>Starter mixed feed</w:t>
      </w:r>
      <w:r w:rsidR="00331B98" w:rsidRPr="00DB704F">
        <w:rPr>
          <w:rFonts w:asciiTheme="majorBidi" w:hAnsiTheme="majorBidi" w:cstheme="majorBidi"/>
          <w:sz w:val="24"/>
          <w:szCs w:val="24"/>
        </w:rPr>
        <w:t xml:space="preserve">, </w:t>
      </w:r>
    </w:p>
    <w:p w:rsidR="003D21AE" w:rsidRPr="00DB704F" w:rsidRDefault="003D21AE" w:rsidP="00FA1B3C">
      <w:pPr>
        <w:pStyle w:val="ListParagraph"/>
        <w:numPr>
          <w:ilvl w:val="0"/>
          <w:numId w:val="7"/>
        </w:numPr>
        <w:spacing w:after="0" w:line="360" w:lineRule="auto"/>
        <w:ind w:left="993"/>
        <w:jc w:val="both"/>
        <w:rPr>
          <w:rFonts w:asciiTheme="majorBidi" w:hAnsiTheme="majorBidi" w:cstheme="majorBidi"/>
          <w:sz w:val="24"/>
          <w:szCs w:val="24"/>
        </w:rPr>
      </w:pPr>
      <w:r w:rsidRPr="00DB704F">
        <w:rPr>
          <w:rFonts w:asciiTheme="majorBidi" w:hAnsiTheme="majorBidi" w:cstheme="majorBidi"/>
          <w:sz w:val="24"/>
          <w:szCs w:val="24"/>
        </w:rPr>
        <w:t>Grower mixed feed</w:t>
      </w:r>
    </w:p>
    <w:p w:rsidR="003D21AE" w:rsidRDefault="003D21AE" w:rsidP="00FA1B3C">
      <w:pPr>
        <w:pStyle w:val="ListParagraph"/>
        <w:numPr>
          <w:ilvl w:val="0"/>
          <w:numId w:val="7"/>
        </w:numPr>
        <w:spacing w:after="0" w:line="360" w:lineRule="auto"/>
        <w:ind w:left="993"/>
        <w:jc w:val="both"/>
        <w:rPr>
          <w:rFonts w:asciiTheme="majorBidi" w:hAnsiTheme="majorBidi" w:cstheme="majorBidi"/>
          <w:sz w:val="24"/>
          <w:szCs w:val="24"/>
        </w:rPr>
      </w:pPr>
      <w:r w:rsidRPr="00DB704F">
        <w:rPr>
          <w:rFonts w:asciiTheme="majorBidi" w:hAnsiTheme="majorBidi" w:cstheme="majorBidi"/>
          <w:sz w:val="24"/>
          <w:szCs w:val="24"/>
        </w:rPr>
        <w:t xml:space="preserve">Finisher mixed feed </w:t>
      </w:r>
    </w:p>
    <w:p w:rsidR="0092425F" w:rsidRPr="00DB704F" w:rsidRDefault="0092425F" w:rsidP="0092425F">
      <w:pPr>
        <w:pStyle w:val="ListParagraph"/>
        <w:spacing w:after="0" w:line="360" w:lineRule="auto"/>
        <w:ind w:left="993"/>
        <w:jc w:val="both"/>
        <w:rPr>
          <w:rFonts w:asciiTheme="majorBidi" w:hAnsiTheme="majorBidi" w:cstheme="majorBidi"/>
          <w:sz w:val="24"/>
          <w:szCs w:val="24"/>
        </w:rPr>
      </w:pPr>
    </w:p>
    <w:p w:rsidR="0092425F" w:rsidRDefault="0092425F" w:rsidP="0092425F">
      <w:pPr>
        <w:spacing w:after="0" w:line="360" w:lineRule="auto"/>
        <w:ind w:firstLine="284"/>
        <w:jc w:val="both"/>
        <w:rPr>
          <w:rFonts w:asciiTheme="majorBidi" w:hAnsiTheme="majorBidi" w:cstheme="majorBidi"/>
          <w:bCs/>
          <w:sz w:val="24"/>
          <w:szCs w:val="24"/>
        </w:rPr>
      </w:pPr>
      <w:r>
        <w:rPr>
          <w:rFonts w:asciiTheme="majorBidi" w:hAnsiTheme="majorBidi" w:cstheme="majorBidi"/>
          <w:b/>
          <w:bCs/>
          <w:sz w:val="24"/>
          <w:szCs w:val="24"/>
        </w:rPr>
        <w:t xml:space="preserve">       </w:t>
      </w:r>
      <w:r w:rsidR="002C2432">
        <w:rPr>
          <w:rFonts w:asciiTheme="majorBidi" w:hAnsiTheme="majorBidi" w:cstheme="majorBidi"/>
          <w:b/>
          <w:bCs/>
          <w:sz w:val="24"/>
          <w:szCs w:val="24"/>
        </w:rPr>
        <w:t xml:space="preserve">A/ </w:t>
      </w:r>
      <w:r w:rsidR="003D21AE" w:rsidRPr="00DB704F">
        <w:rPr>
          <w:rFonts w:asciiTheme="majorBidi" w:hAnsiTheme="majorBidi" w:cstheme="majorBidi"/>
          <w:b/>
          <w:bCs/>
          <w:sz w:val="24"/>
          <w:szCs w:val="24"/>
        </w:rPr>
        <w:t>Starter</w:t>
      </w:r>
      <w:r w:rsidR="00D45ADA" w:rsidRPr="00DB704F">
        <w:rPr>
          <w:rFonts w:asciiTheme="majorBidi" w:hAnsiTheme="majorBidi" w:cstheme="majorBidi"/>
          <w:b/>
          <w:bCs/>
          <w:sz w:val="24"/>
          <w:szCs w:val="24"/>
        </w:rPr>
        <w:t xml:space="preserve"> </w:t>
      </w:r>
      <w:r w:rsidR="00D431F3">
        <w:rPr>
          <w:rFonts w:asciiTheme="majorBidi" w:hAnsiTheme="majorBidi" w:cstheme="majorBidi"/>
          <w:b/>
          <w:bCs/>
          <w:sz w:val="24"/>
          <w:szCs w:val="24"/>
        </w:rPr>
        <w:t xml:space="preserve">mixed </w:t>
      </w:r>
      <w:r w:rsidR="00D45ADA" w:rsidRPr="00DB704F">
        <w:rPr>
          <w:rFonts w:asciiTheme="majorBidi" w:hAnsiTheme="majorBidi" w:cstheme="majorBidi"/>
          <w:b/>
          <w:bCs/>
          <w:sz w:val="24"/>
          <w:szCs w:val="24"/>
        </w:rPr>
        <w:t>feed</w:t>
      </w:r>
    </w:p>
    <w:p w:rsidR="00512C37" w:rsidRDefault="0092425F" w:rsidP="0092425F">
      <w:pPr>
        <w:spacing w:after="0" w:line="360" w:lineRule="auto"/>
        <w:jc w:val="both"/>
        <w:rPr>
          <w:rFonts w:asciiTheme="majorBidi" w:hAnsiTheme="majorBidi" w:cstheme="majorBidi"/>
          <w:sz w:val="24"/>
          <w:szCs w:val="24"/>
        </w:rPr>
      </w:pPr>
      <w:r>
        <w:rPr>
          <w:rFonts w:asciiTheme="majorBidi" w:hAnsiTheme="majorBidi" w:cstheme="majorBidi"/>
          <w:sz w:val="24"/>
          <w:szCs w:val="24"/>
        </w:rPr>
        <w:t>A</w:t>
      </w:r>
      <w:r w:rsidR="00512C37" w:rsidRPr="00DB704F">
        <w:rPr>
          <w:rFonts w:asciiTheme="majorBidi" w:hAnsiTheme="majorBidi" w:cstheme="majorBidi"/>
          <w:sz w:val="24"/>
          <w:szCs w:val="24"/>
        </w:rPr>
        <w:t xml:space="preserve"> blend of feed for babie</w:t>
      </w:r>
      <w:r w:rsidR="003D21AE" w:rsidRPr="00DB704F">
        <w:rPr>
          <w:rFonts w:asciiTheme="majorBidi" w:hAnsiTheme="majorBidi" w:cstheme="majorBidi"/>
          <w:sz w:val="24"/>
          <w:szCs w:val="24"/>
        </w:rPr>
        <w:t>s</w:t>
      </w:r>
      <w:r w:rsidR="00512C37" w:rsidRPr="00DB704F">
        <w:rPr>
          <w:rFonts w:asciiTheme="majorBidi" w:hAnsiTheme="majorBidi" w:cstheme="majorBidi"/>
          <w:sz w:val="24"/>
          <w:szCs w:val="24"/>
        </w:rPr>
        <w:t xml:space="preserve"> of livestock</w:t>
      </w:r>
      <w:r w:rsidR="00D45ADA" w:rsidRPr="00DB704F">
        <w:rPr>
          <w:rFonts w:asciiTheme="majorBidi" w:hAnsiTheme="majorBidi" w:cstheme="majorBidi"/>
          <w:sz w:val="24"/>
          <w:szCs w:val="24"/>
        </w:rPr>
        <w:t xml:space="preserve"> and hatchlings</w:t>
      </w:r>
      <w:r w:rsidR="003D21AE" w:rsidRPr="00DB704F">
        <w:rPr>
          <w:rFonts w:asciiTheme="majorBidi" w:hAnsiTheme="majorBidi" w:cstheme="majorBidi"/>
          <w:sz w:val="24"/>
          <w:szCs w:val="24"/>
        </w:rPr>
        <w:t xml:space="preserve"> birds, usually in the form of mash; </w:t>
      </w:r>
      <w:r w:rsidRPr="0092425F">
        <w:rPr>
          <w:rFonts w:asciiTheme="majorBidi" w:hAnsiTheme="majorBidi" w:cstheme="majorBidi"/>
          <w:sz w:val="24"/>
          <w:szCs w:val="24"/>
        </w:rPr>
        <w:t xml:space="preserve">Starter feeds enable the young animal to adapt to solid feed and then to improve absorption of the feeds </w:t>
      </w:r>
      <w:r w:rsidRPr="0092425F">
        <w:rPr>
          <w:rFonts w:asciiTheme="majorBidi" w:hAnsiTheme="majorBidi" w:cstheme="majorBidi"/>
          <w:sz w:val="24"/>
          <w:szCs w:val="24"/>
        </w:rPr>
        <w:lastRenderedPageBreak/>
        <w:t>that come later.  A good quality starter feed should contain highly nutritional ingredients to support the growth of very young animals and to lower mortality. The end-product must be highly digestible, palatable and easy to chew to encourage feed intake and optimize performance.</w:t>
      </w:r>
    </w:p>
    <w:p w:rsidR="0092425F" w:rsidRDefault="0092425F" w:rsidP="0092425F">
      <w:pPr>
        <w:spacing w:after="0" w:line="360" w:lineRule="auto"/>
        <w:jc w:val="both"/>
        <w:rPr>
          <w:rFonts w:asciiTheme="majorBidi" w:hAnsiTheme="majorBidi" w:cstheme="majorBidi"/>
          <w:sz w:val="24"/>
          <w:szCs w:val="24"/>
        </w:rPr>
      </w:pPr>
    </w:p>
    <w:p w:rsidR="0092425F" w:rsidRDefault="002C2432" w:rsidP="0092425F">
      <w:pPr>
        <w:spacing w:after="0" w:line="360" w:lineRule="auto"/>
        <w:ind w:firstLine="284"/>
        <w:jc w:val="both"/>
        <w:rPr>
          <w:rFonts w:ascii="Times New Roman" w:hAnsi="Times New Roman"/>
          <w:b/>
          <w:sz w:val="24"/>
          <w:szCs w:val="24"/>
        </w:rPr>
      </w:pPr>
      <w:r>
        <w:rPr>
          <w:rFonts w:ascii="Times New Roman" w:hAnsi="Times New Roman"/>
          <w:b/>
          <w:sz w:val="24"/>
          <w:szCs w:val="24"/>
        </w:rPr>
        <w:t xml:space="preserve">B/ </w:t>
      </w:r>
      <w:r w:rsidR="00903280" w:rsidRPr="00903280">
        <w:rPr>
          <w:rFonts w:ascii="Times New Roman" w:hAnsi="Times New Roman"/>
          <w:b/>
          <w:sz w:val="24"/>
          <w:szCs w:val="24"/>
        </w:rPr>
        <w:t>Growers</w:t>
      </w:r>
      <w:r w:rsidR="00D431F3">
        <w:rPr>
          <w:rFonts w:ascii="Times New Roman" w:hAnsi="Times New Roman"/>
          <w:b/>
          <w:sz w:val="24"/>
          <w:szCs w:val="24"/>
        </w:rPr>
        <w:t xml:space="preserve"> mixed</w:t>
      </w:r>
      <w:r w:rsidR="00903280" w:rsidRPr="00903280">
        <w:rPr>
          <w:rFonts w:ascii="Times New Roman" w:hAnsi="Times New Roman"/>
          <w:b/>
          <w:sz w:val="24"/>
          <w:szCs w:val="24"/>
        </w:rPr>
        <w:t xml:space="preserve"> fe</w:t>
      </w:r>
      <w:r w:rsidR="00903280" w:rsidRPr="00903280">
        <w:rPr>
          <w:rFonts w:ascii="Times New Roman" w:hAnsi="Times New Roman"/>
          <w:sz w:val="24"/>
          <w:szCs w:val="24"/>
        </w:rPr>
        <w:t>e</w:t>
      </w:r>
      <w:r w:rsidR="00903280" w:rsidRPr="00903280">
        <w:rPr>
          <w:rFonts w:ascii="Times New Roman" w:hAnsi="Times New Roman"/>
          <w:b/>
          <w:sz w:val="24"/>
          <w:szCs w:val="24"/>
        </w:rPr>
        <w:t>d</w:t>
      </w:r>
      <w:r w:rsidR="0092425F">
        <w:rPr>
          <w:rFonts w:ascii="Times New Roman" w:hAnsi="Times New Roman"/>
          <w:b/>
          <w:sz w:val="24"/>
          <w:szCs w:val="24"/>
        </w:rPr>
        <w:t xml:space="preserve"> </w:t>
      </w:r>
    </w:p>
    <w:p w:rsidR="00903280" w:rsidRDefault="0092425F" w:rsidP="00633697">
      <w:pPr>
        <w:spacing w:after="0" w:line="360" w:lineRule="auto"/>
        <w:jc w:val="both"/>
        <w:rPr>
          <w:rFonts w:ascii="Times New Roman" w:hAnsi="Times New Roman"/>
          <w:sz w:val="24"/>
          <w:szCs w:val="24"/>
        </w:rPr>
      </w:pPr>
      <w:r>
        <w:rPr>
          <w:rFonts w:asciiTheme="majorBidi" w:hAnsiTheme="majorBidi" w:cstheme="majorBidi"/>
          <w:sz w:val="24"/>
          <w:szCs w:val="24"/>
        </w:rPr>
        <w:t>A</w:t>
      </w:r>
      <w:r w:rsidR="00120783" w:rsidRPr="00DB704F">
        <w:rPr>
          <w:rFonts w:asciiTheme="majorBidi" w:hAnsiTheme="majorBidi" w:cstheme="majorBidi"/>
          <w:sz w:val="24"/>
          <w:szCs w:val="24"/>
        </w:rPr>
        <w:t xml:space="preserve"> feed for young livestock and growing birds can be replaced </w:t>
      </w:r>
      <w:r w:rsidR="00120783">
        <w:rPr>
          <w:rFonts w:asciiTheme="majorBidi" w:hAnsiTheme="majorBidi" w:cstheme="majorBidi"/>
          <w:sz w:val="24"/>
          <w:szCs w:val="24"/>
        </w:rPr>
        <w:t xml:space="preserve">with finisher mixed feed. </w:t>
      </w:r>
      <w:r w:rsidR="00120783" w:rsidRPr="00DB704F">
        <w:rPr>
          <w:rFonts w:asciiTheme="majorBidi" w:hAnsiTheme="majorBidi" w:cstheme="majorBidi"/>
          <w:sz w:val="24"/>
          <w:szCs w:val="24"/>
        </w:rPr>
        <w:t xml:space="preserve"> </w:t>
      </w:r>
      <w:proofErr w:type="gramStart"/>
      <w:r w:rsidR="00120783">
        <w:rPr>
          <w:rFonts w:asciiTheme="majorBidi" w:hAnsiTheme="majorBidi" w:cstheme="majorBidi"/>
          <w:sz w:val="24"/>
          <w:szCs w:val="24"/>
        </w:rPr>
        <w:t>Growers</w:t>
      </w:r>
      <w:proofErr w:type="gramEnd"/>
      <w:r w:rsidR="00120783">
        <w:rPr>
          <w:rFonts w:asciiTheme="majorBidi" w:hAnsiTheme="majorBidi" w:cstheme="majorBidi"/>
          <w:sz w:val="24"/>
          <w:szCs w:val="24"/>
        </w:rPr>
        <w:t xml:space="preserve"> mixed f</w:t>
      </w:r>
      <w:r w:rsidR="00120783" w:rsidRPr="00DB704F">
        <w:rPr>
          <w:rFonts w:asciiTheme="majorBidi" w:hAnsiTheme="majorBidi" w:cstheme="majorBidi"/>
          <w:sz w:val="24"/>
          <w:szCs w:val="24"/>
        </w:rPr>
        <w:t xml:space="preserve">eed </w:t>
      </w:r>
      <w:r w:rsidR="00903280">
        <w:rPr>
          <w:rFonts w:ascii="Times New Roman" w:hAnsi="Times New Roman"/>
          <w:sz w:val="24"/>
          <w:szCs w:val="24"/>
        </w:rPr>
        <w:t xml:space="preserve">is </w:t>
      </w:r>
      <w:r w:rsidR="00903280" w:rsidRPr="00903280">
        <w:rPr>
          <w:rFonts w:ascii="Times New Roman" w:hAnsi="Times New Roman"/>
          <w:sz w:val="24"/>
          <w:szCs w:val="24"/>
        </w:rPr>
        <w:t xml:space="preserve">contains a high-quality protein source, crude fiber, crude </w:t>
      </w:r>
      <w:r w:rsidR="00903280" w:rsidRPr="002C2432">
        <w:rPr>
          <w:rFonts w:ascii="Times New Roman" w:hAnsi="Times New Roman"/>
          <w:sz w:val="24"/>
          <w:szCs w:val="24"/>
        </w:rPr>
        <w:t>ash, and other necessary vitamins</w:t>
      </w:r>
      <w:r w:rsidR="00903280" w:rsidRPr="00903280">
        <w:rPr>
          <w:rFonts w:ascii="Times New Roman" w:hAnsi="Times New Roman"/>
          <w:b/>
          <w:sz w:val="24"/>
          <w:szCs w:val="24"/>
        </w:rPr>
        <w:t xml:space="preserve"> </w:t>
      </w:r>
      <w:r w:rsidR="00903280" w:rsidRPr="00903280">
        <w:rPr>
          <w:rFonts w:ascii="Times New Roman" w:hAnsi="Times New Roman"/>
          <w:sz w:val="24"/>
          <w:szCs w:val="24"/>
        </w:rPr>
        <w:t>and minerals.</w:t>
      </w:r>
      <w:r w:rsidR="00903280">
        <w:rPr>
          <w:rFonts w:ascii="Times New Roman" w:hAnsi="Times New Roman"/>
          <w:sz w:val="24"/>
          <w:szCs w:val="24"/>
        </w:rPr>
        <w:t xml:space="preserve"> </w:t>
      </w:r>
      <w:r w:rsidR="00903280" w:rsidRPr="00903280">
        <w:rPr>
          <w:rFonts w:ascii="Times New Roman" w:hAnsi="Times New Roman"/>
          <w:sz w:val="24"/>
          <w:szCs w:val="24"/>
        </w:rPr>
        <w:t>This range is widely appreciated for its optimum quality, hygienic processing, and easily digestible nature.</w:t>
      </w:r>
      <w:r w:rsidR="00903280">
        <w:rPr>
          <w:rFonts w:ascii="Times New Roman" w:hAnsi="Times New Roman"/>
          <w:sz w:val="24"/>
          <w:szCs w:val="24"/>
        </w:rPr>
        <w:t xml:space="preserve"> </w:t>
      </w:r>
      <w:r w:rsidR="00903280" w:rsidRPr="00903280">
        <w:rPr>
          <w:rFonts w:ascii="Times New Roman" w:hAnsi="Times New Roman"/>
          <w:sz w:val="24"/>
          <w:szCs w:val="24"/>
        </w:rPr>
        <w:t>It contains all micro-ingredients and proteins in a well-mixed concentrate.</w:t>
      </w:r>
      <w:r w:rsidR="00633697">
        <w:rPr>
          <w:rFonts w:ascii="Times New Roman" w:hAnsi="Times New Roman"/>
          <w:sz w:val="24"/>
          <w:szCs w:val="24"/>
        </w:rPr>
        <w:t xml:space="preserve"> </w:t>
      </w:r>
      <w:r w:rsidR="00903280" w:rsidRPr="00903280">
        <w:rPr>
          <w:rFonts w:ascii="Times New Roman" w:hAnsi="Times New Roman"/>
          <w:sz w:val="24"/>
          <w:szCs w:val="24"/>
        </w:rPr>
        <w:t>In addition, it optimizes the performance and persistence of growers with high peak production.</w:t>
      </w:r>
    </w:p>
    <w:p w:rsidR="0092425F" w:rsidRPr="00633697" w:rsidRDefault="0092425F" w:rsidP="00633697">
      <w:pPr>
        <w:spacing w:after="0" w:line="360" w:lineRule="auto"/>
        <w:jc w:val="both"/>
        <w:rPr>
          <w:rFonts w:ascii="Times New Roman" w:hAnsi="Times New Roman"/>
          <w:sz w:val="24"/>
          <w:szCs w:val="24"/>
        </w:rPr>
      </w:pPr>
    </w:p>
    <w:p w:rsidR="0092425F" w:rsidRDefault="002C2432" w:rsidP="0092425F">
      <w:pPr>
        <w:tabs>
          <w:tab w:val="left" w:pos="6720"/>
        </w:tabs>
        <w:spacing w:after="0" w:line="360" w:lineRule="auto"/>
        <w:ind w:firstLine="284"/>
        <w:jc w:val="both"/>
        <w:rPr>
          <w:rFonts w:ascii="Times New Roman" w:hAnsi="Times New Roman"/>
          <w:sz w:val="24"/>
          <w:szCs w:val="24"/>
          <w:shd w:val="clear" w:color="auto" w:fill="FFFFFF"/>
        </w:rPr>
      </w:pPr>
      <w:r>
        <w:rPr>
          <w:rFonts w:ascii="Times New Roman" w:hAnsi="Times New Roman"/>
          <w:b/>
          <w:bCs/>
          <w:sz w:val="24"/>
          <w:szCs w:val="24"/>
          <w:shd w:val="clear" w:color="auto" w:fill="FFFFFF"/>
        </w:rPr>
        <w:t xml:space="preserve">C/ </w:t>
      </w:r>
      <w:r w:rsidR="00D431F3" w:rsidRPr="00D431F3">
        <w:rPr>
          <w:rFonts w:ascii="Times New Roman" w:hAnsi="Times New Roman"/>
          <w:b/>
          <w:bCs/>
          <w:sz w:val="24"/>
          <w:szCs w:val="24"/>
          <w:shd w:val="clear" w:color="auto" w:fill="FFFFFF"/>
        </w:rPr>
        <w:t>Finisher mixed feed</w:t>
      </w:r>
      <w:r w:rsidR="0092425F">
        <w:rPr>
          <w:rFonts w:ascii="Times New Roman" w:hAnsi="Times New Roman"/>
          <w:sz w:val="24"/>
          <w:szCs w:val="24"/>
          <w:shd w:val="clear" w:color="auto" w:fill="FFFFFF"/>
        </w:rPr>
        <w:t xml:space="preserve"> </w:t>
      </w:r>
    </w:p>
    <w:p w:rsidR="00996DF1" w:rsidRDefault="0092425F" w:rsidP="0092425F">
      <w:pPr>
        <w:tabs>
          <w:tab w:val="left" w:pos="6720"/>
        </w:tabs>
        <w:spacing w:after="0" w:line="360" w:lineRule="auto"/>
        <w:jc w:val="both"/>
        <w:rPr>
          <w:rFonts w:ascii="Times New Roman" w:hAnsi="Times New Roman"/>
          <w:sz w:val="24"/>
          <w:szCs w:val="24"/>
          <w:shd w:val="clear" w:color="auto" w:fill="FFFFFF"/>
        </w:rPr>
      </w:pPr>
      <w:proofErr w:type="gramStart"/>
      <w:r>
        <w:rPr>
          <w:rFonts w:ascii="Times New Roman" w:hAnsi="Times New Roman"/>
          <w:sz w:val="24"/>
          <w:szCs w:val="24"/>
          <w:shd w:val="clear" w:color="auto" w:fill="FFFFFF"/>
        </w:rPr>
        <w:t>T</w:t>
      </w:r>
      <w:r w:rsidR="00D431F3" w:rsidRPr="00D431F3">
        <w:rPr>
          <w:rFonts w:ascii="Times New Roman" w:hAnsi="Times New Roman"/>
          <w:sz w:val="24"/>
          <w:szCs w:val="24"/>
          <w:shd w:val="clear" w:color="auto" w:fill="FFFFFF"/>
        </w:rPr>
        <w:t>he complete feed to finishing cattle in dry lot.</w:t>
      </w:r>
      <w:proofErr w:type="gramEnd"/>
      <w:r w:rsidR="00D431F3" w:rsidRPr="00D431F3">
        <w:rPr>
          <w:rFonts w:ascii="Times New Roman" w:hAnsi="Times New Roman"/>
          <w:sz w:val="24"/>
          <w:szCs w:val="24"/>
          <w:shd w:val="clear" w:color="auto" w:fill="FFFFFF"/>
        </w:rPr>
        <w:t>  Before starting finisher</w:t>
      </w:r>
      <w:r w:rsidR="00D431F3">
        <w:rPr>
          <w:rFonts w:ascii="Times New Roman" w:hAnsi="Times New Roman"/>
          <w:sz w:val="24"/>
          <w:szCs w:val="24"/>
          <w:shd w:val="clear" w:color="auto" w:fill="FFFFFF"/>
        </w:rPr>
        <w:t xml:space="preserve"> mixed feed</w:t>
      </w:r>
      <w:r w:rsidR="00D431F3" w:rsidRPr="00D431F3">
        <w:rPr>
          <w:rFonts w:ascii="Times New Roman" w:hAnsi="Times New Roman"/>
          <w:sz w:val="24"/>
          <w:szCs w:val="24"/>
          <w:shd w:val="clear" w:color="auto" w:fill="FFFFFF"/>
        </w:rPr>
        <w:t>, cattle should alr</w:t>
      </w:r>
      <w:r w:rsidR="00D431F3">
        <w:rPr>
          <w:rFonts w:ascii="Times New Roman" w:hAnsi="Times New Roman"/>
          <w:sz w:val="24"/>
          <w:szCs w:val="24"/>
          <w:shd w:val="clear" w:color="auto" w:fill="FFFFFF"/>
        </w:rPr>
        <w:t xml:space="preserve">eady be consuming 12% </w:t>
      </w:r>
      <w:r w:rsidR="00D431F3" w:rsidRPr="00D431F3">
        <w:rPr>
          <w:rFonts w:ascii="Times New Roman" w:hAnsi="Times New Roman"/>
          <w:sz w:val="24"/>
          <w:szCs w:val="24"/>
          <w:shd w:val="clear" w:color="auto" w:fill="FFFFFF"/>
        </w:rPr>
        <w:t>grower</w:t>
      </w:r>
      <w:r w:rsidR="00DF2B19">
        <w:rPr>
          <w:rFonts w:ascii="Times New Roman" w:hAnsi="Times New Roman"/>
          <w:sz w:val="24"/>
          <w:szCs w:val="24"/>
          <w:shd w:val="clear" w:color="auto" w:fill="FFFFFF"/>
        </w:rPr>
        <w:t xml:space="preserve"> feed </w:t>
      </w:r>
      <w:r w:rsidR="00D431F3" w:rsidRPr="00D431F3">
        <w:rPr>
          <w:rFonts w:ascii="Times New Roman" w:hAnsi="Times New Roman"/>
          <w:sz w:val="24"/>
          <w:szCs w:val="24"/>
          <w:shd w:val="clear" w:color="auto" w:fill="FFFFFF"/>
        </w:rPr>
        <w:t xml:space="preserve">free choice.  Gradually replace 12% </w:t>
      </w:r>
      <w:r w:rsidR="00DF2B19" w:rsidRPr="00D431F3">
        <w:rPr>
          <w:rFonts w:ascii="Times New Roman" w:hAnsi="Times New Roman"/>
          <w:sz w:val="24"/>
          <w:szCs w:val="24"/>
          <w:shd w:val="clear" w:color="auto" w:fill="FFFFFF"/>
        </w:rPr>
        <w:t xml:space="preserve">grower </w:t>
      </w:r>
      <w:r w:rsidR="00DF2B19">
        <w:rPr>
          <w:rFonts w:ascii="Times New Roman" w:hAnsi="Times New Roman"/>
          <w:sz w:val="24"/>
          <w:szCs w:val="24"/>
          <w:shd w:val="clear" w:color="auto" w:fill="FFFFFF"/>
        </w:rPr>
        <w:t xml:space="preserve">mixed feed </w:t>
      </w:r>
      <w:r w:rsidR="00D431F3" w:rsidRPr="00D431F3">
        <w:rPr>
          <w:rFonts w:ascii="Times New Roman" w:hAnsi="Times New Roman"/>
          <w:sz w:val="24"/>
          <w:szCs w:val="24"/>
          <w:shd w:val="clear" w:color="auto" w:fill="FFFFFF"/>
        </w:rPr>
        <w:t xml:space="preserve">with </w:t>
      </w:r>
      <w:r w:rsidR="00DF2B19" w:rsidRPr="00D431F3">
        <w:rPr>
          <w:rFonts w:ascii="Times New Roman" w:hAnsi="Times New Roman"/>
          <w:sz w:val="24"/>
          <w:szCs w:val="24"/>
          <w:shd w:val="clear" w:color="auto" w:fill="FFFFFF"/>
        </w:rPr>
        <w:t>finisher</w:t>
      </w:r>
      <w:r w:rsidR="00DF2B19">
        <w:rPr>
          <w:rFonts w:ascii="Times New Roman" w:hAnsi="Times New Roman"/>
          <w:sz w:val="24"/>
          <w:szCs w:val="24"/>
          <w:shd w:val="clear" w:color="auto" w:fill="FFFFFF"/>
        </w:rPr>
        <w:t xml:space="preserve"> mixed feed</w:t>
      </w:r>
      <w:r w:rsidR="00DF2B19" w:rsidRPr="00D431F3">
        <w:rPr>
          <w:rFonts w:ascii="Times New Roman" w:hAnsi="Times New Roman"/>
          <w:sz w:val="24"/>
          <w:szCs w:val="24"/>
          <w:shd w:val="clear" w:color="auto" w:fill="FFFFFF"/>
        </w:rPr>
        <w:t xml:space="preserve"> </w:t>
      </w:r>
      <w:r w:rsidR="00DF2B19">
        <w:rPr>
          <w:rFonts w:ascii="Times New Roman" w:hAnsi="Times New Roman"/>
          <w:sz w:val="24"/>
          <w:szCs w:val="24"/>
          <w:shd w:val="clear" w:color="auto" w:fill="FFFFFF"/>
        </w:rPr>
        <w:t>over a period of staying</w:t>
      </w:r>
      <w:r w:rsidR="00D431F3" w:rsidRPr="00D431F3">
        <w:rPr>
          <w:rFonts w:ascii="Times New Roman" w:hAnsi="Times New Roman"/>
          <w:sz w:val="24"/>
          <w:szCs w:val="24"/>
          <w:shd w:val="clear" w:color="auto" w:fill="FFFFFF"/>
        </w:rPr>
        <w:t xml:space="preserve"> days.  Continue feeding </w:t>
      </w:r>
      <w:r w:rsidR="00DF2B19" w:rsidRPr="00D431F3">
        <w:rPr>
          <w:rFonts w:ascii="Times New Roman" w:hAnsi="Times New Roman"/>
          <w:sz w:val="24"/>
          <w:szCs w:val="24"/>
          <w:shd w:val="clear" w:color="auto" w:fill="FFFFFF"/>
        </w:rPr>
        <w:t>finisher</w:t>
      </w:r>
      <w:r w:rsidR="00DF2B19">
        <w:rPr>
          <w:rFonts w:ascii="Times New Roman" w:hAnsi="Times New Roman"/>
          <w:sz w:val="24"/>
          <w:szCs w:val="24"/>
          <w:shd w:val="clear" w:color="auto" w:fill="FFFFFF"/>
        </w:rPr>
        <w:t xml:space="preserve"> mixed feed</w:t>
      </w:r>
      <w:r w:rsidR="00DF2B19" w:rsidRPr="00D431F3">
        <w:rPr>
          <w:rFonts w:ascii="Times New Roman" w:hAnsi="Times New Roman"/>
          <w:sz w:val="24"/>
          <w:szCs w:val="24"/>
          <w:shd w:val="clear" w:color="auto" w:fill="FFFFFF"/>
        </w:rPr>
        <w:t xml:space="preserve"> </w:t>
      </w:r>
      <w:r w:rsidR="00D431F3" w:rsidRPr="00D431F3">
        <w:rPr>
          <w:rFonts w:ascii="Times New Roman" w:hAnsi="Times New Roman"/>
          <w:sz w:val="24"/>
          <w:szCs w:val="24"/>
          <w:shd w:val="clear" w:color="auto" w:fill="FFFFFF"/>
        </w:rPr>
        <w:t>free choice until market.  Provide Clean Fresh Water at all times.</w:t>
      </w:r>
    </w:p>
    <w:p w:rsidR="00903280" w:rsidRDefault="00903280" w:rsidP="0092425F">
      <w:pPr>
        <w:tabs>
          <w:tab w:val="left" w:pos="6720"/>
        </w:tabs>
        <w:spacing w:after="0" w:line="360" w:lineRule="auto"/>
        <w:jc w:val="both"/>
        <w:rPr>
          <w:rFonts w:ascii="Times New Roman" w:hAnsi="Times New Roman"/>
          <w:sz w:val="28"/>
          <w:szCs w:val="28"/>
        </w:rPr>
      </w:pPr>
      <w:r w:rsidRPr="00D431F3">
        <w:rPr>
          <w:rFonts w:ascii="Times New Roman" w:hAnsi="Times New Roman"/>
          <w:sz w:val="28"/>
          <w:szCs w:val="28"/>
        </w:rPr>
        <w:tab/>
      </w:r>
    </w:p>
    <w:p w:rsidR="00DF2B19" w:rsidRPr="002C2432" w:rsidRDefault="00120783" w:rsidP="00FA1B3C">
      <w:pPr>
        <w:pStyle w:val="ListParagraph"/>
        <w:numPr>
          <w:ilvl w:val="2"/>
          <w:numId w:val="59"/>
        </w:numPr>
        <w:tabs>
          <w:tab w:val="left" w:pos="6720"/>
        </w:tabs>
        <w:spacing w:after="0" w:line="360" w:lineRule="auto"/>
        <w:jc w:val="both"/>
        <w:rPr>
          <w:rFonts w:ascii="Times New Roman" w:hAnsi="Times New Roman"/>
          <w:b/>
          <w:bCs/>
          <w:sz w:val="24"/>
          <w:szCs w:val="24"/>
        </w:rPr>
      </w:pPr>
      <w:r w:rsidRPr="002C2432">
        <w:rPr>
          <w:rFonts w:ascii="Times New Roman" w:hAnsi="Times New Roman"/>
          <w:b/>
          <w:bCs/>
          <w:sz w:val="24"/>
          <w:szCs w:val="24"/>
        </w:rPr>
        <w:t>Forms of mixed feed</w:t>
      </w:r>
    </w:p>
    <w:p w:rsidR="00996DF1" w:rsidRPr="00996DF1" w:rsidRDefault="00996DF1" w:rsidP="006A23F9">
      <w:pPr>
        <w:spacing w:after="0" w:line="360" w:lineRule="auto"/>
        <w:ind w:firstLine="1134"/>
        <w:rPr>
          <w:rFonts w:asciiTheme="majorBidi" w:hAnsiTheme="majorBidi" w:cstheme="majorBidi"/>
          <w:sz w:val="24"/>
          <w:szCs w:val="24"/>
        </w:rPr>
      </w:pPr>
      <w:r>
        <w:rPr>
          <w:rFonts w:asciiTheme="majorBidi" w:hAnsiTheme="majorBidi" w:cstheme="majorBidi"/>
          <w:b/>
          <w:bCs/>
          <w:sz w:val="24"/>
          <w:szCs w:val="24"/>
        </w:rPr>
        <w:t xml:space="preserve">A/ </w:t>
      </w:r>
      <w:r w:rsidR="00512C37" w:rsidRPr="00996DF1">
        <w:rPr>
          <w:rFonts w:asciiTheme="majorBidi" w:hAnsiTheme="majorBidi" w:cstheme="majorBidi"/>
          <w:b/>
          <w:bCs/>
          <w:sz w:val="24"/>
          <w:szCs w:val="24"/>
        </w:rPr>
        <w:t>Mash</w:t>
      </w:r>
    </w:p>
    <w:p w:rsidR="00512C37" w:rsidRPr="00996DF1" w:rsidRDefault="00512C37" w:rsidP="00996DF1">
      <w:pPr>
        <w:spacing w:after="0" w:line="360" w:lineRule="auto"/>
        <w:rPr>
          <w:rFonts w:asciiTheme="majorBidi" w:hAnsiTheme="majorBidi" w:cstheme="majorBidi"/>
          <w:sz w:val="24"/>
          <w:szCs w:val="24"/>
        </w:rPr>
      </w:pPr>
      <w:r w:rsidRPr="00996DF1">
        <w:rPr>
          <w:rFonts w:asciiTheme="majorBidi" w:hAnsiTheme="majorBidi" w:cstheme="majorBidi"/>
          <w:sz w:val="24"/>
          <w:szCs w:val="24"/>
        </w:rPr>
        <w:t xml:space="preserve"> </w:t>
      </w:r>
      <w:proofErr w:type="gramStart"/>
      <w:r w:rsidR="00996DF1" w:rsidRPr="00996DF1">
        <w:rPr>
          <w:rFonts w:asciiTheme="majorBidi" w:hAnsiTheme="majorBidi" w:cstheme="majorBidi"/>
          <w:sz w:val="24"/>
          <w:szCs w:val="24"/>
        </w:rPr>
        <w:t>Blend</w:t>
      </w:r>
      <w:r w:rsidRPr="00996DF1">
        <w:rPr>
          <w:rFonts w:asciiTheme="majorBidi" w:hAnsiTheme="majorBidi" w:cstheme="majorBidi"/>
          <w:sz w:val="24"/>
          <w:szCs w:val="24"/>
        </w:rPr>
        <w:t xml:space="preserve"> of several feed ingredients, ground to a small size but not too a powder.</w:t>
      </w:r>
      <w:proofErr w:type="gramEnd"/>
      <w:r w:rsidRPr="00996DF1">
        <w:rPr>
          <w:rFonts w:asciiTheme="majorBidi" w:hAnsiTheme="majorBidi" w:cstheme="majorBidi"/>
          <w:sz w:val="24"/>
          <w:szCs w:val="24"/>
        </w:rPr>
        <w:t xml:space="preserve"> </w:t>
      </w:r>
    </w:p>
    <w:p w:rsidR="00633697" w:rsidRDefault="00996DF1" w:rsidP="00996DF1">
      <w:pPr>
        <w:spacing w:after="0" w:line="360" w:lineRule="auto"/>
        <w:jc w:val="center"/>
        <w:rPr>
          <w:rFonts w:asciiTheme="majorBidi" w:hAnsiTheme="majorBidi" w:cstheme="majorBidi"/>
          <w:sz w:val="24"/>
          <w:szCs w:val="24"/>
        </w:rPr>
      </w:pPr>
      <w:r w:rsidRPr="00996DF1">
        <w:rPr>
          <w:rFonts w:ascii="Times New Roman" w:hAnsi="Times New Roman"/>
          <w:noProof/>
          <w:sz w:val="24"/>
          <w:szCs w:val="24"/>
          <w:lang w:bidi="ar-SA"/>
        </w:rPr>
        <w:drawing>
          <wp:inline distT="0" distB="0" distL="0" distR="0">
            <wp:extent cx="2257425" cy="2080895"/>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257425" cy="2080895"/>
                    </a:xfrm>
                    <a:prstGeom prst="rect">
                      <a:avLst/>
                    </a:prstGeom>
                  </pic:spPr>
                </pic:pic>
              </a:graphicData>
            </a:graphic>
          </wp:inline>
        </w:drawing>
      </w:r>
    </w:p>
    <w:p w:rsidR="00996DF1" w:rsidRPr="00996DF1" w:rsidRDefault="00996DF1" w:rsidP="00996DF1">
      <w:pPr>
        <w:tabs>
          <w:tab w:val="left" w:pos="3909"/>
        </w:tabs>
        <w:spacing w:after="0" w:line="360" w:lineRule="auto"/>
        <w:jc w:val="center"/>
        <w:rPr>
          <w:rFonts w:asciiTheme="majorBidi" w:hAnsiTheme="majorBidi" w:cstheme="majorBidi"/>
          <w:b/>
          <w:bCs/>
          <w:sz w:val="24"/>
          <w:szCs w:val="24"/>
        </w:rPr>
      </w:pPr>
      <w:r w:rsidRPr="00996DF1">
        <w:rPr>
          <w:rFonts w:asciiTheme="majorBidi" w:hAnsiTheme="majorBidi" w:cstheme="majorBidi"/>
          <w:b/>
          <w:bCs/>
          <w:sz w:val="24"/>
          <w:szCs w:val="24"/>
        </w:rPr>
        <w:t>Figure.</w:t>
      </w:r>
      <w:r w:rsidR="00BB4633">
        <w:rPr>
          <w:rFonts w:asciiTheme="majorBidi" w:hAnsiTheme="majorBidi" w:cstheme="majorBidi"/>
          <w:b/>
          <w:bCs/>
          <w:sz w:val="24"/>
          <w:szCs w:val="24"/>
        </w:rPr>
        <w:t>1.4.2</w:t>
      </w:r>
      <w:r w:rsidRPr="00996DF1">
        <w:rPr>
          <w:rFonts w:asciiTheme="majorBidi" w:hAnsiTheme="majorBidi" w:cstheme="majorBidi"/>
          <w:b/>
          <w:bCs/>
          <w:sz w:val="24"/>
          <w:szCs w:val="24"/>
        </w:rPr>
        <w:t>.</w:t>
      </w:r>
      <w:r w:rsidR="00BB4633">
        <w:rPr>
          <w:rFonts w:asciiTheme="majorBidi" w:hAnsiTheme="majorBidi" w:cstheme="majorBidi"/>
          <w:b/>
          <w:bCs/>
          <w:sz w:val="24"/>
          <w:szCs w:val="24"/>
        </w:rPr>
        <w:t>A.</w:t>
      </w:r>
      <w:r w:rsidRPr="00996DF1">
        <w:rPr>
          <w:rFonts w:asciiTheme="majorBidi" w:hAnsiTheme="majorBidi" w:cstheme="majorBidi"/>
          <w:b/>
          <w:bCs/>
          <w:sz w:val="24"/>
          <w:szCs w:val="24"/>
        </w:rPr>
        <w:t xml:space="preserve"> Mash mixed animal feed</w:t>
      </w:r>
    </w:p>
    <w:p w:rsidR="005F1303" w:rsidRDefault="005F1303" w:rsidP="005F1303">
      <w:pPr>
        <w:tabs>
          <w:tab w:val="left" w:pos="3909"/>
        </w:tabs>
        <w:spacing w:after="0" w:line="360" w:lineRule="auto"/>
        <w:jc w:val="center"/>
        <w:rPr>
          <w:rFonts w:asciiTheme="majorBidi" w:hAnsiTheme="majorBidi" w:cstheme="majorBidi"/>
          <w:sz w:val="24"/>
          <w:szCs w:val="24"/>
        </w:rPr>
      </w:pPr>
    </w:p>
    <w:p w:rsidR="005F1303" w:rsidRDefault="005F1303" w:rsidP="005F1303">
      <w:pPr>
        <w:tabs>
          <w:tab w:val="left" w:pos="3909"/>
        </w:tabs>
        <w:spacing w:after="0" w:line="360" w:lineRule="auto"/>
        <w:jc w:val="center"/>
        <w:rPr>
          <w:rFonts w:asciiTheme="majorBidi" w:hAnsiTheme="majorBidi" w:cstheme="majorBidi"/>
          <w:sz w:val="24"/>
          <w:szCs w:val="24"/>
        </w:rPr>
      </w:pPr>
    </w:p>
    <w:p w:rsidR="006A23F9" w:rsidRDefault="006A23F9" w:rsidP="006A23F9">
      <w:pPr>
        <w:spacing w:after="0" w:line="360" w:lineRule="auto"/>
        <w:ind w:left="360" w:firstLine="774"/>
        <w:rPr>
          <w:rFonts w:asciiTheme="majorBidi" w:hAnsiTheme="majorBidi" w:cstheme="majorBidi"/>
          <w:b/>
          <w:sz w:val="24"/>
          <w:szCs w:val="24"/>
        </w:rPr>
      </w:pPr>
      <w:r>
        <w:rPr>
          <w:rFonts w:asciiTheme="majorBidi" w:hAnsiTheme="majorBidi" w:cstheme="majorBidi"/>
          <w:b/>
          <w:sz w:val="24"/>
          <w:szCs w:val="24"/>
        </w:rPr>
        <w:t xml:space="preserve">B/ </w:t>
      </w:r>
      <w:r w:rsidR="00512C37" w:rsidRPr="006A23F9">
        <w:rPr>
          <w:rFonts w:asciiTheme="majorBidi" w:hAnsiTheme="majorBidi" w:cstheme="majorBidi"/>
          <w:b/>
          <w:sz w:val="24"/>
          <w:szCs w:val="24"/>
        </w:rPr>
        <w:t>Pellets</w:t>
      </w:r>
    </w:p>
    <w:p w:rsidR="00633697" w:rsidRPr="006A23F9" w:rsidRDefault="006A23F9" w:rsidP="006A23F9">
      <w:pPr>
        <w:spacing w:after="0" w:line="360" w:lineRule="auto"/>
        <w:ind w:left="360"/>
        <w:rPr>
          <w:rFonts w:asciiTheme="majorBidi" w:hAnsiTheme="majorBidi" w:cstheme="majorBidi"/>
          <w:sz w:val="24"/>
          <w:szCs w:val="24"/>
        </w:rPr>
      </w:pPr>
      <w:r>
        <w:rPr>
          <w:rFonts w:asciiTheme="majorBidi" w:hAnsiTheme="majorBidi" w:cstheme="majorBidi"/>
          <w:sz w:val="24"/>
          <w:szCs w:val="24"/>
        </w:rPr>
        <w:t>S</w:t>
      </w:r>
      <w:r w:rsidR="00512C37" w:rsidRPr="006A23F9">
        <w:rPr>
          <w:rFonts w:asciiTheme="majorBidi" w:hAnsiTheme="majorBidi" w:cstheme="majorBidi"/>
          <w:sz w:val="24"/>
          <w:szCs w:val="24"/>
        </w:rPr>
        <w:t>mall kernels of compressed mash, causing birds to eat the whole blend, not pick and choose</w:t>
      </w:r>
    </w:p>
    <w:p w:rsidR="005F1303" w:rsidRDefault="005F1303" w:rsidP="00DB704F">
      <w:pPr>
        <w:spacing w:after="0" w:line="360" w:lineRule="auto"/>
        <w:rPr>
          <w:rFonts w:asciiTheme="majorBidi" w:hAnsiTheme="majorBidi" w:cstheme="majorBidi"/>
          <w:sz w:val="24"/>
          <w:szCs w:val="24"/>
        </w:rPr>
      </w:pPr>
    </w:p>
    <w:p w:rsidR="00633697" w:rsidRDefault="005F1303" w:rsidP="005F1303">
      <w:pPr>
        <w:spacing w:after="0" w:line="360" w:lineRule="auto"/>
        <w:jc w:val="center"/>
        <w:rPr>
          <w:rFonts w:asciiTheme="majorBidi" w:hAnsiTheme="majorBidi" w:cstheme="majorBidi"/>
          <w:sz w:val="24"/>
          <w:szCs w:val="24"/>
        </w:rPr>
      </w:pPr>
      <w:r w:rsidRPr="005F1303">
        <w:rPr>
          <w:rFonts w:asciiTheme="majorBidi" w:hAnsiTheme="majorBidi" w:cstheme="majorBidi"/>
          <w:noProof/>
          <w:sz w:val="24"/>
          <w:szCs w:val="24"/>
          <w:lang w:bidi="ar-SA"/>
        </w:rPr>
        <w:drawing>
          <wp:inline distT="0" distB="0" distL="0" distR="0">
            <wp:extent cx="3218508" cy="2025353"/>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304951" cy="2079750"/>
                    </a:xfrm>
                    <a:prstGeom prst="rect">
                      <a:avLst/>
                    </a:prstGeom>
                  </pic:spPr>
                </pic:pic>
              </a:graphicData>
            </a:graphic>
          </wp:inline>
        </w:drawing>
      </w:r>
    </w:p>
    <w:p w:rsidR="00633697" w:rsidRPr="003D0DC1" w:rsidRDefault="005F1303" w:rsidP="00B502D0">
      <w:pPr>
        <w:tabs>
          <w:tab w:val="left" w:pos="3069"/>
        </w:tabs>
        <w:spacing w:after="0" w:line="360" w:lineRule="auto"/>
        <w:jc w:val="center"/>
        <w:rPr>
          <w:rFonts w:asciiTheme="majorBidi" w:hAnsiTheme="majorBidi" w:cstheme="majorBidi"/>
          <w:b/>
          <w:bCs/>
          <w:sz w:val="24"/>
          <w:szCs w:val="24"/>
        </w:rPr>
      </w:pPr>
      <w:r w:rsidRPr="003D0DC1">
        <w:rPr>
          <w:rFonts w:asciiTheme="majorBidi" w:hAnsiTheme="majorBidi" w:cstheme="majorBidi"/>
          <w:b/>
          <w:bCs/>
          <w:sz w:val="24"/>
          <w:szCs w:val="24"/>
        </w:rPr>
        <w:t>Figure.</w:t>
      </w:r>
      <w:r w:rsidR="00BF1580">
        <w:rPr>
          <w:rFonts w:asciiTheme="majorBidi" w:hAnsiTheme="majorBidi" w:cstheme="majorBidi"/>
          <w:b/>
          <w:bCs/>
          <w:sz w:val="24"/>
          <w:szCs w:val="24"/>
        </w:rPr>
        <w:t>1.4.</w:t>
      </w:r>
      <w:r w:rsidR="00B502D0">
        <w:rPr>
          <w:rFonts w:asciiTheme="majorBidi" w:hAnsiTheme="majorBidi" w:cstheme="majorBidi"/>
          <w:b/>
          <w:bCs/>
          <w:sz w:val="24"/>
          <w:szCs w:val="24"/>
        </w:rPr>
        <w:t>2.</w:t>
      </w:r>
      <w:r w:rsidR="00E50169">
        <w:rPr>
          <w:rFonts w:asciiTheme="majorBidi" w:hAnsiTheme="majorBidi" w:cstheme="majorBidi"/>
          <w:b/>
          <w:bCs/>
          <w:sz w:val="24"/>
          <w:szCs w:val="24"/>
        </w:rPr>
        <w:t>B</w:t>
      </w:r>
      <w:r w:rsidR="00B502D0" w:rsidRPr="003D0DC1">
        <w:rPr>
          <w:rFonts w:asciiTheme="majorBidi" w:hAnsiTheme="majorBidi" w:cstheme="majorBidi"/>
          <w:b/>
          <w:bCs/>
          <w:sz w:val="24"/>
          <w:szCs w:val="24"/>
        </w:rPr>
        <w:t>. Pellet</w:t>
      </w:r>
      <w:r w:rsidRPr="003D0DC1">
        <w:rPr>
          <w:rFonts w:asciiTheme="majorBidi" w:hAnsiTheme="majorBidi" w:cstheme="majorBidi"/>
          <w:b/>
          <w:bCs/>
          <w:sz w:val="24"/>
          <w:szCs w:val="24"/>
        </w:rPr>
        <w:t xml:space="preserve"> form mixed animal feed</w:t>
      </w:r>
    </w:p>
    <w:p w:rsidR="005F1303" w:rsidRDefault="005F1303" w:rsidP="005F1303">
      <w:pPr>
        <w:spacing w:after="0" w:line="360" w:lineRule="auto"/>
        <w:jc w:val="center"/>
        <w:rPr>
          <w:rFonts w:asciiTheme="majorBidi" w:hAnsiTheme="majorBidi" w:cstheme="majorBidi"/>
          <w:sz w:val="24"/>
          <w:szCs w:val="24"/>
        </w:rPr>
      </w:pPr>
    </w:p>
    <w:p w:rsidR="00C5392B" w:rsidRPr="009869E3" w:rsidRDefault="00B502D0" w:rsidP="009869E3">
      <w:pPr>
        <w:spacing w:after="0" w:line="360" w:lineRule="auto"/>
        <w:ind w:left="360" w:firstLine="774"/>
        <w:rPr>
          <w:rFonts w:asciiTheme="majorBidi" w:hAnsiTheme="majorBidi" w:cstheme="majorBidi"/>
          <w:b/>
          <w:bCs/>
          <w:sz w:val="24"/>
          <w:szCs w:val="24"/>
        </w:rPr>
      </w:pPr>
      <w:r>
        <w:rPr>
          <w:rFonts w:asciiTheme="majorBidi" w:hAnsiTheme="majorBidi" w:cstheme="majorBidi"/>
          <w:b/>
          <w:bCs/>
          <w:sz w:val="24"/>
          <w:szCs w:val="24"/>
        </w:rPr>
        <w:t xml:space="preserve">C/ </w:t>
      </w:r>
      <w:r w:rsidR="00512C37" w:rsidRPr="00B502D0">
        <w:rPr>
          <w:rFonts w:asciiTheme="majorBidi" w:hAnsiTheme="majorBidi" w:cstheme="majorBidi"/>
          <w:b/>
          <w:bCs/>
          <w:sz w:val="24"/>
          <w:szCs w:val="24"/>
        </w:rPr>
        <w:t>Crumbles</w:t>
      </w:r>
      <w:r w:rsidR="009869E3">
        <w:rPr>
          <w:rFonts w:asciiTheme="majorBidi" w:hAnsiTheme="majorBidi" w:cstheme="majorBidi"/>
          <w:b/>
          <w:bCs/>
          <w:sz w:val="24"/>
          <w:szCs w:val="24"/>
        </w:rPr>
        <w:t>:</w:t>
      </w:r>
      <w:r w:rsidR="00512C37" w:rsidRPr="00B502D0">
        <w:rPr>
          <w:rFonts w:asciiTheme="majorBidi" w:hAnsiTheme="majorBidi" w:cstheme="majorBidi"/>
          <w:bCs/>
          <w:sz w:val="24"/>
          <w:szCs w:val="24"/>
        </w:rPr>
        <w:t xml:space="preserve"> </w:t>
      </w:r>
      <w:r w:rsidR="00512C37" w:rsidRPr="00B502D0">
        <w:rPr>
          <w:rFonts w:asciiTheme="majorBidi" w:hAnsiTheme="majorBidi" w:cstheme="majorBidi"/>
          <w:sz w:val="24"/>
          <w:szCs w:val="24"/>
        </w:rPr>
        <w:t>pellets broken up into smaller pieces</w:t>
      </w:r>
      <w:r w:rsidR="00C5392B" w:rsidRPr="00B502D0">
        <w:rPr>
          <w:rFonts w:asciiTheme="majorBidi" w:hAnsiTheme="majorBidi" w:cstheme="majorBidi"/>
          <w:sz w:val="24"/>
          <w:szCs w:val="24"/>
        </w:rPr>
        <w:t>.</w:t>
      </w:r>
    </w:p>
    <w:p w:rsidR="005F1303" w:rsidRDefault="005F1303" w:rsidP="00DB704F">
      <w:pPr>
        <w:spacing w:after="0" w:line="360" w:lineRule="auto"/>
        <w:rPr>
          <w:rFonts w:asciiTheme="majorBidi" w:hAnsiTheme="majorBidi" w:cstheme="majorBidi"/>
          <w:sz w:val="24"/>
          <w:szCs w:val="24"/>
        </w:rPr>
      </w:pPr>
    </w:p>
    <w:p w:rsidR="005F1303" w:rsidRDefault="005F1303" w:rsidP="005F1303">
      <w:pPr>
        <w:spacing w:after="0" w:line="360" w:lineRule="auto"/>
        <w:jc w:val="center"/>
        <w:rPr>
          <w:rFonts w:asciiTheme="majorBidi" w:hAnsiTheme="majorBidi" w:cstheme="majorBidi"/>
          <w:sz w:val="24"/>
          <w:szCs w:val="24"/>
        </w:rPr>
      </w:pPr>
      <w:r w:rsidRPr="005F1303">
        <w:rPr>
          <w:rFonts w:asciiTheme="majorBidi" w:hAnsiTheme="majorBidi" w:cstheme="majorBidi"/>
          <w:noProof/>
          <w:sz w:val="24"/>
          <w:szCs w:val="24"/>
          <w:lang w:bidi="ar-SA"/>
        </w:rPr>
        <w:drawing>
          <wp:inline distT="0" distB="0" distL="0" distR="0">
            <wp:extent cx="3401226" cy="2420802"/>
            <wp:effectExtent l="0" t="0" r="889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487263" cy="2482039"/>
                    </a:xfrm>
                    <a:prstGeom prst="rect">
                      <a:avLst/>
                    </a:prstGeom>
                  </pic:spPr>
                </pic:pic>
              </a:graphicData>
            </a:graphic>
          </wp:inline>
        </w:drawing>
      </w:r>
    </w:p>
    <w:p w:rsidR="005F1303" w:rsidRPr="003D0DC1" w:rsidRDefault="005F1303" w:rsidP="009869E3">
      <w:pPr>
        <w:tabs>
          <w:tab w:val="left" w:pos="2760"/>
        </w:tabs>
        <w:jc w:val="center"/>
        <w:rPr>
          <w:rFonts w:asciiTheme="majorBidi" w:hAnsiTheme="majorBidi" w:cstheme="majorBidi"/>
          <w:b/>
          <w:bCs/>
          <w:sz w:val="24"/>
          <w:szCs w:val="24"/>
        </w:rPr>
      </w:pPr>
      <w:r w:rsidRPr="003D0DC1">
        <w:rPr>
          <w:rFonts w:asciiTheme="majorBidi" w:hAnsiTheme="majorBidi" w:cstheme="majorBidi"/>
          <w:b/>
          <w:bCs/>
          <w:sz w:val="24"/>
          <w:szCs w:val="24"/>
        </w:rPr>
        <w:t>Figure.</w:t>
      </w:r>
      <w:r w:rsidR="003A4B54" w:rsidRPr="003D0DC1">
        <w:rPr>
          <w:rFonts w:asciiTheme="majorBidi" w:hAnsiTheme="majorBidi" w:cstheme="majorBidi"/>
          <w:b/>
          <w:bCs/>
          <w:sz w:val="24"/>
          <w:szCs w:val="24"/>
        </w:rPr>
        <w:t>1.4</w:t>
      </w:r>
      <w:r w:rsidR="00BF1580">
        <w:rPr>
          <w:rFonts w:asciiTheme="majorBidi" w:hAnsiTheme="majorBidi" w:cstheme="majorBidi"/>
          <w:b/>
          <w:bCs/>
          <w:sz w:val="24"/>
          <w:szCs w:val="24"/>
        </w:rPr>
        <w:t>.</w:t>
      </w:r>
      <w:r w:rsidR="009869E3">
        <w:rPr>
          <w:rFonts w:asciiTheme="majorBidi" w:hAnsiTheme="majorBidi" w:cstheme="majorBidi"/>
          <w:b/>
          <w:bCs/>
          <w:sz w:val="24"/>
          <w:szCs w:val="24"/>
        </w:rPr>
        <w:t xml:space="preserve"> 2</w:t>
      </w:r>
      <w:r w:rsidR="003A4B54" w:rsidRPr="003D0DC1">
        <w:rPr>
          <w:rFonts w:asciiTheme="majorBidi" w:hAnsiTheme="majorBidi" w:cstheme="majorBidi"/>
          <w:b/>
          <w:bCs/>
          <w:sz w:val="24"/>
          <w:szCs w:val="24"/>
        </w:rPr>
        <w:t>.</w:t>
      </w:r>
      <w:r w:rsidR="009869E3">
        <w:rPr>
          <w:rFonts w:asciiTheme="majorBidi" w:hAnsiTheme="majorBidi" w:cstheme="majorBidi"/>
          <w:b/>
          <w:bCs/>
          <w:sz w:val="24"/>
          <w:szCs w:val="24"/>
        </w:rPr>
        <w:t>C.</w:t>
      </w:r>
      <w:r w:rsidRPr="003D0DC1">
        <w:rPr>
          <w:rFonts w:asciiTheme="majorBidi" w:hAnsiTheme="majorBidi" w:cstheme="majorBidi"/>
          <w:b/>
          <w:bCs/>
          <w:sz w:val="24"/>
          <w:szCs w:val="24"/>
        </w:rPr>
        <w:t xml:space="preserve"> Crumble form mixed animal feed</w:t>
      </w:r>
    </w:p>
    <w:p w:rsidR="005F1303" w:rsidRDefault="005F1303" w:rsidP="005F1303">
      <w:pPr>
        <w:tabs>
          <w:tab w:val="left" w:pos="2760"/>
        </w:tabs>
        <w:rPr>
          <w:rFonts w:asciiTheme="majorBidi" w:hAnsiTheme="majorBidi" w:cstheme="majorBidi"/>
          <w:sz w:val="24"/>
          <w:szCs w:val="24"/>
        </w:rPr>
      </w:pPr>
    </w:p>
    <w:p w:rsidR="00633697" w:rsidRPr="005F1303" w:rsidRDefault="00633697" w:rsidP="005F1303">
      <w:pPr>
        <w:tabs>
          <w:tab w:val="left" w:pos="2760"/>
        </w:tabs>
        <w:spacing w:after="0"/>
        <w:rPr>
          <w:rFonts w:asciiTheme="majorBidi" w:hAnsiTheme="majorBidi" w:cstheme="majorBidi"/>
          <w:sz w:val="24"/>
          <w:szCs w:val="24"/>
        </w:rPr>
      </w:pPr>
    </w:p>
    <w:p w:rsidR="00633697" w:rsidRDefault="00633697" w:rsidP="00633697">
      <w:pPr>
        <w:spacing w:after="0" w:line="360" w:lineRule="auto"/>
        <w:jc w:val="center"/>
        <w:rPr>
          <w:rFonts w:asciiTheme="majorBidi" w:hAnsiTheme="majorBidi" w:cstheme="majorBidi"/>
          <w:sz w:val="24"/>
          <w:szCs w:val="24"/>
        </w:rPr>
      </w:pPr>
      <w:r w:rsidRPr="00633697">
        <w:rPr>
          <w:rFonts w:ascii="Times New Roman" w:hAnsi="Times New Roman"/>
          <w:noProof/>
          <w:lang w:bidi="ar-SA"/>
        </w:rPr>
        <w:lastRenderedPageBreak/>
        <w:drawing>
          <wp:inline distT="0" distB="0" distL="0" distR="0">
            <wp:extent cx="4075833" cy="1987804"/>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4159899" cy="2028803"/>
                    </a:xfrm>
                    <a:prstGeom prst="rect">
                      <a:avLst/>
                    </a:prstGeom>
                  </pic:spPr>
                </pic:pic>
              </a:graphicData>
            </a:graphic>
          </wp:inline>
        </w:drawing>
      </w:r>
    </w:p>
    <w:p w:rsidR="00633697" w:rsidRPr="009264AC" w:rsidRDefault="002C2432" w:rsidP="002C2432">
      <w:pPr>
        <w:spacing w:after="0" w:line="360" w:lineRule="auto"/>
        <w:jc w:val="center"/>
        <w:rPr>
          <w:rFonts w:asciiTheme="majorBidi" w:hAnsiTheme="majorBidi" w:cstheme="majorBidi"/>
          <w:b/>
          <w:bCs/>
          <w:sz w:val="24"/>
          <w:szCs w:val="24"/>
        </w:rPr>
      </w:pPr>
      <w:r w:rsidRPr="009264AC">
        <w:rPr>
          <w:rFonts w:asciiTheme="majorBidi" w:hAnsiTheme="majorBidi" w:cstheme="majorBidi"/>
          <w:b/>
          <w:bCs/>
          <w:sz w:val="24"/>
          <w:szCs w:val="24"/>
        </w:rPr>
        <w:t>Figure</w:t>
      </w:r>
      <w:r w:rsidR="009264AC">
        <w:rPr>
          <w:rFonts w:asciiTheme="majorBidi" w:hAnsiTheme="majorBidi" w:cstheme="majorBidi"/>
          <w:b/>
          <w:bCs/>
          <w:sz w:val="24"/>
          <w:szCs w:val="24"/>
        </w:rPr>
        <w:t>.</w:t>
      </w:r>
      <w:r w:rsidR="005C059C" w:rsidRPr="009264AC">
        <w:rPr>
          <w:rFonts w:asciiTheme="majorBidi" w:hAnsiTheme="majorBidi" w:cstheme="majorBidi"/>
          <w:b/>
          <w:bCs/>
          <w:sz w:val="24"/>
          <w:szCs w:val="24"/>
        </w:rPr>
        <w:t>1.4.</w:t>
      </w:r>
      <w:r w:rsidR="00721F39">
        <w:rPr>
          <w:rFonts w:asciiTheme="majorBidi" w:hAnsiTheme="majorBidi" w:cstheme="majorBidi"/>
          <w:b/>
          <w:bCs/>
          <w:sz w:val="24"/>
          <w:szCs w:val="24"/>
        </w:rPr>
        <w:t>2.</w:t>
      </w:r>
      <w:r w:rsidRPr="009264AC">
        <w:rPr>
          <w:rFonts w:asciiTheme="majorBidi" w:hAnsiTheme="majorBidi" w:cstheme="majorBidi"/>
          <w:b/>
          <w:bCs/>
          <w:sz w:val="24"/>
          <w:szCs w:val="24"/>
        </w:rPr>
        <w:t xml:space="preserve"> comparison of mixed animal feed form</w:t>
      </w:r>
    </w:p>
    <w:p w:rsidR="001A1E43" w:rsidRPr="00DB704F" w:rsidRDefault="001A1E43" w:rsidP="00DB704F">
      <w:pPr>
        <w:spacing w:after="0" w:line="360" w:lineRule="auto"/>
        <w:jc w:val="both"/>
        <w:rPr>
          <w:rFonts w:asciiTheme="majorBidi" w:hAnsiTheme="majorBidi" w:cstheme="majorBidi"/>
          <w:sz w:val="24"/>
          <w:szCs w:val="24"/>
        </w:rPr>
      </w:pPr>
    </w:p>
    <w:p w:rsidR="00A53DE8" w:rsidRPr="00721F39" w:rsidRDefault="00A53DE8" w:rsidP="00FA1B3C">
      <w:pPr>
        <w:pStyle w:val="ListParagraph"/>
        <w:numPr>
          <w:ilvl w:val="2"/>
          <w:numId w:val="59"/>
        </w:numPr>
        <w:autoSpaceDE w:val="0"/>
        <w:autoSpaceDN w:val="0"/>
        <w:adjustRightInd w:val="0"/>
        <w:spacing w:after="0" w:line="360" w:lineRule="auto"/>
        <w:rPr>
          <w:rFonts w:asciiTheme="majorBidi" w:hAnsiTheme="majorBidi" w:cstheme="majorBidi"/>
          <w:b/>
          <w:iCs/>
          <w:sz w:val="24"/>
          <w:szCs w:val="24"/>
        </w:rPr>
      </w:pPr>
      <w:r w:rsidRPr="00721F39">
        <w:rPr>
          <w:rFonts w:asciiTheme="majorBidi" w:hAnsiTheme="majorBidi" w:cstheme="majorBidi"/>
          <w:b/>
          <w:iCs/>
          <w:sz w:val="24"/>
          <w:szCs w:val="24"/>
        </w:rPr>
        <w:t>Problems in feed</w:t>
      </w:r>
    </w:p>
    <w:p w:rsidR="00A53DE8" w:rsidRPr="00DB704F" w:rsidRDefault="00A53DE8" w:rsidP="002C2432">
      <w:pPr>
        <w:autoSpaceDE w:val="0"/>
        <w:autoSpaceDN w:val="0"/>
        <w:adjustRightInd w:val="0"/>
        <w:spacing w:after="0" w:line="360" w:lineRule="auto"/>
        <w:jc w:val="both"/>
        <w:rPr>
          <w:rFonts w:asciiTheme="majorBidi" w:hAnsiTheme="majorBidi" w:cstheme="majorBidi"/>
          <w:bCs/>
          <w:iCs/>
          <w:sz w:val="24"/>
          <w:szCs w:val="24"/>
        </w:rPr>
      </w:pPr>
      <w:r w:rsidRPr="00DB704F">
        <w:rPr>
          <w:rFonts w:asciiTheme="majorBidi" w:hAnsiTheme="majorBidi" w:cstheme="majorBidi"/>
          <w:bCs/>
          <w:iCs/>
          <w:sz w:val="24"/>
          <w:szCs w:val="24"/>
        </w:rPr>
        <w:t xml:space="preserve">Problems such as heat stress can be avoided to a large extent by the correct feeding. However, feeding itself also involves risk factors such as </w:t>
      </w:r>
      <w:proofErr w:type="spellStart"/>
      <w:r w:rsidRPr="00DB704F">
        <w:rPr>
          <w:rFonts w:asciiTheme="majorBidi" w:hAnsiTheme="majorBidi" w:cstheme="majorBidi"/>
          <w:bCs/>
          <w:iCs/>
          <w:sz w:val="24"/>
          <w:szCs w:val="24"/>
        </w:rPr>
        <w:t>mycotoxins</w:t>
      </w:r>
      <w:proofErr w:type="spellEnd"/>
      <w:r w:rsidRPr="00DB704F">
        <w:rPr>
          <w:rFonts w:asciiTheme="majorBidi" w:hAnsiTheme="majorBidi" w:cstheme="majorBidi"/>
          <w:bCs/>
          <w:iCs/>
          <w:sz w:val="24"/>
          <w:szCs w:val="24"/>
        </w:rPr>
        <w:t xml:space="preserve"> or mold</w:t>
      </w:r>
      <w:r w:rsidR="002C2432">
        <w:rPr>
          <w:rFonts w:asciiTheme="majorBidi" w:hAnsiTheme="majorBidi" w:cstheme="majorBidi"/>
          <w:bCs/>
          <w:iCs/>
          <w:sz w:val="24"/>
          <w:szCs w:val="24"/>
        </w:rPr>
        <w:t xml:space="preserve">.  </w:t>
      </w:r>
      <w:r w:rsidRPr="00DB704F">
        <w:rPr>
          <w:rFonts w:asciiTheme="majorBidi" w:hAnsiTheme="majorBidi" w:cstheme="majorBidi"/>
          <w:bCs/>
          <w:iCs/>
          <w:sz w:val="24"/>
          <w:szCs w:val="24"/>
        </w:rPr>
        <w:t xml:space="preserve">In finished animal feed, the contamination of an ingredient could cause the contamination of an entire feed batch. Furthermore, the introduction of a feedstuff contaminated with </w:t>
      </w:r>
      <w:proofErr w:type="spellStart"/>
      <w:r w:rsidRPr="00DB704F">
        <w:rPr>
          <w:rFonts w:asciiTheme="majorBidi" w:hAnsiTheme="majorBidi" w:cstheme="majorBidi"/>
          <w:bCs/>
          <w:iCs/>
          <w:sz w:val="24"/>
          <w:szCs w:val="24"/>
        </w:rPr>
        <w:t>aflatoxin</w:t>
      </w:r>
      <w:proofErr w:type="spellEnd"/>
      <w:r w:rsidRPr="00DB704F">
        <w:rPr>
          <w:rFonts w:asciiTheme="majorBidi" w:hAnsiTheme="majorBidi" w:cstheme="majorBidi"/>
          <w:bCs/>
          <w:iCs/>
          <w:sz w:val="24"/>
          <w:szCs w:val="24"/>
        </w:rPr>
        <w:t>-producing fungi could lead to the spoilage of other feed shipments and serves as a fungi source in the feed industry environment difficult to eliminate. This deterioration effect has a significant repercussion in association with the global trade and the international exchange of animal feed and feed ingredients.</w:t>
      </w:r>
    </w:p>
    <w:p w:rsidR="00653ADE" w:rsidRDefault="00653ADE" w:rsidP="00653ADE">
      <w:pPr>
        <w:spacing w:after="0" w:line="360" w:lineRule="auto"/>
        <w:rPr>
          <w:rFonts w:asciiTheme="majorBidi" w:hAnsiTheme="majorBidi" w:cstheme="majorBidi"/>
          <w:sz w:val="24"/>
          <w:szCs w:val="24"/>
        </w:rPr>
      </w:pPr>
      <w:r>
        <w:rPr>
          <w:rFonts w:asciiTheme="majorBidi" w:hAnsiTheme="majorBidi" w:cstheme="majorBidi"/>
          <w:sz w:val="24"/>
          <w:szCs w:val="24"/>
        </w:rPr>
        <w:t xml:space="preserve">The following are the problem in the feed </w:t>
      </w:r>
    </w:p>
    <w:p w:rsidR="00653ADE" w:rsidRPr="00653ADE" w:rsidRDefault="00653ADE" w:rsidP="00FA1B3C">
      <w:pPr>
        <w:pStyle w:val="ListParagraph"/>
        <w:numPr>
          <w:ilvl w:val="0"/>
          <w:numId w:val="58"/>
        </w:numPr>
        <w:spacing w:after="0" w:line="360" w:lineRule="auto"/>
        <w:rPr>
          <w:rFonts w:asciiTheme="majorBidi" w:hAnsiTheme="majorBidi" w:cstheme="majorBidi"/>
          <w:sz w:val="24"/>
          <w:szCs w:val="24"/>
        </w:rPr>
      </w:pPr>
      <w:r w:rsidRPr="00653ADE">
        <w:rPr>
          <w:rFonts w:asciiTheme="majorBidi" w:hAnsiTheme="majorBidi" w:cstheme="majorBidi"/>
          <w:sz w:val="24"/>
          <w:szCs w:val="24"/>
        </w:rPr>
        <w:t xml:space="preserve">Weeds, </w:t>
      </w:r>
    </w:p>
    <w:p w:rsidR="00653ADE" w:rsidRPr="00653ADE" w:rsidRDefault="00653ADE" w:rsidP="00FA1B3C">
      <w:pPr>
        <w:pStyle w:val="ListParagraph"/>
        <w:numPr>
          <w:ilvl w:val="0"/>
          <w:numId w:val="58"/>
        </w:numPr>
        <w:spacing w:after="0" w:line="360" w:lineRule="auto"/>
        <w:rPr>
          <w:rFonts w:asciiTheme="majorBidi" w:hAnsiTheme="majorBidi" w:cstheme="majorBidi"/>
          <w:sz w:val="24"/>
          <w:szCs w:val="24"/>
        </w:rPr>
      </w:pPr>
      <w:r w:rsidRPr="00653ADE">
        <w:rPr>
          <w:rFonts w:asciiTheme="majorBidi" w:hAnsiTheme="majorBidi" w:cstheme="majorBidi"/>
          <w:sz w:val="24"/>
          <w:szCs w:val="24"/>
        </w:rPr>
        <w:t xml:space="preserve">Chemical residues, </w:t>
      </w:r>
    </w:p>
    <w:p w:rsidR="00653ADE" w:rsidRPr="00653ADE" w:rsidRDefault="00653ADE" w:rsidP="00FA1B3C">
      <w:pPr>
        <w:pStyle w:val="ListParagraph"/>
        <w:numPr>
          <w:ilvl w:val="0"/>
          <w:numId w:val="58"/>
        </w:numPr>
        <w:spacing w:after="0" w:line="360" w:lineRule="auto"/>
        <w:rPr>
          <w:rFonts w:asciiTheme="majorBidi" w:hAnsiTheme="majorBidi" w:cstheme="majorBidi"/>
          <w:sz w:val="24"/>
          <w:szCs w:val="24"/>
        </w:rPr>
      </w:pPr>
      <w:r w:rsidRPr="00653ADE">
        <w:rPr>
          <w:rFonts w:asciiTheme="majorBidi" w:hAnsiTheme="majorBidi" w:cstheme="majorBidi"/>
          <w:sz w:val="24"/>
          <w:szCs w:val="24"/>
        </w:rPr>
        <w:t xml:space="preserve">Trampling losses, </w:t>
      </w:r>
    </w:p>
    <w:p w:rsidR="00653ADE" w:rsidRPr="00653ADE" w:rsidRDefault="00653ADE" w:rsidP="00FA1B3C">
      <w:pPr>
        <w:pStyle w:val="ListParagraph"/>
        <w:numPr>
          <w:ilvl w:val="0"/>
          <w:numId w:val="58"/>
        </w:numPr>
        <w:spacing w:after="0" w:line="360" w:lineRule="auto"/>
        <w:rPr>
          <w:rFonts w:asciiTheme="majorBidi" w:hAnsiTheme="majorBidi" w:cstheme="majorBidi"/>
          <w:sz w:val="24"/>
          <w:szCs w:val="24"/>
        </w:rPr>
      </w:pPr>
      <w:r w:rsidRPr="00653ADE">
        <w:rPr>
          <w:rFonts w:asciiTheme="majorBidi" w:hAnsiTheme="majorBidi" w:cstheme="majorBidi"/>
          <w:sz w:val="24"/>
          <w:szCs w:val="24"/>
        </w:rPr>
        <w:t xml:space="preserve">Grain poisoning, </w:t>
      </w:r>
    </w:p>
    <w:p w:rsidR="00653ADE" w:rsidRPr="00653ADE" w:rsidRDefault="00653ADE" w:rsidP="00FA1B3C">
      <w:pPr>
        <w:pStyle w:val="ListParagraph"/>
        <w:numPr>
          <w:ilvl w:val="0"/>
          <w:numId w:val="58"/>
        </w:numPr>
        <w:spacing w:after="0" w:line="360" w:lineRule="auto"/>
        <w:rPr>
          <w:rFonts w:asciiTheme="majorBidi" w:hAnsiTheme="majorBidi" w:cstheme="majorBidi"/>
          <w:sz w:val="24"/>
          <w:szCs w:val="24"/>
        </w:rPr>
      </w:pPr>
      <w:r w:rsidRPr="00653ADE">
        <w:rPr>
          <w:rFonts w:asciiTheme="majorBidi" w:hAnsiTheme="majorBidi" w:cstheme="majorBidi"/>
          <w:sz w:val="24"/>
          <w:szCs w:val="24"/>
        </w:rPr>
        <w:t xml:space="preserve">Curtailed or shortened lactation, </w:t>
      </w:r>
    </w:p>
    <w:p w:rsidR="00653ADE" w:rsidRPr="00653ADE" w:rsidRDefault="00653ADE" w:rsidP="00FA1B3C">
      <w:pPr>
        <w:pStyle w:val="ListParagraph"/>
        <w:numPr>
          <w:ilvl w:val="0"/>
          <w:numId w:val="58"/>
        </w:numPr>
        <w:spacing w:after="0" w:line="360" w:lineRule="auto"/>
        <w:rPr>
          <w:rFonts w:asciiTheme="majorBidi" w:hAnsiTheme="majorBidi" w:cstheme="majorBidi"/>
          <w:sz w:val="24"/>
          <w:szCs w:val="24"/>
        </w:rPr>
      </w:pPr>
      <w:r w:rsidRPr="00653ADE">
        <w:rPr>
          <w:rFonts w:asciiTheme="majorBidi" w:hAnsiTheme="majorBidi" w:cstheme="majorBidi"/>
          <w:sz w:val="24"/>
          <w:szCs w:val="24"/>
        </w:rPr>
        <w:t>Miss-mothering, and scouring.</w:t>
      </w:r>
      <w:r w:rsidRPr="00653ADE">
        <w:rPr>
          <w:rFonts w:asciiTheme="majorBidi" w:hAnsiTheme="majorBidi" w:cstheme="majorBidi"/>
          <w:sz w:val="24"/>
          <w:szCs w:val="24"/>
        </w:rPr>
        <w:br w:type="page"/>
      </w:r>
    </w:p>
    <w:bookmarkEnd w:id="15"/>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DB704F" w:rsidTr="00312E12">
        <w:trPr>
          <w:trHeight w:val="368"/>
        </w:trPr>
        <w:tc>
          <w:tcPr>
            <w:tcW w:w="1890" w:type="dxa"/>
            <w:shd w:val="clear" w:color="auto" w:fill="C6D9F1"/>
          </w:tcPr>
          <w:p w:rsidR="0084397A" w:rsidRPr="00DB704F" w:rsidRDefault="00907E44" w:rsidP="00DB704F">
            <w:pPr>
              <w:pStyle w:val="Heading3"/>
              <w:rPr>
                <w:rFonts w:asciiTheme="majorBidi" w:hAnsiTheme="majorBidi" w:cstheme="majorBidi"/>
              </w:rPr>
            </w:pPr>
            <w:r w:rsidRPr="00DB704F">
              <w:rPr>
                <w:rFonts w:asciiTheme="majorBidi" w:hAnsiTheme="majorBidi" w:cstheme="majorBidi"/>
                <w:lang w:val="en-GB" w:eastAsia="en-GB"/>
              </w:rPr>
              <w:lastRenderedPageBreak/>
              <w:br w:type="page"/>
            </w:r>
            <w:bookmarkStart w:id="16" w:name="_Toc46829239"/>
            <w:bookmarkStart w:id="17" w:name="_Toc112741630"/>
            <w:r w:rsidR="006550C1" w:rsidRPr="00DB704F">
              <w:rPr>
                <w:rFonts w:asciiTheme="majorBidi" w:hAnsiTheme="majorBidi" w:cstheme="majorBidi"/>
              </w:rPr>
              <w:t>Self-check 1</w:t>
            </w:r>
            <w:bookmarkEnd w:id="16"/>
            <w:bookmarkEnd w:id="17"/>
          </w:p>
        </w:tc>
        <w:tc>
          <w:tcPr>
            <w:tcW w:w="7510" w:type="dxa"/>
            <w:shd w:val="clear" w:color="auto" w:fill="C6D9F1"/>
          </w:tcPr>
          <w:p w:rsidR="0084397A" w:rsidRPr="00DB704F" w:rsidRDefault="0084397A" w:rsidP="00DB704F">
            <w:pPr>
              <w:spacing w:after="0" w:line="360" w:lineRule="auto"/>
              <w:jc w:val="center"/>
              <w:rPr>
                <w:rFonts w:asciiTheme="majorBidi" w:hAnsiTheme="majorBidi" w:cstheme="majorBidi"/>
                <w:b/>
                <w:sz w:val="24"/>
                <w:szCs w:val="24"/>
              </w:rPr>
            </w:pPr>
            <w:r w:rsidRPr="00DB704F">
              <w:rPr>
                <w:rFonts w:asciiTheme="majorBidi" w:hAnsiTheme="majorBidi" w:cstheme="majorBidi"/>
                <w:b/>
                <w:sz w:val="24"/>
                <w:szCs w:val="24"/>
              </w:rPr>
              <w:t>Written test</w:t>
            </w:r>
          </w:p>
        </w:tc>
      </w:tr>
    </w:tbl>
    <w:p w:rsidR="00C425F8" w:rsidRPr="00DB704F" w:rsidRDefault="00C425F8" w:rsidP="00DB704F">
      <w:pPr>
        <w:spacing w:after="0" w:line="360" w:lineRule="auto"/>
        <w:rPr>
          <w:rFonts w:asciiTheme="majorBidi" w:hAnsiTheme="majorBidi" w:cstheme="majorBidi"/>
          <w:sz w:val="24"/>
          <w:szCs w:val="24"/>
        </w:rPr>
      </w:pPr>
    </w:p>
    <w:p w:rsidR="00C425F8" w:rsidRPr="00DB704F" w:rsidRDefault="00C425F8" w:rsidP="00DB704F">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Name……………………………………………   ID………………………… Date…….</w:t>
      </w:r>
    </w:p>
    <w:p w:rsidR="00C425F8" w:rsidRPr="00DB704F" w:rsidRDefault="00C425F8" w:rsidP="00DB704F">
      <w:pPr>
        <w:overflowPunct w:val="0"/>
        <w:autoSpaceDE w:val="0"/>
        <w:autoSpaceDN w:val="0"/>
        <w:adjustRightInd w:val="0"/>
        <w:spacing w:after="0" w:line="360" w:lineRule="auto"/>
        <w:jc w:val="both"/>
        <w:textAlignment w:val="baseline"/>
        <w:rPr>
          <w:rFonts w:asciiTheme="majorBidi" w:hAnsiTheme="majorBidi" w:cstheme="majorBidi"/>
          <w:sz w:val="24"/>
          <w:szCs w:val="24"/>
        </w:rPr>
      </w:pPr>
      <w:r w:rsidRPr="00DB704F">
        <w:rPr>
          <w:rFonts w:asciiTheme="majorBidi" w:hAnsiTheme="majorBidi" w:cstheme="majorBidi"/>
          <w:b/>
          <w:iCs/>
          <w:sz w:val="24"/>
          <w:szCs w:val="24"/>
        </w:rPr>
        <w:t>Directions:</w:t>
      </w:r>
      <w:r w:rsidRPr="00DB704F">
        <w:rPr>
          <w:rFonts w:asciiTheme="majorBidi" w:hAnsiTheme="majorBidi" w:cstheme="majorBidi"/>
          <w:sz w:val="24"/>
          <w:szCs w:val="24"/>
        </w:rPr>
        <w:t xml:space="preserve">  Answer all the questions listed below. </w:t>
      </w:r>
    </w:p>
    <w:p w:rsidR="00C425F8" w:rsidRPr="00DB704F" w:rsidRDefault="00C425F8" w:rsidP="007E3FCB">
      <w:pPr>
        <w:spacing w:after="0" w:line="360" w:lineRule="auto"/>
        <w:jc w:val="both"/>
        <w:rPr>
          <w:rFonts w:asciiTheme="majorBidi" w:hAnsiTheme="majorBidi" w:cstheme="majorBidi"/>
          <w:b/>
          <w:sz w:val="24"/>
          <w:szCs w:val="24"/>
        </w:rPr>
      </w:pPr>
      <w:r w:rsidRPr="00DB704F">
        <w:rPr>
          <w:rFonts w:asciiTheme="majorBidi" w:hAnsiTheme="majorBidi" w:cstheme="majorBidi"/>
          <w:b/>
          <w:sz w:val="24"/>
          <w:szCs w:val="24"/>
        </w:rPr>
        <w:t xml:space="preserve">Test I: Choose the best answer </w:t>
      </w:r>
    </w:p>
    <w:p w:rsidR="00A8234E" w:rsidRPr="00DB704F" w:rsidRDefault="00F5022C" w:rsidP="00FA1B3C">
      <w:pPr>
        <w:pStyle w:val="ListParagraph"/>
        <w:numPr>
          <w:ilvl w:val="0"/>
          <w:numId w:val="8"/>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 xml:space="preserve">Which one of the following </w:t>
      </w:r>
      <w:proofErr w:type="gramStart"/>
      <w:r w:rsidR="00CA50EE" w:rsidRPr="00DB704F">
        <w:rPr>
          <w:rFonts w:asciiTheme="majorBidi" w:hAnsiTheme="majorBidi" w:cstheme="majorBidi"/>
          <w:sz w:val="24"/>
          <w:szCs w:val="24"/>
        </w:rPr>
        <w:t>is</w:t>
      </w:r>
      <w:r w:rsidR="00CA50EE">
        <w:rPr>
          <w:rFonts w:asciiTheme="majorBidi" w:hAnsiTheme="majorBidi" w:cstheme="majorBidi"/>
          <w:sz w:val="24"/>
          <w:szCs w:val="24"/>
        </w:rPr>
        <w:t xml:space="preserve"> </w:t>
      </w:r>
      <w:r w:rsidR="00CA50EE" w:rsidRPr="00DB704F">
        <w:rPr>
          <w:rFonts w:asciiTheme="majorBidi" w:hAnsiTheme="majorBidi" w:cstheme="majorBidi"/>
          <w:sz w:val="24"/>
          <w:szCs w:val="24"/>
        </w:rPr>
        <w:t>the</w:t>
      </w:r>
      <w:r w:rsidRPr="00DB704F">
        <w:rPr>
          <w:rFonts w:asciiTheme="majorBidi" w:hAnsiTheme="majorBidi" w:cstheme="majorBidi"/>
          <w:sz w:val="24"/>
          <w:szCs w:val="24"/>
        </w:rPr>
        <w:t xml:space="preserve"> </w:t>
      </w:r>
      <w:r w:rsidR="00CA50EE">
        <w:rPr>
          <w:rFonts w:asciiTheme="majorBidi" w:hAnsiTheme="majorBidi" w:cstheme="majorBidi"/>
          <w:sz w:val="24"/>
          <w:szCs w:val="24"/>
        </w:rPr>
        <w:t xml:space="preserve">cereal crop residues </w:t>
      </w:r>
      <w:r w:rsidRPr="00DB704F">
        <w:rPr>
          <w:rFonts w:asciiTheme="majorBidi" w:hAnsiTheme="majorBidi" w:cstheme="majorBidi"/>
          <w:sz w:val="24"/>
          <w:szCs w:val="24"/>
        </w:rPr>
        <w:t>sources</w:t>
      </w:r>
      <w:proofErr w:type="gramEnd"/>
      <w:r w:rsidRPr="00DB704F">
        <w:rPr>
          <w:rFonts w:asciiTheme="majorBidi" w:hAnsiTheme="majorBidi" w:cstheme="majorBidi"/>
          <w:sz w:val="24"/>
          <w:szCs w:val="24"/>
        </w:rPr>
        <w:t xml:space="preserve"> of animal feed?</w:t>
      </w:r>
      <w:r w:rsidR="00CF2E7B">
        <w:rPr>
          <w:rFonts w:asciiTheme="majorBidi" w:hAnsiTheme="majorBidi" w:cstheme="majorBidi"/>
          <w:sz w:val="24"/>
          <w:szCs w:val="24"/>
        </w:rPr>
        <w:t xml:space="preserve"> (1 </w:t>
      </w:r>
      <w:r w:rsidR="00CF2E7B" w:rsidRPr="00DB704F">
        <w:rPr>
          <w:rFonts w:asciiTheme="majorBidi" w:hAnsiTheme="majorBidi" w:cstheme="majorBidi"/>
          <w:sz w:val="24"/>
          <w:szCs w:val="24"/>
        </w:rPr>
        <w:t>point)</w:t>
      </w:r>
    </w:p>
    <w:p w:rsidR="00A8234E" w:rsidRPr="00DB704F" w:rsidRDefault="00A8234E" w:rsidP="007E3FCB">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 xml:space="preserve">       A/ </w:t>
      </w:r>
      <w:r w:rsidR="00CA50EE">
        <w:rPr>
          <w:rFonts w:asciiTheme="majorBidi" w:hAnsiTheme="majorBidi" w:cstheme="majorBidi"/>
          <w:sz w:val="24"/>
          <w:szCs w:val="24"/>
        </w:rPr>
        <w:t>alfalfa</w:t>
      </w:r>
      <w:r w:rsidRPr="00DB704F">
        <w:rPr>
          <w:rFonts w:asciiTheme="majorBidi" w:hAnsiTheme="majorBidi" w:cstheme="majorBidi"/>
          <w:sz w:val="24"/>
          <w:szCs w:val="24"/>
        </w:rPr>
        <w:t xml:space="preserve">    </w:t>
      </w:r>
      <w:r w:rsidR="007E3FCB">
        <w:rPr>
          <w:rFonts w:asciiTheme="majorBidi" w:hAnsiTheme="majorBidi" w:cstheme="majorBidi"/>
          <w:sz w:val="24"/>
          <w:szCs w:val="24"/>
        </w:rPr>
        <w:t xml:space="preserve">      </w:t>
      </w:r>
      <w:r w:rsidRPr="00DB704F">
        <w:rPr>
          <w:rFonts w:asciiTheme="majorBidi" w:hAnsiTheme="majorBidi" w:cstheme="majorBidi"/>
          <w:sz w:val="24"/>
          <w:szCs w:val="24"/>
        </w:rPr>
        <w:t xml:space="preserve">  B/ </w:t>
      </w:r>
      <w:r w:rsidR="00CA50EE" w:rsidRPr="00DB704F">
        <w:rPr>
          <w:rFonts w:asciiTheme="majorBidi" w:hAnsiTheme="majorBidi" w:cstheme="majorBidi"/>
          <w:sz w:val="24"/>
          <w:szCs w:val="24"/>
        </w:rPr>
        <w:t>Wheat straw</w:t>
      </w:r>
      <w:r w:rsidRPr="00DB704F">
        <w:rPr>
          <w:rFonts w:asciiTheme="majorBidi" w:hAnsiTheme="majorBidi" w:cstheme="majorBidi"/>
          <w:sz w:val="24"/>
          <w:szCs w:val="24"/>
        </w:rPr>
        <w:t xml:space="preserve">    </w:t>
      </w:r>
      <w:r w:rsidR="007E3FCB">
        <w:rPr>
          <w:rFonts w:asciiTheme="majorBidi" w:hAnsiTheme="majorBidi" w:cstheme="majorBidi"/>
          <w:sz w:val="24"/>
          <w:szCs w:val="24"/>
        </w:rPr>
        <w:t xml:space="preserve">      </w:t>
      </w:r>
      <w:r w:rsidRPr="00DB704F">
        <w:rPr>
          <w:rFonts w:asciiTheme="majorBidi" w:hAnsiTheme="majorBidi" w:cstheme="majorBidi"/>
          <w:sz w:val="24"/>
          <w:szCs w:val="24"/>
        </w:rPr>
        <w:t xml:space="preserve"> C/ Natural grass </w:t>
      </w:r>
      <w:r w:rsidR="007E3FCB">
        <w:rPr>
          <w:rFonts w:asciiTheme="majorBidi" w:hAnsiTheme="majorBidi" w:cstheme="majorBidi"/>
          <w:sz w:val="24"/>
          <w:szCs w:val="24"/>
        </w:rPr>
        <w:t xml:space="preserve">     </w:t>
      </w:r>
      <w:r w:rsidRPr="00DB704F">
        <w:rPr>
          <w:rFonts w:asciiTheme="majorBidi" w:hAnsiTheme="majorBidi" w:cstheme="majorBidi"/>
          <w:sz w:val="24"/>
          <w:szCs w:val="24"/>
        </w:rPr>
        <w:t xml:space="preserve">   D/</w:t>
      </w:r>
      <w:r w:rsidR="00CA50EE">
        <w:rPr>
          <w:rFonts w:asciiTheme="majorBidi" w:hAnsiTheme="majorBidi" w:cstheme="majorBidi"/>
          <w:sz w:val="24"/>
          <w:szCs w:val="24"/>
        </w:rPr>
        <w:t xml:space="preserve"> lablab </w:t>
      </w:r>
    </w:p>
    <w:p w:rsidR="00012B79" w:rsidRPr="00DB704F" w:rsidRDefault="00012B79" w:rsidP="00FA1B3C">
      <w:pPr>
        <w:pStyle w:val="ListParagraph"/>
        <w:numPr>
          <w:ilvl w:val="0"/>
          <w:numId w:val="8"/>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Which one of the following is</w:t>
      </w:r>
      <w:r w:rsidR="00D722FC" w:rsidRPr="00DB704F">
        <w:rPr>
          <w:rFonts w:asciiTheme="majorBidi" w:hAnsiTheme="majorBidi" w:cstheme="majorBidi"/>
          <w:sz w:val="24"/>
          <w:szCs w:val="24"/>
        </w:rPr>
        <w:t xml:space="preserve"> </w:t>
      </w:r>
      <w:r w:rsidR="00D722FC" w:rsidRPr="00DB704F">
        <w:rPr>
          <w:rFonts w:asciiTheme="majorBidi" w:hAnsiTheme="majorBidi" w:cstheme="majorBidi"/>
          <w:b/>
          <w:bCs/>
          <w:sz w:val="24"/>
          <w:szCs w:val="24"/>
        </w:rPr>
        <w:t>not</w:t>
      </w:r>
      <w:r w:rsidRPr="00DB704F">
        <w:rPr>
          <w:rFonts w:asciiTheme="majorBidi" w:hAnsiTheme="majorBidi" w:cstheme="majorBidi"/>
          <w:sz w:val="24"/>
          <w:szCs w:val="24"/>
        </w:rPr>
        <w:t xml:space="preserve"> the legumes </w:t>
      </w:r>
      <w:r w:rsidR="00D722FC" w:rsidRPr="00DB704F">
        <w:rPr>
          <w:rFonts w:asciiTheme="majorBidi" w:hAnsiTheme="majorBidi" w:cstheme="majorBidi"/>
          <w:sz w:val="24"/>
          <w:szCs w:val="24"/>
        </w:rPr>
        <w:t xml:space="preserve">crop </w:t>
      </w:r>
      <w:r w:rsidRPr="00DB704F">
        <w:rPr>
          <w:rFonts w:asciiTheme="majorBidi" w:hAnsiTheme="majorBidi" w:cstheme="majorBidi"/>
          <w:sz w:val="24"/>
          <w:szCs w:val="24"/>
        </w:rPr>
        <w:t>animal feed?</w:t>
      </w:r>
      <w:r w:rsidR="00CF2E7B" w:rsidRPr="00CF2E7B">
        <w:rPr>
          <w:rFonts w:asciiTheme="majorBidi" w:hAnsiTheme="majorBidi" w:cstheme="majorBidi"/>
          <w:sz w:val="24"/>
          <w:szCs w:val="24"/>
        </w:rPr>
        <w:t xml:space="preserve"> </w:t>
      </w:r>
      <w:r w:rsidR="00CF2E7B">
        <w:rPr>
          <w:rFonts w:asciiTheme="majorBidi" w:hAnsiTheme="majorBidi" w:cstheme="majorBidi"/>
          <w:sz w:val="24"/>
          <w:szCs w:val="24"/>
        </w:rPr>
        <w:t>(1</w:t>
      </w:r>
      <w:r w:rsidR="00CF2E7B" w:rsidRPr="00DB704F">
        <w:rPr>
          <w:rFonts w:asciiTheme="majorBidi" w:hAnsiTheme="majorBidi" w:cstheme="majorBidi"/>
          <w:sz w:val="24"/>
          <w:szCs w:val="24"/>
        </w:rPr>
        <w:t xml:space="preserve"> point)</w:t>
      </w:r>
    </w:p>
    <w:p w:rsidR="00F5022C" w:rsidRPr="00DB704F" w:rsidRDefault="00F5022C" w:rsidP="007E3FCB">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 xml:space="preserve">       </w:t>
      </w:r>
      <w:r w:rsidR="00D722FC" w:rsidRPr="00DB704F">
        <w:rPr>
          <w:rFonts w:asciiTheme="majorBidi" w:hAnsiTheme="majorBidi" w:cstheme="majorBidi"/>
          <w:sz w:val="24"/>
          <w:szCs w:val="24"/>
        </w:rPr>
        <w:t xml:space="preserve">A/ Alfalfa  </w:t>
      </w:r>
      <w:r w:rsidR="00035198">
        <w:rPr>
          <w:rFonts w:asciiTheme="majorBidi" w:hAnsiTheme="majorBidi" w:cstheme="majorBidi"/>
          <w:sz w:val="24"/>
          <w:szCs w:val="24"/>
        </w:rPr>
        <w:t xml:space="preserve">      </w:t>
      </w:r>
      <w:r w:rsidR="00D722FC" w:rsidRPr="00DB704F">
        <w:rPr>
          <w:rFonts w:asciiTheme="majorBidi" w:hAnsiTheme="majorBidi" w:cstheme="majorBidi"/>
          <w:sz w:val="24"/>
          <w:szCs w:val="24"/>
        </w:rPr>
        <w:t xml:space="preserve">    B/ Vetches     </w:t>
      </w:r>
      <w:r w:rsidR="00035198">
        <w:rPr>
          <w:rFonts w:asciiTheme="majorBidi" w:hAnsiTheme="majorBidi" w:cstheme="majorBidi"/>
          <w:sz w:val="24"/>
          <w:szCs w:val="24"/>
        </w:rPr>
        <w:t xml:space="preserve">             </w:t>
      </w:r>
      <w:r w:rsidR="00D722FC" w:rsidRPr="00DB704F">
        <w:rPr>
          <w:rFonts w:asciiTheme="majorBidi" w:hAnsiTheme="majorBidi" w:cstheme="majorBidi"/>
          <w:sz w:val="24"/>
          <w:szCs w:val="24"/>
        </w:rPr>
        <w:t xml:space="preserve">C/ Maize   </w:t>
      </w:r>
      <w:r w:rsidR="00035198">
        <w:rPr>
          <w:rFonts w:asciiTheme="majorBidi" w:hAnsiTheme="majorBidi" w:cstheme="majorBidi"/>
          <w:sz w:val="24"/>
          <w:szCs w:val="24"/>
        </w:rPr>
        <w:t xml:space="preserve">             </w:t>
      </w:r>
      <w:r w:rsidR="00D722FC" w:rsidRPr="00DB704F">
        <w:rPr>
          <w:rFonts w:asciiTheme="majorBidi" w:hAnsiTheme="majorBidi" w:cstheme="majorBidi"/>
          <w:sz w:val="24"/>
          <w:szCs w:val="24"/>
        </w:rPr>
        <w:t xml:space="preserve"> </w:t>
      </w:r>
      <w:r w:rsidR="00035198">
        <w:rPr>
          <w:rFonts w:asciiTheme="majorBidi" w:hAnsiTheme="majorBidi" w:cstheme="majorBidi"/>
          <w:sz w:val="24"/>
          <w:szCs w:val="24"/>
        </w:rPr>
        <w:t xml:space="preserve"> </w:t>
      </w:r>
      <w:r w:rsidR="00D722FC" w:rsidRPr="00DB704F">
        <w:rPr>
          <w:rFonts w:asciiTheme="majorBidi" w:hAnsiTheme="majorBidi" w:cstheme="majorBidi"/>
          <w:sz w:val="24"/>
          <w:szCs w:val="24"/>
        </w:rPr>
        <w:t>D/</w:t>
      </w:r>
      <w:r w:rsidR="00CF2E7B">
        <w:rPr>
          <w:rFonts w:asciiTheme="majorBidi" w:hAnsiTheme="majorBidi" w:cstheme="majorBidi"/>
          <w:sz w:val="24"/>
          <w:szCs w:val="24"/>
        </w:rPr>
        <w:t xml:space="preserve"> </w:t>
      </w:r>
      <w:proofErr w:type="spellStart"/>
      <w:r w:rsidR="00CF2E7B">
        <w:rPr>
          <w:rFonts w:asciiTheme="majorBidi" w:hAnsiTheme="majorBidi" w:cstheme="majorBidi"/>
          <w:sz w:val="24"/>
          <w:szCs w:val="24"/>
        </w:rPr>
        <w:t>Desmodium</w:t>
      </w:r>
      <w:proofErr w:type="spellEnd"/>
      <w:r w:rsidR="00CF2E7B">
        <w:rPr>
          <w:rFonts w:asciiTheme="majorBidi" w:hAnsiTheme="majorBidi" w:cstheme="majorBidi"/>
          <w:sz w:val="24"/>
          <w:szCs w:val="24"/>
        </w:rPr>
        <w:t xml:space="preserve"> </w:t>
      </w:r>
      <w:r w:rsidRPr="00DB704F">
        <w:rPr>
          <w:rFonts w:asciiTheme="majorBidi" w:hAnsiTheme="majorBidi" w:cstheme="majorBidi"/>
          <w:sz w:val="24"/>
          <w:szCs w:val="24"/>
        </w:rPr>
        <w:t xml:space="preserve">                                                                          </w:t>
      </w:r>
    </w:p>
    <w:p w:rsidR="00FB32AE" w:rsidRPr="00DB704F" w:rsidRDefault="00771A4B" w:rsidP="00FA1B3C">
      <w:pPr>
        <w:pStyle w:val="ListParagraph"/>
        <w:numPr>
          <w:ilvl w:val="0"/>
          <w:numId w:val="8"/>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Which one of the following is</w:t>
      </w:r>
      <w:r w:rsidR="005754D2">
        <w:rPr>
          <w:rFonts w:asciiTheme="majorBidi" w:hAnsiTheme="majorBidi" w:cstheme="majorBidi"/>
          <w:sz w:val="24"/>
          <w:szCs w:val="24"/>
        </w:rPr>
        <w:t xml:space="preserve"> </w:t>
      </w:r>
      <w:r w:rsidR="005754D2" w:rsidRPr="005754D2">
        <w:rPr>
          <w:rFonts w:asciiTheme="majorBidi" w:hAnsiTheme="majorBidi" w:cstheme="majorBidi"/>
          <w:b/>
          <w:bCs/>
          <w:sz w:val="24"/>
          <w:szCs w:val="24"/>
        </w:rPr>
        <w:t>not</w:t>
      </w:r>
      <w:r w:rsidRPr="00DB704F">
        <w:rPr>
          <w:rFonts w:asciiTheme="majorBidi" w:hAnsiTheme="majorBidi" w:cstheme="majorBidi"/>
          <w:sz w:val="24"/>
          <w:szCs w:val="24"/>
        </w:rPr>
        <w:t xml:space="preserve"> crop-residue animal feed?</w:t>
      </w:r>
      <w:r w:rsidR="00CF2E7B" w:rsidRPr="00DB704F">
        <w:rPr>
          <w:rFonts w:asciiTheme="majorBidi" w:hAnsiTheme="majorBidi" w:cstheme="majorBidi"/>
          <w:sz w:val="24"/>
          <w:szCs w:val="24"/>
        </w:rPr>
        <w:t>(</w:t>
      </w:r>
      <w:r w:rsidR="00CF2E7B">
        <w:rPr>
          <w:rFonts w:asciiTheme="majorBidi" w:hAnsiTheme="majorBidi" w:cstheme="majorBidi"/>
          <w:sz w:val="24"/>
          <w:szCs w:val="24"/>
        </w:rPr>
        <w:t>1</w:t>
      </w:r>
      <w:r w:rsidR="00CF2E7B" w:rsidRPr="00DB704F">
        <w:rPr>
          <w:rFonts w:asciiTheme="majorBidi" w:hAnsiTheme="majorBidi" w:cstheme="majorBidi"/>
          <w:sz w:val="24"/>
          <w:szCs w:val="24"/>
        </w:rPr>
        <w:t xml:space="preserve"> point)</w:t>
      </w:r>
    </w:p>
    <w:p w:rsidR="00FB32AE" w:rsidRPr="00DB704F" w:rsidRDefault="00771A4B" w:rsidP="007E3FCB">
      <w:pPr>
        <w:spacing w:after="0" w:line="360" w:lineRule="auto"/>
        <w:ind w:left="414"/>
        <w:jc w:val="both"/>
        <w:rPr>
          <w:rFonts w:asciiTheme="majorBidi" w:hAnsiTheme="majorBidi" w:cstheme="majorBidi"/>
          <w:sz w:val="24"/>
          <w:szCs w:val="24"/>
        </w:rPr>
      </w:pPr>
      <w:r w:rsidRPr="00DB704F">
        <w:rPr>
          <w:rFonts w:asciiTheme="majorBidi" w:hAnsiTheme="majorBidi" w:cstheme="majorBidi"/>
          <w:sz w:val="24"/>
          <w:szCs w:val="24"/>
        </w:rPr>
        <w:t xml:space="preserve">A/ Wheat straw    B/ Sorghum </w:t>
      </w:r>
      <w:proofErr w:type="spellStart"/>
      <w:r w:rsidRPr="00DB704F">
        <w:rPr>
          <w:rFonts w:asciiTheme="majorBidi" w:hAnsiTheme="majorBidi" w:cstheme="majorBidi"/>
          <w:sz w:val="24"/>
          <w:szCs w:val="24"/>
        </w:rPr>
        <w:t>stover</w:t>
      </w:r>
      <w:proofErr w:type="spellEnd"/>
      <w:r w:rsidRPr="00DB704F">
        <w:rPr>
          <w:rFonts w:asciiTheme="majorBidi" w:hAnsiTheme="majorBidi" w:cstheme="majorBidi"/>
          <w:sz w:val="24"/>
          <w:szCs w:val="24"/>
        </w:rPr>
        <w:t xml:space="preserve">     C/ Maize </w:t>
      </w:r>
      <w:proofErr w:type="spellStart"/>
      <w:r w:rsidRPr="00DB704F">
        <w:rPr>
          <w:rFonts w:asciiTheme="majorBidi" w:hAnsiTheme="majorBidi" w:cstheme="majorBidi"/>
          <w:sz w:val="24"/>
          <w:szCs w:val="24"/>
        </w:rPr>
        <w:t>stover</w:t>
      </w:r>
      <w:proofErr w:type="spellEnd"/>
      <w:r w:rsidRPr="00DB704F">
        <w:rPr>
          <w:rFonts w:asciiTheme="majorBidi" w:hAnsiTheme="majorBidi" w:cstheme="majorBidi"/>
          <w:sz w:val="24"/>
          <w:szCs w:val="24"/>
        </w:rPr>
        <w:t xml:space="preserve">/ fodder/    </w:t>
      </w:r>
      <w:r w:rsidR="005754D2">
        <w:rPr>
          <w:rFonts w:asciiTheme="majorBidi" w:hAnsiTheme="majorBidi" w:cstheme="majorBidi"/>
          <w:sz w:val="24"/>
          <w:szCs w:val="24"/>
        </w:rPr>
        <w:t>D/ alfalfa</w:t>
      </w:r>
    </w:p>
    <w:p w:rsidR="004F5249" w:rsidRPr="00DB704F" w:rsidRDefault="004F5249" w:rsidP="00FA1B3C">
      <w:pPr>
        <w:pStyle w:val="ListParagraph"/>
        <w:numPr>
          <w:ilvl w:val="0"/>
          <w:numId w:val="8"/>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 xml:space="preserve">Livestock feed are </w:t>
      </w:r>
      <w:r w:rsidR="00172082" w:rsidRPr="00DB704F">
        <w:rPr>
          <w:rFonts w:asciiTheme="majorBidi" w:hAnsiTheme="majorBidi" w:cstheme="majorBidi"/>
          <w:sz w:val="24"/>
          <w:szCs w:val="24"/>
        </w:rPr>
        <w:t xml:space="preserve">classified as </w:t>
      </w:r>
      <w:r w:rsidRPr="00DB704F">
        <w:rPr>
          <w:rFonts w:asciiTheme="majorBidi" w:hAnsiTheme="majorBidi" w:cstheme="majorBidi"/>
          <w:sz w:val="24"/>
          <w:szCs w:val="24"/>
        </w:rPr>
        <w:t>___</w:t>
      </w:r>
      <w:r w:rsidR="005754D2" w:rsidRPr="00DB704F">
        <w:rPr>
          <w:rFonts w:asciiTheme="majorBidi" w:hAnsiTheme="majorBidi" w:cstheme="majorBidi"/>
          <w:sz w:val="24"/>
          <w:szCs w:val="24"/>
        </w:rPr>
        <w:t>_</w:t>
      </w:r>
      <w:r w:rsidR="00CA50EE">
        <w:rPr>
          <w:rFonts w:asciiTheme="majorBidi" w:hAnsiTheme="majorBidi" w:cstheme="majorBidi"/>
          <w:sz w:val="24"/>
          <w:szCs w:val="24"/>
        </w:rPr>
        <w:t>.</w:t>
      </w:r>
      <w:r w:rsidR="005754D2" w:rsidRPr="00DB704F">
        <w:rPr>
          <w:rFonts w:asciiTheme="majorBidi" w:hAnsiTheme="majorBidi" w:cstheme="majorBidi"/>
          <w:sz w:val="24"/>
          <w:szCs w:val="24"/>
        </w:rPr>
        <w:t xml:space="preserve"> </w:t>
      </w:r>
      <w:r w:rsidR="005754D2">
        <w:rPr>
          <w:rFonts w:asciiTheme="majorBidi" w:hAnsiTheme="majorBidi" w:cstheme="majorBidi"/>
          <w:sz w:val="24"/>
          <w:szCs w:val="24"/>
        </w:rPr>
        <w:t>(</w:t>
      </w:r>
      <w:r w:rsidR="00CF2E7B">
        <w:rPr>
          <w:rFonts w:asciiTheme="majorBidi" w:hAnsiTheme="majorBidi" w:cstheme="majorBidi"/>
          <w:sz w:val="24"/>
          <w:szCs w:val="24"/>
        </w:rPr>
        <w:t>1</w:t>
      </w:r>
      <w:r w:rsidR="00CF2E7B" w:rsidRPr="00DB704F">
        <w:rPr>
          <w:rFonts w:asciiTheme="majorBidi" w:hAnsiTheme="majorBidi" w:cstheme="majorBidi"/>
          <w:sz w:val="24"/>
          <w:szCs w:val="24"/>
        </w:rPr>
        <w:t>point)</w:t>
      </w:r>
      <w:r w:rsidR="005754D2">
        <w:rPr>
          <w:rFonts w:asciiTheme="majorBidi" w:hAnsiTheme="majorBidi" w:cstheme="majorBidi"/>
          <w:sz w:val="24"/>
          <w:szCs w:val="24"/>
        </w:rPr>
        <w:t xml:space="preserve"> </w:t>
      </w:r>
      <w:r w:rsidR="007E3FCB">
        <w:rPr>
          <w:rFonts w:asciiTheme="majorBidi" w:hAnsiTheme="majorBidi" w:cstheme="majorBidi"/>
          <w:sz w:val="24"/>
          <w:szCs w:val="24"/>
        </w:rPr>
        <w:t xml:space="preserve">        </w:t>
      </w:r>
      <w:r w:rsidRPr="00DB704F">
        <w:rPr>
          <w:rFonts w:asciiTheme="majorBidi" w:hAnsiTheme="majorBidi" w:cstheme="majorBidi"/>
          <w:sz w:val="24"/>
          <w:szCs w:val="24"/>
        </w:rPr>
        <w:t xml:space="preserve">A/ roughages   </w:t>
      </w:r>
      <w:r w:rsidR="00035198">
        <w:rPr>
          <w:rFonts w:asciiTheme="majorBidi" w:hAnsiTheme="majorBidi" w:cstheme="majorBidi"/>
          <w:sz w:val="24"/>
          <w:szCs w:val="24"/>
        </w:rPr>
        <w:t xml:space="preserve">           </w:t>
      </w:r>
      <w:r w:rsidRPr="00DB704F">
        <w:rPr>
          <w:rFonts w:asciiTheme="majorBidi" w:hAnsiTheme="majorBidi" w:cstheme="majorBidi"/>
          <w:sz w:val="24"/>
          <w:szCs w:val="24"/>
        </w:rPr>
        <w:t xml:space="preserve"> B</w:t>
      </w:r>
      <w:r w:rsidR="006A7913" w:rsidRPr="00DB704F">
        <w:rPr>
          <w:rFonts w:asciiTheme="majorBidi" w:hAnsiTheme="majorBidi" w:cstheme="majorBidi"/>
          <w:sz w:val="24"/>
          <w:szCs w:val="24"/>
        </w:rPr>
        <w:t>/ crude</w:t>
      </w:r>
      <w:r w:rsidRPr="00DB704F">
        <w:rPr>
          <w:rFonts w:asciiTheme="majorBidi" w:hAnsiTheme="majorBidi" w:cstheme="majorBidi"/>
          <w:sz w:val="24"/>
          <w:szCs w:val="24"/>
        </w:rPr>
        <w:t xml:space="preserve"> fiber </w:t>
      </w:r>
      <w:r w:rsidR="00035198">
        <w:rPr>
          <w:rFonts w:asciiTheme="majorBidi" w:hAnsiTheme="majorBidi" w:cstheme="majorBidi"/>
          <w:sz w:val="24"/>
          <w:szCs w:val="24"/>
        </w:rPr>
        <w:t xml:space="preserve">        </w:t>
      </w:r>
      <w:r w:rsidRPr="00DB704F">
        <w:rPr>
          <w:rFonts w:asciiTheme="majorBidi" w:hAnsiTheme="majorBidi" w:cstheme="majorBidi"/>
          <w:sz w:val="24"/>
          <w:szCs w:val="24"/>
        </w:rPr>
        <w:t xml:space="preserve">  C/ concentrates  </w:t>
      </w:r>
      <w:r w:rsidR="00035198">
        <w:rPr>
          <w:rFonts w:asciiTheme="majorBidi" w:hAnsiTheme="majorBidi" w:cstheme="majorBidi"/>
          <w:sz w:val="24"/>
          <w:szCs w:val="24"/>
        </w:rPr>
        <w:t xml:space="preserve">      </w:t>
      </w:r>
      <w:r w:rsidRPr="00DB704F">
        <w:rPr>
          <w:rFonts w:asciiTheme="majorBidi" w:hAnsiTheme="majorBidi" w:cstheme="majorBidi"/>
          <w:sz w:val="24"/>
          <w:szCs w:val="24"/>
        </w:rPr>
        <w:t xml:space="preserve">  D. A and C</w:t>
      </w:r>
    </w:p>
    <w:p w:rsidR="00C425F8" w:rsidRPr="00DB704F" w:rsidRDefault="00C425F8" w:rsidP="00DB704F">
      <w:pPr>
        <w:spacing w:after="0" w:line="360" w:lineRule="auto"/>
        <w:jc w:val="both"/>
        <w:rPr>
          <w:rFonts w:asciiTheme="majorBidi" w:hAnsiTheme="majorBidi" w:cstheme="majorBidi"/>
          <w:b/>
          <w:sz w:val="24"/>
          <w:szCs w:val="24"/>
        </w:rPr>
      </w:pPr>
      <w:r w:rsidRPr="00DB704F">
        <w:rPr>
          <w:rFonts w:asciiTheme="majorBidi" w:hAnsiTheme="majorBidi" w:cstheme="majorBidi"/>
          <w:b/>
          <w:sz w:val="24"/>
          <w:szCs w:val="24"/>
        </w:rPr>
        <w:t>Test II: Short Answer Questions</w:t>
      </w:r>
      <w:r w:rsidR="005754D2">
        <w:rPr>
          <w:rFonts w:asciiTheme="majorBidi" w:hAnsiTheme="majorBidi" w:cstheme="majorBidi"/>
          <w:b/>
          <w:sz w:val="24"/>
          <w:szCs w:val="24"/>
        </w:rPr>
        <w:t xml:space="preserve"> </w:t>
      </w:r>
    </w:p>
    <w:p w:rsidR="004F5249" w:rsidRPr="00DB704F" w:rsidRDefault="004F5249" w:rsidP="00FA1B3C">
      <w:pPr>
        <w:pStyle w:val="ListParagraph"/>
        <w:numPr>
          <w:ilvl w:val="0"/>
          <w:numId w:val="35"/>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Name and describe the m</w:t>
      </w:r>
      <w:r w:rsidR="005754D2">
        <w:rPr>
          <w:rFonts w:asciiTheme="majorBidi" w:hAnsiTheme="majorBidi" w:cstheme="majorBidi"/>
          <w:sz w:val="24"/>
          <w:szCs w:val="24"/>
        </w:rPr>
        <w:t>ajor components of animal feed (2</w:t>
      </w:r>
      <w:r w:rsidR="005754D2" w:rsidRPr="00DB704F">
        <w:rPr>
          <w:rFonts w:asciiTheme="majorBidi" w:hAnsiTheme="majorBidi" w:cstheme="majorBidi"/>
          <w:sz w:val="24"/>
          <w:szCs w:val="24"/>
        </w:rPr>
        <w:t xml:space="preserve"> point)</w:t>
      </w:r>
    </w:p>
    <w:p w:rsidR="004F5249" w:rsidRPr="00DB704F" w:rsidRDefault="005754D2" w:rsidP="00FA1B3C">
      <w:pPr>
        <w:pStyle w:val="ListParagraph"/>
        <w:numPr>
          <w:ilvl w:val="0"/>
          <w:numId w:val="35"/>
        </w:numPr>
        <w:spacing w:after="0" w:line="360" w:lineRule="auto"/>
        <w:jc w:val="both"/>
        <w:rPr>
          <w:rFonts w:asciiTheme="majorBidi" w:hAnsiTheme="majorBidi" w:cstheme="majorBidi"/>
          <w:sz w:val="24"/>
          <w:szCs w:val="24"/>
        </w:rPr>
      </w:pPr>
      <w:r>
        <w:rPr>
          <w:rFonts w:asciiTheme="majorBidi" w:hAnsiTheme="majorBidi" w:cstheme="majorBidi"/>
          <w:sz w:val="24"/>
          <w:szCs w:val="24"/>
        </w:rPr>
        <w:t xml:space="preserve">What </w:t>
      </w:r>
      <w:proofErr w:type="gramStart"/>
      <w:r>
        <w:rPr>
          <w:rFonts w:asciiTheme="majorBidi" w:hAnsiTheme="majorBidi" w:cstheme="majorBidi"/>
          <w:sz w:val="24"/>
          <w:szCs w:val="24"/>
        </w:rPr>
        <w:t>is</w:t>
      </w:r>
      <w:proofErr w:type="gramEnd"/>
      <w:r w:rsidR="004F5249" w:rsidRPr="00DB704F">
        <w:rPr>
          <w:rFonts w:asciiTheme="majorBidi" w:hAnsiTheme="majorBidi" w:cstheme="majorBidi"/>
          <w:sz w:val="24"/>
          <w:szCs w:val="24"/>
        </w:rPr>
        <w:t xml:space="preserve"> roughages?</w:t>
      </w:r>
      <w:r>
        <w:rPr>
          <w:rFonts w:asciiTheme="majorBidi" w:hAnsiTheme="majorBidi" w:cstheme="majorBidi"/>
          <w:sz w:val="24"/>
          <w:szCs w:val="24"/>
        </w:rPr>
        <w:t xml:space="preserve"> (1</w:t>
      </w:r>
      <w:r w:rsidRPr="00DB704F">
        <w:rPr>
          <w:rFonts w:asciiTheme="majorBidi" w:hAnsiTheme="majorBidi" w:cstheme="majorBidi"/>
          <w:sz w:val="24"/>
          <w:szCs w:val="24"/>
        </w:rPr>
        <w:t xml:space="preserve"> point)</w:t>
      </w:r>
    </w:p>
    <w:p w:rsidR="004F5249" w:rsidRPr="00DB704F" w:rsidRDefault="004F5249" w:rsidP="00FA1B3C">
      <w:pPr>
        <w:pStyle w:val="ListParagraph"/>
        <w:numPr>
          <w:ilvl w:val="0"/>
          <w:numId w:val="35"/>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Name the two ge</w:t>
      </w:r>
      <w:r w:rsidR="005754D2">
        <w:rPr>
          <w:rFonts w:asciiTheme="majorBidi" w:hAnsiTheme="majorBidi" w:cstheme="majorBidi"/>
          <w:sz w:val="24"/>
          <w:szCs w:val="24"/>
        </w:rPr>
        <w:t>neral classes of roughages</w:t>
      </w:r>
      <w:r w:rsidRPr="00DB704F">
        <w:rPr>
          <w:rFonts w:asciiTheme="majorBidi" w:hAnsiTheme="majorBidi" w:cstheme="majorBidi"/>
          <w:sz w:val="24"/>
          <w:szCs w:val="24"/>
        </w:rPr>
        <w:t xml:space="preserve"> </w:t>
      </w:r>
      <w:r w:rsidR="005754D2">
        <w:rPr>
          <w:rFonts w:asciiTheme="majorBidi" w:hAnsiTheme="majorBidi" w:cstheme="majorBidi"/>
          <w:sz w:val="24"/>
          <w:szCs w:val="24"/>
        </w:rPr>
        <w:t>(3</w:t>
      </w:r>
      <w:r w:rsidR="005754D2" w:rsidRPr="00DB704F">
        <w:rPr>
          <w:rFonts w:asciiTheme="majorBidi" w:hAnsiTheme="majorBidi" w:cstheme="majorBidi"/>
          <w:sz w:val="24"/>
          <w:szCs w:val="24"/>
        </w:rPr>
        <w:t>point)</w:t>
      </w:r>
    </w:p>
    <w:p w:rsidR="004F5249" w:rsidRPr="00DB704F" w:rsidRDefault="004F5249" w:rsidP="00FA1B3C">
      <w:pPr>
        <w:pStyle w:val="ListParagraph"/>
        <w:numPr>
          <w:ilvl w:val="0"/>
          <w:numId w:val="35"/>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 xml:space="preserve">What </w:t>
      </w:r>
      <w:r w:rsidR="005754D2">
        <w:rPr>
          <w:rFonts w:asciiTheme="majorBidi" w:hAnsiTheme="majorBidi" w:cstheme="majorBidi"/>
          <w:sz w:val="24"/>
          <w:szCs w:val="24"/>
        </w:rPr>
        <w:t>are the sources</w:t>
      </w:r>
      <w:r w:rsidRPr="00DB704F">
        <w:rPr>
          <w:rFonts w:asciiTheme="majorBidi" w:hAnsiTheme="majorBidi" w:cstheme="majorBidi"/>
          <w:sz w:val="24"/>
          <w:szCs w:val="24"/>
        </w:rPr>
        <w:t xml:space="preserve"> of roughages? </w:t>
      </w:r>
      <w:r w:rsidR="005754D2">
        <w:rPr>
          <w:rFonts w:asciiTheme="majorBidi" w:hAnsiTheme="majorBidi" w:cstheme="majorBidi"/>
          <w:sz w:val="24"/>
          <w:szCs w:val="24"/>
        </w:rPr>
        <w:t>(2</w:t>
      </w:r>
      <w:r w:rsidR="005754D2" w:rsidRPr="00DB704F">
        <w:rPr>
          <w:rFonts w:asciiTheme="majorBidi" w:hAnsiTheme="majorBidi" w:cstheme="majorBidi"/>
          <w:sz w:val="24"/>
          <w:szCs w:val="24"/>
        </w:rPr>
        <w:t>point)</w:t>
      </w:r>
    </w:p>
    <w:p w:rsidR="00EF3ECA" w:rsidRPr="00DB704F" w:rsidRDefault="005754D2" w:rsidP="00FA1B3C">
      <w:pPr>
        <w:pStyle w:val="ListParagraph"/>
        <w:numPr>
          <w:ilvl w:val="0"/>
          <w:numId w:val="35"/>
        </w:numPr>
        <w:spacing w:after="0" w:line="360" w:lineRule="auto"/>
        <w:jc w:val="both"/>
        <w:rPr>
          <w:rFonts w:asciiTheme="majorBidi" w:hAnsiTheme="majorBidi" w:cstheme="majorBidi"/>
          <w:sz w:val="24"/>
          <w:szCs w:val="24"/>
        </w:rPr>
      </w:pPr>
      <w:r>
        <w:rPr>
          <w:rFonts w:asciiTheme="majorBidi" w:hAnsiTheme="majorBidi" w:cstheme="majorBidi"/>
          <w:sz w:val="24"/>
          <w:szCs w:val="24"/>
        </w:rPr>
        <w:t>What is</w:t>
      </w:r>
      <w:r w:rsidR="004F5249" w:rsidRPr="00DB704F">
        <w:rPr>
          <w:rFonts w:asciiTheme="majorBidi" w:hAnsiTheme="majorBidi" w:cstheme="majorBidi"/>
          <w:sz w:val="24"/>
          <w:szCs w:val="24"/>
        </w:rPr>
        <w:t xml:space="preserve"> concentrates?</w:t>
      </w:r>
      <w:r>
        <w:rPr>
          <w:rFonts w:asciiTheme="majorBidi" w:hAnsiTheme="majorBidi" w:cstheme="majorBidi"/>
          <w:sz w:val="24"/>
          <w:szCs w:val="24"/>
        </w:rPr>
        <w:t xml:space="preserve"> (2</w:t>
      </w:r>
      <w:r w:rsidRPr="00DB704F">
        <w:rPr>
          <w:rFonts w:asciiTheme="majorBidi" w:hAnsiTheme="majorBidi" w:cstheme="majorBidi"/>
          <w:sz w:val="24"/>
          <w:szCs w:val="24"/>
        </w:rPr>
        <w:t xml:space="preserve"> point)</w:t>
      </w:r>
    </w:p>
    <w:p w:rsidR="007605FF" w:rsidRPr="00DB704F" w:rsidRDefault="007605FF" w:rsidP="00DB704F">
      <w:pPr>
        <w:pStyle w:val="ListParagraph"/>
        <w:spacing w:after="0" w:line="360" w:lineRule="auto"/>
        <w:ind w:left="502"/>
        <w:jc w:val="both"/>
        <w:rPr>
          <w:rFonts w:asciiTheme="majorBidi" w:hAnsiTheme="majorBidi" w:cstheme="majorBidi"/>
          <w:sz w:val="24"/>
          <w:szCs w:val="24"/>
        </w:rPr>
      </w:pPr>
    </w:p>
    <w:p w:rsidR="00EF3ECA" w:rsidRPr="00DB704F" w:rsidRDefault="00433410" w:rsidP="00DB704F">
      <w:pPr>
        <w:spacing w:after="0" w:line="360" w:lineRule="auto"/>
        <w:rPr>
          <w:rFonts w:asciiTheme="majorBidi" w:hAnsiTheme="majorBidi" w:cstheme="majorBidi"/>
          <w:sz w:val="24"/>
          <w:szCs w:val="24"/>
        </w:rPr>
      </w:pPr>
      <w:r>
        <w:rPr>
          <w:rFonts w:asciiTheme="majorBidi" w:hAnsiTheme="majorBidi" w:cstheme="majorBidi"/>
          <w:noProof/>
          <w:sz w:val="24"/>
          <w:szCs w:val="24"/>
          <w:lang w:bidi="ar-SA"/>
        </w:rPr>
        <w:pict>
          <v:shapetype id="_x0000_t202" coordsize="21600,21600" o:spt="202" path="m,l,21600r21600,l21600,xe">
            <v:stroke joinstyle="miter"/>
            <v:path gradientshapeok="t" o:connecttype="rect"/>
          </v:shapetype>
          <v:shape id="Text Box 17" o:spid="_x0000_s1026" type="#_x0000_t202" style="position:absolute;margin-left:0;margin-top:0;width:498pt;height:48pt;z-index:251674624;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" filled="f" stroked="f">
            <v:textbox>
              <w:txbxContent>
                <w:p w:rsidR="00423E4E" w:rsidRDefault="00423E4E" w:rsidP="007605FF">
                  <w:pPr>
                    <w:rPr>
                      <w:rFonts w:asciiTheme="majorBidi" w:hAnsiTheme="majorBidi" w:cstheme="majorBidi"/>
                      <w:bCs/>
                      <w:iCs/>
                      <w:sz w:val="24"/>
                      <w:szCs w:val="24"/>
                    </w:rPr>
                  </w:pPr>
                  <w:r w:rsidRPr="0020466D">
                    <w:rPr>
                      <w:rFonts w:asciiTheme="majorBidi" w:hAnsiTheme="majorBidi" w:cstheme="majorBidi"/>
                      <w:b/>
                      <w:iCs/>
                      <w:sz w:val="24"/>
                      <w:szCs w:val="24"/>
                    </w:rPr>
                    <w:t>Note</w:t>
                  </w:r>
                  <w:r>
                    <w:rPr>
                      <w:rFonts w:asciiTheme="majorBidi" w:hAnsiTheme="majorBidi" w:cstheme="majorBidi"/>
                      <w:bCs/>
                      <w:iCs/>
                      <w:sz w:val="24"/>
                      <w:szCs w:val="24"/>
                    </w:rPr>
                    <w:t>:    Satisfactory rating - 8</w:t>
                  </w:r>
                  <w:r w:rsidRPr="000140CD">
                    <w:rPr>
                      <w:rFonts w:asciiTheme="majorBidi" w:hAnsiTheme="majorBidi" w:cstheme="majorBidi"/>
                      <w:bCs/>
                      <w:iCs/>
                      <w:sz w:val="24"/>
                      <w:szCs w:val="24"/>
                    </w:rPr>
                    <w:t xml:space="preserve"> points   </w:t>
                  </w:r>
                  <w:r>
                    <w:rPr>
                      <w:rFonts w:asciiTheme="majorBidi" w:hAnsiTheme="majorBidi" w:cstheme="majorBidi"/>
                      <w:bCs/>
                      <w:iCs/>
                      <w:sz w:val="24"/>
                      <w:szCs w:val="24"/>
                    </w:rPr>
                    <w:t xml:space="preserve">        Unsatisfactory - below 6</w:t>
                  </w:r>
                  <w:r w:rsidRPr="000140CD">
                    <w:rPr>
                      <w:rFonts w:asciiTheme="majorBidi" w:hAnsiTheme="majorBidi" w:cstheme="majorBidi"/>
                      <w:bCs/>
                      <w:iCs/>
                      <w:sz w:val="24"/>
                      <w:szCs w:val="24"/>
                    </w:rPr>
                    <w:t xml:space="preserve"> points </w:t>
                  </w:r>
                </w:p>
                <w:p w:rsidR="00423E4E" w:rsidRPr="000140CD" w:rsidRDefault="00423E4E" w:rsidP="007605FF">
                  <w:pPr>
                    <w:rPr>
                      <w:rFonts w:asciiTheme="majorBidi" w:hAnsiTheme="majorBidi" w:cstheme="majorBidi"/>
                      <w:bCs/>
                      <w:iCs/>
                      <w:sz w:val="24"/>
                      <w:szCs w:val="24"/>
                    </w:rPr>
                  </w:pPr>
                  <w:r>
                    <w:rPr>
                      <w:rFonts w:asciiTheme="majorBidi" w:hAnsiTheme="majorBidi" w:cstheme="majorBidi"/>
                      <w:bCs/>
                      <w:iCs/>
                      <w:sz w:val="24"/>
                      <w:szCs w:val="24"/>
                    </w:rPr>
                    <w:t>You can ask your teacher for the copy of the correct answers.</w:t>
                  </w:r>
                </w:p>
                <w:p w:rsidR="00423E4E" w:rsidRPr="00D046BB" w:rsidRDefault="00423E4E" w:rsidP="007605FF">
                  <w:pPr>
                    <w:rPr>
                      <w:b/>
                    </w:rPr>
                  </w:pPr>
                </w:p>
                <w:p w:rsidR="00423E4E" w:rsidRDefault="00423E4E" w:rsidP="007605FF">
                  <w:pPr>
                    <w:ind w:left="720" w:hanging="720"/>
                  </w:pPr>
                  <w:r w:rsidRPr="00783730">
                    <w:t xml:space="preserve">You can ask you teacher for the </w:t>
                  </w:r>
                  <w:r>
                    <w:t>copy of the correct answers.</w:t>
                  </w:r>
                </w:p>
                <w:p w:rsidR="00423E4E" w:rsidRPr="00783730" w:rsidRDefault="00423E4E" w:rsidP="007605FF">
                  <w:pPr>
                    <w:ind w:left="720" w:hanging="720"/>
                  </w:pPr>
                </w:p>
              </w:txbxContent>
            </v:textbox>
            <w10:wrap anchorx="margin"/>
          </v:shape>
        </w:pict>
      </w:r>
      <w:r w:rsidR="00EF3ECA" w:rsidRPr="00DB704F">
        <w:rPr>
          <w:rFonts w:asciiTheme="majorBidi" w:hAnsiTheme="majorBidi" w:cstheme="majorBidi"/>
          <w:sz w:val="24"/>
          <w:szCs w:val="24"/>
        </w:rPr>
        <w:br w:type="page"/>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413"/>
        <w:gridCol w:w="8647"/>
      </w:tblGrid>
      <w:tr w:rsidR="00A76500" w:rsidRPr="00DB704F" w:rsidTr="0083420D">
        <w:trPr>
          <w:trHeight w:val="557"/>
        </w:trPr>
        <w:tc>
          <w:tcPr>
            <w:tcW w:w="1413" w:type="dxa"/>
            <w:shd w:val="clear" w:color="auto" w:fill="D99594"/>
          </w:tcPr>
          <w:p w:rsidR="00A76500" w:rsidRPr="00DB704F" w:rsidRDefault="00A76500" w:rsidP="00DB704F">
            <w:pPr>
              <w:spacing w:after="0" w:line="360" w:lineRule="auto"/>
              <w:rPr>
                <w:rFonts w:asciiTheme="majorBidi" w:hAnsiTheme="majorBidi" w:cstheme="majorBidi"/>
                <w:b/>
                <w:sz w:val="40"/>
                <w:szCs w:val="40"/>
              </w:rPr>
            </w:pPr>
            <w:bookmarkStart w:id="18" w:name="_Toc46829240"/>
            <w:r w:rsidRPr="00DB704F">
              <w:rPr>
                <w:rFonts w:asciiTheme="majorBidi" w:hAnsiTheme="majorBidi" w:cstheme="majorBidi"/>
                <w:b/>
                <w:sz w:val="40"/>
                <w:szCs w:val="40"/>
              </w:rPr>
              <w:lastRenderedPageBreak/>
              <w:t>LG #</w:t>
            </w:r>
            <w:r w:rsidR="00F64B68" w:rsidRPr="00DB704F">
              <w:rPr>
                <w:rFonts w:asciiTheme="majorBidi" w:hAnsiTheme="majorBidi" w:cstheme="majorBidi"/>
                <w:b/>
                <w:sz w:val="40"/>
                <w:szCs w:val="40"/>
              </w:rPr>
              <w:t>6</w:t>
            </w:r>
          </w:p>
        </w:tc>
        <w:tc>
          <w:tcPr>
            <w:tcW w:w="8647" w:type="dxa"/>
            <w:shd w:val="clear" w:color="auto" w:fill="C6D9F1"/>
          </w:tcPr>
          <w:p w:rsidR="00A76500" w:rsidRPr="00DB704F" w:rsidRDefault="00A76500" w:rsidP="0083420D">
            <w:pPr>
              <w:pStyle w:val="Heading1"/>
              <w:rPr>
                <w:color w:val="000000"/>
              </w:rPr>
            </w:pPr>
            <w:bookmarkStart w:id="19" w:name="_Toc112741631"/>
            <w:r w:rsidRPr="0083420D">
              <w:t>LO #</w:t>
            </w:r>
            <w:r w:rsidR="00CD0317" w:rsidRPr="0083420D">
              <w:t>2</w:t>
            </w:r>
            <w:r w:rsidR="00C42FAC" w:rsidRPr="0083420D">
              <w:t>-</w:t>
            </w:r>
            <w:r w:rsidRPr="0083420D">
              <w:t xml:space="preserve"> </w:t>
            </w:r>
            <w:r w:rsidR="00314547" w:rsidRPr="0083420D">
              <w:t xml:space="preserve">Prepare materials, tools and </w:t>
            </w:r>
            <w:r w:rsidR="005E477D" w:rsidRPr="0083420D">
              <w:t>Eq</w:t>
            </w:r>
            <w:r w:rsidR="00314547" w:rsidRPr="0083420D">
              <w:t>uipment</w:t>
            </w:r>
            <w:bookmarkEnd w:id="19"/>
          </w:p>
        </w:tc>
      </w:tr>
    </w:tbl>
    <w:p w:rsidR="00A76500" w:rsidRPr="00DB704F" w:rsidRDefault="00A76500" w:rsidP="00DB704F">
      <w:pPr>
        <w:autoSpaceDE w:val="0"/>
        <w:autoSpaceDN w:val="0"/>
        <w:adjustRightInd w:val="0"/>
        <w:spacing w:after="0" w:line="360" w:lineRule="auto"/>
        <w:jc w:val="both"/>
        <w:rPr>
          <w:rFonts w:asciiTheme="majorBidi" w:hAnsiTheme="majorBidi" w:cstheme="majorBidi"/>
          <w:bCs/>
          <w:sz w:val="24"/>
          <w:szCs w:val="24"/>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60"/>
      </w:tblGrid>
      <w:tr w:rsidR="00A76500" w:rsidRPr="00DB704F" w:rsidTr="00D17113">
        <w:trPr>
          <w:trHeight w:val="267"/>
        </w:trPr>
        <w:tc>
          <w:tcPr>
            <w:tcW w:w="10060" w:type="dxa"/>
            <w:shd w:val="clear" w:color="auto" w:fill="95B3D7" w:themeFill="accent1" w:themeFillTint="99"/>
          </w:tcPr>
          <w:p w:rsidR="00A76500" w:rsidRPr="00DB704F" w:rsidRDefault="00A76500" w:rsidP="00DB704F">
            <w:pPr>
              <w:pStyle w:val="Heading2"/>
            </w:pPr>
            <w:bookmarkStart w:id="20" w:name="_Toc112741632"/>
            <w:r w:rsidRPr="00DB704F">
              <w:t>Instruction sheet</w:t>
            </w:r>
            <w:bookmarkEnd w:id="20"/>
          </w:p>
        </w:tc>
      </w:tr>
      <w:tr w:rsidR="00A76500" w:rsidRPr="00DB704F" w:rsidTr="00D17113">
        <w:trPr>
          <w:trHeight w:val="4319"/>
        </w:trPr>
        <w:tc>
          <w:tcPr>
            <w:tcW w:w="10060" w:type="dxa"/>
          </w:tcPr>
          <w:p w:rsidR="00A76500" w:rsidRPr="00DB704F" w:rsidRDefault="00A76500" w:rsidP="00DB704F">
            <w:pPr>
              <w:autoSpaceDE w:val="0"/>
              <w:autoSpaceDN w:val="0"/>
              <w:adjustRightInd w:val="0"/>
              <w:spacing w:after="0" w:line="360" w:lineRule="auto"/>
              <w:jc w:val="both"/>
              <w:rPr>
                <w:rFonts w:asciiTheme="majorBidi" w:hAnsiTheme="majorBidi" w:cstheme="majorBidi"/>
                <w:bCs/>
                <w:sz w:val="24"/>
                <w:szCs w:val="24"/>
              </w:rPr>
            </w:pPr>
            <w:r w:rsidRPr="00DB704F">
              <w:rPr>
                <w:rFonts w:asciiTheme="majorBidi" w:hAnsiTheme="majorBidi" w:cstheme="majorBidi"/>
                <w:bCs/>
                <w:sz w:val="24"/>
                <w:szCs w:val="24"/>
              </w:rPr>
              <w:t xml:space="preserve">This learning guide is developed to provide you the necessary information regarding the following </w:t>
            </w:r>
            <w:r w:rsidRPr="00DB704F">
              <w:rPr>
                <w:rFonts w:asciiTheme="majorBidi" w:hAnsiTheme="majorBidi" w:cstheme="majorBidi"/>
                <w:sz w:val="24"/>
                <w:szCs w:val="24"/>
              </w:rPr>
              <w:t xml:space="preserve">content </w:t>
            </w:r>
            <w:r w:rsidRPr="00DB704F">
              <w:rPr>
                <w:rFonts w:asciiTheme="majorBidi" w:hAnsiTheme="majorBidi" w:cstheme="majorBidi"/>
                <w:bCs/>
                <w:sz w:val="24"/>
                <w:szCs w:val="24"/>
              </w:rPr>
              <w:t>coverage and topics:</w:t>
            </w:r>
          </w:p>
          <w:p w:rsidR="00B04819" w:rsidRPr="00DB704F" w:rsidRDefault="00B04819" w:rsidP="00FA1B3C">
            <w:pPr>
              <w:numPr>
                <w:ilvl w:val="0"/>
                <w:numId w:val="64"/>
              </w:numPr>
              <w:autoSpaceDE w:val="0"/>
              <w:autoSpaceDN w:val="0"/>
              <w:adjustRightInd w:val="0"/>
              <w:spacing w:after="0" w:line="360" w:lineRule="auto"/>
              <w:jc w:val="both"/>
              <w:rPr>
                <w:rFonts w:asciiTheme="majorBidi" w:hAnsiTheme="majorBidi" w:cstheme="majorBidi"/>
                <w:sz w:val="24"/>
                <w:szCs w:val="24"/>
              </w:rPr>
            </w:pPr>
            <w:r w:rsidRPr="00DB704F">
              <w:rPr>
                <w:rFonts w:asciiTheme="majorBidi" w:eastAsia="Calibri" w:hAnsiTheme="majorBidi" w:cstheme="majorBidi"/>
                <w:sz w:val="24"/>
                <w:szCs w:val="24"/>
              </w:rPr>
              <w:t>Identifying</w:t>
            </w:r>
            <w:r w:rsidRPr="00DB704F">
              <w:rPr>
                <w:rFonts w:asciiTheme="majorBidi" w:hAnsiTheme="majorBidi" w:cstheme="majorBidi"/>
                <w:sz w:val="24"/>
                <w:szCs w:val="24"/>
              </w:rPr>
              <w:t xml:space="preserve"> materials, tools and equipment </w:t>
            </w:r>
          </w:p>
          <w:p w:rsidR="00B04819" w:rsidRPr="00DB704F" w:rsidRDefault="00B04819" w:rsidP="00FA1B3C">
            <w:pPr>
              <w:numPr>
                <w:ilvl w:val="0"/>
                <w:numId w:val="64"/>
              </w:numPr>
              <w:tabs>
                <w:tab w:val="left" w:pos="1062"/>
              </w:tabs>
              <w:autoSpaceDE w:val="0"/>
              <w:autoSpaceDN w:val="0"/>
              <w:adjustRightInd w:val="0"/>
              <w:spacing w:after="0" w:line="360" w:lineRule="auto"/>
              <w:rPr>
                <w:rFonts w:asciiTheme="majorBidi" w:eastAsia="Calibri" w:hAnsiTheme="majorBidi" w:cstheme="majorBidi"/>
                <w:sz w:val="24"/>
                <w:szCs w:val="24"/>
              </w:rPr>
            </w:pPr>
            <w:r w:rsidRPr="00DB704F">
              <w:rPr>
                <w:rFonts w:asciiTheme="majorBidi" w:eastAsia="Calibri" w:hAnsiTheme="majorBidi" w:cstheme="majorBidi"/>
                <w:sz w:val="24"/>
                <w:szCs w:val="24"/>
              </w:rPr>
              <w:t xml:space="preserve">Conducting and checks on all materials, tools and equipment </w:t>
            </w:r>
          </w:p>
          <w:p w:rsidR="00B04819" w:rsidRPr="00DB704F" w:rsidRDefault="00B04819" w:rsidP="00FA1B3C">
            <w:pPr>
              <w:numPr>
                <w:ilvl w:val="0"/>
                <w:numId w:val="64"/>
              </w:numPr>
              <w:tabs>
                <w:tab w:val="left" w:pos="1062"/>
              </w:tabs>
              <w:autoSpaceDE w:val="0"/>
              <w:autoSpaceDN w:val="0"/>
              <w:adjustRightInd w:val="0"/>
              <w:spacing w:after="0" w:line="360" w:lineRule="auto"/>
              <w:rPr>
                <w:rFonts w:asciiTheme="majorBidi" w:eastAsia="Calibri" w:hAnsiTheme="majorBidi" w:cstheme="majorBidi"/>
                <w:sz w:val="24"/>
                <w:szCs w:val="24"/>
              </w:rPr>
            </w:pPr>
            <w:r w:rsidRPr="00DB704F">
              <w:rPr>
                <w:rFonts w:asciiTheme="majorBidi" w:eastAsia="Calibri" w:hAnsiTheme="majorBidi" w:cstheme="majorBidi"/>
                <w:sz w:val="24"/>
                <w:szCs w:val="24"/>
              </w:rPr>
              <w:t xml:space="preserve">Using correct manual handling techniques </w:t>
            </w:r>
          </w:p>
          <w:p w:rsidR="00314547" w:rsidRPr="00DB704F" w:rsidRDefault="00314547" w:rsidP="00FA1B3C">
            <w:pPr>
              <w:numPr>
                <w:ilvl w:val="0"/>
                <w:numId w:val="64"/>
              </w:numPr>
              <w:tabs>
                <w:tab w:val="left" w:pos="1062"/>
              </w:tabs>
              <w:autoSpaceDE w:val="0"/>
              <w:autoSpaceDN w:val="0"/>
              <w:adjustRightInd w:val="0"/>
              <w:spacing w:after="0" w:line="360" w:lineRule="auto"/>
              <w:rPr>
                <w:rFonts w:asciiTheme="majorBidi" w:eastAsia="Calibri" w:hAnsiTheme="majorBidi" w:cstheme="majorBidi"/>
                <w:sz w:val="24"/>
                <w:szCs w:val="24"/>
              </w:rPr>
            </w:pPr>
            <w:r w:rsidRPr="00DB704F">
              <w:rPr>
                <w:rFonts w:asciiTheme="majorBidi" w:eastAsia="Calibri" w:hAnsiTheme="majorBidi" w:cstheme="majorBidi"/>
                <w:sz w:val="24"/>
                <w:szCs w:val="24"/>
              </w:rPr>
              <w:t xml:space="preserve">Selecting and checking suitable </w:t>
            </w:r>
            <w:r w:rsidRPr="00DB704F">
              <w:rPr>
                <w:rFonts w:asciiTheme="majorBidi" w:eastAsia="Calibri" w:hAnsiTheme="majorBidi" w:cstheme="majorBidi"/>
                <w:bCs/>
                <w:sz w:val="24"/>
                <w:szCs w:val="24"/>
              </w:rPr>
              <w:t>Personal Protective Equipment (PPE)</w:t>
            </w:r>
          </w:p>
          <w:p w:rsidR="00314547" w:rsidRPr="00DB704F" w:rsidRDefault="00314547" w:rsidP="00FA1B3C">
            <w:pPr>
              <w:numPr>
                <w:ilvl w:val="0"/>
                <w:numId w:val="64"/>
              </w:numPr>
              <w:tabs>
                <w:tab w:val="left" w:pos="1062"/>
              </w:tabs>
              <w:autoSpaceDE w:val="0"/>
              <w:autoSpaceDN w:val="0"/>
              <w:adjustRightInd w:val="0"/>
              <w:spacing w:after="0" w:line="360" w:lineRule="auto"/>
              <w:rPr>
                <w:rFonts w:asciiTheme="majorBidi" w:eastAsia="Calibri" w:hAnsiTheme="majorBidi" w:cstheme="majorBidi"/>
                <w:sz w:val="24"/>
                <w:szCs w:val="24"/>
              </w:rPr>
            </w:pPr>
            <w:r w:rsidRPr="00DB704F">
              <w:rPr>
                <w:rFonts w:asciiTheme="majorBidi" w:eastAsia="Calibri" w:hAnsiTheme="majorBidi" w:cstheme="majorBidi"/>
                <w:sz w:val="24"/>
                <w:szCs w:val="24"/>
              </w:rPr>
              <w:t xml:space="preserve">Identifying and  responding of  </w:t>
            </w:r>
            <w:r w:rsidRPr="00DB704F">
              <w:rPr>
                <w:rFonts w:asciiTheme="majorBidi" w:eastAsia="Calibri" w:hAnsiTheme="majorBidi" w:cstheme="majorBidi"/>
                <w:bCs/>
                <w:sz w:val="24"/>
                <w:szCs w:val="24"/>
              </w:rPr>
              <w:t xml:space="preserve">OHS hazards </w:t>
            </w:r>
          </w:p>
          <w:p w:rsidR="00A76500" w:rsidRPr="00DB704F" w:rsidRDefault="00A76500" w:rsidP="00DB704F">
            <w:pPr>
              <w:autoSpaceDE w:val="0"/>
              <w:autoSpaceDN w:val="0"/>
              <w:adjustRightInd w:val="0"/>
              <w:spacing w:after="0" w:line="360" w:lineRule="auto"/>
              <w:jc w:val="both"/>
              <w:rPr>
                <w:rFonts w:asciiTheme="majorBidi" w:hAnsiTheme="majorBidi" w:cstheme="majorBidi"/>
                <w:bCs/>
                <w:sz w:val="24"/>
                <w:szCs w:val="24"/>
              </w:rPr>
            </w:pPr>
            <w:r w:rsidRPr="00DB704F">
              <w:rPr>
                <w:rFonts w:asciiTheme="majorBidi" w:hAnsiTheme="majorBidi" w:cstheme="majorBidi"/>
                <w:bCs/>
                <w:sz w:val="24"/>
                <w:szCs w:val="24"/>
              </w:rPr>
              <w:t>This guide will also assist you to attain the learning outcomes stated in the cover page. Specifically, upon completion of this learning guide, you will be able to:</w:t>
            </w:r>
          </w:p>
          <w:p w:rsidR="00B04819" w:rsidRPr="00DB704F" w:rsidRDefault="00B04819" w:rsidP="00FA1B3C">
            <w:pPr>
              <w:numPr>
                <w:ilvl w:val="0"/>
                <w:numId w:val="65"/>
              </w:numPr>
              <w:autoSpaceDE w:val="0"/>
              <w:autoSpaceDN w:val="0"/>
              <w:adjustRightInd w:val="0"/>
              <w:spacing w:after="0" w:line="360" w:lineRule="auto"/>
              <w:jc w:val="both"/>
              <w:rPr>
                <w:rFonts w:asciiTheme="majorBidi" w:hAnsiTheme="majorBidi" w:cstheme="majorBidi"/>
                <w:sz w:val="24"/>
                <w:szCs w:val="24"/>
              </w:rPr>
            </w:pPr>
            <w:r w:rsidRPr="00DB704F">
              <w:rPr>
                <w:rFonts w:asciiTheme="majorBidi" w:eastAsia="Calibri" w:hAnsiTheme="majorBidi" w:cstheme="majorBidi"/>
                <w:sz w:val="24"/>
                <w:szCs w:val="24"/>
              </w:rPr>
              <w:t>Identify</w:t>
            </w:r>
            <w:r w:rsidRPr="00DB704F">
              <w:rPr>
                <w:rFonts w:asciiTheme="majorBidi" w:hAnsiTheme="majorBidi" w:cstheme="majorBidi"/>
                <w:sz w:val="24"/>
                <w:szCs w:val="24"/>
              </w:rPr>
              <w:t xml:space="preserve"> materials, tools and equipment </w:t>
            </w:r>
          </w:p>
          <w:p w:rsidR="00BB1A7A" w:rsidRPr="00DB704F" w:rsidRDefault="00BB1A7A" w:rsidP="00FA1B3C">
            <w:pPr>
              <w:numPr>
                <w:ilvl w:val="0"/>
                <w:numId w:val="65"/>
              </w:numPr>
              <w:tabs>
                <w:tab w:val="left" w:pos="1062"/>
              </w:tabs>
              <w:autoSpaceDE w:val="0"/>
              <w:autoSpaceDN w:val="0"/>
              <w:adjustRightInd w:val="0"/>
              <w:spacing w:after="0" w:line="360" w:lineRule="auto"/>
              <w:rPr>
                <w:rFonts w:asciiTheme="majorBidi" w:hAnsiTheme="majorBidi" w:cstheme="majorBidi"/>
                <w:bCs/>
                <w:sz w:val="24"/>
                <w:szCs w:val="24"/>
              </w:rPr>
            </w:pPr>
            <w:r w:rsidRPr="00DB704F">
              <w:rPr>
                <w:rFonts w:asciiTheme="majorBidi" w:hAnsiTheme="majorBidi" w:cstheme="majorBidi"/>
                <w:bCs/>
                <w:sz w:val="24"/>
                <w:szCs w:val="24"/>
              </w:rPr>
              <w:t xml:space="preserve">Conduct and checks on all materials, tools and equipment </w:t>
            </w:r>
          </w:p>
          <w:p w:rsidR="00BB1A7A" w:rsidRDefault="0017595C" w:rsidP="00FA1B3C">
            <w:pPr>
              <w:numPr>
                <w:ilvl w:val="0"/>
                <w:numId w:val="65"/>
              </w:numPr>
              <w:tabs>
                <w:tab w:val="left" w:pos="1062"/>
              </w:tabs>
              <w:autoSpaceDE w:val="0"/>
              <w:autoSpaceDN w:val="0"/>
              <w:adjustRightInd w:val="0"/>
              <w:spacing w:after="0" w:line="360" w:lineRule="auto"/>
              <w:rPr>
                <w:rFonts w:asciiTheme="majorBidi" w:hAnsiTheme="majorBidi" w:cstheme="majorBidi"/>
                <w:bCs/>
                <w:sz w:val="24"/>
                <w:szCs w:val="24"/>
              </w:rPr>
            </w:pPr>
            <w:r w:rsidRPr="00DB704F">
              <w:rPr>
                <w:rFonts w:asciiTheme="majorBidi" w:hAnsiTheme="majorBidi" w:cstheme="majorBidi"/>
                <w:bCs/>
                <w:sz w:val="24"/>
                <w:szCs w:val="24"/>
              </w:rPr>
              <w:t>Use correct m</w:t>
            </w:r>
            <w:r w:rsidR="00BB1A7A" w:rsidRPr="00DB704F">
              <w:rPr>
                <w:rFonts w:asciiTheme="majorBidi" w:hAnsiTheme="majorBidi" w:cstheme="majorBidi"/>
                <w:bCs/>
                <w:sz w:val="24"/>
                <w:szCs w:val="24"/>
              </w:rPr>
              <w:t xml:space="preserve">anual handling techniques </w:t>
            </w:r>
          </w:p>
          <w:p w:rsidR="00182D9B" w:rsidRPr="00DB704F" w:rsidRDefault="00182D9B" w:rsidP="00FA1B3C">
            <w:pPr>
              <w:numPr>
                <w:ilvl w:val="0"/>
                <w:numId w:val="65"/>
              </w:numPr>
              <w:tabs>
                <w:tab w:val="left" w:pos="1062"/>
              </w:tabs>
              <w:autoSpaceDE w:val="0"/>
              <w:autoSpaceDN w:val="0"/>
              <w:adjustRightInd w:val="0"/>
              <w:spacing w:after="0" w:line="360" w:lineRule="auto"/>
              <w:rPr>
                <w:rFonts w:asciiTheme="majorBidi" w:hAnsiTheme="majorBidi" w:cstheme="majorBidi"/>
                <w:bCs/>
                <w:sz w:val="24"/>
                <w:szCs w:val="24"/>
              </w:rPr>
            </w:pPr>
            <w:r w:rsidRPr="00DB704F">
              <w:rPr>
                <w:rFonts w:asciiTheme="majorBidi" w:hAnsiTheme="majorBidi" w:cstheme="majorBidi"/>
                <w:bCs/>
                <w:sz w:val="24"/>
                <w:szCs w:val="24"/>
              </w:rPr>
              <w:t>Select and checking suitable Personal Protective Equipment (PPE)</w:t>
            </w:r>
          </w:p>
          <w:p w:rsidR="00A76500" w:rsidRPr="00DB704F" w:rsidRDefault="00BB1A7A" w:rsidP="00FA1B3C">
            <w:pPr>
              <w:numPr>
                <w:ilvl w:val="0"/>
                <w:numId w:val="65"/>
              </w:numPr>
              <w:tabs>
                <w:tab w:val="left" w:pos="1062"/>
              </w:tabs>
              <w:autoSpaceDE w:val="0"/>
              <w:autoSpaceDN w:val="0"/>
              <w:adjustRightInd w:val="0"/>
              <w:spacing w:after="0" w:line="360" w:lineRule="auto"/>
              <w:rPr>
                <w:rFonts w:asciiTheme="majorBidi" w:eastAsia="Calibri" w:hAnsiTheme="majorBidi" w:cstheme="majorBidi"/>
              </w:rPr>
            </w:pPr>
            <w:r w:rsidRPr="00DB704F">
              <w:rPr>
                <w:rFonts w:asciiTheme="majorBidi" w:hAnsiTheme="majorBidi" w:cstheme="majorBidi"/>
                <w:bCs/>
                <w:sz w:val="24"/>
                <w:szCs w:val="24"/>
              </w:rPr>
              <w:t>Identify and  responding of  OHS hazards</w:t>
            </w:r>
            <w:r w:rsidRPr="00DB704F">
              <w:rPr>
                <w:rFonts w:asciiTheme="majorBidi" w:eastAsia="Calibri" w:hAnsiTheme="majorBidi" w:cstheme="majorBidi"/>
                <w:bCs/>
              </w:rPr>
              <w:t xml:space="preserve"> </w:t>
            </w:r>
          </w:p>
        </w:tc>
      </w:tr>
      <w:tr w:rsidR="00A76500" w:rsidRPr="00DB704F" w:rsidTr="00D17113">
        <w:trPr>
          <w:trHeight w:val="242"/>
        </w:trPr>
        <w:tc>
          <w:tcPr>
            <w:tcW w:w="10060" w:type="dxa"/>
          </w:tcPr>
          <w:p w:rsidR="00A76500" w:rsidRPr="00DB704F" w:rsidRDefault="00A76500" w:rsidP="00DB704F">
            <w:pPr>
              <w:tabs>
                <w:tab w:val="left" w:pos="900"/>
                <w:tab w:val="left" w:pos="1350"/>
              </w:tabs>
              <w:spacing w:after="0" w:line="360" w:lineRule="auto"/>
              <w:rPr>
                <w:rFonts w:asciiTheme="majorBidi" w:hAnsiTheme="majorBidi" w:cstheme="majorBidi"/>
                <w:bCs/>
                <w:sz w:val="24"/>
                <w:szCs w:val="24"/>
              </w:rPr>
            </w:pPr>
            <w:r w:rsidRPr="00DB704F">
              <w:rPr>
                <w:rFonts w:asciiTheme="majorBidi" w:hAnsiTheme="majorBidi" w:cstheme="majorBidi"/>
                <w:b/>
                <w:bCs/>
                <w:sz w:val="24"/>
                <w:szCs w:val="24"/>
              </w:rPr>
              <w:t xml:space="preserve">Learning Instructions: </w:t>
            </w:r>
          </w:p>
        </w:tc>
      </w:tr>
      <w:tr w:rsidR="00A76500" w:rsidRPr="00DB704F" w:rsidTr="00D17113">
        <w:trPr>
          <w:trHeight w:val="2483"/>
        </w:trPr>
        <w:tc>
          <w:tcPr>
            <w:tcW w:w="10060" w:type="dxa"/>
          </w:tcPr>
          <w:p w:rsidR="00A76500" w:rsidRPr="00DB704F" w:rsidRDefault="00A76500" w:rsidP="00FA1B3C">
            <w:pPr>
              <w:numPr>
                <w:ilvl w:val="0"/>
                <w:numId w:val="6"/>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 xml:space="preserve">Read the specific objectives of this Learning Guide. </w:t>
            </w:r>
          </w:p>
          <w:p w:rsidR="00A76500" w:rsidRPr="00DB704F" w:rsidRDefault="00A76500" w:rsidP="00FA1B3C">
            <w:pPr>
              <w:numPr>
                <w:ilvl w:val="0"/>
                <w:numId w:val="6"/>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Follow the instructions described below.</w:t>
            </w:r>
          </w:p>
          <w:p w:rsidR="00A76500" w:rsidRPr="00DB704F" w:rsidRDefault="00A76500" w:rsidP="00FA1B3C">
            <w:pPr>
              <w:numPr>
                <w:ilvl w:val="0"/>
                <w:numId w:val="6"/>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Read the information written in the information Sheets</w:t>
            </w:r>
          </w:p>
          <w:p w:rsidR="00A76500" w:rsidRPr="00DB704F" w:rsidRDefault="00A76500" w:rsidP="00FA1B3C">
            <w:pPr>
              <w:numPr>
                <w:ilvl w:val="0"/>
                <w:numId w:val="6"/>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 xml:space="preserve">Accomplish the Self-checks </w:t>
            </w:r>
          </w:p>
          <w:p w:rsidR="00A76500" w:rsidRPr="00DB704F" w:rsidRDefault="00A76500" w:rsidP="00FA1B3C">
            <w:pPr>
              <w:numPr>
                <w:ilvl w:val="0"/>
                <w:numId w:val="6"/>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Perform Operation Sheets</w:t>
            </w:r>
          </w:p>
          <w:p w:rsidR="00A76500" w:rsidRPr="00DB704F" w:rsidRDefault="00A76500" w:rsidP="00FA1B3C">
            <w:pPr>
              <w:numPr>
                <w:ilvl w:val="0"/>
                <w:numId w:val="6"/>
              </w:numPr>
              <w:spacing w:after="0" w:line="360" w:lineRule="auto"/>
              <w:ind w:right="144"/>
              <w:jc w:val="both"/>
              <w:rPr>
                <w:rFonts w:asciiTheme="majorBidi" w:hAnsiTheme="majorBidi" w:cstheme="majorBidi"/>
                <w:sz w:val="24"/>
                <w:szCs w:val="24"/>
              </w:rPr>
            </w:pPr>
            <w:r w:rsidRPr="00DB704F">
              <w:rPr>
                <w:rFonts w:asciiTheme="majorBidi" w:hAnsiTheme="majorBidi" w:cstheme="majorBidi"/>
                <w:sz w:val="24"/>
                <w:szCs w:val="24"/>
              </w:rPr>
              <w:t xml:space="preserve">Do the “LAP test” </w:t>
            </w:r>
          </w:p>
        </w:tc>
      </w:tr>
    </w:tbl>
    <w:p w:rsidR="00A76500" w:rsidRPr="00DB704F" w:rsidRDefault="00A76500" w:rsidP="00DB704F">
      <w:pPr>
        <w:spacing w:after="0" w:line="360" w:lineRule="auto"/>
        <w:rPr>
          <w:rFonts w:asciiTheme="majorBidi" w:hAnsiTheme="majorBidi" w:cstheme="majorBidi"/>
          <w:sz w:val="24"/>
          <w:szCs w:val="24"/>
        </w:rPr>
      </w:pPr>
    </w:p>
    <w:p w:rsidR="009A792B" w:rsidRPr="00DB704F" w:rsidRDefault="009A792B" w:rsidP="00DB704F">
      <w:pPr>
        <w:spacing w:after="0" w:line="360" w:lineRule="auto"/>
        <w:rPr>
          <w:rFonts w:asciiTheme="majorBidi" w:hAnsiTheme="majorBidi" w:cstheme="majorBidi"/>
          <w:sz w:val="24"/>
          <w:szCs w:val="24"/>
        </w:rPr>
      </w:pPr>
      <w:r w:rsidRPr="00DB704F">
        <w:rPr>
          <w:rFonts w:asciiTheme="majorBidi" w:hAnsiTheme="majorBidi" w:cstheme="majorBidi"/>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5B3D7" w:themeFill="accent1" w:themeFillTint="99"/>
        <w:tblLook w:val="01E0"/>
      </w:tblPr>
      <w:tblGrid>
        <w:gridCol w:w="9000"/>
      </w:tblGrid>
      <w:tr w:rsidR="00F9116B" w:rsidRPr="00DB704F" w:rsidTr="00571D65">
        <w:trPr>
          <w:trHeight w:val="530"/>
        </w:trPr>
        <w:tc>
          <w:tcPr>
            <w:tcW w:w="9000" w:type="dxa"/>
            <w:shd w:val="clear" w:color="auto" w:fill="95B3D7" w:themeFill="accent1" w:themeFillTint="99"/>
            <w:vAlign w:val="center"/>
          </w:tcPr>
          <w:p w:rsidR="00485354" w:rsidRPr="00DB704F" w:rsidRDefault="00485354" w:rsidP="00DB704F">
            <w:pPr>
              <w:pStyle w:val="Heading2"/>
            </w:pPr>
            <w:bookmarkStart w:id="21" w:name="_Toc112741633"/>
            <w:r w:rsidRPr="00DB704F">
              <w:lastRenderedPageBreak/>
              <w:t xml:space="preserve">Information </w:t>
            </w:r>
            <w:bookmarkEnd w:id="18"/>
            <w:r w:rsidR="00EC6FE3" w:rsidRPr="00DB704F">
              <w:t>Sheet 2</w:t>
            </w:r>
            <w:bookmarkEnd w:id="21"/>
          </w:p>
        </w:tc>
      </w:tr>
    </w:tbl>
    <w:p w:rsidR="00001C1F" w:rsidRPr="00DB704F" w:rsidRDefault="00001C1F" w:rsidP="00DB704F">
      <w:pPr>
        <w:pStyle w:val="ListParagraph"/>
        <w:autoSpaceDE w:val="0"/>
        <w:autoSpaceDN w:val="0"/>
        <w:adjustRightInd w:val="0"/>
        <w:spacing w:after="0" w:line="360" w:lineRule="auto"/>
        <w:ind w:left="426"/>
        <w:jc w:val="both"/>
        <w:rPr>
          <w:rFonts w:asciiTheme="majorBidi" w:hAnsiTheme="majorBidi" w:cstheme="majorBidi"/>
          <w:b/>
          <w:bCs/>
          <w:sz w:val="24"/>
          <w:szCs w:val="24"/>
        </w:rPr>
      </w:pPr>
    </w:p>
    <w:p w:rsidR="00001C1F" w:rsidRPr="00DB704F" w:rsidRDefault="00001C1F" w:rsidP="00DB704F">
      <w:pPr>
        <w:pStyle w:val="ListParagraph"/>
        <w:autoSpaceDE w:val="0"/>
        <w:autoSpaceDN w:val="0"/>
        <w:adjustRightInd w:val="0"/>
        <w:spacing w:after="0" w:line="360" w:lineRule="auto"/>
        <w:ind w:left="426"/>
        <w:jc w:val="both"/>
        <w:rPr>
          <w:rFonts w:asciiTheme="majorBidi" w:hAnsiTheme="majorBidi" w:cstheme="majorBidi"/>
          <w:b/>
          <w:bCs/>
          <w:sz w:val="24"/>
          <w:szCs w:val="24"/>
        </w:rPr>
      </w:pPr>
    </w:p>
    <w:p w:rsidR="0015613A" w:rsidRPr="00DB704F" w:rsidRDefault="0015613A" w:rsidP="00DB704F">
      <w:pPr>
        <w:spacing w:after="0" w:line="360" w:lineRule="auto"/>
        <w:rPr>
          <w:rFonts w:asciiTheme="majorBidi" w:hAnsiTheme="majorBidi" w:cstheme="majorBidi"/>
          <w:b/>
          <w:bCs/>
          <w:sz w:val="24"/>
          <w:szCs w:val="24"/>
        </w:rPr>
      </w:pPr>
      <w:r w:rsidRPr="00DB704F">
        <w:rPr>
          <w:rFonts w:asciiTheme="majorBidi" w:hAnsiTheme="majorBidi" w:cstheme="majorBidi"/>
          <w:b/>
          <w:bCs/>
          <w:sz w:val="24"/>
          <w:szCs w:val="24"/>
        </w:rPr>
        <w:t xml:space="preserve">2.1. Identifying materials, tools and equipment </w:t>
      </w:r>
    </w:p>
    <w:p w:rsidR="00AB2858" w:rsidRDefault="009E6DC7" w:rsidP="00FA1B3C">
      <w:pPr>
        <w:pStyle w:val="ListParagraph"/>
        <w:numPr>
          <w:ilvl w:val="1"/>
          <w:numId w:val="18"/>
        </w:numPr>
        <w:spacing w:after="0" w:line="360" w:lineRule="auto"/>
        <w:ind w:left="993" w:right="397"/>
        <w:rPr>
          <w:rFonts w:asciiTheme="majorBidi" w:hAnsiTheme="majorBidi" w:cstheme="majorBidi"/>
          <w:b/>
          <w:bCs/>
          <w:sz w:val="24"/>
          <w:szCs w:val="24"/>
        </w:rPr>
      </w:pPr>
      <w:r w:rsidRPr="00DB704F">
        <w:rPr>
          <w:rFonts w:asciiTheme="majorBidi" w:hAnsiTheme="majorBidi" w:cstheme="majorBidi"/>
          <w:b/>
          <w:bCs/>
          <w:sz w:val="24"/>
          <w:szCs w:val="24"/>
        </w:rPr>
        <w:t>Wheel barrow</w:t>
      </w:r>
    </w:p>
    <w:p w:rsidR="009E6DC7" w:rsidRPr="00AB2858" w:rsidRDefault="00AB2858" w:rsidP="00870526">
      <w:pPr>
        <w:spacing w:line="360" w:lineRule="auto"/>
        <w:ind w:left="66"/>
        <w:jc w:val="both"/>
        <w:rPr>
          <w:rFonts w:asciiTheme="majorBidi" w:hAnsiTheme="majorBidi" w:cstheme="majorBidi"/>
          <w:b/>
          <w:bCs/>
          <w:sz w:val="24"/>
          <w:szCs w:val="24"/>
        </w:rPr>
      </w:pPr>
      <w:r>
        <w:rPr>
          <w:rFonts w:asciiTheme="majorBidi" w:hAnsiTheme="majorBidi" w:cstheme="majorBidi"/>
          <w:sz w:val="24"/>
          <w:szCs w:val="24"/>
        </w:rPr>
        <w:t>A</w:t>
      </w:r>
      <w:r w:rsidR="009E6DC7" w:rsidRPr="00AB2858">
        <w:rPr>
          <w:rFonts w:asciiTheme="majorBidi" w:hAnsiTheme="majorBidi" w:cstheme="majorBidi"/>
          <w:sz w:val="24"/>
          <w:szCs w:val="24"/>
        </w:rPr>
        <w:t xml:space="preserve"> small cart used to transport things, usually in the form of an open container with a single wheel at the front and two handles at the back.</w:t>
      </w:r>
    </w:p>
    <w:p w:rsidR="009E6DC7" w:rsidRPr="00DB704F" w:rsidRDefault="009E6DC7" w:rsidP="005A1FEA">
      <w:pPr>
        <w:spacing w:line="360" w:lineRule="auto"/>
        <w:ind w:left="426"/>
        <w:contextualSpacing/>
        <w:jc w:val="center"/>
        <w:rPr>
          <w:rFonts w:asciiTheme="majorBidi" w:hAnsiTheme="majorBidi" w:cstheme="majorBidi"/>
          <w:b/>
          <w:bCs/>
          <w:sz w:val="24"/>
          <w:szCs w:val="24"/>
        </w:rPr>
      </w:pPr>
      <w:r w:rsidRPr="00DB704F">
        <w:rPr>
          <w:rFonts w:asciiTheme="majorBidi" w:hAnsiTheme="majorBidi" w:cstheme="majorBidi"/>
          <w:noProof/>
          <w:lang w:bidi="ar-SA"/>
        </w:rPr>
        <w:drawing>
          <wp:inline distT="0" distB="0" distL="0" distR="0">
            <wp:extent cx="3674878" cy="1600200"/>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674878" cy="1600200"/>
                    </a:xfrm>
                    <a:prstGeom prst="rect">
                      <a:avLst/>
                    </a:prstGeom>
                  </pic:spPr>
                </pic:pic>
              </a:graphicData>
            </a:graphic>
          </wp:inline>
        </w:drawing>
      </w:r>
    </w:p>
    <w:p w:rsidR="00EB601C" w:rsidRPr="00DB704F" w:rsidRDefault="000A727B" w:rsidP="00DB704F">
      <w:pPr>
        <w:autoSpaceDE w:val="0"/>
        <w:autoSpaceDN w:val="0"/>
        <w:adjustRightInd w:val="0"/>
        <w:spacing w:after="0" w:line="360" w:lineRule="auto"/>
        <w:jc w:val="both"/>
        <w:rPr>
          <w:rFonts w:asciiTheme="majorBidi" w:hAnsiTheme="majorBidi" w:cstheme="majorBidi"/>
          <w:b/>
          <w:bCs/>
          <w:sz w:val="24"/>
          <w:szCs w:val="24"/>
        </w:rPr>
      </w:pPr>
      <w:r w:rsidRPr="00DB704F">
        <w:rPr>
          <w:rFonts w:asciiTheme="majorBidi" w:hAnsiTheme="majorBidi" w:cstheme="majorBidi"/>
          <w:b/>
          <w:bCs/>
          <w:sz w:val="24"/>
          <w:szCs w:val="24"/>
        </w:rPr>
        <w:t xml:space="preserve">                                           </w:t>
      </w:r>
    </w:p>
    <w:p w:rsidR="000A727B" w:rsidRDefault="005A1FEA" w:rsidP="005A1FEA">
      <w:pPr>
        <w:autoSpaceDE w:val="0"/>
        <w:autoSpaceDN w:val="0"/>
        <w:adjustRightInd w:val="0"/>
        <w:spacing w:after="0" w:line="360" w:lineRule="auto"/>
        <w:jc w:val="center"/>
        <w:rPr>
          <w:rFonts w:asciiTheme="majorBidi" w:hAnsiTheme="majorBidi" w:cstheme="majorBidi"/>
          <w:b/>
          <w:bCs/>
          <w:sz w:val="24"/>
          <w:szCs w:val="24"/>
        </w:rPr>
      </w:pPr>
      <w:r>
        <w:rPr>
          <w:rFonts w:asciiTheme="majorBidi" w:hAnsiTheme="majorBidi" w:cstheme="majorBidi"/>
          <w:b/>
          <w:bCs/>
          <w:sz w:val="24"/>
          <w:szCs w:val="24"/>
        </w:rPr>
        <w:t>Figure 2.1</w:t>
      </w:r>
      <w:r w:rsidR="00307441" w:rsidRPr="00DB704F">
        <w:rPr>
          <w:rFonts w:asciiTheme="majorBidi" w:hAnsiTheme="majorBidi" w:cstheme="majorBidi"/>
          <w:b/>
          <w:bCs/>
          <w:sz w:val="24"/>
          <w:szCs w:val="24"/>
        </w:rPr>
        <w:t>.</w:t>
      </w:r>
      <w:r>
        <w:rPr>
          <w:rFonts w:asciiTheme="majorBidi" w:hAnsiTheme="majorBidi" w:cstheme="majorBidi"/>
          <w:b/>
          <w:bCs/>
          <w:sz w:val="24"/>
          <w:szCs w:val="24"/>
        </w:rPr>
        <w:t>A.</w:t>
      </w:r>
      <w:r w:rsidR="00307441" w:rsidRPr="00DB704F">
        <w:rPr>
          <w:rFonts w:asciiTheme="majorBidi" w:hAnsiTheme="majorBidi" w:cstheme="majorBidi"/>
          <w:b/>
          <w:bCs/>
          <w:sz w:val="24"/>
          <w:szCs w:val="24"/>
        </w:rPr>
        <w:t xml:space="preserve"> </w:t>
      </w:r>
      <w:r w:rsidR="000A727B" w:rsidRPr="00DB704F">
        <w:rPr>
          <w:rFonts w:asciiTheme="majorBidi" w:hAnsiTheme="majorBidi" w:cstheme="majorBidi"/>
          <w:b/>
          <w:bCs/>
          <w:sz w:val="24"/>
          <w:szCs w:val="24"/>
        </w:rPr>
        <w:t>Wheel barrow</w:t>
      </w:r>
    </w:p>
    <w:p w:rsidR="005A1FEA" w:rsidRPr="00DB704F" w:rsidRDefault="005A1FEA" w:rsidP="005A1FEA">
      <w:pPr>
        <w:autoSpaceDE w:val="0"/>
        <w:autoSpaceDN w:val="0"/>
        <w:adjustRightInd w:val="0"/>
        <w:spacing w:after="0" w:line="360" w:lineRule="auto"/>
        <w:jc w:val="center"/>
        <w:rPr>
          <w:rFonts w:asciiTheme="majorBidi" w:hAnsiTheme="majorBidi" w:cstheme="majorBidi"/>
          <w:b/>
          <w:bCs/>
          <w:sz w:val="24"/>
          <w:szCs w:val="24"/>
        </w:rPr>
      </w:pPr>
    </w:p>
    <w:p w:rsidR="00EB601C" w:rsidRPr="00DB704F" w:rsidRDefault="000A727B" w:rsidP="00FA1B3C">
      <w:pPr>
        <w:pStyle w:val="ListParagraph"/>
        <w:numPr>
          <w:ilvl w:val="1"/>
          <w:numId w:val="18"/>
        </w:numPr>
        <w:autoSpaceDE w:val="0"/>
        <w:autoSpaceDN w:val="0"/>
        <w:adjustRightInd w:val="0"/>
        <w:spacing w:after="0" w:line="360" w:lineRule="auto"/>
        <w:ind w:left="426"/>
        <w:jc w:val="both"/>
        <w:rPr>
          <w:rFonts w:asciiTheme="majorBidi" w:hAnsiTheme="majorBidi" w:cstheme="majorBidi"/>
          <w:b/>
          <w:bCs/>
          <w:sz w:val="24"/>
          <w:szCs w:val="24"/>
        </w:rPr>
      </w:pPr>
      <w:r w:rsidRPr="00DB704F">
        <w:rPr>
          <w:rFonts w:asciiTheme="majorBidi" w:hAnsiTheme="majorBidi" w:cstheme="majorBidi"/>
          <w:b/>
          <w:bCs/>
          <w:sz w:val="24"/>
          <w:szCs w:val="24"/>
        </w:rPr>
        <w:t xml:space="preserve">Hay Racks: </w:t>
      </w:r>
      <w:r w:rsidRPr="00DB704F">
        <w:rPr>
          <w:rFonts w:asciiTheme="majorBidi" w:hAnsiTheme="majorBidi" w:cstheme="majorBidi"/>
          <w:sz w:val="24"/>
          <w:szCs w:val="24"/>
        </w:rPr>
        <w:t>This is used for feeding farm animals with hay and other forages</w:t>
      </w:r>
      <w:r w:rsidRPr="00DB704F">
        <w:rPr>
          <w:rFonts w:asciiTheme="majorBidi" w:hAnsiTheme="majorBidi" w:cstheme="majorBidi"/>
          <w:b/>
          <w:bCs/>
          <w:sz w:val="24"/>
          <w:szCs w:val="24"/>
        </w:rPr>
        <w:t>.</w:t>
      </w:r>
    </w:p>
    <w:p w:rsidR="00EB601C" w:rsidRPr="00DB704F" w:rsidRDefault="00EB601C" w:rsidP="00DB704F">
      <w:pPr>
        <w:autoSpaceDE w:val="0"/>
        <w:autoSpaceDN w:val="0"/>
        <w:adjustRightInd w:val="0"/>
        <w:spacing w:after="0" w:line="360" w:lineRule="auto"/>
        <w:jc w:val="both"/>
        <w:rPr>
          <w:rFonts w:asciiTheme="majorBidi" w:hAnsiTheme="majorBidi" w:cstheme="majorBidi"/>
          <w:b/>
          <w:bCs/>
          <w:sz w:val="24"/>
          <w:szCs w:val="24"/>
        </w:rPr>
      </w:pPr>
    </w:p>
    <w:p w:rsidR="00EB601C" w:rsidRPr="00DB704F" w:rsidRDefault="000A727B" w:rsidP="00DB704F">
      <w:pPr>
        <w:tabs>
          <w:tab w:val="left" w:pos="3926"/>
        </w:tabs>
        <w:autoSpaceDE w:val="0"/>
        <w:autoSpaceDN w:val="0"/>
        <w:adjustRightInd w:val="0"/>
        <w:spacing w:after="0" w:line="360" w:lineRule="auto"/>
        <w:jc w:val="center"/>
        <w:rPr>
          <w:rFonts w:asciiTheme="majorBidi" w:hAnsiTheme="majorBidi" w:cstheme="majorBidi"/>
          <w:b/>
          <w:bCs/>
          <w:sz w:val="24"/>
          <w:szCs w:val="24"/>
        </w:rPr>
      </w:pPr>
      <w:r w:rsidRPr="00DB704F">
        <w:rPr>
          <w:rFonts w:asciiTheme="majorBidi" w:hAnsiTheme="majorBidi" w:cstheme="majorBidi"/>
          <w:noProof/>
          <w:lang w:bidi="ar-SA"/>
        </w:rPr>
        <w:drawing>
          <wp:inline distT="0" distB="0" distL="0" distR="0">
            <wp:extent cx="1762696" cy="2346167"/>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1811118" cy="2410617"/>
                    </a:xfrm>
                    <a:prstGeom prst="rect">
                      <a:avLst/>
                    </a:prstGeom>
                  </pic:spPr>
                </pic:pic>
              </a:graphicData>
            </a:graphic>
          </wp:inline>
        </w:drawing>
      </w:r>
    </w:p>
    <w:p w:rsidR="00EB601C" w:rsidRPr="00DB704F" w:rsidRDefault="005A1FEA" w:rsidP="00617401">
      <w:pPr>
        <w:autoSpaceDE w:val="0"/>
        <w:autoSpaceDN w:val="0"/>
        <w:adjustRightInd w:val="0"/>
        <w:spacing w:after="0" w:line="360" w:lineRule="auto"/>
        <w:jc w:val="center"/>
        <w:rPr>
          <w:rFonts w:asciiTheme="majorBidi" w:hAnsiTheme="majorBidi" w:cstheme="majorBidi"/>
          <w:b/>
          <w:bCs/>
          <w:sz w:val="24"/>
          <w:szCs w:val="24"/>
        </w:rPr>
      </w:pPr>
      <w:r>
        <w:rPr>
          <w:rFonts w:asciiTheme="majorBidi" w:hAnsiTheme="majorBidi" w:cstheme="majorBidi"/>
          <w:b/>
          <w:bCs/>
          <w:sz w:val="24"/>
          <w:szCs w:val="24"/>
        </w:rPr>
        <w:t>Figure 2</w:t>
      </w:r>
      <w:r w:rsidR="00307441" w:rsidRPr="00DB704F">
        <w:rPr>
          <w:rFonts w:asciiTheme="majorBidi" w:hAnsiTheme="majorBidi" w:cstheme="majorBidi"/>
          <w:b/>
          <w:bCs/>
          <w:sz w:val="24"/>
          <w:szCs w:val="24"/>
        </w:rPr>
        <w:t>.</w:t>
      </w:r>
      <w:r>
        <w:rPr>
          <w:rFonts w:asciiTheme="majorBidi" w:hAnsiTheme="majorBidi" w:cstheme="majorBidi"/>
          <w:b/>
          <w:bCs/>
          <w:sz w:val="24"/>
          <w:szCs w:val="24"/>
        </w:rPr>
        <w:t>1.B.</w:t>
      </w:r>
      <w:r w:rsidR="000A727B" w:rsidRPr="00DB704F">
        <w:rPr>
          <w:rFonts w:asciiTheme="majorBidi" w:hAnsiTheme="majorBidi" w:cstheme="majorBidi"/>
          <w:b/>
          <w:bCs/>
          <w:sz w:val="24"/>
          <w:szCs w:val="24"/>
        </w:rPr>
        <w:t xml:space="preserve"> Hay racks</w:t>
      </w:r>
    </w:p>
    <w:p w:rsidR="00EB601C" w:rsidRPr="00DB704F" w:rsidRDefault="00EB601C" w:rsidP="00DB704F">
      <w:pPr>
        <w:autoSpaceDE w:val="0"/>
        <w:autoSpaceDN w:val="0"/>
        <w:adjustRightInd w:val="0"/>
        <w:spacing w:after="0" w:line="360" w:lineRule="auto"/>
        <w:jc w:val="both"/>
        <w:rPr>
          <w:rFonts w:asciiTheme="majorBidi" w:hAnsiTheme="majorBidi" w:cstheme="majorBidi"/>
          <w:b/>
          <w:bCs/>
          <w:sz w:val="24"/>
          <w:szCs w:val="24"/>
        </w:rPr>
      </w:pPr>
    </w:p>
    <w:p w:rsidR="00EB601C" w:rsidRPr="00223516" w:rsidRDefault="000A727B" w:rsidP="00FA1B3C">
      <w:pPr>
        <w:pStyle w:val="ListParagraph"/>
        <w:numPr>
          <w:ilvl w:val="1"/>
          <w:numId w:val="18"/>
        </w:numPr>
        <w:autoSpaceDE w:val="0"/>
        <w:autoSpaceDN w:val="0"/>
        <w:adjustRightInd w:val="0"/>
        <w:spacing w:after="0" w:line="360" w:lineRule="auto"/>
        <w:ind w:left="567"/>
        <w:jc w:val="both"/>
        <w:rPr>
          <w:rFonts w:asciiTheme="majorBidi" w:hAnsiTheme="majorBidi" w:cstheme="majorBidi"/>
          <w:sz w:val="24"/>
          <w:szCs w:val="24"/>
        </w:rPr>
      </w:pPr>
      <w:r w:rsidRPr="00DB704F">
        <w:rPr>
          <w:rFonts w:asciiTheme="majorBidi" w:hAnsiTheme="majorBidi" w:cstheme="majorBidi"/>
          <w:b/>
          <w:bCs/>
          <w:sz w:val="24"/>
          <w:szCs w:val="24"/>
        </w:rPr>
        <w:lastRenderedPageBreak/>
        <w:t xml:space="preserve">Feeding Troughs: </w:t>
      </w:r>
      <w:r w:rsidRPr="00DB704F">
        <w:rPr>
          <w:rFonts w:asciiTheme="majorBidi" w:hAnsiTheme="majorBidi" w:cstheme="majorBidi"/>
          <w:sz w:val="24"/>
          <w:szCs w:val="24"/>
        </w:rPr>
        <w:t>This is used for feeding farm animals with grains and silage. It is a container where the feed of farm animals is placed for them to consume e.g. trays and rubs. Various sizes of feeding troughs are used based on the size, type, and age of the animal.</w:t>
      </w:r>
      <w:r w:rsidR="00223516">
        <w:rPr>
          <w:rFonts w:asciiTheme="majorBidi" w:hAnsiTheme="majorBidi" w:cstheme="majorBidi"/>
          <w:sz w:val="24"/>
          <w:szCs w:val="24"/>
        </w:rPr>
        <w:t xml:space="preserve"> </w:t>
      </w:r>
      <w:r w:rsidRPr="00223516">
        <w:rPr>
          <w:rFonts w:asciiTheme="majorBidi" w:hAnsiTheme="majorBidi" w:cstheme="majorBidi"/>
          <w:sz w:val="24"/>
          <w:szCs w:val="24"/>
          <w:lang w:bidi="ar-SA"/>
        </w:rPr>
        <w:t>Feeding troughs are usually made of plastic, wood or aluminum materials.</w:t>
      </w:r>
    </w:p>
    <w:p w:rsidR="00EB601C" w:rsidRPr="00DB704F" w:rsidRDefault="002B4B73" w:rsidP="00DB704F">
      <w:pPr>
        <w:autoSpaceDE w:val="0"/>
        <w:autoSpaceDN w:val="0"/>
        <w:adjustRightInd w:val="0"/>
        <w:spacing w:after="0" w:line="360" w:lineRule="auto"/>
        <w:jc w:val="both"/>
        <w:rPr>
          <w:rFonts w:asciiTheme="majorBidi" w:hAnsiTheme="majorBidi" w:cstheme="majorBidi"/>
          <w:b/>
          <w:bCs/>
          <w:sz w:val="24"/>
          <w:szCs w:val="24"/>
        </w:rPr>
      </w:pPr>
      <w:r w:rsidRPr="00DB704F">
        <w:rPr>
          <w:rFonts w:asciiTheme="majorBidi" w:hAnsiTheme="majorBidi" w:cstheme="majorBidi"/>
          <w:noProof/>
          <w:lang w:bidi="ar-SA"/>
        </w:rPr>
        <w:drawing>
          <wp:anchor distT="0" distB="0" distL="114300" distR="114300" simplePos="0" relativeHeight="251675648" behindDoc="0" locked="0" layoutInCell="1" allowOverlap="1">
            <wp:simplePos x="0" y="0"/>
            <wp:positionH relativeFrom="margin">
              <wp:align>right</wp:align>
            </wp:positionH>
            <wp:positionV relativeFrom="paragraph">
              <wp:posOffset>123916</wp:posOffset>
            </wp:positionV>
            <wp:extent cx="5450749" cy="1925701"/>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450749" cy="1925701"/>
                    </a:xfrm>
                    <a:prstGeom prst="rect">
                      <a:avLst/>
                    </a:prstGeom>
                  </pic:spPr>
                </pic:pic>
              </a:graphicData>
            </a:graphic>
          </wp:anchor>
        </w:drawing>
      </w:r>
    </w:p>
    <w:p w:rsidR="00EB601C" w:rsidRPr="00DB704F" w:rsidRDefault="00EB601C" w:rsidP="00223516">
      <w:pPr>
        <w:autoSpaceDE w:val="0"/>
        <w:autoSpaceDN w:val="0"/>
        <w:adjustRightInd w:val="0"/>
        <w:spacing w:after="0" w:line="360" w:lineRule="auto"/>
        <w:jc w:val="center"/>
        <w:rPr>
          <w:rFonts w:asciiTheme="majorBidi" w:hAnsiTheme="majorBidi" w:cstheme="majorBidi"/>
          <w:b/>
          <w:bCs/>
          <w:sz w:val="24"/>
          <w:szCs w:val="24"/>
        </w:rPr>
      </w:pPr>
    </w:p>
    <w:p w:rsidR="002B4B73" w:rsidRDefault="002B4B73" w:rsidP="002B4B73">
      <w:pPr>
        <w:autoSpaceDE w:val="0"/>
        <w:autoSpaceDN w:val="0"/>
        <w:adjustRightInd w:val="0"/>
        <w:spacing w:after="0" w:line="360" w:lineRule="auto"/>
        <w:ind w:left="1440"/>
        <w:rPr>
          <w:rFonts w:asciiTheme="majorBidi" w:hAnsiTheme="majorBidi" w:cstheme="majorBidi"/>
          <w:b/>
          <w:bCs/>
          <w:sz w:val="24"/>
          <w:szCs w:val="24"/>
        </w:rPr>
      </w:pPr>
    </w:p>
    <w:p w:rsidR="00EB601C" w:rsidRPr="00EE05E9" w:rsidRDefault="00EE05E9" w:rsidP="00617401">
      <w:pPr>
        <w:autoSpaceDE w:val="0"/>
        <w:autoSpaceDN w:val="0"/>
        <w:adjustRightInd w:val="0"/>
        <w:spacing w:after="0" w:line="360" w:lineRule="auto"/>
        <w:jc w:val="center"/>
        <w:rPr>
          <w:rFonts w:asciiTheme="majorBidi" w:hAnsiTheme="majorBidi" w:cstheme="majorBidi"/>
          <w:b/>
          <w:bCs/>
          <w:sz w:val="24"/>
          <w:szCs w:val="24"/>
        </w:rPr>
      </w:pPr>
      <w:proofErr w:type="gramStart"/>
      <w:r w:rsidRPr="00EE05E9">
        <w:rPr>
          <w:rFonts w:asciiTheme="majorBidi" w:hAnsiTheme="majorBidi" w:cstheme="majorBidi"/>
          <w:b/>
          <w:bCs/>
          <w:sz w:val="24"/>
          <w:szCs w:val="24"/>
        </w:rPr>
        <w:t>Figure 2.1</w:t>
      </w:r>
      <w:r w:rsidR="00307441" w:rsidRPr="00EE05E9">
        <w:rPr>
          <w:rFonts w:asciiTheme="majorBidi" w:hAnsiTheme="majorBidi" w:cstheme="majorBidi"/>
          <w:b/>
          <w:bCs/>
          <w:sz w:val="24"/>
          <w:szCs w:val="24"/>
        </w:rPr>
        <w:t>.</w:t>
      </w:r>
      <w:r w:rsidRPr="00EE05E9">
        <w:rPr>
          <w:rFonts w:asciiTheme="majorBidi" w:hAnsiTheme="majorBidi" w:cstheme="majorBidi"/>
          <w:b/>
          <w:bCs/>
          <w:sz w:val="24"/>
          <w:szCs w:val="24"/>
        </w:rPr>
        <w:t>C.</w:t>
      </w:r>
      <w:proofErr w:type="gramEnd"/>
      <w:r w:rsidR="00307441" w:rsidRPr="00EE05E9">
        <w:rPr>
          <w:rFonts w:asciiTheme="majorBidi" w:hAnsiTheme="majorBidi" w:cstheme="majorBidi"/>
          <w:b/>
          <w:bCs/>
          <w:sz w:val="24"/>
          <w:szCs w:val="24"/>
        </w:rPr>
        <w:t xml:space="preserve"> </w:t>
      </w:r>
      <w:r w:rsidR="00570E71" w:rsidRPr="00EE05E9">
        <w:rPr>
          <w:rFonts w:asciiTheme="majorBidi" w:hAnsiTheme="majorBidi" w:cstheme="majorBidi"/>
          <w:b/>
          <w:bCs/>
          <w:sz w:val="24"/>
          <w:szCs w:val="24"/>
        </w:rPr>
        <w:t xml:space="preserve"> Wooden feed </w:t>
      </w:r>
      <w:r w:rsidRPr="00EE05E9">
        <w:rPr>
          <w:rFonts w:asciiTheme="majorBidi" w:hAnsiTheme="majorBidi" w:cstheme="majorBidi"/>
          <w:b/>
          <w:bCs/>
          <w:sz w:val="24"/>
          <w:szCs w:val="24"/>
        </w:rPr>
        <w:t xml:space="preserve">troughs (left)   </w:t>
      </w:r>
      <w:r w:rsidR="00307441" w:rsidRPr="00EE05E9">
        <w:rPr>
          <w:rFonts w:asciiTheme="majorBidi" w:hAnsiTheme="majorBidi" w:cstheme="majorBidi"/>
          <w:b/>
          <w:bCs/>
          <w:sz w:val="24"/>
          <w:szCs w:val="24"/>
        </w:rPr>
        <w:t>C</w:t>
      </w:r>
      <w:r w:rsidR="00570E71" w:rsidRPr="00EE05E9">
        <w:rPr>
          <w:rFonts w:asciiTheme="majorBidi" w:hAnsiTheme="majorBidi" w:cstheme="majorBidi"/>
          <w:b/>
          <w:bCs/>
          <w:sz w:val="24"/>
          <w:szCs w:val="24"/>
        </w:rPr>
        <w:t xml:space="preserve">oncrete feeding troughs </w:t>
      </w:r>
      <w:r w:rsidRPr="00EE05E9">
        <w:rPr>
          <w:rFonts w:asciiTheme="majorBidi" w:hAnsiTheme="majorBidi" w:cstheme="majorBidi"/>
          <w:b/>
          <w:bCs/>
          <w:sz w:val="24"/>
          <w:szCs w:val="24"/>
        </w:rPr>
        <w:t>(right)</w:t>
      </w:r>
    </w:p>
    <w:p w:rsidR="00570E71" w:rsidRPr="00DB704F" w:rsidRDefault="00570E71" w:rsidP="00DB704F">
      <w:pPr>
        <w:autoSpaceDE w:val="0"/>
        <w:autoSpaceDN w:val="0"/>
        <w:adjustRightInd w:val="0"/>
        <w:spacing w:after="0" w:line="360" w:lineRule="auto"/>
        <w:rPr>
          <w:rFonts w:asciiTheme="majorBidi" w:hAnsiTheme="majorBidi" w:cstheme="majorBidi"/>
          <w:b/>
          <w:bCs/>
          <w:sz w:val="24"/>
          <w:szCs w:val="24"/>
        </w:rPr>
      </w:pPr>
    </w:p>
    <w:p w:rsidR="00570E71" w:rsidRPr="00DB704F" w:rsidRDefault="00570E71" w:rsidP="00FA1B3C">
      <w:pPr>
        <w:pStyle w:val="ListParagraph"/>
        <w:numPr>
          <w:ilvl w:val="1"/>
          <w:numId w:val="18"/>
        </w:numPr>
        <w:autoSpaceDE w:val="0"/>
        <w:autoSpaceDN w:val="0"/>
        <w:adjustRightInd w:val="0"/>
        <w:spacing w:after="0" w:line="360" w:lineRule="auto"/>
        <w:ind w:left="567"/>
        <w:jc w:val="both"/>
        <w:rPr>
          <w:rFonts w:asciiTheme="majorBidi" w:hAnsiTheme="majorBidi" w:cstheme="majorBidi"/>
          <w:sz w:val="24"/>
          <w:szCs w:val="24"/>
        </w:rPr>
      </w:pPr>
      <w:r w:rsidRPr="00DB704F">
        <w:rPr>
          <w:rFonts w:asciiTheme="majorBidi" w:hAnsiTheme="majorBidi" w:cstheme="majorBidi"/>
          <w:b/>
          <w:bCs/>
          <w:sz w:val="24"/>
          <w:szCs w:val="24"/>
        </w:rPr>
        <w:t xml:space="preserve">Self-Feeders: </w:t>
      </w:r>
      <w:r w:rsidRPr="00DB704F">
        <w:rPr>
          <w:rFonts w:asciiTheme="majorBidi" w:hAnsiTheme="majorBidi" w:cstheme="majorBidi"/>
          <w:sz w:val="24"/>
          <w:szCs w:val="24"/>
        </w:rPr>
        <w:t>These are mainly used for fattening cattle. The device is equipped with a feed hopper that automatically supplies feed to livestock.</w:t>
      </w:r>
    </w:p>
    <w:p w:rsidR="00570E71" w:rsidRPr="00DB704F" w:rsidRDefault="00570E71" w:rsidP="00DB704F">
      <w:pPr>
        <w:pStyle w:val="ListParagraph"/>
        <w:autoSpaceDE w:val="0"/>
        <w:autoSpaceDN w:val="0"/>
        <w:adjustRightInd w:val="0"/>
        <w:spacing w:after="0" w:line="360" w:lineRule="auto"/>
        <w:ind w:left="1440"/>
        <w:jc w:val="center"/>
        <w:rPr>
          <w:rFonts w:asciiTheme="majorBidi" w:hAnsiTheme="majorBidi" w:cstheme="majorBidi"/>
          <w:sz w:val="24"/>
          <w:szCs w:val="24"/>
        </w:rPr>
      </w:pPr>
    </w:p>
    <w:p w:rsidR="00EB601C" w:rsidRPr="00DB704F" w:rsidRDefault="00570E71" w:rsidP="00DB704F">
      <w:pPr>
        <w:autoSpaceDE w:val="0"/>
        <w:autoSpaceDN w:val="0"/>
        <w:adjustRightInd w:val="0"/>
        <w:spacing w:after="0" w:line="360" w:lineRule="auto"/>
        <w:jc w:val="center"/>
        <w:rPr>
          <w:rFonts w:asciiTheme="majorBidi" w:hAnsiTheme="majorBidi" w:cstheme="majorBidi"/>
          <w:b/>
          <w:bCs/>
          <w:sz w:val="24"/>
          <w:szCs w:val="24"/>
        </w:rPr>
      </w:pPr>
      <w:r w:rsidRPr="00DB704F">
        <w:rPr>
          <w:rFonts w:asciiTheme="majorBidi" w:hAnsiTheme="majorBidi" w:cstheme="majorBidi"/>
          <w:noProof/>
          <w:lang w:bidi="ar-SA"/>
        </w:rPr>
        <w:drawing>
          <wp:inline distT="0" distB="0" distL="0" distR="0">
            <wp:extent cx="3613451" cy="2023767"/>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3657801" cy="2048606"/>
                    </a:xfrm>
                    <a:prstGeom prst="rect">
                      <a:avLst/>
                    </a:prstGeom>
                  </pic:spPr>
                </pic:pic>
              </a:graphicData>
            </a:graphic>
          </wp:inline>
        </w:drawing>
      </w:r>
    </w:p>
    <w:p w:rsidR="00570E71" w:rsidRPr="00DB704F" w:rsidRDefault="003A4FB7" w:rsidP="00617401">
      <w:pPr>
        <w:autoSpaceDE w:val="0"/>
        <w:autoSpaceDN w:val="0"/>
        <w:adjustRightInd w:val="0"/>
        <w:spacing w:after="0" w:line="360" w:lineRule="auto"/>
        <w:jc w:val="center"/>
        <w:rPr>
          <w:rFonts w:asciiTheme="majorBidi" w:hAnsiTheme="majorBidi" w:cstheme="majorBidi"/>
          <w:b/>
          <w:bCs/>
          <w:sz w:val="24"/>
          <w:szCs w:val="24"/>
        </w:rPr>
      </w:pPr>
      <w:r w:rsidRPr="00DB704F">
        <w:rPr>
          <w:rFonts w:asciiTheme="majorBidi" w:hAnsiTheme="majorBidi" w:cstheme="majorBidi"/>
          <w:b/>
          <w:bCs/>
          <w:sz w:val="24"/>
          <w:szCs w:val="24"/>
        </w:rPr>
        <w:t xml:space="preserve">Figure </w:t>
      </w:r>
      <w:r w:rsidR="00EE05E9">
        <w:rPr>
          <w:rFonts w:asciiTheme="majorBidi" w:hAnsiTheme="majorBidi" w:cstheme="majorBidi"/>
          <w:b/>
          <w:bCs/>
          <w:sz w:val="24"/>
          <w:szCs w:val="24"/>
        </w:rPr>
        <w:t>2</w:t>
      </w:r>
      <w:r w:rsidRPr="00DB704F">
        <w:rPr>
          <w:rFonts w:asciiTheme="majorBidi" w:hAnsiTheme="majorBidi" w:cstheme="majorBidi"/>
          <w:b/>
          <w:bCs/>
          <w:sz w:val="24"/>
          <w:szCs w:val="24"/>
        </w:rPr>
        <w:t>.</w:t>
      </w:r>
      <w:r w:rsidR="00EE05E9">
        <w:rPr>
          <w:rFonts w:asciiTheme="majorBidi" w:hAnsiTheme="majorBidi" w:cstheme="majorBidi"/>
          <w:b/>
          <w:bCs/>
          <w:sz w:val="24"/>
          <w:szCs w:val="24"/>
        </w:rPr>
        <w:t>1.D.</w:t>
      </w:r>
      <w:r w:rsidR="00570E71" w:rsidRPr="00DB704F">
        <w:rPr>
          <w:rFonts w:asciiTheme="majorBidi" w:hAnsiTheme="majorBidi" w:cstheme="majorBidi"/>
          <w:b/>
          <w:bCs/>
          <w:sz w:val="24"/>
          <w:szCs w:val="24"/>
        </w:rPr>
        <w:t xml:space="preserve"> Self-feeders</w:t>
      </w:r>
    </w:p>
    <w:p w:rsidR="00570E71" w:rsidRPr="00DB704F" w:rsidRDefault="00570E71" w:rsidP="00DB704F">
      <w:pPr>
        <w:autoSpaceDE w:val="0"/>
        <w:autoSpaceDN w:val="0"/>
        <w:adjustRightInd w:val="0"/>
        <w:spacing w:after="0" w:line="360" w:lineRule="auto"/>
        <w:jc w:val="both"/>
        <w:rPr>
          <w:rFonts w:asciiTheme="majorBidi" w:hAnsiTheme="majorBidi" w:cstheme="majorBidi"/>
          <w:b/>
          <w:bCs/>
          <w:sz w:val="24"/>
          <w:szCs w:val="24"/>
        </w:rPr>
      </w:pPr>
    </w:p>
    <w:p w:rsidR="00570E71" w:rsidRPr="00DB704F" w:rsidRDefault="00570E71" w:rsidP="00FA1B3C">
      <w:pPr>
        <w:pStyle w:val="ListParagraph"/>
        <w:numPr>
          <w:ilvl w:val="1"/>
          <w:numId w:val="18"/>
        </w:numPr>
        <w:autoSpaceDE w:val="0"/>
        <w:autoSpaceDN w:val="0"/>
        <w:adjustRightInd w:val="0"/>
        <w:spacing w:after="0" w:line="360" w:lineRule="auto"/>
        <w:ind w:left="567"/>
        <w:jc w:val="both"/>
        <w:rPr>
          <w:rFonts w:asciiTheme="majorBidi" w:hAnsiTheme="majorBidi" w:cstheme="majorBidi"/>
          <w:sz w:val="24"/>
          <w:szCs w:val="24"/>
        </w:rPr>
      </w:pPr>
      <w:r w:rsidRPr="00DB704F">
        <w:rPr>
          <w:rFonts w:asciiTheme="majorBidi" w:hAnsiTheme="majorBidi" w:cstheme="majorBidi"/>
          <w:b/>
          <w:bCs/>
          <w:sz w:val="24"/>
          <w:szCs w:val="24"/>
        </w:rPr>
        <w:t xml:space="preserve">Water Troughs: </w:t>
      </w:r>
      <w:r w:rsidRPr="00DB704F">
        <w:rPr>
          <w:rFonts w:asciiTheme="majorBidi" w:hAnsiTheme="majorBidi" w:cstheme="majorBidi"/>
          <w:sz w:val="24"/>
          <w:szCs w:val="24"/>
        </w:rPr>
        <w:t>These are containers used to supply water to farm animals e.g. pails or buckets. The size of the trough varies and like the feeder trough depends on the type, size, or age of the animal. They are made of aluminum or polythene materials.</w:t>
      </w:r>
    </w:p>
    <w:p w:rsidR="00570E71" w:rsidRPr="00DB704F" w:rsidRDefault="00570E71" w:rsidP="00DB704F">
      <w:pPr>
        <w:autoSpaceDE w:val="0"/>
        <w:autoSpaceDN w:val="0"/>
        <w:adjustRightInd w:val="0"/>
        <w:spacing w:after="0" w:line="360" w:lineRule="auto"/>
        <w:jc w:val="center"/>
        <w:rPr>
          <w:rFonts w:asciiTheme="majorBidi" w:hAnsiTheme="majorBidi" w:cstheme="majorBidi"/>
          <w:b/>
          <w:bCs/>
          <w:sz w:val="24"/>
          <w:szCs w:val="24"/>
        </w:rPr>
      </w:pPr>
      <w:r w:rsidRPr="00DB704F">
        <w:rPr>
          <w:rFonts w:asciiTheme="majorBidi" w:hAnsiTheme="majorBidi" w:cstheme="majorBidi"/>
          <w:noProof/>
          <w:lang w:bidi="ar-SA"/>
        </w:rPr>
        <w:lastRenderedPageBreak/>
        <w:drawing>
          <wp:inline distT="0" distB="0" distL="0" distR="0">
            <wp:extent cx="3837354" cy="27432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stretch>
                      <a:fillRect/>
                    </a:stretch>
                  </pic:blipFill>
                  <pic:spPr>
                    <a:xfrm>
                      <a:off x="0" y="0"/>
                      <a:ext cx="3874019" cy="2769411"/>
                    </a:xfrm>
                    <a:prstGeom prst="rect">
                      <a:avLst/>
                    </a:prstGeom>
                  </pic:spPr>
                </pic:pic>
              </a:graphicData>
            </a:graphic>
          </wp:inline>
        </w:drawing>
      </w:r>
    </w:p>
    <w:p w:rsidR="00570E71" w:rsidRDefault="00570E71" w:rsidP="00DB704F">
      <w:pPr>
        <w:autoSpaceDE w:val="0"/>
        <w:autoSpaceDN w:val="0"/>
        <w:adjustRightInd w:val="0"/>
        <w:spacing w:after="0" w:line="360" w:lineRule="auto"/>
        <w:jc w:val="both"/>
        <w:rPr>
          <w:rFonts w:asciiTheme="majorBidi" w:hAnsiTheme="majorBidi" w:cstheme="majorBidi"/>
          <w:b/>
          <w:bCs/>
          <w:sz w:val="24"/>
          <w:szCs w:val="24"/>
        </w:rPr>
      </w:pPr>
      <w:r w:rsidRPr="00DB704F">
        <w:rPr>
          <w:rFonts w:asciiTheme="majorBidi" w:hAnsiTheme="majorBidi" w:cstheme="majorBidi"/>
          <w:b/>
          <w:bCs/>
          <w:sz w:val="24"/>
          <w:szCs w:val="24"/>
        </w:rPr>
        <w:t xml:space="preserve">                                                      </w:t>
      </w:r>
      <w:r w:rsidR="002E294A">
        <w:rPr>
          <w:rFonts w:asciiTheme="majorBidi" w:hAnsiTheme="majorBidi" w:cstheme="majorBidi"/>
          <w:b/>
          <w:bCs/>
          <w:sz w:val="24"/>
          <w:szCs w:val="24"/>
        </w:rPr>
        <w:t>Figure 2</w:t>
      </w:r>
      <w:r w:rsidR="003A4FB7" w:rsidRPr="00DB704F">
        <w:rPr>
          <w:rFonts w:asciiTheme="majorBidi" w:hAnsiTheme="majorBidi" w:cstheme="majorBidi"/>
          <w:b/>
          <w:bCs/>
          <w:sz w:val="24"/>
          <w:szCs w:val="24"/>
        </w:rPr>
        <w:t>.</w:t>
      </w:r>
      <w:r w:rsidR="002E294A">
        <w:rPr>
          <w:rFonts w:asciiTheme="majorBidi" w:hAnsiTheme="majorBidi" w:cstheme="majorBidi"/>
          <w:b/>
          <w:bCs/>
          <w:sz w:val="24"/>
          <w:szCs w:val="24"/>
        </w:rPr>
        <w:t>1.E.</w:t>
      </w:r>
      <w:r w:rsidR="003A4FB7" w:rsidRPr="00DB704F">
        <w:rPr>
          <w:rFonts w:asciiTheme="majorBidi" w:hAnsiTheme="majorBidi" w:cstheme="majorBidi"/>
          <w:b/>
          <w:bCs/>
          <w:sz w:val="24"/>
          <w:szCs w:val="24"/>
        </w:rPr>
        <w:t xml:space="preserve"> </w:t>
      </w:r>
      <w:r w:rsidRPr="00DB704F">
        <w:rPr>
          <w:rFonts w:asciiTheme="majorBidi" w:hAnsiTheme="majorBidi" w:cstheme="majorBidi"/>
          <w:b/>
          <w:bCs/>
          <w:sz w:val="24"/>
          <w:szCs w:val="24"/>
        </w:rPr>
        <w:t>Water trough</w:t>
      </w:r>
    </w:p>
    <w:p w:rsidR="00617401" w:rsidRPr="00DB704F" w:rsidRDefault="00617401" w:rsidP="00DB704F">
      <w:pPr>
        <w:autoSpaceDE w:val="0"/>
        <w:autoSpaceDN w:val="0"/>
        <w:adjustRightInd w:val="0"/>
        <w:spacing w:after="0" w:line="360" w:lineRule="auto"/>
        <w:jc w:val="both"/>
        <w:rPr>
          <w:rFonts w:asciiTheme="majorBidi" w:hAnsiTheme="majorBidi" w:cstheme="majorBidi"/>
          <w:b/>
          <w:bCs/>
          <w:sz w:val="24"/>
          <w:szCs w:val="24"/>
        </w:rPr>
      </w:pPr>
    </w:p>
    <w:p w:rsidR="00570E71" w:rsidRPr="00DB704F" w:rsidRDefault="00D03ACA" w:rsidP="00FA1B3C">
      <w:pPr>
        <w:pStyle w:val="ListParagraph"/>
        <w:numPr>
          <w:ilvl w:val="1"/>
          <w:numId w:val="18"/>
        </w:numPr>
        <w:autoSpaceDE w:val="0"/>
        <w:autoSpaceDN w:val="0"/>
        <w:adjustRightInd w:val="0"/>
        <w:spacing w:after="0" w:line="360" w:lineRule="auto"/>
        <w:ind w:left="567"/>
        <w:jc w:val="both"/>
        <w:rPr>
          <w:rFonts w:asciiTheme="majorBidi" w:hAnsiTheme="majorBidi" w:cstheme="majorBidi"/>
          <w:b/>
          <w:bCs/>
          <w:sz w:val="18"/>
          <w:szCs w:val="18"/>
        </w:rPr>
      </w:pPr>
      <w:r w:rsidRPr="00DB704F">
        <w:rPr>
          <w:rFonts w:asciiTheme="majorBidi" w:hAnsiTheme="majorBidi" w:cstheme="majorBidi"/>
          <w:b/>
          <w:bCs/>
          <w:sz w:val="24"/>
          <w:szCs w:val="24"/>
          <w:lang w:bidi="ar-SA"/>
        </w:rPr>
        <w:t>Bucket</w:t>
      </w:r>
      <w:r w:rsidRPr="00DB704F">
        <w:rPr>
          <w:rFonts w:asciiTheme="majorBidi" w:hAnsiTheme="majorBidi" w:cstheme="majorBidi"/>
          <w:sz w:val="24"/>
          <w:szCs w:val="24"/>
          <w:lang w:bidi="ar-SA"/>
        </w:rPr>
        <w:t>: It is used to fetch water and also used to serve farm animals with water.</w:t>
      </w:r>
    </w:p>
    <w:p w:rsidR="00D03ACA" w:rsidRPr="00DB704F" w:rsidRDefault="00D03ACA" w:rsidP="00DB704F">
      <w:pPr>
        <w:pStyle w:val="ListParagraph"/>
        <w:autoSpaceDE w:val="0"/>
        <w:autoSpaceDN w:val="0"/>
        <w:adjustRightInd w:val="0"/>
        <w:spacing w:after="0" w:line="360" w:lineRule="auto"/>
        <w:ind w:left="1440"/>
        <w:jc w:val="both"/>
        <w:rPr>
          <w:rFonts w:asciiTheme="majorBidi" w:hAnsiTheme="majorBidi" w:cstheme="majorBidi"/>
          <w:b/>
          <w:bCs/>
          <w:sz w:val="18"/>
          <w:szCs w:val="18"/>
        </w:rPr>
      </w:pPr>
    </w:p>
    <w:p w:rsidR="00D03ACA" w:rsidRPr="00DB704F" w:rsidRDefault="00D03ACA" w:rsidP="00DB704F">
      <w:pPr>
        <w:autoSpaceDE w:val="0"/>
        <w:autoSpaceDN w:val="0"/>
        <w:adjustRightInd w:val="0"/>
        <w:spacing w:after="0" w:line="360" w:lineRule="auto"/>
        <w:jc w:val="center"/>
        <w:rPr>
          <w:rFonts w:asciiTheme="majorBidi" w:hAnsiTheme="majorBidi" w:cstheme="majorBidi"/>
          <w:b/>
          <w:bCs/>
          <w:sz w:val="24"/>
          <w:szCs w:val="24"/>
        </w:rPr>
      </w:pPr>
      <w:r w:rsidRPr="00DB704F">
        <w:rPr>
          <w:rFonts w:asciiTheme="majorBidi" w:hAnsiTheme="majorBidi" w:cstheme="majorBidi"/>
          <w:noProof/>
          <w:lang w:bidi="ar-SA"/>
        </w:rPr>
        <w:drawing>
          <wp:inline distT="0" distB="0" distL="0" distR="0">
            <wp:extent cx="3632108" cy="2538100"/>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3687080" cy="2576514"/>
                    </a:xfrm>
                    <a:prstGeom prst="rect">
                      <a:avLst/>
                    </a:prstGeom>
                  </pic:spPr>
                </pic:pic>
              </a:graphicData>
            </a:graphic>
          </wp:inline>
        </w:drawing>
      </w:r>
    </w:p>
    <w:p w:rsidR="00E245C3" w:rsidRDefault="002E294A" w:rsidP="00DB704F">
      <w:pPr>
        <w:autoSpaceDE w:val="0"/>
        <w:autoSpaceDN w:val="0"/>
        <w:adjustRightInd w:val="0"/>
        <w:spacing w:after="0" w:line="360" w:lineRule="auto"/>
        <w:jc w:val="center"/>
        <w:rPr>
          <w:rFonts w:asciiTheme="majorBidi" w:hAnsiTheme="majorBidi" w:cstheme="majorBidi"/>
          <w:sz w:val="27"/>
          <w:szCs w:val="27"/>
          <w:lang w:bidi="ar-SA"/>
        </w:rPr>
      </w:pPr>
      <w:r>
        <w:rPr>
          <w:rFonts w:asciiTheme="majorBidi" w:hAnsiTheme="majorBidi" w:cstheme="majorBidi"/>
          <w:b/>
          <w:bCs/>
          <w:sz w:val="24"/>
          <w:szCs w:val="24"/>
          <w:lang w:bidi="ar-SA"/>
        </w:rPr>
        <w:t>Figure 2.1</w:t>
      </w:r>
      <w:r w:rsidR="003A4FB7" w:rsidRPr="00DB704F">
        <w:rPr>
          <w:rFonts w:asciiTheme="majorBidi" w:hAnsiTheme="majorBidi" w:cstheme="majorBidi"/>
          <w:b/>
          <w:bCs/>
          <w:sz w:val="24"/>
          <w:szCs w:val="24"/>
          <w:lang w:bidi="ar-SA"/>
        </w:rPr>
        <w:t>.</w:t>
      </w:r>
      <w:r>
        <w:rPr>
          <w:rFonts w:asciiTheme="majorBidi" w:hAnsiTheme="majorBidi" w:cstheme="majorBidi"/>
          <w:b/>
          <w:bCs/>
          <w:sz w:val="24"/>
          <w:szCs w:val="24"/>
          <w:lang w:bidi="ar-SA"/>
        </w:rPr>
        <w:t>F.</w:t>
      </w:r>
      <w:r w:rsidR="003A4FB7" w:rsidRPr="00DB704F">
        <w:rPr>
          <w:rFonts w:asciiTheme="majorBidi" w:hAnsiTheme="majorBidi" w:cstheme="majorBidi"/>
          <w:b/>
          <w:bCs/>
          <w:sz w:val="24"/>
          <w:szCs w:val="24"/>
          <w:lang w:bidi="ar-SA"/>
        </w:rPr>
        <w:t xml:space="preserve"> </w:t>
      </w:r>
      <w:r w:rsidR="00D03ACA" w:rsidRPr="00DB704F">
        <w:rPr>
          <w:rFonts w:asciiTheme="majorBidi" w:hAnsiTheme="majorBidi" w:cstheme="majorBidi"/>
          <w:b/>
          <w:bCs/>
          <w:sz w:val="24"/>
          <w:szCs w:val="24"/>
          <w:lang w:bidi="ar-SA"/>
        </w:rPr>
        <w:t>Horse drinking water from a bucket</w:t>
      </w:r>
      <w:r w:rsidR="00D03ACA" w:rsidRPr="00DB704F">
        <w:rPr>
          <w:rFonts w:asciiTheme="majorBidi" w:hAnsiTheme="majorBidi" w:cstheme="majorBidi"/>
          <w:sz w:val="27"/>
          <w:szCs w:val="27"/>
          <w:lang w:bidi="ar-SA"/>
        </w:rPr>
        <w:t>.</w:t>
      </w:r>
    </w:p>
    <w:p w:rsidR="00617401" w:rsidRPr="00DB704F" w:rsidRDefault="00617401" w:rsidP="00DB704F">
      <w:pPr>
        <w:autoSpaceDE w:val="0"/>
        <w:autoSpaceDN w:val="0"/>
        <w:adjustRightInd w:val="0"/>
        <w:spacing w:after="0" w:line="360" w:lineRule="auto"/>
        <w:jc w:val="center"/>
        <w:rPr>
          <w:rFonts w:asciiTheme="majorBidi" w:hAnsiTheme="majorBidi" w:cstheme="majorBidi"/>
          <w:sz w:val="27"/>
          <w:szCs w:val="27"/>
          <w:lang w:bidi="ar-SA"/>
        </w:rPr>
      </w:pPr>
    </w:p>
    <w:p w:rsidR="00B04819" w:rsidRPr="00DB704F" w:rsidRDefault="00391EEA" w:rsidP="002B4B73">
      <w:pPr>
        <w:spacing w:after="0" w:line="360" w:lineRule="auto"/>
        <w:rPr>
          <w:rFonts w:asciiTheme="majorBidi" w:hAnsiTheme="majorBidi" w:cstheme="majorBidi"/>
          <w:b/>
          <w:bCs/>
          <w:sz w:val="24"/>
          <w:szCs w:val="24"/>
        </w:rPr>
      </w:pPr>
      <w:r w:rsidRPr="00DB704F">
        <w:rPr>
          <w:rFonts w:asciiTheme="majorBidi" w:hAnsiTheme="majorBidi" w:cstheme="majorBidi"/>
          <w:b/>
          <w:bCs/>
          <w:sz w:val="24"/>
          <w:szCs w:val="24"/>
        </w:rPr>
        <w:t xml:space="preserve">2.2. </w:t>
      </w:r>
      <w:r w:rsidR="00B04819" w:rsidRPr="00DB704F">
        <w:rPr>
          <w:rFonts w:asciiTheme="majorBidi" w:hAnsiTheme="majorBidi" w:cstheme="majorBidi"/>
          <w:b/>
          <w:bCs/>
          <w:sz w:val="24"/>
          <w:szCs w:val="24"/>
        </w:rPr>
        <w:t xml:space="preserve">Conducting and checks on all materials, tools and equipment </w:t>
      </w:r>
    </w:p>
    <w:p w:rsidR="00553D96" w:rsidRDefault="00553D96" w:rsidP="00DB704F">
      <w:pPr>
        <w:autoSpaceDE w:val="0"/>
        <w:autoSpaceDN w:val="0"/>
        <w:adjustRightInd w:val="0"/>
        <w:spacing w:after="0" w:line="360" w:lineRule="auto"/>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Checking machinery, tools and equipments refers to the process of examining their parts to ensure their normal functioning</w:t>
      </w:r>
      <w:r w:rsidR="00617401">
        <w:rPr>
          <w:rFonts w:asciiTheme="majorBidi" w:eastAsia="Calibri" w:hAnsiTheme="majorBidi" w:cstheme="majorBidi"/>
          <w:color w:val="000000"/>
          <w:sz w:val="24"/>
          <w:szCs w:val="24"/>
          <w:lang w:bidi="ar-SA"/>
        </w:rPr>
        <w:t>.</w:t>
      </w:r>
    </w:p>
    <w:p w:rsidR="00617401" w:rsidRDefault="00617401" w:rsidP="00DB704F">
      <w:pPr>
        <w:autoSpaceDE w:val="0"/>
        <w:autoSpaceDN w:val="0"/>
        <w:adjustRightInd w:val="0"/>
        <w:spacing w:after="0" w:line="360" w:lineRule="auto"/>
        <w:jc w:val="both"/>
        <w:rPr>
          <w:rFonts w:asciiTheme="majorBidi" w:eastAsia="Calibri" w:hAnsiTheme="majorBidi" w:cstheme="majorBidi"/>
          <w:color w:val="000000"/>
          <w:sz w:val="24"/>
          <w:szCs w:val="24"/>
          <w:lang w:bidi="ar-SA"/>
        </w:rPr>
      </w:pPr>
    </w:p>
    <w:p w:rsidR="00617401" w:rsidRPr="00DB704F" w:rsidRDefault="00617401" w:rsidP="00DB704F">
      <w:pPr>
        <w:autoSpaceDE w:val="0"/>
        <w:autoSpaceDN w:val="0"/>
        <w:adjustRightInd w:val="0"/>
        <w:spacing w:after="0" w:line="360" w:lineRule="auto"/>
        <w:jc w:val="both"/>
        <w:rPr>
          <w:rFonts w:asciiTheme="majorBidi" w:eastAsia="Calibri" w:hAnsiTheme="majorBidi" w:cstheme="majorBidi"/>
          <w:color w:val="000000"/>
          <w:sz w:val="24"/>
          <w:szCs w:val="24"/>
          <w:lang w:bidi="ar-SA"/>
        </w:rPr>
      </w:pPr>
    </w:p>
    <w:p w:rsidR="00553D96" w:rsidRPr="00DB704F" w:rsidRDefault="00C966D3" w:rsidP="00DB704F">
      <w:pPr>
        <w:spacing w:after="0" w:line="360" w:lineRule="auto"/>
        <w:jc w:val="both"/>
        <w:rPr>
          <w:rFonts w:asciiTheme="majorBidi" w:eastAsia="Calibri" w:hAnsiTheme="majorBidi" w:cstheme="majorBidi"/>
          <w:b/>
          <w:color w:val="000000"/>
          <w:sz w:val="24"/>
          <w:szCs w:val="24"/>
          <w:lang w:bidi="ar-SA"/>
        </w:rPr>
      </w:pPr>
      <w:r>
        <w:rPr>
          <w:rFonts w:asciiTheme="majorBidi" w:eastAsia="Calibri" w:hAnsiTheme="majorBidi" w:cstheme="majorBidi"/>
          <w:b/>
          <w:color w:val="000000"/>
          <w:sz w:val="24"/>
          <w:szCs w:val="24"/>
          <w:lang w:bidi="ar-SA"/>
        </w:rPr>
        <w:lastRenderedPageBreak/>
        <w:t xml:space="preserve">2.2.1. </w:t>
      </w:r>
      <w:r w:rsidR="00553D96" w:rsidRPr="00DB704F">
        <w:rPr>
          <w:rFonts w:asciiTheme="majorBidi" w:eastAsia="Calibri" w:hAnsiTheme="majorBidi" w:cstheme="majorBidi"/>
          <w:b/>
          <w:color w:val="000000"/>
          <w:sz w:val="24"/>
          <w:szCs w:val="24"/>
          <w:lang w:bidi="ar-SA"/>
        </w:rPr>
        <w:t>Importance conducting pre-operational checks on Machinery, Tools and Equipments</w:t>
      </w:r>
    </w:p>
    <w:p w:rsidR="00553D96" w:rsidRPr="00DB704F" w:rsidRDefault="00553D96" w:rsidP="00FA1B3C">
      <w:pPr>
        <w:numPr>
          <w:ilvl w:val="0"/>
          <w:numId w:val="36"/>
        </w:numPr>
        <w:spacing w:line="360" w:lineRule="auto"/>
        <w:contextualSpacing/>
        <w:jc w:val="both"/>
        <w:rPr>
          <w:rFonts w:asciiTheme="majorBidi" w:eastAsia="Calibri" w:hAnsiTheme="majorBidi" w:cstheme="majorBidi"/>
          <w:b/>
          <w:color w:val="000000"/>
          <w:sz w:val="24"/>
          <w:szCs w:val="24"/>
          <w:lang w:bidi="ar-SA"/>
        </w:rPr>
      </w:pPr>
      <w:r w:rsidRPr="00DB704F">
        <w:rPr>
          <w:rFonts w:asciiTheme="majorBidi" w:eastAsia="Calibri" w:hAnsiTheme="majorBidi" w:cstheme="majorBidi"/>
          <w:color w:val="000000"/>
          <w:sz w:val="24"/>
          <w:szCs w:val="24"/>
          <w:lang w:bidi="ar-SA"/>
        </w:rPr>
        <w:t>To identify  the problems (defects, damages) of the Machinery, Tools and Equipments and take actions to correct or change them  before using them</w:t>
      </w:r>
    </w:p>
    <w:p w:rsidR="00553D96" w:rsidRPr="00906FF7" w:rsidRDefault="00553D96" w:rsidP="00FA1B3C">
      <w:pPr>
        <w:numPr>
          <w:ilvl w:val="0"/>
          <w:numId w:val="36"/>
        </w:numPr>
        <w:spacing w:line="360" w:lineRule="auto"/>
        <w:contextualSpacing/>
        <w:jc w:val="both"/>
        <w:rPr>
          <w:rFonts w:asciiTheme="majorBidi" w:eastAsia="Calibri" w:hAnsiTheme="majorBidi" w:cstheme="majorBidi"/>
          <w:b/>
          <w:color w:val="000000"/>
          <w:sz w:val="24"/>
          <w:szCs w:val="24"/>
          <w:lang w:bidi="ar-SA"/>
        </w:rPr>
      </w:pPr>
      <w:r w:rsidRPr="00DB704F">
        <w:rPr>
          <w:rFonts w:asciiTheme="majorBidi" w:eastAsia="Calibri" w:hAnsiTheme="majorBidi" w:cstheme="majorBidi"/>
          <w:color w:val="000000"/>
          <w:sz w:val="24"/>
          <w:szCs w:val="24"/>
          <w:lang w:bidi="ar-SA"/>
        </w:rPr>
        <w:t>To identify any hazards and  risks that can be raised from using of  the Machinery, Tools and Equipments and take minimization action timely</w:t>
      </w:r>
    </w:p>
    <w:p w:rsidR="00906FF7" w:rsidRPr="00DB704F" w:rsidRDefault="00906FF7" w:rsidP="00906FF7">
      <w:pPr>
        <w:spacing w:line="360" w:lineRule="auto"/>
        <w:ind w:left="720"/>
        <w:contextualSpacing/>
        <w:jc w:val="both"/>
        <w:rPr>
          <w:rFonts w:asciiTheme="majorBidi" w:eastAsia="Calibri" w:hAnsiTheme="majorBidi" w:cstheme="majorBidi"/>
          <w:b/>
          <w:color w:val="000000"/>
          <w:sz w:val="24"/>
          <w:szCs w:val="24"/>
          <w:lang w:bidi="ar-SA"/>
        </w:rPr>
      </w:pPr>
    </w:p>
    <w:p w:rsidR="00553D96" w:rsidRPr="00DB704F" w:rsidRDefault="00C966D3" w:rsidP="00DB704F">
      <w:pPr>
        <w:spacing w:after="0" w:line="360" w:lineRule="auto"/>
        <w:jc w:val="both"/>
        <w:rPr>
          <w:rFonts w:asciiTheme="majorBidi" w:eastAsia="Calibri" w:hAnsiTheme="majorBidi" w:cstheme="majorBidi"/>
          <w:b/>
          <w:color w:val="000000"/>
          <w:sz w:val="24"/>
          <w:szCs w:val="24"/>
          <w:lang w:bidi="ar-SA"/>
        </w:rPr>
      </w:pPr>
      <w:r>
        <w:rPr>
          <w:rFonts w:asciiTheme="majorBidi" w:eastAsia="Calibri" w:hAnsiTheme="majorBidi" w:cstheme="majorBidi"/>
          <w:b/>
          <w:color w:val="000000"/>
          <w:sz w:val="24"/>
          <w:szCs w:val="24"/>
          <w:lang w:bidi="ar-SA"/>
        </w:rPr>
        <w:t xml:space="preserve">2.2.2. </w:t>
      </w:r>
      <w:r w:rsidR="00553D96" w:rsidRPr="00DB704F">
        <w:rPr>
          <w:rFonts w:asciiTheme="majorBidi" w:eastAsia="Calibri" w:hAnsiTheme="majorBidi" w:cstheme="majorBidi"/>
          <w:b/>
          <w:color w:val="000000"/>
          <w:sz w:val="24"/>
          <w:szCs w:val="24"/>
          <w:lang w:bidi="ar-SA"/>
        </w:rPr>
        <w:t>The causes of risks associated with machinery equipments and tools</w:t>
      </w:r>
    </w:p>
    <w:p w:rsidR="00553D96" w:rsidRPr="00DB704F" w:rsidRDefault="00553D96" w:rsidP="00FA1B3C">
      <w:pPr>
        <w:numPr>
          <w:ilvl w:val="0"/>
          <w:numId w:val="37"/>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Using wrong equipment or/and tools for  a job</w:t>
      </w:r>
    </w:p>
    <w:p w:rsidR="00553D96" w:rsidRPr="00DB704F" w:rsidRDefault="00553D96" w:rsidP="00FA1B3C">
      <w:pPr>
        <w:numPr>
          <w:ilvl w:val="0"/>
          <w:numId w:val="37"/>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Not fitting adequate guards on machines leading to accident caused by entanglement, shearing crushing  and trapping</w:t>
      </w:r>
    </w:p>
    <w:p w:rsidR="00553D96" w:rsidRPr="00DB704F" w:rsidRDefault="00553D96" w:rsidP="00FA1B3C">
      <w:pPr>
        <w:numPr>
          <w:ilvl w:val="0"/>
          <w:numId w:val="37"/>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Not fitting adequate controls or wrong type of controls so that equipment cannot be turned off quickly and safely, or starts accidentally</w:t>
      </w:r>
    </w:p>
    <w:p w:rsidR="00553D96" w:rsidRPr="00DB704F" w:rsidRDefault="00553D96" w:rsidP="00FA1B3C">
      <w:pPr>
        <w:numPr>
          <w:ilvl w:val="0"/>
          <w:numId w:val="37"/>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Not providing right information, instruction and training for those using the equipment</w:t>
      </w:r>
    </w:p>
    <w:p w:rsidR="00553D96" w:rsidRPr="00DB704F" w:rsidRDefault="00553D96" w:rsidP="00FA1B3C">
      <w:pPr>
        <w:numPr>
          <w:ilvl w:val="0"/>
          <w:numId w:val="37"/>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Not maintain work equipment or carrying out  regular  inspections and thorough examinations</w:t>
      </w:r>
    </w:p>
    <w:p w:rsidR="00553D96" w:rsidRDefault="00553D96" w:rsidP="00FA1B3C">
      <w:pPr>
        <w:numPr>
          <w:ilvl w:val="0"/>
          <w:numId w:val="37"/>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Not providing the personal protective equipments needed to use certain equipments and machinery</w:t>
      </w:r>
    </w:p>
    <w:p w:rsidR="0089500E" w:rsidRPr="00DB704F" w:rsidRDefault="0089500E" w:rsidP="0089500E">
      <w:pPr>
        <w:spacing w:line="360" w:lineRule="auto"/>
        <w:ind w:left="720"/>
        <w:contextualSpacing/>
        <w:jc w:val="both"/>
        <w:rPr>
          <w:rFonts w:asciiTheme="majorBidi" w:eastAsia="Calibri" w:hAnsiTheme="majorBidi" w:cstheme="majorBidi"/>
          <w:color w:val="000000"/>
          <w:sz w:val="24"/>
          <w:szCs w:val="24"/>
          <w:lang w:bidi="ar-SA"/>
        </w:rPr>
      </w:pPr>
    </w:p>
    <w:p w:rsidR="00553D96" w:rsidRPr="00DB704F" w:rsidRDefault="008D0D79" w:rsidP="00DB704F">
      <w:pPr>
        <w:spacing w:after="0" w:line="360" w:lineRule="auto"/>
        <w:jc w:val="both"/>
        <w:rPr>
          <w:rFonts w:asciiTheme="majorBidi" w:eastAsia="Calibri" w:hAnsiTheme="majorBidi" w:cstheme="majorBidi"/>
          <w:b/>
          <w:color w:val="000000"/>
          <w:sz w:val="24"/>
          <w:szCs w:val="24"/>
          <w:lang w:bidi="ar-SA"/>
        </w:rPr>
      </w:pPr>
      <w:r>
        <w:rPr>
          <w:rFonts w:asciiTheme="majorBidi" w:eastAsia="Calibri" w:hAnsiTheme="majorBidi" w:cstheme="majorBidi"/>
          <w:b/>
          <w:color w:val="000000"/>
          <w:sz w:val="24"/>
          <w:szCs w:val="24"/>
          <w:lang w:bidi="ar-SA"/>
        </w:rPr>
        <w:t xml:space="preserve">2.2.3. </w:t>
      </w:r>
      <w:r w:rsidR="00553D96" w:rsidRPr="00DB704F">
        <w:rPr>
          <w:rFonts w:asciiTheme="majorBidi" w:eastAsia="Calibri" w:hAnsiTheme="majorBidi" w:cstheme="majorBidi"/>
          <w:b/>
          <w:color w:val="000000"/>
          <w:sz w:val="24"/>
          <w:szCs w:val="24"/>
          <w:lang w:bidi="ar-SA"/>
        </w:rPr>
        <w:t>Guidelines to conduct pre-operational checks on equipments and tools</w:t>
      </w:r>
    </w:p>
    <w:p w:rsidR="00553D96" w:rsidRPr="00DB704F" w:rsidRDefault="00553D96" w:rsidP="008D0D79">
      <w:pPr>
        <w:spacing w:after="0" w:line="360" w:lineRule="auto"/>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You should make sure that the equipments and tools used for work are safe to use .Here is a list of actions that should be taken to ensure this is so.</w:t>
      </w:r>
    </w:p>
    <w:p w:rsidR="00553D96" w:rsidRPr="00DB704F" w:rsidRDefault="00553D96" w:rsidP="00FA1B3C">
      <w:pPr>
        <w:numPr>
          <w:ilvl w:val="0"/>
          <w:numId w:val="38"/>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Perform a risk assessment to identify the hazards , the risks arising from those hazards and the control measures you should use</w:t>
      </w:r>
    </w:p>
    <w:p w:rsidR="00553D96" w:rsidRPr="00DB704F" w:rsidRDefault="00553D96" w:rsidP="00FA1B3C">
      <w:pPr>
        <w:numPr>
          <w:ilvl w:val="0"/>
          <w:numId w:val="38"/>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Check that the equipment/tool is suitable for work and way in which it is going to be used</w:t>
      </w:r>
    </w:p>
    <w:p w:rsidR="00553D96" w:rsidRPr="00DB704F" w:rsidRDefault="00553D96" w:rsidP="00FA1B3C">
      <w:pPr>
        <w:numPr>
          <w:ilvl w:val="0"/>
          <w:numId w:val="38"/>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Check that the equipment/tool is in good condition</w:t>
      </w:r>
    </w:p>
    <w:p w:rsidR="00553D96" w:rsidRPr="00DB704F" w:rsidRDefault="00553D96" w:rsidP="00FA1B3C">
      <w:pPr>
        <w:numPr>
          <w:ilvl w:val="0"/>
          <w:numId w:val="38"/>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Make sure that the user knows which personal equipment to use and how to use it</w:t>
      </w:r>
    </w:p>
    <w:p w:rsidR="00E245C3" w:rsidRPr="00DB704F" w:rsidRDefault="00553D96" w:rsidP="00FA1B3C">
      <w:pPr>
        <w:numPr>
          <w:ilvl w:val="0"/>
          <w:numId w:val="38"/>
        </w:numPr>
        <w:spacing w:line="360" w:lineRule="auto"/>
        <w:contextualSpacing/>
        <w:jc w:val="both"/>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t>Think about who will use the equipment/tool including  experienced workers, workers with language difficulties, new starter</w:t>
      </w:r>
    </w:p>
    <w:p w:rsidR="00E245C3" w:rsidRPr="00DB704F" w:rsidRDefault="00E245C3" w:rsidP="00DB704F">
      <w:pPr>
        <w:spacing w:after="0" w:line="360" w:lineRule="auto"/>
        <w:rPr>
          <w:rFonts w:asciiTheme="majorBidi" w:eastAsia="Calibri" w:hAnsiTheme="majorBidi" w:cstheme="majorBidi"/>
          <w:color w:val="000000"/>
          <w:sz w:val="24"/>
          <w:szCs w:val="24"/>
          <w:lang w:bidi="ar-SA"/>
        </w:rPr>
      </w:pPr>
      <w:r w:rsidRPr="00DB704F">
        <w:rPr>
          <w:rFonts w:asciiTheme="majorBidi" w:eastAsia="Calibri" w:hAnsiTheme="majorBidi" w:cstheme="majorBidi"/>
          <w:color w:val="000000"/>
          <w:sz w:val="24"/>
          <w:szCs w:val="24"/>
          <w:lang w:bidi="ar-SA"/>
        </w:rPr>
        <w:br w:type="page"/>
      </w:r>
    </w:p>
    <w:p w:rsidR="00B04819" w:rsidRPr="00DB704F" w:rsidRDefault="00391EEA" w:rsidP="00DB704F">
      <w:pPr>
        <w:spacing w:after="0" w:line="360" w:lineRule="auto"/>
        <w:rPr>
          <w:rFonts w:asciiTheme="majorBidi" w:hAnsiTheme="majorBidi" w:cstheme="majorBidi"/>
          <w:b/>
          <w:bCs/>
          <w:sz w:val="24"/>
          <w:szCs w:val="24"/>
        </w:rPr>
      </w:pPr>
      <w:r w:rsidRPr="00DB704F">
        <w:rPr>
          <w:rFonts w:asciiTheme="majorBidi" w:hAnsiTheme="majorBidi" w:cstheme="majorBidi"/>
          <w:b/>
          <w:bCs/>
          <w:sz w:val="24"/>
          <w:szCs w:val="24"/>
        </w:rPr>
        <w:lastRenderedPageBreak/>
        <w:t xml:space="preserve">2.3. </w:t>
      </w:r>
      <w:r w:rsidR="00B04819" w:rsidRPr="00DB704F">
        <w:rPr>
          <w:rFonts w:asciiTheme="majorBidi" w:hAnsiTheme="majorBidi" w:cstheme="majorBidi"/>
          <w:b/>
          <w:bCs/>
          <w:sz w:val="24"/>
          <w:szCs w:val="24"/>
        </w:rPr>
        <w:t xml:space="preserve">Using correct manual handling techniques </w:t>
      </w:r>
    </w:p>
    <w:p w:rsidR="00103417" w:rsidRPr="00B047B4" w:rsidRDefault="009C4AAD" w:rsidP="00A673F5">
      <w:pPr>
        <w:spacing w:after="0" w:line="360" w:lineRule="auto"/>
        <w:rPr>
          <w:rFonts w:asciiTheme="majorBidi" w:hAnsiTheme="majorBidi" w:cstheme="majorBidi"/>
          <w:b/>
          <w:bCs/>
          <w:sz w:val="24"/>
          <w:szCs w:val="24"/>
          <w:lang w:bidi="ar-SA"/>
        </w:rPr>
      </w:pPr>
      <w:bookmarkStart w:id="22" w:name="_Toc112615193"/>
      <w:r>
        <w:rPr>
          <w:rFonts w:asciiTheme="majorBidi" w:hAnsiTheme="majorBidi" w:cstheme="majorBidi"/>
          <w:b/>
          <w:bCs/>
          <w:sz w:val="24"/>
          <w:szCs w:val="24"/>
        </w:rPr>
        <w:t xml:space="preserve">    </w:t>
      </w:r>
      <w:r w:rsidR="002B4B73">
        <w:rPr>
          <w:rFonts w:asciiTheme="majorBidi" w:hAnsiTheme="majorBidi" w:cstheme="majorBidi"/>
          <w:b/>
          <w:bCs/>
          <w:sz w:val="24"/>
          <w:szCs w:val="24"/>
        </w:rPr>
        <w:t xml:space="preserve">2.3.1. </w:t>
      </w:r>
      <w:r w:rsidR="00103417" w:rsidRPr="00B047B4">
        <w:rPr>
          <w:rFonts w:asciiTheme="majorBidi" w:hAnsiTheme="majorBidi" w:cstheme="majorBidi"/>
          <w:b/>
          <w:bCs/>
          <w:sz w:val="24"/>
          <w:szCs w:val="24"/>
        </w:rPr>
        <w:t>Manual Handling</w:t>
      </w:r>
      <w:bookmarkEnd w:id="22"/>
    </w:p>
    <w:p w:rsidR="00103417" w:rsidRPr="00DB704F" w:rsidRDefault="00103417" w:rsidP="00DB704F">
      <w:pPr>
        <w:pStyle w:val="NormalWeb"/>
        <w:shd w:val="clear" w:color="auto" w:fill="FFFFFF"/>
        <w:spacing w:before="0" w:beforeAutospacing="0" w:after="0" w:afterAutospacing="0" w:line="360" w:lineRule="auto"/>
        <w:jc w:val="both"/>
        <w:rPr>
          <w:rFonts w:asciiTheme="majorBidi" w:hAnsiTheme="majorBidi" w:cstheme="majorBidi"/>
          <w:color w:val="303030"/>
          <w:sz w:val="24"/>
        </w:rPr>
      </w:pPr>
      <w:r w:rsidRPr="00DB704F">
        <w:rPr>
          <w:rFonts w:asciiTheme="majorBidi" w:hAnsiTheme="majorBidi" w:cstheme="majorBidi"/>
          <w:color w:val="303030"/>
          <w:sz w:val="24"/>
        </w:rPr>
        <w:t>Moving and handling, also known as ‘manual handling’, is any action involving physical effort to move or support an object or person</w:t>
      </w:r>
      <w:r w:rsidR="000E5AC5" w:rsidRPr="00DB704F">
        <w:rPr>
          <w:rFonts w:asciiTheme="majorBidi" w:hAnsiTheme="majorBidi" w:cstheme="majorBidi"/>
          <w:color w:val="303030"/>
          <w:sz w:val="24"/>
        </w:rPr>
        <w:t>.</w:t>
      </w:r>
      <w:r w:rsidRPr="00DB704F">
        <w:rPr>
          <w:rFonts w:asciiTheme="majorBidi" w:hAnsiTheme="majorBidi" w:cstheme="majorBidi"/>
          <w:color w:val="303030"/>
          <w:sz w:val="24"/>
        </w:rPr>
        <w:t xml:space="preserve"> </w:t>
      </w:r>
    </w:p>
    <w:p w:rsidR="00103417" w:rsidRPr="00DB704F" w:rsidRDefault="00103417" w:rsidP="00DB704F">
      <w:pPr>
        <w:pStyle w:val="NormalWeb"/>
        <w:shd w:val="clear" w:color="auto" w:fill="FFFFFF"/>
        <w:spacing w:before="0" w:beforeAutospacing="0" w:after="0" w:afterAutospacing="0" w:line="360" w:lineRule="auto"/>
        <w:jc w:val="both"/>
        <w:rPr>
          <w:rFonts w:asciiTheme="majorBidi" w:hAnsiTheme="majorBidi" w:cstheme="majorBidi"/>
          <w:color w:val="303030"/>
          <w:sz w:val="24"/>
        </w:rPr>
      </w:pPr>
      <w:r w:rsidRPr="00DB704F">
        <w:rPr>
          <w:rFonts w:asciiTheme="majorBidi" w:hAnsiTheme="majorBidi" w:cstheme="majorBidi"/>
          <w:color w:val="303030"/>
          <w:sz w:val="24"/>
        </w:rPr>
        <w:t>By law, employers are required to undertake a risk assessment and do everything that is reasonably practicable in order to reduce the risks associated with manual handling. Amongst other actions, this includes introducing control measures to ensure workers understand how to lift, push and pull correctly, using mechanical aids where available and reducing the need for manual handling altogether.</w:t>
      </w:r>
    </w:p>
    <w:p w:rsidR="000E5AC5" w:rsidRPr="00DB704F" w:rsidRDefault="000E5AC5" w:rsidP="00DB704F">
      <w:pPr>
        <w:pStyle w:val="NormalWeb"/>
        <w:spacing w:before="0" w:beforeAutospacing="0" w:after="0" w:afterAutospacing="0" w:line="360" w:lineRule="auto"/>
        <w:jc w:val="both"/>
        <w:rPr>
          <w:rFonts w:asciiTheme="majorBidi" w:hAnsiTheme="majorBidi" w:cstheme="majorBidi"/>
          <w:color w:val="303030"/>
          <w:sz w:val="24"/>
        </w:rPr>
      </w:pPr>
      <w:r w:rsidRPr="00DB704F">
        <w:rPr>
          <w:rFonts w:asciiTheme="majorBidi" w:hAnsiTheme="majorBidi" w:cstheme="majorBidi"/>
          <w:color w:val="303030"/>
          <w:sz w:val="24"/>
        </w:rPr>
        <w:t>You can reduce the risks of manual handling by:</w:t>
      </w:r>
    </w:p>
    <w:p w:rsidR="000E5AC5" w:rsidRPr="00DB704F" w:rsidRDefault="000E5AC5" w:rsidP="00FA1B3C">
      <w:pPr>
        <w:pStyle w:val="NormalWeb"/>
        <w:numPr>
          <w:ilvl w:val="0"/>
          <w:numId w:val="34"/>
        </w:numPr>
        <w:spacing w:before="0" w:beforeAutospacing="0" w:after="0" w:afterAutospacing="0" w:line="360" w:lineRule="auto"/>
        <w:jc w:val="both"/>
        <w:rPr>
          <w:rFonts w:asciiTheme="majorBidi" w:hAnsiTheme="majorBidi" w:cstheme="majorBidi"/>
          <w:color w:val="303030"/>
          <w:sz w:val="24"/>
        </w:rPr>
      </w:pPr>
      <w:r w:rsidRPr="00DB704F">
        <w:rPr>
          <w:rFonts w:asciiTheme="majorBidi" w:hAnsiTheme="majorBidi" w:cstheme="majorBidi"/>
          <w:color w:val="303030"/>
          <w:sz w:val="24"/>
        </w:rPr>
        <w:t>providing handling equipment</w:t>
      </w:r>
    </w:p>
    <w:p w:rsidR="000E5AC5" w:rsidRPr="00DB704F" w:rsidRDefault="000E5AC5" w:rsidP="00FA1B3C">
      <w:pPr>
        <w:pStyle w:val="NormalWeb"/>
        <w:numPr>
          <w:ilvl w:val="0"/>
          <w:numId w:val="34"/>
        </w:numPr>
        <w:spacing w:before="0" w:beforeAutospacing="0" w:after="0" w:afterAutospacing="0" w:line="360" w:lineRule="auto"/>
        <w:jc w:val="both"/>
        <w:rPr>
          <w:rFonts w:asciiTheme="majorBidi" w:hAnsiTheme="majorBidi" w:cstheme="majorBidi"/>
          <w:color w:val="303030"/>
          <w:sz w:val="24"/>
        </w:rPr>
      </w:pPr>
      <w:r w:rsidRPr="00DB704F">
        <w:rPr>
          <w:rFonts w:asciiTheme="majorBidi" w:hAnsiTheme="majorBidi" w:cstheme="majorBidi"/>
          <w:color w:val="303030"/>
          <w:sz w:val="24"/>
        </w:rPr>
        <w:t>training employees to lift and carry correctly</w:t>
      </w:r>
    </w:p>
    <w:p w:rsidR="000E5AC5" w:rsidRPr="00DB704F" w:rsidRDefault="000E5AC5" w:rsidP="00FA1B3C">
      <w:pPr>
        <w:pStyle w:val="NormalWeb"/>
        <w:numPr>
          <w:ilvl w:val="0"/>
          <w:numId w:val="34"/>
        </w:numPr>
        <w:spacing w:before="0" w:beforeAutospacing="0" w:after="0" w:afterAutospacing="0" w:line="360" w:lineRule="auto"/>
        <w:jc w:val="both"/>
        <w:rPr>
          <w:rFonts w:asciiTheme="majorBidi" w:hAnsiTheme="majorBidi" w:cstheme="majorBidi"/>
          <w:color w:val="303030"/>
          <w:sz w:val="24"/>
        </w:rPr>
      </w:pPr>
      <w:r w:rsidRPr="00DB704F">
        <w:rPr>
          <w:rFonts w:asciiTheme="majorBidi" w:hAnsiTheme="majorBidi" w:cstheme="majorBidi"/>
          <w:color w:val="303030"/>
          <w:sz w:val="24"/>
        </w:rPr>
        <w:t>avoiding manual handling where possible</w:t>
      </w:r>
    </w:p>
    <w:p w:rsidR="000E5AC5" w:rsidRPr="00DB704F" w:rsidRDefault="000E5AC5" w:rsidP="00FA1B3C">
      <w:pPr>
        <w:pStyle w:val="NormalWeb"/>
        <w:numPr>
          <w:ilvl w:val="0"/>
          <w:numId w:val="34"/>
        </w:numPr>
        <w:spacing w:before="0" w:beforeAutospacing="0" w:after="0" w:afterAutospacing="0" w:line="360" w:lineRule="auto"/>
        <w:jc w:val="both"/>
        <w:rPr>
          <w:rFonts w:asciiTheme="majorBidi" w:hAnsiTheme="majorBidi" w:cstheme="majorBidi"/>
          <w:color w:val="303030"/>
          <w:sz w:val="24"/>
        </w:rPr>
      </w:pPr>
      <w:r w:rsidRPr="00DB704F">
        <w:rPr>
          <w:rFonts w:asciiTheme="majorBidi" w:hAnsiTheme="majorBidi" w:cstheme="majorBidi"/>
          <w:color w:val="303030"/>
          <w:sz w:val="24"/>
        </w:rPr>
        <w:t>ensure lifting equipment is safe</w:t>
      </w:r>
    </w:p>
    <w:p w:rsidR="005D383D" w:rsidRDefault="000E5AC5" w:rsidP="00FA1B3C">
      <w:pPr>
        <w:pStyle w:val="NormalWeb"/>
        <w:numPr>
          <w:ilvl w:val="0"/>
          <w:numId w:val="34"/>
        </w:numPr>
        <w:spacing w:before="0" w:beforeAutospacing="0" w:after="0" w:afterAutospacing="0" w:line="360" w:lineRule="auto"/>
        <w:jc w:val="both"/>
        <w:rPr>
          <w:rFonts w:asciiTheme="majorBidi" w:hAnsiTheme="majorBidi" w:cstheme="majorBidi"/>
          <w:color w:val="303030"/>
          <w:sz w:val="24"/>
        </w:rPr>
      </w:pPr>
      <w:r w:rsidRPr="00DB704F">
        <w:rPr>
          <w:rFonts w:asciiTheme="majorBidi" w:hAnsiTheme="majorBidi" w:cstheme="majorBidi"/>
          <w:color w:val="303030"/>
          <w:sz w:val="24"/>
        </w:rPr>
        <w:t>provide personal protective equipment</w:t>
      </w:r>
      <w:bookmarkStart w:id="23" w:name="_Toc112615194"/>
    </w:p>
    <w:p w:rsidR="009C4AAD" w:rsidRDefault="009C4AAD" w:rsidP="009C4AAD">
      <w:pPr>
        <w:pStyle w:val="NormalWeb"/>
        <w:spacing w:before="0" w:beforeAutospacing="0" w:after="0" w:afterAutospacing="0" w:line="360" w:lineRule="auto"/>
        <w:ind w:left="720"/>
        <w:jc w:val="both"/>
        <w:rPr>
          <w:rFonts w:asciiTheme="majorBidi" w:hAnsiTheme="majorBidi" w:cstheme="majorBidi"/>
          <w:color w:val="303030"/>
          <w:sz w:val="24"/>
        </w:rPr>
      </w:pPr>
    </w:p>
    <w:p w:rsidR="00103417" w:rsidRPr="005D383D" w:rsidRDefault="009C4AAD" w:rsidP="005D383D">
      <w:pPr>
        <w:pStyle w:val="NormalWeb"/>
        <w:spacing w:before="0" w:beforeAutospacing="0" w:after="0" w:afterAutospacing="0" w:line="360" w:lineRule="auto"/>
        <w:jc w:val="both"/>
        <w:rPr>
          <w:rFonts w:asciiTheme="majorBidi" w:hAnsiTheme="majorBidi" w:cstheme="majorBidi"/>
          <w:color w:val="303030"/>
          <w:sz w:val="24"/>
        </w:rPr>
      </w:pPr>
      <w:r>
        <w:rPr>
          <w:rFonts w:asciiTheme="majorBidi" w:hAnsiTheme="majorBidi" w:cstheme="majorBidi"/>
          <w:b/>
          <w:bCs/>
          <w:sz w:val="24"/>
        </w:rPr>
        <w:t xml:space="preserve">       </w:t>
      </w:r>
      <w:r w:rsidR="00B047B4" w:rsidRPr="005D383D">
        <w:rPr>
          <w:rFonts w:asciiTheme="majorBidi" w:hAnsiTheme="majorBidi" w:cstheme="majorBidi"/>
          <w:b/>
          <w:bCs/>
          <w:sz w:val="24"/>
        </w:rPr>
        <w:t xml:space="preserve">2.3.2. </w:t>
      </w:r>
      <w:r w:rsidR="00103417" w:rsidRPr="005D383D">
        <w:rPr>
          <w:rFonts w:asciiTheme="majorBidi" w:hAnsiTheme="majorBidi" w:cstheme="majorBidi"/>
          <w:b/>
          <w:bCs/>
          <w:sz w:val="24"/>
        </w:rPr>
        <w:t>Manual Handling Techniques for Lifting</w:t>
      </w:r>
      <w:bookmarkEnd w:id="23"/>
    </w:p>
    <w:p w:rsidR="00103417" w:rsidRPr="009C4AAD" w:rsidRDefault="00103417" w:rsidP="009C4AAD">
      <w:pPr>
        <w:shd w:val="clear" w:color="auto" w:fill="FFFFFF"/>
        <w:spacing w:after="0" w:line="360" w:lineRule="auto"/>
        <w:jc w:val="both"/>
        <w:rPr>
          <w:rFonts w:asciiTheme="majorBidi" w:hAnsiTheme="majorBidi" w:cstheme="majorBidi"/>
          <w:color w:val="303030"/>
          <w:sz w:val="24"/>
          <w:szCs w:val="24"/>
        </w:rPr>
      </w:pPr>
      <w:r w:rsidRPr="009C4AAD">
        <w:rPr>
          <w:rFonts w:asciiTheme="majorBidi" w:hAnsiTheme="majorBidi" w:cstheme="majorBidi"/>
          <w:color w:val="303030"/>
          <w:sz w:val="24"/>
          <w:szCs w:val="24"/>
        </w:rPr>
        <w:t>Before lifting an item, think: Can you use a manual handling aid instead? Where is the load being moved to? Are there any obstructions that may get in the way?</w:t>
      </w:r>
    </w:p>
    <w:p w:rsidR="00103417" w:rsidRPr="00DB704F" w:rsidRDefault="00103417" w:rsidP="00FA1B3C">
      <w:pPr>
        <w:numPr>
          <w:ilvl w:val="0"/>
          <w:numId w:val="9"/>
        </w:numPr>
        <w:shd w:val="clear" w:color="auto" w:fill="FFFFFF"/>
        <w:spacing w:after="0"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Adopt a stable position with feet apart and one leg slightly forward to maintain stability. Make sure that you are wearing suitable footwear.</w:t>
      </w:r>
    </w:p>
    <w:p w:rsidR="00103417" w:rsidRPr="00DB704F" w:rsidRDefault="00103417" w:rsidP="00FA1B3C">
      <w:pPr>
        <w:numPr>
          <w:ilvl w:val="0"/>
          <w:numId w:val="9"/>
        </w:numPr>
        <w:shd w:val="clear" w:color="auto" w:fill="FFFFFF"/>
        <w:spacing w:before="100" w:beforeAutospacing="1" w:after="100" w:afterAutospacing="1"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Get a good hold on the load and hug it close to your body where possible. At the start of the lift, bending at the back, knees and hips is preferable to fully bending the back or squatting.</w:t>
      </w:r>
    </w:p>
    <w:p w:rsidR="00103417" w:rsidRPr="00DB704F" w:rsidRDefault="00103417" w:rsidP="00FA1B3C">
      <w:pPr>
        <w:numPr>
          <w:ilvl w:val="0"/>
          <w:numId w:val="9"/>
        </w:numPr>
        <w:shd w:val="clear" w:color="auto" w:fill="FFFFFF"/>
        <w:spacing w:before="100" w:beforeAutospacing="1" w:after="100" w:afterAutospacing="1"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When carrying, keep the load close to your waist for as long as possible. Put the heaviest side of the load closest to your body. Keep your head up and look ahead, not down at the load, and avoid twisting or leaning sideways.</w:t>
      </w:r>
    </w:p>
    <w:p w:rsidR="00103417" w:rsidRDefault="00103417" w:rsidP="00FA1B3C">
      <w:pPr>
        <w:numPr>
          <w:ilvl w:val="0"/>
          <w:numId w:val="9"/>
        </w:numPr>
        <w:shd w:val="clear" w:color="auto" w:fill="FFFFFF"/>
        <w:spacing w:after="0"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If you need to, put the load down and adjust your grip before continuing the lift.</w:t>
      </w:r>
    </w:p>
    <w:p w:rsidR="009C4AAD" w:rsidRDefault="009C4AAD">
      <w:pPr>
        <w:spacing w:after="0" w:line="240" w:lineRule="auto"/>
        <w:rPr>
          <w:rFonts w:asciiTheme="majorBidi" w:hAnsiTheme="majorBidi" w:cstheme="majorBidi"/>
          <w:color w:val="303030"/>
          <w:sz w:val="24"/>
          <w:szCs w:val="24"/>
        </w:rPr>
      </w:pPr>
      <w:r>
        <w:rPr>
          <w:rFonts w:asciiTheme="majorBidi" w:hAnsiTheme="majorBidi" w:cstheme="majorBidi"/>
          <w:color w:val="303030"/>
          <w:sz w:val="24"/>
          <w:szCs w:val="24"/>
        </w:rPr>
        <w:br w:type="page"/>
      </w:r>
    </w:p>
    <w:p w:rsidR="009C4AAD" w:rsidRPr="00DB704F" w:rsidRDefault="009C4AAD" w:rsidP="009C4AAD">
      <w:pPr>
        <w:shd w:val="clear" w:color="auto" w:fill="FFFFFF"/>
        <w:spacing w:after="0" w:line="360" w:lineRule="auto"/>
        <w:ind w:left="720"/>
        <w:jc w:val="both"/>
        <w:rPr>
          <w:rFonts w:asciiTheme="majorBidi" w:hAnsiTheme="majorBidi" w:cstheme="majorBidi"/>
          <w:color w:val="303030"/>
          <w:sz w:val="24"/>
          <w:szCs w:val="24"/>
        </w:rPr>
      </w:pPr>
    </w:p>
    <w:p w:rsidR="00FC36F8" w:rsidRPr="00B047B4" w:rsidRDefault="009C4AAD" w:rsidP="00697048">
      <w:pPr>
        <w:spacing w:after="0" w:line="360" w:lineRule="auto"/>
        <w:ind w:left="284"/>
        <w:rPr>
          <w:rFonts w:asciiTheme="majorBidi" w:hAnsiTheme="majorBidi" w:cstheme="majorBidi"/>
          <w:b/>
          <w:bCs/>
          <w:sz w:val="24"/>
          <w:szCs w:val="24"/>
          <w:lang w:bidi="ar-SA"/>
        </w:rPr>
      </w:pPr>
      <w:bookmarkStart w:id="24" w:name="_Toc112615195"/>
      <w:r>
        <w:rPr>
          <w:rFonts w:asciiTheme="majorBidi" w:hAnsiTheme="majorBidi" w:cstheme="majorBidi"/>
          <w:b/>
          <w:bCs/>
          <w:sz w:val="24"/>
          <w:szCs w:val="24"/>
        </w:rPr>
        <w:t xml:space="preserve">      </w:t>
      </w:r>
      <w:r w:rsidR="00A673F5">
        <w:rPr>
          <w:rFonts w:asciiTheme="majorBidi" w:hAnsiTheme="majorBidi" w:cstheme="majorBidi"/>
          <w:b/>
          <w:bCs/>
          <w:sz w:val="24"/>
          <w:szCs w:val="24"/>
        </w:rPr>
        <w:t xml:space="preserve">2.3.3. </w:t>
      </w:r>
      <w:r w:rsidR="00FC36F8" w:rsidRPr="00B047B4">
        <w:rPr>
          <w:rFonts w:asciiTheme="majorBidi" w:hAnsiTheme="majorBidi" w:cstheme="majorBidi"/>
          <w:b/>
          <w:bCs/>
          <w:sz w:val="24"/>
          <w:szCs w:val="24"/>
        </w:rPr>
        <w:t>Pushing or Pulling Loads</w:t>
      </w:r>
      <w:bookmarkEnd w:id="24"/>
    </w:p>
    <w:p w:rsidR="00FC36F8" w:rsidRPr="00DB704F" w:rsidRDefault="00FC36F8" w:rsidP="00903659">
      <w:pPr>
        <w:pStyle w:val="NormalWeb"/>
        <w:shd w:val="clear" w:color="auto" w:fill="FFFFFF"/>
        <w:spacing w:before="0" w:beforeAutospacing="0" w:after="0" w:afterAutospacing="0" w:line="360" w:lineRule="auto"/>
        <w:jc w:val="both"/>
        <w:rPr>
          <w:rFonts w:asciiTheme="majorBidi" w:hAnsiTheme="majorBidi" w:cstheme="majorBidi"/>
          <w:color w:val="303030"/>
          <w:sz w:val="24"/>
        </w:rPr>
      </w:pPr>
      <w:r w:rsidRPr="00DB704F">
        <w:rPr>
          <w:rStyle w:val="Strong"/>
          <w:rFonts w:asciiTheme="majorBidi" w:hAnsiTheme="majorBidi" w:cstheme="majorBidi"/>
          <w:b w:val="0"/>
          <w:bCs w:val="0"/>
          <w:color w:val="303030"/>
          <w:sz w:val="24"/>
        </w:rPr>
        <w:t>When pushing or pulling a load, the Health and Safety Executive provides the following guidance</w:t>
      </w:r>
      <w:r w:rsidRPr="00DB704F">
        <w:rPr>
          <w:rStyle w:val="Strong"/>
          <w:rFonts w:asciiTheme="majorBidi" w:hAnsiTheme="majorBidi" w:cstheme="majorBidi"/>
          <w:color w:val="303030"/>
          <w:sz w:val="24"/>
        </w:rPr>
        <w:t>:</w:t>
      </w:r>
    </w:p>
    <w:p w:rsidR="00FC36F8" w:rsidRPr="00DB704F" w:rsidRDefault="00FC36F8" w:rsidP="00FA1B3C">
      <w:pPr>
        <w:numPr>
          <w:ilvl w:val="0"/>
          <w:numId w:val="68"/>
        </w:numPr>
        <w:shd w:val="clear" w:color="auto" w:fill="FFFFFF"/>
        <w:spacing w:after="0"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Use an aid with a handle height that is between shoulder and waist height.</w:t>
      </w:r>
    </w:p>
    <w:p w:rsidR="00FC36F8" w:rsidRPr="00DB704F" w:rsidRDefault="00FC36F8" w:rsidP="00FA1B3C">
      <w:pPr>
        <w:numPr>
          <w:ilvl w:val="0"/>
          <w:numId w:val="68"/>
        </w:numPr>
        <w:shd w:val="clear" w:color="auto" w:fill="FFFFFF"/>
        <w:spacing w:before="100" w:beforeAutospacing="1" w:after="100" w:afterAutospacing="1"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Ensure that pushing or pulling equipment is well maintained.</w:t>
      </w:r>
    </w:p>
    <w:p w:rsidR="00FC36F8" w:rsidRPr="00DB704F" w:rsidRDefault="00FC36F8" w:rsidP="00FA1B3C">
      <w:pPr>
        <w:numPr>
          <w:ilvl w:val="0"/>
          <w:numId w:val="68"/>
        </w:numPr>
        <w:shd w:val="clear" w:color="auto" w:fill="FFFFFF"/>
        <w:spacing w:before="100" w:beforeAutospacing="1" w:after="100" w:afterAutospacing="1"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As a guide, the amount of force that needs to be applied to move a load over a flat surface is at least 2% of the load weight. For example, if the load is 400kg, then the force needs to be 8kg.</w:t>
      </w:r>
    </w:p>
    <w:p w:rsidR="00FC36F8" w:rsidRPr="00DB704F" w:rsidRDefault="00FC36F8" w:rsidP="00FA1B3C">
      <w:pPr>
        <w:numPr>
          <w:ilvl w:val="0"/>
          <w:numId w:val="68"/>
        </w:numPr>
        <w:shd w:val="clear" w:color="auto" w:fill="FFFFFF"/>
        <w:spacing w:before="100" w:beforeAutospacing="1" w:after="100" w:afterAutospacing="1"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The force for pushing or pulling will be greater over imperfect conditions.</w:t>
      </w:r>
    </w:p>
    <w:p w:rsidR="00FC36F8" w:rsidRPr="00DB704F" w:rsidRDefault="00FC36F8" w:rsidP="00FA1B3C">
      <w:pPr>
        <w:numPr>
          <w:ilvl w:val="0"/>
          <w:numId w:val="68"/>
        </w:numPr>
        <w:shd w:val="clear" w:color="auto" w:fill="FFFFFF"/>
        <w:spacing w:before="100" w:beforeAutospacing="1" w:after="100" w:afterAutospacing="1"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Always try to push rather than pull where possible.</w:t>
      </w:r>
    </w:p>
    <w:p w:rsidR="00FC36F8" w:rsidRPr="00DB704F" w:rsidRDefault="00FC36F8" w:rsidP="00FA1B3C">
      <w:pPr>
        <w:numPr>
          <w:ilvl w:val="0"/>
          <w:numId w:val="68"/>
        </w:numPr>
        <w:shd w:val="clear" w:color="auto" w:fill="FFFFFF"/>
        <w:spacing w:before="100" w:beforeAutospacing="1" w:after="100" w:afterAutospacing="1"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When negotiating a slop or ramp, get help from another worker.</w:t>
      </w:r>
    </w:p>
    <w:p w:rsidR="00FC36F8" w:rsidRPr="00DB704F" w:rsidRDefault="00FC36F8" w:rsidP="00FA1B3C">
      <w:pPr>
        <w:numPr>
          <w:ilvl w:val="0"/>
          <w:numId w:val="68"/>
        </w:numPr>
        <w:shd w:val="clear" w:color="auto" w:fill="FFFFFF"/>
        <w:spacing w:before="100" w:beforeAutospacing="1" w:after="100" w:afterAutospacing="1"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On an uneven surface, increase the pushing/pulling force to 10% of the load weight.</w:t>
      </w:r>
    </w:p>
    <w:p w:rsidR="00FC36F8" w:rsidRDefault="00FC36F8" w:rsidP="00FA1B3C">
      <w:pPr>
        <w:numPr>
          <w:ilvl w:val="0"/>
          <w:numId w:val="68"/>
        </w:numPr>
        <w:shd w:val="clear" w:color="auto" w:fill="FFFFFF"/>
        <w:spacing w:after="0"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To make it easier to push or pull, keep your feet well away from the load and move no faster than walking speed.</w:t>
      </w:r>
    </w:p>
    <w:p w:rsidR="00903659" w:rsidRPr="00DB704F" w:rsidRDefault="00903659" w:rsidP="00903659">
      <w:pPr>
        <w:shd w:val="clear" w:color="auto" w:fill="FFFFFF"/>
        <w:spacing w:after="0" w:line="360" w:lineRule="auto"/>
        <w:ind w:left="720"/>
        <w:rPr>
          <w:rFonts w:asciiTheme="majorBidi" w:hAnsiTheme="majorBidi" w:cstheme="majorBidi"/>
          <w:color w:val="303030"/>
          <w:sz w:val="24"/>
          <w:szCs w:val="24"/>
        </w:rPr>
      </w:pPr>
    </w:p>
    <w:p w:rsidR="00CA32CB" w:rsidRPr="005D632E" w:rsidRDefault="00CA32CB" w:rsidP="00FA1B3C">
      <w:pPr>
        <w:pStyle w:val="ListParagraph"/>
        <w:numPr>
          <w:ilvl w:val="2"/>
          <w:numId w:val="50"/>
        </w:numPr>
        <w:spacing w:after="0" w:line="360" w:lineRule="auto"/>
        <w:ind w:left="993" w:hanging="294"/>
        <w:rPr>
          <w:rFonts w:asciiTheme="majorBidi" w:hAnsiTheme="majorBidi" w:cstheme="majorBidi"/>
          <w:b/>
          <w:bCs/>
          <w:color w:val="303030"/>
          <w:sz w:val="24"/>
          <w:szCs w:val="24"/>
        </w:rPr>
      </w:pPr>
      <w:r w:rsidRPr="005D632E">
        <w:rPr>
          <w:rFonts w:asciiTheme="majorBidi" w:hAnsiTheme="majorBidi" w:cstheme="majorBidi"/>
          <w:b/>
          <w:bCs/>
          <w:color w:val="303030"/>
          <w:sz w:val="24"/>
          <w:szCs w:val="24"/>
        </w:rPr>
        <w:t>Loading, unloading and tipping</w:t>
      </w:r>
    </w:p>
    <w:p w:rsidR="00446467" w:rsidRPr="006C58AE" w:rsidRDefault="00446467" w:rsidP="006C58AE">
      <w:pPr>
        <w:shd w:val="clear" w:color="auto" w:fill="FFFFFF"/>
        <w:spacing w:after="0" w:line="360" w:lineRule="auto"/>
        <w:jc w:val="both"/>
        <w:rPr>
          <w:rFonts w:asciiTheme="majorBidi" w:hAnsiTheme="majorBidi" w:cstheme="majorBidi"/>
          <w:sz w:val="24"/>
          <w:szCs w:val="24"/>
        </w:rPr>
      </w:pPr>
      <w:r w:rsidRPr="006C58AE">
        <w:rPr>
          <w:rFonts w:asciiTheme="majorBidi" w:hAnsiTheme="majorBidi" w:cstheme="majorBidi"/>
          <w:sz w:val="24"/>
          <w:szCs w:val="24"/>
          <w:shd w:val="clear" w:color="auto" w:fill="FFFFFF"/>
        </w:rPr>
        <w:t>Loading and unloading means the service of loading or unloading vessels to any place on the terminal and trucks, lighters or barges to any other means of conveyance to or from the terminal facility;</w:t>
      </w:r>
    </w:p>
    <w:p w:rsidR="00CA32CB" w:rsidRPr="00DB704F" w:rsidRDefault="00CA32CB" w:rsidP="00DB704F">
      <w:pPr>
        <w:shd w:val="clear" w:color="auto" w:fill="FFFFFF"/>
        <w:spacing w:after="0" w:line="360" w:lineRule="auto"/>
        <w:ind w:left="720"/>
        <w:rPr>
          <w:rFonts w:asciiTheme="majorBidi" w:hAnsiTheme="majorBidi" w:cstheme="majorBidi"/>
          <w:color w:val="303030"/>
          <w:sz w:val="24"/>
          <w:szCs w:val="24"/>
        </w:rPr>
      </w:pPr>
      <w:r w:rsidRPr="00DB704F">
        <w:rPr>
          <w:rFonts w:asciiTheme="majorBidi" w:hAnsiTheme="majorBidi" w:cstheme="majorBidi"/>
          <w:color w:val="303030"/>
          <w:sz w:val="24"/>
          <w:szCs w:val="24"/>
        </w:rPr>
        <w:t>You should consider:</w:t>
      </w:r>
    </w:p>
    <w:p w:rsidR="00CA32CB" w:rsidRPr="00DB704F" w:rsidRDefault="00CA32CB" w:rsidP="00FA1B3C">
      <w:pPr>
        <w:numPr>
          <w:ilvl w:val="0"/>
          <w:numId w:val="67"/>
        </w:numPr>
        <w:shd w:val="clear" w:color="auto" w:fill="FFFFFF"/>
        <w:spacing w:after="0"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Ensuring that the area where loading and unloading takes place is clear of other traffic and pedestrians.</w:t>
      </w:r>
    </w:p>
    <w:p w:rsidR="00CA32CB" w:rsidRPr="00DB704F" w:rsidRDefault="00CA32CB" w:rsidP="00FA1B3C">
      <w:pPr>
        <w:numPr>
          <w:ilvl w:val="0"/>
          <w:numId w:val="67"/>
        </w:numPr>
        <w:shd w:val="clear" w:color="auto" w:fill="FFFFFF"/>
        <w:spacing w:after="0"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Sourcing safety equipment. For example, you might need guard rails or plates to prevent anything getting caught in machinery such as a vehicle tail lift.</w:t>
      </w:r>
    </w:p>
    <w:p w:rsidR="00CA32CB" w:rsidRPr="00DB704F" w:rsidRDefault="00CA32CB" w:rsidP="00FA1B3C">
      <w:pPr>
        <w:numPr>
          <w:ilvl w:val="0"/>
          <w:numId w:val="67"/>
        </w:numPr>
        <w:shd w:val="clear" w:color="auto" w:fill="FFFFFF"/>
        <w:spacing w:after="0"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Ensuring that the vehicle is stable and safe with any brakes properly applied.</w:t>
      </w:r>
    </w:p>
    <w:p w:rsidR="00CA32CB" w:rsidRPr="00DB704F" w:rsidRDefault="00CA32CB" w:rsidP="00FA1B3C">
      <w:pPr>
        <w:numPr>
          <w:ilvl w:val="0"/>
          <w:numId w:val="67"/>
        </w:numPr>
        <w:shd w:val="clear" w:color="auto" w:fill="FFFFFF"/>
        <w:spacing w:after="0"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Loading the vehicle safely. For example, you may need to spread the load evenly and avoid overloading.</w:t>
      </w:r>
    </w:p>
    <w:p w:rsidR="00CA32CB" w:rsidRPr="00DB704F" w:rsidRDefault="00CA32CB" w:rsidP="00FA1B3C">
      <w:pPr>
        <w:numPr>
          <w:ilvl w:val="0"/>
          <w:numId w:val="67"/>
        </w:numPr>
        <w:shd w:val="clear" w:color="auto" w:fill="FFFFFF"/>
        <w:spacing w:after="0"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 xml:space="preserve">Avoiding using vehicles that require the load to be sheeted and </w:t>
      </w:r>
      <w:proofErr w:type="spellStart"/>
      <w:r w:rsidRPr="00DB704F">
        <w:rPr>
          <w:rFonts w:asciiTheme="majorBidi" w:hAnsiTheme="majorBidi" w:cstheme="majorBidi"/>
          <w:color w:val="303030"/>
          <w:sz w:val="24"/>
          <w:szCs w:val="24"/>
        </w:rPr>
        <w:t>unsheeted</w:t>
      </w:r>
      <w:proofErr w:type="spellEnd"/>
      <w:r w:rsidRPr="00DB704F">
        <w:rPr>
          <w:rFonts w:asciiTheme="majorBidi" w:hAnsiTheme="majorBidi" w:cstheme="majorBidi"/>
          <w:color w:val="303030"/>
          <w:sz w:val="24"/>
          <w:szCs w:val="24"/>
        </w:rPr>
        <w:t>. If you must use them, minimize the risks.</w:t>
      </w:r>
    </w:p>
    <w:p w:rsidR="00CA32CB" w:rsidRPr="00DB704F" w:rsidRDefault="00CA32CB" w:rsidP="00FA1B3C">
      <w:pPr>
        <w:numPr>
          <w:ilvl w:val="0"/>
          <w:numId w:val="67"/>
        </w:numPr>
        <w:shd w:val="clear" w:color="auto" w:fill="FFFFFF"/>
        <w:spacing w:after="0" w:line="360" w:lineRule="auto"/>
        <w:jc w:val="both"/>
        <w:rPr>
          <w:rFonts w:asciiTheme="majorBidi" w:hAnsiTheme="majorBidi" w:cstheme="majorBidi"/>
          <w:color w:val="303030"/>
          <w:sz w:val="24"/>
          <w:szCs w:val="24"/>
        </w:rPr>
      </w:pPr>
      <w:r w:rsidRPr="00DB704F">
        <w:rPr>
          <w:rFonts w:asciiTheme="majorBidi" w:hAnsiTheme="majorBidi" w:cstheme="majorBidi"/>
          <w:color w:val="303030"/>
          <w:sz w:val="24"/>
          <w:szCs w:val="24"/>
        </w:rPr>
        <w:t>Unloading by tipping carries extra risks - for example if the load is tipped onto someone or if the vehicle overturns.</w:t>
      </w:r>
    </w:p>
    <w:p w:rsidR="00446467" w:rsidRPr="00DB704F" w:rsidRDefault="00FC36F8" w:rsidP="00DB704F">
      <w:pPr>
        <w:tabs>
          <w:tab w:val="left" w:pos="943"/>
        </w:tabs>
        <w:autoSpaceDE w:val="0"/>
        <w:autoSpaceDN w:val="0"/>
        <w:adjustRightInd w:val="0"/>
        <w:spacing w:after="0" w:line="360" w:lineRule="auto"/>
        <w:jc w:val="both"/>
        <w:rPr>
          <w:rFonts w:asciiTheme="majorBidi" w:hAnsiTheme="majorBidi" w:cstheme="majorBidi"/>
          <w:b/>
          <w:bCs/>
          <w:sz w:val="24"/>
          <w:szCs w:val="24"/>
        </w:rPr>
      </w:pPr>
      <w:r w:rsidRPr="00DB704F">
        <w:rPr>
          <w:rFonts w:asciiTheme="majorBidi" w:hAnsiTheme="majorBidi" w:cstheme="majorBidi"/>
          <w:b/>
          <w:bCs/>
          <w:sz w:val="24"/>
          <w:szCs w:val="24"/>
        </w:rPr>
        <w:lastRenderedPageBreak/>
        <w:t xml:space="preserve">  </w:t>
      </w:r>
    </w:p>
    <w:p w:rsidR="00EC6FE3" w:rsidRPr="00B63138" w:rsidRDefault="00EC6FE3" w:rsidP="00FA1B3C">
      <w:pPr>
        <w:pStyle w:val="ListParagraph"/>
        <w:numPr>
          <w:ilvl w:val="1"/>
          <w:numId w:val="50"/>
        </w:numPr>
        <w:spacing w:after="0" w:line="360" w:lineRule="auto"/>
        <w:ind w:hanging="533"/>
        <w:rPr>
          <w:rFonts w:asciiTheme="majorBidi" w:hAnsiTheme="majorBidi" w:cstheme="majorBidi"/>
          <w:b/>
          <w:bCs/>
          <w:sz w:val="24"/>
          <w:szCs w:val="24"/>
        </w:rPr>
      </w:pPr>
      <w:r w:rsidRPr="00B63138">
        <w:rPr>
          <w:rFonts w:asciiTheme="majorBidi" w:hAnsiTheme="majorBidi" w:cstheme="majorBidi"/>
          <w:b/>
          <w:bCs/>
          <w:sz w:val="24"/>
          <w:szCs w:val="24"/>
        </w:rPr>
        <w:t>Selecting and checking suitable Personal Protective Equipment (PPE)</w:t>
      </w:r>
    </w:p>
    <w:p w:rsidR="00EB601C" w:rsidRPr="00B63138" w:rsidRDefault="00154419" w:rsidP="00FA1B3C">
      <w:pPr>
        <w:pStyle w:val="ListParagraph"/>
        <w:numPr>
          <w:ilvl w:val="2"/>
          <w:numId w:val="51"/>
        </w:numPr>
        <w:spacing w:after="0" w:line="360" w:lineRule="auto"/>
        <w:ind w:hanging="153"/>
        <w:rPr>
          <w:rFonts w:asciiTheme="majorBidi" w:hAnsiTheme="majorBidi" w:cstheme="majorBidi"/>
          <w:b/>
          <w:bCs/>
          <w:sz w:val="24"/>
          <w:szCs w:val="24"/>
          <w:lang w:bidi="ar-SA"/>
        </w:rPr>
      </w:pPr>
      <w:r>
        <w:rPr>
          <w:rFonts w:asciiTheme="majorBidi" w:hAnsiTheme="majorBidi" w:cstheme="majorBidi"/>
          <w:b/>
          <w:bCs/>
          <w:sz w:val="24"/>
          <w:szCs w:val="24"/>
          <w:lang w:bidi="ar-SA"/>
        </w:rPr>
        <w:t>P</w:t>
      </w:r>
      <w:r w:rsidR="000775BF">
        <w:rPr>
          <w:rFonts w:asciiTheme="majorBidi" w:hAnsiTheme="majorBidi" w:cstheme="majorBidi"/>
          <w:b/>
          <w:bCs/>
          <w:sz w:val="24"/>
          <w:szCs w:val="24"/>
          <w:lang w:bidi="ar-SA"/>
        </w:rPr>
        <w:t>ersonal protective equipment</w:t>
      </w:r>
    </w:p>
    <w:p w:rsidR="00672233" w:rsidRPr="00E0691F" w:rsidRDefault="00EB601C" w:rsidP="00E0691F">
      <w:pPr>
        <w:shd w:val="clear" w:color="auto" w:fill="FFFFFF"/>
        <w:spacing w:after="150" w:line="360" w:lineRule="auto"/>
        <w:jc w:val="both"/>
        <w:rPr>
          <w:rFonts w:asciiTheme="majorBidi" w:hAnsiTheme="majorBidi" w:cstheme="majorBidi"/>
          <w:color w:val="333333"/>
          <w:sz w:val="24"/>
          <w:szCs w:val="24"/>
          <w:lang w:bidi="ar-SA"/>
        </w:rPr>
      </w:pPr>
      <w:r w:rsidRPr="00E0691F">
        <w:rPr>
          <w:rFonts w:asciiTheme="majorBidi" w:hAnsiTheme="majorBidi" w:cstheme="majorBidi"/>
          <w:color w:val="333333"/>
          <w:sz w:val="24"/>
          <w:szCs w:val="24"/>
          <w:lang w:bidi="ar-SA"/>
        </w:rPr>
        <w:t xml:space="preserve">Personal protective equipment, commonly referred to as "PPE", is equipment worn to minimize exposure to hazards that cause serious workplace injuries and illnesses. These injuries and illnesses may result from contact with chemical, radiological, physical, electrical, mechanical, or other workplace hazards. Personal protective equipment may include items such as gloves, safety glasses and shoes, earplugs or muffs, hard hats, respirators, overall or coveralls, vests and full body suits. </w:t>
      </w:r>
    </w:p>
    <w:p w:rsidR="00124A63" w:rsidRPr="0044764A" w:rsidRDefault="0044764A" w:rsidP="00FA1B3C">
      <w:pPr>
        <w:pStyle w:val="ListParagraph"/>
        <w:keepNext/>
        <w:keepLines/>
        <w:numPr>
          <w:ilvl w:val="2"/>
          <w:numId w:val="51"/>
        </w:numPr>
        <w:spacing w:before="200" w:after="0" w:line="360" w:lineRule="auto"/>
        <w:ind w:hanging="153"/>
        <w:jc w:val="both"/>
        <w:outlineLvl w:val="2"/>
        <w:rPr>
          <w:rFonts w:asciiTheme="majorBidi" w:hAnsiTheme="majorBidi" w:cstheme="majorBidi"/>
          <w:b/>
          <w:bCs/>
          <w:sz w:val="24"/>
          <w:szCs w:val="24"/>
          <w:lang w:bidi="ar-SA"/>
        </w:rPr>
      </w:pPr>
      <w:bookmarkStart w:id="25" w:name="_Toc112615196"/>
      <w:bookmarkStart w:id="26" w:name="_Toc112741634"/>
      <w:r w:rsidRPr="0044764A">
        <w:rPr>
          <w:rFonts w:asciiTheme="majorBidi" w:hAnsiTheme="majorBidi" w:cstheme="majorBidi"/>
          <w:b/>
          <w:bCs/>
          <w:sz w:val="24"/>
          <w:szCs w:val="24"/>
          <w:lang w:bidi="ar-SA"/>
        </w:rPr>
        <w:t>Select</w:t>
      </w:r>
      <w:r w:rsidR="00124A63" w:rsidRPr="0044764A">
        <w:rPr>
          <w:rFonts w:asciiTheme="majorBidi" w:hAnsiTheme="majorBidi" w:cstheme="majorBidi"/>
          <w:b/>
          <w:bCs/>
          <w:sz w:val="24"/>
          <w:szCs w:val="24"/>
          <w:lang w:bidi="ar-SA"/>
        </w:rPr>
        <w:t xml:space="preserve"> the appropriate PPE</w:t>
      </w:r>
      <w:bookmarkEnd w:id="25"/>
      <w:bookmarkEnd w:id="26"/>
    </w:p>
    <w:p w:rsidR="00446467" w:rsidRPr="00DB704F" w:rsidRDefault="00124A63" w:rsidP="00E0691F">
      <w:pPr>
        <w:spacing w:after="0" w:line="360" w:lineRule="auto"/>
        <w:jc w:val="both"/>
        <w:rPr>
          <w:rFonts w:asciiTheme="majorBidi" w:hAnsiTheme="majorBidi" w:cstheme="majorBidi"/>
          <w:sz w:val="24"/>
          <w:szCs w:val="24"/>
          <w:lang w:val="en-AU" w:bidi="ar-SA"/>
        </w:rPr>
      </w:pPr>
      <w:r w:rsidRPr="00DB704F">
        <w:rPr>
          <w:rFonts w:asciiTheme="majorBidi" w:hAnsiTheme="majorBidi" w:cstheme="majorBidi"/>
          <w:sz w:val="24"/>
          <w:szCs w:val="24"/>
          <w:lang w:val="en-AU" w:bidi="ar-SA"/>
        </w:rPr>
        <w:t xml:space="preserve">What protective clothing and equipment is necessary? This depends on the duty being undertaken and chemical being used but the work place instruction and manufacturer’s directions should be used as a guide. </w:t>
      </w:r>
    </w:p>
    <w:p w:rsidR="00124A63" w:rsidRDefault="00124A63" w:rsidP="00E0691F">
      <w:pPr>
        <w:spacing w:after="0" w:line="360" w:lineRule="auto"/>
        <w:jc w:val="both"/>
        <w:rPr>
          <w:rFonts w:asciiTheme="majorBidi" w:hAnsiTheme="majorBidi" w:cstheme="majorBidi"/>
          <w:sz w:val="24"/>
          <w:szCs w:val="24"/>
          <w:lang w:bidi="ar-SA"/>
        </w:rPr>
      </w:pPr>
      <w:r w:rsidRPr="00DB704F">
        <w:rPr>
          <w:rFonts w:asciiTheme="majorBidi" w:hAnsiTheme="majorBidi" w:cstheme="majorBidi"/>
          <w:sz w:val="24"/>
          <w:szCs w:val="24"/>
          <w:lang w:bidi="ar-SA"/>
        </w:rPr>
        <w:t>Generally the degree of protection required will be relative to the degree of hazard presented by a particular product or/and work.</w:t>
      </w:r>
    </w:p>
    <w:p w:rsidR="00B85673" w:rsidRPr="00DB704F" w:rsidRDefault="00B85673" w:rsidP="00E0691F">
      <w:pPr>
        <w:spacing w:after="0" w:line="360" w:lineRule="auto"/>
        <w:jc w:val="both"/>
        <w:rPr>
          <w:rFonts w:asciiTheme="majorBidi" w:hAnsiTheme="majorBidi" w:cstheme="majorBidi"/>
          <w:sz w:val="24"/>
          <w:szCs w:val="24"/>
          <w:lang w:val="en-AU" w:bidi="ar-SA"/>
        </w:rPr>
      </w:pPr>
    </w:p>
    <w:p w:rsidR="00124A63" w:rsidRPr="00DB704F" w:rsidRDefault="00124A63" w:rsidP="00FA1B3C">
      <w:pPr>
        <w:pStyle w:val="ListParagraph"/>
        <w:keepNext/>
        <w:keepLines/>
        <w:numPr>
          <w:ilvl w:val="2"/>
          <w:numId w:val="51"/>
        </w:numPr>
        <w:spacing w:after="0" w:line="360" w:lineRule="auto"/>
        <w:ind w:hanging="153"/>
        <w:outlineLvl w:val="1"/>
        <w:rPr>
          <w:rFonts w:asciiTheme="majorBidi" w:hAnsiTheme="majorBidi" w:cstheme="majorBidi"/>
          <w:b/>
          <w:bCs/>
          <w:sz w:val="24"/>
          <w:szCs w:val="24"/>
          <w:lang w:bidi="ar-SA"/>
        </w:rPr>
      </w:pPr>
      <w:bookmarkStart w:id="27" w:name="_Toc112615197"/>
      <w:bookmarkStart w:id="28" w:name="_Toc112741635"/>
      <w:r w:rsidRPr="00DB704F">
        <w:rPr>
          <w:rFonts w:asciiTheme="majorBidi" w:hAnsiTheme="majorBidi" w:cstheme="majorBidi"/>
          <w:b/>
          <w:bCs/>
          <w:sz w:val="24"/>
          <w:szCs w:val="24"/>
          <w:lang w:bidi="ar-SA"/>
        </w:rPr>
        <w:t>Common PPE items</w:t>
      </w:r>
      <w:bookmarkEnd w:id="27"/>
      <w:bookmarkEnd w:id="28"/>
    </w:p>
    <w:p w:rsidR="00124A63" w:rsidRPr="00DB704F" w:rsidRDefault="00124A63" w:rsidP="00E0691F">
      <w:pPr>
        <w:spacing w:after="0" w:line="360" w:lineRule="auto"/>
        <w:rPr>
          <w:rFonts w:asciiTheme="majorBidi" w:hAnsiTheme="majorBidi" w:cstheme="majorBidi"/>
          <w:sz w:val="24"/>
          <w:szCs w:val="24"/>
          <w:lang w:val="en-AU" w:bidi="ar-SA"/>
        </w:rPr>
      </w:pPr>
      <w:r w:rsidRPr="00DB704F">
        <w:rPr>
          <w:rFonts w:asciiTheme="majorBidi" w:hAnsiTheme="majorBidi" w:cstheme="majorBidi"/>
          <w:sz w:val="24"/>
          <w:szCs w:val="24"/>
          <w:lang w:val="en-AU" w:bidi="ar-SA"/>
        </w:rPr>
        <w:t>There are many PPE items however, we will mention some of the ones that you are most likely to come across in most animal care workplaces.</w:t>
      </w:r>
    </w:p>
    <w:p w:rsidR="009118E1" w:rsidRPr="00DB704F" w:rsidRDefault="009118E1" w:rsidP="00DB704F">
      <w:pPr>
        <w:spacing w:after="0" w:line="360" w:lineRule="auto"/>
        <w:ind w:left="426"/>
        <w:rPr>
          <w:rFonts w:asciiTheme="majorBidi" w:hAnsiTheme="majorBidi" w:cstheme="majorBidi"/>
          <w:sz w:val="24"/>
          <w:szCs w:val="24"/>
          <w:lang w:val="en-AU" w:bidi="ar-SA"/>
        </w:rPr>
      </w:pPr>
    </w:p>
    <w:p w:rsidR="00124A63" w:rsidRPr="0044764A" w:rsidRDefault="0043362D" w:rsidP="007F20C9">
      <w:pPr>
        <w:spacing w:after="0" w:line="360" w:lineRule="auto"/>
        <w:rPr>
          <w:rFonts w:asciiTheme="majorBidi" w:hAnsiTheme="majorBidi" w:cstheme="majorBidi"/>
          <w:b/>
          <w:bCs/>
          <w:sz w:val="24"/>
          <w:szCs w:val="24"/>
          <w:lang w:val="en-AU" w:bidi="ar-SA"/>
        </w:rPr>
      </w:pPr>
      <w:r w:rsidRPr="0044764A">
        <w:rPr>
          <w:rFonts w:asciiTheme="majorBidi" w:hAnsiTheme="majorBidi" w:cstheme="majorBidi"/>
          <w:b/>
          <w:bCs/>
          <w:sz w:val="24"/>
          <w:szCs w:val="24"/>
          <w:lang w:val="en-AU" w:bidi="ar-SA"/>
        </w:rPr>
        <w:t>Table</w:t>
      </w:r>
      <w:r w:rsidR="007F20C9">
        <w:rPr>
          <w:rFonts w:asciiTheme="majorBidi" w:hAnsiTheme="majorBidi" w:cstheme="majorBidi"/>
          <w:b/>
          <w:bCs/>
          <w:sz w:val="24"/>
          <w:szCs w:val="24"/>
          <w:lang w:val="en-AU" w:bidi="ar-SA"/>
        </w:rPr>
        <w:t>: 2.1.</w:t>
      </w:r>
      <w:r w:rsidR="009118E1" w:rsidRPr="0044764A">
        <w:rPr>
          <w:rFonts w:asciiTheme="majorBidi" w:hAnsiTheme="majorBidi" w:cstheme="majorBidi"/>
          <w:b/>
          <w:bCs/>
          <w:sz w:val="24"/>
          <w:szCs w:val="24"/>
          <w:lang w:val="en-AU" w:bidi="ar-SA"/>
        </w:rPr>
        <w:t xml:space="preserve"> T</w:t>
      </w:r>
      <w:r w:rsidR="00E0691F">
        <w:rPr>
          <w:rFonts w:asciiTheme="majorBidi" w:hAnsiTheme="majorBidi" w:cstheme="majorBidi"/>
          <w:b/>
          <w:bCs/>
          <w:sz w:val="24"/>
          <w:szCs w:val="24"/>
          <w:lang w:val="en-AU" w:bidi="ar-SA"/>
        </w:rPr>
        <w:t>ypes of persona protective equipment</w:t>
      </w:r>
      <w:r w:rsidR="00446467" w:rsidRPr="0044764A">
        <w:rPr>
          <w:rFonts w:asciiTheme="majorBidi" w:hAnsiTheme="majorBidi" w:cstheme="majorBidi"/>
          <w:b/>
          <w:bCs/>
          <w:sz w:val="24"/>
          <w:szCs w:val="24"/>
          <w:lang w:val="en-AU" w:bidi="ar-SA"/>
        </w:rPr>
        <w:t xml:space="preserve"> and their functions / uses/ </w:t>
      </w:r>
    </w:p>
    <w:tbl>
      <w:tblPr>
        <w:tblStyle w:val="TableGrid1"/>
        <w:tblW w:w="5292" w:type="pct"/>
        <w:jc w:val="center"/>
        <w:tblLook w:val="0000"/>
      </w:tblPr>
      <w:tblGrid>
        <w:gridCol w:w="1576"/>
        <w:gridCol w:w="8559"/>
      </w:tblGrid>
      <w:tr w:rsidR="00124A63" w:rsidRPr="00DB704F" w:rsidTr="00540FDA">
        <w:trPr>
          <w:trHeight w:val="112"/>
          <w:jc w:val="center"/>
        </w:trPr>
        <w:tc>
          <w:tcPr>
            <w:tcW w:w="758" w:type="pct"/>
          </w:tcPr>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b/>
                <w:bCs/>
                <w:color w:val="000000"/>
                <w:sz w:val="24"/>
                <w:szCs w:val="24"/>
                <w:lang w:bidi="ar-SA"/>
              </w:rPr>
              <w:t xml:space="preserve">Type of PPE </w:t>
            </w:r>
          </w:p>
        </w:tc>
        <w:tc>
          <w:tcPr>
            <w:tcW w:w="4242" w:type="pct"/>
          </w:tcPr>
          <w:p w:rsidR="00124A63" w:rsidRPr="00DB704F" w:rsidRDefault="00220C39" w:rsidP="00DB704F">
            <w:pPr>
              <w:autoSpaceDE w:val="0"/>
              <w:autoSpaceDN w:val="0"/>
              <w:adjustRightInd w:val="0"/>
              <w:spacing w:after="0" w:line="360" w:lineRule="auto"/>
              <w:rPr>
                <w:rFonts w:asciiTheme="majorBidi" w:hAnsiTheme="majorBidi" w:cstheme="majorBidi"/>
                <w:color w:val="000000"/>
                <w:sz w:val="24"/>
                <w:szCs w:val="24"/>
                <w:lang w:bidi="ar-SA"/>
              </w:rPr>
            </w:pPr>
            <w:r>
              <w:rPr>
                <w:rFonts w:asciiTheme="majorBidi" w:hAnsiTheme="majorBidi" w:cstheme="majorBidi"/>
                <w:b/>
                <w:bCs/>
                <w:color w:val="000000"/>
                <w:sz w:val="24"/>
                <w:szCs w:val="24"/>
                <w:lang w:bidi="ar-SA"/>
              </w:rPr>
              <w:t>What are their uses</w:t>
            </w:r>
          </w:p>
        </w:tc>
      </w:tr>
      <w:tr w:rsidR="00124A63" w:rsidRPr="00DB704F" w:rsidTr="00540FDA">
        <w:trPr>
          <w:trHeight w:val="1408"/>
          <w:jc w:val="center"/>
        </w:trPr>
        <w:tc>
          <w:tcPr>
            <w:tcW w:w="758" w:type="pct"/>
          </w:tcPr>
          <w:p w:rsidR="00124A63" w:rsidRPr="00DB704F" w:rsidRDefault="00124A63" w:rsidP="00DB704F">
            <w:pPr>
              <w:autoSpaceDE w:val="0"/>
              <w:autoSpaceDN w:val="0"/>
              <w:adjustRightInd w:val="0"/>
              <w:spacing w:after="0" w:line="360" w:lineRule="auto"/>
              <w:rPr>
                <w:rFonts w:asciiTheme="majorBidi" w:hAnsiTheme="majorBidi" w:cstheme="majorBidi"/>
                <w:b/>
                <w:bCs/>
                <w:color w:val="000000"/>
                <w:sz w:val="24"/>
                <w:szCs w:val="24"/>
                <w:lang w:bidi="ar-SA"/>
              </w:rPr>
            </w:pPr>
          </w:p>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b/>
                <w:bCs/>
                <w:color w:val="000000"/>
                <w:sz w:val="24"/>
                <w:szCs w:val="24"/>
                <w:lang w:bidi="ar-SA"/>
              </w:rPr>
              <w:t xml:space="preserve">Clothing </w:t>
            </w:r>
          </w:p>
        </w:tc>
        <w:tc>
          <w:tcPr>
            <w:tcW w:w="4242" w:type="pct"/>
          </w:tcPr>
          <w:p w:rsidR="00124A63" w:rsidRPr="00DB704F" w:rsidRDefault="00124A63" w:rsidP="00FA1B3C">
            <w:pPr>
              <w:numPr>
                <w:ilvl w:val="0"/>
                <w:numId w:val="39"/>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Long sleeved shirt, long trousers made of water repellent material. </w:t>
            </w:r>
          </w:p>
          <w:p w:rsidR="00124A63" w:rsidRPr="00DB704F" w:rsidRDefault="00124A63" w:rsidP="00FA1B3C">
            <w:pPr>
              <w:numPr>
                <w:ilvl w:val="0"/>
                <w:numId w:val="39"/>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Overalls, waterproof apron, rain coat, rain suit can be used when mixing or pouring concentrates. </w:t>
            </w:r>
          </w:p>
          <w:p w:rsidR="00124A63" w:rsidRPr="00DB704F" w:rsidRDefault="00124A63" w:rsidP="00FA1B3C">
            <w:pPr>
              <w:numPr>
                <w:ilvl w:val="0"/>
                <w:numId w:val="39"/>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Overalls do not provide adequate protection against spills and splashes </w:t>
            </w:r>
          </w:p>
        </w:tc>
      </w:tr>
      <w:tr w:rsidR="00124A63" w:rsidRPr="00DB704F" w:rsidTr="00540FDA">
        <w:trPr>
          <w:trHeight w:val="647"/>
          <w:jc w:val="center"/>
        </w:trPr>
        <w:tc>
          <w:tcPr>
            <w:tcW w:w="758" w:type="pct"/>
          </w:tcPr>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b/>
                <w:bCs/>
                <w:color w:val="000000"/>
                <w:sz w:val="24"/>
                <w:szCs w:val="24"/>
                <w:lang w:bidi="ar-SA"/>
              </w:rPr>
              <w:t xml:space="preserve">Gloves </w:t>
            </w:r>
          </w:p>
        </w:tc>
        <w:tc>
          <w:tcPr>
            <w:tcW w:w="4242" w:type="pct"/>
          </w:tcPr>
          <w:p w:rsidR="00124A63" w:rsidRPr="00DB704F" w:rsidRDefault="00124A63" w:rsidP="00FA1B3C">
            <w:pPr>
              <w:numPr>
                <w:ilvl w:val="0"/>
                <w:numId w:val="41"/>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Elbow length, unlined water proof gloves. </w:t>
            </w:r>
          </w:p>
          <w:p w:rsidR="00124A63" w:rsidRPr="00DB704F" w:rsidRDefault="00124A63" w:rsidP="00FA1B3C">
            <w:pPr>
              <w:numPr>
                <w:ilvl w:val="0"/>
                <w:numId w:val="40"/>
              </w:numPr>
              <w:autoSpaceDE w:val="0"/>
              <w:autoSpaceDN w:val="0"/>
              <w:adjustRightInd w:val="0"/>
              <w:spacing w:after="0" w:line="360" w:lineRule="auto"/>
              <w:jc w:val="both"/>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Only use gloves approved for the chemical or product as some rubber products can be reactive with solvents and dissolve. Read the label or (M)SDS </w:t>
            </w:r>
          </w:p>
        </w:tc>
      </w:tr>
      <w:tr w:rsidR="00124A63" w:rsidRPr="00DB704F" w:rsidTr="00540FDA">
        <w:trPr>
          <w:trHeight w:val="647"/>
          <w:jc w:val="center"/>
        </w:trPr>
        <w:tc>
          <w:tcPr>
            <w:tcW w:w="758" w:type="pct"/>
          </w:tcPr>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b/>
                <w:bCs/>
                <w:color w:val="000000"/>
                <w:sz w:val="24"/>
                <w:szCs w:val="24"/>
                <w:lang w:bidi="ar-SA"/>
              </w:rPr>
              <w:t xml:space="preserve">Shoes/Boots </w:t>
            </w:r>
          </w:p>
        </w:tc>
        <w:tc>
          <w:tcPr>
            <w:tcW w:w="4242" w:type="pct"/>
          </w:tcPr>
          <w:p w:rsidR="00124A63" w:rsidRPr="00DB704F" w:rsidRDefault="00124A63" w:rsidP="00FA1B3C">
            <w:pPr>
              <w:numPr>
                <w:ilvl w:val="0"/>
                <w:numId w:val="40"/>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Boots must be made of rubber. Trouser bottoms must be worn outside of boots. </w:t>
            </w:r>
          </w:p>
          <w:p w:rsidR="00124A63" w:rsidRPr="00DB704F" w:rsidRDefault="00124A63" w:rsidP="00FA1B3C">
            <w:pPr>
              <w:numPr>
                <w:ilvl w:val="0"/>
                <w:numId w:val="40"/>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lastRenderedPageBreak/>
              <w:t xml:space="preserve">Leather, canvas or cloth boots must not be worn when handling chemicals due their absorbency </w:t>
            </w:r>
          </w:p>
        </w:tc>
      </w:tr>
      <w:tr w:rsidR="00124A63" w:rsidRPr="00DB704F" w:rsidTr="00540FDA">
        <w:trPr>
          <w:trHeight w:val="647"/>
          <w:jc w:val="center"/>
        </w:trPr>
        <w:tc>
          <w:tcPr>
            <w:tcW w:w="758" w:type="pct"/>
          </w:tcPr>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b/>
                <w:bCs/>
                <w:color w:val="000000"/>
                <w:sz w:val="24"/>
                <w:szCs w:val="24"/>
                <w:lang w:bidi="ar-SA"/>
              </w:rPr>
              <w:lastRenderedPageBreak/>
              <w:t xml:space="preserve">Goggles/Face Shields </w:t>
            </w:r>
            <w:r w:rsidRPr="00DB704F">
              <w:rPr>
                <w:rFonts w:asciiTheme="majorBidi" w:hAnsiTheme="majorBidi" w:cstheme="majorBidi"/>
                <w:b/>
                <w:bCs/>
                <w:color w:val="000000"/>
                <w:sz w:val="24"/>
                <w:szCs w:val="24"/>
                <w:lang w:bidi="ar-SA"/>
              </w:rPr>
              <w:br/>
            </w:r>
          </w:p>
        </w:tc>
        <w:tc>
          <w:tcPr>
            <w:tcW w:w="4242" w:type="pct"/>
          </w:tcPr>
          <w:p w:rsidR="00124A63" w:rsidRPr="00DB704F" w:rsidRDefault="00124A63" w:rsidP="00FA1B3C">
            <w:pPr>
              <w:numPr>
                <w:ilvl w:val="0"/>
                <w:numId w:val="40"/>
              </w:numPr>
              <w:autoSpaceDE w:val="0"/>
              <w:autoSpaceDN w:val="0"/>
              <w:adjustRightInd w:val="0"/>
              <w:spacing w:after="0" w:line="360" w:lineRule="auto"/>
              <w:jc w:val="both"/>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Tight fitting and non-fogging goggles or full face shield must be worn to avoid eyes contamination or if there’s a possibility of a splash. Avoid eye contact </w:t>
            </w:r>
          </w:p>
          <w:p w:rsidR="00124A63" w:rsidRPr="00DB704F" w:rsidRDefault="00124A63" w:rsidP="00FA1B3C">
            <w:pPr>
              <w:numPr>
                <w:ilvl w:val="0"/>
                <w:numId w:val="40"/>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Take caution when using dusts, powder or toxic spray </w:t>
            </w:r>
          </w:p>
        </w:tc>
      </w:tr>
      <w:tr w:rsidR="00124A63" w:rsidRPr="00DB704F" w:rsidTr="00540FDA">
        <w:trPr>
          <w:trHeight w:val="647"/>
          <w:jc w:val="center"/>
        </w:trPr>
        <w:tc>
          <w:tcPr>
            <w:tcW w:w="758" w:type="pct"/>
          </w:tcPr>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b/>
                <w:bCs/>
                <w:color w:val="000000"/>
                <w:sz w:val="24"/>
                <w:szCs w:val="24"/>
                <w:lang w:bidi="ar-SA"/>
              </w:rPr>
              <w:t xml:space="preserve">Glasses </w:t>
            </w:r>
          </w:p>
        </w:tc>
        <w:tc>
          <w:tcPr>
            <w:tcW w:w="4242" w:type="pct"/>
          </w:tcPr>
          <w:p w:rsidR="00124A63" w:rsidRPr="00DB704F" w:rsidRDefault="00124A63" w:rsidP="00FA1B3C">
            <w:pPr>
              <w:numPr>
                <w:ilvl w:val="0"/>
                <w:numId w:val="40"/>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Wear glasses to avoid eye contact. </w:t>
            </w:r>
          </w:p>
          <w:p w:rsidR="00124A63" w:rsidRPr="00DB704F" w:rsidRDefault="00124A63" w:rsidP="00FA1B3C">
            <w:pPr>
              <w:numPr>
                <w:ilvl w:val="0"/>
                <w:numId w:val="40"/>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Contact lenses can trap material beneath, hence increasing the risk of poisoning </w:t>
            </w:r>
          </w:p>
        </w:tc>
      </w:tr>
      <w:tr w:rsidR="00124A63" w:rsidRPr="00DB704F" w:rsidTr="00540FDA">
        <w:trPr>
          <w:trHeight w:val="3334"/>
          <w:jc w:val="center"/>
        </w:trPr>
        <w:tc>
          <w:tcPr>
            <w:tcW w:w="758" w:type="pct"/>
          </w:tcPr>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b/>
                <w:bCs/>
                <w:color w:val="000000"/>
                <w:sz w:val="24"/>
                <w:szCs w:val="24"/>
                <w:lang w:bidi="ar-SA"/>
              </w:rPr>
              <w:t xml:space="preserve">Respirators </w:t>
            </w:r>
          </w:p>
        </w:tc>
        <w:tc>
          <w:tcPr>
            <w:tcW w:w="4242" w:type="pct"/>
          </w:tcPr>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p>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Select the respirator that is solely designed for its intended use </w:t>
            </w:r>
          </w:p>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Understand the limitations of the respirator type </w:t>
            </w:r>
          </w:p>
          <w:p w:rsidR="00124A63" w:rsidRPr="00DB704F" w:rsidRDefault="00124A63" w:rsidP="00FA1B3C">
            <w:pPr>
              <w:numPr>
                <w:ilvl w:val="0"/>
                <w:numId w:val="40"/>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Always use manufacturer’s instructions on use and maintenance. </w:t>
            </w:r>
          </w:p>
          <w:p w:rsidR="00124A63" w:rsidRPr="00DB704F" w:rsidRDefault="00124A63" w:rsidP="00FA1B3C">
            <w:pPr>
              <w:numPr>
                <w:ilvl w:val="0"/>
                <w:numId w:val="40"/>
              </w:numPr>
              <w:autoSpaceDE w:val="0"/>
              <w:autoSpaceDN w:val="0"/>
              <w:adjustRightInd w:val="0"/>
              <w:spacing w:after="0" w:line="360" w:lineRule="auto"/>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Three types of respirators: </w:t>
            </w:r>
          </w:p>
          <w:p w:rsidR="00124A63" w:rsidRPr="00DB704F" w:rsidRDefault="00124A63" w:rsidP="00FA1B3C">
            <w:pPr>
              <w:numPr>
                <w:ilvl w:val="0"/>
                <w:numId w:val="42"/>
              </w:numPr>
              <w:autoSpaceDE w:val="0"/>
              <w:autoSpaceDN w:val="0"/>
              <w:adjustRightInd w:val="0"/>
              <w:spacing w:after="0" w:line="360" w:lineRule="auto"/>
              <w:contextualSpacing/>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Negative pressure purifying </w:t>
            </w:r>
          </w:p>
          <w:p w:rsidR="00124A63" w:rsidRPr="00DB704F" w:rsidRDefault="00124A63" w:rsidP="00FA1B3C">
            <w:pPr>
              <w:numPr>
                <w:ilvl w:val="0"/>
                <w:numId w:val="42"/>
              </w:numPr>
              <w:autoSpaceDE w:val="0"/>
              <w:autoSpaceDN w:val="0"/>
              <w:adjustRightInd w:val="0"/>
              <w:spacing w:after="0" w:line="360" w:lineRule="auto"/>
              <w:contextualSpacing/>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Supplied-air </w:t>
            </w:r>
          </w:p>
          <w:p w:rsidR="00124A63" w:rsidRPr="00DB704F" w:rsidRDefault="00124A63" w:rsidP="00FA1B3C">
            <w:pPr>
              <w:numPr>
                <w:ilvl w:val="0"/>
                <w:numId w:val="42"/>
              </w:numPr>
              <w:autoSpaceDE w:val="0"/>
              <w:autoSpaceDN w:val="0"/>
              <w:adjustRightInd w:val="0"/>
              <w:spacing w:after="0" w:line="360" w:lineRule="auto"/>
              <w:contextualSpacing/>
              <w:rPr>
                <w:rFonts w:asciiTheme="majorBidi" w:hAnsiTheme="majorBidi" w:cstheme="majorBidi"/>
                <w:color w:val="000000"/>
                <w:sz w:val="24"/>
                <w:szCs w:val="24"/>
                <w:lang w:bidi="ar-SA"/>
              </w:rPr>
            </w:pPr>
            <w:r w:rsidRPr="00DB704F">
              <w:rPr>
                <w:rFonts w:asciiTheme="majorBidi" w:hAnsiTheme="majorBidi" w:cstheme="majorBidi"/>
                <w:color w:val="000000"/>
                <w:sz w:val="24"/>
                <w:szCs w:val="24"/>
                <w:lang w:bidi="ar-SA"/>
              </w:rPr>
              <w:t xml:space="preserve">Self-contained </w:t>
            </w:r>
          </w:p>
          <w:p w:rsidR="00124A63" w:rsidRPr="00DB704F" w:rsidRDefault="00124A63" w:rsidP="00DB704F">
            <w:pPr>
              <w:autoSpaceDE w:val="0"/>
              <w:autoSpaceDN w:val="0"/>
              <w:adjustRightInd w:val="0"/>
              <w:spacing w:after="0" w:line="360" w:lineRule="auto"/>
              <w:rPr>
                <w:rFonts w:asciiTheme="majorBidi" w:hAnsiTheme="majorBidi" w:cstheme="majorBidi"/>
                <w:color w:val="000000"/>
                <w:sz w:val="24"/>
                <w:szCs w:val="24"/>
                <w:lang w:bidi="ar-SA"/>
              </w:rPr>
            </w:pPr>
          </w:p>
        </w:tc>
      </w:tr>
    </w:tbl>
    <w:p w:rsidR="00124A63" w:rsidRDefault="00124A63" w:rsidP="00DB704F">
      <w:pPr>
        <w:autoSpaceDE w:val="0"/>
        <w:autoSpaceDN w:val="0"/>
        <w:adjustRightInd w:val="0"/>
        <w:spacing w:after="0" w:line="360" w:lineRule="auto"/>
        <w:jc w:val="both"/>
        <w:rPr>
          <w:rFonts w:asciiTheme="majorBidi" w:eastAsia="Calibri" w:hAnsiTheme="majorBidi" w:cstheme="majorBidi"/>
          <w:color w:val="FF0000"/>
          <w:sz w:val="24"/>
          <w:szCs w:val="24"/>
          <w:lang w:bidi="ar-SA"/>
        </w:rPr>
      </w:pPr>
    </w:p>
    <w:p w:rsidR="00423E4E" w:rsidRPr="00DB704F" w:rsidRDefault="00423E4E" w:rsidP="00DB704F">
      <w:pPr>
        <w:autoSpaceDE w:val="0"/>
        <w:autoSpaceDN w:val="0"/>
        <w:adjustRightInd w:val="0"/>
        <w:spacing w:after="0" w:line="360" w:lineRule="auto"/>
        <w:jc w:val="both"/>
        <w:rPr>
          <w:rFonts w:asciiTheme="majorBidi" w:eastAsia="Calibri" w:hAnsiTheme="majorBidi" w:cstheme="majorBidi"/>
          <w:color w:val="FF0000"/>
          <w:sz w:val="24"/>
          <w:szCs w:val="24"/>
          <w:lang w:bidi="ar-SA"/>
        </w:rPr>
      </w:pPr>
    </w:p>
    <w:p w:rsidR="00124A63" w:rsidRPr="00DB704F" w:rsidRDefault="0032624E" w:rsidP="00FA1B3C">
      <w:pPr>
        <w:pStyle w:val="ListParagraph"/>
        <w:numPr>
          <w:ilvl w:val="2"/>
          <w:numId w:val="51"/>
        </w:numPr>
        <w:shd w:val="clear" w:color="auto" w:fill="FFFFFF"/>
        <w:spacing w:after="0" w:line="360" w:lineRule="auto"/>
        <w:ind w:left="426" w:hanging="568"/>
        <w:textAlignment w:val="baseline"/>
        <w:outlineLvl w:val="1"/>
        <w:rPr>
          <w:rFonts w:asciiTheme="majorBidi" w:hAnsiTheme="majorBidi" w:cstheme="majorBidi"/>
          <w:b/>
          <w:bCs/>
          <w:sz w:val="24"/>
          <w:szCs w:val="24"/>
          <w:lang w:bidi="ar-SA"/>
        </w:rPr>
      </w:pPr>
      <w:r>
        <w:rPr>
          <w:rFonts w:asciiTheme="majorBidi" w:eastAsia="Calibri" w:hAnsiTheme="majorBidi" w:cstheme="majorBidi"/>
          <w:color w:val="FF0000"/>
          <w:sz w:val="24"/>
          <w:szCs w:val="24"/>
          <w:lang w:bidi="ar-SA"/>
        </w:rPr>
        <w:t xml:space="preserve"> </w:t>
      </w:r>
      <w:r w:rsidR="00124A63" w:rsidRPr="00DB704F">
        <w:rPr>
          <w:rFonts w:asciiTheme="majorBidi" w:eastAsia="Calibri" w:hAnsiTheme="majorBidi" w:cstheme="majorBidi"/>
          <w:color w:val="FF0000"/>
          <w:sz w:val="24"/>
          <w:szCs w:val="24"/>
          <w:lang w:bidi="ar-SA"/>
        </w:rPr>
        <w:t xml:space="preserve"> </w:t>
      </w:r>
      <w:bookmarkStart w:id="29" w:name="_Toc112615198"/>
      <w:bookmarkStart w:id="30" w:name="_Toc112741636"/>
      <w:r w:rsidR="00A3101B">
        <w:rPr>
          <w:rFonts w:asciiTheme="majorBidi" w:hAnsiTheme="majorBidi" w:cstheme="majorBidi"/>
          <w:b/>
          <w:bCs/>
          <w:sz w:val="24"/>
          <w:szCs w:val="24"/>
          <w:lang w:bidi="ar-SA"/>
        </w:rPr>
        <w:t xml:space="preserve">Selecting appropriate </w:t>
      </w:r>
      <w:r w:rsidR="00E0691F">
        <w:rPr>
          <w:rFonts w:asciiTheme="majorBidi" w:hAnsiTheme="majorBidi" w:cstheme="majorBidi"/>
          <w:b/>
          <w:bCs/>
          <w:sz w:val="24"/>
          <w:szCs w:val="24"/>
          <w:lang w:bidi="ar-SA"/>
        </w:rPr>
        <w:t xml:space="preserve"> personal protective equipment</w:t>
      </w:r>
      <w:r w:rsidR="00124A63" w:rsidRPr="00DB704F">
        <w:rPr>
          <w:rFonts w:asciiTheme="majorBidi" w:hAnsiTheme="majorBidi" w:cstheme="majorBidi"/>
          <w:b/>
          <w:bCs/>
          <w:sz w:val="24"/>
          <w:szCs w:val="24"/>
          <w:lang w:bidi="ar-SA"/>
        </w:rPr>
        <w:t xml:space="preserve"> for your workplace</w:t>
      </w:r>
      <w:bookmarkEnd w:id="29"/>
      <w:bookmarkEnd w:id="30"/>
    </w:p>
    <w:p w:rsidR="00124A63" w:rsidRPr="00DB704F" w:rsidRDefault="00124A63" w:rsidP="00E0691F">
      <w:pPr>
        <w:shd w:val="clear" w:color="auto" w:fill="FFFFFF"/>
        <w:spacing w:after="0" w:line="360" w:lineRule="auto"/>
        <w:jc w:val="both"/>
        <w:textAlignment w:val="baseline"/>
        <w:rPr>
          <w:rFonts w:asciiTheme="majorBidi" w:hAnsiTheme="majorBidi" w:cstheme="majorBidi"/>
          <w:sz w:val="24"/>
          <w:szCs w:val="24"/>
          <w:lang w:bidi="ar-SA"/>
        </w:rPr>
      </w:pPr>
      <w:r w:rsidRPr="00DB704F">
        <w:rPr>
          <w:rFonts w:asciiTheme="majorBidi" w:hAnsiTheme="majorBidi" w:cstheme="majorBidi"/>
          <w:sz w:val="24"/>
          <w:szCs w:val="24"/>
          <w:lang w:bidi="ar-SA"/>
        </w:rPr>
        <w:t xml:space="preserve">Below are five factors to take into consideration when choosing PPE for your workplace. </w:t>
      </w:r>
    </w:p>
    <w:p w:rsidR="00423E4E" w:rsidRDefault="00423E4E" w:rsidP="00DB704F">
      <w:pPr>
        <w:shd w:val="clear" w:color="auto" w:fill="FFFFFF"/>
        <w:spacing w:after="0" w:line="360" w:lineRule="auto"/>
        <w:ind w:left="567"/>
        <w:textAlignment w:val="baseline"/>
        <w:outlineLvl w:val="2"/>
        <w:rPr>
          <w:rFonts w:asciiTheme="majorBidi" w:hAnsiTheme="majorBidi" w:cstheme="majorBidi"/>
          <w:b/>
          <w:bCs/>
          <w:sz w:val="24"/>
          <w:szCs w:val="24"/>
          <w:lang w:bidi="ar-SA"/>
        </w:rPr>
      </w:pPr>
      <w:bookmarkStart w:id="31" w:name="_Toc112615199"/>
      <w:bookmarkStart w:id="32" w:name="_Toc112741637"/>
    </w:p>
    <w:p w:rsidR="00124A63" w:rsidRPr="00DB704F" w:rsidRDefault="00124A63" w:rsidP="00DB704F">
      <w:pPr>
        <w:shd w:val="clear" w:color="auto" w:fill="FFFFFF"/>
        <w:spacing w:after="0" w:line="360" w:lineRule="auto"/>
        <w:ind w:left="567"/>
        <w:textAlignment w:val="baseline"/>
        <w:outlineLvl w:val="2"/>
        <w:rPr>
          <w:rFonts w:asciiTheme="majorBidi" w:hAnsiTheme="majorBidi" w:cstheme="majorBidi"/>
          <w:b/>
          <w:bCs/>
          <w:sz w:val="24"/>
          <w:szCs w:val="24"/>
          <w:lang w:bidi="ar-SA"/>
        </w:rPr>
      </w:pPr>
      <w:r w:rsidRPr="00DB704F">
        <w:rPr>
          <w:rFonts w:asciiTheme="majorBidi" w:hAnsiTheme="majorBidi" w:cstheme="majorBidi"/>
          <w:b/>
          <w:bCs/>
          <w:sz w:val="24"/>
          <w:szCs w:val="24"/>
          <w:lang w:bidi="ar-SA"/>
        </w:rPr>
        <w:t>A. Proper fit</w:t>
      </w:r>
      <w:bookmarkEnd w:id="31"/>
      <w:bookmarkEnd w:id="32"/>
    </w:p>
    <w:p w:rsidR="00124A63" w:rsidRPr="00DB704F" w:rsidRDefault="00124A63" w:rsidP="00E0691F">
      <w:pPr>
        <w:shd w:val="clear" w:color="auto" w:fill="FFFFFF"/>
        <w:spacing w:after="0" w:line="360" w:lineRule="auto"/>
        <w:jc w:val="both"/>
        <w:textAlignment w:val="baseline"/>
        <w:rPr>
          <w:rFonts w:asciiTheme="majorBidi" w:hAnsiTheme="majorBidi" w:cstheme="majorBidi"/>
          <w:color w:val="808080"/>
          <w:sz w:val="24"/>
          <w:szCs w:val="24"/>
          <w:lang w:bidi="ar-SA"/>
        </w:rPr>
      </w:pPr>
      <w:r w:rsidRPr="00DB704F">
        <w:rPr>
          <w:rFonts w:asciiTheme="majorBidi" w:hAnsiTheme="majorBidi" w:cstheme="majorBidi"/>
          <w:sz w:val="24"/>
          <w:szCs w:val="24"/>
          <w:lang w:bidi="ar-SA"/>
        </w:rPr>
        <w:t xml:space="preserve">Make sure that the protective items allow you to complete your work tasks without causing difficulties. When choosing PPE, ensure the correct fit and that the garment allows for a full range of motion. Remember that PPE is not one-size-fits-all. </w:t>
      </w:r>
    </w:p>
    <w:p w:rsidR="00423E4E" w:rsidRDefault="00423E4E" w:rsidP="00DB704F">
      <w:pPr>
        <w:shd w:val="clear" w:color="auto" w:fill="FFFFFF"/>
        <w:spacing w:after="0" w:line="360" w:lineRule="auto"/>
        <w:ind w:left="567"/>
        <w:textAlignment w:val="baseline"/>
        <w:outlineLvl w:val="2"/>
        <w:rPr>
          <w:rFonts w:asciiTheme="majorBidi" w:hAnsiTheme="majorBidi" w:cstheme="majorBidi"/>
          <w:b/>
          <w:bCs/>
          <w:sz w:val="24"/>
          <w:szCs w:val="24"/>
          <w:lang w:bidi="ar-SA"/>
        </w:rPr>
      </w:pPr>
      <w:bookmarkStart w:id="33" w:name="_Toc112615200"/>
      <w:bookmarkStart w:id="34" w:name="_Toc112741638"/>
    </w:p>
    <w:p w:rsidR="00124A63" w:rsidRPr="00DB704F" w:rsidRDefault="00124A63" w:rsidP="00DB704F">
      <w:pPr>
        <w:shd w:val="clear" w:color="auto" w:fill="FFFFFF"/>
        <w:spacing w:after="0" w:line="360" w:lineRule="auto"/>
        <w:ind w:left="567"/>
        <w:textAlignment w:val="baseline"/>
        <w:outlineLvl w:val="2"/>
        <w:rPr>
          <w:rFonts w:asciiTheme="majorBidi" w:hAnsiTheme="majorBidi" w:cstheme="majorBidi"/>
          <w:b/>
          <w:bCs/>
          <w:sz w:val="24"/>
          <w:szCs w:val="24"/>
          <w:lang w:bidi="ar-SA"/>
        </w:rPr>
      </w:pPr>
      <w:r w:rsidRPr="00DB704F">
        <w:rPr>
          <w:rFonts w:asciiTheme="majorBidi" w:hAnsiTheme="majorBidi" w:cstheme="majorBidi"/>
          <w:b/>
          <w:bCs/>
          <w:sz w:val="24"/>
          <w:szCs w:val="24"/>
          <w:lang w:bidi="ar-SA"/>
        </w:rPr>
        <w:t>B. Weight</w:t>
      </w:r>
      <w:bookmarkEnd w:id="33"/>
      <w:bookmarkEnd w:id="34"/>
    </w:p>
    <w:p w:rsidR="00124A63" w:rsidRPr="00DB704F" w:rsidRDefault="00124A63" w:rsidP="00E0691F">
      <w:pPr>
        <w:shd w:val="clear" w:color="auto" w:fill="FFFFFF"/>
        <w:spacing w:after="0" w:line="360" w:lineRule="auto"/>
        <w:jc w:val="both"/>
        <w:textAlignment w:val="baseline"/>
        <w:rPr>
          <w:rFonts w:asciiTheme="majorBidi" w:hAnsiTheme="majorBidi" w:cstheme="majorBidi"/>
          <w:sz w:val="24"/>
          <w:szCs w:val="24"/>
          <w:lang w:bidi="ar-SA"/>
        </w:rPr>
      </w:pPr>
      <w:r w:rsidRPr="00DB704F">
        <w:rPr>
          <w:rFonts w:asciiTheme="majorBidi" w:hAnsiTheme="majorBidi" w:cstheme="majorBidi"/>
          <w:sz w:val="24"/>
          <w:szCs w:val="24"/>
          <w:lang w:bidi="ar-SA"/>
        </w:rPr>
        <w:t xml:space="preserve">The weight of PPE is another important factor to consider when choosing PPE as it will affect your range of movement. Heavy PPE will put your employees at risk of work fatigue, which will affect their overall productivity and performance in the workplace. For that reason, lightweight </w:t>
      </w:r>
      <w:r w:rsidRPr="00DB704F">
        <w:rPr>
          <w:rFonts w:asciiTheme="majorBidi" w:hAnsiTheme="majorBidi" w:cstheme="majorBidi"/>
          <w:sz w:val="24"/>
          <w:szCs w:val="24"/>
          <w:lang w:bidi="ar-SA"/>
        </w:rPr>
        <w:lastRenderedPageBreak/>
        <w:t>PPE is often the preferred option, although you must ensure that the materials are strong enough to withstand damage and be “fit for purpose”.</w:t>
      </w:r>
    </w:p>
    <w:p w:rsidR="00423E4E" w:rsidRDefault="00423E4E" w:rsidP="00DB704F">
      <w:pPr>
        <w:shd w:val="clear" w:color="auto" w:fill="FFFFFF"/>
        <w:spacing w:after="0" w:line="360" w:lineRule="auto"/>
        <w:ind w:left="567"/>
        <w:textAlignment w:val="baseline"/>
        <w:outlineLvl w:val="2"/>
        <w:rPr>
          <w:rFonts w:asciiTheme="majorBidi" w:hAnsiTheme="majorBidi" w:cstheme="majorBidi"/>
          <w:b/>
          <w:bCs/>
          <w:sz w:val="24"/>
          <w:szCs w:val="24"/>
          <w:lang w:bidi="ar-SA"/>
        </w:rPr>
      </w:pPr>
      <w:bookmarkStart w:id="35" w:name="_Toc112615201"/>
      <w:bookmarkStart w:id="36" w:name="_Toc112741639"/>
    </w:p>
    <w:p w:rsidR="00124A63" w:rsidRPr="00DB704F" w:rsidRDefault="00124A63" w:rsidP="00DB704F">
      <w:pPr>
        <w:shd w:val="clear" w:color="auto" w:fill="FFFFFF"/>
        <w:spacing w:after="0" w:line="360" w:lineRule="auto"/>
        <w:ind w:left="567"/>
        <w:textAlignment w:val="baseline"/>
        <w:outlineLvl w:val="2"/>
        <w:rPr>
          <w:rFonts w:asciiTheme="majorBidi" w:hAnsiTheme="majorBidi" w:cstheme="majorBidi"/>
          <w:b/>
          <w:bCs/>
          <w:sz w:val="24"/>
          <w:szCs w:val="24"/>
          <w:lang w:bidi="ar-SA"/>
        </w:rPr>
      </w:pPr>
      <w:r w:rsidRPr="00DB704F">
        <w:rPr>
          <w:rFonts w:asciiTheme="majorBidi" w:hAnsiTheme="majorBidi" w:cstheme="majorBidi"/>
          <w:b/>
          <w:bCs/>
          <w:sz w:val="24"/>
          <w:szCs w:val="24"/>
          <w:lang w:bidi="ar-SA"/>
        </w:rPr>
        <w:t>C. Comfort</w:t>
      </w:r>
      <w:bookmarkEnd w:id="35"/>
      <w:bookmarkEnd w:id="36"/>
    </w:p>
    <w:p w:rsidR="00124A63" w:rsidRPr="00DB704F" w:rsidRDefault="00124A63" w:rsidP="00E0691F">
      <w:pPr>
        <w:shd w:val="clear" w:color="auto" w:fill="FFFFFF"/>
        <w:spacing w:after="0" w:line="360" w:lineRule="auto"/>
        <w:jc w:val="both"/>
        <w:textAlignment w:val="baseline"/>
        <w:rPr>
          <w:rFonts w:asciiTheme="majorBidi" w:hAnsiTheme="majorBidi" w:cstheme="majorBidi"/>
          <w:sz w:val="24"/>
          <w:szCs w:val="24"/>
          <w:lang w:bidi="ar-SA"/>
        </w:rPr>
      </w:pPr>
      <w:r w:rsidRPr="00DB704F">
        <w:rPr>
          <w:rFonts w:asciiTheme="majorBidi" w:hAnsiTheme="majorBidi" w:cstheme="majorBidi"/>
          <w:sz w:val="24"/>
          <w:szCs w:val="24"/>
          <w:lang w:bidi="ar-SA"/>
        </w:rPr>
        <w:t>When choosing PPE for your workplace, you must consider the comfort of you. If the PPE is uncomfortable to wear, then it is likely to distract your work tasks and may result in injuries. Make sure that the PPE has a comfortable fit and offers sufficient airflow to avoid heat stress. This is especially important during hot or humid months or where you are exposed to high heat environments.</w:t>
      </w:r>
    </w:p>
    <w:p w:rsidR="00423E4E" w:rsidRDefault="00423E4E" w:rsidP="00DB704F">
      <w:pPr>
        <w:shd w:val="clear" w:color="auto" w:fill="FFFFFF"/>
        <w:spacing w:after="0" w:line="360" w:lineRule="auto"/>
        <w:ind w:left="567"/>
        <w:jc w:val="both"/>
        <w:textAlignment w:val="baseline"/>
        <w:outlineLvl w:val="2"/>
        <w:rPr>
          <w:rFonts w:asciiTheme="majorBidi" w:hAnsiTheme="majorBidi" w:cstheme="majorBidi"/>
          <w:b/>
          <w:bCs/>
          <w:sz w:val="24"/>
          <w:szCs w:val="24"/>
          <w:lang w:bidi="ar-SA"/>
        </w:rPr>
      </w:pPr>
      <w:bookmarkStart w:id="37" w:name="_Toc112615202"/>
      <w:bookmarkStart w:id="38" w:name="_Toc112741640"/>
    </w:p>
    <w:p w:rsidR="00124A63" w:rsidRPr="00DB704F" w:rsidRDefault="00124A63" w:rsidP="00DB704F">
      <w:pPr>
        <w:shd w:val="clear" w:color="auto" w:fill="FFFFFF"/>
        <w:spacing w:after="0" w:line="360" w:lineRule="auto"/>
        <w:ind w:left="567"/>
        <w:jc w:val="both"/>
        <w:textAlignment w:val="baseline"/>
        <w:outlineLvl w:val="2"/>
        <w:rPr>
          <w:rFonts w:asciiTheme="majorBidi" w:hAnsiTheme="majorBidi" w:cstheme="majorBidi"/>
          <w:b/>
          <w:bCs/>
          <w:sz w:val="24"/>
          <w:szCs w:val="24"/>
          <w:lang w:bidi="ar-SA"/>
        </w:rPr>
      </w:pPr>
      <w:r w:rsidRPr="00DB704F">
        <w:rPr>
          <w:rFonts w:asciiTheme="majorBidi" w:hAnsiTheme="majorBidi" w:cstheme="majorBidi"/>
          <w:b/>
          <w:bCs/>
          <w:sz w:val="24"/>
          <w:szCs w:val="24"/>
          <w:lang w:bidi="ar-SA"/>
        </w:rPr>
        <w:t>D. Design</w:t>
      </w:r>
      <w:bookmarkEnd w:id="37"/>
      <w:bookmarkEnd w:id="38"/>
    </w:p>
    <w:p w:rsidR="00124A63" w:rsidRPr="00DB704F" w:rsidRDefault="00124A63" w:rsidP="00A816FF">
      <w:pPr>
        <w:shd w:val="clear" w:color="auto" w:fill="FFFFFF"/>
        <w:spacing w:after="0" w:line="360" w:lineRule="auto"/>
        <w:jc w:val="both"/>
        <w:textAlignment w:val="baseline"/>
        <w:rPr>
          <w:rFonts w:asciiTheme="majorBidi" w:hAnsiTheme="majorBidi" w:cstheme="majorBidi"/>
          <w:sz w:val="24"/>
          <w:szCs w:val="24"/>
          <w:lang w:bidi="ar-SA"/>
        </w:rPr>
      </w:pPr>
      <w:r w:rsidRPr="00DB704F">
        <w:rPr>
          <w:rFonts w:asciiTheme="majorBidi" w:hAnsiTheme="majorBidi" w:cstheme="majorBidi"/>
          <w:sz w:val="24"/>
          <w:szCs w:val="24"/>
          <w:lang w:bidi="ar-SA"/>
        </w:rPr>
        <w:t>Make sure that the PPE you purchase for your workplace is well-designed and made from quality materials. Choosing PPE with quality features will encourage you to wear protective clothing and follow your workplace health and safety policies when it comes to PPE. This, in turn, should reduce the likelihood of accidents and injuries occurring in the workplace.</w:t>
      </w:r>
    </w:p>
    <w:p w:rsidR="00EB601C" w:rsidRPr="00DB704F" w:rsidRDefault="00EB601C" w:rsidP="00DB704F">
      <w:pPr>
        <w:pStyle w:val="ListParagraph"/>
        <w:spacing w:after="0" w:line="360" w:lineRule="auto"/>
        <w:rPr>
          <w:rFonts w:asciiTheme="majorBidi" w:hAnsiTheme="majorBidi" w:cstheme="majorBidi"/>
          <w:b/>
          <w:bCs/>
          <w:sz w:val="24"/>
          <w:szCs w:val="24"/>
        </w:rPr>
      </w:pPr>
    </w:p>
    <w:p w:rsidR="00B04819" w:rsidRPr="00DB704F" w:rsidRDefault="00B04819" w:rsidP="00FA1B3C">
      <w:pPr>
        <w:pStyle w:val="ListParagraph"/>
        <w:numPr>
          <w:ilvl w:val="1"/>
          <w:numId w:val="51"/>
        </w:numPr>
        <w:spacing w:after="0" w:line="360" w:lineRule="auto"/>
        <w:rPr>
          <w:rFonts w:asciiTheme="majorBidi" w:hAnsiTheme="majorBidi" w:cstheme="majorBidi"/>
          <w:b/>
          <w:bCs/>
          <w:sz w:val="24"/>
          <w:szCs w:val="24"/>
        </w:rPr>
      </w:pPr>
      <w:r w:rsidRPr="00DB704F">
        <w:rPr>
          <w:rFonts w:asciiTheme="majorBidi" w:hAnsiTheme="majorBidi" w:cstheme="majorBidi"/>
          <w:b/>
          <w:bCs/>
          <w:sz w:val="24"/>
          <w:szCs w:val="24"/>
        </w:rPr>
        <w:t xml:space="preserve">Identifying and  responding of  OHS hazards </w:t>
      </w:r>
    </w:p>
    <w:p w:rsidR="007A6184" w:rsidRPr="00DB704F" w:rsidRDefault="005312C5" w:rsidP="00FA1B3C">
      <w:pPr>
        <w:pStyle w:val="ListParagraph"/>
        <w:numPr>
          <w:ilvl w:val="2"/>
          <w:numId w:val="51"/>
        </w:numPr>
        <w:spacing w:after="0" w:line="360" w:lineRule="auto"/>
        <w:ind w:left="0" w:firstLine="142"/>
        <w:rPr>
          <w:rFonts w:asciiTheme="majorBidi" w:hAnsiTheme="majorBidi" w:cstheme="majorBidi"/>
          <w:b/>
          <w:bCs/>
          <w:sz w:val="24"/>
          <w:szCs w:val="24"/>
        </w:rPr>
      </w:pPr>
      <w:r>
        <w:rPr>
          <w:rFonts w:asciiTheme="majorBidi" w:hAnsiTheme="majorBidi" w:cstheme="majorBidi"/>
          <w:b/>
          <w:bCs/>
          <w:sz w:val="24"/>
          <w:szCs w:val="24"/>
        </w:rPr>
        <w:t xml:space="preserve"> Hazards</w:t>
      </w:r>
    </w:p>
    <w:p w:rsidR="007A6184" w:rsidRDefault="007A6184" w:rsidP="006D6637">
      <w:pPr>
        <w:spacing w:after="0" w:line="360" w:lineRule="auto"/>
        <w:jc w:val="both"/>
        <w:rPr>
          <w:rFonts w:asciiTheme="majorBidi" w:hAnsiTheme="majorBidi" w:cstheme="majorBidi"/>
          <w:color w:val="343A40"/>
          <w:sz w:val="24"/>
          <w:szCs w:val="24"/>
          <w:shd w:val="clear" w:color="auto" w:fill="FFFFFF"/>
        </w:rPr>
      </w:pPr>
      <w:r w:rsidRPr="006D6637">
        <w:rPr>
          <w:rFonts w:asciiTheme="majorBidi" w:hAnsiTheme="majorBidi" w:cstheme="majorBidi"/>
          <w:color w:val="343A40"/>
          <w:sz w:val="24"/>
          <w:szCs w:val="24"/>
          <w:shd w:val="clear" w:color="auto" w:fill="FFFFFF"/>
        </w:rPr>
        <w:t>A hazard is any source of potential damage, harm or adverse health effects on something or someone. Risk is the chance that a hazard will cause harm.  Hazard identification process involves identifying both existing and potential workplace hazards, assessing the risks, determining and implementing the controls, and reviewing hazards.</w:t>
      </w:r>
    </w:p>
    <w:p w:rsidR="00B8514B" w:rsidRPr="006D6637" w:rsidRDefault="00B8514B" w:rsidP="006D6637">
      <w:pPr>
        <w:spacing w:after="0" w:line="360" w:lineRule="auto"/>
        <w:jc w:val="both"/>
        <w:rPr>
          <w:rFonts w:asciiTheme="majorBidi" w:hAnsiTheme="majorBidi" w:cstheme="majorBidi"/>
          <w:color w:val="343A40"/>
          <w:sz w:val="24"/>
          <w:szCs w:val="24"/>
          <w:shd w:val="clear" w:color="auto" w:fill="FFFFFF"/>
        </w:rPr>
      </w:pPr>
    </w:p>
    <w:p w:rsidR="007A6184" w:rsidRPr="005312C5" w:rsidRDefault="005312C5" w:rsidP="00FA1B3C">
      <w:pPr>
        <w:pStyle w:val="ListParagraph"/>
        <w:numPr>
          <w:ilvl w:val="2"/>
          <w:numId w:val="51"/>
        </w:numPr>
        <w:spacing w:after="0"/>
        <w:rPr>
          <w:rFonts w:asciiTheme="majorBidi" w:hAnsiTheme="majorBidi" w:cstheme="majorBidi"/>
          <w:b/>
          <w:bCs/>
          <w:sz w:val="24"/>
          <w:szCs w:val="24"/>
          <w:shd w:val="clear" w:color="auto" w:fill="FFFFFF"/>
        </w:rPr>
      </w:pPr>
      <w:r>
        <w:rPr>
          <w:rFonts w:asciiTheme="majorBidi" w:hAnsiTheme="majorBidi" w:cstheme="majorBidi"/>
          <w:b/>
          <w:bCs/>
          <w:sz w:val="24"/>
          <w:szCs w:val="24"/>
        </w:rPr>
        <w:t>OHS hazards</w:t>
      </w:r>
    </w:p>
    <w:p w:rsidR="007A6184" w:rsidRPr="00DB704F" w:rsidRDefault="007A6184" w:rsidP="00316D22">
      <w:pPr>
        <w:shd w:val="clear" w:color="auto" w:fill="FFFFFF"/>
        <w:spacing w:after="0" w:line="360" w:lineRule="auto"/>
        <w:jc w:val="both"/>
        <w:rPr>
          <w:rFonts w:asciiTheme="majorBidi" w:hAnsiTheme="majorBidi" w:cstheme="majorBidi"/>
          <w:color w:val="222222"/>
          <w:sz w:val="24"/>
          <w:szCs w:val="24"/>
          <w:lang w:bidi="ar-SA"/>
        </w:rPr>
      </w:pPr>
      <w:r w:rsidRPr="00DB704F">
        <w:rPr>
          <w:rFonts w:asciiTheme="majorBidi" w:hAnsiTheme="majorBidi" w:cstheme="majorBidi"/>
          <w:color w:val="222222"/>
          <w:sz w:val="24"/>
          <w:szCs w:val="24"/>
          <w:lang w:bidi="ar-SA"/>
        </w:rPr>
        <w:t>OHS is a multidisciplinary practice dealing with all aspects of health and safety in the workplace, with a strong focus on preventing workplace accidents.</w:t>
      </w:r>
    </w:p>
    <w:p w:rsidR="007A6184" w:rsidRDefault="007A6184" w:rsidP="00B8514B">
      <w:pPr>
        <w:shd w:val="clear" w:color="auto" w:fill="FFFFFF"/>
        <w:spacing w:after="0" w:line="360" w:lineRule="auto"/>
        <w:jc w:val="both"/>
        <w:rPr>
          <w:rFonts w:asciiTheme="majorBidi" w:hAnsiTheme="majorBidi" w:cstheme="majorBidi"/>
          <w:color w:val="222222"/>
          <w:sz w:val="24"/>
          <w:szCs w:val="24"/>
          <w:lang w:bidi="ar-SA"/>
        </w:rPr>
      </w:pPr>
      <w:r w:rsidRPr="00DB704F">
        <w:rPr>
          <w:rFonts w:asciiTheme="majorBidi" w:hAnsiTheme="majorBidi" w:cstheme="majorBidi"/>
          <w:color w:val="222222"/>
          <w:sz w:val="24"/>
          <w:szCs w:val="24"/>
          <w:lang w:bidi="ar-SA"/>
        </w:rPr>
        <w:t>The OHS standards make it possible for workers to be able to carry out their responsibilities in a safe and secure working environment, f</w:t>
      </w:r>
      <w:r w:rsidR="00B8514B">
        <w:rPr>
          <w:rFonts w:asciiTheme="majorBidi" w:hAnsiTheme="majorBidi" w:cstheme="majorBidi"/>
          <w:color w:val="222222"/>
          <w:sz w:val="24"/>
          <w:szCs w:val="24"/>
          <w:lang w:bidi="ar-SA"/>
        </w:rPr>
        <w:t xml:space="preserve">ree from hazards. </w:t>
      </w:r>
      <w:r w:rsidRPr="00DB704F">
        <w:rPr>
          <w:rFonts w:asciiTheme="majorBidi" w:hAnsiTheme="majorBidi" w:cstheme="majorBidi"/>
          <w:color w:val="222222"/>
          <w:sz w:val="24"/>
          <w:szCs w:val="24"/>
          <w:lang w:bidi="ar-SA"/>
        </w:rPr>
        <w:t xml:space="preserve">OHS includes the laws, standards, and programs that are aimed at making the workplace better for workers, along with co-workers, family members, customers, and other stakeholders. It also </w:t>
      </w:r>
      <w:proofErr w:type="gramStart"/>
      <w:r w:rsidRPr="00DB704F">
        <w:rPr>
          <w:rFonts w:asciiTheme="majorBidi" w:hAnsiTheme="majorBidi" w:cstheme="majorBidi"/>
          <w:color w:val="222222"/>
          <w:sz w:val="24"/>
          <w:szCs w:val="24"/>
          <w:lang w:bidi="ar-SA"/>
        </w:rPr>
        <w:t>ensure</w:t>
      </w:r>
      <w:proofErr w:type="gramEnd"/>
      <w:r w:rsidRPr="00DB704F">
        <w:rPr>
          <w:rFonts w:asciiTheme="majorBidi" w:hAnsiTheme="majorBidi" w:cstheme="majorBidi"/>
          <w:color w:val="222222"/>
          <w:sz w:val="24"/>
          <w:szCs w:val="24"/>
          <w:lang w:bidi="ar-SA"/>
        </w:rPr>
        <w:t xml:space="preserve"> good business, a better brand image, and higher employee morale.</w:t>
      </w:r>
    </w:p>
    <w:p w:rsidR="00B8514B" w:rsidRPr="00DB704F" w:rsidRDefault="00B8514B" w:rsidP="00316D22">
      <w:pPr>
        <w:shd w:val="clear" w:color="auto" w:fill="FFFFFF"/>
        <w:spacing w:after="0" w:line="360" w:lineRule="auto"/>
        <w:jc w:val="both"/>
        <w:rPr>
          <w:rFonts w:asciiTheme="majorBidi" w:hAnsiTheme="majorBidi" w:cstheme="majorBidi"/>
          <w:color w:val="222222"/>
          <w:sz w:val="24"/>
          <w:szCs w:val="24"/>
          <w:lang w:bidi="ar-SA"/>
        </w:rPr>
      </w:pPr>
    </w:p>
    <w:p w:rsidR="007A6184" w:rsidRPr="002F6557" w:rsidRDefault="002F6557" w:rsidP="00FA1B3C">
      <w:pPr>
        <w:pStyle w:val="ListParagraph"/>
        <w:numPr>
          <w:ilvl w:val="2"/>
          <w:numId w:val="51"/>
        </w:numPr>
        <w:spacing w:after="0"/>
        <w:rPr>
          <w:rFonts w:asciiTheme="majorBidi" w:hAnsiTheme="majorBidi" w:cstheme="majorBidi"/>
          <w:b/>
          <w:bCs/>
          <w:sz w:val="24"/>
          <w:szCs w:val="24"/>
          <w:lang w:bidi="ar-SA"/>
        </w:rPr>
      </w:pPr>
      <w:r w:rsidRPr="002F6557">
        <w:rPr>
          <w:rFonts w:asciiTheme="majorBidi" w:hAnsiTheme="majorBidi" w:cstheme="majorBidi"/>
          <w:b/>
          <w:bCs/>
          <w:sz w:val="24"/>
          <w:szCs w:val="24"/>
          <w:lang w:bidi="ar-SA"/>
        </w:rPr>
        <w:lastRenderedPageBreak/>
        <w:t>I</w:t>
      </w:r>
      <w:r w:rsidR="007A6184" w:rsidRPr="002F6557">
        <w:rPr>
          <w:rFonts w:asciiTheme="majorBidi" w:hAnsiTheme="majorBidi" w:cstheme="majorBidi"/>
          <w:b/>
          <w:bCs/>
          <w:sz w:val="24"/>
          <w:szCs w:val="24"/>
          <w:lang w:bidi="ar-SA"/>
        </w:rPr>
        <w:t>dentify</w:t>
      </w:r>
      <w:r w:rsidRPr="002F6557">
        <w:rPr>
          <w:rFonts w:asciiTheme="majorBidi" w:hAnsiTheme="majorBidi" w:cstheme="majorBidi"/>
          <w:b/>
          <w:bCs/>
          <w:sz w:val="24"/>
          <w:szCs w:val="24"/>
          <w:lang w:bidi="ar-SA"/>
        </w:rPr>
        <w:t xml:space="preserve"> </w:t>
      </w:r>
      <w:r>
        <w:rPr>
          <w:rFonts w:asciiTheme="majorBidi" w:hAnsiTheme="majorBidi" w:cstheme="majorBidi"/>
          <w:b/>
          <w:bCs/>
          <w:sz w:val="24"/>
          <w:szCs w:val="24"/>
          <w:lang w:bidi="ar-SA"/>
        </w:rPr>
        <w:t xml:space="preserve"> hazards</w:t>
      </w:r>
    </w:p>
    <w:p w:rsidR="002E029E" w:rsidRPr="00DB704F" w:rsidRDefault="007A6184" w:rsidP="002E029E">
      <w:pPr>
        <w:pStyle w:val="NormalWeb"/>
        <w:shd w:val="clear" w:color="auto" w:fill="FFFFFF"/>
        <w:spacing w:before="0" w:beforeAutospacing="0" w:after="0" w:afterAutospacing="0" w:line="360" w:lineRule="auto"/>
        <w:jc w:val="both"/>
        <w:rPr>
          <w:rFonts w:asciiTheme="majorBidi" w:hAnsiTheme="majorBidi" w:cstheme="majorBidi"/>
          <w:color w:val="343A40"/>
          <w:sz w:val="24"/>
          <w:lang w:eastAsia="en-US" w:bidi="ar-SA"/>
        </w:rPr>
      </w:pPr>
      <w:r w:rsidRPr="00DB704F">
        <w:rPr>
          <w:rFonts w:asciiTheme="majorBidi" w:hAnsiTheme="majorBidi" w:cstheme="majorBidi"/>
          <w:color w:val="343A40"/>
          <w:sz w:val="24"/>
          <w:lang w:eastAsia="en-US" w:bidi="ar-SA"/>
        </w:rPr>
        <w:t xml:space="preserve">There are formal hazard assessments involving all workers before commencing work. Documentation from this should be reviewed as conditions change. There are informal hazard assessments that are ongoing and often undocumented, which consists of continuously scanning surroundings to be aware of condition changes. It is an on-going process. </w:t>
      </w:r>
    </w:p>
    <w:p w:rsidR="002E029E" w:rsidRDefault="002E029E">
      <w:pPr>
        <w:spacing w:after="0" w:line="240" w:lineRule="auto"/>
        <w:rPr>
          <w:rFonts w:asciiTheme="majorBidi" w:hAnsiTheme="majorBidi" w:cstheme="majorBidi"/>
          <w:b/>
          <w:bCs/>
          <w:color w:val="343A40"/>
          <w:sz w:val="24"/>
          <w:szCs w:val="24"/>
          <w:lang w:bidi="ar-SA"/>
        </w:rPr>
      </w:pPr>
    </w:p>
    <w:p w:rsidR="007A6184" w:rsidRPr="00DB704F" w:rsidRDefault="007A6184" w:rsidP="00DB704F">
      <w:pPr>
        <w:pStyle w:val="NormalWeb"/>
        <w:shd w:val="clear" w:color="auto" w:fill="FFFFFF"/>
        <w:spacing w:before="0" w:beforeAutospacing="0" w:after="0" w:afterAutospacing="0" w:line="360" w:lineRule="auto"/>
        <w:ind w:left="567"/>
        <w:rPr>
          <w:rFonts w:asciiTheme="majorBidi" w:hAnsiTheme="majorBidi" w:cstheme="majorBidi"/>
          <w:b/>
          <w:bCs/>
          <w:color w:val="343A40"/>
          <w:sz w:val="24"/>
          <w:lang w:eastAsia="en-US" w:bidi="ar-SA"/>
        </w:rPr>
      </w:pPr>
      <w:r w:rsidRPr="00DB704F">
        <w:rPr>
          <w:rFonts w:asciiTheme="majorBidi" w:hAnsiTheme="majorBidi" w:cstheme="majorBidi"/>
          <w:b/>
          <w:bCs/>
          <w:color w:val="343A40"/>
          <w:sz w:val="24"/>
          <w:lang w:eastAsia="en-US" w:bidi="ar-SA"/>
        </w:rPr>
        <w:t>You can identify hazards:</w:t>
      </w:r>
    </w:p>
    <w:p w:rsidR="007A6184" w:rsidRPr="00DB704F" w:rsidRDefault="00795C74" w:rsidP="00FA1B3C">
      <w:pPr>
        <w:numPr>
          <w:ilvl w:val="0"/>
          <w:numId w:val="14"/>
        </w:numPr>
        <w:shd w:val="clear" w:color="auto" w:fill="FFFFFF"/>
        <w:spacing w:after="0" w:line="360" w:lineRule="auto"/>
        <w:ind w:hanging="153"/>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 xml:space="preserve"> </w:t>
      </w:r>
      <w:r w:rsidR="007A6184" w:rsidRPr="00DB704F">
        <w:rPr>
          <w:rFonts w:asciiTheme="majorBidi" w:hAnsiTheme="majorBidi" w:cstheme="majorBidi"/>
          <w:color w:val="343A40"/>
          <w:sz w:val="24"/>
          <w:szCs w:val="24"/>
          <w:lang w:bidi="ar-SA"/>
        </w:rPr>
        <w:t>During design and implementation</w:t>
      </w:r>
    </w:p>
    <w:p w:rsidR="007A6184" w:rsidRPr="00DB704F" w:rsidRDefault="007A6184" w:rsidP="00FA1B3C">
      <w:pPr>
        <w:numPr>
          <w:ilvl w:val="1"/>
          <w:numId w:val="14"/>
        </w:numPr>
        <w:shd w:val="clear" w:color="auto" w:fill="FFFFFF"/>
        <w:spacing w:before="100" w:beforeAutospacing="1" w:after="0" w:line="360" w:lineRule="auto"/>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Designing new process</w:t>
      </w:r>
    </w:p>
    <w:p w:rsidR="007A6184" w:rsidRPr="00DB704F" w:rsidRDefault="007A6184" w:rsidP="00FA1B3C">
      <w:pPr>
        <w:numPr>
          <w:ilvl w:val="1"/>
          <w:numId w:val="14"/>
        </w:numPr>
        <w:shd w:val="clear" w:color="auto" w:fill="FFFFFF"/>
        <w:spacing w:before="100" w:beforeAutospacing="1" w:after="0" w:line="360" w:lineRule="auto"/>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Purchasing and installing new machinery</w:t>
      </w:r>
    </w:p>
    <w:p w:rsidR="007A6184" w:rsidRPr="00DB704F" w:rsidRDefault="00795C74" w:rsidP="00FA1B3C">
      <w:pPr>
        <w:numPr>
          <w:ilvl w:val="0"/>
          <w:numId w:val="14"/>
        </w:numPr>
        <w:shd w:val="clear" w:color="auto" w:fill="FFFFFF"/>
        <w:spacing w:before="100" w:beforeAutospacing="1" w:after="0" w:line="360" w:lineRule="auto"/>
        <w:ind w:hanging="153"/>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 xml:space="preserve"> </w:t>
      </w:r>
      <w:r w:rsidR="007A6184" w:rsidRPr="00DB704F">
        <w:rPr>
          <w:rFonts w:asciiTheme="majorBidi" w:hAnsiTheme="majorBidi" w:cstheme="majorBidi"/>
          <w:color w:val="343A40"/>
          <w:sz w:val="24"/>
          <w:szCs w:val="24"/>
          <w:lang w:bidi="ar-SA"/>
        </w:rPr>
        <w:t>Before tasks are done</w:t>
      </w:r>
    </w:p>
    <w:p w:rsidR="007A6184" w:rsidRPr="00DB704F" w:rsidRDefault="007A6184" w:rsidP="00FA1B3C">
      <w:pPr>
        <w:numPr>
          <w:ilvl w:val="1"/>
          <w:numId w:val="14"/>
        </w:numPr>
        <w:shd w:val="clear" w:color="auto" w:fill="FFFFFF"/>
        <w:spacing w:before="100" w:beforeAutospacing="1" w:after="0" w:line="360" w:lineRule="auto"/>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Using new equipment or processes</w:t>
      </w:r>
    </w:p>
    <w:p w:rsidR="007A6184" w:rsidRPr="00DB704F" w:rsidRDefault="007A6184" w:rsidP="00FA1B3C">
      <w:pPr>
        <w:numPr>
          <w:ilvl w:val="1"/>
          <w:numId w:val="14"/>
        </w:numPr>
        <w:shd w:val="clear" w:color="auto" w:fill="FFFFFF"/>
        <w:spacing w:before="100" w:beforeAutospacing="1" w:after="0" w:line="360" w:lineRule="auto"/>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Each shift in hazardous environments</w:t>
      </w:r>
    </w:p>
    <w:p w:rsidR="007A6184" w:rsidRPr="00DB704F" w:rsidRDefault="00795C74" w:rsidP="00FA1B3C">
      <w:pPr>
        <w:numPr>
          <w:ilvl w:val="0"/>
          <w:numId w:val="14"/>
        </w:numPr>
        <w:shd w:val="clear" w:color="auto" w:fill="FFFFFF"/>
        <w:spacing w:before="100" w:beforeAutospacing="1" w:after="0" w:line="360" w:lineRule="auto"/>
        <w:ind w:hanging="153"/>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 xml:space="preserve"> </w:t>
      </w:r>
      <w:r w:rsidR="007A6184" w:rsidRPr="00DB704F">
        <w:rPr>
          <w:rFonts w:asciiTheme="majorBidi" w:hAnsiTheme="majorBidi" w:cstheme="majorBidi"/>
          <w:color w:val="343A40"/>
          <w:sz w:val="24"/>
          <w:szCs w:val="24"/>
          <w:lang w:bidi="ar-SA"/>
        </w:rPr>
        <w:t>During work</w:t>
      </w:r>
    </w:p>
    <w:p w:rsidR="007A6184" w:rsidRPr="00DB704F" w:rsidRDefault="007A6184" w:rsidP="00FA1B3C">
      <w:pPr>
        <w:numPr>
          <w:ilvl w:val="1"/>
          <w:numId w:val="14"/>
        </w:numPr>
        <w:shd w:val="clear" w:color="auto" w:fill="FFFFFF"/>
        <w:spacing w:before="100" w:beforeAutospacing="1" w:after="0" w:line="360" w:lineRule="auto"/>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Be aware of changes, abnormal conditions, or sudden emissions</w:t>
      </w:r>
    </w:p>
    <w:p w:rsidR="007A6184" w:rsidRPr="00DB704F" w:rsidRDefault="00672233" w:rsidP="00FA1B3C">
      <w:pPr>
        <w:numPr>
          <w:ilvl w:val="0"/>
          <w:numId w:val="14"/>
        </w:numPr>
        <w:shd w:val="clear" w:color="auto" w:fill="FFFFFF"/>
        <w:spacing w:before="100" w:beforeAutospacing="1" w:after="0" w:line="360" w:lineRule="auto"/>
        <w:ind w:hanging="153"/>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 xml:space="preserve"> </w:t>
      </w:r>
      <w:r w:rsidR="007A6184" w:rsidRPr="00DB704F">
        <w:rPr>
          <w:rFonts w:asciiTheme="majorBidi" w:hAnsiTheme="majorBidi" w:cstheme="majorBidi"/>
          <w:color w:val="343A40"/>
          <w:sz w:val="24"/>
          <w:szCs w:val="24"/>
          <w:lang w:bidi="ar-SA"/>
        </w:rPr>
        <w:t>After incidents</w:t>
      </w:r>
    </w:p>
    <w:p w:rsidR="007A6184" w:rsidRPr="00DB704F" w:rsidRDefault="007A6184" w:rsidP="00FA1B3C">
      <w:pPr>
        <w:numPr>
          <w:ilvl w:val="1"/>
          <w:numId w:val="14"/>
        </w:numPr>
        <w:shd w:val="clear" w:color="auto" w:fill="FFFFFF"/>
        <w:spacing w:before="100" w:beforeAutospacing="1" w:after="0" w:line="360" w:lineRule="auto"/>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Near misses or minor events</w:t>
      </w:r>
    </w:p>
    <w:p w:rsidR="00220C39" w:rsidRDefault="007A6184" w:rsidP="00FA1B3C">
      <w:pPr>
        <w:numPr>
          <w:ilvl w:val="1"/>
          <w:numId w:val="14"/>
        </w:numPr>
        <w:shd w:val="clear" w:color="auto" w:fill="FFFFFF"/>
        <w:spacing w:before="100" w:beforeAutospacing="1" w:after="0" w:line="360" w:lineRule="auto"/>
        <w:rPr>
          <w:rFonts w:asciiTheme="majorBidi" w:hAnsiTheme="majorBidi" w:cstheme="majorBidi"/>
          <w:color w:val="343A40"/>
          <w:sz w:val="24"/>
          <w:szCs w:val="24"/>
          <w:lang w:bidi="ar-SA"/>
        </w:rPr>
      </w:pPr>
      <w:r w:rsidRPr="00DB704F">
        <w:rPr>
          <w:rFonts w:asciiTheme="majorBidi" w:hAnsiTheme="majorBidi" w:cstheme="majorBidi"/>
          <w:color w:val="343A40"/>
          <w:sz w:val="24"/>
          <w:szCs w:val="24"/>
          <w:lang w:bidi="ar-SA"/>
        </w:rPr>
        <w:t>Injuries</w:t>
      </w:r>
    </w:p>
    <w:p w:rsidR="00220C39" w:rsidRDefault="00220C39">
      <w:pPr>
        <w:spacing w:after="0" w:line="240" w:lineRule="auto"/>
        <w:rPr>
          <w:rFonts w:asciiTheme="majorBidi" w:hAnsiTheme="majorBidi" w:cstheme="majorBidi"/>
          <w:color w:val="343A40"/>
          <w:sz w:val="24"/>
          <w:szCs w:val="24"/>
          <w:lang w:bidi="ar-SA"/>
        </w:rPr>
      </w:pPr>
      <w:r>
        <w:rPr>
          <w:rFonts w:asciiTheme="majorBidi" w:hAnsiTheme="majorBidi" w:cstheme="majorBidi"/>
          <w:color w:val="343A40"/>
          <w:sz w:val="24"/>
          <w:szCs w:val="24"/>
          <w:lang w:bidi="ar-SA"/>
        </w:rPr>
        <w:br w:type="page"/>
      </w:r>
    </w:p>
    <w:p w:rsidR="007A6184" w:rsidRPr="00DB704F" w:rsidRDefault="007A6184" w:rsidP="00DB704F">
      <w:pPr>
        <w:spacing w:after="0" w:line="360" w:lineRule="auto"/>
        <w:jc w:val="both"/>
        <w:rPr>
          <w:rFonts w:asciiTheme="majorBidi" w:hAnsiTheme="majorBidi" w:cstheme="majorBidi"/>
          <w:color w:val="343A40"/>
          <w:sz w:val="24"/>
          <w:szCs w:val="24"/>
          <w:shd w:val="clear" w:color="auto" w:fill="FFFFFF"/>
        </w:rPr>
      </w:pPr>
    </w:p>
    <w:tbl>
      <w:tblPr>
        <w:tblW w:w="92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202"/>
        <w:gridCol w:w="6014"/>
      </w:tblGrid>
      <w:tr w:rsidR="00C425F8" w:rsidRPr="00DB704F" w:rsidTr="00BF21E0">
        <w:trPr>
          <w:trHeight w:val="541"/>
        </w:trPr>
        <w:tc>
          <w:tcPr>
            <w:tcW w:w="3202" w:type="dxa"/>
            <w:shd w:val="clear" w:color="auto" w:fill="C6D9F1"/>
            <w:vAlign w:val="center"/>
          </w:tcPr>
          <w:p w:rsidR="00C425F8" w:rsidRPr="00DB704F" w:rsidRDefault="003D6A52" w:rsidP="00DB704F">
            <w:pPr>
              <w:pStyle w:val="Heading3"/>
              <w:rPr>
                <w:rFonts w:asciiTheme="majorBidi" w:hAnsiTheme="majorBidi" w:cstheme="majorBidi"/>
              </w:rPr>
            </w:pPr>
            <w:bookmarkStart w:id="39" w:name="_Toc46829241"/>
            <w:bookmarkStart w:id="40" w:name="_Toc112741641"/>
            <w:r w:rsidRPr="00DB704F">
              <w:rPr>
                <w:rFonts w:asciiTheme="majorBidi" w:hAnsiTheme="majorBidi" w:cstheme="majorBidi"/>
              </w:rPr>
              <w:t xml:space="preserve">Self-Check – </w:t>
            </w:r>
            <w:r w:rsidR="00C425F8" w:rsidRPr="00DB704F">
              <w:rPr>
                <w:rFonts w:asciiTheme="majorBidi" w:hAnsiTheme="majorBidi" w:cstheme="majorBidi"/>
              </w:rPr>
              <w:t>2</w:t>
            </w:r>
            <w:bookmarkEnd w:id="39"/>
            <w:bookmarkEnd w:id="40"/>
          </w:p>
        </w:tc>
        <w:tc>
          <w:tcPr>
            <w:tcW w:w="6014" w:type="dxa"/>
            <w:shd w:val="clear" w:color="auto" w:fill="C6D9F1"/>
            <w:vAlign w:val="center"/>
          </w:tcPr>
          <w:p w:rsidR="00C425F8" w:rsidRPr="00DB704F" w:rsidRDefault="00C425F8" w:rsidP="00DB704F">
            <w:pPr>
              <w:spacing w:after="0" w:line="360" w:lineRule="auto"/>
              <w:ind w:right="-108" w:hanging="108"/>
              <w:jc w:val="center"/>
              <w:rPr>
                <w:rFonts w:asciiTheme="majorBidi" w:hAnsiTheme="majorBidi" w:cstheme="majorBidi"/>
                <w:b/>
                <w:sz w:val="24"/>
                <w:szCs w:val="24"/>
              </w:rPr>
            </w:pPr>
            <w:r w:rsidRPr="00DB704F">
              <w:rPr>
                <w:rFonts w:asciiTheme="majorBidi" w:hAnsiTheme="majorBidi" w:cstheme="majorBidi"/>
                <w:b/>
                <w:sz w:val="24"/>
                <w:szCs w:val="24"/>
              </w:rPr>
              <w:t xml:space="preserve">Written test </w:t>
            </w:r>
          </w:p>
        </w:tc>
      </w:tr>
    </w:tbl>
    <w:p w:rsidR="00C425F8" w:rsidRPr="00DB704F" w:rsidRDefault="00C425F8" w:rsidP="00DB704F">
      <w:pPr>
        <w:spacing w:after="0" w:line="360" w:lineRule="auto"/>
        <w:rPr>
          <w:rFonts w:asciiTheme="majorBidi" w:hAnsiTheme="majorBidi" w:cstheme="majorBidi"/>
          <w:sz w:val="24"/>
          <w:szCs w:val="24"/>
        </w:rPr>
      </w:pPr>
    </w:p>
    <w:p w:rsidR="00C425F8" w:rsidRPr="00DB704F" w:rsidRDefault="00C425F8" w:rsidP="00DB704F">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Name……………………………………………   ID………………………… Date…….</w:t>
      </w:r>
    </w:p>
    <w:p w:rsidR="00CE24FD" w:rsidRPr="00DB704F" w:rsidRDefault="00CE24FD" w:rsidP="00DB704F">
      <w:pPr>
        <w:overflowPunct w:val="0"/>
        <w:autoSpaceDE w:val="0"/>
        <w:autoSpaceDN w:val="0"/>
        <w:adjustRightInd w:val="0"/>
        <w:spacing w:after="0" w:line="360" w:lineRule="auto"/>
        <w:jc w:val="both"/>
        <w:textAlignment w:val="baseline"/>
        <w:rPr>
          <w:rFonts w:asciiTheme="majorBidi" w:hAnsiTheme="majorBidi" w:cstheme="majorBidi"/>
          <w:b/>
          <w:iCs/>
          <w:sz w:val="24"/>
          <w:szCs w:val="24"/>
        </w:rPr>
      </w:pPr>
    </w:p>
    <w:p w:rsidR="00C425F8" w:rsidRPr="00DB704F" w:rsidRDefault="00C425F8" w:rsidP="00DB704F">
      <w:pPr>
        <w:overflowPunct w:val="0"/>
        <w:autoSpaceDE w:val="0"/>
        <w:autoSpaceDN w:val="0"/>
        <w:adjustRightInd w:val="0"/>
        <w:spacing w:after="0" w:line="360" w:lineRule="auto"/>
        <w:jc w:val="both"/>
        <w:textAlignment w:val="baseline"/>
        <w:rPr>
          <w:rFonts w:asciiTheme="majorBidi" w:hAnsiTheme="majorBidi" w:cstheme="majorBidi"/>
          <w:sz w:val="24"/>
          <w:szCs w:val="24"/>
        </w:rPr>
      </w:pPr>
      <w:r w:rsidRPr="00DB704F">
        <w:rPr>
          <w:rFonts w:asciiTheme="majorBidi" w:hAnsiTheme="majorBidi" w:cstheme="majorBidi"/>
          <w:b/>
          <w:iCs/>
          <w:sz w:val="24"/>
          <w:szCs w:val="24"/>
        </w:rPr>
        <w:t>Directions:</w:t>
      </w:r>
      <w:r w:rsidRPr="00DB704F">
        <w:rPr>
          <w:rFonts w:asciiTheme="majorBidi" w:hAnsiTheme="majorBidi" w:cstheme="majorBidi"/>
          <w:sz w:val="24"/>
          <w:szCs w:val="24"/>
        </w:rPr>
        <w:t xml:space="preserve">  Answer all the questions listed below. </w:t>
      </w:r>
    </w:p>
    <w:p w:rsidR="00C425F8" w:rsidRPr="00DB704F" w:rsidRDefault="00C425F8" w:rsidP="00DB704F">
      <w:pPr>
        <w:spacing w:after="0" w:line="360" w:lineRule="auto"/>
        <w:jc w:val="both"/>
        <w:rPr>
          <w:rFonts w:asciiTheme="majorBidi" w:hAnsiTheme="majorBidi" w:cstheme="majorBidi"/>
          <w:b/>
          <w:sz w:val="24"/>
          <w:szCs w:val="24"/>
        </w:rPr>
      </w:pPr>
      <w:r w:rsidRPr="00DB704F">
        <w:rPr>
          <w:rFonts w:asciiTheme="majorBidi" w:hAnsiTheme="majorBidi" w:cstheme="majorBidi"/>
          <w:b/>
          <w:sz w:val="24"/>
          <w:szCs w:val="24"/>
        </w:rPr>
        <w:t>Test I: Short Answer Questions</w:t>
      </w:r>
      <w:r w:rsidR="00220C39">
        <w:rPr>
          <w:rFonts w:asciiTheme="majorBidi" w:hAnsiTheme="majorBidi" w:cstheme="majorBidi"/>
          <w:b/>
          <w:sz w:val="24"/>
          <w:szCs w:val="24"/>
        </w:rPr>
        <w:t xml:space="preserve"> </w:t>
      </w:r>
    </w:p>
    <w:p w:rsidR="00597F0A" w:rsidRPr="00DB704F" w:rsidRDefault="00597F0A" w:rsidP="00FA1B3C">
      <w:pPr>
        <w:numPr>
          <w:ilvl w:val="0"/>
          <w:numId w:val="43"/>
        </w:numPr>
        <w:overflowPunct w:val="0"/>
        <w:autoSpaceDE w:val="0"/>
        <w:autoSpaceDN w:val="0"/>
        <w:adjustRightInd w:val="0"/>
        <w:spacing w:after="0" w:line="360" w:lineRule="auto"/>
        <w:contextualSpacing/>
        <w:jc w:val="both"/>
        <w:textAlignment w:val="baseline"/>
        <w:rPr>
          <w:rFonts w:asciiTheme="majorBidi" w:eastAsia="Calibri" w:hAnsiTheme="majorBidi" w:cstheme="majorBidi"/>
          <w:sz w:val="24"/>
          <w:szCs w:val="24"/>
          <w:lang w:bidi="ar-SA"/>
        </w:rPr>
      </w:pPr>
      <w:r w:rsidRPr="00DB704F">
        <w:rPr>
          <w:rFonts w:asciiTheme="majorBidi" w:hAnsiTheme="majorBidi" w:cstheme="majorBidi"/>
          <w:sz w:val="24"/>
          <w:szCs w:val="24"/>
          <w:lang w:bidi="ar-SA"/>
        </w:rPr>
        <w:t>List tools and materials t</w:t>
      </w:r>
      <w:r w:rsidR="00F31F93">
        <w:rPr>
          <w:rFonts w:asciiTheme="majorBidi" w:hAnsiTheme="majorBidi" w:cstheme="majorBidi"/>
          <w:sz w:val="24"/>
          <w:szCs w:val="24"/>
          <w:lang w:bidi="ar-SA"/>
        </w:rPr>
        <w:t xml:space="preserve">hat used for livestock feeding </w:t>
      </w:r>
      <w:r w:rsidR="00F31F93">
        <w:rPr>
          <w:rFonts w:asciiTheme="majorBidi" w:hAnsiTheme="majorBidi" w:cstheme="majorBidi"/>
          <w:b/>
          <w:sz w:val="24"/>
          <w:szCs w:val="24"/>
        </w:rPr>
        <w:t>(</w:t>
      </w:r>
      <w:r w:rsidR="00F31F93" w:rsidRPr="00F31F93">
        <w:rPr>
          <w:rFonts w:asciiTheme="majorBidi" w:hAnsiTheme="majorBidi" w:cstheme="majorBidi"/>
          <w:bCs/>
          <w:sz w:val="24"/>
          <w:szCs w:val="24"/>
        </w:rPr>
        <w:t>4</w:t>
      </w:r>
      <w:r w:rsidR="00F31F93">
        <w:rPr>
          <w:rFonts w:asciiTheme="majorBidi" w:hAnsiTheme="majorBidi" w:cstheme="majorBidi"/>
          <w:b/>
          <w:sz w:val="24"/>
          <w:szCs w:val="24"/>
        </w:rPr>
        <w:t xml:space="preserve"> </w:t>
      </w:r>
      <w:r w:rsidR="00F31F93" w:rsidRPr="00F31F93">
        <w:rPr>
          <w:rFonts w:asciiTheme="majorBidi" w:hAnsiTheme="majorBidi" w:cstheme="majorBidi"/>
          <w:bCs/>
          <w:sz w:val="24"/>
          <w:szCs w:val="24"/>
        </w:rPr>
        <w:t>points</w:t>
      </w:r>
      <w:r w:rsidR="00F31F93">
        <w:rPr>
          <w:rFonts w:asciiTheme="majorBidi" w:hAnsiTheme="majorBidi" w:cstheme="majorBidi"/>
          <w:b/>
          <w:sz w:val="24"/>
          <w:szCs w:val="24"/>
        </w:rPr>
        <w:t>)</w:t>
      </w:r>
    </w:p>
    <w:p w:rsidR="00597F0A" w:rsidRPr="00DB704F" w:rsidRDefault="00597F0A" w:rsidP="00FA1B3C">
      <w:pPr>
        <w:numPr>
          <w:ilvl w:val="0"/>
          <w:numId w:val="43"/>
        </w:numPr>
        <w:overflowPunct w:val="0"/>
        <w:autoSpaceDE w:val="0"/>
        <w:autoSpaceDN w:val="0"/>
        <w:adjustRightInd w:val="0"/>
        <w:spacing w:after="0" w:line="360" w:lineRule="auto"/>
        <w:contextualSpacing/>
        <w:jc w:val="both"/>
        <w:textAlignment w:val="baseline"/>
        <w:rPr>
          <w:rFonts w:asciiTheme="majorBidi" w:eastAsia="Calibri" w:hAnsiTheme="majorBidi" w:cstheme="majorBidi"/>
          <w:sz w:val="24"/>
          <w:szCs w:val="24"/>
          <w:lang w:bidi="ar-SA"/>
        </w:rPr>
      </w:pPr>
      <w:r w:rsidRPr="00DB704F">
        <w:rPr>
          <w:rFonts w:asciiTheme="majorBidi" w:eastAsia="Calibri" w:hAnsiTheme="majorBidi" w:cstheme="majorBidi"/>
          <w:sz w:val="24"/>
          <w:szCs w:val="24"/>
          <w:lang w:bidi="ar-SA"/>
        </w:rPr>
        <w:t>How poor working condition affect worker health and safety?</w:t>
      </w:r>
      <w:r w:rsidR="00F31F93" w:rsidRPr="00F31F93">
        <w:rPr>
          <w:rFonts w:asciiTheme="majorBidi" w:hAnsiTheme="majorBidi" w:cstheme="majorBidi"/>
          <w:b/>
          <w:sz w:val="24"/>
          <w:szCs w:val="24"/>
        </w:rPr>
        <w:t xml:space="preserve"> </w:t>
      </w:r>
      <w:r w:rsidR="00F31F93">
        <w:rPr>
          <w:rFonts w:asciiTheme="majorBidi" w:hAnsiTheme="majorBidi" w:cstheme="majorBidi"/>
          <w:b/>
          <w:sz w:val="24"/>
          <w:szCs w:val="24"/>
        </w:rPr>
        <w:t>(</w:t>
      </w:r>
      <w:r w:rsidR="00F31F93" w:rsidRPr="00F31F93">
        <w:rPr>
          <w:rFonts w:asciiTheme="majorBidi" w:hAnsiTheme="majorBidi" w:cstheme="majorBidi"/>
          <w:bCs/>
          <w:sz w:val="24"/>
          <w:szCs w:val="24"/>
        </w:rPr>
        <w:t>4</w:t>
      </w:r>
      <w:r w:rsidR="00F31F93">
        <w:rPr>
          <w:rFonts w:asciiTheme="majorBidi" w:hAnsiTheme="majorBidi" w:cstheme="majorBidi"/>
          <w:bCs/>
          <w:sz w:val="24"/>
          <w:szCs w:val="24"/>
        </w:rPr>
        <w:t xml:space="preserve"> </w:t>
      </w:r>
      <w:r w:rsidR="00F31F93" w:rsidRPr="00F31F93">
        <w:rPr>
          <w:rFonts w:asciiTheme="majorBidi" w:hAnsiTheme="majorBidi" w:cstheme="majorBidi"/>
          <w:bCs/>
          <w:sz w:val="24"/>
          <w:szCs w:val="24"/>
        </w:rPr>
        <w:t>points</w:t>
      </w:r>
      <w:r w:rsidR="00F31F93">
        <w:rPr>
          <w:rFonts w:asciiTheme="majorBidi" w:hAnsiTheme="majorBidi" w:cstheme="majorBidi"/>
          <w:b/>
          <w:sz w:val="24"/>
          <w:szCs w:val="24"/>
        </w:rPr>
        <w:t>)</w:t>
      </w:r>
    </w:p>
    <w:p w:rsidR="00312E12" w:rsidRPr="00DB704F" w:rsidRDefault="00312E12" w:rsidP="00DB704F">
      <w:pPr>
        <w:spacing w:after="0" w:line="360" w:lineRule="auto"/>
        <w:jc w:val="both"/>
        <w:rPr>
          <w:rFonts w:asciiTheme="majorBidi" w:hAnsiTheme="majorBidi" w:cstheme="majorBidi"/>
          <w:b/>
          <w:sz w:val="24"/>
          <w:szCs w:val="24"/>
        </w:rPr>
      </w:pPr>
    </w:p>
    <w:p w:rsidR="00312E12" w:rsidRPr="00DB704F" w:rsidRDefault="00312E12" w:rsidP="00DB704F">
      <w:pPr>
        <w:spacing w:after="0" w:line="360" w:lineRule="auto"/>
        <w:rPr>
          <w:rFonts w:asciiTheme="majorBidi" w:hAnsiTheme="majorBidi" w:cstheme="majorBidi"/>
          <w:sz w:val="24"/>
          <w:szCs w:val="24"/>
        </w:rPr>
      </w:pPr>
    </w:p>
    <w:p w:rsidR="00312E12" w:rsidRPr="00DB704F" w:rsidRDefault="00312E12" w:rsidP="00DB704F">
      <w:pPr>
        <w:spacing w:after="0" w:line="360" w:lineRule="auto"/>
        <w:rPr>
          <w:rFonts w:asciiTheme="majorBidi" w:hAnsiTheme="majorBidi" w:cstheme="majorBidi"/>
          <w:sz w:val="24"/>
          <w:szCs w:val="24"/>
        </w:rPr>
      </w:pPr>
    </w:p>
    <w:p w:rsidR="00312E12" w:rsidRPr="00DB704F" w:rsidRDefault="00312E12" w:rsidP="00DB704F">
      <w:pPr>
        <w:spacing w:after="0" w:line="360" w:lineRule="auto"/>
        <w:rPr>
          <w:rFonts w:asciiTheme="majorBidi" w:hAnsiTheme="majorBidi" w:cstheme="majorBidi"/>
          <w:sz w:val="24"/>
          <w:szCs w:val="24"/>
        </w:rPr>
      </w:pPr>
    </w:p>
    <w:p w:rsidR="00312E12" w:rsidRPr="00DB704F" w:rsidRDefault="00312E12" w:rsidP="00DB704F">
      <w:pPr>
        <w:spacing w:after="0" w:line="360" w:lineRule="auto"/>
        <w:rPr>
          <w:rFonts w:asciiTheme="majorBidi" w:hAnsiTheme="majorBidi" w:cstheme="majorBidi"/>
          <w:sz w:val="24"/>
          <w:szCs w:val="24"/>
        </w:rPr>
      </w:pPr>
    </w:p>
    <w:p w:rsidR="00312E12" w:rsidRPr="00DB704F" w:rsidRDefault="00312E12" w:rsidP="00DB704F">
      <w:pPr>
        <w:spacing w:after="0" w:line="360" w:lineRule="auto"/>
        <w:rPr>
          <w:rFonts w:asciiTheme="majorBidi" w:hAnsiTheme="majorBidi" w:cstheme="majorBidi"/>
          <w:sz w:val="24"/>
          <w:szCs w:val="24"/>
        </w:rPr>
      </w:pPr>
    </w:p>
    <w:p w:rsidR="00C425F8" w:rsidRPr="00DB704F" w:rsidRDefault="00433410" w:rsidP="00DB704F">
      <w:pPr>
        <w:spacing w:after="0" w:line="360" w:lineRule="auto"/>
        <w:rPr>
          <w:rFonts w:asciiTheme="majorBidi" w:hAnsiTheme="majorBidi" w:cstheme="majorBidi"/>
          <w:sz w:val="24"/>
          <w:szCs w:val="24"/>
        </w:rPr>
      </w:pPr>
      <w:r>
        <w:rPr>
          <w:rFonts w:asciiTheme="majorBidi" w:hAnsiTheme="majorBidi" w:cstheme="majorBidi"/>
          <w:noProof/>
          <w:sz w:val="24"/>
          <w:szCs w:val="24"/>
          <w:lang w:bidi="ar-SA"/>
        </w:rPr>
        <w:pict>
          <v:shape id="Text Box 24" o:spid="_x0000_s1027" type="#_x0000_t202" style="position:absolute;margin-left:1362.8pt;margin-top:2.1pt;width:498pt;height:48pt;z-index:251654144;visibility:visible;mso-position-horizontal:righ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" filled="f" stroked="f">
            <v:textbox>
              <w:txbxContent>
                <w:p w:rsidR="00423E4E" w:rsidRDefault="00423E4E" w:rsidP="00C425F8">
                  <w:pPr>
                    <w:rPr>
                      <w:rFonts w:asciiTheme="majorBidi" w:hAnsiTheme="majorBidi" w:cstheme="majorBidi"/>
                      <w:bCs/>
                      <w:iCs/>
                      <w:sz w:val="24"/>
                      <w:szCs w:val="24"/>
                    </w:rPr>
                  </w:pPr>
                  <w:r w:rsidRPr="0020466D">
                    <w:rPr>
                      <w:rFonts w:asciiTheme="majorBidi" w:hAnsiTheme="majorBidi" w:cstheme="majorBidi"/>
                      <w:b/>
                      <w:iCs/>
                      <w:sz w:val="24"/>
                      <w:szCs w:val="24"/>
                    </w:rPr>
                    <w:t>Note</w:t>
                  </w:r>
                  <w:r w:rsidRPr="000140CD">
                    <w:rPr>
                      <w:rFonts w:asciiTheme="majorBidi" w:hAnsiTheme="majorBidi" w:cstheme="majorBidi"/>
                      <w:bCs/>
                      <w:iCs/>
                      <w:sz w:val="24"/>
                      <w:szCs w:val="24"/>
                    </w:rPr>
                    <w:t>: Satisfactory r</w:t>
                  </w:r>
                  <w:r>
                    <w:rPr>
                      <w:rFonts w:asciiTheme="majorBidi" w:hAnsiTheme="majorBidi" w:cstheme="majorBidi"/>
                      <w:bCs/>
                      <w:iCs/>
                      <w:sz w:val="24"/>
                      <w:szCs w:val="24"/>
                    </w:rPr>
                    <w:t>ating -5</w:t>
                  </w:r>
                  <w:r w:rsidRPr="000140CD">
                    <w:rPr>
                      <w:rFonts w:asciiTheme="majorBidi" w:hAnsiTheme="majorBidi" w:cstheme="majorBidi"/>
                      <w:bCs/>
                      <w:iCs/>
                      <w:sz w:val="24"/>
                      <w:szCs w:val="24"/>
                    </w:rPr>
                    <w:t xml:space="preserve"> points   </w:t>
                  </w:r>
                  <w:r>
                    <w:rPr>
                      <w:rFonts w:asciiTheme="majorBidi" w:hAnsiTheme="majorBidi" w:cstheme="majorBidi"/>
                      <w:bCs/>
                      <w:iCs/>
                      <w:sz w:val="24"/>
                      <w:szCs w:val="24"/>
                    </w:rPr>
                    <w:t xml:space="preserve">        Unsatisfactory - below 3</w:t>
                  </w:r>
                  <w:r w:rsidRPr="000140CD">
                    <w:rPr>
                      <w:rFonts w:asciiTheme="majorBidi" w:hAnsiTheme="majorBidi" w:cstheme="majorBidi"/>
                      <w:bCs/>
                      <w:iCs/>
                      <w:sz w:val="24"/>
                      <w:szCs w:val="24"/>
                    </w:rPr>
                    <w:t xml:space="preserve"> points </w:t>
                  </w:r>
                </w:p>
                <w:p w:rsidR="00423E4E" w:rsidRPr="000140CD" w:rsidRDefault="00423E4E" w:rsidP="00C425F8">
                  <w:pPr>
                    <w:rPr>
                      <w:rFonts w:asciiTheme="majorBidi" w:hAnsiTheme="majorBidi" w:cstheme="majorBidi"/>
                      <w:bCs/>
                      <w:iCs/>
                      <w:sz w:val="24"/>
                      <w:szCs w:val="24"/>
                    </w:rPr>
                  </w:pPr>
                </w:p>
                <w:p w:rsidR="00423E4E" w:rsidRPr="00D046BB" w:rsidRDefault="00423E4E" w:rsidP="00C425F8">
                  <w:pPr>
                    <w:rPr>
                      <w:b/>
                    </w:rPr>
                  </w:pPr>
                </w:p>
                <w:p w:rsidR="00423E4E" w:rsidRDefault="00423E4E" w:rsidP="00C425F8">
                  <w:pPr>
                    <w:ind w:left="720" w:hanging="720"/>
                  </w:pPr>
                  <w:r w:rsidRPr="00783730">
                    <w:t xml:space="preserve">You can ask you teacher for the </w:t>
                  </w:r>
                  <w:r>
                    <w:t>copy of the correct answers.</w:t>
                  </w:r>
                </w:p>
                <w:p w:rsidR="00423E4E" w:rsidRPr="00783730" w:rsidRDefault="00423E4E" w:rsidP="00C425F8">
                  <w:pPr>
                    <w:ind w:left="720" w:hanging="720"/>
                  </w:pPr>
                </w:p>
              </w:txbxContent>
            </v:textbox>
            <w10:wrap anchorx="margin"/>
          </v:shape>
        </w:pict>
      </w:r>
    </w:p>
    <w:p w:rsidR="00C425F8" w:rsidRPr="00DB704F" w:rsidRDefault="00C425F8" w:rsidP="00DB704F">
      <w:pPr>
        <w:spacing w:after="0" w:line="360" w:lineRule="auto"/>
        <w:rPr>
          <w:rFonts w:asciiTheme="majorBidi" w:hAnsiTheme="majorBidi" w:cstheme="majorBidi"/>
          <w:sz w:val="24"/>
          <w:szCs w:val="24"/>
        </w:rPr>
      </w:pPr>
      <w:r w:rsidRPr="00DB704F">
        <w:rPr>
          <w:rFonts w:asciiTheme="majorBidi" w:hAnsiTheme="majorBidi" w:cstheme="majorBidi"/>
          <w:sz w:val="24"/>
          <w:szCs w:val="24"/>
        </w:rPr>
        <w:t>You can ask you teacher for the</w:t>
      </w:r>
      <w:r w:rsidR="00B26292" w:rsidRPr="00DB704F">
        <w:rPr>
          <w:rFonts w:asciiTheme="majorBidi" w:hAnsiTheme="majorBidi" w:cstheme="majorBidi"/>
          <w:sz w:val="24"/>
          <w:szCs w:val="24"/>
        </w:rPr>
        <w:t xml:space="preserve"> copy of the correct answers.</w:t>
      </w:r>
    </w:p>
    <w:p w:rsidR="00C425F8" w:rsidRPr="00DB704F" w:rsidRDefault="00B26292" w:rsidP="00DB704F">
      <w:pPr>
        <w:spacing w:after="0" w:line="360" w:lineRule="auto"/>
        <w:rPr>
          <w:rFonts w:asciiTheme="majorBidi" w:hAnsiTheme="majorBidi" w:cstheme="majorBidi"/>
          <w:b/>
          <w:sz w:val="24"/>
          <w:szCs w:val="24"/>
        </w:rPr>
      </w:pPr>
      <w:r w:rsidRPr="00DB704F">
        <w:rPr>
          <w:rFonts w:asciiTheme="majorBidi" w:hAnsiTheme="majorBidi" w:cstheme="majorBidi"/>
          <w:b/>
          <w:sz w:val="24"/>
          <w:szCs w:val="24"/>
        </w:rPr>
        <w:br w:type="page"/>
      </w:r>
    </w:p>
    <w:tbl>
      <w:tblPr>
        <w:tblW w:w="93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398"/>
      </w:tblGrid>
      <w:tr w:rsidR="0070617F" w:rsidRPr="00DB704F" w:rsidTr="005B3485">
        <w:trPr>
          <w:trHeight w:val="580"/>
        </w:trPr>
        <w:tc>
          <w:tcPr>
            <w:tcW w:w="939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hideMark/>
          </w:tcPr>
          <w:p w:rsidR="001F73A8" w:rsidRPr="00DB704F" w:rsidRDefault="0070617F" w:rsidP="005B6584">
            <w:pPr>
              <w:pStyle w:val="Heading2"/>
            </w:pPr>
            <w:bookmarkStart w:id="41" w:name="_Toc112741642"/>
            <w:bookmarkStart w:id="42" w:name="_Toc46829255"/>
            <w:r w:rsidRPr="00DB704F">
              <w:lastRenderedPageBreak/>
              <w:t>Operation Sheet -</w:t>
            </w:r>
            <w:r w:rsidR="00CD0317" w:rsidRPr="00DB704F">
              <w:t>2</w:t>
            </w:r>
            <w:bookmarkEnd w:id="41"/>
          </w:p>
        </w:tc>
      </w:tr>
    </w:tbl>
    <w:p w:rsidR="0070617F" w:rsidRPr="00DB704F" w:rsidRDefault="0070617F" w:rsidP="00DB704F">
      <w:pPr>
        <w:autoSpaceDE w:val="0"/>
        <w:autoSpaceDN w:val="0"/>
        <w:adjustRightInd w:val="0"/>
        <w:spacing w:after="0" w:line="360" w:lineRule="auto"/>
        <w:rPr>
          <w:rFonts w:asciiTheme="majorBidi" w:hAnsiTheme="majorBidi" w:cstheme="majorBidi"/>
          <w:bCs/>
          <w:sz w:val="24"/>
          <w:szCs w:val="24"/>
        </w:rPr>
      </w:pPr>
    </w:p>
    <w:p w:rsidR="0070617F" w:rsidRPr="00DB704F" w:rsidRDefault="0070617F" w:rsidP="00A525F5">
      <w:pPr>
        <w:pStyle w:val="ListParagraph"/>
        <w:numPr>
          <w:ilvl w:val="0"/>
          <w:numId w:val="4"/>
        </w:numPr>
        <w:autoSpaceDE w:val="0"/>
        <w:autoSpaceDN w:val="0"/>
        <w:adjustRightInd w:val="0"/>
        <w:spacing w:after="0" w:line="360" w:lineRule="auto"/>
        <w:ind w:left="360"/>
        <w:rPr>
          <w:rFonts w:asciiTheme="majorBidi" w:hAnsiTheme="majorBidi" w:cstheme="majorBidi"/>
          <w:b/>
          <w:sz w:val="24"/>
          <w:szCs w:val="24"/>
        </w:rPr>
      </w:pPr>
      <w:r w:rsidRPr="00DB704F">
        <w:rPr>
          <w:rFonts w:asciiTheme="majorBidi" w:hAnsiTheme="majorBidi" w:cstheme="majorBidi"/>
          <w:b/>
          <w:sz w:val="24"/>
          <w:szCs w:val="24"/>
        </w:rPr>
        <w:t>Techniques</w:t>
      </w:r>
      <w:r w:rsidR="00484569" w:rsidRPr="00DB704F">
        <w:rPr>
          <w:rFonts w:asciiTheme="majorBidi" w:hAnsiTheme="majorBidi" w:cstheme="majorBidi"/>
          <w:bCs/>
          <w:sz w:val="24"/>
          <w:szCs w:val="24"/>
        </w:rPr>
        <w:t xml:space="preserve"> </w:t>
      </w:r>
      <w:r w:rsidR="00484569" w:rsidRPr="00DB704F">
        <w:rPr>
          <w:rFonts w:asciiTheme="majorBidi" w:hAnsiTheme="majorBidi" w:cstheme="majorBidi"/>
          <w:b/>
          <w:sz w:val="24"/>
          <w:szCs w:val="24"/>
        </w:rPr>
        <w:t xml:space="preserve">of </w:t>
      </w:r>
      <w:r w:rsidR="00BF21E0" w:rsidRPr="00DB704F">
        <w:rPr>
          <w:rFonts w:asciiTheme="majorBidi" w:hAnsiTheme="majorBidi" w:cstheme="majorBidi"/>
          <w:b/>
          <w:sz w:val="24"/>
          <w:szCs w:val="24"/>
        </w:rPr>
        <w:t>manual handling</w:t>
      </w:r>
      <w:r w:rsidR="00BF21E0" w:rsidRPr="00DB704F">
        <w:rPr>
          <w:rFonts w:asciiTheme="majorBidi" w:hAnsiTheme="majorBidi" w:cstheme="majorBidi"/>
          <w:bCs/>
          <w:sz w:val="24"/>
          <w:szCs w:val="24"/>
        </w:rPr>
        <w:t xml:space="preserve"> </w:t>
      </w:r>
    </w:p>
    <w:p w:rsidR="0070617F" w:rsidRPr="00DB704F" w:rsidRDefault="0070617F" w:rsidP="00A525F5">
      <w:pPr>
        <w:pStyle w:val="ListParagraph"/>
        <w:numPr>
          <w:ilvl w:val="0"/>
          <w:numId w:val="5"/>
        </w:numPr>
        <w:autoSpaceDE w:val="0"/>
        <w:autoSpaceDN w:val="0"/>
        <w:adjustRightInd w:val="0"/>
        <w:spacing w:after="0" w:line="360" w:lineRule="auto"/>
        <w:ind w:left="720"/>
        <w:rPr>
          <w:rFonts w:asciiTheme="majorBidi" w:hAnsiTheme="majorBidi" w:cstheme="majorBidi"/>
          <w:b/>
          <w:sz w:val="24"/>
          <w:szCs w:val="24"/>
        </w:rPr>
      </w:pPr>
      <w:r w:rsidRPr="00DB704F">
        <w:rPr>
          <w:rFonts w:asciiTheme="majorBidi" w:hAnsiTheme="majorBidi" w:cstheme="majorBidi"/>
          <w:b/>
          <w:sz w:val="24"/>
          <w:szCs w:val="24"/>
        </w:rPr>
        <w:t>Tools and equipments</w:t>
      </w:r>
    </w:p>
    <w:p w:rsidR="0070617F" w:rsidRPr="009F17E5" w:rsidRDefault="00BF21E0" w:rsidP="00FA1B3C">
      <w:pPr>
        <w:pStyle w:val="NormalWeb"/>
        <w:numPr>
          <w:ilvl w:val="0"/>
          <w:numId w:val="60"/>
        </w:numPr>
        <w:spacing w:before="0" w:beforeAutospacing="0" w:after="0" w:afterAutospacing="0" w:line="360" w:lineRule="auto"/>
        <w:ind w:hanging="294"/>
        <w:jc w:val="both"/>
        <w:rPr>
          <w:rFonts w:asciiTheme="majorBidi" w:hAnsiTheme="majorBidi" w:cstheme="majorBidi"/>
          <w:bCs/>
          <w:sz w:val="24"/>
        </w:rPr>
      </w:pPr>
      <w:r w:rsidRPr="009F17E5">
        <w:rPr>
          <w:rFonts w:asciiTheme="majorBidi" w:hAnsiTheme="majorBidi" w:cstheme="majorBidi"/>
          <w:bCs/>
          <w:sz w:val="24"/>
        </w:rPr>
        <w:t>Rubber glove</w:t>
      </w:r>
    </w:p>
    <w:p w:rsidR="0070617F" w:rsidRPr="009F17E5" w:rsidRDefault="00E64D1F" w:rsidP="00FA1B3C">
      <w:pPr>
        <w:pStyle w:val="NormalWeb"/>
        <w:numPr>
          <w:ilvl w:val="0"/>
          <w:numId w:val="60"/>
        </w:numPr>
        <w:spacing w:before="0" w:beforeAutospacing="0" w:after="0" w:afterAutospacing="0" w:line="360" w:lineRule="auto"/>
        <w:ind w:hanging="294"/>
        <w:jc w:val="both"/>
        <w:rPr>
          <w:rFonts w:asciiTheme="majorBidi" w:hAnsiTheme="majorBidi" w:cstheme="majorBidi"/>
          <w:bCs/>
          <w:sz w:val="24"/>
        </w:rPr>
      </w:pPr>
      <w:r w:rsidRPr="009F17E5">
        <w:rPr>
          <w:rFonts w:asciiTheme="majorBidi" w:hAnsiTheme="majorBidi" w:cstheme="majorBidi"/>
          <w:bCs/>
          <w:sz w:val="24"/>
        </w:rPr>
        <w:t>Animal feed</w:t>
      </w:r>
    </w:p>
    <w:p w:rsidR="0070617F" w:rsidRPr="009F17E5" w:rsidRDefault="001106B4" w:rsidP="00FA1B3C">
      <w:pPr>
        <w:pStyle w:val="NormalWeb"/>
        <w:numPr>
          <w:ilvl w:val="0"/>
          <w:numId w:val="60"/>
        </w:numPr>
        <w:spacing w:before="0" w:beforeAutospacing="0" w:after="0" w:afterAutospacing="0" w:line="360" w:lineRule="auto"/>
        <w:ind w:hanging="294"/>
        <w:jc w:val="both"/>
        <w:rPr>
          <w:rFonts w:asciiTheme="majorBidi" w:hAnsiTheme="majorBidi" w:cstheme="majorBidi"/>
          <w:bCs/>
          <w:sz w:val="24"/>
        </w:rPr>
      </w:pPr>
      <w:r>
        <w:rPr>
          <w:rFonts w:asciiTheme="majorBidi" w:hAnsiTheme="majorBidi" w:cstheme="majorBidi"/>
          <w:bCs/>
          <w:sz w:val="24"/>
        </w:rPr>
        <w:t>overall</w:t>
      </w:r>
    </w:p>
    <w:p w:rsidR="00E64D1F" w:rsidRPr="009F17E5" w:rsidRDefault="00E64D1F" w:rsidP="00FA1B3C">
      <w:pPr>
        <w:pStyle w:val="NormalWeb"/>
        <w:numPr>
          <w:ilvl w:val="0"/>
          <w:numId w:val="60"/>
        </w:numPr>
        <w:spacing w:before="0" w:beforeAutospacing="0" w:after="0" w:afterAutospacing="0" w:line="360" w:lineRule="auto"/>
        <w:ind w:hanging="294"/>
        <w:jc w:val="both"/>
        <w:rPr>
          <w:rFonts w:asciiTheme="majorBidi" w:hAnsiTheme="majorBidi" w:cstheme="majorBidi"/>
          <w:bCs/>
          <w:sz w:val="24"/>
        </w:rPr>
      </w:pPr>
      <w:r w:rsidRPr="009F17E5">
        <w:rPr>
          <w:rFonts w:asciiTheme="majorBidi" w:hAnsiTheme="majorBidi" w:cstheme="majorBidi"/>
          <w:bCs/>
          <w:sz w:val="24"/>
        </w:rPr>
        <w:t>Boots</w:t>
      </w:r>
    </w:p>
    <w:p w:rsidR="00E64D1F" w:rsidRPr="009F17E5" w:rsidRDefault="00E64D1F" w:rsidP="00FA1B3C">
      <w:pPr>
        <w:pStyle w:val="NormalWeb"/>
        <w:numPr>
          <w:ilvl w:val="0"/>
          <w:numId w:val="60"/>
        </w:numPr>
        <w:spacing w:before="0" w:beforeAutospacing="0" w:after="0" w:afterAutospacing="0" w:line="360" w:lineRule="auto"/>
        <w:ind w:hanging="294"/>
        <w:jc w:val="both"/>
        <w:rPr>
          <w:rFonts w:asciiTheme="majorBidi" w:hAnsiTheme="majorBidi" w:cstheme="majorBidi"/>
          <w:bCs/>
          <w:sz w:val="24"/>
        </w:rPr>
      </w:pPr>
      <w:r w:rsidRPr="009F17E5">
        <w:rPr>
          <w:rFonts w:asciiTheme="majorBidi" w:hAnsiTheme="majorBidi" w:cstheme="majorBidi"/>
          <w:bCs/>
          <w:sz w:val="24"/>
        </w:rPr>
        <w:t>Hats</w:t>
      </w:r>
    </w:p>
    <w:p w:rsidR="0070617F" w:rsidRPr="00DB704F" w:rsidRDefault="0070617F" w:rsidP="00A525F5">
      <w:pPr>
        <w:pStyle w:val="ListParagraph"/>
        <w:numPr>
          <w:ilvl w:val="0"/>
          <w:numId w:val="5"/>
        </w:numPr>
        <w:autoSpaceDE w:val="0"/>
        <w:autoSpaceDN w:val="0"/>
        <w:adjustRightInd w:val="0"/>
        <w:spacing w:after="0" w:line="360" w:lineRule="auto"/>
        <w:ind w:left="810"/>
        <w:rPr>
          <w:rFonts w:asciiTheme="majorBidi" w:hAnsiTheme="majorBidi" w:cstheme="majorBidi"/>
          <w:b/>
          <w:sz w:val="24"/>
          <w:szCs w:val="24"/>
        </w:rPr>
      </w:pPr>
      <w:r w:rsidRPr="00DB704F">
        <w:rPr>
          <w:rFonts w:asciiTheme="majorBidi" w:hAnsiTheme="majorBidi" w:cstheme="majorBidi"/>
          <w:b/>
          <w:sz w:val="24"/>
          <w:szCs w:val="24"/>
        </w:rPr>
        <w:t>Procedures/Steps/Techniques</w:t>
      </w:r>
    </w:p>
    <w:p w:rsidR="0070617F" w:rsidRPr="009F17E5" w:rsidRDefault="001106B4" w:rsidP="001106B4">
      <w:pPr>
        <w:pStyle w:val="ListParagraph"/>
        <w:numPr>
          <w:ilvl w:val="0"/>
          <w:numId w:val="3"/>
        </w:numPr>
        <w:autoSpaceDE w:val="0"/>
        <w:autoSpaceDN w:val="0"/>
        <w:adjustRightInd w:val="0"/>
        <w:spacing w:after="0" w:line="360" w:lineRule="auto"/>
        <w:ind w:left="993" w:hanging="142"/>
        <w:jc w:val="both"/>
        <w:rPr>
          <w:rFonts w:asciiTheme="majorBidi" w:hAnsiTheme="majorBidi" w:cstheme="majorBidi"/>
          <w:bCs/>
          <w:sz w:val="24"/>
          <w:szCs w:val="24"/>
        </w:rPr>
      </w:pPr>
      <w:r>
        <w:rPr>
          <w:rFonts w:asciiTheme="majorBidi" w:hAnsiTheme="majorBidi" w:cstheme="majorBidi"/>
          <w:bCs/>
          <w:sz w:val="24"/>
          <w:szCs w:val="24"/>
        </w:rPr>
        <w:t xml:space="preserve">  </w:t>
      </w:r>
      <w:r w:rsidR="00E64D1F" w:rsidRPr="009F17E5">
        <w:rPr>
          <w:rFonts w:asciiTheme="majorBidi" w:hAnsiTheme="majorBidi" w:cstheme="majorBidi"/>
          <w:bCs/>
          <w:sz w:val="24"/>
          <w:szCs w:val="24"/>
        </w:rPr>
        <w:t>Wear PPE</w:t>
      </w:r>
    </w:p>
    <w:p w:rsidR="00936595" w:rsidRPr="009F17E5" w:rsidRDefault="001106B4" w:rsidP="001106B4">
      <w:pPr>
        <w:pStyle w:val="ListParagraph"/>
        <w:numPr>
          <w:ilvl w:val="0"/>
          <w:numId w:val="3"/>
        </w:numPr>
        <w:autoSpaceDE w:val="0"/>
        <w:autoSpaceDN w:val="0"/>
        <w:adjustRightInd w:val="0"/>
        <w:spacing w:after="0" w:line="360" w:lineRule="auto"/>
        <w:ind w:left="993" w:hanging="142"/>
        <w:jc w:val="both"/>
        <w:rPr>
          <w:rFonts w:asciiTheme="majorBidi" w:hAnsiTheme="majorBidi" w:cstheme="majorBidi"/>
          <w:bCs/>
          <w:sz w:val="24"/>
          <w:szCs w:val="24"/>
        </w:rPr>
      </w:pPr>
      <w:r>
        <w:rPr>
          <w:rFonts w:asciiTheme="majorBidi" w:hAnsiTheme="majorBidi" w:cstheme="majorBidi"/>
          <w:bCs/>
          <w:sz w:val="24"/>
          <w:szCs w:val="24"/>
        </w:rPr>
        <w:t xml:space="preserve">  </w:t>
      </w:r>
      <w:r w:rsidR="0070617F" w:rsidRPr="009F17E5">
        <w:rPr>
          <w:rFonts w:asciiTheme="majorBidi" w:hAnsiTheme="majorBidi" w:cstheme="majorBidi"/>
          <w:bCs/>
          <w:sz w:val="24"/>
          <w:szCs w:val="24"/>
        </w:rPr>
        <w:t xml:space="preserve">pick up </w:t>
      </w:r>
      <w:r w:rsidR="00A956BE" w:rsidRPr="009F17E5">
        <w:rPr>
          <w:rFonts w:asciiTheme="majorBidi" w:hAnsiTheme="majorBidi" w:cstheme="majorBidi"/>
          <w:bCs/>
          <w:sz w:val="24"/>
          <w:szCs w:val="24"/>
        </w:rPr>
        <w:t xml:space="preserve">the feed </w:t>
      </w:r>
    </w:p>
    <w:p w:rsidR="0070617F" w:rsidRPr="009F17E5" w:rsidRDefault="001106B4" w:rsidP="001106B4">
      <w:pPr>
        <w:pStyle w:val="ListParagraph"/>
        <w:numPr>
          <w:ilvl w:val="0"/>
          <w:numId w:val="3"/>
        </w:numPr>
        <w:autoSpaceDE w:val="0"/>
        <w:autoSpaceDN w:val="0"/>
        <w:adjustRightInd w:val="0"/>
        <w:spacing w:after="0" w:line="360" w:lineRule="auto"/>
        <w:ind w:left="993" w:hanging="142"/>
        <w:jc w:val="both"/>
        <w:rPr>
          <w:rFonts w:asciiTheme="majorBidi" w:hAnsiTheme="majorBidi" w:cstheme="majorBidi"/>
          <w:bCs/>
          <w:sz w:val="24"/>
          <w:szCs w:val="24"/>
        </w:rPr>
      </w:pPr>
      <w:r>
        <w:rPr>
          <w:rFonts w:asciiTheme="majorBidi" w:hAnsiTheme="majorBidi" w:cstheme="majorBidi"/>
          <w:bCs/>
          <w:sz w:val="24"/>
          <w:szCs w:val="24"/>
        </w:rPr>
        <w:t xml:space="preserve">  </w:t>
      </w:r>
      <w:r w:rsidR="0070617F" w:rsidRPr="009F17E5">
        <w:rPr>
          <w:rFonts w:asciiTheme="majorBidi" w:hAnsiTheme="majorBidi" w:cstheme="majorBidi"/>
          <w:bCs/>
          <w:sz w:val="24"/>
          <w:szCs w:val="24"/>
        </w:rPr>
        <w:t>Start</w:t>
      </w:r>
      <w:r w:rsidR="00484569" w:rsidRPr="009F17E5">
        <w:rPr>
          <w:rFonts w:asciiTheme="majorBidi" w:hAnsiTheme="majorBidi" w:cstheme="majorBidi"/>
          <w:bCs/>
          <w:sz w:val="24"/>
          <w:szCs w:val="24"/>
        </w:rPr>
        <w:t xml:space="preserve"> </w:t>
      </w:r>
      <w:r w:rsidR="005B6584" w:rsidRPr="009F17E5">
        <w:rPr>
          <w:rFonts w:asciiTheme="majorBidi" w:hAnsiTheme="majorBidi" w:cstheme="majorBidi"/>
          <w:bCs/>
          <w:sz w:val="24"/>
          <w:szCs w:val="24"/>
        </w:rPr>
        <w:t xml:space="preserve">handling </w:t>
      </w:r>
    </w:p>
    <w:p w:rsidR="00A956BE" w:rsidRPr="009F17E5" w:rsidRDefault="001106B4" w:rsidP="001106B4">
      <w:pPr>
        <w:pStyle w:val="ListParagraph"/>
        <w:numPr>
          <w:ilvl w:val="0"/>
          <w:numId w:val="3"/>
        </w:numPr>
        <w:autoSpaceDE w:val="0"/>
        <w:autoSpaceDN w:val="0"/>
        <w:adjustRightInd w:val="0"/>
        <w:spacing w:after="0" w:line="360" w:lineRule="auto"/>
        <w:ind w:left="993" w:hanging="142"/>
        <w:jc w:val="both"/>
        <w:rPr>
          <w:rFonts w:asciiTheme="majorBidi" w:hAnsiTheme="majorBidi" w:cstheme="majorBidi"/>
          <w:bCs/>
          <w:sz w:val="24"/>
          <w:szCs w:val="24"/>
        </w:rPr>
      </w:pPr>
      <w:r>
        <w:rPr>
          <w:rFonts w:asciiTheme="majorBidi" w:hAnsiTheme="majorBidi" w:cstheme="majorBidi"/>
          <w:bCs/>
          <w:sz w:val="24"/>
          <w:szCs w:val="24"/>
        </w:rPr>
        <w:t xml:space="preserve">  </w:t>
      </w:r>
      <w:r w:rsidR="009F17E5" w:rsidRPr="009F17E5">
        <w:rPr>
          <w:rFonts w:asciiTheme="majorBidi" w:hAnsiTheme="majorBidi" w:cstheme="majorBidi"/>
          <w:bCs/>
          <w:sz w:val="24"/>
          <w:szCs w:val="24"/>
        </w:rPr>
        <w:t>F</w:t>
      </w:r>
      <w:r w:rsidR="00A956BE" w:rsidRPr="009F17E5">
        <w:rPr>
          <w:rFonts w:asciiTheme="majorBidi" w:hAnsiTheme="majorBidi" w:cstheme="majorBidi"/>
          <w:bCs/>
          <w:sz w:val="24"/>
          <w:szCs w:val="24"/>
        </w:rPr>
        <w:t>eed</w:t>
      </w:r>
      <w:r w:rsidR="009F17E5" w:rsidRPr="009F17E5">
        <w:rPr>
          <w:rFonts w:asciiTheme="majorBidi" w:hAnsiTheme="majorBidi" w:cstheme="majorBidi"/>
          <w:bCs/>
          <w:sz w:val="24"/>
          <w:szCs w:val="24"/>
        </w:rPr>
        <w:t xml:space="preserve"> the animal without lose</w:t>
      </w:r>
    </w:p>
    <w:p w:rsidR="0070617F" w:rsidRPr="00DB704F" w:rsidRDefault="0070617F" w:rsidP="00DB704F">
      <w:pPr>
        <w:pStyle w:val="ListParagraph"/>
        <w:autoSpaceDE w:val="0"/>
        <w:autoSpaceDN w:val="0"/>
        <w:adjustRightInd w:val="0"/>
        <w:spacing w:after="0" w:line="360" w:lineRule="auto"/>
        <w:ind w:left="360"/>
        <w:jc w:val="both"/>
        <w:rPr>
          <w:rFonts w:asciiTheme="majorBidi" w:hAnsiTheme="majorBidi" w:cstheme="majorBidi"/>
          <w:sz w:val="24"/>
          <w:szCs w:val="24"/>
        </w:rPr>
      </w:pPr>
      <w:r w:rsidRPr="00DB704F">
        <w:rPr>
          <w:rFonts w:asciiTheme="majorBidi" w:hAnsiTheme="majorBidi" w:cstheme="majorBidi"/>
          <w:sz w:val="24"/>
          <w:szCs w:val="24"/>
        </w:rPr>
        <w:t>.</w:t>
      </w:r>
    </w:p>
    <w:p w:rsidR="0070617F" w:rsidRPr="00DB704F" w:rsidRDefault="0070617F" w:rsidP="00DB704F">
      <w:pPr>
        <w:spacing w:after="0" w:line="360" w:lineRule="auto"/>
        <w:jc w:val="center"/>
        <w:rPr>
          <w:rFonts w:asciiTheme="majorBidi" w:hAnsiTheme="majorBidi" w:cstheme="majorBidi"/>
          <w:sz w:val="24"/>
          <w:szCs w:val="24"/>
        </w:rPr>
      </w:pPr>
    </w:p>
    <w:p w:rsidR="0070617F" w:rsidRPr="00DB704F" w:rsidRDefault="0070617F" w:rsidP="00DB704F">
      <w:pPr>
        <w:spacing w:after="0" w:line="360" w:lineRule="auto"/>
        <w:rPr>
          <w:rFonts w:asciiTheme="majorBidi" w:hAnsiTheme="majorBidi" w:cstheme="majorBidi"/>
          <w:sz w:val="24"/>
          <w:szCs w:val="24"/>
        </w:rPr>
      </w:pPr>
    </w:p>
    <w:p w:rsidR="0070617F" w:rsidRPr="00DB704F" w:rsidRDefault="0070617F" w:rsidP="00DB704F">
      <w:pPr>
        <w:spacing w:after="0" w:line="360" w:lineRule="auto"/>
        <w:rPr>
          <w:rFonts w:asciiTheme="majorBidi" w:hAnsiTheme="majorBidi" w:cstheme="majorBidi"/>
          <w:sz w:val="24"/>
          <w:szCs w:val="24"/>
        </w:rPr>
      </w:pPr>
      <w:r w:rsidRPr="00DB704F">
        <w:rPr>
          <w:rFonts w:asciiTheme="majorBidi" w:hAnsiTheme="majorBidi" w:cstheme="majorBidi"/>
          <w:b/>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2F1855" w:rsidRPr="00DB704F" w:rsidTr="00642154">
        <w:tc>
          <w:tcPr>
            <w:tcW w:w="1998" w:type="dxa"/>
            <w:shd w:val="clear" w:color="auto" w:fill="C6D9F1"/>
          </w:tcPr>
          <w:p w:rsidR="002F1855" w:rsidRPr="00DB704F" w:rsidRDefault="002F1855" w:rsidP="00DB704F">
            <w:pPr>
              <w:pStyle w:val="Heading3"/>
              <w:rPr>
                <w:rFonts w:asciiTheme="majorBidi" w:hAnsiTheme="majorBidi" w:cstheme="majorBidi"/>
              </w:rPr>
            </w:pPr>
            <w:bookmarkStart w:id="43" w:name="_Toc112741643"/>
            <w:r w:rsidRPr="00DB704F">
              <w:rPr>
                <w:rFonts w:asciiTheme="majorBidi" w:hAnsiTheme="majorBidi" w:cstheme="majorBidi"/>
              </w:rPr>
              <w:lastRenderedPageBreak/>
              <w:t>LAP TEST</w:t>
            </w:r>
            <w:bookmarkEnd w:id="42"/>
            <w:r w:rsidR="0072062E" w:rsidRPr="00DB704F">
              <w:rPr>
                <w:rFonts w:asciiTheme="majorBidi" w:hAnsiTheme="majorBidi" w:cstheme="majorBidi"/>
              </w:rPr>
              <w:t>-2</w:t>
            </w:r>
            <w:bookmarkEnd w:id="43"/>
          </w:p>
        </w:tc>
        <w:tc>
          <w:tcPr>
            <w:tcW w:w="7380" w:type="dxa"/>
            <w:shd w:val="clear" w:color="auto" w:fill="C6D9F1"/>
          </w:tcPr>
          <w:p w:rsidR="002F1855" w:rsidRPr="00DB704F" w:rsidRDefault="002F1855" w:rsidP="00DB704F">
            <w:pPr>
              <w:spacing w:after="0" w:line="360" w:lineRule="auto"/>
              <w:ind w:firstLine="170"/>
              <w:jc w:val="center"/>
              <w:rPr>
                <w:rFonts w:asciiTheme="majorBidi" w:hAnsiTheme="majorBidi" w:cstheme="majorBidi"/>
                <w:b/>
                <w:sz w:val="24"/>
                <w:szCs w:val="24"/>
              </w:rPr>
            </w:pPr>
            <w:r w:rsidRPr="00DB704F">
              <w:rPr>
                <w:rFonts w:asciiTheme="majorBidi" w:hAnsiTheme="majorBidi" w:cstheme="majorBidi"/>
                <w:b/>
                <w:sz w:val="24"/>
                <w:szCs w:val="24"/>
              </w:rPr>
              <w:t>Performance Test</w:t>
            </w:r>
          </w:p>
        </w:tc>
      </w:tr>
    </w:tbl>
    <w:p w:rsidR="002F1855" w:rsidRPr="00DB704F" w:rsidRDefault="002F1855" w:rsidP="00DB704F">
      <w:pPr>
        <w:spacing w:after="0" w:line="360" w:lineRule="auto"/>
        <w:rPr>
          <w:rFonts w:asciiTheme="majorBidi" w:hAnsiTheme="majorBidi" w:cstheme="majorBidi"/>
          <w:sz w:val="24"/>
          <w:szCs w:val="24"/>
        </w:rPr>
      </w:pPr>
    </w:p>
    <w:p w:rsidR="002F1855" w:rsidRPr="00DB704F" w:rsidRDefault="002F1855" w:rsidP="00DB704F">
      <w:pPr>
        <w:spacing w:after="0" w:line="360" w:lineRule="auto"/>
        <w:rPr>
          <w:rFonts w:asciiTheme="majorBidi" w:hAnsiTheme="majorBidi" w:cstheme="majorBidi"/>
          <w:sz w:val="24"/>
          <w:szCs w:val="24"/>
        </w:rPr>
      </w:pPr>
      <w:r w:rsidRPr="00DB704F">
        <w:rPr>
          <w:rFonts w:asciiTheme="majorBidi" w:hAnsiTheme="majorBidi" w:cstheme="majorBidi"/>
          <w:sz w:val="24"/>
          <w:szCs w:val="24"/>
        </w:rPr>
        <w:t>Name……………………………….           ID……………………………..                                                     Date…………………………………….</w:t>
      </w:r>
    </w:p>
    <w:p w:rsidR="002F1855" w:rsidRPr="00DB704F" w:rsidRDefault="002F1855" w:rsidP="00DB704F">
      <w:pPr>
        <w:spacing w:after="0" w:line="360" w:lineRule="auto"/>
        <w:jc w:val="both"/>
        <w:rPr>
          <w:rFonts w:asciiTheme="majorBidi" w:hAnsiTheme="majorBidi" w:cstheme="majorBidi"/>
          <w:sz w:val="24"/>
          <w:szCs w:val="24"/>
        </w:rPr>
      </w:pPr>
    </w:p>
    <w:p w:rsidR="002F1855" w:rsidRPr="00DB704F" w:rsidRDefault="002F1855" w:rsidP="00DB704F">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Time started: ________________________ Time finished:  ________________</w:t>
      </w:r>
    </w:p>
    <w:p w:rsidR="002F1855" w:rsidRPr="00DB704F" w:rsidRDefault="002F1855" w:rsidP="00DB704F">
      <w:pPr>
        <w:tabs>
          <w:tab w:val="left" w:pos="1530"/>
        </w:tabs>
        <w:spacing w:after="0" w:line="360" w:lineRule="auto"/>
        <w:ind w:left="1530" w:right="209" w:hanging="1530"/>
        <w:jc w:val="both"/>
        <w:rPr>
          <w:rFonts w:asciiTheme="majorBidi" w:hAnsiTheme="majorBidi" w:cstheme="majorBidi"/>
          <w:b/>
          <w:bCs/>
          <w:iCs/>
          <w:sz w:val="24"/>
          <w:szCs w:val="24"/>
        </w:rPr>
      </w:pPr>
    </w:p>
    <w:p w:rsidR="002F1855" w:rsidRPr="00DB704F" w:rsidRDefault="002F1855" w:rsidP="00DB704F">
      <w:pPr>
        <w:tabs>
          <w:tab w:val="left" w:pos="1530"/>
        </w:tabs>
        <w:spacing w:after="0" w:line="360" w:lineRule="auto"/>
        <w:ind w:left="1530" w:right="209" w:hanging="1530"/>
        <w:jc w:val="both"/>
        <w:rPr>
          <w:rFonts w:asciiTheme="majorBidi" w:hAnsiTheme="majorBidi" w:cstheme="majorBidi"/>
          <w:sz w:val="24"/>
          <w:szCs w:val="24"/>
        </w:rPr>
      </w:pPr>
      <w:r w:rsidRPr="00DB704F">
        <w:rPr>
          <w:rFonts w:asciiTheme="majorBidi" w:hAnsiTheme="majorBidi" w:cstheme="majorBidi"/>
          <w:b/>
          <w:bCs/>
          <w:iCs/>
          <w:sz w:val="24"/>
          <w:szCs w:val="24"/>
        </w:rPr>
        <w:t>Instructions:</w:t>
      </w:r>
      <w:r w:rsidRPr="00DB704F">
        <w:rPr>
          <w:rFonts w:asciiTheme="majorBidi" w:hAnsiTheme="majorBidi" w:cstheme="majorBidi"/>
          <w:sz w:val="24"/>
          <w:szCs w:val="24"/>
        </w:rPr>
        <w:t xml:space="preserve"> Given necessary templates, tools and materials you are required to perform the following tasks within </w:t>
      </w:r>
      <w:r w:rsidRPr="00DB704F">
        <w:rPr>
          <w:rFonts w:asciiTheme="majorBidi" w:hAnsiTheme="majorBidi" w:cstheme="majorBidi"/>
          <w:b/>
          <w:sz w:val="24"/>
          <w:szCs w:val="24"/>
        </w:rPr>
        <w:t xml:space="preserve">1 </w:t>
      </w:r>
      <w:r w:rsidRPr="00DB704F">
        <w:rPr>
          <w:rFonts w:asciiTheme="majorBidi" w:hAnsiTheme="majorBidi" w:cstheme="majorBidi"/>
          <w:sz w:val="24"/>
          <w:szCs w:val="24"/>
        </w:rPr>
        <w:t>hour. The project is expected from each student to do it.</w:t>
      </w:r>
    </w:p>
    <w:p w:rsidR="002F1855" w:rsidRPr="00DB704F" w:rsidRDefault="002F1855" w:rsidP="00DB704F">
      <w:pPr>
        <w:spacing w:after="0" w:line="360" w:lineRule="auto"/>
        <w:jc w:val="both"/>
        <w:rPr>
          <w:rFonts w:asciiTheme="majorBidi" w:hAnsiTheme="majorBidi" w:cstheme="majorBidi"/>
          <w:b/>
          <w:sz w:val="24"/>
          <w:szCs w:val="24"/>
        </w:rPr>
      </w:pPr>
    </w:p>
    <w:p w:rsidR="002F1855" w:rsidRPr="00DB704F" w:rsidRDefault="002F1855" w:rsidP="00D90F31">
      <w:pPr>
        <w:spacing w:after="0" w:line="360" w:lineRule="auto"/>
        <w:jc w:val="both"/>
        <w:rPr>
          <w:rFonts w:asciiTheme="majorBidi" w:hAnsiTheme="majorBidi" w:cstheme="majorBidi"/>
          <w:b/>
          <w:sz w:val="24"/>
          <w:szCs w:val="24"/>
        </w:rPr>
      </w:pPr>
      <w:r w:rsidRPr="00DB704F">
        <w:rPr>
          <w:rFonts w:asciiTheme="majorBidi" w:hAnsiTheme="majorBidi" w:cstheme="majorBidi"/>
          <w:b/>
          <w:sz w:val="24"/>
          <w:szCs w:val="24"/>
        </w:rPr>
        <w:t>Task-</w:t>
      </w:r>
      <w:r w:rsidR="00A956BE" w:rsidRPr="00DB704F">
        <w:rPr>
          <w:rFonts w:asciiTheme="majorBidi" w:hAnsiTheme="majorBidi" w:cstheme="majorBidi"/>
          <w:b/>
          <w:sz w:val="24"/>
          <w:szCs w:val="24"/>
        </w:rPr>
        <w:t xml:space="preserve">1 </w:t>
      </w:r>
      <w:r w:rsidR="00D90F31">
        <w:rPr>
          <w:rFonts w:asciiTheme="majorBidi" w:hAnsiTheme="majorBidi" w:cstheme="majorBidi"/>
          <w:b/>
          <w:sz w:val="24"/>
          <w:szCs w:val="24"/>
        </w:rPr>
        <w:t xml:space="preserve">perform </w:t>
      </w:r>
      <w:r w:rsidR="002F770B">
        <w:rPr>
          <w:rFonts w:asciiTheme="majorBidi" w:hAnsiTheme="majorBidi" w:cstheme="majorBidi"/>
          <w:b/>
          <w:sz w:val="24"/>
          <w:szCs w:val="24"/>
        </w:rPr>
        <w:t xml:space="preserve">proper </w:t>
      </w:r>
      <w:r w:rsidR="00D90F31">
        <w:rPr>
          <w:rFonts w:asciiTheme="majorBidi" w:hAnsiTheme="majorBidi" w:cstheme="majorBidi"/>
          <w:b/>
          <w:sz w:val="24"/>
          <w:szCs w:val="24"/>
        </w:rPr>
        <w:t>handle of feed</w:t>
      </w:r>
    </w:p>
    <w:p w:rsidR="00CA31FF" w:rsidRPr="00DB704F" w:rsidRDefault="002F1855" w:rsidP="00DB704F">
      <w:pPr>
        <w:spacing w:after="0" w:line="360" w:lineRule="auto"/>
        <w:rPr>
          <w:rFonts w:asciiTheme="majorBidi" w:hAnsiTheme="majorBidi" w:cstheme="majorBidi"/>
          <w:sz w:val="24"/>
          <w:szCs w:val="24"/>
        </w:rPr>
      </w:pPr>
      <w:r w:rsidRPr="00DB704F">
        <w:rPr>
          <w:rFonts w:asciiTheme="majorBidi" w:hAnsiTheme="majorBidi" w:cstheme="majorBidi"/>
          <w:sz w:val="24"/>
          <w:szCs w:val="24"/>
        </w:rPr>
        <w:br w:type="page"/>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gridCol w:w="18"/>
      </w:tblGrid>
      <w:tr w:rsidR="00E17DF6" w:rsidRPr="00DB704F" w:rsidTr="0020466D">
        <w:trPr>
          <w:gridAfter w:val="1"/>
          <w:wAfter w:w="18" w:type="dxa"/>
          <w:trHeight w:val="557"/>
        </w:trPr>
        <w:tc>
          <w:tcPr>
            <w:tcW w:w="2178" w:type="dxa"/>
            <w:shd w:val="clear" w:color="auto" w:fill="D99594"/>
          </w:tcPr>
          <w:p w:rsidR="00E17DF6" w:rsidRPr="00DB704F" w:rsidRDefault="00E17DF6" w:rsidP="00DB704F">
            <w:pPr>
              <w:spacing w:after="0" w:line="360" w:lineRule="auto"/>
              <w:rPr>
                <w:rFonts w:asciiTheme="majorBidi" w:hAnsiTheme="majorBidi" w:cstheme="majorBidi"/>
                <w:b/>
                <w:sz w:val="40"/>
                <w:szCs w:val="40"/>
              </w:rPr>
            </w:pPr>
            <w:r w:rsidRPr="00DB704F">
              <w:rPr>
                <w:rFonts w:asciiTheme="majorBidi" w:hAnsiTheme="majorBidi" w:cstheme="majorBidi"/>
                <w:color w:val="FF0000"/>
                <w:sz w:val="24"/>
                <w:szCs w:val="24"/>
              </w:rPr>
              <w:lastRenderedPageBreak/>
              <w:br w:type="page"/>
            </w:r>
            <w:r w:rsidRPr="00DB704F">
              <w:rPr>
                <w:rFonts w:asciiTheme="majorBidi" w:hAnsiTheme="majorBidi" w:cstheme="majorBidi"/>
                <w:b/>
                <w:sz w:val="40"/>
                <w:szCs w:val="40"/>
              </w:rPr>
              <w:t>LG #</w:t>
            </w:r>
            <w:r w:rsidR="00F64B68" w:rsidRPr="00DB704F">
              <w:rPr>
                <w:rFonts w:asciiTheme="majorBidi" w:hAnsiTheme="majorBidi" w:cstheme="majorBidi"/>
                <w:b/>
                <w:sz w:val="40"/>
                <w:szCs w:val="40"/>
              </w:rPr>
              <w:t>7</w:t>
            </w:r>
          </w:p>
        </w:tc>
        <w:tc>
          <w:tcPr>
            <w:tcW w:w="7380" w:type="dxa"/>
            <w:shd w:val="clear" w:color="auto" w:fill="C6D9F1"/>
          </w:tcPr>
          <w:p w:rsidR="00E17DF6" w:rsidRPr="00DB704F" w:rsidRDefault="00E17DF6" w:rsidP="0083420D">
            <w:pPr>
              <w:pStyle w:val="Heading1"/>
              <w:rPr>
                <w:color w:val="000000"/>
              </w:rPr>
            </w:pPr>
            <w:bookmarkStart w:id="44" w:name="_Toc112741644"/>
            <w:r w:rsidRPr="00DB704F">
              <w:t>LO #3- Clean up on completion of work</w:t>
            </w:r>
            <w:bookmarkEnd w:id="44"/>
          </w:p>
        </w:tc>
      </w:tr>
      <w:tr w:rsidR="00E17DF6" w:rsidRPr="00DB704F" w:rsidTr="0020466D">
        <w:tblPrEx>
          <w:shd w:val="clear" w:color="auto" w:fill="auto"/>
          <w:tblLook w:val="04A0"/>
        </w:tblPrEx>
        <w:trPr>
          <w:trHeight w:val="267"/>
        </w:trPr>
        <w:tc>
          <w:tcPr>
            <w:tcW w:w="9576" w:type="dxa"/>
            <w:gridSpan w:val="3"/>
            <w:shd w:val="clear" w:color="auto" w:fill="95B3D7" w:themeFill="accent1" w:themeFillTint="99"/>
          </w:tcPr>
          <w:p w:rsidR="00E17DF6" w:rsidRPr="00DB704F" w:rsidRDefault="00E17DF6" w:rsidP="00DB704F">
            <w:pPr>
              <w:pStyle w:val="Heading2"/>
            </w:pPr>
            <w:bookmarkStart w:id="45" w:name="_Toc112741645"/>
            <w:r w:rsidRPr="00DB704F">
              <w:t>Instruction sheet</w:t>
            </w:r>
            <w:bookmarkEnd w:id="45"/>
          </w:p>
        </w:tc>
      </w:tr>
      <w:tr w:rsidR="00E17DF6" w:rsidRPr="00DB704F" w:rsidTr="0020466D">
        <w:tblPrEx>
          <w:shd w:val="clear" w:color="auto" w:fill="auto"/>
          <w:tblLook w:val="04A0"/>
        </w:tblPrEx>
        <w:trPr>
          <w:trHeight w:val="4319"/>
        </w:trPr>
        <w:tc>
          <w:tcPr>
            <w:tcW w:w="9576" w:type="dxa"/>
            <w:gridSpan w:val="3"/>
          </w:tcPr>
          <w:p w:rsidR="00E17DF6" w:rsidRPr="00DB704F" w:rsidRDefault="00E17DF6" w:rsidP="00DB704F">
            <w:pPr>
              <w:autoSpaceDE w:val="0"/>
              <w:autoSpaceDN w:val="0"/>
              <w:adjustRightInd w:val="0"/>
              <w:spacing w:after="0" w:line="360" w:lineRule="auto"/>
              <w:jc w:val="both"/>
              <w:rPr>
                <w:rFonts w:asciiTheme="majorBidi" w:hAnsiTheme="majorBidi" w:cstheme="majorBidi"/>
                <w:bCs/>
                <w:sz w:val="24"/>
                <w:szCs w:val="24"/>
              </w:rPr>
            </w:pPr>
            <w:r w:rsidRPr="00DB704F">
              <w:rPr>
                <w:rFonts w:asciiTheme="majorBidi" w:hAnsiTheme="majorBidi" w:cstheme="majorBidi"/>
                <w:bCs/>
                <w:sz w:val="24"/>
                <w:szCs w:val="24"/>
              </w:rPr>
              <w:t xml:space="preserve">This learning guide is developed to provide you the necessary information regarding the following </w:t>
            </w:r>
            <w:r w:rsidRPr="00DB704F">
              <w:rPr>
                <w:rFonts w:asciiTheme="majorBidi" w:hAnsiTheme="majorBidi" w:cstheme="majorBidi"/>
                <w:sz w:val="24"/>
                <w:szCs w:val="24"/>
              </w:rPr>
              <w:t xml:space="preserve">content </w:t>
            </w:r>
            <w:r w:rsidRPr="00DB704F">
              <w:rPr>
                <w:rFonts w:asciiTheme="majorBidi" w:hAnsiTheme="majorBidi" w:cstheme="majorBidi"/>
                <w:bCs/>
                <w:sz w:val="24"/>
                <w:szCs w:val="24"/>
              </w:rPr>
              <w:t>coverage and topics:</w:t>
            </w:r>
          </w:p>
          <w:p w:rsidR="00E17DF6" w:rsidRPr="00DB704F" w:rsidRDefault="00E17DF6" w:rsidP="00FA1B3C">
            <w:pPr>
              <w:numPr>
                <w:ilvl w:val="0"/>
                <w:numId w:val="69"/>
              </w:numPr>
              <w:tabs>
                <w:tab w:val="left" w:pos="1332"/>
                <w:tab w:val="left" w:pos="1602"/>
              </w:tabs>
              <w:autoSpaceDE w:val="0"/>
              <w:autoSpaceDN w:val="0"/>
              <w:adjustRightInd w:val="0"/>
              <w:spacing w:after="0" w:line="360" w:lineRule="auto"/>
              <w:rPr>
                <w:rFonts w:asciiTheme="majorBidi" w:hAnsiTheme="majorBidi" w:cstheme="majorBidi"/>
                <w:sz w:val="24"/>
                <w:szCs w:val="24"/>
              </w:rPr>
            </w:pPr>
            <w:r w:rsidRPr="00DB704F">
              <w:rPr>
                <w:rFonts w:asciiTheme="majorBidi" w:hAnsiTheme="majorBidi" w:cstheme="majorBidi"/>
                <w:sz w:val="24"/>
                <w:szCs w:val="24"/>
              </w:rPr>
              <w:t xml:space="preserve">Recycling </w:t>
            </w:r>
            <w:r w:rsidRPr="00DB704F">
              <w:rPr>
                <w:rFonts w:asciiTheme="majorBidi" w:eastAsia="Calibri" w:hAnsiTheme="majorBidi" w:cstheme="majorBidi"/>
                <w:sz w:val="24"/>
                <w:szCs w:val="24"/>
              </w:rPr>
              <w:t xml:space="preserve"> waste</w:t>
            </w:r>
            <w:r w:rsidRPr="00DB704F">
              <w:rPr>
                <w:rFonts w:asciiTheme="majorBidi" w:hAnsiTheme="majorBidi" w:cstheme="majorBidi"/>
                <w:bCs/>
                <w:sz w:val="24"/>
                <w:szCs w:val="24"/>
              </w:rPr>
              <w:t xml:space="preserve"> material </w:t>
            </w:r>
            <w:r w:rsidRPr="00DB704F">
              <w:rPr>
                <w:rFonts w:asciiTheme="majorBidi" w:hAnsiTheme="majorBidi" w:cstheme="majorBidi"/>
                <w:sz w:val="24"/>
                <w:szCs w:val="24"/>
              </w:rPr>
              <w:t xml:space="preserve">  and disposing disposable materials </w:t>
            </w:r>
          </w:p>
          <w:p w:rsidR="00E17DF6" w:rsidRPr="00DB704F" w:rsidRDefault="00E17DF6" w:rsidP="00FA1B3C">
            <w:pPr>
              <w:numPr>
                <w:ilvl w:val="0"/>
                <w:numId w:val="69"/>
              </w:numPr>
              <w:tabs>
                <w:tab w:val="left" w:pos="1332"/>
                <w:tab w:val="left" w:pos="1602"/>
              </w:tabs>
              <w:autoSpaceDE w:val="0"/>
              <w:autoSpaceDN w:val="0"/>
              <w:adjustRightInd w:val="0"/>
              <w:spacing w:after="0" w:line="360" w:lineRule="auto"/>
              <w:rPr>
                <w:rFonts w:asciiTheme="majorBidi" w:hAnsiTheme="majorBidi" w:cstheme="majorBidi"/>
                <w:sz w:val="24"/>
                <w:szCs w:val="24"/>
              </w:rPr>
            </w:pPr>
            <w:r w:rsidRPr="00DB704F">
              <w:rPr>
                <w:rFonts w:asciiTheme="majorBidi" w:hAnsiTheme="majorBidi" w:cstheme="majorBidi"/>
                <w:sz w:val="24"/>
                <w:szCs w:val="24"/>
              </w:rPr>
              <w:t>Cleaning , maintaining  and storing  tools and equipment</w:t>
            </w:r>
          </w:p>
          <w:p w:rsidR="00E17DF6" w:rsidRPr="00DB704F" w:rsidRDefault="00E17DF6" w:rsidP="00FA1B3C">
            <w:pPr>
              <w:numPr>
                <w:ilvl w:val="0"/>
                <w:numId w:val="69"/>
              </w:numPr>
              <w:tabs>
                <w:tab w:val="left" w:pos="1332"/>
                <w:tab w:val="left" w:pos="1602"/>
              </w:tabs>
              <w:autoSpaceDE w:val="0"/>
              <w:autoSpaceDN w:val="0"/>
              <w:adjustRightInd w:val="0"/>
              <w:spacing w:after="0" w:line="360" w:lineRule="auto"/>
              <w:rPr>
                <w:rFonts w:asciiTheme="majorBidi" w:hAnsiTheme="majorBidi" w:cstheme="majorBidi"/>
                <w:sz w:val="24"/>
                <w:szCs w:val="24"/>
              </w:rPr>
            </w:pPr>
            <w:r w:rsidRPr="00DB704F">
              <w:rPr>
                <w:rFonts w:asciiTheme="majorBidi" w:eastAsia="Calibri" w:hAnsiTheme="majorBidi" w:cstheme="majorBidi"/>
                <w:sz w:val="24"/>
                <w:szCs w:val="24"/>
              </w:rPr>
              <w:t>Reporting difficulties in completion and work outcomes</w:t>
            </w:r>
            <w:r w:rsidRPr="00DB704F">
              <w:rPr>
                <w:rFonts w:asciiTheme="majorBidi" w:hAnsiTheme="majorBidi" w:cstheme="majorBidi"/>
                <w:sz w:val="24"/>
                <w:szCs w:val="24"/>
              </w:rPr>
              <w:t xml:space="preserve"> </w:t>
            </w:r>
          </w:p>
          <w:p w:rsidR="00E17DF6" w:rsidRPr="00DB704F" w:rsidRDefault="00E17DF6" w:rsidP="00DB704F">
            <w:pPr>
              <w:autoSpaceDE w:val="0"/>
              <w:autoSpaceDN w:val="0"/>
              <w:adjustRightInd w:val="0"/>
              <w:spacing w:after="0" w:line="360" w:lineRule="auto"/>
              <w:jc w:val="both"/>
              <w:rPr>
                <w:rFonts w:asciiTheme="majorBidi" w:hAnsiTheme="majorBidi" w:cstheme="majorBidi"/>
                <w:bCs/>
                <w:sz w:val="24"/>
                <w:szCs w:val="24"/>
              </w:rPr>
            </w:pPr>
            <w:r w:rsidRPr="00DB704F">
              <w:rPr>
                <w:rFonts w:asciiTheme="majorBidi" w:hAnsiTheme="majorBidi" w:cstheme="majorBidi"/>
                <w:bCs/>
                <w:sz w:val="24"/>
                <w:szCs w:val="24"/>
              </w:rPr>
              <w:t>This guide will also assist you to attain the learning outcomes stated in the cover page. Specifically, upon completion of this learning guide, you will be able to:</w:t>
            </w:r>
          </w:p>
          <w:p w:rsidR="00E17DF6" w:rsidRPr="00DB704F" w:rsidRDefault="00E17DF6" w:rsidP="00FA1B3C">
            <w:pPr>
              <w:numPr>
                <w:ilvl w:val="0"/>
                <w:numId w:val="70"/>
              </w:numPr>
              <w:tabs>
                <w:tab w:val="left" w:pos="1332"/>
                <w:tab w:val="left" w:pos="1602"/>
              </w:tabs>
              <w:autoSpaceDE w:val="0"/>
              <w:autoSpaceDN w:val="0"/>
              <w:adjustRightInd w:val="0"/>
              <w:spacing w:after="0" w:line="360" w:lineRule="auto"/>
              <w:rPr>
                <w:rFonts w:asciiTheme="majorBidi" w:hAnsiTheme="majorBidi" w:cstheme="majorBidi"/>
                <w:sz w:val="24"/>
                <w:szCs w:val="24"/>
              </w:rPr>
            </w:pPr>
            <w:r w:rsidRPr="00DB704F">
              <w:rPr>
                <w:rFonts w:asciiTheme="majorBidi" w:hAnsiTheme="majorBidi" w:cstheme="majorBidi"/>
                <w:sz w:val="24"/>
                <w:szCs w:val="24"/>
              </w:rPr>
              <w:t>Recycle</w:t>
            </w:r>
            <w:r w:rsidRPr="00DB704F">
              <w:rPr>
                <w:rFonts w:asciiTheme="majorBidi" w:eastAsia="Calibri" w:hAnsiTheme="majorBidi" w:cstheme="majorBidi"/>
                <w:sz w:val="24"/>
                <w:szCs w:val="24"/>
              </w:rPr>
              <w:t xml:space="preserve"> waste</w:t>
            </w:r>
            <w:r w:rsidRPr="00DB704F">
              <w:rPr>
                <w:rFonts w:asciiTheme="majorBidi" w:hAnsiTheme="majorBidi" w:cstheme="majorBidi"/>
                <w:bCs/>
                <w:sz w:val="24"/>
                <w:szCs w:val="24"/>
              </w:rPr>
              <w:t xml:space="preserve"> material </w:t>
            </w:r>
            <w:r w:rsidRPr="00DB704F">
              <w:rPr>
                <w:rFonts w:asciiTheme="majorBidi" w:hAnsiTheme="majorBidi" w:cstheme="majorBidi"/>
                <w:sz w:val="24"/>
                <w:szCs w:val="24"/>
              </w:rPr>
              <w:t xml:space="preserve">  and dispose disposable materials </w:t>
            </w:r>
          </w:p>
          <w:p w:rsidR="00AB5E57" w:rsidRDefault="00E17DF6" w:rsidP="00FA1B3C">
            <w:pPr>
              <w:numPr>
                <w:ilvl w:val="0"/>
                <w:numId w:val="70"/>
              </w:numPr>
              <w:tabs>
                <w:tab w:val="left" w:pos="1332"/>
                <w:tab w:val="left" w:pos="1602"/>
              </w:tabs>
              <w:autoSpaceDE w:val="0"/>
              <w:autoSpaceDN w:val="0"/>
              <w:adjustRightInd w:val="0"/>
              <w:spacing w:after="0" w:line="360" w:lineRule="auto"/>
              <w:rPr>
                <w:rFonts w:asciiTheme="majorBidi" w:hAnsiTheme="majorBidi" w:cstheme="majorBidi"/>
                <w:sz w:val="24"/>
                <w:szCs w:val="24"/>
              </w:rPr>
            </w:pPr>
            <w:r w:rsidRPr="00DB704F">
              <w:rPr>
                <w:rFonts w:asciiTheme="majorBidi" w:hAnsiTheme="majorBidi" w:cstheme="majorBidi"/>
                <w:sz w:val="24"/>
                <w:szCs w:val="24"/>
              </w:rPr>
              <w:t>Clean , maintain  and store  tools and equipment</w:t>
            </w:r>
          </w:p>
          <w:p w:rsidR="00E17DF6" w:rsidRPr="00AB5E57" w:rsidRDefault="00E17DF6" w:rsidP="00FA1B3C">
            <w:pPr>
              <w:numPr>
                <w:ilvl w:val="0"/>
                <w:numId w:val="70"/>
              </w:numPr>
              <w:tabs>
                <w:tab w:val="left" w:pos="1332"/>
                <w:tab w:val="left" w:pos="1602"/>
              </w:tabs>
              <w:autoSpaceDE w:val="0"/>
              <w:autoSpaceDN w:val="0"/>
              <w:adjustRightInd w:val="0"/>
              <w:spacing w:after="0" w:line="360" w:lineRule="auto"/>
              <w:rPr>
                <w:rFonts w:asciiTheme="majorBidi" w:hAnsiTheme="majorBidi" w:cstheme="majorBidi"/>
                <w:sz w:val="24"/>
                <w:szCs w:val="24"/>
              </w:rPr>
            </w:pPr>
            <w:r w:rsidRPr="00AB5E57">
              <w:rPr>
                <w:rFonts w:asciiTheme="majorBidi" w:eastAsia="Calibri" w:hAnsiTheme="majorBidi" w:cstheme="majorBidi"/>
                <w:sz w:val="24"/>
                <w:szCs w:val="24"/>
              </w:rPr>
              <w:t>Report difficulties in completion and work outcomes</w:t>
            </w:r>
          </w:p>
        </w:tc>
      </w:tr>
      <w:tr w:rsidR="00E17DF6" w:rsidRPr="00DB704F" w:rsidTr="0020466D">
        <w:tblPrEx>
          <w:shd w:val="clear" w:color="auto" w:fill="auto"/>
          <w:tblLook w:val="04A0"/>
        </w:tblPrEx>
        <w:trPr>
          <w:trHeight w:val="242"/>
        </w:trPr>
        <w:tc>
          <w:tcPr>
            <w:tcW w:w="9576" w:type="dxa"/>
            <w:gridSpan w:val="3"/>
          </w:tcPr>
          <w:p w:rsidR="00E17DF6" w:rsidRPr="00DB704F" w:rsidRDefault="00E17DF6" w:rsidP="00DB704F">
            <w:pPr>
              <w:tabs>
                <w:tab w:val="left" w:pos="900"/>
                <w:tab w:val="left" w:pos="1350"/>
              </w:tabs>
              <w:spacing w:after="0" w:line="360" w:lineRule="auto"/>
              <w:rPr>
                <w:rFonts w:asciiTheme="majorBidi" w:hAnsiTheme="majorBidi" w:cstheme="majorBidi"/>
                <w:bCs/>
                <w:sz w:val="24"/>
                <w:szCs w:val="24"/>
              </w:rPr>
            </w:pPr>
            <w:r w:rsidRPr="00DB704F">
              <w:rPr>
                <w:rFonts w:asciiTheme="majorBidi" w:hAnsiTheme="majorBidi" w:cstheme="majorBidi"/>
                <w:b/>
                <w:bCs/>
                <w:sz w:val="24"/>
                <w:szCs w:val="24"/>
              </w:rPr>
              <w:t xml:space="preserve">Learning Instructions: </w:t>
            </w:r>
          </w:p>
        </w:tc>
      </w:tr>
      <w:tr w:rsidR="00E17DF6" w:rsidRPr="00DB704F" w:rsidTr="0020466D">
        <w:tblPrEx>
          <w:shd w:val="clear" w:color="auto" w:fill="auto"/>
          <w:tblLook w:val="04A0"/>
        </w:tblPrEx>
        <w:trPr>
          <w:trHeight w:val="2483"/>
        </w:trPr>
        <w:tc>
          <w:tcPr>
            <w:tcW w:w="9576" w:type="dxa"/>
            <w:gridSpan w:val="3"/>
          </w:tcPr>
          <w:p w:rsidR="00E17DF6" w:rsidRPr="00DB704F" w:rsidRDefault="00E17DF6" w:rsidP="00FA1B3C">
            <w:pPr>
              <w:pStyle w:val="ListParagraph"/>
              <w:numPr>
                <w:ilvl w:val="1"/>
                <w:numId w:val="10"/>
              </w:numPr>
              <w:spacing w:after="0" w:line="360" w:lineRule="auto"/>
              <w:ind w:left="454" w:right="144" w:hanging="425"/>
              <w:jc w:val="both"/>
              <w:rPr>
                <w:rFonts w:asciiTheme="majorBidi" w:hAnsiTheme="majorBidi" w:cstheme="majorBidi"/>
                <w:sz w:val="24"/>
                <w:szCs w:val="24"/>
              </w:rPr>
            </w:pPr>
            <w:r w:rsidRPr="00DB704F">
              <w:rPr>
                <w:rFonts w:asciiTheme="majorBidi" w:hAnsiTheme="majorBidi" w:cstheme="majorBidi"/>
                <w:sz w:val="24"/>
                <w:szCs w:val="24"/>
              </w:rPr>
              <w:t xml:space="preserve">Read the specific objectives of this Learning Guide. </w:t>
            </w:r>
          </w:p>
          <w:p w:rsidR="0092666C" w:rsidRPr="00DB704F" w:rsidRDefault="00E17DF6" w:rsidP="00FA1B3C">
            <w:pPr>
              <w:pStyle w:val="ListParagraph"/>
              <w:numPr>
                <w:ilvl w:val="1"/>
                <w:numId w:val="10"/>
              </w:numPr>
              <w:spacing w:after="0" w:line="360" w:lineRule="auto"/>
              <w:ind w:left="454" w:right="144" w:hanging="426"/>
              <w:jc w:val="both"/>
              <w:rPr>
                <w:rFonts w:asciiTheme="majorBidi" w:hAnsiTheme="majorBidi" w:cstheme="majorBidi"/>
                <w:sz w:val="24"/>
                <w:szCs w:val="24"/>
              </w:rPr>
            </w:pPr>
            <w:r w:rsidRPr="00DB704F">
              <w:rPr>
                <w:rFonts w:asciiTheme="majorBidi" w:hAnsiTheme="majorBidi" w:cstheme="majorBidi"/>
                <w:sz w:val="24"/>
                <w:szCs w:val="24"/>
              </w:rPr>
              <w:t>Follow the instructions described below.</w:t>
            </w:r>
          </w:p>
          <w:p w:rsidR="0020466D" w:rsidRPr="00DB704F" w:rsidRDefault="00E17DF6" w:rsidP="00FA1B3C">
            <w:pPr>
              <w:pStyle w:val="ListParagraph"/>
              <w:numPr>
                <w:ilvl w:val="1"/>
                <w:numId w:val="10"/>
              </w:numPr>
              <w:spacing w:after="0" w:line="360" w:lineRule="auto"/>
              <w:ind w:left="454" w:right="144" w:hanging="419"/>
              <w:jc w:val="both"/>
              <w:rPr>
                <w:rFonts w:asciiTheme="majorBidi" w:hAnsiTheme="majorBidi" w:cstheme="majorBidi"/>
                <w:sz w:val="24"/>
                <w:szCs w:val="24"/>
              </w:rPr>
            </w:pPr>
            <w:r w:rsidRPr="00DB704F">
              <w:rPr>
                <w:rFonts w:asciiTheme="majorBidi" w:hAnsiTheme="majorBidi" w:cstheme="majorBidi"/>
                <w:sz w:val="24"/>
                <w:szCs w:val="24"/>
              </w:rPr>
              <w:t>Read the information written in the information Sheets</w:t>
            </w:r>
          </w:p>
          <w:p w:rsidR="0020466D" w:rsidRPr="00DB704F" w:rsidRDefault="00E17DF6" w:rsidP="00FA1B3C">
            <w:pPr>
              <w:pStyle w:val="ListParagraph"/>
              <w:numPr>
                <w:ilvl w:val="1"/>
                <w:numId w:val="10"/>
              </w:numPr>
              <w:spacing w:after="0" w:line="360" w:lineRule="auto"/>
              <w:ind w:left="454" w:right="144" w:hanging="419"/>
              <w:jc w:val="both"/>
              <w:rPr>
                <w:rFonts w:asciiTheme="majorBidi" w:hAnsiTheme="majorBidi" w:cstheme="majorBidi"/>
                <w:sz w:val="24"/>
                <w:szCs w:val="24"/>
              </w:rPr>
            </w:pPr>
            <w:r w:rsidRPr="00DB704F">
              <w:rPr>
                <w:rFonts w:asciiTheme="majorBidi" w:hAnsiTheme="majorBidi" w:cstheme="majorBidi"/>
                <w:sz w:val="24"/>
                <w:szCs w:val="24"/>
              </w:rPr>
              <w:t xml:space="preserve">Accomplish the Self-checks </w:t>
            </w:r>
          </w:p>
          <w:p w:rsidR="0020466D" w:rsidRPr="00DB704F" w:rsidRDefault="00E17DF6" w:rsidP="00FA1B3C">
            <w:pPr>
              <w:pStyle w:val="ListParagraph"/>
              <w:numPr>
                <w:ilvl w:val="1"/>
                <w:numId w:val="10"/>
              </w:numPr>
              <w:spacing w:after="0" w:line="360" w:lineRule="auto"/>
              <w:ind w:left="454" w:right="144" w:hanging="419"/>
              <w:jc w:val="both"/>
              <w:rPr>
                <w:rFonts w:asciiTheme="majorBidi" w:hAnsiTheme="majorBidi" w:cstheme="majorBidi"/>
                <w:sz w:val="24"/>
                <w:szCs w:val="24"/>
              </w:rPr>
            </w:pPr>
            <w:r w:rsidRPr="00DB704F">
              <w:rPr>
                <w:rFonts w:asciiTheme="majorBidi" w:hAnsiTheme="majorBidi" w:cstheme="majorBidi"/>
                <w:sz w:val="24"/>
                <w:szCs w:val="24"/>
              </w:rPr>
              <w:t>Perform Operation Sheets</w:t>
            </w:r>
          </w:p>
          <w:p w:rsidR="00E17DF6" w:rsidRPr="00DB704F" w:rsidRDefault="00E17DF6" w:rsidP="00FA1B3C">
            <w:pPr>
              <w:pStyle w:val="ListParagraph"/>
              <w:numPr>
                <w:ilvl w:val="1"/>
                <w:numId w:val="10"/>
              </w:numPr>
              <w:spacing w:after="0" w:line="360" w:lineRule="auto"/>
              <w:ind w:left="454" w:right="144" w:hanging="419"/>
              <w:jc w:val="both"/>
              <w:rPr>
                <w:rFonts w:asciiTheme="majorBidi" w:hAnsiTheme="majorBidi" w:cstheme="majorBidi"/>
                <w:sz w:val="24"/>
                <w:szCs w:val="24"/>
              </w:rPr>
            </w:pPr>
            <w:r w:rsidRPr="00DB704F">
              <w:rPr>
                <w:rFonts w:asciiTheme="majorBidi" w:hAnsiTheme="majorBidi" w:cstheme="majorBidi"/>
                <w:sz w:val="24"/>
                <w:szCs w:val="24"/>
              </w:rPr>
              <w:t xml:space="preserve">Do the “LAP test” </w:t>
            </w:r>
          </w:p>
        </w:tc>
      </w:tr>
    </w:tbl>
    <w:p w:rsidR="00E17DF6" w:rsidRPr="00DB704F" w:rsidRDefault="00E17DF6" w:rsidP="00DB704F">
      <w:pPr>
        <w:spacing w:after="0" w:line="360" w:lineRule="auto"/>
        <w:rPr>
          <w:rFonts w:asciiTheme="majorBidi" w:hAnsiTheme="majorBidi" w:cstheme="majorBidi"/>
          <w:color w:val="FF0000"/>
          <w:sz w:val="24"/>
          <w:szCs w:val="24"/>
        </w:rPr>
      </w:pPr>
    </w:p>
    <w:p w:rsidR="00E17DF6" w:rsidRPr="00DB704F" w:rsidRDefault="00E17DF6" w:rsidP="00DB704F">
      <w:pPr>
        <w:spacing w:after="0" w:line="360" w:lineRule="auto"/>
        <w:rPr>
          <w:rFonts w:asciiTheme="majorBidi" w:hAnsiTheme="majorBidi" w:cstheme="majorBidi"/>
          <w:color w:val="FF0000"/>
          <w:sz w:val="24"/>
          <w:szCs w:val="24"/>
        </w:rPr>
      </w:pPr>
      <w:r w:rsidRPr="00DB704F">
        <w:rPr>
          <w:rFonts w:asciiTheme="majorBidi" w:hAnsiTheme="majorBidi" w:cstheme="majorBidi"/>
          <w:color w:val="FF0000"/>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2CDDC" w:themeFill="accent5" w:themeFillTint="99"/>
        <w:tblLook w:val="01E0"/>
      </w:tblPr>
      <w:tblGrid>
        <w:gridCol w:w="9000"/>
      </w:tblGrid>
      <w:tr w:rsidR="00E17DF6" w:rsidRPr="00DB704F" w:rsidTr="005656C5">
        <w:trPr>
          <w:trHeight w:val="530"/>
        </w:trPr>
        <w:tc>
          <w:tcPr>
            <w:tcW w:w="9000" w:type="dxa"/>
            <w:shd w:val="clear" w:color="auto" w:fill="92CDDC" w:themeFill="accent5" w:themeFillTint="99"/>
            <w:vAlign w:val="center"/>
          </w:tcPr>
          <w:p w:rsidR="00E17DF6" w:rsidRPr="00DB704F" w:rsidRDefault="00E17DF6" w:rsidP="00DB704F">
            <w:pPr>
              <w:pStyle w:val="Heading2"/>
            </w:pPr>
            <w:bookmarkStart w:id="46" w:name="_Toc112741646"/>
            <w:r w:rsidRPr="00DB704F">
              <w:lastRenderedPageBreak/>
              <w:t xml:space="preserve">Information </w:t>
            </w:r>
            <w:r w:rsidR="00F64B68" w:rsidRPr="00DB704F">
              <w:t>Sheet 3</w:t>
            </w:r>
            <w:bookmarkEnd w:id="46"/>
          </w:p>
        </w:tc>
      </w:tr>
    </w:tbl>
    <w:p w:rsidR="00E17DF6" w:rsidRPr="00DB704F" w:rsidRDefault="00E17DF6" w:rsidP="00DB704F">
      <w:pPr>
        <w:spacing w:after="0" w:line="360" w:lineRule="auto"/>
        <w:rPr>
          <w:rFonts w:asciiTheme="majorBidi" w:hAnsiTheme="majorBidi" w:cstheme="majorBidi"/>
          <w:color w:val="FF0000"/>
          <w:sz w:val="24"/>
          <w:szCs w:val="24"/>
        </w:rPr>
      </w:pPr>
    </w:p>
    <w:p w:rsidR="00A40ABE" w:rsidRPr="00DB704F" w:rsidRDefault="00A40ABE" w:rsidP="00DB704F">
      <w:pPr>
        <w:tabs>
          <w:tab w:val="left" w:pos="1332"/>
          <w:tab w:val="left" w:pos="1602"/>
        </w:tabs>
        <w:autoSpaceDE w:val="0"/>
        <w:autoSpaceDN w:val="0"/>
        <w:adjustRightInd w:val="0"/>
        <w:spacing w:after="0" w:line="360" w:lineRule="auto"/>
        <w:rPr>
          <w:rFonts w:asciiTheme="majorBidi" w:hAnsiTheme="majorBidi" w:cstheme="majorBidi"/>
          <w:sz w:val="24"/>
          <w:szCs w:val="24"/>
        </w:rPr>
      </w:pPr>
    </w:p>
    <w:p w:rsidR="00E17DF6" w:rsidRPr="00A956BE" w:rsidRDefault="00734CE2" w:rsidP="00FA1B3C">
      <w:pPr>
        <w:pStyle w:val="ListParagraph"/>
        <w:numPr>
          <w:ilvl w:val="1"/>
          <w:numId w:val="52"/>
        </w:numPr>
        <w:tabs>
          <w:tab w:val="left" w:pos="1332"/>
          <w:tab w:val="left" w:pos="1602"/>
        </w:tabs>
        <w:autoSpaceDE w:val="0"/>
        <w:autoSpaceDN w:val="0"/>
        <w:adjustRightInd w:val="0"/>
        <w:spacing w:after="0" w:line="360" w:lineRule="auto"/>
        <w:ind w:left="142"/>
        <w:rPr>
          <w:rFonts w:asciiTheme="majorBidi" w:hAnsiTheme="majorBidi" w:cstheme="majorBidi"/>
          <w:b/>
          <w:bCs/>
          <w:sz w:val="24"/>
          <w:szCs w:val="24"/>
        </w:rPr>
      </w:pPr>
      <w:r>
        <w:rPr>
          <w:rFonts w:asciiTheme="majorBidi" w:hAnsiTheme="majorBidi" w:cstheme="majorBidi"/>
          <w:b/>
          <w:bCs/>
          <w:sz w:val="24"/>
          <w:szCs w:val="24"/>
        </w:rPr>
        <w:t xml:space="preserve"> </w:t>
      </w:r>
      <w:r w:rsidR="00E17DF6" w:rsidRPr="00A956BE">
        <w:rPr>
          <w:rFonts w:asciiTheme="majorBidi" w:hAnsiTheme="majorBidi" w:cstheme="majorBidi"/>
          <w:b/>
          <w:bCs/>
          <w:sz w:val="24"/>
          <w:szCs w:val="24"/>
        </w:rPr>
        <w:t xml:space="preserve">Recycling </w:t>
      </w:r>
      <w:r w:rsidR="00E17DF6" w:rsidRPr="00A956BE">
        <w:rPr>
          <w:rFonts w:asciiTheme="majorBidi" w:eastAsia="Calibri" w:hAnsiTheme="majorBidi" w:cstheme="majorBidi"/>
          <w:b/>
          <w:bCs/>
          <w:sz w:val="24"/>
          <w:szCs w:val="24"/>
        </w:rPr>
        <w:t xml:space="preserve"> waste</w:t>
      </w:r>
      <w:r w:rsidR="00E17DF6" w:rsidRPr="00A956BE">
        <w:rPr>
          <w:rFonts w:asciiTheme="majorBidi" w:hAnsiTheme="majorBidi" w:cstheme="majorBidi"/>
          <w:b/>
          <w:bCs/>
          <w:sz w:val="24"/>
          <w:szCs w:val="24"/>
        </w:rPr>
        <w:t xml:space="preserve"> material   and disposing disposable materials </w:t>
      </w:r>
    </w:p>
    <w:p w:rsidR="00E412B3" w:rsidRPr="00DB704F" w:rsidRDefault="00E412B3" w:rsidP="00DB704F">
      <w:pPr>
        <w:spacing w:after="0" w:line="360" w:lineRule="auto"/>
        <w:ind w:left="-180"/>
        <w:contextualSpacing/>
        <w:jc w:val="both"/>
        <w:rPr>
          <w:rFonts w:asciiTheme="majorBidi" w:hAnsiTheme="majorBidi" w:cstheme="majorBidi"/>
          <w:sz w:val="24"/>
          <w:szCs w:val="24"/>
        </w:rPr>
      </w:pPr>
      <w:r w:rsidRPr="00DB704F">
        <w:rPr>
          <w:rFonts w:asciiTheme="majorBidi" w:hAnsiTheme="majorBidi" w:cstheme="majorBidi"/>
          <w:sz w:val="24"/>
          <w:szCs w:val="24"/>
        </w:rPr>
        <w:t>All tools and equipment as well as materials and machinery necessar</w:t>
      </w:r>
      <w:r w:rsidR="00734CE2">
        <w:rPr>
          <w:rFonts w:asciiTheme="majorBidi" w:hAnsiTheme="majorBidi" w:cstheme="majorBidi"/>
          <w:sz w:val="24"/>
          <w:szCs w:val="24"/>
        </w:rPr>
        <w:t xml:space="preserve">y for Pasture Establishment and </w:t>
      </w:r>
      <w:r w:rsidRPr="00DB704F">
        <w:rPr>
          <w:rFonts w:asciiTheme="majorBidi" w:hAnsiTheme="majorBidi" w:cstheme="majorBidi"/>
          <w:sz w:val="24"/>
          <w:szCs w:val="24"/>
        </w:rPr>
        <w:t xml:space="preserve">Preservation of feeds should be handled and transported in safe and appropriate way. </w:t>
      </w:r>
    </w:p>
    <w:p w:rsidR="00E412B3" w:rsidRPr="00DB704F" w:rsidRDefault="00E412B3" w:rsidP="00DB704F">
      <w:pPr>
        <w:spacing w:after="0" w:line="360" w:lineRule="auto"/>
        <w:ind w:left="-180"/>
        <w:contextualSpacing/>
        <w:jc w:val="both"/>
        <w:rPr>
          <w:rFonts w:asciiTheme="majorBidi" w:hAnsiTheme="majorBidi" w:cstheme="majorBidi"/>
          <w:sz w:val="24"/>
          <w:szCs w:val="24"/>
        </w:rPr>
      </w:pPr>
      <w:r w:rsidRPr="00DB704F">
        <w:rPr>
          <w:rFonts w:asciiTheme="majorBidi" w:hAnsiTheme="majorBidi" w:cstheme="majorBidi"/>
          <w:sz w:val="24"/>
          <w:szCs w:val="24"/>
        </w:rPr>
        <w:t>Follow the following principles:</w:t>
      </w:r>
    </w:p>
    <w:p w:rsidR="00E412B3" w:rsidRPr="00DB704F" w:rsidRDefault="00E412B3" w:rsidP="00FA1B3C">
      <w:pPr>
        <w:numPr>
          <w:ilvl w:val="2"/>
          <w:numId w:val="31"/>
        </w:numPr>
        <w:tabs>
          <w:tab w:val="clear" w:pos="360"/>
          <w:tab w:val="num" w:pos="450"/>
        </w:tabs>
        <w:spacing w:after="0" w:line="360" w:lineRule="auto"/>
        <w:contextualSpacing/>
        <w:jc w:val="both"/>
        <w:rPr>
          <w:rFonts w:asciiTheme="majorBidi" w:hAnsiTheme="majorBidi" w:cstheme="majorBidi"/>
          <w:b/>
          <w:bCs/>
          <w:sz w:val="24"/>
          <w:szCs w:val="24"/>
        </w:rPr>
      </w:pPr>
      <w:r w:rsidRPr="00DB704F">
        <w:rPr>
          <w:rFonts w:asciiTheme="majorBidi" w:hAnsiTheme="majorBidi" w:cstheme="majorBidi"/>
          <w:sz w:val="24"/>
          <w:szCs w:val="24"/>
        </w:rPr>
        <w:t>If in doubt, take it out.</w:t>
      </w:r>
    </w:p>
    <w:p w:rsidR="00E412B3" w:rsidRPr="00DB704F" w:rsidRDefault="00E412B3" w:rsidP="00FA1B3C">
      <w:pPr>
        <w:numPr>
          <w:ilvl w:val="2"/>
          <w:numId w:val="31"/>
        </w:numPr>
        <w:tabs>
          <w:tab w:val="clear" w:pos="360"/>
          <w:tab w:val="num" w:pos="450"/>
        </w:tabs>
        <w:spacing w:after="0" w:line="360" w:lineRule="auto"/>
        <w:contextualSpacing/>
        <w:jc w:val="both"/>
        <w:rPr>
          <w:rFonts w:asciiTheme="majorBidi" w:hAnsiTheme="majorBidi" w:cstheme="majorBidi"/>
          <w:b/>
          <w:bCs/>
          <w:sz w:val="24"/>
          <w:szCs w:val="24"/>
        </w:rPr>
      </w:pPr>
      <w:r w:rsidRPr="00DB704F">
        <w:rPr>
          <w:rFonts w:asciiTheme="majorBidi" w:hAnsiTheme="majorBidi" w:cstheme="majorBidi"/>
          <w:sz w:val="24"/>
          <w:szCs w:val="24"/>
        </w:rPr>
        <w:t xml:space="preserve">Avoid placing materials on the floor. </w:t>
      </w:r>
    </w:p>
    <w:p w:rsidR="00E412B3" w:rsidRPr="00734CE2" w:rsidRDefault="00E412B3" w:rsidP="00FA1B3C">
      <w:pPr>
        <w:numPr>
          <w:ilvl w:val="2"/>
          <w:numId w:val="31"/>
        </w:numPr>
        <w:spacing w:after="0" w:line="360" w:lineRule="auto"/>
        <w:contextualSpacing/>
        <w:jc w:val="both"/>
        <w:rPr>
          <w:rFonts w:asciiTheme="majorBidi" w:hAnsiTheme="majorBidi" w:cstheme="majorBidi"/>
          <w:b/>
          <w:bCs/>
          <w:sz w:val="24"/>
          <w:szCs w:val="24"/>
        </w:rPr>
      </w:pPr>
      <w:r w:rsidRPr="00DB704F">
        <w:rPr>
          <w:rFonts w:asciiTheme="majorBidi" w:hAnsiTheme="majorBidi" w:cstheme="majorBidi"/>
          <w:sz w:val="24"/>
          <w:szCs w:val="24"/>
        </w:rPr>
        <w:t>Provide a home for each material.</w:t>
      </w:r>
    </w:p>
    <w:p w:rsidR="00734CE2" w:rsidRPr="00DB704F" w:rsidRDefault="00734CE2" w:rsidP="00734CE2">
      <w:pPr>
        <w:spacing w:after="0" w:line="360" w:lineRule="auto"/>
        <w:ind w:left="360"/>
        <w:contextualSpacing/>
        <w:jc w:val="both"/>
        <w:rPr>
          <w:rFonts w:asciiTheme="majorBidi" w:hAnsiTheme="majorBidi" w:cstheme="majorBidi"/>
          <w:b/>
          <w:bCs/>
          <w:sz w:val="24"/>
          <w:szCs w:val="24"/>
        </w:rPr>
      </w:pPr>
    </w:p>
    <w:p w:rsidR="00B93BFE" w:rsidRPr="00DB704F" w:rsidRDefault="00D85CD2" w:rsidP="00FA1B3C">
      <w:pPr>
        <w:pStyle w:val="ListParagraph"/>
        <w:numPr>
          <w:ilvl w:val="2"/>
          <w:numId w:val="52"/>
        </w:numPr>
        <w:spacing w:after="0" w:line="360" w:lineRule="auto"/>
        <w:ind w:left="284" w:hanging="284"/>
        <w:jc w:val="both"/>
        <w:rPr>
          <w:rFonts w:asciiTheme="majorBidi" w:hAnsiTheme="majorBidi" w:cstheme="majorBidi"/>
          <w:b/>
          <w:bCs/>
          <w:sz w:val="24"/>
          <w:szCs w:val="24"/>
        </w:rPr>
      </w:pPr>
      <w:r w:rsidRPr="00DB704F">
        <w:rPr>
          <w:rFonts w:asciiTheme="majorBidi" w:hAnsiTheme="majorBidi" w:cstheme="majorBidi"/>
          <w:b/>
          <w:bCs/>
          <w:sz w:val="24"/>
          <w:szCs w:val="24"/>
        </w:rPr>
        <w:t xml:space="preserve">Recycling </w:t>
      </w:r>
      <w:r w:rsidRPr="00DB704F">
        <w:rPr>
          <w:rFonts w:asciiTheme="majorBidi" w:eastAsia="Calibri" w:hAnsiTheme="majorBidi" w:cstheme="majorBidi"/>
          <w:b/>
          <w:bCs/>
          <w:sz w:val="24"/>
          <w:szCs w:val="24"/>
        </w:rPr>
        <w:t xml:space="preserve"> waste</w:t>
      </w:r>
      <w:r w:rsidRPr="00DB704F">
        <w:rPr>
          <w:rFonts w:asciiTheme="majorBidi" w:hAnsiTheme="majorBidi" w:cstheme="majorBidi"/>
          <w:b/>
          <w:bCs/>
          <w:sz w:val="24"/>
          <w:szCs w:val="24"/>
        </w:rPr>
        <w:t xml:space="preserve"> material   produced during work</w:t>
      </w:r>
    </w:p>
    <w:p w:rsidR="00734CE2" w:rsidRDefault="005F4230" w:rsidP="0034332C">
      <w:pPr>
        <w:spacing w:after="0" w:line="360" w:lineRule="auto"/>
        <w:jc w:val="both"/>
        <w:rPr>
          <w:rFonts w:asciiTheme="majorBidi" w:hAnsiTheme="majorBidi" w:cstheme="majorBidi"/>
          <w:color w:val="1A1A1A"/>
          <w:sz w:val="24"/>
          <w:szCs w:val="24"/>
          <w:shd w:val="clear" w:color="auto" w:fill="FFFFFF"/>
        </w:rPr>
      </w:pPr>
      <w:r w:rsidRPr="0034332C">
        <w:rPr>
          <w:rFonts w:asciiTheme="majorBidi" w:hAnsiTheme="majorBidi" w:cstheme="majorBidi"/>
          <w:b/>
          <w:bCs/>
          <w:color w:val="1A1A1A"/>
          <w:sz w:val="24"/>
          <w:szCs w:val="24"/>
          <w:shd w:val="clear" w:color="auto" w:fill="FFFFFF"/>
        </w:rPr>
        <w:t>Recycling</w:t>
      </w:r>
    </w:p>
    <w:p w:rsidR="00D028C1" w:rsidRPr="0034332C" w:rsidRDefault="00734CE2" w:rsidP="0034332C">
      <w:pPr>
        <w:spacing w:after="0" w:line="360" w:lineRule="auto"/>
        <w:jc w:val="both"/>
        <w:rPr>
          <w:rFonts w:asciiTheme="majorBidi" w:hAnsiTheme="majorBidi" w:cstheme="majorBidi"/>
          <w:color w:val="1A1A1A"/>
          <w:sz w:val="24"/>
          <w:szCs w:val="24"/>
          <w:shd w:val="clear" w:color="auto" w:fill="FFFFFF"/>
        </w:rPr>
      </w:pPr>
      <w:r>
        <w:rPr>
          <w:rFonts w:asciiTheme="majorBidi" w:hAnsiTheme="majorBidi" w:cstheme="majorBidi"/>
          <w:color w:val="1A1A1A"/>
          <w:sz w:val="24"/>
          <w:szCs w:val="24"/>
          <w:shd w:val="clear" w:color="auto" w:fill="FFFFFF"/>
        </w:rPr>
        <w:t xml:space="preserve">Recovery </w:t>
      </w:r>
      <w:r w:rsidR="005F4230" w:rsidRPr="0034332C">
        <w:rPr>
          <w:rFonts w:asciiTheme="majorBidi" w:hAnsiTheme="majorBidi" w:cstheme="majorBidi"/>
          <w:color w:val="1A1A1A"/>
          <w:sz w:val="24"/>
          <w:szCs w:val="24"/>
          <w:shd w:val="clear" w:color="auto" w:fill="FFFFFF"/>
        </w:rPr>
        <w:t>and reprocessing of waste materials for</w:t>
      </w:r>
      <w:r w:rsidR="008B1A9C" w:rsidRPr="0034332C">
        <w:rPr>
          <w:rFonts w:asciiTheme="majorBidi" w:hAnsiTheme="majorBidi" w:cstheme="majorBidi"/>
          <w:color w:val="1A1A1A"/>
          <w:sz w:val="24"/>
          <w:szCs w:val="24"/>
          <w:shd w:val="clear" w:color="auto" w:fill="FFFFFF"/>
        </w:rPr>
        <w:t xml:space="preserve"> use in new products. The basic </w:t>
      </w:r>
      <w:r w:rsidR="005F4230" w:rsidRPr="0034332C">
        <w:rPr>
          <w:rFonts w:asciiTheme="majorBidi" w:hAnsiTheme="majorBidi" w:cstheme="majorBidi"/>
          <w:color w:val="1A1A1A"/>
          <w:sz w:val="24"/>
          <w:szCs w:val="24"/>
          <w:shd w:val="clear" w:color="auto" w:fill="FFFFFF"/>
        </w:rPr>
        <w:t>phases in recycling are the collection of waste materials, their processing o</w:t>
      </w:r>
      <w:r w:rsidR="008B1A9C" w:rsidRPr="0034332C">
        <w:rPr>
          <w:rFonts w:asciiTheme="majorBidi" w:hAnsiTheme="majorBidi" w:cstheme="majorBidi"/>
          <w:color w:val="1A1A1A"/>
          <w:sz w:val="24"/>
          <w:szCs w:val="24"/>
          <w:shd w:val="clear" w:color="auto" w:fill="FFFFFF"/>
        </w:rPr>
        <w:t xml:space="preserve">r manufacture into </w:t>
      </w:r>
      <w:r w:rsidR="00390654" w:rsidRPr="0034332C">
        <w:rPr>
          <w:rFonts w:asciiTheme="majorBidi" w:hAnsiTheme="majorBidi" w:cstheme="majorBidi"/>
          <w:color w:val="1A1A1A"/>
          <w:sz w:val="24"/>
          <w:szCs w:val="24"/>
          <w:shd w:val="clear" w:color="auto" w:fill="FFFFFF"/>
        </w:rPr>
        <w:t>new products.</w:t>
      </w:r>
    </w:p>
    <w:p w:rsidR="005F4230" w:rsidRDefault="00D028C1" w:rsidP="0034332C">
      <w:pPr>
        <w:spacing w:after="0" w:line="360" w:lineRule="auto"/>
        <w:jc w:val="both"/>
        <w:rPr>
          <w:rFonts w:asciiTheme="majorBidi" w:hAnsiTheme="majorBidi" w:cstheme="majorBidi"/>
          <w:color w:val="1A1A1A"/>
          <w:sz w:val="24"/>
          <w:szCs w:val="24"/>
          <w:shd w:val="clear" w:color="auto" w:fill="FFFFFF"/>
        </w:rPr>
      </w:pPr>
      <w:r w:rsidRPr="0034332C">
        <w:rPr>
          <w:rFonts w:asciiTheme="majorBidi" w:hAnsiTheme="majorBidi" w:cstheme="majorBidi"/>
          <w:color w:val="1A1A1A"/>
          <w:sz w:val="24"/>
          <w:szCs w:val="24"/>
          <w:shd w:val="clear" w:color="auto" w:fill="FFFFFF"/>
        </w:rPr>
        <w:t xml:space="preserve">Typical materials that are recycled include iron and steel scrap, aluminum cans, glass bottles, paper, wood, and plastics. </w:t>
      </w:r>
      <w:r w:rsidR="005F4230" w:rsidRPr="0034332C">
        <w:rPr>
          <w:rFonts w:asciiTheme="majorBidi" w:hAnsiTheme="majorBidi" w:cstheme="majorBidi"/>
          <w:color w:val="1A1A1A"/>
          <w:sz w:val="24"/>
          <w:szCs w:val="24"/>
          <w:shd w:val="clear" w:color="auto" w:fill="FFFFFF"/>
        </w:rPr>
        <w:t>The materials reused in recycling serve as substitutes for raw materials obtained from such increasingly </w:t>
      </w:r>
      <w:r w:rsidR="005F4230" w:rsidRPr="0034332C">
        <w:rPr>
          <w:rFonts w:asciiTheme="majorBidi" w:hAnsiTheme="majorBidi" w:cstheme="majorBidi"/>
          <w:sz w:val="24"/>
          <w:szCs w:val="24"/>
          <w:shd w:val="clear" w:color="auto" w:fill="FFFFFF"/>
        </w:rPr>
        <w:t>scarce </w:t>
      </w:r>
      <w:r w:rsidR="005F4230" w:rsidRPr="0034332C">
        <w:rPr>
          <w:rFonts w:asciiTheme="majorBidi" w:hAnsiTheme="majorBidi" w:cstheme="majorBidi"/>
          <w:color w:val="1A1A1A"/>
          <w:sz w:val="24"/>
          <w:szCs w:val="24"/>
          <w:shd w:val="clear" w:color="auto" w:fill="FFFFFF"/>
        </w:rPr>
        <w:t>natural resources as </w:t>
      </w:r>
      <w:r w:rsidR="005F4230" w:rsidRPr="0034332C">
        <w:rPr>
          <w:rFonts w:asciiTheme="majorBidi" w:hAnsiTheme="majorBidi" w:cstheme="majorBidi"/>
          <w:sz w:val="24"/>
          <w:szCs w:val="24"/>
          <w:shd w:val="clear" w:color="auto" w:fill="FFFFFF"/>
        </w:rPr>
        <w:t>petroleum, natural gas, coal, mineral ores, and trees. Recycling can help reduce the quantities of solid waste deposited in landfills, which have become increasingly expensive. Recycling also reduces the pollution of air, water, and land resulting from waste disposal</w:t>
      </w:r>
      <w:r w:rsidR="005F4230" w:rsidRPr="0034332C">
        <w:rPr>
          <w:rFonts w:asciiTheme="majorBidi" w:hAnsiTheme="majorBidi" w:cstheme="majorBidi"/>
          <w:color w:val="1A1A1A"/>
          <w:sz w:val="24"/>
          <w:szCs w:val="24"/>
          <w:shd w:val="clear" w:color="auto" w:fill="FFFFFF"/>
        </w:rPr>
        <w:t>.</w:t>
      </w:r>
    </w:p>
    <w:p w:rsidR="00A85608" w:rsidRPr="0034332C" w:rsidRDefault="00A85608" w:rsidP="0034332C">
      <w:pPr>
        <w:spacing w:after="0" w:line="360" w:lineRule="auto"/>
        <w:jc w:val="both"/>
        <w:rPr>
          <w:rFonts w:asciiTheme="majorBidi" w:hAnsiTheme="majorBidi" w:cstheme="majorBidi"/>
          <w:color w:val="1A1A1A"/>
          <w:sz w:val="24"/>
          <w:szCs w:val="24"/>
          <w:shd w:val="clear" w:color="auto" w:fill="FFFFFF"/>
        </w:rPr>
      </w:pPr>
    </w:p>
    <w:p w:rsidR="00E412B3" w:rsidRPr="00DB704F" w:rsidRDefault="00E412B3" w:rsidP="00FA1B3C">
      <w:pPr>
        <w:pStyle w:val="ListParagraph"/>
        <w:numPr>
          <w:ilvl w:val="2"/>
          <w:numId w:val="52"/>
        </w:numPr>
        <w:spacing w:after="0" w:line="360" w:lineRule="auto"/>
        <w:ind w:left="284" w:hanging="284"/>
        <w:jc w:val="both"/>
        <w:rPr>
          <w:rFonts w:asciiTheme="majorBidi" w:hAnsiTheme="majorBidi" w:cstheme="majorBidi"/>
          <w:b/>
          <w:bCs/>
          <w:sz w:val="24"/>
          <w:szCs w:val="24"/>
        </w:rPr>
      </w:pPr>
      <w:r w:rsidRPr="00DB704F">
        <w:rPr>
          <w:rFonts w:asciiTheme="majorBidi" w:hAnsiTheme="majorBidi" w:cstheme="majorBidi"/>
          <w:b/>
          <w:bCs/>
          <w:sz w:val="24"/>
          <w:szCs w:val="24"/>
        </w:rPr>
        <w:t>Handling waste materials produced during work</w:t>
      </w:r>
    </w:p>
    <w:p w:rsidR="00A85608" w:rsidRDefault="00E412B3" w:rsidP="0034332C">
      <w:pPr>
        <w:spacing w:after="0" w:line="360" w:lineRule="auto"/>
        <w:contextualSpacing/>
        <w:jc w:val="both"/>
        <w:rPr>
          <w:rFonts w:asciiTheme="majorBidi" w:hAnsiTheme="majorBidi" w:cstheme="majorBidi"/>
          <w:b/>
          <w:bCs/>
          <w:iCs/>
          <w:sz w:val="24"/>
          <w:szCs w:val="24"/>
        </w:rPr>
      </w:pPr>
      <w:r w:rsidRPr="00DB704F">
        <w:rPr>
          <w:rFonts w:asciiTheme="majorBidi" w:hAnsiTheme="majorBidi" w:cstheme="majorBidi"/>
          <w:b/>
          <w:bCs/>
          <w:iCs/>
          <w:sz w:val="24"/>
          <w:szCs w:val="24"/>
        </w:rPr>
        <w:t>Proper handling</w:t>
      </w:r>
    </w:p>
    <w:p w:rsidR="00E412B3" w:rsidRDefault="00E412B3" w:rsidP="00A85608">
      <w:pPr>
        <w:spacing w:after="0" w:line="360" w:lineRule="auto"/>
        <w:contextualSpacing/>
        <w:jc w:val="both"/>
        <w:rPr>
          <w:rFonts w:asciiTheme="majorBidi" w:hAnsiTheme="majorBidi" w:cstheme="majorBidi"/>
          <w:bCs/>
          <w:sz w:val="24"/>
          <w:szCs w:val="24"/>
        </w:rPr>
      </w:pPr>
      <w:r w:rsidRPr="00DB704F">
        <w:rPr>
          <w:rFonts w:asciiTheme="majorBidi" w:hAnsiTheme="majorBidi" w:cstheme="majorBidi"/>
          <w:bCs/>
          <w:sz w:val="24"/>
          <w:szCs w:val="24"/>
        </w:rPr>
        <w:t xml:space="preserve"> </w:t>
      </w:r>
      <w:proofErr w:type="gramStart"/>
      <w:r w:rsidR="00A85608" w:rsidRPr="00DB704F">
        <w:rPr>
          <w:rFonts w:asciiTheme="majorBidi" w:hAnsiTheme="majorBidi" w:cstheme="majorBidi"/>
          <w:bCs/>
          <w:sz w:val="24"/>
          <w:szCs w:val="24"/>
        </w:rPr>
        <w:t>I</w:t>
      </w:r>
      <w:r w:rsidRPr="00DB704F">
        <w:rPr>
          <w:rFonts w:asciiTheme="majorBidi" w:hAnsiTheme="majorBidi" w:cstheme="majorBidi"/>
          <w:bCs/>
          <w:sz w:val="24"/>
          <w:szCs w:val="24"/>
        </w:rPr>
        <w:t>ncludes</w:t>
      </w:r>
      <w:r w:rsidR="00A85608">
        <w:rPr>
          <w:rFonts w:asciiTheme="majorBidi" w:hAnsiTheme="majorBidi" w:cstheme="majorBidi"/>
          <w:bCs/>
          <w:sz w:val="24"/>
          <w:szCs w:val="24"/>
        </w:rPr>
        <w:t xml:space="preserve"> </w:t>
      </w:r>
      <w:r w:rsidRPr="00DB704F">
        <w:rPr>
          <w:rFonts w:asciiTheme="majorBidi" w:hAnsiTheme="majorBidi" w:cstheme="majorBidi"/>
          <w:bCs/>
          <w:sz w:val="24"/>
          <w:szCs w:val="24"/>
        </w:rPr>
        <w:t>the collection, transport, processing, recycling or disposal of waste materials produced by human activity in order to reduce the negative effect on the environment.</w:t>
      </w:r>
      <w:proofErr w:type="gramEnd"/>
    </w:p>
    <w:p w:rsidR="00A85608" w:rsidRPr="00DB704F" w:rsidRDefault="00A85608" w:rsidP="00A85608">
      <w:pPr>
        <w:spacing w:after="0" w:line="360" w:lineRule="auto"/>
        <w:contextualSpacing/>
        <w:jc w:val="both"/>
        <w:rPr>
          <w:rFonts w:asciiTheme="majorBidi" w:hAnsiTheme="majorBidi" w:cstheme="majorBidi"/>
          <w:bCs/>
          <w:sz w:val="24"/>
          <w:szCs w:val="24"/>
        </w:rPr>
      </w:pPr>
    </w:p>
    <w:p w:rsidR="00E412B3" w:rsidRPr="00DB704F" w:rsidRDefault="00E412B3" w:rsidP="0034332C">
      <w:pPr>
        <w:spacing w:after="0" w:line="360" w:lineRule="auto"/>
        <w:contextualSpacing/>
        <w:jc w:val="both"/>
        <w:rPr>
          <w:rFonts w:asciiTheme="majorBidi" w:hAnsiTheme="majorBidi" w:cstheme="majorBidi"/>
          <w:bCs/>
          <w:sz w:val="24"/>
          <w:szCs w:val="24"/>
        </w:rPr>
      </w:pPr>
      <w:r w:rsidRPr="00DB704F">
        <w:rPr>
          <w:rFonts w:asciiTheme="majorBidi" w:hAnsiTheme="majorBidi" w:cstheme="majorBidi"/>
          <w:b/>
          <w:bCs/>
          <w:iCs/>
          <w:sz w:val="24"/>
          <w:szCs w:val="24"/>
        </w:rPr>
        <w:t>Waste</w:t>
      </w:r>
      <w:r w:rsidRPr="00DB704F">
        <w:rPr>
          <w:rFonts w:asciiTheme="majorBidi" w:hAnsiTheme="majorBidi" w:cstheme="majorBidi"/>
          <w:bCs/>
          <w:sz w:val="24"/>
          <w:szCs w:val="24"/>
        </w:rPr>
        <w:t xml:space="preserve"> is unwanted material or substance produced by human activity, which is usually referred to as rubbish, trash, garbage or junk. </w:t>
      </w:r>
      <w:r w:rsidRPr="00DB704F">
        <w:rPr>
          <w:rFonts w:asciiTheme="majorBidi" w:hAnsiTheme="majorBidi" w:cstheme="majorBidi"/>
          <w:sz w:val="24"/>
          <w:szCs w:val="24"/>
        </w:rPr>
        <w:t xml:space="preserve">Plant debris and waste materials produced during </w:t>
      </w:r>
      <w:r w:rsidRPr="00DB704F">
        <w:rPr>
          <w:rFonts w:asciiTheme="majorBidi" w:hAnsiTheme="majorBidi" w:cstheme="majorBidi"/>
          <w:sz w:val="24"/>
          <w:szCs w:val="24"/>
        </w:rPr>
        <w:lastRenderedPageBreak/>
        <w:t xml:space="preserve">supporting Pasture Establishment and Preservation of feeds  activities  should  be  identified,  separated  and  stored  safely  for  further  processing.  </w:t>
      </w:r>
    </w:p>
    <w:p w:rsidR="00E412B3" w:rsidRPr="00DB704F" w:rsidRDefault="00E412B3" w:rsidP="0020006C">
      <w:pPr>
        <w:autoSpaceDE w:val="0"/>
        <w:autoSpaceDN w:val="0"/>
        <w:adjustRightInd w:val="0"/>
        <w:spacing w:after="0" w:line="360" w:lineRule="auto"/>
        <w:contextualSpacing/>
        <w:jc w:val="both"/>
        <w:rPr>
          <w:rFonts w:asciiTheme="majorBidi" w:hAnsiTheme="majorBidi" w:cstheme="majorBidi"/>
          <w:sz w:val="24"/>
          <w:szCs w:val="24"/>
        </w:rPr>
      </w:pPr>
      <w:r w:rsidRPr="00DB704F">
        <w:rPr>
          <w:rFonts w:asciiTheme="majorBidi" w:hAnsiTheme="majorBidi" w:cstheme="majorBidi"/>
          <w:sz w:val="24"/>
          <w:szCs w:val="24"/>
        </w:rPr>
        <w:t xml:space="preserve">The major waste materials include </w:t>
      </w:r>
    </w:p>
    <w:p w:rsidR="00DF3914" w:rsidRPr="00DB704F" w:rsidRDefault="00E412B3" w:rsidP="00FA1B3C">
      <w:pPr>
        <w:numPr>
          <w:ilvl w:val="0"/>
          <w:numId w:val="33"/>
        </w:numPr>
        <w:autoSpaceDE w:val="0"/>
        <w:autoSpaceDN w:val="0"/>
        <w:adjustRightInd w:val="0"/>
        <w:spacing w:after="0" w:line="360" w:lineRule="auto"/>
        <w:ind w:left="851"/>
        <w:contextualSpacing/>
        <w:jc w:val="both"/>
        <w:rPr>
          <w:rFonts w:asciiTheme="majorBidi" w:hAnsiTheme="majorBidi" w:cstheme="majorBidi"/>
          <w:sz w:val="24"/>
          <w:szCs w:val="24"/>
        </w:rPr>
      </w:pPr>
      <w:r w:rsidRPr="00DB704F">
        <w:rPr>
          <w:rFonts w:asciiTheme="majorBidi" w:hAnsiTheme="majorBidi" w:cstheme="majorBidi"/>
          <w:sz w:val="24"/>
          <w:szCs w:val="24"/>
        </w:rPr>
        <w:t xml:space="preserve">Plant debris, </w:t>
      </w:r>
    </w:p>
    <w:p w:rsidR="00DF3914" w:rsidRPr="00DB704F" w:rsidRDefault="00E412B3" w:rsidP="00FA1B3C">
      <w:pPr>
        <w:numPr>
          <w:ilvl w:val="0"/>
          <w:numId w:val="33"/>
        </w:numPr>
        <w:autoSpaceDE w:val="0"/>
        <w:autoSpaceDN w:val="0"/>
        <w:adjustRightInd w:val="0"/>
        <w:spacing w:after="0" w:line="360" w:lineRule="auto"/>
        <w:ind w:left="851"/>
        <w:contextualSpacing/>
        <w:jc w:val="both"/>
        <w:rPr>
          <w:rFonts w:asciiTheme="majorBidi" w:hAnsiTheme="majorBidi" w:cstheme="majorBidi"/>
          <w:sz w:val="24"/>
          <w:szCs w:val="24"/>
        </w:rPr>
      </w:pPr>
      <w:r w:rsidRPr="00DB704F">
        <w:rPr>
          <w:rFonts w:asciiTheme="majorBidi" w:hAnsiTheme="majorBidi" w:cstheme="majorBidi"/>
          <w:sz w:val="24"/>
          <w:szCs w:val="24"/>
        </w:rPr>
        <w:t>litter and broken components,</w:t>
      </w:r>
    </w:p>
    <w:p w:rsidR="00DF3914" w:rsidRPr="00DB704F" w:rsidRDefault="00E412B3" w:rsidP="00FA1B3C">
      <w:pPr>
        <w:numPr>
          <w:ilvl w:val="0"/>
          <w:numId w:val="33"/>
        </w:numPr>
        <w:autoSpaceDE w:val="0"/>
        <w:autoSpaceDN w:val="0"/>
        <w:adjustRightInd w:val="0"/>
        <w:spacing w:after="0" w:line="360" w:lineRule="auto"/>
        <w:ind w:left="851"/>
        <w:contextualSpacing/>
        <w:jc w:val="both"/>
        <w:rPr>
          <w:rFonts w:asciiTheme="majorBidi" w:hAnsiTheme="majorBidi" w:cstheme="majorBidi"/>
          <w:sz w:val="24"/>
          <w:szCs w:val="24"/>
        </w:rPr>
      </w:pPr>
      <w:r w:rsidRPr="00DB704F">
        <w:rPr>
          <w:rFonts w:asciiTheme="majorBidi" w:hAnsiTheme="majorBidi" w:cstheme="majorBidi"/>
          <w:sz w:val="24"/>
          <w:szCs w:val="24"/>
        </w:rPr>
        <w:t xml:space="preserve"> plastic,</w:t>
      </w:r>
    </w:p>
    <w:p w:rsidR="00E412B3" w:rsidRDefault="00E412B3" w:rsidP="00FA1B3C">
      <w:pPr>
        <w:numPr>
          <w:ilvl w:val="0"/>
          <w:numId w:val="33"/>
        </w:numPr>
        <w:autoSpaceDE w:val="0"/>
        <w:autoSpaceDN w:val="0"/>
        <w:adjustRightInd w:val="0"/>
        <w:spacing w:after="0" w:line="360" w:lineRule="auto"/>
        <w:ind w:left="851"/>
        <w:contextualSpacing/>
        <w:jc w:val="both"/>
        <w:rPr>
          <w:rFonts w:asciiTheme="majorBidi" w:hAnsiTheme="majorBidi" w:cstheme="majorBidi"/>
          <w:sz w:val="24"/>
          <w:szCs w:val="24"/>
        </w:rPr>
      </w:pPr>
      <w:r w:rsidRPr="00DB704F">
        <w:rPr>
          <w:rFonts w:asciiTheme="majorBidi" w:hAnsiTheme="majorBidi" w:cstheme="majorBidi"/>
          <w:sz w:val="24"/>
          <w:szCs w:val="24"/>
        </w:rPr>
        <w:t xml:space="preserve">Paper-based materials. </w:t>
      </w:r>
    </w:p>
    <w:p w:rsidR="00364B49" w:rsidRPr="00DB704F" w:rsidRDefault="00364B49" w:rsidP="00364B49">
      <w:pPr>
        <w:autoSpaceDE w:val="0"/>
        <w:autoSpaceDN w:val="0"/>
        <w:adjustRightInd w:val="0"/>
        <w:spacing w:after="0" w:line="360" w:lineRule="auto"/>
        <w:ind w:left="851"/>
        <w:contextualSpacing/>
        <w:jc w:val="both"/>
        <w:rPr>
          <w:rFonts w:asciiTheme="majorBidi" w:hAnsiTheme="majorBidi" w:cstheme="majorBidi"/>
          <w:sz w:val="24"/>
          <w:szCs w:val="24"/>
        </w:rPr>
      </w:pPr>
    </w:p>
    <w:p w:rsidR="00D85CD2" w:rsidRPr="00DB704F" w:rsidRDefault="00D85CD2" w:rsidP="00364B49">
      <w:pPr>
        <w:pStyle w:val="ListParagraph"/>
        <w:numPr>
          <w:ilvl w:val="2"/>
          <w:numId w:val="52"/>
        </w:numPr>
        <w:autoSpaceDE w:val="0"/>
        <w:autoSpaceDN w:val="0"/>
        <w:adjustRightInd w:val="0"/>
        <w:spacing w:after="0" w:line="360" w:lineRule="auto"/>
        <w:ind w:left="426" w:firstLine="141"/>
        <w:jc w:val="both"/>
        <w:rPr>
          <w:rFonts w:asciiTheme="majorBidi" w:hAnsiTheme="majorBidi" w:cstheme="majorBidi"/>
          <w:b/>
          <w:bCs/>
          <w:color w:val="000000"/>
          <w:sz w:val="24"/>
          <w:szCs w:val="24"/>
        </w:rPr>
      </w:pPr>
      <w:r w:rsidRPr="00DB704F">
        <w:rPr>
          <w:rFonts w:asciiTheme="majorBidi" w:hAnsiTheme="majorBidi" w:cstheme="majorBidi"/>
          <w:b/>
          <w:bCs/>
          <w:sz w:val="24"/>
          <w:szCs w:val="24"/>
        </w:rPr>
        <w:t>Disposable materials produced during work</w:t>
      </w:r>
    </w:p>
    <w:p w:rsidR="00E412B3" w:rsidRDefault="006F3397" w:rsidP="006F3397">
      <w:pPr>
        <w:spacing w:after="0" w:line="360" w:lineRule="auto"/>
        <w:jc w:val="both"/>
        <w:rPr>
          <w:rFonts w:asciiTheme="majorBidi" w:hAnsiTheme="majorBidi" w:cstheme="majorBidi"/>
          <w:sz w:val="24"/>
          <w:szCs w:val="24"/>
        </w:rPr>
      </w:pPr>
      <w:r>
        <w:rPr>
          <w:rFonts w:asciiTheme="majorBidi" w:hAnsiTheme="majorBidi" w:cstheme="majorBidi"/>
          <w:sz w:val="24"/>
          <w:szCs w:val="24"/>
        </w:rPr>
        <w:t xml:space="preserve"> </w:t>
      </w:r>
      <w:r w:rsidR="00E412B3" w:rsidRPr="00DB704F">
        <w:rPr>
          <w:rFonts w:asciiTheme="majorBidi" w:hAnsiTheme="majorBidi" w:cstheme="majorBidi"/>
          <w:sz w:val="24"/>
          <w:szCs w:val="24"/>
        </w:rPr>
        <w:t xml:space="preserve">There are </w:t>
      </w:r>
      <w:r w:rsidR="00E412B3" w:rsidRPr="00DB704F">
        <w:rPr>
          <w:rFonts w:asciiTheme="majorBidi" w:hAnsiTheme="majorBidi" w:cstheme="majorBidi"/>
          <w:b/>
          <w:sz w:val="24"/>
          <w:szCs w:val="24"/>
        </w:rPr>
        <w:t>two</w:t>
      </w:r>
      <w:r w:rsidR="00E412B3" w:rsidRPr="00DB704F">
        <w:rPr>
          <w:rFonts w:asciiTheme="majorBidi" w:hAnsiTheme="majorBidi" w:cstheme="majorBidi"/>
          <w:sz w:val="24"/>
          <w:szCs w:val="24"/>
        </w:rPr>
        <w:t xml:space="preserve"> types </w:t>
      </w:r>
      <w:r w:rsidR="00364B49">
        <w:rPr>
          <w:rFonts w:asciiTheme="majorBidi" w:hAnsiTheme="majorBidi" w:cstheme="majorBidi"/>
          <w:sz w:val="24"/>
          <w:szCs w:val="24"/>
        </w:rPr>
        <w:t>of disposing materials such as</w:t>
      </w:r>
    </w:p>
    <w:p w:rsidR="00364B49" w:rsidRPr="00DB704F" w:rsidRDefault="00364B49" w:rsidP="006F3397">
      <w:pPr>
        <w:spacing w:after="0" w:line="360" w:lineRule="auto"/>
        <w:jc w:val="both"/>
        <w:rPr>
          <w:rFonts w:asciiTheme="majorBidi" w:hAnsiTheme="majorBidi" w:cstheme="majorBidi"/>
          <w:sz w:val="24"/>
          <w:szCs w:val="24"/>
        </w:rPr>
      </w:pPr>
    </w:p>
    <w:p w:rsidR="00E412B3" w:rsidRPr="00DB704F" w:rsidRDefault="00E412B3" w:rsidP="00475BD8">
      <w:pPr>
        <w:spacing w:after="0" w:line="360" w:lineRule="auto"/>
        <w:ind w:left="426"/>
        <w:jc w:val="both"/>
        <w:rPr>
          <w:rFonts w:asciiTheme="majorBidi" w:hAnsiTheme="majorBidi" w:cstheme="majorBidi"/>
          <w:b/>
          <w:color w:val="000000"/>
          <w:sz w:val="24"/>
          <w:szCs w:val="24"/>
        </w:rPr>
      </w:pPr>
      <w:r w:rsidRPr="00DB704F">
        <w:rPr>
          <w:rFonts w:asciiTheme="majorBidi" w:hAnsiTheme="majorBidi" w:cstheme="majorBidi"/>
          <w:b/>
          <w:color w:val="000000"/>
          <w:sz w:val="24"/>
          <w:szCs w:val="24"/>
        </w:rPr>
        <w:t xml:space="preserve"> </w:t>
      </w:r>
      <w:r w:rsidR="006F3397">
        <w:rPr>
          <w:rFonts w:asciiTheme="majorBidi" w:hAnsiTheme="majorBidi" w:cstheme="majorBidi"/>
          <w:b/>
          <w:color w:val="000000"/>
          <w:sz w:val="24"/>
          <w:szCs w:val="24"/>
        </w:rPr>
        <w:t xml:space="preserve">      </w:t>
      </w:r>
      <w:r w:rsidR="00D85CD2" w:rsidRPr="00DB704F">
        <w:rPr>
          <w:rFonts w:asciiTheme="majorBidi" w:hAnsiTheme="majorBidi" w:cstheme="majorBidi"/>
          <w:b/>
          <w:color w:val="000000"/>
          <w:sz w:val="24"/>
          <w:szCs w:val="24"/>
        </w:rPr>
        <w:t>A</w:t>
      </w:r>
      <w:r w:rsidRPr="00DB704F">
        <w:rPr>
          <w:rFonts w:asciiTheme="majorBidi" w:hAnsiTheme="majorBidi" w:cstheme="majorBidi"/>
          <w:b/>
          <w:color w:val="000000"/>
          <w:sz w:val="24"/>
          <w:szCs w:val="24"/>
        </w:rPr>
        <w:t xml:space="preserve">. Solid Waste Disposal </w:t>
      </w:r>
    </w:p>
    <w:p w:rsidR="00DF3914" w:rsidRPr="00DB704F" w:rsidRDefault="00E412B3" w:rsidP="006F3397">
      <w:pPr>
        <w:spacing w:after="0" w:line="360" w:lineRule="auto"/>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 xml:space="preserve">Improperly disposed of waste attracts rodents and insects, contaminates water and air, increases fire hazards, creates unpleasant odors and causes the area to look unattractive.  Insects will always be with us but we can reduce our exposure to them by taking simple, yet effective steps. Insects require food to live and most require a moist habitat to breed. Many types of solid waste, especially garbage, provide these two items. We are most concerned about flies due to their ability to transmit organisms from an infected source to humans. If solid waste is disposed of properly, the fly will have to search elsewhere for its food and breeding area. </w:t>
      </w:r>
    </w:p>
    <w:p w:rsidR="00364B49" w:rsidRDefault="00364B49" w:rsidP="00475BD8">
      <w:pPr>
        <w:spacing w:after="0" w:line="360" w:lineRule="auto"/>
        <w:jc w:val="both"/>
        <w:rPr>
          <w:rFonts w:asciiTheme="majorBidi" w:hAnsiTheme="majorBidi" w:cstheme="majorBidi"/>
          <w:b/>
          <w:bCs/>
          <w:color w:val="000000"/>
          <w:sz w:val="24"/>
          <w:szCs w:val="24"/>
        </w:rPr>
      </w:pPr>
    </w:p>
    <w:p w:rsidR="00E412B3" w:rsidRPr="00DB704F" w:rsidRDefault="00475BD8" w:rsidP="00475BD8">
      <w:pPr>
        <w:spacing w:after="0" w:line="360" w:lineRule="auto"/>
        <w:jc w:val="both"/>
        <w:rPr>
          <w:rFonts w:asciiTheme="majorBidi" w:hAnsiTheme="majorBidi" w:cstheme="majorBidi"/>
          <w:color w:val="000000"/>
          <w:sz w:val="24"/>
          <w:szCs w:val="24"/>
        </w:rPr>
      </w:pPr>
      <w:r>
        <w:rPr>
          <w:rFonts w:asciiTheme="majorBidi" w:hAnsiTheme="majorBidi" w:cstheme="majorBidi"/>
          <w:b/>
          <w:bCs/>
          <w:color w:val="000000"/>
          <w:sz w:val="24"/>
          <w:szCs w:val="24"/>
        </w:rPr>
        <w:t xml:space="preserve">      </w:t>
      </w:r>
      <w:r w:rsidR="00287E3C">
        <w:rPr>
          <w:rFonts w:asciiTheme="majorBidi" w:hAnsiTheme="majorBidi" w:cstheme="majorBidi"/>
          <w:b/>
          <w:bCs/>
          <w:color w:val="000000"/>
          <w:sz w:val="24"/>
          <w:szCs w:val="24"/>
        </w:rPr>
        <w:t xml:space="preserve">      </w:t>
      </w:r>
      <w:r w:rsidR="00D85CD2" w:rsidRPr="00DB704F">
        <w:rPr>
          <w:rFonts w:asciiTheme="majorBidi" w:hAnsiTheme="majorBidi" w:cstheme="majorBidi"/>
          <w:b/>
          <w:bCs/>
          <w:color w:val="000000"/>
          <w:sz w:val="24"/>
          <w:szCs w:val="24"/>
        </w:rPr>
        <w:t>B</w:t>
      </w:r>
      <w:r w:rsidR="00E412B3" w:rsidRPr="00DB704F">
        <w:rPr>
          <w:rFonts w:asciiTheme="majorBidi" w:hAnsiTheme="majorBidi" w:cstheme="majorBidi"/>
          <w:b/>
          <w:bCs/>
          <w:color w:val="000000"/>
          <w:sz w:val="24"/>
          <w:szCs w:val="24"/>
        </w:rPr>
        <w:t xml:space="preserve">. Excretal Disposal </w:t>
      </w:r>
    </w:p>
    <w:p w:rsidR="00E412B3" w:rsidRPr="00DB704F" w:rsidRDefault="00E412B3" w:rsidP="00287E3C">
      <w:pPr>
        <w:spacing w:after="0" w:line="360" w:lineRule="auto"/>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 xml:space="preserve">There are many different ways to dispose of excrete, and, to be effective, they all should adhere to the following requirements: </w:t>
      </w:r>
    </w:p>
    <w:p w:rsidR="00DF3914" w:rsidRPr="00DB704F" w:rsidRDefault="00E412B3" w:rsidP="00FA1B3C">
      <w:pPr>
        <w:numPr>
          <w:ilvl w:val="0"/>
          <w:numId w:val="32"/>
        </w:numPr>
        <w:spacing w:after="0" w:line="360" w:lineRule="auto"/>
        <w:ind w:left="1418" w:hanging="425"/>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 xml:space="preserve">The surface soil should not be contaminated. </w:t>
      </w:r>
    </w:p>
    <w:p w:rsidR="00DF3914" w:rsidRPr="00DB704F" w:rsidRDefault="00E412B3" w:rsidP="00FA1B3C">
      <w:pPr>
        <w:numPr>
          <w:ilvl w:val="0"/>
          <w:numId w:val="32"/>
        </w:numPr>
        <w:spacing w:after="0" w:line="360" w:lineRule="auto"/>
        <w:ind w:left="1418" w:hanging="425"/>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There should be no contamination of ground water t</w:t>
      </w:r>
      <w:r w:rsidR="00DF3914" w:rsidRPr="00DB704F">
        <w:rPr>
          <w:rFonts w:asciiTheme="majorBidi" w:hAnsiTheme="majorBidi" w:cstheme="majorBidi"/>
          <w:color w:val="000000"/>
          <w:sz w:val="24"/>
          <w:szCs w:val="24"/>
        </w:rPr>
        <w:t>hat may enter springs or wells.</w:t>
      </w:r>
    </w:p>
    <w:p w:rsidR="00DF3914" w:rsidRPr="00DB704F" w:rsidRDefault="00E412B3" w:rsidP="00FA1B3C">
      <w:pPr>
        <w:numPr>
          <w:ilvl w:val="0"/>
          <w:numId w:val="32"/>
        </w:numPr>
        <w:spacing w:after="0" w:line="360" w:lineRule="auto"/>
        <w:ind w:left="1418" w:hanging="425"/>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 xml:space="preserve">Excreta should not be accessible to flies or animals. </w:t>
      </w:r>
    </w:p>
    <w:p w:rsidR="00DF3914" w:rsidRPr="00DB704F" w:rsidRDefault="00E412B3" w:rsidP="00FA1B3C">
      <w:pPr>
        <w:numPr>
          <w:ilvl w:val="0"/>
          <w:numId w:val="32"/>
        </w:numPr>
        <w:spacing w:after="0" w:line="360" w:lineRule="auto"/>
        <w:ind w:left="1418" w:hanging="425"/>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 xml:space="preserve">There should be freedom from odors or unsightly conditions. </w:t>
      </w:r>
    </w:p>
    <w:p w:rsidR="00DF3914" w:rsidRPr="00DB704F" w:rsidRDefault="00E412B3" w:rsidP="00FA1B3C">
      <w:pPr>
        <w:numPr>
          <w:ilvl w:val="0"/>
          <w:numId w:val="32"/>
        </w:numPr>
        <w:spacing w:after="0" w:line="360" w:lineRule="auto"/>
        <w:ind w:left="1418" w:hanging="425"/>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 xml:space="preserve">The method used should be simple and inexpensive in construction, operation and maintenance. </w:t>
      </w:r>
    </w:p>
    <w:p w:rsidR="00DF3914" w:rsidRPr="00DB704F" w:rsidRDefault="00E412B3" w:rsidP="00FA1B3C">
      <w:pPr>
        <w:numPr>
          <w:ilvl w:val="0"/>
          <w:numId w:val="32"/>
        </w:numPr>
        <w:spacing w:after="0" w:line="360" w:lineRule="auto"/>
        <w:ind w:left="1418" w:hanging="425"/>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 xml:space="preserve">The excrete use for agricultural or other uses only after it has been treated. </w:t>
      </w:r>
    </w:p>
    <w:p w:rsidR="00E412B3" w:rsidRPr="00DB704F" w:rsidRDefault="00E412B3" w:rsidP="00FA1B3C">
      <w:pPr>
        <w:numPr>
          <w:ilvl w:val="0"/>
          <w:numId w:val="32"/>
        </w:numPr>
        <w:spacing w:after="0" w:line="360" w:lineRule="auto"/>
        <w:ind w:left="1418" w:hanging="425"/>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lastRenderedPageBreak/>
        <w:t xml:space="preserve">In the installation of excrete disposal facilities, a safe distance from water sources should be maintained (at least 30 meters or 96 feet). </w:t>
      </w:r>
    </w:p>
    <w:p w:rsidR="00A40ABE" w:rsidRPr="00DB704F" w:rsidRDefault="00E412B3" w:rsidP="00DB704F">
      <w:pPr>
        <w:spacing w:after="0" w:line="360" w:lineRule="auto"/>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 xml:space="preserve">Materials will be stored for varying periods of time before an entry control is performed or at different stages of the production process and after completion of work. Stores should be safe from a health and safety point of view, the material should bear clear identification, and should be standardized and reusable. Chemical reaction of the material with the environment (rust is a very common one) should be avoided, as well as leaks and spillages. </w:t>
      </w:r>
    </w:p>
    <w:p w:rsidR="00A40ABE" w:rsidRPr="00DB704F" w:rsidRDefault="00A40ABE" w:rsidP="00DB704F">
      <w:pPr>
        <w:tabs>
          <w:tab w:val="left" w:pos="1332"/>
          <w:tab w:val="left" w:pos="1602"/>
        </w:tabs>
        <w:autoSpaceDE w:val="0"/>
        <w:autoSpaceDN w:val="0"/>
        <w:adjustRightInd w:val="0"/>
        <w:spacing w:after="0" w:line="360" w:lineRule="auto"/>
        <w:rPr>
          <w:rFonts w:asciiTheme="majorBidi" w:hAnsiTheme="majorBidi" w:cstheme="majorBidi"/>
          <w:sz w:val="24"/>
          <w:szCs w:val="24"/>
        </w:rPr>
      </w:pPr>
    </w:p>
    <w:p w:rsidR="00E17DF6" w:rsidRPr="004C10C6" w:rsidRDefault="00DE71DF" w:rsidP="00FA1B3C">
      <w:pPr>
        <w:pStyle w:val="ListParagraph"/>
        <w:numPr>
          <w:ilvl w:val="1"/>
          <w:numId w:val="52"/>
        </w:numPr>
        <w:tabs>
          <w:tab w:val="left" w:pos="1332"/>
          <w:tab w:val="left" w:pos="1602"/>
        </w:tabs>
        <w:autoSpaceDE w:val="0"/>
        <w:autoSpaceDN w:val="0"/>
        <w:adjustRightInd w:val="0"/>
        <w:spacing w:after="0" w:line="360" w:lineRule="auto"/>
        <w:ind w:left="426" w:hanging="426"/>
        <w:rPr>
          <w:rFonts w:asciiTheme="majorBidi" w:hAnsiTheme="majorBidi" w:cstheme="majorBidi"/>
          <w:b/>
          <w:bCs/>
          <w:sz w:val="24"/>
          <w:szCs w:val="24"/>
        </w:rPr>
      </w:pPr>
      <w:r>
        <w:rPr>
          <w:rFonts w:asciiTheme="majorBidi" w:hAnsiTheme="majorBidi" w:cstheme="majorBidi"/>
          <w:b/>
          <w:bCs/>
          <w:sz w:val="24"/>
          <w:szCs w:val="24"/>
        </w:rPr>
        <w:t xml:space="preserve"> </w:t>
      </w:r>
      <w:r w:rsidR="00E17DF6" w:rsidRPr="004C10C6">
        <w:rPr>
          <w:rFonts w:asciiTheme="majorBidi" w:hAnsiTheme="majorBidi" w:cstheme="majorBidi"/>
          <w:b/>
          <w:bCs/>
          <w:sz w:val="24"/>
          <w:szCs w:val="24"/>
        </w:rPr>
        <w:t>Cleaning , maintaining</w:t>
      </w:r>
      <w:r w:rsidR="00F448AF" w:rsidRPr="004C10C6">
        <w:rPr>
          <w:rFonts w:asciiTheme="majorBidi" w:hAnsiTheme="majorBidi" w:cstheme="majorBidi"/>
          <w:b/>
          <w:bCs/>
          <w:sz w:val="24"/>
          <w:szCs w:val="24"/>
        </w:rPr>
        <w:t>, handling, transporting</w:t>
      </w:r>
      <w:r w:rsidR="00E17DF6" w:rsidRPr="004C10C6">
        <w:rPr>
          <w:rFonts w:asciiTheme="majorBidi" w:hAnsiTheme="majorBidi" w:cstheme="majorBidi"/>
          <w:b/>
          <w:bCs/>
          <w:sz w:val="24"/>
          <w:szCs w:val="24"/>
        </w:rPr>
        <w:t xml:space="preserve">  and storing  tools and equipment</w:t>
      </w:r>
    </w:p>
    <w:p w:rsidR="00F448AF" w:rsidRPr="00DB704F" w:rsidRDefault="002A7E4E" w:rsidP="00DB704F">
      <w:pPr>
        <w:tabs>
          <w:tab w:val="left" w:pos="1332"/>
          <w:tab w:val="left" w:pos="1602"/>
        </w:tabs>
        <w:autoSpaceDE w:val="0"/>
        <w:autoSpaceDN w:val="0"/>
        <w:adjustRightInd w:val="0"/>
        <w:spacing w:after="0" w:line="360" w:lineRule="auto"/>
        <w:ind w:left="284"/>
        <w:rPr>
          <w:rFonts w:asciiTheme="majorBidi" w:hAnsiTheme="majorBidi" w:cstheme="majorBidi"/>
          <w:b/>
          <w:bCs/>
          <w:sz w:val="24"/>
          <w:szCs w:val="24"/>
        </w:rPr>
      </w:pPr>
      <w:r w:rsidRPr="00DB704F">
        <w:rPr>
          <w:rFonts w:asciiTheme="majorBidi" w:hAnsiTheme="majorBidi" w:cstheme="majorBidi"/>
          <w:b/>
          <w:bCs/>
          <w:sz w:val="24"/>
          <w:szCs w:val="24"/>
        </w:rPr>
        <w:t xml:space="preserve">3.2.1. </w:t>
      </w:r>
      <w:r w:rsidR="00F448AF" w:rsidRPr="00DB704F">
        <w:rPr>
          <w:rFonts w:asciiTheme="majorBidi" w:hAnsiTheme="majorBidi" w:cstheme="majorBidi"/>
          <w:b/>
          <w:bCs/>
          <w:sz w:val="24"/>
          <w:szCs w:val="24"/>
        </w:rPr>
        <w:t xml:space="preserve">Cleaning </w:t>
      </w:r>
      <w:r w:rsidRPr="00DB704F">
        <w:rPr>
          <w:rFonts w:asciiTheme="majorBidi" w:hAnsiTheme="majorBidi" w:cstheme="majorBidi"/>
          <w:b/>
          <w:bCs/>
          <w:sz w:val="24"/>
          <w:szCs w:val="24"/>
        </w:rPr>
        <w:t>tools and equipment</w:t>
      </w:r>
    </w:p>
    <w:p w:rsidR="00BB6EAB" w:rsidRDefault="00BB6EAB" w:rsidP="003864E7">
      <w:pPr>
        <w:shd w:val="clear" w:color="auto" w:fill="FFFFFF"/>
        <w:spacing w:after="0" w:line="360" w:lineRule="auto"/>
        <w:jc w:val="both"/>
        <w:rPr>
          <w:rFonts w:asciiTheme="majorBidi" w:hAnsiTheme="majorBidi" w:cstheme="majorBidi"/>
          <w:sz w:val="24"/>
          <w:szCs w:val="24"/>
          <w:lang w:bidi="ar-SA"/>
        </w:rPr>
      </w:pPr>
      <w:r w:rsidRPr="00DB704F">
        <w:rPr>
          <w:rFonts w:asciiTheme="majorBidi" w:hAnsiTheme="majorBidi" w:cstheme="majorBidi"/>
          <w:sz w:val="24"/>
          <w:szCs w:val="24"/>
          <w:lang w:bidi="ar-SA"/>
        </w:rPr>
        <w:t>Ideally, equipment should be cleaned after every use or at the very least before storing. The most efficient and effective way to clean your agricultural equipment is with a </w:t>
      </w:r>
      <w:hyperlink r:id="rId27" w:history="1">
        <w:r w:rsidRPr="00DB704F">
          <w:rPr>
            <w:rFonts w:asciiTheme="majorBidi" w:hAnsiTheme="majorBidi" w:cstheme="majorBidi"/>
            <w:sz w:val="24"/>
            <w:szCs w:val="24"/>
            <w:lang w:bidi="ar-SA"/>
          </w:rPr>
          <w:t>hot water pressure washer</w:t>
        </w:r>
      </w:hyperlink>
      <w:r w:rsidRPr="00DB704F">
        <w:rPr>
          <w:rFonts w:asciiTheme="majorBidi" w:hAnsiTheme="majorBidi" w:cstheme="majorBidi"/>
          <w:sz w:val="24"/>
          <w:szCs w:val="24"/>
          <w:lang w:bidi="ar-SA"/>
        </w:rPr>
        <w:t>. Here are the steps to follow when using one to get rid the dirt and grime on your farm machines.</w:t>
      </w:r>
    </w:p>
    <w:p w:rsidR="003864E7" w:rsidRPr="00DB704F" w:rsidRDefault="003864E7" w:rsidP="003864E7">
      <w:pPr>
        <w:shd w:val="clear" w:color="auto" w:fill="FFFFFF"/>
        <w:spacing w:after="0" w:line="360" w:lineRule="auto"/>
        <w:jc w:val="both"/>
        <w:rPr>
          <w:rFonts w:asciiTheme="majorBidi" w:hAnsiTheme="majorBidi" w:cstheme="majorBidi"/>
          <w:sz w:val="24"/>
          <w:szCs w:val="24"/>
          <w:lang w:bidi="ar-SA"/>
        </w:rPr>
      </w:pPr>
    </w:p>
    <w:p w:rsidR="00BB6EAB" w:rsidRPr="00DB704F" w:rsidRDefault="00BB6EAB" w:rsidP="00FA1B3C">
      <w:pPr>
        <w:numPr>
          <w:ilvl w:val="0"/>
          <w:numId w:val="46"/>
        </w:numPr>
        <w:shd w:val="clear" w:color="auto" w:fill="FFFFFF"/>
        <w:spacing w:after="0" w:line="360" w:lineRule="auto"/>
        <w:ind w:left="284" w:firstLine="142"/>
        <w:rPr>
          <w:rFonts w:asciiTheme="majorBidi" w:hAnsiTheme="majorBidi" w:cstheme="majorBidi"/>
          <w:sz w:val="24"/>
          <w:szCs w:val="24"/>
          <w:lang w:bidi="ar-SA"/>
        </w:rPr>
      </w:pPr>
      <w:r w:rsidRPr="00DB704F">
        <w:rPr>
          <w:rFonts w:asciiTheme="majorBidi" w:hAnsiTheme="majorBidi" w:cstheme="majorBidi"/>
          <w:b/>
          <w:bCs/>
          <w:sz w:val="24"/>
          <w:szCs w:val="24"/>
          <w:lang w:bidi="ar-SA"/>
        </w:rPr>
        <w:t>Set up a washing station</w:t>
      </w:r>
    </w:p>
    <w:p w:rsidR="00BB6EAB" w:rsidRPr="00DB704F" w:rsidRDefault="00BB6EAB" w:rsidP="003864E7">
      <w:pPr>
        <w:shd w:val="clear" w:color="auto" w:fill="FFFFFF"/>
        <w:spacing w:after="0" w:line="360" w:lineRule="auto"/>
        <w:jc w:val="both"/>
        <w:rPr>
          <w:rFonts w:asciiTheme="majorBidi" w:hAnsiTheme="majorBidi" w:cstheme="majorBidi"/>
          <w:sz w:val="24"/>
          <w:szCs w:val="24"/>
          <w:lang w:bidi="ar-SA"/>
        </w:rPr>
      </w:pPr>
      <w:r w:rsidRPr="00DB704F">
        <w:rPr>
          <w:rFonts w:asciiTheme="majorBidi" w:hAnsiTheme="majorBidi" w:cstheme="majorBidi"/>
          <w:sz w:val="24"/>
          <w:szCs w:val="24"/>
          <w:lang w:bidi="ar-SA"/>
        </w:rPr>
        <w:t>Farm equipment should be washed on an unpaved area. This allows the soapy water to soak into the ground to be filtered and replenish the groundwater. Washing your equipment on a paved surface is detrimental to the environment, as the runoff flows into a storm drain and the contaminated water is discharged into a nearby lake or stream.</w:t>
      </w:r>
    </w:p>
    <w:p w:rsidR="00BB6EAB" w:rsidRDefault="00BB6EAB" w:rsidP="003864E7">
      <w:pPr>
        <w:shd w:val="clear" w:color="auto" w:fill="FFFFFF"/>
        <w:spacing w:after="0" w:line="360" w:lineRule="auto"/>
        <w:rPr>
          <w:rFonts w:asciiTheme="majorBidi" w:hAnsiTheme="majorBidi" w:cstheme="majorBidi"/>
          <w:sz w:val="24"/>
          <w:szCs w:val="24"/>
          <w:lang w:bidi="ar-SA"/>
        </w:rPr>
      </w:pPr>
      <w:r w:rsidRPr="00DB704F">
        <w:rPr>
          <w:rFonts w:asciiTheme="majorBidi" w:hAnsiTheme="majorBidi" w:cstheme="majorBidi"/>
          <w:sz w:val="24"/>
          <w:szCs w:val="24"/>
          <w:lang w:bidi="ar-SA"/>
        </w:rPr>
        <w:t>If you have a well, make sure to wash your equipment at least 100 feet away from the wellhead.</w:t>
      </w:r>
    </w:p>
    <w:p w:rsidR="003864E7" w:rsidRPr="00DB704F" w:rsidRDefault="003864E7" w:rsidP="003864E7">
      <w:pPr>
        <w:shd w:val="clear" w:color="auto" w:fill="FFFFFF"/>
        <w:spacing w:after="0" w:line="360" w:lineRule="auto"/>
        <w:rPr>
          <w:rFonts w:asciiTheme="majorBidi" w:hAnsiTheme="majorBidi" w:cstheme="majorBidi"/>
          <w:sz w:val="24"/>
          <w:szCs w:val="24"/>
          <w:lang w:bidi="ar-SA"/>
        </w:rPr>
      </w:pPr>
    </w:p>
    <w:p w:rsidR="00BB6EAB" w:rsidRPr="00DB704F" w:rsidRDefault="00BB6EAB" w:rsidP="00FA1B3C">
      <w:pPr>
        <w:numPr>
          <w:ilvl w:val="0"/>
          <w:numId w:val="47"/>
        </w:numPr>
        <w:shd w:val="clear" w:color="auto" w:fill="FFFFFF"/>
        <w:spacing w:after="0" w:line="360" w:lineRule="auto"/>
        <w:ind w:left="284" w:firstLine="142"/>
        <w:rPr>
          <w:rFonts w:asciiTheme="majorBidi" w:hAnsiTheme="majorBidi" w:cstheme="majorBidi"/>
          <w:sz w:val="24"/>
          <w:szCs w:val="24"/>
          <w:lang w:bidi="ar-SA"/>
        </w:rPr>
      </w:pPr>
      <w:r w:rsidRPr="00DB704F">
        <w:rPr>
          <w:rFonts w:asciiTheme="majorBidi" w:hAnsiTheme="majorBidi" w:cstheme="majorBidi"/>
          <w:b/>
          <w:bCs/>
          <w:sz w:val="24"/>
          <w:szCs w:val="24"/>
          <w:lang w:bidi="ar-SA"/>
        </w:rPr>
        <w:t>Prep your equipment</w:t>
      </w:r>
    </w:p>
    <w:p w:rsidR="00BB6EAB" w:rsidRDefault="00BB6EAB" w:rsidP="003864E7">
      <w:pPr>
        <w:shd w:val="clear" w:color="auto" w:fill="FFFFFF"/>
        <w:spacing w:after="0" w:line="360" w:lineRule="auto"/>
        <w:jc w:val="both"/>
        <w:rPr>
          <w:rFonts w:asciiTheme="majorBidi" w:hAnsiTheme="majorBidi" w:cstheme="majorBidi"/>
          <w:sz w:val="24"/>
          <w:szCs w:val="24"/>
          <w:lang w:bidi="ar-SA"/>
        </w:rPr>
      </w:pPr>
      <w:r w:rsidRPr="00DB704F">
        <w:rPr>
          <w:rFonts w:asciiTheme="majorBidi" w:hAnsiTheme="majorBidi" w:cstheme="majorBidi"/>
          <w:sz w:val="24"/>
          <w:szCs w:val="24"/>
          <w:lang w:bidi="ar-SA"/>
        </w:rPr>
        <w:t>Pre-rinse the equipment with hot water, then apply the detergent or degreaser at a low pressure so that the product doesn’t splash away. Allow the product to sit for five to 10 minutes.</w:t>
      </w:r>
      <w:r w:rsidR="003864E7">
        <w:rPr>
          <w:rFonts w:asciiTheme="majorBidi" w:hAnsiTheme="majorBidi" w:cstheme="majorBidi"/>
          <w:sz w:val="24"/>
          <w:szCs w:val="24"/>
          <w:lang w:bidi="ar-SA"/>
        </w:rPr>
        <w:t xml:space="preserve"> </w:t>
      </w:r>
      <w:r w:rsidRPr="00DB704F">
        <w:rPr>
          <w:rFonts w:asciiTheme="majorBidi" w:hAnsiTheme="majorBidi" w:cstheme="majorBidi"/>
          <w:sz w:val="24"/>
          <w:szCs w:val="24"/>
          <w:lang w:bidi="ar-SA"/>
        </w:rPr>
        <w:t>Use a detergent or degreaser that’s formulated for your particular cleaning task. For example, you can’t use the same product to remove grease from a tractor and fr</w:t>
      </w:r>
      <w:r w:rsidR="003864E7">
        <w:rPr>
          <w:rFonts w:asciiTheme="majorBidi" w:hAnsiTheme="majorBidi" w:cstheme="majorBidi"/>
          <w:sz w:val="24"/>
          <w:szCs w:val="24"/>
          <w:lang w:bidi="ar-SA"/>
        </w:rPr>
        <w:t xml:space="preserve">uit debris and sap from orchard </w:t>
      </w:r>
      <w:r w:rsidRPr="00DB704F">
        <w:rPr>
          <w:rFonts w:asciiTheme="majorBidi" w:hAnsiTheme="majorBidi" w:cstheme="majorBidi"/>
          <w:sz w:val="24"/>
          <w:szCs w:val="24"/>
          <w:lang w:bidi="ar-SA"/>
        </w:rPr>
        <w:t>equipment.</w:t>
      </w:r>
    </w:p>
    <w:p w:rsidR="00B25A29" w:rsidRPr="00DB704F" w:rsidRDefault="00B25A29" w:rsidP="003864E7">
      <w:pPr>
        <w:shd w:val="clear" w:color="auto" w:fill="FFFFFF"/>
        <w:spacing w:after="0" w:line="360" w:lineRule="auto"/>
        <w:jc w:val="both"/>
        <w:rPr>
          <w:rFonts w:asciiTheme="majorBidi" w:hAnsiTheme="majorBidi" w:cstheme="majorBidi"/>
          <w:sz w:val="24"/>
          <w:szCs w:val="24"/>
          <w:lang w:bidi="ar-SA"/>
        </w:rPr>
      </w:pPr>
    </w:p>
    <w:p w:rsidR="00BB6EAB" w:rsidRPr="00DB704F" w:rsidRDefault="00BB6EAB" w:rsidP="00FA1B3C">
      <w:pPr>
        <w:numPr>
          <w:ilvl w:val="0"/>
          <w:numId w:val="48"/>
        </w:numPr>
        <w:shd w:val="clear" w:color="auto" w:fill="FFFFFF"/>
        <w:spacing w:after="0" w:line="360" w:lineRule="auto"/>
        <w:ind w:left="284" w:firstLine="142"/>
        <w:rPr>
          <w:rFonts w:asciiTheme="majorBidi" w:hAnsiTheme="majorBidi" w:cstheme="majorBidi"/>
          <w:sz w:val="24"/>
          <w:szCs w:val="24"/>
          <w:lang w:bidi="ar-SA"/>
        </w:rPr>
      </w:pPr>
      <w:r w:rsidRPr="00DB704F">
        <w:rPr>
          <w:rFonts w:asciiTheme="majorBidi" w:hAnsiTheme="majorBidi" w:cstheme="majorBidi"/>
          <w:b/>
          <w:bCs/>
          <w:sz w:val="24"/>
          <w:szCs w:val="24"/>
          <w:lang w:bidi="ar-SA"/>
        </w:rPr>
        <w:t>Wash and rinse</w:t>
      </w:r>
    </w:p>
    <w:p w:rsidR="00BB6EAB" w:rsidRPr="00DB704F" w:rsidRDefault="00BB6EAB" w:rsidP="00B25A29">
      <w:pPr>
        <w:shd w:val="clear" w:color="auto" w:fill="FFFFFF"/>
        <w:spacing w:after="0" w:line="360" w:lineRule="auto"/>
        <w:jc w:val="both"/>
        <w:rPr>
          <w:rFonts w:asciiTheme="majorBidi" w:hAnsiTheme="majorBidi" w:cstheme="majorBidi"/>
          <w:sz w:val="24"/>
          <w:szCs w:val="24"/>
          <w:lang w:bidi="ar-SA"/>
        </w:rPr>
      </w:pPr>
      <w:r w:rsidRPr="00DB704F">
        <w:rPr>
          <w:rFonts w:asciiTheme="majorBidi" w:hAnsiTheme="majorBidi" w:cstheme="majorBidi"/>
          <w:sz w:val="24"/>
          <w:szCs w:val="24"/>
          <w:lang w:bidi="ar-SA"/>
        </w:rPr>
        <w:lastRenderedPageBreak/>
        <w:t>Thoroughly wash the equipment using a high pressure setting.</w:t>
      </w:r>
      <w:r w:rsidR="00B25A29">
        <w:rPr>
          <w:rFonts w:asciiTheme="majorBidi" w:hAnsiTheme="majorBidi" w:cstheme="majorBidi"/>
          <w:sz w:val="24"/>
          <w:szCs w:val="24"/>
          <w:lang w:bidi="ar-SA"/>
        </w:rPr>
        <w:t xml:space="preserve"> </w:t>
      </w:r>
      <w:r w:rsidRPr="00DB704F">
        <w:rPr>
          <w:rFonts w:asciiTheme="majorBidi" w:hAnsiTheme="majorBidi" w:cstheme="majorBidi"/>
          <w:sz w:val="24"/>
          <w:szCs w:val="24"/>
          <w:lang w:bidi="ar-SA"/>
        </w:rPr>
        <w:t>Farm equipment is made of durable metal and can easily withstand hot, high</w:t>
      </w:r>
      <w:r w:rsidR="00B25A29">
        <w:rPr>
          <w:rFonts w:asciiTheme="majorBidi" w:hAnsiTheme="majorBidi" w:cstheme="majorBidi"/>
          <w:sz w:val="24"/>
          <w:szCs w:val="24"/>
          <w:lang w:bidi="ar-SA"/>
        </w:rPr>
        <w:t xml:space="preserve">-pressure water. Use the lances </w:t>
      </w:r>
      <w:r w:rsidRPr="00DB704F">
        <w:rPr>
          <w:rFonts w:asciiTheme="majorBidi" w:hAnsiTheme="majorBidi" w:cstheme="majorBidi"/>
          <w:sz w:val="24"/>
          <w:szCs w:val="24"/>
          <w:lang w:bidi="ar-SA"/>
        </w:rPr>
        <w:t>and accessories recommended in your pressure washer’s manua</w:t>
      </w:r>
      <w:r w:rsidR="00B25A29">
        <w:rPr>
          <w:rFonts w:asciiTheme="majorBidi" w:hAnsiTheme="majorBidi" w:cstheme="majorBidi"/>
          <w:sz w:val="24"/>
          <w:szCs w:val="24"/>
          <w:lang w:bidi="ar-SA"/>
        </w:rPr>
        <w:t xml:space="preserve">l to get more specific cleaning </w:t>
      </w:r>
      <w:r w:rsidRPr="00DB704F">
        <w:rPr>
          <w:rFonts w:asciiTheme="majorBidi" w:hAnsiTheme="majorBidi" w:cstheme="majorBidi"/>
          <w:sz w:val="24"/>
          <w:szCs w:val="24"/>
          <w:lang w:bidi="ar-SA"/>
        </w:rPr>
        <w:t>instructions if needed.</w:t>
      </w:r>
      <w:r w:rsidR="00B25A29">
        <w:rPr>
          <w:rFonts w:asciiTheme="majorBidi" w:hAnsiTheme="majorBidi" w:cstheme="majorBidi"/>
          <w:sz w:val="24"/>
          <w:szCs w:val="24"/>
          <w:lang w:bidi="ar-SA"/>
        </w:rPr>
        <w:t xml:space="preserve"> </w:t>
      </w:r>
      <w:r w:rsidRPr="00DB704F">
        <w:rPr>
          <w:rFonts w:asciiTheme="majorBidi" w:hAnsiTheme="majorBidi" w:cstheme="majorBidi"/>
          <w:sz w:val="24"/>
          <w:szCs w:val="24"/>
          <w:lang w:bidi="ar-SA"/>
        </w:rPr>
        <w:t xml:space="preserve">Finally, perform a </w:t>
      </w:r>
      <w:r w:rsidR="0066042C" w:rsidRPr="00DB704F">
        <w:rPr>
          <w:rFonts w:asciiTheme="majorBidi" w:hAnsiTheme="majorBidi" w:cstheme="majorBidi"/>
          <w:sz w:val="24"/>
          <w:szCs w:val="24"/>
          <w:lang w:bidi="ar-SA"/>
        </w:rPr>
        <w:t>rinse, going from top to bottom</w:t>
      </w:r>
      <w:r w:rsidRPr="00DB704F">
        <w:rPr>
          <w:rFonts w:asciiTheme="majorBidi" w:hAnsiTheme="majorBidi" w:cstheme="majorBidi"/>
          <w:sz w:val="24"/>
          <w:szCs w:val="24"/>
          <w:lang w:bidi="ar-SA"/>
        </w:rPr>
        <w:t>.</w:t>
      </w:r>
    </w:p>
    <w:p w:rsidR="00B25A29" w:rsidRDefault="00BB6EAB" w:rsidP="00DB704F">
      <w:pPr>
        <w:shd w:val="clear" w:color="auto" w:fill="FFFFFF"/>
        <w:spacing w:after="150" w:line="360" w:lineRule="auto"/>
        <w:rPr>
          <w:rFonts w:asciiTheme="majorBidi" w:hAnsiTheme="majorBidi" w:cstheme="majorBidi"/>
          <w:color w:val="5C5C5C"/>
          <w:sz w:val="23"/>
          <w:szCs w:val="23"/>
          <w:lang w:bidi="ar-SA"/>
        </w:rPr>
      </w:pPr>
      <w:r w:rsidRPr="00DB704F">
        <w:rPr>
          <w:rFonts w:asciiTheme="majorBidi" w:hAnsiTheme="majorBidi" w:cstheme="majorBidi"/>
          <w:color w:val="5C5C5C"/>
          <w:sz w:val="23"/>
          <w:szCs w:val="23"/>
          <w:lang w:bidi="ar-SA"/>
        </w:rPr>
        <w:t> </w:t>
      </w:r>
    </w:p>
    <w:p w:rsidR="00B25A29" w:rsidRDefault="00B25A29">
      <w:pPr>
        <w:spacing w:after="0" w:line="240" w:lineRule="auto"/>
        <w:rPr>
          <w:rFonts w:asciiTheme="majorBidi" w:hAnsiTheme="majorBidi" w:cstheme="majorBidi"/>
          <w:color w:val="5C5C5C"/>
          <w:sz w:val="23"/>
          <w:szCs w:val="23"/>
          <w:lang w:bidi="ar-SA"/>
        </w:rPr>
      </w:pPr>
      <w:r>
        <w:rPr>
          <w:rFonts w:asciiTheme="majorBidi" w:hAnsiTheme="majorBidi" w:cstheme="majorBidi"/>
          <w:color w:val="5C5C5C"/>
          <w:sz w:val="23"/>
          <w:szCs w:val="23"/>
          <w:lang w:bidi="ar-SA"/>
        </w:rPr>
        <w:br w:type="page"/>
      </w:r>
    </w:p>
    <w:p w:rsidR="00B25A29" w:rsidRDefault="00B25A29" w:rsidP="00B25A29">
      <w:pPr>
        <w:spacing w:after="0" w:line="360" w:lineRule="auto"/>
        <w:jc w:val="both"/>
        <w:rPr>
          <w:rFonts w:asciiTheme="majorBidi" w:hAnsiTheme="majorBidi" w:cstheme="majorBidi"/>
          <w:sz w:val="24"/>
          <w:szCs w:val="24"/>
        </w:rPr>
      </w:pPr>
      <w:r>
        <w:rPr>
          <w:rFonts w:asciiTheme="majorBidi" w:hAnsiTheme="majorBidi" w:cstheme="majorBidi"/>
          <w:b/>
          <w:sz w:val="24"/>
          <w:szCs w:val="24"/>
        </w:rPr>
        <w:lastRenderedPageBreak/>
        <w:t xml:space="preserve">      </w:t>
      </w:r>
      <w:r w:rsidR="002A7E4E" w:rsidRPr="00DB704F">
        <w:rPr>
          <w:rFonts w:asciiTheme="majorBidi" w:hAnsiTheme="majorBidi" w:cstheme="majorBidi"/>
          <w:b/>
          <w:sz w:val="24"/>
          <w:szCs w:val="24"/>
        </w:rPr>
        <w:t xml:space="preserve">3.2.2. </w:t>
      </w:r>
      <w:r w:rsidR="00F448AF" w:rsidRPr="00DB704F">
        <w:rPr>
          <w:rFonts w:asciiTheme="majorBidi" w:hAnsiTheme="majorBidi" w:cstheme="majorBidi"/>
          <w:b/>
          <w:sz w:val="24"/>
          <w:szCs w:val="24"/>
        </w:rPr>
        <w:t>Maintenance</w:t>
      </w:r>
      <w:r w:rsidR="002A7E4E" w:rsidRPr="00DB704F">
        <w:rPr>
          <w:rFonts w:asciiTheme="majorBidi" w:hAnsiTheme="majorBidi" w:cstheme="majorBidi"/>
          <w:b/>
          <w:sz w:val="24"/>
          <w:szCs w:val="24"/>
        </w:rPr>
        <w:t xml:space="preserve"> </w:t>
      </w:r>
      <w:r w:rsidR="002A7E4E" w:rsidRPr="00DB704F">
        <w:rPr>
          <w:rFonts w:asciiTheme="majorBidi" w:hAnsiTheme="majorBidi" w:cstheme="majorBidi"/>
          <w:b/>
          <w:bCs/>
          <w:sz w:val="24"/>
          <w:szCs w:val="24"/>
        </w:rPr>
        <w:t>tools and equipment</w:t>
      </w:r>
    </w:p>
    <w:p w:rsidR="00AA44E8" w:rsidRDefault="00BB6EAB" w:rsidP="00B25A29">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 xml:space="preserve">Tools and equipment’s should be properly maintained and kept clean after completion of work and stored at convenient place. When equipment’s are not functional it should </w:t>
      </w:r>
      <w:r w:rsidR="00B25A29">
        <w:rPr>
          <w:rFonts w:asciiTheme="majorBidi" w:hAnsiTheme="majorBidi" w:cstheme="majorBidi"/>
          <w:sz w:val="24"/>
          <w:szCs w:val="24"/>
        </w:rPr>
        <w:t xml:space="preserve">be get maintenance services. </w:t>
      </w:r>
      <w:r w:rsidRPr="00DB704F">
        <w:rPr>
          <w:rFonts w:asciiTheme="majorBidi" w:hAnsiTheme="majorBidi" w:cstheme="majorBidi"/>
          <w:sz w:val="24"/>
          <w:szCs w:val="24"/>
        </w:rPr>
        <w:t xml:space="preserve">Maintenance </w:t>
      </w:r>
      <w:r w:rsidR="00AA44E8" w:rsidRPr="00DB704F">
        <w:rPr>
          <w:rFonts w:asciiTheme="majorBidi" w:hAnsiTheme="majorBidi" w:cstheme="majorBidi"/>
          <w:sz w:val="24"/>
          <w:szCs w:val="24"/>
        </w:rPr>
        <w:t>is the preservation or safeguarding of machinery, property &amp; equipment’s according to the manufacture’s manual so that the service life of machineries &amp; equipment’s is prolonged and operate in environment friendly condition.</w:t>
      </w:r>
    </w:p>
    <w:p w:rsidR="00364B49" w:rsidRPr="00DB704F" w:rsidRDefault="00364B49" w:rsidP="00B25A29">
      <w:pPr>
        <w:spacing w:after="0" w:line="360" w:lineRule="auto"/>
        <w:jc w:val="both"/>
        <w:rPr>
          <w:rFonts w:asciiTheme="majorBidi" w:hAnsiTheme="majorBidi" w:cstheme="majorBidi"/>
          <w:sz w:val="24"/>
          <w:szCs w:val="24"/>
        </w:rPr>
      </w:pPr>
    </w:p>
    <w:p w:rsidR="00AA44E8" w:rsidRPr="00DB704F" w:rsidRDefault="00486A0A" w:rsidP="00486A0A">
      <w:pPr>
        <w:spacing w:before="120" w:after="0" w:line="360" w:lineRule="auto"/>
        <w:ind w:left="720"/>
        <w:jc w:val="both"/>
        <w:rPr>
          <w:rFonts w:asciiTheme="majorBidi" w:hAnsiTheme="majorBidi" w:cstheme="majorBidi"/>
          <w:b/>
          <w:sz w:val="24"/>
          <w:szCs w:val="24"/>
        </w:rPr>
      </w:pPr>
      <w:r>
        <w:rPr>
          <w:rFonts w:asciiTheme="majorBidi" w:hAnsiTheme="majorBidi" w:cstheme="majorBidi"/>
          <w:b/>
          <w:sz w:val="24"/>
          <w:szCs w:val="24"/>
        </w:rPr>
        <w:t xml:space="preserve">3.2.2.1 </w:t>
      </w:r>
      <w:r w:rsidR="00AA44E8" w:rsidRPr="00DB704F">
        <w:rPr>
          <w:rFonts w:asciiTheme="majorBidi" w:hAnsiTheme="majorBidi" w:cstheme="majorBidi"/>
          <w:b/>
          <w:sz w:val="24"/>
          <w:szCs w:val="24"/>
        </w:rPr>
        <w:t>The importance of maintenance</w:t>
      </w:r>
    </w:p>
    <w:p w:rsidR="00AA44E8" w:rsidRPr="00DB704F" w:rsidRDefault="00AA44E8" w:rsidP="00DB704F">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Maintenance is important to make sure the constant production of high quality of production.</w:t>
      </w:r>
    </w:p>
    <w:p w:rsidR="00364B49" w:rsidRDefault="00AA44E8" w:rsidP="00364B49">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You can take the regular maintenance services from your service suppli</w:t>
      </w:r>
      <w:r w:rsidR="00364B49">
        <w:rPr>
          <w:rFonts w:asciiTheme="majorBidi" w:hAnsiTheme="majorBidi" w:cstheme="majorBidi"/>
          <w:sz w:val="24"/>
          <w:szCs w:val="24"/>
        </w:rPr>
        <w:t xml:space="preserve">er. </w:t>
      </w:r>
      <w:r w:rsidRPr="00DB704F">
        <w:rPr>
          <w:rFonts w:asciiTheme="majorBidi" w:hAnsiTheme="majorBidi" w:cstheme="majorBidi"/>
          <w:sz w:val="24"/>
          <w:szCs w:val="24"/>
        </w:rPr>
        <w:t xml:space="preserve">A regular maintenance service will reduce production losses and increase constant production.      </w:t>
      </w:r>
    </w:p>
    <w:p w:rsidR="00AA44E8" w:rsidRPr="00DB704F" w:rsidRDefault="00AA44E8" w:rsidP="00364B49">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 xml:space="preserve">  </w:t>
      </w:r>
    </w:p>
    <w:p w:rsidR="00AA44E8" w:rsidRPr="00DB704F" w:rsidRDefault="00486A0A" w:rsidP="00486A0A">
      <w:pPr>
        <w:spacing w:before="120" w:after="0" w:line="360" w:lineRule="auto"/>
        <w:ind w:left="720"/>
        <w:rPr>
          <w:rFonts w:asciiTheme="majorBidi" w:hAnsiTheme="majorBidi" w:cstheme="majorBidi"/>
          <w:color w:val="666666"/>
          <w:sz w:val="24"/>
        </w:rPr>
      </w:pPr>
      <w:r>
        <w:rPr>
          <w:rFonts w:asciiTheme="majorBidi" w:hAnsiTheme="majorBidi" w:cstheme="majorBidi"/>
          <w:b/>
          <w:sz w:val="24"/>
        </w:rPr>
        <w:t xml:space="preserve">3.2.2.1. </w:t>
      </w:r>
      <w:r w:rsidR="00364B49">
        <w:rPr>
          <w:rFonts w:asciiTheme="majorBidi" w:hAnsiTheme="majorBidi" w:cstheme="majorBidi"/>
          <w:b/>
          <w:sz w:val="24"/>
        </w:rPr>
        <w:t>Maintenance Procedure</w:t>
      </w:r>
    </w:p>
    <w:p w:rsidR="00AA44E8" w:rsidRPr="00DB704F" w:rsidRDefault="00AA44E8" w:rsidP="00DB704F">
      <w:pPr>
        <w:spacing w:after="0" w:line="360" w:lineRule="auto"/>
        <w:rPr>
          <w:rFonts w:asciiTheme="majorBidi" w:hAnsiTheme="majorBidi" w:cstheme="majorBidi"/>
          <w:bCs/>
          <w:sz w:val="24"/>
        </w:rPr>
      </w:pPr>
      <w:r w:rsidRPr="00DB704F">
        <w:rPr>
          <w:rFonts w:asciiTheme="majorBidi" w:hAnsiTheme="majorBidi" w:cstheme="majorBidi"/>
          <w:bCs/>
          <w:sz w:val="24"/>
        </w:rPr>
        <w:t>In order to maintain any given machinery one has to know the procedures to be performed during maintenance.</w:t>
      </w:r>
    </w:p>
    <w:p w:rsidR="00AA44E8" w:rsidRPr="00DB704F" w:rsidRDefault="00AA44E8" w:rsidP="00DB704F">
      <w:pPr>
        <w:spacing w:after="0" w:line="360" w:lineRule="auto"/>
        <w:rPr>
          <w:rFonts w:asciiTheme="majorBidi" w:hAnsiTheme="majorBidi" w:cstheme="majorBidi"/>
          <w:bCs/>
          <w:sz w:val="24"/>
        </w:rPr>
      </w:pPr>
      <w:r w:rsidRPr="00DB704F">
        <w:rPr>
          <w:rFonts w:asciiTheme="majorBidi" w:hAnsiTheme="majorBidi" w:cstheme="majorBidi"/>
          <w:bCs/>
          <w:sz w:val="24"/>
        </w:rPr>
        <w:t xml:space="preserve"> The maintenance process involves:</w:t>
      </w:r>
    </w:p>
    <w:p w:rsidR="00AA44E8" w:rsidRPr="00DB704F" w:rsidRDefault="00AA44E8" w:rsidP="00FA1B3C">
      <w:pPr>
        <w:numPr>
          <w:ilvl w:val="0"/>
          <w:numId w:val="30"/>
        </w:numPr>
        <w:spacing w:after="0" w:line="360" w:lineRule="auto"/>
        <w:jc w:val="both"/>
        <w:rPr>
          <w:rFonts w:asciiTheme="majorBidi" w:hAnsiTheme="majorBidi" w:cstheme="majorBidi"/>
          <w:bCs/>
          <w:sz w:val="24"/>
        </w:rPr>
      </w:pPr>
      <w:r w:rsidRPr="00DB704F">
        <w:rPr>
          <w:rFonts w:asciiTheme="majorBidi" w:hAnsiTheme="majorBidi" w:cstheme="majorBidi"/>
          <w:bCs/>
          <w:sz w:val="24"/>
        </w:rPr>
        <w:t>Identifying the main parts of machines &amp; equipment’s</w:t>
      </w:r>
    </w:p>
    <w:p w:rsidR="00AA44E8" w:rsidRPr="00DB704F" w:rsidRDefault="00AA44E8" w:rsidP="00FA1B3C">
      <w:pPr>
        <w:numPr>
          <w:ilvl w:val="0"/>
          <w:numId w:val="30"/>
        </w:numPr>
        <w:spacing w:after="0" w:line="360" w:lineRule="auto"/>
        <w:jc w:val="both"/>
        <w:rPr>
          <w:rFonts w:asciiTheme="majorBidi" w:hAnsiTheme="majorBidi" w:cstheme="majorBidi"/>
          <w:bCs/>
          <w:sz w:val="24"/>
        </w:rPr>
      </w:pPr>
      <w:r w:rsidRPr="00DB704F">
        <w:rPr>
          <w:rFonts w:asciiTheme="majorBidi" w:hAnsiTheme="majorBidi" w:cstheme="majorBidi"/>
          <w:bCs/>
          <w:sz w:val="24"/>
        </w:rPr>
        <w:t>Identifying machines &amp; equipment’s which need maintenance</w:t>
      </w:r>
    </w:p>
    <w:p w:rsidR="00AA44E8" w:rsidRPr="00DB704F" w:rsidRDefault="00AA44E8" w:rsidP="00FA1B3C">
      <w:pPr>
        <w:numPr>
          <w:ilvl w:val="0"/>
          <w:numId w:val="30"/>
        </w:numPr>
        <w:spacing w:after="0" w:line="360" w:lineRule="auto"/>
        <w:jc w:val="both"/>
        <w:rPr>
          <w:rFonts w:asciiTheme="majorBidi" w:hAnsiTheme="majorBidi" w:cstheme="majorBidi"/>
          <w:bCs/>
          <w:sz w:val="24"/>
        </w:rPr>
      </w:pPr>
      <w:r w:rsidRPr="00DB704F">
        <w:rPr>
          <w:rFonts w:asciiTheme="majorBidi" w:hAnsiTheme="majorBidi" w:cstheme="majorBidi"/>
          <w:bCs/>
          <w:sz w:val="24"/>
        </w:rPr>
        <w:t>Prepare tools &amp; equipment’s needed for maintenance</w:t>
      </w:r>
    </w:p>
    <w:p w:rsidR="00AA44E8" w:rsidRPr="00DB704F" w:rsidRDefault="00AA44E8" w:rsidP="00FA1B3C">
      <w:pPr>
        <w:numPr>
          <w:ilvl w:val="0"/>
          <w:numId w:val="30"/>
        </w:numPr>
        <w:spacing w:after="0" w:line="360" w:lineRule="auto"/>
        <w:jc w:val="both"/>
        <w:rPr>
          <w:rFonts w:asciiTheme="majorBidi" w:hAnsiTheme="majorBidi" w:cstheme="majorBidi"/>
          <w:bCs/>
          <w:sz w:val="24"/>
        </w:rPr>
      </w:pPr>
      <w:r w:rsidRPr="00DB704F">
        <w:rPr>
          <w:rFonts w:asciiTheme="majorBidi" w:hAnsiTheme="majorBidi" w:cstheme="majorBidi"/>
          <w:bCs/>
          <w:sz w:val="24"/>
        </w:rPr>
        <w:t>Identify OHS, hazards &amp;risks involved during maintenance</w:t>
      </w:r>
    </w:p>
    <w:p w:rsidR="00AA44E8" w:rsidRPr="00DB704F" w:rsidRDefault="00AA44E8" w:rsidP="00FA1B3C">
      <w:pPr>
        <w:numPr>
          <w:ilvl w:val="0"/>
          <w:numId w:val="30"/>
        </w:numPr>
        <w:spacing w:after="0" w:line="360" w:lineRule="auto"/>
        <w:jc w:val="both"/>
        <w:rPr>
          <w:rFonts w:asciiTheme="majorBidi" w:hAnsiTheme="majorBidi" w:cstheme="majorBidi"/>
          <w:bCs/>
          <w:sz w:val="24"/>
        </w:rPr>
      </w:pPr>
      <w:r w:rsidRPr="00DB704F">
        <w:rPr>
          <w:rFonts w:asciiTheme="majorBidi" w:hAnsiTheme="majorBidi" w:cstheme="majorBidi"/>
          <w:bCs/>
          <w:sz w:val="24"/>
        </w:rPr>
        <w:t>Prepare personal protective equipment’s to avoid or minimize those risks</w:t>
      </w:r>
    </w:p>
    <w:p w:rsidR="00AA44E8" w:rsidRPr="00DB704F" w:rsidRDefault="00AA44E8" w:rsidP="00DB704F">
      <w:pPr>
        <w:spacing w:after="0" w:line="360" w:lineRule="auto"/>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 xml:space="preserve">Materials will be stored for varying periods of time before an entry control is performed or at different stages of the production process. Stores should be safe from a health and safety point of view, the material should bear clear identification, and means of transport (e.g. boxes, pallets) should be standardized and reusable. Chemical reaction of the material with the environment (rust is a very common one) should be avoided, as well as leaks and spillages. The respective training of transport and warehouse workers is indispensable. Special precautions have to be taken in the case of hazardous materials. </w:t>
      </w:r>
    </w:p>
    <w:p w:rsidR="00A40ABE" w:rsidRDefault="00AA44E8" w:rsidP="00DB704F">
      <w:pPr>
        <w:spacing w:before="120" w:after="0" w:line="360" w:lineRule="auto"/>
        <w:jc w:val="both"/>
        <w:rPr>
          <w:rFonts w:asciiTheme="majorBidi" w:hAnsiTheme="majorBidi" w:cstheme="majorBidi"/>
          <w:color w:val="000000"/>
          <w:sz w:val="24"/>
          <w:szCs w:val="24"/>
        </w:rPr>
      </w:pPr>
      <w:r w:rsidRPr="00DB704F">
        <w:rPr>
          <w:rFonts w:asciiTheme="majorBidi" w:hAnsiTheme="majorBidi" w:cstheme="majorBidi"/>
          <w:color w:val="000000"/>
          <w:sz w:val="24"/>
          <w:szCs w:val="24"/>
        </w:rPr>
        <w:t xml:space="preserve">Materials management, often called logistics, holds the responsibility for the transport of materials in many companies. Transport distances depending on the more or less favorable </w:t>
      </w:r>
      <w:r w:rsidRPr="00DB704F">
        <w:rPr>
          <w:rFonts w:asciiTheme="majorBidi" w:hAnsiTheme="majorBidi" w:cstheme="majorBidi"/>
          <w:color w:val="000000"/>
          <w:sz w:val="24"/>
          <w:szCs w:val="24"/>
        </w:rPr>
        <w:lastRenderedPageBreak/>
        <w:t>layouts of plants, number of handlings of a material in successive production stages, means of transport (energy consumption, noise and exhaust emissions, electric fork-lift versus diesel fork-lift) and type of transport containers play an important role in environment-friendly materials management. A relatively new task for materials management is the handling of all kinds of wastes and not just the traditional selling.</w:t>
      </w:r>
    </w:p>
    <w:p w:rsidR="00C425F5" w:rsidRPr="00DB704F" w:rsidRDefault="00C425F5" w:rsidP="00C425F5">
      <w:pPr>
        <w:spacing w:after="0" w:line="360" w:lineRule="auto"/>
        <w:jc w:val="both"/>
        <w:rPr>
          <w:rFonts w:asciiTheme="majorBidi" w:hAnsiTheme="majorBidi" w:cstheme="majorBidi"/>
          <w:color w:val="000000"/>
          <w:sz w:val="24"/>
          <w:szCs w:val="24"/>
        </w:rPr>
      </w:pPr>
    </w:p>
    <w:p w:rsidR="002A7E4E" w:rsidRPr="00DB704F" w:rsidRDefault="008556B5" w:rsidP="00DB704F">
      <w:pPr>
        <w:spacing w:before="120" w:after="0" w:line="360" w:lineRule="auto"/>
        <w:jc w:val="both"/>
        <w:rPr>
          <w:rFonts w:asciiTheme="majorBidi" w:hAnsiTheme="majorBidi" w:cstheme="majorBidi"/>
          <w:b/>
          <w:bCs/>
          <w:color w:val="000000"/>
          <w:sz w:val="24"/>
          <w:szCs w:val="24"/>
        </w:rPr>
      </w:pPr>
      <w:r w:rsidRPr="00DB704F">
        <w:rPr>
          <w:rFonts w:asciiTheme="majorBidi" w:hAnsiTheme="majorBidi" w:cstheme="majorBidi"/>
          <w:b/>
          <w:bCs/>
          <w:color w:val="000000"/>
          <w:sz w:val="24"/>
          <w:szCs w:val="24"/>
        </w:rPr>
        <w:t>3.2.3</w:t>
      </w:r>
      <w:r w:rsidR="002A7E4E" w:rsidRPr="00DB704F">
        <w:rPr>
          <w:rFonts w:asciiTheme="majorBidi" w:hAnsiTheme="majorBidi" w:cstheme="majorBidi"/>
          <w:b/>
          <w:bCs/>
          <w:color w:val="000000"/>
          <w:sz w:val="24"/>
          <w:szCs w:val="24"/>
        </w:rPr>
        <w:t xml:space="preserve">. Transporting </w:t>
      </w:r>
      <w:r w:rsidR="002A7E4E" w:rsidRPr="00DB704F">
        <w:rPr>
          <w:rFonts w:asciiTheme="majorBidi" w:hAnsiTheme="majorBidi" w:cstheme="majorBidi"/>
          <w:b/>
          <w:bCs/>
          <w:sz w:val="24"/>
          <w:szCs w:val="24"/>
        </w:rPr>
        <w:t>tools and equipment</w:t>
      </w:r>
    </w:p>
    <w:p w:rsidR="002A7E4E" w:rsidRPr="00DB704F" w:rsidRDefault="002A7E4E" w:rsidP="008C3E11">
      <w:pPr>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proofErr w:type="gramStart"/>
      <w:r w:rsidRPr="00DB704F">
        <w:rPr>
          <w:rFonts w:asciiTheme="majorBidi" w:hAnsiTheme="majorBidi" w:cstheme="majorBidi"/>
          <w:sz w:val="24"/>
          <w:szCs w:val="24"/>
        </w:rPr>
        <w:t>Transporting goods</w:t>
      </w:r>
      <w:r w:rsidR="00257DAB">
        <w:rPr>
          <w:rFonts w:asciiTheme="majorBidi" w:hAnsiTheme="majorBidi" w:cstheme="majorBidi"/>
          <w:sz w:val="24"/>
          <w:szCs w:val="24"/>
        </w:rPr>
        <w:t xml:space="preserve"> and materials.</w:t>
      </w:r>
      <w:proofErr w:type="gramEnd"/>
      <w:r w:rsidR="00257DAB">
        <w:rPr>
          <w:rFonts w:asciiTheme="majorBidi" w:hAnsiTheme="majorBidi" w:cstheme="majorBidi"/>
          <w:sz w:val="24"/>
          <w:szCs w:val="24"/>
        </w:rPr>
        <w:t xml:space="preserve"> </w:t>
      </w:r>
      <w:r w:rsidRPr="00DB704F">
        <w:rPr>
          <w:rFonts w:asciiTheme="majorBidi" w:hAnsiTheme="majorBidi" w:cstheme="majorBidi"/>
          <w:sz w:val="24"/>
          <w:szCs w:val="24"/>
        </w:rPr>
        <w:t>There are specific legal duties you must comply with if you transport hazardous goods and certain other items, including foo</w:t>
      </w:r>
      <w:r w:rsidR="00257DAB">
        <w:rPr>
          <w:rFonts w:asciiTheme="majorBidi" w:hAnsiTheme="majorBidi" w:cstheme="majorBidi"/>
          <w:sz w:val="24"/>
          <w:szCs w:val="24"/>
        </w:rPr>
        <w:t xml:space="preserve">d, animals and wastes. Minimize </w:t>
      </w:r>
      <w:r w:rsidRPr="00DB704F">
        <w:rPr>
          <w:rFonts w:asciiTheme="majorBidi" w:hAnsiTheme="majorBidi" w:cstheme="majorBidi"/>
          <w:sz w:val="24"/>
          <w:szCs w:val="24"/>
        </w:rPr>
        <w:t>the risks of transporting goods</w:t>
      </w:r>
      <w:r w:rsidR="00257DAB">
        <w:rPr>
          <w:rFonts w:asciiTheme="majorBidi" w:hAnsiTheme="majorBidi" w:cstheme="majorBidi"/>
          <w:sz w:val="24"/>
          <w:szCs w:val="24"/>
        </w:rPr>
        <w:t xml:space="preserve">. </w:t>
      </w:r>
      <w:r w:rsidRPr="00DB704F">
        <w:rPr>
          <w:rFonts w:asciiTheme="majorBidi" w:hAnsiTheme="majorBidi" w:cstheme="majorBidi"/>
          <w:sz w:val="24"/>
          <w:szCs w:val="24"/>
        </w:rPr>
        <w:t>There are some useful steps you can take to protect your goods against common risks:</w:t>
      </w:r>
    </w:p>
    <w:p w:rsidR="002A7E4E" w:rsidRPr="00DB704F" w:rsidRDefault="002A7E4E" w:rsidP="00FA1B3C">
      <w:pPr>
        <w:pStyle w:val="ListParagraph"/>
        <w:numPr>
          <w:ilvl w:val="0"/>
          <w:numId w:val="44"/>
        </w:numPr>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Ensure you use the most appropriate form of transport for your goods.</w:t>
      </w:r>
    </w:p>
    <w:p w:rsidR="002A7E4E" w:rsidRPr="00DB704F" w:rsidRDefault="002A7E4E" w:rsidP="00FA1B3C">
      <w:pPr>
        <w:pStyle w:val="ListParagraph"/>
        <w:numPr>
          <w:ilvl w:val="0"/>
          <w:numId w:val="44"/>
        </w:numPr>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Consider how best to protect large, heavy or unusual loads.</w:t>
      </w:r>
    </w:p>
    <w:p w:rsidR="002A7E4E" w:rsidRPr="00DB704F" w:rsidRDefault="002A7E4E" w:rsidP="00FA1B3C">
      <w:pPr>
        <w:pStyle w:val="ListParagraph"/>
        <w:numPr>
          <w:ilvl w:val="0"/>
          <w:numId w:val="44"/>
        </w:numPr>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Ensure loads are secure and weight is distributed evenly - this is essential, even if you're just carrying a ladder on the roof of a vehicle.</w:t>
      </w:r>
    </w:p>
    <w:p w:rsidR="002A7E4E" w:rsidRPr="00DB704F" w:rsidRDefault="002A7E4E" w:rsidP="00FA1B3C">
      <w:pPr>
        <w:pStyle w:val="ListParagraph"/>
        <w:numPr>
          <w:ilvl w:val="0"/>
          <w:numId w:val="44"/>
        </w:numPr>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Consider whether you need goods-in-transit or marine insurance to protect goods being transported. This may be paid for by the buyer or seller of goods, depending on the terms of trade you agree.</w:t>
      </w:r>
    </w:p>
    <w:p w:rsidR="002A7E4E" w:rsidRPr="00DB704F" w:rsidRDefault="002A7E4E" w:rsidP="00FA1B3C">
      <w:pPr>
        <w:pStyle w:val="ListParagraph"/>
        <w:numPr>
          <w:ilvl w:val="0"/>
          <w:numId w:val="44"/>
        </w:numPr>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Always take appropriate security measures. For example, for high-value goods you could consider using a vehicle-tracking system.</w:t>
      </w:r>
    </w:p>
    <w:p w:rsidR="002A7E4E" w:rsidRPr="00DB704F" w:rsidRDefault="002A7E4E" w:rsidP="00FA1B3C">
      <w:pPr>
        <w:pStyle w:val="ListParagraph"/>
        <w:numPr>
          <w:ilvl w:val="0"/>
          <w:numId w:val="44"/>
        </w:numPr>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 xml:space="preserve">Make sure suitable packaging, </w:t>
      </w:r>
      <w:proofErr w:type="spellStart"/>
      <w:r w:rsidRPr="00DB704F">
        <w:rPr>
          <w:rFonts w:asciiTheme="majorBidi" w:hAnsiTheme="majorBidi" w:cstheme="majorBidi"/>
          <w:sz w:val="24"/>
          <w:szCs w:val="24"/>
        </w:rPr>
        <w:t>labelling</w:t>
      </w:r>
      <w:proofErr w:type="spellEnd"/>
      <w:r w:rsidRPr="00DB704F">
        <w:rPr>
          <w:rFonts w:asciiTheme="majorBidi" w:hAnsiTheme="majorBidi" w:cstheme="majorBidi"/>
          <w:sz w:val="24"/>
          <w:szCs w:val="24"/>
        </w:rPr>
        <w:t xml:space="preserve"> and containers are used. It's common for goods to be damaged in transit and good protection and effective packaging will help reduce this risk.</w:t>
      </w:r>
    </w:p>
    <w:p w:rsidR="00A40ABE" w:rsidRDefault="002A7E4E" w:rsidP="00FA1B3C">
      <w:pPr>
        <w:pStyle w:val="ListParagraph"/>
        <w:numPr>
          <w:ilvl w:val="0"/>
          <w:numId w:val="44"/>
        </w:numPr>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Put suitable warning signs on vehicles - for example, to indicate an overhanging, wide, long or hazardous load.</w:t>
      </w:r>
    </w:p>
    <w:p w:rsidR="00235FB5" w:rsidRPr="00DB704F" w:rsidRDefault="00235FB5" w:rsidP="00235FB5">
      <w:pPr>
        <w:pStyle w:val="ListParagraph"/>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p>
    <w:p w:rsidR="002A7E4E" w:rsidRPr="00DB704F" w:rsidRDefault="0007245D" w:rsidP="00DB704F">
      <w:pPr>
        <w:tabs>
          <w:tab w:val="left" w:pos="1332"/>
          <w:tab w:val="left" w:pos="1602"/>
        </w:tabs>
        <w:autoSpaceDE w:val="0"/>
        <w:autoSpaceDN w:val="0"/>
        <w:adjustRightInd w:val="0"/>
        <w:spacing w:after="0" w:line="360" w:lineRule="auto"/>
        <w:rPr>
          <w:rFonts w:asciiTheme="majorBidi" w:hAnsiTheme="majorBidi" w:cstheme="majorBidi"/>
          <w:b/>
          <w:bCs/>
          <w:sz w:val="24"/>
          <w:szCs w:val="24"/>
        </w:rPr>
      </w:pPr>
      <w:r w:rsidRPr="00DB704F">
        <w:rPr>
          <w:rFonts w:asciiTheme="majorBidi" w:hAnsiTheme="majorBidi" w:cstheme="majorBidi"/>
          <w:b/>
          <w:bCs/>
          <w:sz w:val="24"/>
          <w:szCs w:val="24"/>
        </w:rPr>
        <w:t xml:space="preserve">3.2.4. </w:t>
      </w:r>
      <w:r w:rsidR="002A7E4E" w:rsidRPr="00DB704F">
        <w:rPr>
          <w:rFonts w:asciiTheme="majorBidi" w:hAnsiTheme="majorBidi" w:cstheme="majorBidi"/>
          <w:b/>
          <w:bCs/>
          <w:sz w:val="24"/>
          <w:szCs w:val="24"/>
        </w:rPr>
        <w:t xml:space="preserve">Storing </w:t>
      </w:r>
      <w:r w:rsidR="00D15789" w:rsidRPr="00DB704F">
        <w:rPr>
          <w:rFonts w:asciiTheme="majorBidi" w:hAnsiTheme="majorBidi" w:cstheme="majorBidi"/>
          <w:b/>
          <w:bCs/>
          <w:sz w:val="24"/>
          <w:szCs w:val="24"/>
        </w:rPr>
        <w:t>tools and equipment</w:t>
      </w:r>
    </w:p>
    <w:p w:rsidR="002A7E4E" w:rsidRDefault="002A7E4E" w:rsidP="00DB704F">
      <w:pPr>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 xml:space="preserve">Safe storage of materials and equipment is essential for many businesses, such as construction job sites, laboratories, and other locations that handle chemicals, flammable gases and other hazardous materials. Storage methods and procedures are regulated for many such items; when in doubt it is always best to be cautious to prevent accidents. Locking storage cabinets and </w:t>
      </w:r>
      <w:r w:rsidRPr="00DB704F">
        <w:rPr>
          <w:rFonts w:asciiTheme="majorBidi" w:hAnsiTheme="majorBidi" w:cstheme="majorBidi"/>
          <w:sz w:val="24"/>
          <w:szCs w:val="24"/>
        </w:rPr>
        <w:lastRenderedPageBreak/>
        <w:t>restricting access to storage areas will prevent unauthorized handling of stored items and minimize the possibility of theft.</w:t>
      </w:r>
    </w:p>
    <w:p w:rsidR="004922D5" w:rsidRPr="00DB704F" w:rsidRDefault="004922D5" w:rsidP="00DB704F">
      <w:pPr>
        <w:tabs>
          <w:tab w:val="left" w:pos="1332"/>
          <w:tab w:val="left" w:pos="1602"/>
        </w:tabs>
        <w:autoSpaceDE w:val="0"/>
        <w:autoSpaceDN w:val="0"/>
        <w:adjustRightInd w:val="0"/>
        <w:spacing w:after="0" w:line="360" w:lineRule="auto"/>
        <w:jc w:val="both"/>
        <w:rPr>
          <w:rFonts w:asciiTheme="majorBidi" w:hAnsiTheme="majorBidi" w:cstheme="majorBidi"/>
          <w:sz w:val="24"/>
          <w:szCs w:val="24"/>
        </w:rPr>
      </w:pPr>
    </w:p>
    <w:p w:rsidR="008C3E11" w:rsidRDefault="008C3E11" w:rsidP="00FA1B3C">
      <w:pPr>
        <w:pStyle w:val="ListParagraph"/>
        <w:numPr>
          <w:ilvl w:val="1"/>
          <w:numId w:val="52"/>
        </w:numPr>
        <w:tabs>
          <w:tab w:val="left" w:pos="1332"/>
          <w:tab w:val="left" w:pos="1602"/>
        </w:tabs>
        <w:autoSpaceDE w:val="0"/>
        <w:autoSpaceDN w:val="0"/>
        <w:adjustRightInd w:val="0"/>
        <w:spacing w:after="0" w:line="360" w:lineRule="auto"/>
        <w:ind w:left="284"/>
        <w:rPr>
          <w:rFonts w:asciiTheme="majorBidi" w:hAnsiTheme="majorBidi" w:cstheme="majorBidi"/>
          <w:b/>
          <w:bCs/>
        </w:rPr>
      </w:pPr>
      <w:r>
        <w:rPr>
          <w:rFonts w:asciiTheme="majorBidi" w:eastAsia="Calibri" w:hAnsiTheme="majorBidi" w:cstheme="majorBidi"/>
          <w:b/>
          <w:bCs/>
          <w:sz w:val="24"/>
          <w:szCs w:val="24"/>
        </w:rPr>
        <w:t xml:space="preserve"> </w:t>
      </w:r>
      <w:r w:rsidR="00E17DF6" w:rsidRPr="00ED72E0">
        <w:rPr>
          <w:rFonts w:asciiTheme="majorBidi" w:eastAsia="Calibri" w:hAnsiTheme="majorBidi" w:cstheme="majorBidi"/>
          <w:b/>
          <w:bCs/>
          <w:sz w:val="24"/>
          <w:szCs w:val="24"/>
        </w:rPr>
        <w:t>Reporting difficulties in completion and work outcomes</w:t>
      </w:r>
      <w:r w:rsidR="00E17DF6" w:rsidRPr="00ED72E0">
        <w:rPr>
          <w:rFonts w:asciiTheme="majorBidi" w:hAnsiTheme="majorBidi" w:cstheme="majorBidi"/>
          <w:b/>
          <w:bCs/>
        </w:rPr>
        <w:t xml:space="preserve"> </w:t>
      </w:r>
    </w:p>
    <w:p w:rsidR="00AA44E8" w:rsidRPr="008C3E11" w:rsidRDefault="00AA44E8" w:rsidP="008C3E11">
      <w:pPr>
        <w:tabs>
          <w:tab w:val="left" w:pos="1332"/>
          <w:tab w:val="left" w:pos="1602"/>
        </w:tabs>
        <w:autoSpaceDE w:val="0"/>
        <w:autoSpaceDN w:val="0"/>
        <w:adjustRightInd w:val="0"/>
        <w:spacing w:after="0" w:line="360" w:lineRule="auto"/>
        <w:ind w:left="-76"/>
        <w:jc w:val="both"/>
        <w:rPr>
          <w:rFonts w:asciiTheme="majorBidi" w:hAnsiTheme="majorBidi" w:cstheme="majorBidi"/>
          <w:b/>
          <w:bCs/>
        </w:rPr>
      </w:pPr>
      <w:r w:rsidRPr="008C3E11">
        <w:rPr>
          <w:rFonts w:asciiTheme="majorBidi" w:hAnsiTheme="majorBidi" w:cstheme="majorBidi"/>
          <w:sz w:val="24"/>
          <w:szCs w:val="20"/>
        </w:rPr>
        <w:t>Reporting is an integral part of monitoring and evaluation. Reporting is the systematic and timely provision of essential information at periodic intervals. For the Global Fund projects reports are provided on quarterly and annual basis. The quality of organizational decision depends on the quality of information reported and organized. Report should be objectively and timely. Because, report enable managers to evaluate progress and plan the future. Detailed report is precious formal document prepared and presented by the workers to the higher management concerning the works on operation or completed</w:t>
      </w:r>
    </w:p>
    <w:p w:rsidR="00AA44E8" w:rsidRDefault="00AA44E8" w:rsidP="00ED72E0">
      <w:pPr>
        <w:spacing w:after="0" w:line="360" w:lineRule="auto"/>
        <w:jc w:val="both"/>
        <w:rPr>
          <w:rFonts w:asciiTheme="majorBidi" w:hAnsiTheme="majorBidi" w:cstheme="majorBidi"/>
          <w:sz w:val="24"/>
          <w:szCs w:val="20"/>
        </w:rPr>
      </w:pPr>
      <w:r w:rsidRPr="00DB704F">
        <w:rPr>
          <w:rFonts w:asciiTheme="majorBidi" w:hAnsiTheme="majorBidi" w:cstheme="majorBidi"/>
          <w:sz w:val="24"/>
          <w:szCs w:val="20"/>
        </w:rPr>
        <w:t xml:space="preserve">Report may be defined as a formal statement describing a state of affairs or what has happened. It has detailed description of a problem or a situation, findings of an investigation and recommendations or actions taken. Or we can say that it is submitted by a lower authority to a higher authority and it is a back bone of communication. The quality of organizational decision depends on the quality of information reported and organized. Report should be objectively and timely. Because, report enable managers to evaluate progress and plan the future. Detailed report is precious formal document prepared and presented by the workers to the higher management concerning the works on operation or completed. </w:t>
      </w:r>
    </w:p>
    <w:p w:rsidR="00314381" w:rsidRPr="00DB704F" w:rsidRDefault="00314381" w:rsidP="00ED72E0">
      <w:pPr>
        <w:spacing w:after="0" w:line="360" w:lineRule="auto"/>
        <w:jc w:val="both"/>
        <w:rPr>
          <w:rFonts w:asciiTheme="majorBidi" w:hAnsiTheme="majorBidi" w:cstheme="majorBidi"/>
          <w:sz w:val="24"/>
          <w:szCs w:val="20"/>
        </w:rPr>
      </w:pPr>
    </w:p>
    <w:p w:rsidR="00AA44E8" w:rsidRPr="00DB704F" w:rsidRDefault="00AA44E8" w:rsidP="00DB704F">
      <w:pPr>
        <w:spacing w:after="0" w:line="360" w:lineRule="auto"/>
        <w:jc w:val="both"/>
        <w:rPr>
          <w:rFonts w:asciiTheme="majorBidi" w:hAnsiTheme="majorBidi" w:cstheme="majorBidi"/>
          <w:sz w:val="24"/>
          <w:szCs w:val="24"/>
        </w:rPr>
      </w:pPr>
      <w:r w:rsidRPr="00DB704F">
        <w:rPr>
          <w:rFonts w:asciiTheme="majorBidi" w:hAnsiTheme="majorBidi" w:cstheme="majorBidi"/>
          <w:b/>
          <w:sz w:val="24"/>
          <w:szCs w:val="24"/>
        </w:rPr>
        <w:t>The report may contain the following</w:t>
      </w:r>
      <w:r w:rsidRPr="00DB704F">
        <w:rPr>
          <w:rFonts w:asciiTheme="majorBidi" w:hAnsiTheme="majorBidi" w:cstheme="majorBidi"/>
          <w:sz w:val="24"/>
          <w:szCs w:val="24"/>
        </w:rPr>
        <w:t>.</w:t>
      </w:r>
    </w:p>
    <w:p w:rsidR="00AA44E8" w:rsidRPr="00DB704F" w:rsidRDefault="00AA44E8" w:rsidP="00FA1B3C">
      <w:pPr>
        <w:pStyle w:val="ListParagraph"/>
        <w:numPr>
          <w:ilvl w:val="0"/>
          <w:numId w:val="29"/>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The report that represents the result of technical, economic and financial feasibility of the program or project.</w:t>
      </w:r>
    </w:p>
    <w:p w:rsidR="00AA44E8" w:rsidRPr="00DB704F" w:rsidRDefault="00AA44E8" w:rsidP="00FA1B3C">
      <w:pPr>
        <w:pStyle w:val="ListParagraph"/>
        <w:numPr>
          <w:ilvl w:val="0"/>
          <w:numId w:val="29"/>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Report serves as the basis on the basis of which the concerned government body gives clearance /sanction of the planned works.</w:t>
      </w:r>
    </w:p>
    <w:p w:rsidR="00AA44E8" w:rsidRPr="00DB704F" w:rsidRDefault="00AA44E8" w:rsidP="00FA1B3C">
      <w:pPr>
        <w:pStyle w:val="ListParagraph"/>
        <w:numPr>
          <w:ilvl w:val="0"/>
          <w:numId w:val="29"/>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Report serves as guide for the starting and implementation of the planned activities.</w:t>
      </w:r>
    </w:p>
    <w:p w:rsidR="00AA44E8" w:rsidRPr="00DB704F" w:rsidRDefault="00AA44E8" w:rsidP="00FA1B3C">
      <w:pPr>
        <w:pStyle w:val="ListParagraph"/>
        <w:numPr>
          <w:ilvl w:val="0"/>
          <w:numId w:val="29"/>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Report is helpful in achieving the time and cost limits in the completion of the planned activities.</w:t>
      </w:r>
    </w:p>
    <w:p w:rsidR="00AA44E8" w:rsidRPr="00DB704F" w:rsidRDefault="00AA44E8" w:rsidP="00FA1B3C">
      <w:pPr>
        <w:pStyle w:val="ListParagraph"/>
        <w:numPr>
          <w:ilvl w:val="0"/>
          <w:numId w:val="29"/>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Report is helpful in obtaining technical and financial assistance from different cooperative organizations and bodies.</w:t>
      </w:r>
    </w:p>
    <w:p w:rsidR="00AA44E8" w:rsidRDefault="00AA44E8" w:rsidP="00FA1B3C">
      <w:pPr>
        <w:pStyle w:val="ListParagraph"/>
        <w:numPr>
          <w:ilvl w:val="0"/>
          <w:numId w:val="29"/>
        </w:num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Report reflects commitment of the organization /group of the planned work performers.</w:t>
      </w:r>
    </w:p>
    <w:p w:rsidR="008C3E11" w:rsidRPr="00DB704F" w:rsidRDefault="008C3E11" w:rsidP="008C3E11">
      <w:pPr>
        <w:pStyle w:val="ListParagraph"/>
        <w:spacing w:after="0" w:line="360" w:lineRule="auto"/>
        <w:ind w:left="502"/>
        <w:jc w:val="both"/>
        <w:rPr>
          <w:rFonts w:asciiTheme="majorBidi" w:hAnsiTheme="majorBidi" w:cstheme="majorBidi"/>
          <w:sz w:val="24"/>
          <w:szCs w:val="24"/>
        </w:rPr>
      </w:pPr>
    </w:p>
    <w:p w:rsidR="00AA44E8" w:rsidRPr="00DB704F" w:rsidRDefault="00AA44E8" w:rsidP="00DB704F">
      <w:pPr>
        <w:spacing w:after="0" w:line="360" w:lineRule="auto"/>
        <w:contextualSpacing/>
        <w:rPr>
          <w:rFonts w:asciiTheme="majorBidi" w:hAnsiTheme="majorBidi" w:cstheme="majorBidi"/>
          <w:b/>
          <w:sz w:val="24"/>
          <w:szCs w:val="24"/>
        </w:rPr>
      </w:pPr>
      <w:r w:rsidRPr="00DB704F">
        <w:rPr>
          <w:rFonts w:asciiTheme="majorBidi" w:hAnsiTheme="majorBidi" w:cstheme="majorBidi"/>
          <w:b/>
          <w:sz w:val="24"/>
          <w:szCs w:val="24"/>
        </w:rPr>
        <w:t>Report includes:-</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General information about the work</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Background of the participants of the work</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Details of the work or project Capacity</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Process Technical arrangement</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 xml:space="preserve">Raw materials and tools </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Schedule of implementation</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Attitude of beneficiaries</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Participation of stakeholders</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Cost estimated and used</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Means of finance</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Cash flow details</w:t>
      </w:r>
    </w:p>
    <w:p w:rsidR="00AA44E8" w:rsidRPr="00DB704F"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Economic consideration</w:t>
      </w:r>
    </w:p>
    <w:p w:rsidR="00AA44E8" w:rsidRDefault="004032A9" w:rsidP="00FA1B3C">
      <w:pPr>
        <w:numPr>
          <w:ilvl w:val="0"/>
          <w:numId w:val="26"/>
        </w:numPr>
        <w:spacing w:after="0" w:line="360" w:lineRule="auto"/>
        <w:ind w:hanging="218"/>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AA44E8" w:rsidRPr="00DB704F">
        <w:rPr>
          <w:rFonts w:asciiTheme="majorBidi" w:hAnsiTheme="majorBidi" w:cstheme="majorBidi"/>
          <w:sz w:val="24"/>
          <w:szCs w:val="24"/>
        </w:rPr>
        <w:t>Local, regional and federal government clearance.</w:t>
      </w:r>
    </w:p>
    <w:p w:rsidR="008C3E11" w:rsidRPr="00DB704F" w:rsidRDefault="008C3E11" w:rsidP="008C3E11">
      <w:pPr>
        <w:spacing w:after="0" w:line="360" w:lineRule="auto"/>
        <w:ind w:left="360"/>
        <w:contextualSpacing/>
        <w:jc w:val="both"/>
        <w:rPr>
          <w:rFonts w:asciiTheme="majorBidi" w:hAnsiTheme="majorBidi" w:cstheme="majorBidi"/>
          <w:sz w:val="24"/>
          <w:szCs w:val="24"/>
        </w:rPr>
      </w:pPr>
    </w:p>
    <w:p w:rsidR="00AA44E8" w:rsidRPr="008C3E11" w:rsidRDefault="00AA44E8" w:rsidP="00FA1B3C">
      <w:pPr>
        <w:pStyle w:val="ListParagraph"/>
        <w:numPr>
          <w:ilvl w:val="2"/>
          <w:numId w:val="52"/>
        </w:numPr>
        <w:spacing w:after="0" w:line="360" w:lineRule="auto"/>
        <w:jc w:val="both"/>
        <w:rPr>
          <w:rFonts w:asciiTheme="majorBidi" w:hAnsiTheme="majorBidi" w:cstheme="majorBidi"/>
          <w:b/>
          <w:sz w:val="24"/>
          <w:szCs w:val="24"/>
        </w:rPr>
      </w:pPr>
      <w:r w:rsidRPr="008C3E11">
        <w:rPr>
          <w:rFonts w:asciiTheme="majorBidi" w:hAnsiTheme="majorBidi" w:cstheme="majorBidi"/>
          <w:b/>
          <w:sz w:val="24"/>
          <w:szCs w:val="24"/>
        </w:rPr>
        <w:t>Types of Reports</w:t>
      </w:r>
    </w:p>
    <w:p w:rsidR="00AA44E8" w:rsidRPr="00DB704F" w:rsidRDefault="00AA44E8" w:rsidP="00DB704F">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Reports could be oral or written. On which oral report is face to face communication which is informal and time saving.  On the other hand, written report is formal and relatively more accurate and precise. On the basis of format and procedure; adopted reports may be formal or informal.</w:t>
      </w:r>
    </w:p>
    <w:p w:rsidR="00AA44E8" w:rsidRPr="00DB704F" w:rsidRDefault="00AA44E8" w:rsidP="00FA1B3C">
      <w:pPr>
        <w:numPr>
          <w:ilvl w:val="0"/>
          <w:numId w:val="27"/>
        </w:numPr>
        <w:spacing w:after="0" w:line="360" w:lineRule="auto"/>
        <w:contextualSpacing/>
        <w:jc w:val="both"/>
        <w:rPr>
          <w:rFonts w:asciiTheme="majorBidi" w:hAnsiTheme="majorBidi" w:cstheme="majorBidi"/>
          <w:sz w:val="24"/>
          <w:szCs w:val="24"/>
        </w:rPr>
      </w:pPr>
      <w:r w:rsidRPr="00DB704F">
        <w:rPr>
          <w:rFonts w:asciiTheme="majorBidi" w:hAnsiTheme="majorBidi" w:cstheme="majorBidi"/>
          <w:b/>
          <w:sz w:val="24"/>
          <w:szCs w:val="24"/>
        </w:rPr>
        <w:t>Informal report</w:t>
      </w:r>
      <w:r w:rsidRPr="00DB704F">
        <w:rPr>
          <w:rFonts w:asciiTheme="majorBidi" w:hAnsiTheme="majorBidi" w:cstheme="majorBidi"/>
          <w:sz w:val="24"/>
          <w:szCs w:val="24"/>
        </w:rPr>
        <w:t xml:space="preserve"> is report of person to person communication where as </w:t>
      </w:r>
    </w:p>
    <w:p w:rsidR="00AA44E8" w:rsidRDefault="00AA44E8" w:rsidP="00FA1B3C">
      <w:pPr>
        <w:numPr>
          <w:ilvl w:val="0"/>
          <w:numId w:val="27"/>
        </w:numPr>
        <w:spacing w:after="0" w:line="360" w:lineRule="auto"/>
        <w:contextualSpacing/>
        <w:jc w:val="both"/>
        <w:rPr>
          <w:rFonts w:asciiTheme="majorBidi" w:hAnsiTheme="majorBidi" w:cstheme="majorBidi"/>
          <w:sz w:val="24"/>
          <w:szCs w:val="24"/>
        </w:rPr>
      </w:pPr>
      <w:r w:rsidRPr="00DB704F">
        <w:rPr>
          <w:rFonts w:asciiTheme="majorBidi" w:hAnsiTheme="majorBidi" w:cstheme="majorBidi"/>
          <w:b/>
          <w:sz w:val="24"/>
          <w:szCs w:val="24"/>
        </w:rPr>
        <w:t>Formal report</w:t>
      </w:r>
      <w:r w:rsidRPr="00DB704F">
        <w:rPr>
          <w:rFonts w:asciiTheme="majorBidi" w:hAnsiTheme="majorBidi" w:cstheme="majorBidi"/>
          <w:sz w:val="24"/>
          <w:szCs w:val="24"/>
        </w:rPr>
        <w:t xml:space="preserve"> is presented in prescribed form and procedures.</w:t>
      </w:r>
      <w:bookmarkStart w:id="47" w:name="_Toc246446426"/>
      <w:bookmarkStart w:id="48" w:name="_Toc246446912"/>
      <w:bookmarkStart w:id="49" w:name="_Toc246447189"/>
      <w:bookmarkStart w:id="50" w:name="_Toc246449286"/>
    </w:p>
    <w:p w:rsidR="008C3E11" w:rsidRPr="00DB704F" w:rsidRDefault="008C3E11" w:rsidP="008C3E11">
      <w:pPr>
        <w:spacing w:after="0" w:line="360" w:lineRule="auto"/>
        <w:ind w:left="720"/>
        <w:contextualSpacing/>
        <w:jc w:val="both"/>
        <w:rPr>
          <w:rFonts w:asciiTheme="majorBidi" w:hAnsiTheme="majorBidi" w:cstheme="majorBidi"/>
          <w:sz w:val="24"/>
          <w:szCs w:val="24"/>
        </w:rPr>
      </w:pPr>
    </w:p>
    <w:p w:rsidR="00C12C63" w:rsidRDefault="00AA44E8" w:rsidP="00FA1B3C">
      <w:pPr>
        <w:pStyle w:val="ListParagraph"/>
        <w:numPr>
          <w:ilvl w:val="2"/>
          <w:numId w:val="52"/>
        </w:numPr>
        <w:spacing w:after="0" w:line="360" w:lineRule="auto"/>
        <w:rPr>
          <w:rFonts w:asciiTheme="majorBidi" w:hAnsiTheme="majorBidi" w:cstheme="majorBidi"/>
          <w:b/>
          <w:sz w:val="24"/>
          <w:szCs w:val="24"/>
        </w:rPr>
      </w:pPr>
      <w:bookmarkStart w:id="51" w:name="_Toc246446427"/>
      <w:bookmarkStart w:id="52" w:name="_Toc246446913"/>
      <w:bookmarkStart w:id="53" w:name="_Toc246447190"/>
      <w:bookmarkStart w:id="54" w:name="_Toc246449287"/>
      <w:bookmarkEnd w:id="47"/>
      <w:bookmarkEnd w:id="48"/>
      <w:bookmarkEnd w:id="49"/>
      <w:bookmarkEnd w:id="50"/>
      <w:r w:rsidRPr="008C3E11">
        <w:rPr>
          <w:rFonts w:asciiTheme="majorBidi" w:hAnsiTheme="majorBidi" w:cstheme="majorBidi"/>
          <w:b/>
          <w:sz w:val="24"/>
          <w:szCs w:val="24"/>
        </w:rPr>
        <w:t>Characteristics of Good Report</w:t>
      </w:r>
      <w:bookmarkEnd w:id="51"/>
      <w:bookmarkEnd w:id="52"/>
      <w:bookmarkEnd w:id="53"/>
      <w:bookmarkEnd w:id="54"/>
    </w:p>
    <w:tbl>
      <w:tblPr>
        <w:tblStyle w:val="TableGrid"/>
        <w:tblpPr w:leftFromText="180" w:rightFromText="180" w:vertAnchor="text" w:horzAnchor="margin" w:tblpXSpec="center" w:tblpY="25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5"/>
        <w:gridCol w:w="4675"/>
      </w:tblGrid>
      <w:tr w:rsidR="00C12C63" w:rsidTr="00C12C63">
        <w:tc>
          <w:tcPr>
            <w:tcW w:w="4675" w:type="dxa"/>
          </w:tcPr>
          <w:p w:rsidR="00C12C63" w:rsidRPr="00C12C63" w:rsidRDefault="00C12C63" w:rsidP="00C12C63">
            <w:pPr>
              <w:pStyle w:val="ListParagraph"/>
              <w:numPr>
                <w:ilvl w:val="0"/>
                <w:numId w:val="71"/>
              </w:numPr>
              <w:spacing w:after="0" w:line="240" w:lineRule="auto"/>
              <w:jc w:val="both"/>
              <w:rPr>
                <w:rFonts w:asciiTheme="majorBidi" w:hAnsiTheme="majorBidi" w:cstheme="majorBidi"/>
                <w:bCs/>
                <w:sz w:val="24"/>
                <w:szCs w:val="24"/>
              </w:rPr>
            </w:pPr>
            <w:r w:rsidRPr="00C12C63">
              <w:rPr>
                <w:rFonts w:asciiTheme="majorBidi" w:hAnsiTheme="majorBidi" w:cstheme="majorBidi"/>
                <w:bCs/>
                <w:sz w:val="24"/>
                <w:szCs w:val="24"/>
              </w:rPr>
              <w:t>Simplicity</w:t>
            </w:r>
          </w:p>
        </w:tc>
        <w:tc>
          <w:tcPr>
            <w:tcW w:w="4675" w:type="dxa"/>
          </w:tcPr>
          <w:p w:rsidR="00C12C63" w:rsidRPr="00C12C63" w:rsidRDefault="00C12C63" w:rsidP="00C12C63">
            <w:pPr>
              <w:pStyle w:val="ListParagraph"/>
              <w:numPr>
                <w:ilvl w:val="0"/>
                <w:numId w:val="72"/>
              </w:numPr>
              <w:spacing w:after="0" w:line="240" w:lineRule="auto"/>
              <w:rPr>
                <w:rFonts w:asciiTheme="majorBidi" w:hAnsiTheme="majorBidi" w:cstheme="majorBidi"/>
                <w:bCs/>
                <w:sz w:val="24"/>
                <w:szCs w:val="24"/>
              </w:rPr>
            </w:pPr>
            <w:r w:rsidRPr="00C12C63">
              <w:rPr>
                <w:rFonts w:asciiTheme="majorBidi" w:hAnsiTheme="majorBidi" w:cstheme="majorBidi"/>
                <w:bCs/>
                <w:sz w:val="24"/>
                <w:szCs w:val="24"/>
              </w:rPr>
              <w:t xml:space="preserve">Relevance </w:t>
            </w:r>
          </w:p>
        </w:tc>
      </w:tr>
      <w:tr w:rsidR="00C12C63" w:rsidTr="00C12C63">
        <w:tc>
          <w:tcPr>
            <w:tcW w:w="4675" w:type="dxa"/>
          </w:tcPr>
          <w:p w:rsidR="00C12C63" w:rsidRPr="00C12C63" w:rsidRDefault="00C12C63" w:rsidP="00C12C63">
            <w:pPr>
              <w:pStyle w:val="ListParagraph"/>
              <w:numPr>
                <w:ilvl w:val="0"/>
                <w:numId w:val="71"/>
              </w:numPr>
              <w:spacing w:after="0" w:line="240" w:lineRule="auto"/>
              <w:jc w:val="both"/>
              <w:rPr>
                <w:rFonts w:asciiTheme="majorBidi" w:hAnsiTheme="majorBidi" w:cstheme="majorBidi"/>
                <w:bCs/>
                <w:sz w:val="24"/>
                <w:szCs w:val="24"/>
              </w:rPr>
            </w:pPr>
            <w:r w:rsidRPr="00C12C63">
              <w:rPr>
                <w:rFonts w:asciiTheme="majorBidi" w:hAnsiTheme="majorBidi" w:cstheme="majorBidi"/>
                <w:bCs/>
                <w:sz w:val="24"/>
                <w:szCs w:val="24"/>
              </w:rPr>
              <w:t>Clarity</w:t>
            </w:r>
          </w:p>
        </w:tc>
        <w:tc>
          <w:tcPr>
            <w:tcW w:w="4675" w:type="dxa"/>
          </w:tcPr>
          <w:p w:rsidR="00C12C63" w:rsidRPr="00C12C63" w:rsidRDefault="00C12C63" w:rsidP="00C12C63">
            <w:pPr>
              <w:pStyle w:val="ListParagraph"/>
              <w:numPr>
                <w:ilvl w:val="0"/>
                <w:numId w:val="72"/>
              </w:numPr>
              <w:spacing w:after="0" w:line="240" w:lineRule="auto"/>
              <w:rPr>
                <w:rFonts w:asciiTheme="majorBidi" w:hAnsiTheme="majorBidi" w:cstheme="majorBidi"/>
                <w:bCs/>
                <w:sz w:val="24"/>
                <w:szCs w:val="24"/>
              </w:rPr>
            </w:pPr>
            <w:r w:rsidRPr="00C12C63">
              <w:rPr>
                <w:rFonts w:asciiTheme="majorBidi" w:hAnsiTheme="majorBidi" w:cstheme="majorBidi"/>
                <w:bCs/>
                <w:sz w:val="24"/>
                <w:szCs w:val="24"/>
              </w:rPr>
              <w:t xml:space="preserve">Cross-reference </w:t>
            </w:r>
          </w:p>
        </w:tc>
      </w:tr>
      <w:tr w:rsidR="00C12C63" w:rsidTr="00C12C63">
        <w:tc>
          <w:tcPr>
            <w:tcW w:w="4675" w:type="dxa"/>
          </w:tcPr>
          <w:p w:rsidR="00C12C63" w:rsidRPr="00C12C63" w:rsidRDefault="00C12C63" w:rsidP="00C12C63">
            <w:pPr>
              <w:pStyle w:val="ListParagraph"/>
              <w:numPr>
                <w:ilvl w:val="0"/>
                <w:numId w:val="71"/>
              </w:numPr>
              <w:spacing w:after="0" w:line="240" w:lineRule="auto"/>
              <w:jc w:val="both"/>
              <w:rPr>
                <w:rFonts w:asciiTheme="majorBidi" w:hAnsiTheme="majorBidi" w:cstheme="majorBidi"/>
                <w:bCs/>
                <w:sz w:val="24"/>
                <w:szCs w:val="24"/>
              </w:rPr>
            </w:pPr>
            <w:r w:rsidRPr="00C12C63">
              <w:rPr>
                <w:rFonts w:asciiTheme="majorBidi" w:hAnsiTheme="majorBidi" w:cstheme="majorBidi"/>
                <w:bCs/>
                <w:sz w:val="24"/>
                <w:szCs w:val="24"/>
              </w:rPr>
              <w:t>Accuracy</w:t>
            </w:r>
          </w:p>
        </w:tc>
        <w:tc>
          <w:tcPr>
            <w:tcW w:w="4675" w:type="dxa"/>
          </w:tcPr>
          <w:p w:rsidR="00C12C63" w:rsidRPr="00C12C63" w:rsidRDefault="00C12C63" w:rsidP="00C12C63">
            <w:pPr>
              <w:pStyle w:val="ListParagraph"/>
              <w:numPr>
                <w:ilvl w:val="0"/>
                <w:numId w:val="72"/>
              </w:numPr>
              <w:spacing w:after="0" w:line="240" w:lineRule="auto"/>
              <w:rPr>
                <w:rFonts w:asciiTheme="majorBidi" w:hAnsiTheme="majorBidi" w:cstheme="majorBidi"/>
                <w:bCs/>
                <w:sz w:val="24"/>
                <w:szCs w:val="24"/>
              </w:rPr>
            </w:pPr>
            <w:r w:rsidRPr="00C12C63">
              <w:rPr>
                <w:rFonts w:asciiTheme="majorBidi" w:hAnsiTheme="majorBidi" w:cstheme="majorBidi"/>
                <w:bCs/>
                <w:sz w:val="24"/>
                <w:szCs w:val="24"/>
              </w:rPr>
              <w:t xml:space="preserve">Objectivity </w:t>
            </w:r>
          </w:p>
        </w:tc>
      </w:tr>
      <w:tr w:rsidR="00C12C63" w:rsidTr="00C12C63">
        <w:tc>
          <w:tcPr>
            <w:tcW w:w="4675" w:type="dxa"/>
          </w:tcPr>
          <w:p w:rsidR="00C12C63" w:rsidRPr="00C12C63" w:rsidRDefault="00C12C63" w:rsidP="00C12C63">
            <w:pPr>
              <w:pStyle w:val="ListParagraph"/>
              <w:numPr>
                <w:ilvl w:val="0"/>
                <w:numId w:val="71"/>
              </w:numPr>
              <w:spacing w:after="0" w:line="240" w:lineRule="auto"/>
              <w:jc w:val="both"/>
              <w:rPr>
                <w:rFonts w:asciiTheme="majorBidi" w:hAnsiTheme="majorBidi" w:cstheme="majorBidi"/>
                <w:bCs/>
                <w:sz w:val="24"/>
                <w:szCs w:val="24"/>
              </w:rPr>
            </w:pPr>
            <w:r w:rsidRPr="00C12C63">
              <w:rPr>
                <w:rFonts w:asciiTheme="majorBidi" w:hAnsiTheme="majorBidi" w:cstheme="majorBidi"/>
                <w:bCs/>
                <w:sz w:val="24"/>
                <w:szCs w:val="24"/>
              </w:rPr>
              <w:t>Precision</w:t>
            </w:r>
          </w:p>
        </w:tc>
        <w:tc>
          <w:tcPr>
            <w:tcW w:w="4675" w:type="dxa"/>
          </w:tcPr>
          <w:p w:rsidR="00C12C63" w:rsidRPr="00C12C63" w:rsidRDefault="00C12C63" w:rsidP="00C12C63">
            <w:pPr>
              <w:pStyle w:val="ListParagraph"/>
              <w:numPr>
                <w:ilvl w:val="0"/>
                <w:numId w:val="72"/>
              </w:numPr>
              <w:spacing w:after="0" w:line="240" w:lineRule="auto"/>
              <w:rPr>
                <w:rFonts w:asciiTheme="majorBidi" w:hAnsiTheme="majorBidi" w:cstheme="majorBidi"/>
                <w:bCs/>
                <w:sz w:val="24"/>
                <w:szCs w:val="24"/>
              </w:rPr>
            </w:pPr>
            <w:r w:rsidRPr="00C12C63">
              <w:rPr>
                <w:rFonts w:asciiTheme="majorBidi" w:hAnsiTheme="majorBidi" w:cstheme="majorBidi"/>
                <w:bCs/>
                <w:sz w:val="24"/>
                <w:szCs w:val="24"/>
              </w:rPr>
              <w:t xml:space="preserve">Brevity </w:t>
            </w:r>
          </w:p>
        </w:tc>
      </w:tr>
      <w:tr w:rsidR="00C12C63" w:rsidTr="00C12C63">
        <w:tc>
          <w:tcPr>
            <w:tcW w:w="4675" w:type="dxa"/>
          </w:tcPr>
          <w:p w:rsidR="00C12C63" w:rsidRPr="00C12C63" w:rsidRDefault="00C12C63" w:rsidP="00C12C63">
            <w:pPr>
              <w:pStyle w:val="ListParagraph"/>
              <w:numPr>
                <w:ilvl w:val="0"/>
                <w:numId w:val="71"/>
              </w:numPr>
              <w:spacing w:after="0" w:line="240" w:lineRule="auto"/>
              <w:jc w:val="both"/>
              <w:rPr>
                <w:rFonts w:asciiTheme="majorBidi" w:hAnsiTheme="majorBidi" w:cstheme="majorBidi"/>
                <w:bCs/>
                <w:sz w:val="24"/>
                <w:szCs w:val="24"/>
              </w:rPr>
            </w:pPr>
            <w:r w:rsidRPr="00C12C63">
              <w:rPr>
                <w:rFonts w:asciiTheme="majorBidi" w:hAnsiTheme="majorBidi" w:cstheme="majorBidi"/>
                <w:bCs/>
                <w:sz w:val="24"/>
                <w:szCs w:val="24"/>
              </w:rPr>
              <w:t>completeness</w:t>
            </w:r>
          </w:p>
        </w:tc>
        <w:tc>
          <w:tcPr>
            <w:tcW w:w="4675" w:type="dxa"/>
          </w:tcPr>
          <w:p w:rsidR="00C12C63" w:rsidRPr="00C12C63" w:rsidRDefault="00C12C63" w:rsidP="00C12C63">
            <w:pPr>
              <w:pStyle w:val="ListParagraph"/>
              <w:numPr>
                <w:ilvl w:val="0"/>
                <w:numId w:val="72"/>
              </w:numPr>
              <w:spacing w:after="0" w:line="240" w:lineRule="auto"/>
              <w:rPr>
                <w:rFonts w:asciiTheme="majorBidi" w:hAnsiTheme="majorBidi" w:cstheme="majorBidi"/>
                <w:bCs/>
                <w:sz w:val="24"/>
                <w:szCs w:val="24"/>
              </w:rPr>
            </w:pPr>
            <w:r w:rsidRPr="00C12C63">
              <w:rPr>
                <w:rFonts w:asciiTheme="majorBidi" w:hAnsiTheme="majorBidi" w:cstheme="majorBidi"/>
                <w:bCs/>
                <w:sz w:val="24"/>
                <w:szCs w:val="24"/>
              </w:rPr>
              <w:t xml:space="preserve">Reader oriented </w:t>
            </w:r>
          </w:p>
        </w:tc>
      </w:tr>
    </w:tbl>
    <w:p w:rsidR="00C12C63" w:rsidRDefault="00C12C63">
      <w:pPr>
        <w:spacing w:after="0" w:line="240" w:lineRule="auto"/>
        <w:rPr>
          <w:rFonts w:asciiTheme="majorBidi" w:hAnsiTheme="majorBidi" w:cstheme="majorBidi"/>
          <w:b/>
          <w:sz w:val="24"/>
          <w:szCs w:val="24"/>
        </w:rPr>
      </w:pPr>
      <w:r>
        <w:rPr>
          <w:rFonts w:asciiTheme="majorBidi" w:hAnsiTheme="majorBidi" w:cstheme="majorBidi"/>
          <w:b/>
          <w:sz w:val="24"/>
          <w:szCs w:val="24"/>
        </w:rPr>
        <w:br w:type="page"/>
      </w:r>
    </w:p>
    <w:tbl>
      <w:tblPr>
        <w:tblW w:w="92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202"/>
        <w:gridCol w:w="6014"/>
      </w:tblGrid>
      <w:tr w:rsidR="001912A5" w:rsidRPr="00DB704F" w:rsidTr="006A7913">
        <w:trPr>
          <w:trHeight w:val="541"/>
        </w:trPr>
        <w:tc>
          <w:tcPr>
            <w:tcW w:w="3202" w:type="dxa"/>
            <w:shd w:val="clear" w:color="auto" w:fill="C6D9F1"/>
            <w:vAlign w:val="center"/>
          </w:tcPr>
          <w:p w:rsidR="001912A5" w:rsidRPr="00DB704F" w:rsidRDefault="001912A5" w:rsidP="00DB704F">
            <w:pPr>
              <w:pStyle w:val="Heading3"/>
              <w:rPr>
                <w:rFonts w:asciiTheme="majorBidi" w:hAnsiTheme="majorBidi" w:cstheme="majorBidi"/>
              </w:rPr>
            </w:pPr>
            <w:bookmarkStart w:id="55" w:name="_Toc112741647"/>
            <w:r w:rsidRPr="00DB704F">
              <w:rPr>
                <w:rFonts w:asciiTheme="majorBidi" w:hAnsiTheme="majorBidi" w:cstheme="majorBidi"/>
              </w:rPr>
              <w:lastRenderedPageBreak/>
              <w:t>Self-Check – 3</w:t>
            </w:r>
            <w:bookmarkEnd w:id="55"/>
          </w:p>
        </w:tc>
        <w:tc>
          <w:tcPr>
            <w:tcW w:w="6014" w:type="dxa"/>
            <w:shd w:val="clear" w:color="auto" w:fill="C6D9F1"/>
            <w:vAlign w:val="center"/>
          </w:tcPr>
          <w:p w:rsidR="001912A5" w:rsidRPr="00DB704F" w:rsidRDefault="001912A5" w:rsidP="00DB704F">
            <w:pPr>
              <w:spacing w:after="0" w:line="360" w:lineRule="auto"/>
              <w:ind w:right="-108" w:hanging="108"/>
              <w:jc w:val="center"/>
              <w:rPr>
                <w:rFonts w:asciiTheme="majorBidi" w:hAnsiTheme="majorBidi" w:cstheme="majorBidi"/>
                <w:b/>
                <w:sz w:val="24"/>
                <w:szCs w:val="24"/>
              </w:rPr>
            </w:pPr>
            <w:r w:rsidRPr="00DB704F">
              <w:rPr>
                <w:rFonts w:asciiTheme="majorBidi" w:hAnsiTheme="majorBidi" w:cstheme="majorBidi"/>
                <w:b/>
                <w:sz w:val="24"/>
                <w:szCs w:val="24"/>
              </w:rPr>
              <w:t xml:space="preserve">Written test </w:t>
            </w:r>
          </w:p>
        </w:tc>
      </w:tr>
    </w:tbl>
    <w:p w:rsidR="001912A5" w:rsidRPr="00DB704F" w:rsidRDefault="001912A5" w:rsidP="00DB704F">
      <w:pPr>
        <w:spacing w:after="0" w:line="360" w:lineRule="auto"/>
        <w:rPr>
          <w:rFonts w:asciiTheme="majorBidi" w:hAnsiTheme="majorBidi" w:cstheme="majorBidi"/>
          <w:sz w:val="24"/>
          <w:szCs w:val="24"/>
        </w:rPr>
      </w:pPr>
    </w:p>
    <w:p w:rsidR="001912A5" w:rsidRPr="00DB704F" w:rsidRDefault="001912A5" w:rsidP="00DB704F">
      <w:pPr>
        <w:spacing w:after="0" w:line="360" w:lineRule="auto"/>
        <w:jc w:val="both"/>
        <w:rPr>
          <w:rFonts w:asciiTheme="majorBidi" w:hAnsiTheme="majorBidi" w:cstheme="majorBidi"/>
          <w:sz w:val="24"/>
          <w:szCs w:val="24"/>
        </w:rPr>
      </w:pPr>
      <w:r w:rsidRPr="00DB704F">
        <w:rPr>
          <w:rFonts w:asciiTheme="majorBidi" w:hAnsiTheme="majorBidi" w:cstheme="majorBidi"/>
          <w:sz w:val="24"/>
          <w:szCs w:val="24"/>
        </w:rPr>
        <w:t>Name……………………………………………   ID………………………… Date…….</w:t>
      </w:r>
    </w:p>
    <w:p w:rsidR="001912A5" w:rsidRPr="00DB704F" w:rsidRDefault="001912A5" w:rsidP="00DB704F">
      <w:pPr>
        <w:overflowPunct w:val="0"/>
        <w:autoSpaceDE w:val="0"/>
        <w:autoSpaceDN w:val="0"/>
        <w:adjustRightInd w:val="0"/>
        <w:spacing w:after="0" w:line="360" w:lineRule="auto"/>
        <w:jc w:val="both"/>
        <w:textAlignment w:val="baseline"/>
        <w:rPr>
          <w:rFonts w:asciiTheme="majorBidi" w:hAnsiTheme="majorBidi" w:cstheme="majorBidi"/>
          <w:b/>
          <w:iCs/>
          <w:sz w:val="24"/>
          <w:szCs w:val="24"/>
        </w:rPr>
      </w:pPr>
    </w:p>
    <w:p w:rsidR="001912A5" w:rsidRPr="00DB704F" w:rsidRDefault="001912A5" w:rsidP="00DB704F">
      <w:pPr>
        <w:overflowPunct w:val="0"/>
        <w:autoSpaceDE w:val="0"/>
        <w:autoSpaceDN w:val="0"/>
        <w:adjustRightInd w:val="0"/>
        <w:spacing w:after="0" w:line="360" w:lineRule="auto"/>
        <w:jc w:val="both"/>
        <w:textAlignment w:val="baseline"/>
        <w:rPr>
          <w:rFonts w:asciiTheme="majorBidi" w:hAnsiTheme="majorBidi" w:cstheme="majorBidi"/>
          <w:sz w:val="24"/>
          <w:szCs w:val="24"/>
        </w:rPr>
      </w:pPr>
      <w:r w:rsidRPr="00DB704F">
        <w:rPr>
          <w:rFonts w:asciiTheme="majorBidi" w:hAnsiTheme="majorBidi" w:cstheme="majorBidi"/>
          <w:b/>
          <w:iCs/>
          <w:sz w:val="24"/>
          <w:szCs w:val="24"/>
        </w:rPr>
        <w:t>Directions:</w:t>
      </w:r>
      <w:r w:rsidRPr="00DB704F">
        <w:rPr>
          <w:rFonts w:asciiTheme="majorBidi" w:hAnsiTheme="majorBidi" w:cstheme="majorBidi"/>
          <w:sz w:val="24"/>
          <w:szCs w:val="24"/>
        </w:rPr>
        <w:t xml:space="preserve">  Answer all the questions listed below. </w:t>
      </w:r>
    </w:p>
    <w:p w:rsidR="001912A5" w:rsidRPr="00DB704F" w:rsidRDefault="001912A5" w:rsidP="00DB704F">
      <w:pPr>
        <w:spacing w:after="0" w:line="360" w:lineRule="auto"/>
        <w:jc w:val="both"/>
        <w:rPr>
          <w:rFonts w:asciiTheme="majorBidi" w:hAnsiTheme="majorBidi" w:cstheme="majorBidi"/>
          <w:b/>
          <w:sz w:val="24"/>
          <w:szCs w:val="24"/>
        </w:rPr>
      </w:pPr>
      <w:r w:rsidRPr="00DB704F">
        <w:rPr>
          <w:rFonts w:asciiTheme="majorBidi" w:hAnsiTheme="majorBidi" w:cstheme="majorBidi"/>
          <w:b/>
          <w:sz w:val="24"/>
          <w:szCs w:val="24"/>
        </w:rPr>
        <w:t>Test I: Short Answer Questions</w:t>
      </w:r>
    </w:p>
    <w:p w:rsidR="001912A5" w:rsidRPr="00DB704F" w:rsidRDefault="00D86BAF" w:rsidP="00FA1B3C">
      <w:pPr>
        <w:numPr>
          <w:ilvl w:val="0"/>
          <w:numId w:val="45"/>
        </w:numPr>
        <w:overflowPunct w:val="0"/>
        <w:autoSpaceDE w:val="0"/>
        <w:autoSpaceDN w:val="0"/>
        <w:adjustRightInd w:val="0"/>
        <w:spacing w:after="0" w:line="360" w:lineRule="auto"/>
        <w:contextualSpacing/>
        <w:jc w:val="both"/>
        <w:textAlignment w:val="baseline"/>
        <w:rPr>
          <w:rFonts w:asciiTheme="majorBidi" w:eastAsia="Calibri" w:hAnsiTheme="majorBidi" w:cstheme="majorBidi"/>
          <w:sz w:val="24"/>
          <w:szCs w:val="24"/>
          <w:lang w:bidi="ar-SA"/>
        </w:rPr>
      </w:pPr>
      <w:r w:rsidRPr="00DB704F">
        <w:rPr>
          <w:rFonts w:asciiTheme="majorBidi" w:eastAsia="Calibri" w:hAnsiTheme="majorBidi" w:cstheme="majorBidi"/>
          <w:sz w:val="24"/>
          <w:szCs w:val="24"/>
          <w:lang w:bidi="ar-SA"/>
        </w:rPr>
        <w:t xml:space="preserve">What are disposal materials in animal feeds? 3points </w:t>
      </w:r>
    </w:p>
    <w:p w:rsidR="001912A5" w:rsidRPr="00DB704F" w:rsidRDefault="00D86BAF" w:rsidP="00FA1B3C">
      <w:pPr>
        <w:numPr>
          <w:ilvl w:val="0"/>
          <w:numId w:val="45"/>
        </w:numPr>
        <w:overflowPunct w:val="0"/>
        <w:autoSpaceDE w:val="0"/>
        <w:autoSpaceDN w:val="0"/>
        <w:adjustRightInd w:val="0"/>
        <w:spacing w:after="0" w:line="360" w:lineRule="auto"/>
        <w:contextualSpacing/>
        <w:jc w:val="both"/>
        <w:textAlignment w:val="baseline"/>
        <w:rPr>
          <w:rFonts w:asciiTheme="majorBidi" w:eastAsia="Calibri" w:hAnsiTheme="majorBidi" w:cstheme="majorBidi"/>
          <w:sz w:val="24"/>
          <w:szCs w:val="24"/>
          <w:lang w:bidi="ar-SA"/>
        </w:rPr>
      </w:pPr>
      <w:r w:rsidRPr="00DB704F">
        <w:rPr>
          <w:rFonts w:asciiTheme="majorBidi" w:eastAsia="Calibri" w:hAnsiTheme="majorBidi" w:cstheme="majorBidi"/>
          <w:sz w:val="24"/>
          <w:szCs w:val="24"/>
          <w:lang w:bidi="ar-SA"/>
        </w:rPr>
        <w:t>What are recycling waste materials in animal feeds? 4points</w:t>
      </w:r>
    </w:p>
    <w:p w:rsidR="00D86BAF" w:rsidRPr="00DB704F" w:rsidRDefault="00D86BAF" w:rsidP="00FA1B3C">
      <w:pPr>
        <w:numPr>
          <w:ilvl w:val="0"/>
          <w:numId w:val="45"/>
        </w:numPr>
        <w:overflowPunct w:val="0"/>
        <w:autoSpaceDE w:val="0"/>
        <w:autoSpaceDN w:val="0"/>
        <w:adjustRightInd w:val="0"/>
        <w:spacing w:after="0" w:line="360" w:lineRule="auto"/>
        <w:contextualSpacing/>
        <w:jc w:val="both"/>
        <w:textAlignment w:val="baseline"/>
        <w:rPr>
          <w:rFonts w:asciiTheme="majorBidi" w:eastAsia="Calibri" w:hAnsiTheme="majorBidi" w:cstheme="majorBidi"/>
          <w:sz w:val="24"/>
          <w:szCs w:val="24"/>
          <w:lang w:bidi="ar-SA"/>
        </w:rPr>
      </w:pPr>
      <w:r w:rsidRPr="00DB704F">
        <w:rPr>
          <w:rFonts w:asciiTheme="majorBidi" w:eastAsia="Calibri" w:hAnsiTheme="majorBidi" w:cstheme="majorBidi"/>
          <w:sz w:val="24"/>
          <w:szCs w:val="24"/>
          <w:lang w:bidi="ar-SA"/>
        </w:rPr>
        <w:t>How we are transport tools and equipment? 3points</w:t>
      </w:r>
    </w:p>
    <w:p w:rsidR="00D86BAF" w:rsidRPr="00DB704F" w:rsidRDefault="00D86BAF" w:rsidP="00FA1B3C">
      <w:pPr>
        <w:numPr>
          <w:ilvl w:val="0"/>
          <w:numId w:val="45"/>
        </w:numPr>
        <w:overflowPunct w:val="0"/>
        <w:autoSpaceDE w:val="0"/>
        <w:autoSpaceDN w:val="0"/>
        <w:adjustRightInd w:val="0"/>
        <w:spacing w:after="0" w:line="360" w:lineRule="auto"/>
        <w:contextualSpacing/>
        <w:jc w:val="both"/>
        <w:textAlignment w:val="baseline"/>
        <w:rPr>
          <w:rFonts w:asciiTheme="majorBidi" w:eastAsia="Calibri" w:hAnsiTheme="majorBidi" w:cstheme="majorBidi"/>
          <w:sz w:val="24"/>
          <w:szCs w:val="24"/>
          <w:lang w:bidi="ar-SA"/>
        </w:rPr>
      </w:pPr>
      <w:r w:rsidRPr="00DB704F">
        <w:rPr>
          <w:rFonts w:asciiTheme="majorBidi" w:eastAsia="Calibri" w:hAnsiTheme="majorBidi" w:cstheme="majorBidi"/>
          <w:sz w:val="24"/>
          <w:szCs w:val="24"/>
          <w:lang w:bidi="ar-SA"/>
        </w:rPr>
        <w:t xml:space="preserve">What </w:t>
      </w:r>
      <w:proofErr w:type="gramStart"/>
      <w:r w:rsidRPr="00DB704F">
        <w:rPr>
          <w:rFonts w:asciiTheme="majorBidi" w:eastAsia="Calibri" w:hAnsiTheme="majorBidi" w:cstheme="majorBidi"/>
          <w:sz w:val="24"/>
          <w:szCs w:val="24"/>
          <w:lang w:bidi="ar-SA"/>
        </w:rPr>
        <w:t>are the type</w:t>
      </w:r>
      <w:proofErr w:type="gramEnd"/>
      <w:r w:rsidRPr="00DB704F">
        <w:rPr>
          <w:rFonts w:asciiTheme="majorBidi" w:eastAsia="Calibri" w:hAnsiTheme="majorBidi" w:cstheme="majorBidi"/>
          <w:sz w:val="24"/>
          <w:szCs w:val="24"/>
          <w:lang w:bidi="ar-SA"/>
        </w:rPr>
        <w:t xml:space="preserve"> of report? 2points</w:t>
      </w:r>
    </w:p>
    <w:p w:rsidR="001912A5" w:rsidRPr="00DB704F" w:rsidRDefault="001912A5" w:rsidP="00DB704F">
      <w:pPr>
        <w:spacing w:after="0" w:line="360" w:lineRule="auto"/>
        <w:rPr>
          <w:rFonts w:asciiTheme="majorBidi" w:hAnsiTheme="majorBidi" w:cstheme="majorBidi"/>
          <w:sz w:val="24"/>
          <w:szCs w:val="24"/>
        </w:rPr>
      </w:pPr>
    </w:p>
    <w:p w:rsidR="001912A5" w:rsidRPr="00DB704F" w:rsidRDefault="001912A5" w:rsidP="00DB704F">
      <w:pPr>
        <w:spacing w:after="0" w:line="360" w:lineRule="auto"/>
        <w:rPr>
          <w:rFonts w:asciiTheme="majorBidi" w:hAnsiTheme="majorBidi" w:cstheme="majorBidi"/>
          <w:sz w:val="24"/>
          <w:szCs w:val="24"/>
        </w:rPr>
      </w:pPr>
    </w:p>
    <w:p w:rsidR="00B93BFE" w:rsidRPr="00DB704F" w:rsidRDefault="00B93BFE" w:rsidP="00DB704F">
      <w:pPr>
        <w:spacing w:line="360" w:lineRule="auto"/>
        <w:rPr>
          <w:rFonts w:asciiTheme="majorBidi" w:hAnsiTheme="majorBidi" w:cstheme="majorBidi"/>
          <w:bCs/>
          <w:iCs/>
          <w:sz w:val="24"/>
          <w:szCs w:val="24"/>
        </w:rPr>
      </w:pPr>
      <w:r w:rsidRPr="00DB704F">
        <w:rPr>
          <w:rFonts w:asciiTheme="majorBidi" w:hAnsiTheme="majorBidi" w:cstheme="majorBidi"/>
          <w:b/>
          <w:iCs/>
          <w:sz w:val="24"/>
          <w:szCs w:val="24"/>
        </w:rPr>
        <w:t>Note</w:t>
      </w:r>
      <w:r w:rsidRPr="00DB704F">
        <w:rPr>
          <w:rFonts w:asciiTheme="majorBidi" w:hAnsiTheme="majorBidi" w:cstheme="majorBidi"/>
          <w:bCs/>
          <w:iCs/>
          <w:sz w:val="24"/>
          <w:szCs w:val="24"/>
        </w:rPr>
        <w:t xml:space="preserve">: Satisfactory rating - 6 points       Unsatisfactory - below 6 points </w:t>
      </w:r>
    </w:p>
    <w:p w:rsidR="0001434E" w:rsidRPr="00DB704F" w:rsidRDefault="0001434E" w:rsidP="00DB704F">
      <w:pPr>
        <w:spacing w:line="360" w:lineRule="auto"/>
        <w:rPr>
          <w:rFonts w:asciiTheme="majorBidi" w:hAnsiTheme="majorBidi" w:cstheme="majorBidi"/>
          <w:bCs/>
          <w:iCs/>
          <w:sz w:val="24"/>
          <w:szCs w:val="24"/>
        </w:rPr>
      </w:pPr>
      <w:r w:rsidRPr="00DB704F">
        <w:rPr>
          <w:rFonts w:asciiTheme="majorBidi" w:hAnsiTheme="majorBidi" w:cstheme="majorBidi"/>
          <w:bCs/>
          <w:iCs/>
          <w:sz w:val="24"/>
          <w:szCs w:val="24"/>
        </w:rPr>
        <w:t xml:space="preserve">You can ask you teacher for the copy of the correct answers </w:t>
      </w:r>
    </w:p>
    <w:p w:rsidR="00D86BAF" w:rsidRPr="00DB704F" w:rsidRDefault="00D86BAF" w:rsidP="00DB704F">
      <w:pPr>
        <w:spacing w:after="0" w:line="360" w:lineRule="auto"/>
        <w:rPr>
          <w:rFonts w:asciiTheme="majorBidi" w:hAnsiTheme="majorBidi" w:cstheme="majorBidi"/>
        </w:rPr>
      </w:pPr>
      <w:r w:rsidRPr="00DB704F">
        <w:rPr>
          <w:rFonts w:asciiTheme="majorBidi" w:hAnsiTheme="majorBidi" w:cstheme="majorBidi"/>
        </w:rPr>
        <w:br w:type="page"/>
      </w:r>
    </w:p>
    <w:p w:rsidR="007C3D77" w:rsidRPr="00DB704F" w:rsidRDefault="007C3D77" w:rsidP="00DB704F">
      <w:pPr>
        <w:spacing w:after="0" w:line="360" w:lineRule="auto"/>
        <w:rPr>
          <w:rFonts w:asciiTheme="majorBidi" w:hAnsiTheme="majorBidi" w:cstheme="majorBidi"/>
          <w:color w:val="FF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DB704F" w:rsidTr="003A4FB7">
        <w:trPr>
          <w:trHeight w:val="530"/>
        </w:trPr>
        <w:tc>
          <w:tcPr>
            <w:tcW w:w="8911" w:type="dxa"/>
            <w:shd w:val="clear" w:color="auto" w:fill="95B3D7" w:themeFill="accent1" w:themeFillTint="99"/>
            <w:vAlign w:val="center"/>
          </w:tcPr>
          <w:p w:rsidR="00CA31FF" w:rsidRPr="00DB704F" w:rsidRDefault="00694030" w:rsidP="00DB704F">
            <w:pPr>
              <w:pStyle w:val="Heading3"/>
              <w:rPr>
                <w:rFonts w:asciiTheme="majorBidi" w:hAnsiTheme="majorBidi" w:cstheme="majorBidi"/>
              </w:rPr>
            </w:pPr>
            <w:r w:rsidRPr="00DB704F">
              <w:rPr>
                <w:rFonts w:asciiTheme="majorBidi" w:hAnsiTheme="majorBidi" w:cstheme="majorBidi"/>
              </w:rPr>
              <w:br w:type="page"/>
            </w:r>
            <w:r w:rsidR="00CA31FF" w:rsidRPr="00DB704F">
              <w:rPr>
                <w:rFonts w:asciiTheme="majorBidi" w:hAnsiTheme="majorBidi" w:cstheme="majorBidi"/>
              </w:rPr>
              <w:br w:type="page"/>
            </w:r>
            <w:bookmarkStart w:id="56" w:name="_Toc46829266"/>
            <w:bookmarkStart w:id="57" w:name="_Toc112741648"/>
            <w:r w:rsidR="00CA31FF" w:rsidRPr="00DB704F">
              <w:rPr>
                <w:rFonts w:asciiTheme="majorBidi" w:hAnsiTheme="majorBidi" w:cstheme="majorBidi"/>
              </w:rPr>
              <w:t>Reference Materials</w:t>
            </w:r>
            <w:bookmarkEnd w:id="56"/>
            <w:bookmarkEnd w:id="57"/>
          </w:p>
        </w:tc>
      </w:tr>
    </w:tbl>
    <w:p w:rsidR="003A4FB7" w:rsidRPr="00DB704F" w:rsidRDefault="003A4FB7" w:rsidP="00DB704F">
      <w:pPr>
        <w:tabs>
          <w:tab w:val="left" w:pos="2373"/>
        </w:tabs>
        <w:spacing w:after="0" w:line="360" w:lineRule="auto"/>
        <w:jc w:val="both"/>
        <w:rPr>
          <w:rFonts w:asciiTheme="majorBidi" w:hAnsiTheme="majorBidi" w:cstheme="majorBidi"/>
          <w:b/>
          <w:sz w:val="24"/>
          <w:szCs w:val="24"/>
        </w:rPr>
      </w:pPr>
    </w:p>
    <w:p w:rsidR="00CA31FF" w:rsidRPr="00DB704F" w:rsidRDefault="00E57076" w:rsidP="00DB704F">
      <w:pPr>
        <w:spacing w:line="360" w:lineRule="auto"/>
        <w:rPr>
          <w:rFonts w:asciiTheme="majorBidi" w:hAnsiTheme="majorBidi" w:cstheme="majorBidi"/>
          <w:sz w:val="24"/>
          <w:szCs w:val="24"/>
        </w:rPr>
      </w:pPr>
      <w:r w:rsidRPr="00DB704F">
        <w:rPr>
          <w:rFonts w:asciiTheme="majorBidi" w:hAnsiTheme="majorBidi" w:cstheme="majorBidi"/>
          <w:sz w:val="24"/>
          <w:szCs w:val="24"/>
        </w:rPr>
        <w:t xml:space="preserve">Web addresses </w:t>
      </w:r>
    </w:p>
    <w:p w:rsidR="003039D6" w:rsidRPr="00DB704F" w:rsidRDefault="003039D6" w:rsidP="00DB704F">
      <w:pPr>
        <w:spacing w:line="360" w:lineRule="auto"/>
        <w:rPr>
          <w:rFonts w:asciiTheme="majorBidi" w:hAnsiTheme="majorBidi" w:cstheme="majorBidi"/>
          <w:sz w:val="24"/>
          <w:szCs w:val="24"/>
        </w:rPr>
      </w:pPr>
      <w:r w:rsidRPr="00DB704F">
        <w:rPr>
          <w:rFonts w:asciiTheme="majorBidi" w:hAnsiTheme="majorBidi" w:cstheme="majorBidi"/>
          <w:color w:val="303030"/>
          <w:sz w:val="24"/>
          <w:szCs w:val="24"/>
        </w:rPr>
        <w:t>(</w:t>
      </w:r>
      <w:hyperlink r:id="rId28" w:history="1">
        <w:r w:rsidRPr="00DB704F">
          <w:rPr>
            <w:rStyle w:val="Hyperlink"/>
            <w:rFonts w:asciiTheme="majorBidi" w:hAnsiTheme="majorBidi" w:cstheme="majorBidi"/>
            <w:sz w:val="24"/>
            <w:szCs w:val="24"/>
          </w:rPr>
          <w:t>https://www.highspeedtraining.co.uk/hub/manual-handling-techniques/</w:t>
        </w:r>
      </w:hyperlink>
      <w:r w:rsidRPr="00DB704F">
        <w:rPr>
          <w:rFonts w:asciiTheme="majorBidi" w:hAnsiTheme="majorBidi" w:cstheme="majorBidi"/>
          <w:color w:val="303030"/>
          <w:sz w:val="24"/>
          <w:szCs w:val="24"/>
        </w:rPr>
        <w:t xml:space="preserve"> (Access date 26/08/22)</w:t>
      </w:r>
    </w:p>
    <w:p w:rsidR="006A7913" w:rsidRPr="00DB704F" w:rsidRDefault="00433410" w:rsidP="00DB704F">
      <w:pPr>
        <w:spacing w:line="360" w:lineRule="auto"/>
        <w:rPr>
          <w:rFonts w:asciiTheme="majorBidi" w:hAnsiTheme="majorBidi" w:cstheme="majorBidi"/>
          <w:color w:val="000000"/>
          <w:sz w:val="24"/>
          <w:szCs w:val="24"/>
          <w:lang w:bidi="ar-SA"/>
        </w:rPr>
      </w:pPr>
      <w:hyperlink r:id="rId29" w:anchor=" Types_ of_ annuals" w:history="1">
        <w:r w:rsidR="006A7913" w:rsidRPr="00DB704F">
          <w:rPr>
            <w:rStyle w:val="Hyperlink"/>
            <w:rFonts w:asciiTheme="majorBidi" w:hAnsiTheme="majorBidi" w:cstheme="majorBidi"/>
            <w:sz w:val="24"/>
            <w:szCs w:val="24"/>
            <w:lang w:bidi="ar-SA"/>
          </w:rPr>
          <w:t>https://www.agrifarming.in/annual-and-perennial-difference-a-complete guide# Types_ of_ annuals</w:t>
        </w:r>
      </w:hyperlink>
      <w:r w:rsidR="006A7913" w:rsidRPr="00DB704F">
        <w:rPr>
          <w:rFonts w:asciiTheme="majorBidi" w:hAnsiTheme="majorBidi" w:cstheme="majorBidi"/>
          <w:color w:val="000000"/>
          <w:sz w:val="24"/>
          <w:szCs w:val="24"/>
          <w:lang w:bidi="ar-SA"/>
        </w:rPr>
        <w:t xml:space="preserve"> (Access date 27/8/22)</w:t>
      </w:r>
    </w:p>
    <w:p w:rsidR="00E1065E" w:rsidRPr="00DB704F" w:rsidRDefault="00433410" w:rsidP="00DB704F">
      <w:pPr>
        <w:spacing w:line="360" w:lineRule="auto"/>
        <w:rPr>
          <w:rFonts w:asciiTheme="majorBidi" w:hAnsiTheme="majorBidi" w:cstheme="majorBidi"/>
          <w:sz w:val="24"/>
          <w:szCs w:val="24"/>
        </w:rPr>
      </w:pPr>
      <w:hyperlink r:id="rId30" w:history="1">
        <w:r w:rsidR="00E1065E" w:rsidRPr="00DB704F">
          <w:rPr>
            <w:rStyle w:val="Hyperlink"/>
            <w:rFonts w:asciiTheme="majorBidi" w:hAnsiTheme="majorBidi" w:cstheme="majorBidi"/>
            <w:sz w:val="24"/>
            <w:szCs w:val="24"/>
          </w:rPr>
          <w:t>https://stoplearn.com/pasture-and-forage-crops/</w:t>
        </w:r>
      </w:hyperlink>
      <w:r w:rsidR="00E1065E" w:rsidRPr="00DB704F">
        <w:rPr>
          <w:rFonts w:asciiTheme="majorBidi" w:hAnsiTheme="majorBidi" w:cstheme="majorBidi"/>
          <w:sz w:val="24"/>
          <w:szCs w:val="24"/>
        </w:rPr>
        <w:t xml:space="preserve"> (Access date 27/08/22)</w:t>
      </w:r>
    </w:p>
    <w:p w:rsidR="006B14E5" w:rsidRPr="00DB704F" w:rsidRDefault="00433410" w:rsidP="00DB704F">
      <w:pPr>
        <w:spacing w:line="360" w:lineRule="auto"/>
        <w:rPr>
          <w:rStyle w:val="Hyperlink"/>
          <w:rFonts w:asciiTheme="majorBidi" w:hAnsiTheme="majorBidi" w:cstheme="majorBidi"/>
          <w:color w:val="auto"/>
          <w:sz w:val="24"/>
          <w:szCs w:val="24"/>
        </w:rPr>
      </w:pPr>
      <w:hyperlink r:id="rId31" w:history="1">
        <w:r w:rsidR="006B14E5" w:rsidRPr="00DB704F">
          <w:rPr>
            <w:rStyle w:val="Hyperlink"/>
            <w:rFonts w:asciiTheme="majorBidi" w:hAnsiTheme="majorBidi" w:cstheme="majorBidi"/>
            <w:sz w:val="24"/>
            <w:szCs w:val="24"/>
          </w:rPr>
          <w:t>https://forages.oregonstate.edu/nfgc/eo/onlineforagecurriculum/instructormaterials/availabletopics/introduction/defineforages</w:t>
        </w:r>
      </w:hyperlink>
      <w:r w:rsidR="006B14E5" w:rsidRPr="00DB704F">
        <w:rPr>
          <w:rStyle w:val="Hyperlink"/>
          <w:rFonts w:asciiTheme="majorBidi" w:hAnsiTheme="majorBidi" w:cstheme="majorBidi"/>
          <w:sz w:val="24"/>
          <w:szCs w:val="24"/>
        </w:rPr>
        <w:t xml:space="preserve"> </w:t>
      </w:r>
      <w:r w:rsidR="006B14E5" w:rsidRPr="00DB704F">
        <w:rPr>
          <w:rStyle w:val="Hyperlink"/>
          <w:rFonts w:asciiTheme="majorBidi" w:hAnsiTheme="majorBidi" w:cstheme="majorBidi"/>
          <w:color w:val="auto"/>
          <w:sz w:val="24"/>
          <w:szCs w:val="24"/>
        </w:rPr>
        <w:t>(Access date 27/08/22)</w:t>
      </w:r>
    </w:p>
    <w:p w:rsidR="001A1E43" w:rsidRPr="00DB704F" w:rsidRDefault="00433410" w:rsidP="00DB704F">
      <w:pPr>
        <w:spacing w:line="360" w:lineRule="auto"/>
        <w:rPr>
          <w:rFonts w:asciiTheme="majorBidi" w:hAnsiTheme="majorBidi" w:cstheme="majorBidi"/>
          <w:sz w:val="24"/>
          <w:szCs w:val="24"/>
        </w:rPr>
      </w:pPr>
      <w:hyperlink r:id="rId32" w:history="1">
        <w:r w:rsidR="001A1E43" w:rsidRPr="00DB704F">
          <w:rPr>
            <w:rStyle w:val="Hyperlink"/>
            <w:rFonts w:asciiTheme="majorBidi" w:hAnsiTheme="majorBidi" w:cstheme="majorBidi"/>
            <w:sz w:val="24"/>
            <w:szCs w:val="24"/>
          </w:rPr>
          <w:t>https://www.intechopen.com/chapters/56001</w:t>
        </w:r>
      </w:hyperlink>
      <w:r w:rsidR="001A1E43" w:rsidRPr="00DB704F">
        <w:rPr>
          <w:rFonts w:asciiTheme="majorBidi" w:hAnsiTheme="majorBidi" w:cstheme="majorBidi"/>
          <w:sz w:val="24"/>
          <w:szCs w:val="24"/>
        </w:rPr>
        <w:t xml:space="preserve"> (28/08/22)</w:t>
      </w:r>
    </w:p>
    <w:p w:rsidR="003A4FB7" w:rsidRPr="00DB704F" w:rsidRDefault="00433410" w:rsidP="00DB704F">
      <w:pPr>
        <w:spacing w:line="360" w:lineRule="auto"/>
        <w:rPr>
          <w:rFonts w:asciiTheme="majorBidi" w:hAnsiTheme="majorBidi" w:cstheme="majorBidi"/>
          <w:sz w:val="24"/>
          <w:szCs w:val="24"/>
        </w:rPr>
      </w:pPr>
      <w:hyperlink r:id="rId33" w:history="1">
        <w:r w:rsidR="003A4FB7" w:rsidRPr="00DB704F">
          <w:rPr>
            <w:rStyle w:val="Hyperlink"/>
            <w:rFonts w:asciiTheme="majorBidi" w:hAnsiTheme="majorBidi" w:cstheme="majorBidi"/>
            <w:sz w:val="24"/>
            <w:szCs w:val="24"/>
          </w:rPr>
          <w:t>https://www.kofastudy.com/courses/jss1-agricultural-science-2nd-term-2/lessons/feeding-tools-and-equipment-for-farm-animals-week-4/topic/feeding-tools-and-equipment-for-farm-animals/</w:t>
        </w:r>
      </w:hyperlink>
      <w:r w:rsidR="003A4FB7" w:rsidRPr="00DB704F">
        <w:rPr>
          <w:rFonts w:asciiTheme="majorBidi" w:hAnsiTheme="majorBidi" w:cstheme="majorBidi"/>
          <w:sz w:val="24"/>
          <w:szCs w:val="24"/>
        </w:rPr>
        <w:t xml:space="preserve"> (Access date 28/08/22)</w:t>
      </w:r>
    </w:p>
    <w:p w:rsidR="009118E1" w:rsidRPr="00DB704F" w:rsidRDefault="009118E1" w:rsidP="00DB704F">
      <w:pPr>
        <w:spacing w:line="360" w:lineRule="auto"/>
        <w:rPr>
          <w:rFonts w:asciiTheme="majorBidi" w:hAnsiTheme="majorBidi" w:cstheme="majorBidi"/>
          <w:color w:val="343A40"/>
          <w:sz w:val="24"/>
          <w:szCs w:val="24"/>
          <w:shd w:val="clear" w:color="auto" w:fill="FFFFFF"/>
        </w:rPr>
      </w:pPr>
      <w:r w:rsidRPr="00DB704F">
        <w:rPr>
          <w:rFonts w:asciiTheme="majorBidi" w:hAnsiTheme="majorBidi" w:cstheme="majorBidi"/>
          <w:color w:val="343A40"/>
          <w:sz w:val="24"/>
          <w:szCs w:val="24"/>
          <w:shd w:val="clear" w:color="auto" w:fill="FFFFFF"/>
        </w:rPr>
        <w:t> </w:t>
      </w:r>
      <w:hyperlink r:id="rId34" w:history="1">
        <w:r w:rsidRPr="00DB704F">
          <w:rPr>
            <w:rStyle w:val="Hyperlink"/>
            <w:rFonts w:asciiTheme="majorBidi" w:hAnsiTheme="majorBidi" w:cstheme="majorBidi"/>
            <w:sz w:val="24"/>
            <w:szCs w:val="24"/>
            <w:shd w:val="clear" w:color="auto" w:fill="FFFFFF"/>
          </w:rPr>
          <w:t>http://ohsguide.scsaonline.ca/topic/hazardidentification.html</w:t>
        </w:r>
      </w:hyperlink>
      <w:r w:rsidRPr="00DB704F">
        <w:rPr>
          <w:rFonts w:asciiTheme="majorBidi" w:hAnsiTheme="majorBidi" w:cstheme="majorBidi"/>
          <w:color w:val="343A40"/>
          <w:sz w:val="24"/>
          <w:szCs w:val="24"/>
          <w:shd w:val="clear" w:color="auto" w:fill="FFFFFF"/>
        </w:rPr>
        <w:t xml:space="preserve"> (Access</w:t>
      </w:r>
      <w:r w:rsidR="00A77B24">
        <w:rPr>
          <w:rFonts w:asciiTheme="majorBidi" w:hAnsiTheme="majorBidi" w:cstheme="majorBidi"/>
          <w:color w:val="343A40"/>
          <w:sz w:val="24"/>
          <w:szCs w:val="24"/>
          <w:shd w:val="clear" w:color="auto" w:fill="FFFFFF"/>
        </w:rPr>
        <w:t>es</w:t>
      </w:r>
      <w:r w:rsidRPr="00DB704F">
        <w:rPr>
          <w:rFonts w:asciiTheme="majorBidi" w:hAnsiTheme="majorBidi" w:cstheme="majorBidi"/>
          <w:color w:val="343A40"/>
          <w:sz w:val="24"/>
          <w:szCs w:val="24"/>
          <w:shd w:val="clear" w:color="auto" w:fill="FFFFFF"/>
        </w:rPr>
        <w:t xml:space="preserve"> date 26/08/2022)</w:t>
      </w:r>
    </w:p>
    <w:p w:rsidR="00C21FB6" w:rsidRPr="00DB704F" w:rsidRDefault="00C21FB6" w:rsidP="00DB704F">
      <w:pPr>
        <w:spacing w:line="360" w:lineRule="auto"/>
        <w:rPr>
          <w:rFonts w:asciiTheme="majorBidi" w:hAnsiTheme="majorBidi" w:cstheme="majorBidi"/>
          <w:noProof/>
          <w:sz w:val="24"/>
          <w:szCs w:val="24"/>
          <w:lang w:bidi="ar-SA"/>
        </w:rPr>
      </w:pPr>
      <w:r w:rsidRPr="00DB704F">
        <w:rPr>
          <w:rFonts w:asciiTheme="majorBidi" w:hAnsiTheme="majorBidi" w:cstheme="majorBidi"/>
          <w:color w:val="333333"/>
          <w:sz w:val="24"/>
          <w:szCs w:val="24"/>
          <w:lang w:bidi="ar-SA"/>
        </w:rPr>
        <w:t>(</w:t>
      </w:r>
      <w:hyperlink r:id="rId35" w:history="1">
        <w:r w:rsidRPr="00DB704F">
          <w:rPr>
            <w:rStyle w:val="Hyperlink"/>
            <w:rFonts w:asciiTheme="majorBidi" w:hAnsiTheme="majorBidi" w:cstheme="majorBidi"/>
            <w:sz w:val="24"/>
            <w:szCs w:val="24"/>
            <w:lang w:bidi="ar-SA"/>
          </w:rPr>
          <w:t>https://www.osha.gov/personal-protective-equipment</w:t>
        </w:r>
      </w:hyperlink>
      <w:r w:rsidRPr="00DB704F">
        <w:rPr>
          <w:rFonts w:asciiTheme="majorBidi" w:hAnsiTheme="majorBidi" w:cstheme="majorBidi"/>
          <w:color w:val="333333"/>
          <w:sz w:val="24"/>
          <w:szCs w:val="24"/>
          <w:lang w:bidi="ar-SA"/>
        </w:rPr>
        <w:t xml:space="preserve"> )</w:t>
      </w:r>
      <w:r w:rsidRPr="00DB704F">
        <w:rPr>
          <w:rFonts w:asciiTheme="majorBidi" w:hAnsiTheme="majorBidi" w:cstheme="majorBidi"/>
          <w:bCs/>
          <w:noProof/>
          <w:sz w:val="24"/>
          <w:szCs w:val="24"/>
          <w:lang w:bidi="ar-SA"/>
        </w:rPr>
        <w:t xml:space="preserve"> </w:t>
      </w:r>
      <w:r w:rsidRPr="00DB704F">
        <w:rPr>
          <w:rFonts w:asciiTheme="majorBidi" w:hAnsiTheme="majorBidi" w:cstheme="majorBidi"/>
          <w:noProof/>
          <w:sz w:val="24"/>
          <w:szCs w:val="24"/>
          <w:lang w:bidi="ar-SA"/>
        </w:rPr>
        <w:t>(27/08/22)</w:t>
      </w:r>
    </w:p>
    <w:p w:rsidR="003C073C" w:rsidRPr="00DB704F" w:rsidRDefault="00433410" w:rsidP="00DB704F">
      <w:pPr>
        <w:spacing w:line="360" w:lineRule="auto"/>
        <w:rPr>
          <w:rFonts w:asciiTheme="majorBidi" w:hAnsiTheme="majorBidi" w:cstheme="majorBidi"/>
          <w:bCs/>
          <w:sz w:val="24"/>
          <w:szCs w:val="24"/>
        </w:rPr>
      </w:pPr>
      <w:hyperlink r:id="rId36" w:history="1">
        <w:r w:rsidR="003C073C" w:rsidRPr="00DB704F">
          <w:rPr>
            <w:rStyle w:val="Hyperlink"/>
            <w:rFonts w:asciiTheme="majorBidi" w:hAnsiTheme="majorBidi" w:cstheme="majorBidi"/>
            <w:sz w:val="24"/>
            <w:szCs w:val="24"/>
            <w:shd w:val="clear" w:color="auto" w:fill="FFFFFF"/>
          </w:rPr>
          <w:t>http://ohsguide.scsaonline.ca/topic/hazardidentification.html</w:t>
        </w:r>
      </w:hyperlink>
      <w:r w:rsidR="003C073C" w:rsidRPr="00DB704F">
        <w:rPr>
          <w:rFonts w:asciiTheme="majorBidi" w:hAnsiTheme="majorBidi" w:cstheme="majorBidi"/>
          <w:color w:val="343A40"/>
          <w:sz w:val="24"/>
          <w:szCs w:val="24"/>
          <w:shd w:val="clear" w:color="auto" w:fill="FFFFFF"/>
        </w:rPr>
        <w:t xml:space="preserve"> (Access</w:t>
      </w:r>
      <w:r w:rsidR="00A77B24">
        <w:rPr>
          <w:rFonts w:asciiTheme="majorBidi" w:hAnsiTheme="majorBidi" w:cstheme="majorBidi"/>
          <w:color w:val="343A40"/>
          <w:sz w:val="24"/>
          <w:szCs w:val="24"/>
          <w:shd w:val="clear" w:color="auto" w:fill="FFFFFF"/>
        </w:rPr>
        <w:t>es</w:t>
      </w:r>
      <w:r w:rsidR="003C073C" w:rsidRPr="00DB704F">
        <w:rPr>
          <w:rFonts w:asciiTheme="majorBidi" w:hAnsiTheme="majorBidi" w:cstheme="majorBidi"/>
          <w:color w:val="343A40"/>
          <w:sz w:val="24"/>
          <w:szCs w:val="24"/>
          <w:shd w:val="clear" w:color="auto" w:fill="FFFFFF"/>
        </w:rPr>
        <w:t xml:space="preserve"> date 26/08/2022)</w:t>
      </w:r>
    </w:p>
    <w:p w:rsidR="000A0A30" w:rsidRPr="00DB704F" w:rsidRDefault="00433410" w:rsidP="00DB704F">
      <w:pPr>
        <w:spacing w:line="360" w:lineRule="auto"/>
        <w:rPr>
          <w:rFonts w:asciiTheme="majorBidi" w:hAnsiTheme="majorBidi" w:cstheme="majorBidi"/>
          <w:color w:val="222222"/>
          <w:sz w:val="24"/>
          <w:szCs w:val="24"/>
          <w:lang w:bidi="ar-SA"/>
        </w:rPr>
      </w:pPr>
      <w:hyperlink r:id="rId37" w:history="1">
        <w:r w:rsidR="000A0A30" w:rsidRPr="00DB704F">
          <w:rPr>
            <w:rStyle w:val="Hyperlink"/>
            <w:rFonts w:asciiTheme="majorBidi" w:hAnsiTheme="majorBidi" w:cstheme="majorBidi"/>
            <w:sz w:val="24"/>
            <w:szCs w:val="24"/>
            <w:lang w:bidi="ar-SA"/>
          </w:rPr>
          <w:t>https://hsewatch.com/ohs-meaning/</w:t>
        </w:r>
      </w:hyperlink>
      <w:r w:rsidR="000A0A30" w:rsidRPr="00DB704F">
        <w:rPr>
          <w:rFonts w:asciiTheme="majorBidi" w:hAnsiTheme="majorBidi" w:cstheme="majorBidi"/>
          <w:color w:val="222222"/>
          <w:sz w:val="24"/>
          <w:szCs w:val="24"/>
          <w:lang w:bidi="ar-SA"/>
        </w:rPr>
        <w:t xml:space="preserve"> (Access</w:t>
      </w:r>
      <w:r w:rsidR="00A77B24">
        <w:rPr>
          <w:rFonts w:asciiTheme="majorBidi" w:hAnsiTheme="majorBidi" w:cstheme="majorBidi"/>
          <w:color w:val="222222"/>
          <w:sz w:val="24"/>
          <w:szCs w:val="24"/>
          <w:lang w:bidi="ar-SA"/>
        </w:rPr>
        <w:t>es</w:t>
      </w:r>
      <w:r w:rsidR="000A0A30" w:rsidRPr="00DB704F">
        <w:rPr>
          <w:rFonts w:asciiTheme="majorBidi" w:hAnsiTheme="majorBidi" w:cstheme="majorBidi"/>
          <w:color w:val="222222"/>
          <w:sz w:val="24"/>
          <w:szCs w:val="24"/>
          <w:lang w:bidi="ar-SA"/>
        </w:rPr>
        <w:t xml:space="preserve"> date 26/08/2022)</w:t>
      </w:r>
    </w:p>
    <w:p w:rsidR="003A4FB7" w:rsidRPr="00DB704F" w:rsidRDefault="00433410" w:rsidP="00DB704F">
      <w:pPr>
        <w:shd w:val="clear" w:color="auto" w:fill="FFFFFF"/>
        <w:spacing w:after="100" w:afterAutospacing="1" w:line="360" w:lineRule="auto"/>
        <w:jc w:val="both"/>
        <w:outlineLvl w:val="2"/>
        <w:rPr>
          <w:rFonts w:asciiTheme="majorBidi" w:hAnsiTheme="majorBidi" w:cstheme="majorBidi"/>
          <w:sz w:val="24"/>
          <w:szCs w:val="24"/>
        </w:rPr>
      </w:pPr>
      <w:hyperlink r:id="rId38" w:history="1">
        <w:r w:rsidR="00A77B24" w:rsidRPr="00F77150">
          <w:rPr>
            <w:rStyle w:val="Hyperlink"/>
            <w:rFonts w:asciiTheme="majorBidi" w:hAnsiTheme="majorBidi" w:cstheme="majorBidi"/>
            <w:sz w:val="24"/>
            <w:szCs w:val="24"/>
          </w:rPr>
          <w:t>https://www.thespruce.com/what-are-herbaceous-plants-2131063</w:t>
        </w:r>
      </w:hyperlink>
      <w:r w:rsidR="00A77B24">
        <w:rPr>
          <w:rFonts w:asciiTheme="majorBidi" w:hAnsiTheme="majorBidi" w:cstheme="majorBidi"/>
          <w:sz w:val="24"/>
          <w:szCs w:val="24"/>
        </w:rPr>
        <w:t xml:space="preserve"> (Accesses date 1/9/22)</w:t>
      </w:r>
    </w:p>
    <w:p w:rsidR="00E1065E" w:rsidRPr="00DB704F" w:rsidRDefault="00433410" w:rsidP="00DB704F">
      <w:pPr>
        <w:shd w:val="clear" w:color="auto" w:fill="FFFFFF"/>
        <w:spacing w:after="0" w:line="360" w:lineRule="auto"/>
        <w:jc w:val="both"/>
        <w:rPr>
          <w:rFonts w:asciiTheme="majorBidi" w:hAnsiTheme="majorBidi" w:cstheme="majorBidi"/>
          <w:color w:val="000000"/>
          <w:sz w:val="24"/>
          <w:szCs w:val="24"/>
          <w:lang w:bidi="ar-SA"/>
        </w:rPr>
      </w:pPr>
      <w:hyperlink r:id="rId39" w:history="1">
        <w:r w:rsidR="007E3FCB" w:rsidRPr="00A2366B">
          <w:rPr>
            <w:rStyle w:val="Hyperlink"/>
            <w:rFonts w:asciiTheme="majorBidi" w:hAnsiTheme="majorBidi" w:cstheme="majorBidi"/>
            <w:sz w:val="24"/>
            <w:szCs w:val="24"/>
            <w:lang w:bidi="ar-SA"/>
          </w:rPr>
          <w:t>https://www.roquette.com/animal-nutrition/specialty-feed/starter-feeds</w:t>
        </w:r>
      </w:hyperlink>
      <w:r w:rsidR="007E3FCB">
        <w:rPr>
          <w:rFonts w:asciiTheme="majorBidi" w:hAnsiTheme="majorBidi" w:cstheme="majorBidi"/>
          <w:color w:val="000000"/>
          <w:sz w:val="24"/>
          <w:szCs w:val="24"/>
          <w:lang w:bidi="ar-SA"/>
        </w:rPr>
        <w:t xml:space="preserve"> (Access date 4/9/22)</w:t>
      </w:r>
    </w:p>
    <w:p w:rsidR="006A7913" w:rsidRPr="00DB704F" w:rsidRDefault="006A7913" w:rsidP="00DB704F">
      <w:pPr>
        <w:shd w:val="clear" w:color="auto" w:fill="FFFFFF"/>
        <w:spacing w:after="0" w:line="360" w:lineRule="auto"/>
        <w:jc w:val="both"/>
        <w:rPr>
          <w:rFonts w:asciiTheme="majorBidi" w:hAnsiTheme="majorBidi" w:cstheme="majorBidi"/>
          <w:color w:val="000000"/>
          <w:sz w:val="24"/>
          <w:szCs w:val="24"/>
          <w:lang w:bidi="ar-SA"/>
        </w:rPr>
      </w:pPr>
    </w:p>
    <w:p w:rsidR="00CA31FF" w:rsidRPr="00DB704F" w:rsidRDefault="00CA31FF" w:rsidP="00DB704F">
      <w:pPr>
        <w:spacing w:after="0" w:line="360" w:lineRule="auto"/>
        <w:rPr>
          <w:rFonts w:asciiTheme="majorBidi" w:hAnsiTheme="majorBidi" w:cstheme="majorBidi"/>
          <w:b/>
          <w:color w:val="0B01CF"/>
          <w:sz w:val="24"/>
          <w:szCs w:val="24"/>
        </w:rPr>
      </w:pPr>
    </w:p>
    <w:p w:rsidR="00380D78" w:rsidRPr="00DB704F" w:rsidRDefault="00380D78" w:rsidP="00DB704F">
      <w:pPr>
        <w:spacing w:after="0" w:line="360" w:lineRule="auto"/>
        <w:rPr>
          <w:rFonts w:asciiTheme="majorBidi" w:hAnsiTheme="majorBidi" w:cstheme="majorBidi"/>
          <w:b/>
          <w:color w:val="0B01CF"/>
          <w:sz w:val="24"/>
          <w:szCs w:val="24"/>
        </w:rPr>
      </w:pPr>
    </w:p>
    <w:p w:rsidR="007676B6" w:rsidRPr="00DB704F" w:rsidRDefault="007676B6" w:rsidP="00DB704F">
      <w:pPr>
        <w:spacing w:after="0" w:line="360" w:lineRule="auto"/>
        <w:rPr>
          <w:rFonts w:asciiTheme="majorBidi" w:hAnsiTheme="majorBidi" w:cstheme="majorBidi"/>
          <w:sz w:val="24"/>
          <w:szCs w:val="24"/>
        </w:rPr>
      </w:pPr>
    </w:p>
    <w:p w:rsidR="003B30ED" w:rsidRDefault="003B30ED">
      <w:pPr>
        <w:spacing w:after="0" w:line="240" w:lineRule="auto"/>
        <w:rPr>
          <w:rFonts w:asciiTheme="majorBidi" w:hAnsiTheme="majorBidi" w:cstheme="majorBidi"/>
          <w:b/>
          <w:sz w:val="24"/>
          <w:szCs w:val="24"/>
        </w:rPr>
      </w:pPr>
      <w:r>
        <w:rPr>
          <w:rFonts w:asciiTheme="majorBidi" w:hAnsiTheme="majorBidi" w:cstheme="majorBidi"/>
          <w:b/>
          <w:sz w:val="24"/>
          <w:szCs w:val="24"/>
        </w:rPr>
        <w:br w:type="page"/>
      </w:r>
    </w:p>
    <w:p w:rsidR="007676B6" w:rsidRPr="00DB704F" w:rsidRDefault="007676B6" w:rsidP="00DB704F">
      <w:pPr>
        <w:spacing w:after="0" w:line="360" w:lineRule="auto"/>
        <w:rPr>
          <w:rFonts w:asciiTheme="majorBidi" w:hAnsiTheme="majorBidi" w:cstheme="majorBidi"/>
          <w:b/>
          <w:sz w:val="24"/>
          <w:szCs w:val="24"/>
        </w:rPr>
      </w:pPr>
      <w:r w:rsidRPr="00DB704F">
        <w:rPr>
          <w:rFonts w:asciiTheme="majorBidi" w:hAnsiTheme="majorBidi" w:cstheme="majorBidi"/>
          <w:b/>
          <w:sz w:val="24"/>
          <w:szCs w:val="24"/>
        </w:rPr>
        <w:lastRenderedPageBreak/>
        <w:t>AKNOWLEDGEMENT</w:t>
      </w:r>
    </w:p>
    <w:p w:rsidR="00AC6DC4" w:rsidRPr="00DB704F" w:rsidRDefault="00AC6DC4" w:rsidP="00DB704F">
      <w:pPr>
        <w:spacing w:after="0" w:line="360" w:lineRule="auto"/>
        <w:jc w:val="center"/>
        <w:rPr>
          <w:rFonts w:asciiTheme="majorBidi" w:hAnsiTheme="majorBidi" w:cstheme="majorBidi"/>
          <w:b/>
          <w:sz w:val="24"/>
          <w:szCs w:val="24"/>
        </w:rPr>
      </w:pPr>
    </w:p>
    <w:p w:rsidR="007676B6" w:rsidRPr="00DB704F" w:rsidRDefault="00A2622A" w:rsidP="00DB704F">
      <w:pPr>
        <w:spacing w:after="0" w:line="360" w:lineRule="auto"/>
        <w:jc w:val="both"/>
        <w:rPr>
          <w:rFonts w:asciiTheme="majorBidi" w:hAnsiTheme="majorBidi" w:cstheme="majorBidi"/>
          <w:sz w:val="24"/>
          <w:szCs w:val="24"/>
        </w:rPr>
      </w:pPr>
      <w:r w:rsidRPr="00DB704F">
        <w:rPr>
          <w:rFonts w:asciiTheme="majorBidi" w:hAnsiTheme="majorBidi" w:cstheme="majorBidi"/>
          <w:b/>
          <w:bCs/>
          <w:sz w:val="24"/>
          <w:szCs w:val="24"/>
        </w:rPr>
        <w:t>Ministry of Labor and Skills and Ministry of Health</w:t>
      </w:r>
      <w:r w:rsidR="00484569" w:rsidRPr="00DB704F">
        <w:rPr>
          <w:rFonts w:asciiTheme="majorBidi" w:hAnsiTheme="majorBidi" w:cstheme="majorBidi"/>
          <w:b/>
          <w:bCs/>
          <w:sz w:val="24"/>
          <w:szCs w:val="24"/>
        </w:rPr>
        <w:t xml:space="preserve"> </w:t>
      </w:r>
      <w:r w:rsidR="007676B6" w:rsidRPr="00DB704F">
        <w:rPr>
          <w:rFonts w:asciiTheme="majorBidi" w:hAnsiTheme="majorBidi" w:cstheme="majorBidi"/>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DB704F" w:rsidRDefault="00A43056" w:rsidP="00DB704F">
      <w:pPr>
        <w:spacing w:after="0" w:line="360" w:lineRule="auto"/>
        <w:jc w:val="both"/>
        <w:rPr>
          <w:rFonts w:asciiTheme="majorBidi" w:hAnsiTheme="majorBidi" w:cstheme="majorBidi"/>
          <w:sz w:val="24"/>
          <w:szCs w:val="24"/>
        </w:rPr>
      </w:pPr>
    </w:p>
    <w:p w:rsidR="007676B6" w:rsidRPr="00DB704F" w:rsidRDefault="007676B6" w:rsidP="00DB704F">
      <w:pPr>
        <w:spacing w:after="0" w:line="360" w:lineRule="auto"/>
        <w:rPr>
          <w:rFonts w:asciiTheme="majorBidi" w:hAnsiTheme="majorBidi" w:cstheme="majorBidi"/>
          <w:color w:val="000000"/>
          <w:sz w:val="24"/>
          <w:szCs w:val="24"/>
        </w:rPr>
      </w:pPr>
    </w:p>
    <w:p w:rsidR="007676B6" w:rsidRPr="00DB704F" w:rsidRDefault="007676B6" w:rsidP="00DB704F">
      <w:pPr>
        <w:spacing w:after="0" w:line="360" w:lineRule="auto"/>
        <w:rPr>
          <w:rFonts w:asciiTheme="majorBidi" w:hAnsiTheme="majorBidi" w:cstheme="majorBidi"/>
          <w:color w:val="000000"/>
          <w:sz w:val="24"/>
          <w:szCs w:val="24"/>
        </w:rPr>
      </w:pPr>
    </w:p>
    <w:p w:rsidR="0082671C" w:rsidRDefault="0082671C" w:rsidP="0082671C">
      <w:pPr>
        <w:tabs>
          <w:tab w:val="center" w:pos="4680"/>
        </w:tabs>
        <w:spacing w:after="0" w:line="360" w:lineRule="auto"/>
        <w:rPr>
          <w:rFonts w:asciiTheme="majorBidi" w:hAnsiTheme="majorBidi" w:cstheme="majorBidi"/>
          <w:b/>
          <w:sz w:val="24"/>
          <w:szCs w:val="24"/>
        </w:rPr>
        <w:sectPr w:rsidR="0082671C" w:rsidSect="00CD5715">
          <w:headerReference w:type="default" r:id="rId40"/>
          <w:footerReference w:type="default" r:id="rId41"/>
          <w:type w:val="continuous"/>
          <w:pgSz w:w="12240" w:h="15840"/>
          <w:pgMar w:top="1440" w:right="1440" w:bottom="1267" w:left="1440" w:header="0" w:footer="0" w:gutter="0"/>
          <w:pgNumType w:start="1"/>
          <w:cols w:space="720"/>
          <w:docGrid w:linePitch="360"/>
        </w:sectPr>
      </w:pPr>
    </w:p>
    <w:p w:rsidR="00380D78" w:rsidRPr="00DB704F" w:rsidRDefault="001F4AD5" w:rsidP="00DA2732">
      <w:pPr>
        <w:tabs>
          <w:tab w:val="left" w:pos="1480"/>
        </w:tabs>
        <w:spacing w:after="0" w:line="360" w:lineRule="auto"/>
        <w:jc w:val="center"/>
        <w:rPr>
          <w:rFonts w:asciiTheme="majorBidi" w:hAnsiTheme="majorBidi" w:cstheme="majorBidi"/>
          <w:b/>
          <w:sz w:val="24"/>
          <w:szCs w:val="24"/>
        </w:rPr>
      </w:pPr>
      <w:r w:rsidRPr="00DB704F">
        <w:rPr>
          <w:rFonts w:asciiTheme="majorBidi" w:hAnsiTheme="majorBidi" w:cstheme="majorBidi"/>
          <w:b/>
          <w:sz w:val="24"/>
          <w:szCs w:val="24"/>
        </w:rPr>
        <w:lastRenderedPageBreak/>
        <w:t xml:space="preserve">The </w:t>
      </w:r>
      <w:r w:rsidR="0080517E" w:rsidRPr="00DB704F">
        <w:rPr>
          <w:rFonts w:asciiTheme="majorBidi" w:hAnsiTheme="majorBidi" w:cstheme="majorBidi"/>
          <w:b/>
          <w:sz w:val="24"/>
          <w:szCs w:val="24"/>
        </w:rPr>
        <w:t>experts</w:t>
      </w:r>
      <w:r w:rsidRPr="00DB704F">
        <w:rPr>
          <w:rFonts w:asciiTheme="majorBidi" w:hAnsiTheme="majorBidi" w:cstheme="majorBidi"/>
          <w:b/>
          <w:sz w:val="24"/>
          <w:szCs w:val="24"/>
        </w:rPr>
        <w:t xml:space="preserve"> who developed the learning guide</w:t>
      </w:r>
    </w:p>
    <w:tbl>
      <w:tblPr>
        <w:tblW w:w="13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8"/>
        <w:gridCol w:w="2312"/>
        <w:gridCol w:w="1563"/>
        <w:gridCol w:w="2235"/>
        <w:gridCol w:w="1984"/>
        <w:gridCol w:w="1418"/>
        <w:gridCol w:w="3412"/>
      </w:tblGrid>
      <w:tr w:rsidR="00E673C0" w:rsidRPr="00D37668" w:rsidTr="00D37668">
        <w:trPr>
          <w:trHeight w:val="383"/>
          <w:jc w:val="center"/>
        </w:trPr>
        <w:tc>
          <w:tcPr>
            <w:tcW w:w="548" w:type="dxa"/>
          </w:tcPr>
          <w:p w:rsidR="00E673C0" w:rsidRPr="00D37668" w:rsidRDefault="00E673C0" w:rsidP="00182D9B">
            <w:pPr>
              <w:spacing w:after="0" w:line="360" w:lineRule="auto"/>
              <w:rPr>
                <w:rFonts w:ascii="Times New Roman" w:hAnsi="Times New Roman"/>
                <w:b/>
                <w:bCs/>
                <w:caps/>
                <w:sz w:val="24"/>
                <w:szCs w:val="24"/>
                <w:lang w:eastAsia="de-DE"/>
              </w:rPr>
            </w:pPr>
            <w:r w:rsidRPr="00D37668">
              <w:rPr>
                <w:rFonts w:ascii="Times New Roman" w:hAnsi="Times New Roman"/>
                <w:b/>
                <w:bCs/>
                <w:sz w:val="24"/>
                <w:szCs w:val="24"/>
                <w:lang w:eastAsia="de-DE"/>
              </w:rPr>
              <w:t xml:space="preserve">No </w:t>
            </w:r>
          </w:p>
        </w:tc>
        <w:tc>
          <w:tcPr>
            <w:tcW w:w="2312" w:type="dxa"/>
          </w:tcPr>
          <w:p w:rsidR="00E673C0" w:rsidRPr="00D37668" w:rsidRDefault="00E673C0" w:rsidP="00182D9B">
            <w:pPr>
              <w:spacing w:after="0" w:line="360" w:lineRule="auto"/>
              <w:rPr>
                <w:rFonts w:ascii="Times New Roman" w:hAnsi="Times New Roman"/>
                <w:b/>
                <w:bCs/>
                <w:caps/>
                <w:sz w:val="24"/>
                <w:szCs w:val="24"/>
                <w:lang w:eastAsia="de-DE"/>
              </w:rPr>
            </w:pPr>
            <w:r w:rsidRPr="00D37668">
              <w:rPr>
                <w:rFonts w:ascii="Times New Roman" w:hAnsi="Times New Roman"/>
                <w:b/>
                <w:bCs/>
                <w:sz w:val="24"/>
                <w:szCs w:val="24"/>
                <w:lang w:eastAsia="de-DE"/>
              </w:rPr>
              <w:t xml:space="preserve">Name </w:t>
            </w:r>
          </w:p>
        </w:tc>
        <w:tc>
          <w:tcPr>
            <w:tcW w:w="1563" w:type="dxa"/>
          </w:tcPr>
          <w:p w:rsidR="00E673C0" w:rsidRPr="00D37668" w:rsidRDefault="00E673C0" w:rsidP="00182D9B">
            <w:pPr>
              <w:spacing w:after="0" w:line="360" w:lineRule="auto"/>
              <w:rPr>
                <w:rFonts w:ascii="Times New Roman" w:hAnsi="Times New Roman"/>
                <w:b/>
                <w:bCs/>
                <w:caps/>
                <w:sz w:val="24"/>
                <w:szCs w:val="24"/>
                <w:lang w:eastAsia="de-DE"/>
              </w:rPr>
            </w:pPr>
            <w:r w:rsidRPr="00D37668">
              <w:rPr>
                <w:rFonts w:ascii="Times New Roman" w:hAnsi="Times New Roman"/>
                <w:b/>
                <w:bCs/>
                <w:sz w:val="24"/>
                <w:szCs w:val="24"/>
                <w:lang w:eastAsia="de-DE"/>
              </w:rPr>
              <w:t>Qualification</w:t>
            </w:r>
          </w:p>
        </w:tc>
        <w:tc>
          <w:tcPr>
            <w:tcW w:w="2235" w:type="dxa"/>
          </w:tcPr>
          <w:p w:rsidR="00E673C0" w:rsidRPr="00D37668" w:rsidRDefault="00E673C0" w:rsidP="00182D9B">
            <w:pPr>
              <w:spacing w:after="0" w:line="360" w:lineRule="auto"/>
              <w:rPr>
                <w:rFonts w:ascii="Times New Roman" w:hAnsi="Times New Roman"/>
                <w:b/>
                <w:bCs/>
                <w:sz w:val="24"/>
                <w:szCs w:val="24"/>
                <w:lang w:eastAsia="de-DE"/>
              </w:rPr>
            </w:pPr>
            <w:r w:rsidRPr="00D37668">
              <w:rPr>
                <w:rFonts w:ascii="Times New Roman" w:hAnsi="Times New Roman"/>
                <w:b/>
                <w:bCs/>
                <w:sz w:val="24"/>
                <w:szCs w:val="24"/>
                <w:lang w:eastAsia="de-DE"/>
              </w:rPr>
              <w:t>Educational background</w:t>
            </w:r>
          </w:p>
        </w:tc>
        <w:tc>
          <w:tcPr>
            <w:tcW w:w="1984" w:type="dxa"/>
          </w:tcPr>
          <w:p w:rsidR="00E673C0" w:rsidRPr="00D37668" w:rsidRDefault="00E673C0" w:rsidP="00182D9B">
            <w:pPr>
              <w:spacing w:after="0" w:line="360" w:lineRule="auto"/>
              <w:rPr>
                <w:rFonts w:ascii="Times New Roman" w:hAnsi="Times New Roman"/>
                <w:b/>
                <w:bCs/>
                <w:caps/>
                <w:sz w:val="24"/>
                <w:szCs w:val="24"/>
                <w:lang w:eastAsia="de-DE"/>
              </w:rPr>
            </w:pPr>
            <w:r w:rsidRPr="00D37668">
              <w:rPr>
                <w:rFonts w:ascii="Times New Roman" w:hAnsi="Times New Roman"/>
                <w:b/>
                <w:bCs/>
                <w:sz w:val="24"/>
                <w:szCs w:val="24"/>
                <w:lang w:eastAsia="de-DE"/>
              </w:rPr>
              <w:t xml:space="preserve">Region </w:t>
            </w:r>
          </w:p>
        </w:tc>
        <w:tc>
          <w:tcPr>
            <w:tcW w:w="1418" w:type="dxa"/>
          </w:tcPr>
          <w:p w:rsidR="00E673C0" w:rsidRPr="00D37668" w:rsidRDefault="00E673C0" w:rsidP="00182D9B">
            <w:pPr>
              <w:spacing w:after="0" w:line="360" w:lineRule="auto"/>
              <w:rPr>
                <w:rFonts w:ascii="Times New Roman" w:hAnsi="Times New Roman"/>
                <w:b/>
                <w:sz w:val="24"/>
                <w:szCs w:val="24"/>
              </w:rPr>
            </w:pPr>
            <w:r w:rsidRPr="00D37668">
              <w:rPr>
                <w:rFonts w:ascii="Times New Roman" w:hAnsi="Times New Roman"/>
                <w:b/>
                <w:sz w:val="24"/>
                <w:szCs w:val="24"/>
              </w:rPr>
              <w:t>Phone number</w:t>
            </w:r>
          </w:p>
        </w:tc>
        <w:tc>
          <w:tcPr>
            <w:tcW w:w="3412" w:type="dxa"/>
          </w:tcPr>
          <w:p w:rsidR="00E673C0" w:rsidRPr="00D37668" w:rsidRDefault="00E673C0" w:rsidP="00182D9B">
            <w:pPr>
              <w:spacing w:after="0" w:line="360" w:lineRule="auto"/>
              <w:rPr>
                <w:rFonts w:ascii="Times New Roman" w:hAnsi="Times New Roman"/>
                <w:b/>
                <w:bCs/>
                <w:caps/>
                <w:sz w:val="24"/>
                <w:szCs w:val="24"/>
                <w:lang w:eastAsia="de-DE"/>
              </w:rPr>
            </w:pPr>
            <w:r w:rsidRPr="00D37668">
              <w:rPr>
                <w:rFonts w:ascii="Times New Roman" w:hAnsi="Times New Roman"/>
                <w:b/>
                <w:sz w:val="24"/>
                <w:szCs w:val="24"/>
              </w:rPr>
              <w:t>E-mail</w:t>
            </w:r>
          </w:p>
        </w:tc>
      </w:tr>
      <w:tr w:rsidR="00E673C0" w:rsidRPr="00DE669A" w:rsidTr="00D37668">
        <w:trPr>
          <w:trHeight w:val="383"/>
          <w:jc w:val="center"/>
        </w:trPr>
        <w:tc>
          <w:tcPr>
            <w:tcW w:w="548" w:type="dxa"/>
          </w:tcPr>
          <w:p w:rsidR="00E673C0" w:rsidRPr="00DE669A" w:rsidRDefault="00E673C0" w:rsidP="00182D9B">
            <w:pPr>
              <w:spacing w:after="0" w:line="360" w:lineRule="auto"/>
              <w:rPr>
                <w:rFonts w:ascii="Times New Roman" w:hAnsi="Times New Roman"/>
                <w:b/>
                <w:bCs/>
                <w:caps/>
                <w:sz w:val="24"/>
                <w:szCs w:val="24"/>
                <w:lang w:eastAsia="de-DE"/>
              </w:rPr>
            </w:pPr>
            <w:r w:rsidRPr="00DE669A">
              <w:rPr>
                <w:rFonts w:ascii="Times New Roman" w:hAnsi="Times New Roman"/>
                <w:b/>
                <w:bCs/>
                <w:caps/>
                <w:sz w:val="24"/>
                <w:szCs w:val="24"/>
                <w:lang w:eastAsia="de-DE"/>
              </w:rPr>
              <w:t>1</w:t>
            </w:r>
          </w:p>
        </w:tc>
        <w:tc>
          <w:tcPr>
            <w:tcW w:w="2312" w:type="dxa"/>
          </w:tcPr>
          <w:p w:rsidR="00E673C0" w:rsidRPr="00DE669A" w:rsidRDefault="00E673C0" w:rsidP="00182D9B">
            <w:pPr>
              <w:spacing w:after="0" w:line="360" w:lineRule="auto"/>
              <w:rPr>
                <w:rFonts w:ascii="Times New Roman" w:hAnsi="Times New Roman"/>
                <w:b/>
                <w:bCs/>
                <w:sz w:val="24"/>
                <w:szCs w:val="24"/>
              </w:rPr>
            </w:pPr>
            <w:proofErr w:type="spellStart"/>
            <w:r w:rsidRPr="00DE669A">
              <w:rPr>
                <w:rFonts w:ascii="Times New Roman" w:hAnsi="Times New Roman"/>
                <w:b/>
                <w:bCs/>
                <w:sz w:val="24"/>
                <w:szCs w:val="24"/>
              </w:rPr>
              <w:t>Genanew</w:t>
            </w:r>
            <w:proofErr w:type="spellEnd"/>
            <w:r w:rsidRPr="00DE669A">
              <w:rPr>
                <w:rFonts w:ascii="Times New Roman" w:hAnsi="Times New Roman"/>
                <w:b/>
                <w:bCs/>
                <w:sz w:val="24"/>
                <w:szCs w:val="24"/>
              </w:rPr>
              <w:t xml:space="preserve"> </w:t>
            </w:r>
            <w:proofErr w:type="spellStart"/>
            <w:r w:rsidRPr="00DE669A">
              <w:rPr>
                <w:rFonts w:ascii="Times New Roman" w:hAnsi="Times New Roman"/>
                <w:b/>
                <w:bCs/>
                <w:sz w:val="24"/>
                <w:szCs w:val="24"/>
              </w:rPr>
              <w:t>Abera</w:t>
            </w:r>
            <w:proofErr w:type="spellEnd"/>
            <w:r w:rsidRPr="00DE669A">
              <w:rPr>
                <w:rFonts w:ascii="Times New Roman" w:hAnsi="Times New Roman"/>
                <w:b/>
                <w:bCs/>
                <w:sz w:val="24"/>
                <w:szCs w:val="24"/>
              </w:rPr>
              <w:t xml:space="preserve"> </w:t>
            </w:r>
            <w:proofErr w:type="spellStart"/>
            <w:r w:rsidRPr="00DE669A">
              <w:rPr>
                <w:rFonts w:ascii="Times New Roman" w:hAnsi="Times New Roman"/>
                <w:b/>
                <w:bCs/>
                <w:sz w:val="24"/>
                <w:szCs w:val="24"/>
              </w:rPr>
              <w:t>Teshome</w:t>
            </w:r>
            <w:proofErr w:type="spellEnd"/>
            <w:r w:rsidRPr="00DE669A">
              <w:rPr>
                <w:rFonts w:ascii="Times New Roman" w:hAnsi="Times New Roman"/>
                <w:b/>
                <w:bCs/>
                <w:sz w:val="24"/>
                <w:szCs w:val="24"/>
              </w:rPr>
              <w:t xml:space="preserve"> </w:t>
            </w:r>
          </w:p>
        </w:tc>
        <w:tc>
          <w:tcPr>
            <w:tcW w:w="1563" w:type="dxa"/>
          </w:tcPr>
          <w:p w:rsidR="00E673C0" w:rsidRPr="00DE669A" w:rsidRDefault="005F24A1" w:rsidP="00182D9B">
            <w:pPr>
              <w:spacing w:after="0" w:line="360" w:lineRule="auto"/>
              <w:jc w:val="center"/>
              <w:rPr>
                <w:rFonts w:ascii="Times New Roman" w:hAnsi="Times New Roman"/>
                <w:b/>
                <w:bCs/>
                <w:sz w:val="24"/>
                <w:szCs w:val="24"/>
              </w:rPr>
            </w:pPr>
            <w:proofErr w:type="spellStart"/>
            <w:r>
              <w:rPr>
                <w:rFonts w:ascii="Times New Roman" w:hAnsi="Times New Roman"/>
                <w:b/>
                <w:bCs/>
                <w:sz w:val="24"/>
                <w:szCs w:val="24"/>
              </w:rPr>
              <w:t>MS</w:t>
            </w:r>
            <w:r w:rsidR="00E673C0" w:rsidRPr="00DE669A">
              <w:rPr>
                <w:rFonts w:ascii="Times New Roman" w:hAnsi="Times New Roman"/>
                <w:b/>
                <w:bCs/>
                <w:sz w:val="24"/>
                <w:szCs w:val="24"/>
              </w:rPr>
              <w:t>c</w:t>
            </w:r>
            <w:proofErr w:type="spellEnd"/>
            <w:r w:rsidR="00E673C0" w:rsidRPr="00DE669A">
              <w:rPr>
                <w:rFonts w:ascii="Times New Roman" w:hAnsi="Times New Roman"/>
                <w:b/>
                <w:bCs/>
                <w:sz w:val="24"/>
                <w:szCs w:val="24"/>
              </w:rPr>
              <w:t>.</w:t>
            </w:r>
          </w:p>
        </w:tc>
        <w:tc>
          <w:tcPr>
            <w:tcW w:w="2235" w:type="dxa"/>
          </w:tcPr>
          <w:p w:rsidR="00E673C0" w:rsidRPr="00DE669A" w:rsidRDefault="00E673C0" w:rsidP="00182D9B">
            <w:pPr>
              <w:spacing w:after="0" w:line="360" w:lineRule="auto"/>
              <w:rPr>
                <w:rFonts w:ascii="Times New Roman" w:hAnsi="Times New Roman"/>
                <w:b/>
                <w:bCs/>
                <w:sz w:val="24"/>
                <w:szCs w:val="24"/>
              </w:rPr>
            </w:pPr>
            <w:r w:rsidRPr="00DE669A">
              <w:rPr>
                <w:rFonts w:ascii="Times New Roman" w:hAnsi="Times New Roman"/>
                <w:b/>
                <w:bCs/>
                <w:sz w:val="24"/>
                <w:szCs w:val="24"/>
              </w:rPr>
              <w:t>Animal gene</w:t>
            </w:r>
            <w:r w:rsidRPr="00DE669A">
              <w:rPr>
                <w:rFonts w:ascii="Times New Roman" w:hAnsi="Times New Roman"/>
                <w:b/>
                <w:bCs/>
                <w:sz w:val="24"/>
                <w:szCs w:val="24"/>
                <w:lang w:eastAsia="de-DE"/>
              </w:rPr>
              <w:t>t</w:t>
            </w:r>
            <w:r w:rsidRPr="00DE669A">
              <w:rPr>
                <w:rFonts w:ascii="Times New Roman" w:hAnsi="Times New Roman"/>
                <w:b/>
                <w:bCs/>
                <w:sz w:val="24"/>
                <w:szCs w:val="24"/>
              </w:rPr>
              <w:t>ics and breeding</w:t>
            </w:r>
          </w:p>
        </w:tc>
        <w:tc>
          <w:tcPr>
            <w:tcW w:w="1984" w:type="dxa"/>
          </w:tcPr>
          <w:p w:rsidR="00E673C0" w:rsidRPr="00DE669A" w:rsidRDefault="00E673C0" w:rsidP="00182D9B">
            <w:pPr>
              <w:spacing w:after="0"/>
              <w:jc w:val="both"/>
              <w:rPr>
                <w:rFonts w:ascii="Times New Roman" w:hAnsi="Times New Roman"/>
                <w:b/>
                <w:bCs/>
                <w:sz w:val="24"/>
                <w:szCs w:val="24"/>
              </w:rPr>
            </w:pPr>
            <w:proofErr w:type="spellStart"/>
            <w:r w:rsidRPr="00DE669A">
              <w:rPr>
                <w:rFonts w:ascii="Times New Roman" w:hAnsi="Times New Roman"/>
                <w:b/>
                <w:bCs/>
                <w:sz w:val="24"/>
                <w:szCs w:val="24"/>
              </w:rPr>
              <w:t>Alage</w:t>
            </w:r>
            <w:proofErr w:type="spellEnd"/>
            <w:r w:rsidRPr="00DE669A">
              <w:rPr>
                <w:rFonts w:ascii="Times New Roman" w:hAnsi="Times New Roman"/>
                <w:b/>
                <w:bCs/>
                <w:sz w:val="24"/>
                <w:szCs w:val="24"/>
              </w:rPr>
              <w:t xml:space="preserve"> ATVET</w:t>
            </w:r>
          </w:p>
          <w:p w:rsidR="00E673C0" w:rsidRPr="00DE669A" w:rsidRDefault="00E673C0" w:rsidP="00182D9B">
            <w:pPr>
              <w:spacing w:after="0" w:line="360" w:lineRule="auto"/>
              <w:rPr>
                <w:rFonts w:ascii="Times New Roman" w:hAnsi="Times New Roman"/>
                <w:b/>
                <w:bCs/>
                <w:sz w:val="24"/>
                <w:szCs w:val="24"/>
              </w:rPr>
            </w:pPr>
            <w:r w:rsidRPr="00DE669A">
              <w:rPr>
                <w:rFonts w:ascii="Times New Roman" w:hAnsi="Times New Roman"/>
                <w:b/>
                <w:bCs/>
                <w:sz w:val="24"/>
                <w:szCs w:val="24"/>
              </w:rPr>
              <w:t>College</w:t>
            </w:r>
          </w:p>
        </w:tc>
        <w:tc>
          <w:tcPr>
            <w:tcW w:w="1418" w:type="dxa"/>
          </w:tcPr>
          <w:p w:rsidR="00E673C0" w:rsidRPr="00DE669A" w:rsidRDefault="00E673C0" w:rsidP="00182D9B">
            <w:pPr>
              <w:spacing w:after="0"/>
              <w:jc w:val="center"/>
              <w:rPr>
                <w:rFonts w:ascii="Times New Roman" w:hAnsi="Times New Roman"/>
                <w:b/>
                <w:bCs/>
                <w:sz w:val="24"/>
                <w:szCs w:val="24"/>
                <w:lang w:eastAsia="de-DE"/>
              </w:rPr>
            </w:pPr>
            <w:r w:rsidRPr="00DE669A">
              <w:rPr>
                <w:rFonts w:ascii="Times New Roman" w:hAnsi="Times New Roman"/>
                <w:b/>
                <w:bCs/>
                <w:sz w:val="24"/>
                <w:szCs w:val="24"/>
                <w:lang w:eastAsia="de-DE"/>
              </w:rPr>
              <w:t>0926672970</w:t>
            </w:r>
          </w:p>
          <w:p w:rsidR="00E673C0" w:rsidRPr="00DE669A" w:rsidRDefault="00E673C0" w:rsidP="00182D9B">
            <w:pPr>
              <w:spacing w:after="0" w:line="360" w:lineRule="auto"/>
              <w:rPr>
                <w:rFonts w:ascii="Times New Roman" w:hAnsi="Times New Roman"/>
                <w:b/>
                <w:bCs/>
                <w:sz w:val="24"/>
                <w:szCs w:val="24"/>
                <w:lang w:eastAsia="de-DE"/>
              </w:rPr>
            </w:pPr>
          </w:p>
        </w:tc>
        <w:tc>
          <w:tcPr>
            <w:tcW w:w="3412" w:type="dxa"/>
          </w:tcPr>
          <w:p w:rsidR="00E673C0" w:rsidRPr="00DE669A" w:rsidRDefault="00433410" w:rsidP="00182D9B">
            <w:pPr>
              <w:spacing w:after="0"/>
              <w:rPr>
                <w:rFonts w:ascii="Times New Roman" w:hAnsi="Times New Roman"/>
                <w:b/>
                <w:bCs/>
                <w:sz w:val="24"/>
                <w:szCs w:val="24"/>
                <w:lang w:eastAsia="de-DE"/>
              </w:rPr>
            </w:pPr>
            <w:hyperlink r:id="rId42" w:history="1">
              <w:r w:rsidR="00E673C0" w:rsidRPr="00DE669A">
                <w:rPr>
                  <w:rStyle w:val="Hyperlink"/>
                  <w:rFonts w:ascii="Times New Roman" w:hAnsi="Times New Roman"/>
                  <w:b/>
                  <w:bCs/>
                  <w:sz w:val="24"/>
                  <w:szCs w:val="24"/>
                  <w:lang w:eastAsia="de-DE"/>
                </w:rPr>
                <w:t>genanewabera@gmail.com</w:t>
              </w:r>
            </w:hyperlink>
          </w:p>
          <w:p w:rsidR="00E673C0" w:rsidRPr="00DE669A" w:rsidRDefault="00E673C0" w:rsidP="00182D9B">
            <w:pPr>
              <w:spacing w:after="0" w:line="360" w:lineRule="auto"/>
              <w:rPr>
                <w:rFonts w:ascii="Times New Roman" w:hAnsi="Times New Roman"/>
                <w:b/>
                <w:bCs/>
                <w:sz w:val="24"/>
                <w:szCs w:val="24"/>
                <w:lang w:eastAsia="de-DE"/>
              </w:rPr>
            </w:pPr>
          </w:p>
        </w:tc>
      </w:tr>
      <w:tr w:rsidR="00E673C0" w:rsidRPr="00D37668" w:rsidTr="00D37668">
        <w:trPr>
          <w:trHeight w:val="400"/>
          <w:jc w:val="center"/>
        </w:trPr>
        <w:tc>
          <w:tcPr>
            <w:tcW w:w="548" w:type="dxa"/>
          </w:tcPr>
          <w:p w:rsidR="00E673C0" w:rsidRPr="00D37668" w:rsidRDefault="00E673C0" w:rsidP="00182D9B">
            <w:pPr>
              <w:spacing w:after="0" w:line="360" w:lineRule="auto"/>
              <w:rPr>
                <w:rFonts w:ascii="Times New Roman" w:hAnsi="Times New Roman"/>
                <w:b/>
                <w:bCs/>
                <w:caps/>
                <w:sz w:val="24"/>
                <w:szCs w:val="24"/>
                <w:lang w:eastAsia="de-DE"/>
              </w:rPr>
            </w:pPr>
            <w:r w:rsidRPr="00D37668">
              <w:rPr>
                <w:rFonts w:ascii="Times New Roman" w:hAnsi="Times New Roman"/>
                <w:b/>
                <w:bCs/>
                <w:caps/>
                <w:sz w:val="24"/>
                <w:szCs w:val="24"/>
                <w:lang w:eastAsia="de-DE"/>
              </w:rPr>
              <w:t>2</w:t>
            </w:r>
          </w:p>
        </w:tc>
        <w:tc>
          <w:tcPr>
            <w:tcW w:w="2312" w:type="dxa"/>
          </w:tcPr>
          <w:p w:rsidR="00E673C0" w:rsidRPr="00D37668" w:rsidRDefault="00E673C0" w:rsidP="00182D9B">
            <w:pPr>
              <w:spacing w:after="0" w:line="360" w:lineRule="auto"/>
              <w:rPr>
                <w:rFonts w:ascii="Times New Roman" w:hAnsi="Times New Roman"/>
                <w:bCs/>
                <w:caps/>
                <w:sz w:val="24"/>
                <w:szCs w:val="24"/>
                <w:lang w:eastAsia="de-DE"/>
              </w:rPr>
            </w:pPr>
            <w:proofErr w:type="spellStart"/>
            <w:r w:rsidRPr="00D37668">
              <w:rPr>
                <w:rFonts w:ascii="Times New Roman" w:hAnsi="Times New Roman"/>
                <w:sz w:val="24"/>
                <w:szCs w:val="24"/>
              </w:rPr>
              <w:t>Terefe</w:t>
            </w:r>
            <w:proofErr w:type="spellEnd"/>
            <w:r w:rsidRPr="00D37668">
              <w:rPr>
                <w:rFonts w:ascii="Times New Roman" w:hAnsi="Times New Roman"/>
                <w:sz w:val="24"/>
                <w:szCs w:val="24"/>
              </w:rPr>
              <w:t xml:space="preserve"> </w:t>
            </w:r>
            <w:proofErr w:type="spellStart"/>
            <w:r w:rsidRPr="00D37668">
              <w:rPr>
                <w:rFonts w:ascii="Times New Roman" w:hAnsi="Times New Roman"/>
                <w:sz w:val="24"/>
                <w:szCs w:val="24"/>
              </w:rPr>
              <w:t>Tolcha</w:t>
            </w:r>
            <w:proofErr w:type="spellEnd"/>
          </w:p>
        </w:tc>
        <w:tc>
          <w:tcPr>
            <w:tcW w:w="1563" w:type="dxa"/>
          </w:tcPr>
          <w:p w:rsidR="00E673C0" w:rsidRPr="00D37668" w:rsidRDefault="005F24A1" w:rsidP="00182D9B">
            <w:pPr>
              <w:spacing w:after="0" w:line="360" w:lineRule="auto"/>
              <w:jc w:val="center"/>
              <w:rPr>
                <w:rFonts w:ascii="Times New Roman" w:hAnsi="Times New Roman"/>
                <w:bCs/>
                <w:sz w:val="24"/>
                <w:szCs w:val="24"/>
                <w:lang w:eastAsia="de-DE"/>
              </w:rPr>
            </w:pPr>
            <w:proofErr w:type="spellStart"/>
            <w:r>
              <w:rPr>
                <w:rFonts w:ascii="Times New Roman" w:hAnsi="Times New Roman"/>
                <w:sz w:val="24"/>
                <w:szCs w:val="24"/>
              </w:rPr>
              <w:t>MS</w:t>
            </w:r>
            <w:r w:rsidR="00E673C0" w:rsidRPr="00D37668">
              <w:rPr>
                <w:rFonts w:ascii="Times New Roman" w:hAnsi="Times New Roman"/>
                <w:sz w:val="24"/>
                <w:szCs w:val="24"/>
              </w:rPr>
              <w:t>c</w:t>
            </w:r>
            <w:proofErr w:type="spellEnd"/>
            <w:r w:rsidR="00E673C0" w:rsidRPr="00D37668">
              <w:rPr>
                <w:rFonts w:ascii="Times New Roman" w:hAnsi="Times New Roman"/>
                <w:sz w:val="24"/>
                <w:szCs w:val="24"/>
              </w:rPr>
              <w:t>.</w:t>
            </w:r>
          </w:p>
        </w:tc>
        <w:tc>
          <w:tcPr>
            <w:tcW w:w="2235" w:type="dxa"/>
          </w:tcPr>
          <w:p w:rsidR="00E673C0" w:rsidRPr="00D37668" w:rsidRDefault="00E673C0" w:rsidP="00182D9B">
            <w:pPr>
              <w:spacing w:after="0" w:line="360" w:lineRule="auto"/>
              <w:rPr>
                <w:rFonts w:ascii="Times New Roman" w:hAnsi="Times New Roman"/>
                <w:sz w:val="24"/>
                <w:szCs w:val="24"/>
              </w:rPr>
            </w:pPr>
            <w:r w:rsidRPr="00D37668">
              <w:rPr>
                <w:rFonts w:ascii="Times New Roman" w:hAnsi="Times New Roman"/>
                <w:sz w:val="24"/>
                <w:szCs w:val="24"/>
              </w:rPr>
              <w:t>Animal Produc</w:t>
            </w:r>
            <w:r w:rsidRPr="00D37668">
              <w:rPr>
                <w:rFonts w:ascii="Times New Roman" w:hAnsi="Times New Roman"/>
                <w:bCs/>
                <w:sz w:val="24"/>
                <w:szCs w:val="24"/>
                <w:lang w:eastAsia="de-DE"/>
              </w:rPr>
              <w:t>t</w:t>
            </w:r>
            <w:r w:rsidRPr="00D37668">
              <w:rPr>
                <w:rFonts w:ascii="Times New Roman" w:hAnsi="Times New Roman"/>
                <w:sz w:val="24"/>
                <w:szCs w:val="24"/>
              </w:rPr>
              <w:t>ion</w:t>
            </w:r>
          </w:p>
        </w:tc>
        <w:tc>
          <w:tcPr>
            <w:tcW w:w="1984" w:type="dxa"/>
          </w:tcPr>
          <w:p w:rsidR="00E673C0" w:rsidRPr="00D37668" w:rsidRDefault="00E673C0" w:rsidP="00182D9B">
            <w:pPr>
              <w:spacing w:after="0"/>
              <w:jc w:val="both"/>
              <w:rPr>
                <w:rFonts w:ascii="Times New Roman" w:hAnsi="Times New Roman"/>
                <w:sz w:val="24"/>
                <w:szCs w:val="24"/>
              </w:rPr>
            </w:pPr>
            <w:proofErr w:type="spellStart"/>
            <w:r w:rsidRPr="00D37668">
              <w:rPr>
                <w:rFonts w:ascii="Times New Roman" w:hAnsi="Times New Roman"/>
                <w:sz w:val="24"/>
                <w:szCs w:val="24"/>
              </w:rPr>
              <w:t>Alage</w:t>
            </w:r>
            <w:proofErr w:type="spellEnd"/>
            <w:r w:rsidRPr="00D37668">
              <w:rPr>
                <w:rFonts w:ascii="Times New Roman" w:hAnsi="Times New Roman"/>
                <w:sz w:val="24"/>
                <w:szCs w:val="24"/>
              </w:rPr>
              <w:t xml:space="preserve"> ATVET</w:t>
            </w:r>
          </w:p>
          <w:p w:rsidR="00E673C0" w:rsidRPr="00D37668" w:rsidRDefault="00E673C0" w:rsidP="00182D9B">
            <w:pPr>
              <w:spacing w:after="0" w:line="360" w:lineRule="auto"/>
              <w:rPr>
                <w:rFonts w:ascii="Times New Roman" w:hAnsi="Times New Roman"/>
                <w:sz w:val="24"/>
                <w:szCs w:val="24"/>
                <w:lang w:eastAsia="de-DE"/>
              </w:rPr>
            </w:pPr>
            <w:r w:rsidRPr="00D37668">
              <w:rPr>
                <w:rFonts w:ascii="Times New Roman" w:hAnsi="Times New Roman"/>
                <w:sz w:val="24"/>
                <w:szCs w:val="24"/>
              </w:rPr>
              <w:t>College</w:t>
            </w:r>
          </w:p>
        </w:tc>
        <w:tc>
          <w:tcPr>
            <w:tcW w:w="1418" w:type="dxa"/>
          </w:tcPr>
          <w:p w:rsidR="00E673C0" w:rsidRPr="00D37668" w:rsidRDefault="00E673C0" w:rsidP="00182D9B">
            <w:pPr>
              <w:spacing w:after="0" w:line="360" w:lineRule="auto"/>
              <w:rPr>
                <w:rFonts w:ascii="Times New Roman" w:hAnsi="Times New Roman"/>
                <w:sz w:val="24"/>
                <w:szCs w:val="24"/>
                <w:lang w:eastAsia="de-DE"/>
              </w:rPr>
            </w:pPr>
            <w:r w:rsidRPr="00D37668">
              <w:rPr>
                <w:rFonts w:ascii="Times New Roman" w:hAnsi="Times New Roman"/>
                <w:sz w:val="24"/>
                <w:szCs w:val="24"/>
                <w:lang w:eastAsia="de-DE"/>
              </w:rPr>
              <w:t>0911067132</w:t>
            </w:r>
          </w:p>
        </w:tc>
        <w:tc>
          <w:tcPr>
            <w:tcW w:w="3412" w:type="dxa"/>
          </w:tcPr>
          <w:p w:rsidR="00E673C0" w:rsidRPr="00D37668" w:rsidRDefault="00433410" w:rsidP="00182D9B">
            <w:pPr>
              <w:spacing w:after="0"/>
              <w:jc w:val="both"/>
              <w:rPr>
                <w:rFonts w:ascii="Times New Roman" w:hAnsi="Times New Roman"/>
                <w:sz w:val="24"/>
                <w:szCs w:val="24"/>
                <w:lang w:eastAsia="de-DE"/>
              </w:rPr>
            </w:pPr>
            <w:hyperlink r:id="rId43" w:history="1">
              <w:r w:rsidR="00E673C0" w:rsidRPr="00D37668">
                <w:rPr>
                  <w:rStyle w:val="Hyperlink"/>
                  <w:rFonts w:ascii="Times New Roman" w:hAnsi="Times New Roman"/>
                  <w:sz w:val="24"/>
                  <w:szCs w:val="24"/>
                  <w:lang w:eastAsia="de-DE"/>
                </w:rPr>
                <w:t>terefetc@gmail.com</w:t>
              </w:r>
            </w:hyperlink>
          </w:p>
          <w:p w:rsidR="00E673C0" w:rsidRPr="00D37668" w:rsidRDefault="00E673C0" w:rsidP="00182D9B">
            <w:pPr>
              <w:spacing w:after="0" w:line="360" w:lineRule="auto"/>
              <w:rPr>
                <w:rFonts w:ascii="Times New Roman" w:hAnsi="Times New Roman"/>
                <w:sz w:val="24"/>
                <w:szCs w:val="24"/>
                <w:lang w:eastAsia="de-DE"/>
              </w:rPr>
            </w:pPr>
          </w:p>
        </w:tc>
      </w:tr>
      <w:tr w:rsidR="00E673C0" w:rsidRPr="00942763" w:rsidTr="00D37668">
        <w:trPr>
          <w:trHeight w:val="400"/>
          <w:jc w:val="center"/>
        </w:trPr>
        <w:tc>
          <w:tcPr>
            <w:tcW w:w="548" w:type="dxa"/>
          </w:tcPr>
          <w:p w:rsidR="00E673C0" w:rsidRPr="00942763" w:rsidRDefault="00E673C0" w:rsidP="00182D9B">
            <w:pPr>
              <w:spacing w:after="0" w:line="360" w:lineRule="auto"/>
              <w:rPr>
                <w:rFonts w:ascii="Times New Roman" w:hAnsi="Times New Roman"/>
                <w:bCs/>
                <w:caps/>
                <w:sz w:val="24"/>
                <w:szCs w:val="24"/>
                <w:lang w:eastAsia="de-DE"/>
              </w:rPr>
            </w:pPr>
            <w:r w:rsidRPr="00942763">
              <w:rPr>
                <w:rFonts w:ascii="Times New Roman" w:hAnsi="Times New Roman"/>
                <w:bCs/>
                <w:caps/>
                <w:sz w:val="24"/>
                <w:szCs w:val="24"/>
                <w:lang w:eastAsia="de-DE"/>
              </w:rPr>
              <w:t>3</w:t>
            </w:r>
          </w:p>
        </w:tc>
        <w:tc>
          <w:tcPr>
            <w:tcW w:w="2312" w:type="dxa"/>
          </w:tcPr>
          <w:p w:rsidR="00E673C0" w:rsidRPr="00942763" w:rsidRDefault="00E673C0" w:rsidP="00182D9B">
            <w:pPr>
              <w:spacing w:after="0" w:line="360" w:lineRule="auto"/>
              <w:rPr>
                <w:rFonts w:ascii="Times New Roman" w:hAnsi="Times New Roman"/>
                <w:bCs/>
                <w:sz w:val="24"/>
                <w:szCs w:val="24"/>
              </w:rPr>
            </w:pPr>
            <w:proofErr w:type="spellStart"/>
            <w:r w:rsidRPr="00942763">
              <w:rPr>
                <w:rFonts w:ascii="Times New Roman" w:hAnsi="Times New Roman"/>
                <w:bCs/>
                <w:sz w:val="24"/>
                <w:szCs w:val="24"/>
                <w:lang w:eastAsia="de-DE"/>
              </w:rPr>
              <w:t>Temesgen</w:t>
            </w:r>
            <w:proofErr w:type="spellEnd"/>
            <w:r w:rsidRPr="00942763">
              <w:rPr>
                <w:rFonts w:ascii="Times New Roman" w:hAnsi="Times New Roman"/>
                <w:bCs/>
                <w:sz w:val="24"/>
                <w:szCs w:val="24"/>
                <w:lang w:eastAsia="de-DE"/>
              </w:rPr>
              <w:t xml:space="preserve"> </w:t>
            </w:r>
            <w:proofErr w:type="spellStart"/>
            <w:r w:rsidRPr="00942763">
              <w:rPr>
                <w:rFonts w:ascii="Times New Roman" w:hAnsi="Times New Roman"/>
                <w:bCs/>
                <w:sz w:val="24"/>
                <w:szCs w:val="24"/>
                <w:lang w:eastAsia="de-DE"/>
              </w:rPr>
              <w:t>Roro</w:t>
            </w:r>
            <w:proofErr w:type="spellEnd"/>
          </w:p>
        </w:tc>
        <w:tc>
          <w:tcPr>
            <w:tcW w:w="1563" w:type="dxa"/>
          </w:tcPr>
          <w:p w:rsidR="00E673C0" w:rsidRPr="00942763" w:rsidRDefault="00E673C0" w:rsidP="00D425E4">
            <w:pPr>
              <w:spacing w:after="0" w:line="360" w:lineRule="auto"/>
              <w:jc w:val="center"/>
              <w:rPr>
                <w:rFonts w:ascii="Times New Roman" w:hAnsi="Times New Roman"/>
                <w:bCs/>
                <w:sz w:val="24"/>
                <w:szCs w:val="24"/>
                <w:lang w:eastAsia="de-DE"/>
              </w:rPr>
            </w:pPr>
            <w:proofErr w:type="spellStart"/>
            <w:r w:rsidRPr="00942763">
              <w:rPr>
                <w:rFonts w:ascii="Times New Roman" w:hAnsi="Times New Roman"/>
                <w:bCs/>
                <w:sz w:val="24"/>
                <w:szCs w:val="24"/>
                <w:lang w:eastAsia="de-DE"/>
              </w:rPr>
              <w:t>M</w:t>
            </w:r>
            <w:r w:rsidR="00D425E4" w:rsidRPr="00942763">
              <w:rPr>
                <w:rFonts w:ascii="Times New Roman" w:hAnsi="Times New Roman"/>
                <w:bCs/>
                <w:sz w:val="24"/>
                <w:szCs w:val="24"/>
                <w:lang w:eastAsia="de-DE"/>
              </w:rPr>
              <w:t>S</w:t>
            </w:r>
            <w:r w:rsidRPr="00942763">
              <w:rPr>
                <w:rFonts w:ascii="Times New Roman" w:hAnsi="Times New Roman"/>
                <w:bCs/>
                <w:sz w:val="24"/>
                <w:szCs w:val="24"/>
                <w:lang w:eastAsia="de-DE"/>
              </w:rPr>
              <w:t>c</w:t>
            </w:r>
            <w:proofErr w:type="spellEnd"/>
            <w:r w:rsidRPr="00942763">
              <w:rPr>
                <w:rFonts w:ascii="Times New Roman" w:hAnsi="Times New Roman"/>
                <w:bCs/>
                <w:sz w:val="24"/>
                <w:szCs w:val="24"/>
                <w:lang w:eastAsia="de-DE"/>
              </w:rPr>
              <w:t>.</w:t>
            </w:r>
          </w:p>
        </w:tc>
        <w:tc>
          <w:tcPr>
            <w:tcW w:w="2235" w:type="dxa"/>
          </w:tcPr>
          <w:p w:rsidR="00E673C0" w:rsidRPr="00942763" w:rsidRDefault="00E673C0" w:rsidP="00182D9B">
            <w:pPr>
              <w:spacing w:after="0" w:line="360" w:lineRule="auto"/>
              <w:rPr>
                <w:rFonts w:ascii="Times New Roman" w:hAnsi="Times New Roman"/>
                <w:bCs/>
                <w:sz w:val="24"/>
                <w:szCs w:val="24"/>
                <w:lang w:eastAsia="de-DE"/>
              </w:rPr>
            </w:pPr>
            <w:r w:rsidRPr="00942763">
              <w:rPr>
                <w:rFonts w:ascii="Times New Roman" w:hAnsi="Times New Roman"/>
                <w:bCs/>
                <w:sz w:val="24"/>
                <w:szCs w:val="24"/>
              </w:rPr>
              <w:t>Animal Produc</w:t>
            </w:r>
            <w:r w:rsidRPr="00942763">
              <w:rPr>
                <w:rFonts w:ascii="Times New Roman" w:hAnsi="Times New Roman"/>
                <w:bCs/>
                <w:sz w:val="24"/>
                <w:szCs w:val="24"/>
                <w:lang w:eastAsia="de-DE"/>
              </w:rPr>
              <w:t>t</w:t>
            </w:r>
            <w:r w:rsidRPr="00942763">
              <w:rPr>
                <w:rFonts w:ascii="Times New Roman" w:hAnsi="Times New Roman"/>
                <w:bCs/>
                <w:sz w:val="24"/>
                <w:szCs w:val="24"/>
              </w:rPr>
              <w:t>ion</w:t>
            </w:r>
          </w:p>
        </w:tc>
        <w:tc>
          <w:tcPr>
            <w:tcW w:w="1984" w:type="dxa"/>
          </w:tcPr>
          <w:p w:rsidR="00E673C0" w:rsidRPr="00942763" w:rsidRDefault="00E673C0" w:rsidP="00182D9B">
            <w:pPr>
              <w:spacing w:after="0"/>
              <w:jc w:val="both"/>
              <w:rPr>
                <w:rFonts w:ascii="Times New Roman" w:hAnsi="Times New Roman"/>
                <w:bCs/>
                <w:sz w:val="24"/>
                <w:szCs w:val="24"/>
                <w:lang w:eastAsia="de-DE"/>
              </w:rPr>
            </w:pPr>
            <w:proofErr w:type="spellStart"/>
            <w:r w:rsidRPr="00942763">
              <w:rPr>
                <w:rFonts w:ascii="Times New Roman" w:hAnsi="Times New Roman"/>
                <w:bCs/>
                <w:sz w:val="24"/>
                <w:szCs w:val="24"/>
                <w:lang w:eastAsia="de-DE"/>
              </w:rPr>
              <w:t>Holeta</w:t>
            </w:r>
            <w:proofErr w:type="spellEnd"/>
            <w:r w:rsidRPr="00942763">
              <w:rPr>
                <w:rFonts w:ascii="Times New Roman" w:hAnsi="Times New Roman"/>
                <w:bCs/>
                <w:sz w:val="24"/>
                <w:szCs w:val="24"/>
                <w:lang w:eastAsia="de-DE"/>
              </w:rPr>
              <w:t xml:space="preserve"> PTC</w:t>
            </w:r>
          </w:p>
          <w:p w:rsidR="00E673C0" w:rsidRPr="00942763" w:rsidRDefault="00E673C0" w:rsidP="00182D9B">
            <w:pPr>
              <w:spacing w:after="0" w:line="360" w:lineRule="auto"/>
              <w:rPr>
                <w:rFonts w:ascii="Times New Roman" w:hAnsi="Times New Roman"/>
                <w:bCs/>
                <w:sz w:val="24"/>
                <w:szCs w:val="24"/>
                <w:lang w:eastAsia="de-DE"/>
              </w:rPr>
            </w:pPr>
          </w:p>
        </w:tc>
        <w:tc>
          <w:tcPr>
            <w:tcW w:w="1418" w:type="dxa"/>
          </w:tcPr>
          <w:p w:rsidR="00E673C0" w:rsidRPr="00942763" w:rsidRDefault="00E673C0" w:rsidP="00182D9B">
            <w:pPr>
              <w:spacing w:after="0" w:line="360" w:lineRule="auto"/>
              <w:rPr>
                <w:rFonts w:ascii="Times New Roman" w:hAnsi="Times New Roman"/>
                <w:bCs/>
                <w:sz w:val="24"/>
                <w:szCs w:val="24"/>
                <w:lang w:eastAsia="de-DE"/>
              </w:rPr>
            </w:pPr>
            <w:r w:rsidRPr="00942763">
              <w:rPr>
                <w:rFonts w:ascii="Times New Roman" w:hAnsi="Times New Roman"/>
                <w:bCs/>
                <w:sz w:val="24"/>
                <w:szCs w:val="24"/>
                <w:lang w:eastAsia="de-DE"/>
              </w:rPr>
              <w:t>0917657496</w:t>
            </w:r>
          </w:p>
        </w:tc>
        <w:tc>
          <w:tcPr>
            <w:tcW w:w="3412" w:type="dxa"/>
          </w:tcPr>
          <w:p w:rsidR="00E673C0" w:rsidRPr="00942763" w:rsidRDefault="00433410" w:rsidP="00182D9B">
            <w:pPr>
              <w:spacing w:after="0"/>
              <w:jc w:val="both"/>
              <w:rPr>
                <w:rFonts w:ascii="Times New Roman" w:hAnsi="Times New Roman"/>
                <w:bCs/>
                <w:sz w:val="24"/>
                <w:szCs w:val="24"/>
                <w:lang w:eastAsia="de-DE"/>
              </w:rPr>
            </w:pPr>
            <w:hyperlink r:id="rId44" w:history="1">
              <w:r w:rsidR="00E673C0" w:rsidRPr="00942763">
                <w:rPr>
                  <w:rStyle w:val="Hyperlink"/>
                  <w:rFonts w:ascii="Times New Roman" w:hAnsi="Times New Roman"/>
                  <w:bCs/>
                  <w:sz w:val="24"/>
                  <w:szCs w:val="24"/>
                  <w:lang w:eastAsia="de-DE"/>
                </w:rPr>
                <w:t>temesgenroro@gmail.com</w:t>
              </w:r>
            </w:hyperlink>
          </w:p>
          <w:p w:rsidR="00E673C0" w:rsidRPr="00942763" w:rsidRDefault="00E673C0" w:rsidP="00182D9B">
            <w:pPr>
              <w:spacing w:after="0" w:line="360" w:lineRule="auto"/>
              <w:rPr>
                <w:rFonts w:ascii="Times New Roman" w:hAnsi="Times New Roman"/>
                <w:bCs/>
                <w:sz w:val="24"/>
                <w:szCs w:val="24"/>
                <w:lang w:eastAsia="de-DE"/>
              </w:rPr>
            </w:pPr>
          </w:p>
        </w:tc>
      </w:tr>
      <w:tr w:rsidR="005F24A1" w:rsidRPr="00D37668" w:rsidTr="00D37668">
        <w:trPr>
          <w:trHeight w:val="400"/>
          <w:jc w:val="center"/>
        </w:trPr>
        <w:tc>
          <w:tcPr>
            <w:tcW w:w="548" w:type="dxa"/>
          </w:tcPr>
          <w:p w:rsidR="005F24A1" w:rsidRPr="00D37668" w:rsidRDefault="005F24A1" w:rsidP="005F24A1">
            <w:pPr>
              <w:spacing w:after="0" w:line="360" w:lineRule="auto"/>
              <w:rPr>
                <w:rFonts w:ascii="Times New Roman" w:hAnsi="Times New Roman"/>
                <w:b/>
                <w:bCs/>
                <w:caps/>
                <w:sz w:val="24"/>
                <w:szCs w:val="24"/>
                <w:lang w:eastAsia="de-DE"/>
              </w:rPr>
            </w:pPr>
            <w:r w:rsidRPr="00D37668">
              <w:rPr>
                <w:rFonts w:ascii="Times New Roman" w:hAnsi="Times New Roman"/>
                <w:b/>
                <w:bCs/>
                <w:caps/>
                <w:sz w:val="24"/>
                <w:szCs w:val="24"/>
                <w:lang w:eastAsia="de-DE"/>
              </w:rPr>
              <w:t>4</w:t>
            </w:r>
          </w:p>
        </w:tc>
        <w:tc>
          <w:tcPr>
            <w:tcW w:w="2312" w:type="dxa"/>
          </w:tcPr>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 xml:space="preserve">Solomon </w:t>
            </w:r>
            <w:proofErr w:type="spellStart"/>
            <w:r w:rsidRPr="00D37668">
              <w:rPr>
                <w:rFonts w:ascii="Times New Roman" w:hAnsi="Times New Roman"/>
                <w:sz w:val="24"/>
                <w:szCs w:val="24"/>
              </w:rPr>
              <w:t>Fer</w:t>
            </w:r>
            <w:r w:rsidRPr="00D37668">
              <w:rPr>
                <w:rFonts w:ascii="Times New Roman" w:hAnsi="Times New Roman"/>
                <w:bCs/>
                <w:sz w:val="24"/>
                <w:szCs w:val="24"/>
                <w:lang w:eastAsia="de-DE"/>
              </w:rPr>
              <w:t>teweh</w:t>
            </w:r>
            <w:r w:rsidRPr="00D37668">
              <w:rPr>
                <w:rFonts w:ascii="Times New Roman" w:hAnsi="Times New Roman"/>
                <w:sz w:val="24"/>
                <w:szCs w:val="24"/>
              </w:rPr>
              <w:t>al</w:t>
            </w:r>
            <w:proofErr w:type="spellEnd"/>
          </w:p>
        </w:tc>
        <w:tc>
          <w:tcPr>
            <w:tcW w:w="1563" w:type="dxa"/>
          </w:tcPr>
          <w:p w:rsidR="005F24A1" w:rsidRDefault="005F24A1" w:rsidP="005F24A1">
            <w:pPr>
              <w:jc w:val="center"/>
            </w:pPr>
            <w:proofErr w:type="spellStart"/>
            <w:r w:rsidRPr="001A0E44">
              <w:rPr>
                <w:rFonts w:ascii="Times New Roman" w:hAnsi="Times New Roman"/>
                <w:sz w:val="24"/>
                <w:szCs w:val="24"/>
              </w:rPr>
              <w:t>MSc</w:t>
            </w:r>
            <w:proofErr w:type="spellEnd"/>
          </w:p>
        </w:tc>
        <w:tc>
          <w:tcPr>
            <w:tcW w:w="2235" w:type="dxa"/>
          </w:tcPr>
          <w:p w:rsidR="005F24A1" w:rsidRPr="00D37668" w:rsidRDefault="005F24A1" w:rsidP="005F24A1">
            <w:pPr>
              <w:spacing w:after="0" w:line="360" w:lineRule="auto"/>
              <w:rPr>
                <w:rFonts w:ascii="Times New Roman" w:hAnsi="Times New Roman"/>
                <w:sz w:val="24"/>
                <w:szCs w:val="24"/>
                <w:lang w:eastAsia="de-DE"/>
              </w:rPr>
            </w:pPr>
            <w:r w:rsidRPr="00D37668">
              <w:rPr>
                <w:rFonts w:ascii="Times New Roman" w:hAnsi="Times New Roman"/>
                <w:sz w:val="24"/>
                <w:szCs w:val="24"/>
              </w:rPr>
              <w:t>Animal Produc</w:t>
            </w:r>
            <w:r w:rsidRPr="00D37668">
              <w:rPr>
                <w:rFonts w:ascii="Times New Roman" w:hAnsi="Times New Roman"/>
                <w:bCs/>
                <w:sz w:val="24"/>
                <w:szCs w:val="24"/>
                <w:lang w:eastAsia="de-DE"/>
              </w:rPr>
              <w:t>t</w:t>
            </w:r>
            <w:r w:rsidRPr="00D37668">
              <w:rPr>
                <w:rFonts w:ascii="Times New Roman" w:hAnsi="Times New Roman"/>
                <w:sz w:val="24"/>
                <w:szCs w:val="24"/>
              </w:rPr>
              <w:t>ion</w:t>
            </w:r>
          </w:p>
        </w:tc>
        <w:tc>
          <w:tcPr>
            <w:tcW w:w="1984" w:type="dxa"/>
          </w:tcPr>
          <w:p w:rsidR="005F24A1" w:rsidRPr="00D37668" w:rsidRDefault="005F24A1" w:rsidP="005F24A1">
            <w:pPr>
              <w:spacing w:after="0"/>
              <w:jc w:val="both"/>
              <w:rPr>
                <w:rFonts w:ascii="Times New Roman" w:hAnsi="Times New Roman"/>
                <w:sz w:val="24"/>
                <w:szCs w:val="24"/>
              </w:rPr>
            </w:pPr>
            <w:proofErr w:type="spellStart"/>
            <w:r w:rsidRPr="00D37668">
              <w:rPr>
                <w:rFonts w:ascii="Times New Roman" w:hAnsi="Times New Roman"/>
                <w:sz w:val="24"/>
                <w:szCs w:val="24"/>
              </w:rPr>
              <w:t>Alage</w:t>
            </w:r>
            <w:proofErr w:type="spellEnd"/>
            <w:r w:rsidRPr="00D37668">
              <w:rPr>
                <w:rFonts w:ascii="Times New Roman" w:hAnsi="Times New Roman"/>
                <w:sz w:val="24"/>
                <w:szCs w:val="24"/>
              </w:rPr>
              <w:t xml:space="preserve"> ATVET</w:t>
            </w:r>
          </w:p>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College</w:t>
            </w:r>
          </w:p>
        </w:tc>
        <w:tc>
          <w:tcPr>
            <w:tcW w:w="1418" w:type="dxa"/>
          </w:tcPr>
          <w:p w:rsidR="005F24A1" w:rsidRPr="00D37668" w:rsidRDefault="005F24A1" w:rsidP="005F24A1">
            <w:pPr>
              <w:spacing w:after="0" w:line="360" w:lineRule="auto"/>
              <w:rPr>
                <w:rFonts w:ascii="Times New Roman" w:hAnsi="Times New Roman"/>
                <w:sz w:val="24"/>
                <w:szCs w:val="24"/>
                <w:lang w:eastAsia="de-DE"/>
              </w:rPr>
            </w:pPr>
            <w:r w:rsidRPr="00D37668">
              <w:rPr>
                <w:rFonts w:ascii="Times New Roman" w:hAnsi="Times New Roman"/>
                <w:sz w:val="24"/>
                <w:szCs w:val="24"/>
                <w:lang w:eastAsia="de-DE"/>
              </w:rPr>
              <w:t>0912648413</w:t>
            </w:r>
          </w:p>
        </w:tc>
        <w:tc>
          <w:tcPr>
            <w:tcW w:w="3412" w:type="dxa"/>
          </w:tcPr>
          <w:p w:rsidR="005F24A1" w:rsidRPr="00D37668" w:rsidRDefault="00433410" w:rsidP="005F24A1">
            <w:pPr>
              <w:spacing w:after="0"/>
              <w:rPr>
                <w:rFonts w:ascii="Times New Roman" w:hAnsi="Times New Roman"/>
                <w:sz w:val="24"/>
                <w:szCs w:val="24"/>
                <w:lang w:eastAsia="de-DE"/>
              </w:rPr>
            </w:pPr>
            <w:hyperlink r:id="rId45" w:history="1">
              <w:r w:rsidR="005F24A1" w:rsidRPr="00D37668">
                <w:rPr>
                  <w:rStyle w:val="Hyperlink"/>
                  <w:rFonts w:ascii="Times New Roman" w:hAnsi="Times New Roman"/>
                  <w:sz w:val="24"/>
                  <w:szCs w:val="24"/>
                  <w:lang w:eastAsia="de-DE"/>
                </w:rPr>
                <w:t>Tosolomon@gmail.com</w:t>
              </w:r>
            </w:hyperlink>
          </w:p>
          <w:p w:rsidR="005F24A1" w:rsidRPr="00D37668" w:rsidRDefault="005F24A1" w:rsidP="005F24A1">
            <w:pPr>
              <w:spacing w:after="0" w:line="360" w:lineRule="auto"/>
              <w:rPr>
                <w:rFonts w:ascii="Times New Roman" w:hAnsi="Times New Roman"/>
                <w:sz w:val="24"/>
                <w:szCs w:val="24"/>
                <w:lang w:eastAsia="de-DE"/>
              </w:rPr>
            </w:pPr>
          </w:p>
        </w:tc>
      </w:tr>
      <w:tr w:rsidR="005F24A1" w:rsidRPr="00D37668" w:rsidTr="00D37668">
        <w:trPr>
          <w:trHeight w:val="400"/>
          <w:jc w:val="center"/>
        </w:trPr>
        <w:tc>
          <w:tcPr>
            <w:tcW w:w="548" w:type="dxa"/>
          </w:tcPr>
          <w:p w:rsidR="005F24A1" w:rsidRPr="00D37668" w:rsidRDefault="005F24A1" w:rsidP="005F24A1">
            <w:pPr>
              <w:spacing w:after="0" w:line="360" w:lineRule="auto"/>
              <w:rPr>
                <w:rFonts w:ascii="Times New Roman" w:hAnsi="Times New Roman"/>
                <w:b/>
                <w:bCs/>
                <w:caps/>
                <w:sz w:val="24"/>
                <w:szCs w:val="24"/>
                <w:lang w:eastAsia="de-DE"/>
              </w:rPr>
            </w:pPr>
            <w:r w:rsidRPr="00D37668">
              <w:rPr>
                <w:rFonts w:ascii="Times New Roman" w:hAnsi="Times New Roman"/>
                <w:b/>
                <w:bCs/>
                <w:caps/>
                <w:sz w:val="24"/>
                <w:szCs w:val="24"/>
                <w:lang w:eastAsia="de-DE"/>
              </w:rPr>
              <w:t>5</w:t>
            </w:r>
          </w:p>
        </w:tc>
        <w:tc>
          <w:tcPr>
            <w:tcW w:w="2312" w:type="dxa"/>
          </w:tcPr>
          <w:p w:rsidR="005F24A1" w:rsidRPr="00D37668" w:rsidRDefault="005F24A1" w:rsidP="005F24A1">
            <w:pPr>
              <w:spacing w:after="0" w:line="360" w:lineRule="auto"/>
              <w:rPr>
                <w:rFonts w:ascii="Times New Roman" w:hAnsi="Times New Roman"/>
                <w:sz w:val="24"/>
                <w:szCs w:val="24"/>
              </w:rPr>
            </w:pPr>
            <w:proofErr w:type="spellStart"/>
            <w:r w:rsidRPr="00D37668">
              <w:rPr>
                <w:rFonts w:ascii="Times New Roman" w:hAnsi="Times New Roman"/>
                <w:sz w:val="24"/>
                <w:szCs w:val="24"/>
              </w:rPr>
              <w:t>Gashaw</w:t>
            </w:r>
            <w:proofErr w:type="spellEnd"/>
            <w:r w:rsidRPr="00D37668">
              <w:rPr>
                <w:rFonts w:ascii="Times New Roman" w:hAnsi="Times New Roman"/>
                <w:sz w:val="24"/>
                <w:szCs w:val="24"/>
              </w:rPr>
              <w:t xml:space="preserve"> </w:t>
            </w:r>
            <w:proofErr w:type="spellStart"/>
            <w:r w:rsidRPr="00D37668">
              <w:rPr>
                <w:rFonts w:ascii="Times New Roman" w:hAnsi="Times New Roman"/>
                <w:sz w:val="24"/>
                <w:szCs w:val="24"/>
              </w:rPr>
              <w:t>Assefie</w:t>
            </w:r>
            <w:proofErr w:type="spellEnd"/>
          </w:p>
        </w:tc>
        <w:tc>
          <w:tcPr>
            <w:tcW w:w="1563" w:type="dxa"/>
          </w:tcPr>
          <w:p w:rsidR="005F24A1" w:rsidRDefault="005F24A1" w:rsidP="005F24A1">
            <w:pPr>
              <w:jc w:val="center"/>
            </w:pPr>
            <w:proofErr w:type="spellStart"/>
            <w:r w:rsidRPr="001A0E44">
              <w:rPr>
                <w:rFonts w:ascii="Times New Roman" w:hAnsi="Times New Roman"/>
                <w:sz w:val="24"/>
                <w:szCs w:val="24"/>
              </w:rPr>
              <w:t>MSc</w:t>
            </w:r>
            <w:proofErr w:type="spellEnd"/>
          </w:p>
        </w:tc>
        <w:tc>
          <w:tcPr>
            <w:tcW w:w="2235" w:type="dxa"/>
          </w:tcPr>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Animal Produc</w:t>
            </w:r>
            <w:r w:rsidRPr="00D37668">
              <w:rPr>
                <w:rFonts w:ascii="Times New Roman" w:hAnsi="Times New Roman"/>
                <w:bCs/>
                <w:sz w:val="24"/>
                <w:szCs w:val="24"/>
                <w:lang w:eastAsia="de-DE"/>
              </w:rPr>
              <w:t>t</w:t>
            </w:r>
            <w:r w:rsidRPr="00D37668">
              <w:rPr>
                <w:rFonts w:ascii="Times New Roman" w:hAnsi="Times New Roman"/>
                <w:sz w:val="24"/>
                <w:szCs w:val="24"/>
              </w:rPr>
              <w:t>ion</w:t>
            </w:r>
          </w:p>
        </w:tc>
        <w:tc>
          <w:tcPr>
            <w:tcW w:w="1984" w:type="dxa"/>
          </w:tcPr>
          <w:p w:rsidR="005F24A1" w:rsidRPr="00D37668" w:rsidRDefault="005F24A1" w:rsidP="005F24A1">
            <w:pPr>
              <w:spacing w:after="0"/>
              <w:jc w:val="both"/>
              <w:rPr>
                <w:rFonts w:ascii="Times New Roman" w:hAnsi="Times New Roman"/>
                <w:sz w:val="24"/>
                <w:szCs w:val="24"/>
              </w:rPr>
            </w:pPr>
            <w:proofErr w:type="spellStart"/>
            <w:r w:rsidRPr="00D37668">
              <w:rPr>
                <w:rFonts w:ascii="Times New Roman" w:hAnsi="Times New Roman"/>
                <w:sz w:val="24"/>
                <w:szCs w:val="24"/>
              </w:rPr>
              <w:t>Agarfa</w:t>
            </w:r>
            <w:proofErr w:type="spellEnd"/>
            <w:r w:rsidRPr="00D37668">
              <w:rPr>
                <w:rFonts w:ascii="Times New Roman" w:hAnsi="Times New Roman"/>
                <w:sz w:val="24"/>
                <w:szCs w:val="24"/>
              </w:rPr>
              <w:t xml:space="preserve"> ATVET</w:t>
            </w:r>
          </w:p>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College</w:t>
            </w:r>
          </w:p>
        </w:tc>
        <w:tc>
          <w:tcPr>
            <w:tcW w:w="1418" w:type="dxa"/>
          </w:tcPr>
          <w:p w:rsidR="005F24A1" w:rsidRPr="00D37668" w:rsidRDefault="005F24A1" w:rsidP="005F24A1">
            <w:pPr>
              <w:spacing w:after="0" w:line="360" w:lineRule="auto"/>
              <w:rPr>
                <w:rFonts w:ascii="Times New Roman" w:hAnsi="Times New Roman"/>
                <w:sz w:val="24"/>
                <w:szCs w:val="24"/>
                <w:lang w:eastAsia="de-DE"/>
              </w:rPr>
            </w:pPr>
            <w:r w:rsidRPr="00D37668">
              <w:rPr>
                <w:rFonts w:ascii="Times New Roman" w:hAnsi="Times New Roman"/>
                <w:sz w:val="24"/>
                <w:szCs w:val="24"/>
                <w:lang w:eastAsia="de-DE"/>
              </w:rPr>
              <w:t>0914068274</w:t>
            </w:r>
          </w:p>
        </w:tc>
        <w:tc>
          <w:tcPr>
            <w:tcW w:w="3412" w:type="dxa"/>
          </w:tcPr>
          <w:p w:rsidR="005F24A1" w:rsidRPr="00D37668" w:rsidRDefault="00433410" w:rsidP="005F24A1">
            <w:pPr>
              <w:spacing w:after="0"/>
              <w:rPr>
                <w:rFonts w:ascii="Times New Roman" w:hAnsi="Times New Roman"/>
                <w:bCs/>
                <w:sz w:val="24"/>
                <w:szCs w:val="24"/>
                <w:lang w:eastAsia="de-DE"/>
              </w:rPr>
            </w:pPr>
            <w:hyperlink r:id="rId46" w:history="1">
              <w:r w:rsidR="005F24A1" w:rsidRPr="00D37668">
                <w:rPr>
                  <w:rStyle w:val="Hyperlink"/>
                  <w:rFonts w:ascii="Times New Roman" w:hAnsi="Times New Roman"/>
                  <w:sz w:val="24"/>
                  <w:szCs w:val="24"/>
                  <w:lang w:eastAsia="de-DE"/>
                </w:rPr>
                <w:t>lakomelzajournalis</w:t>
              </w:r>
              <w:r w:rsidR="005F24A1" w:rsidRPr="00D37668">
                <w:rPr>
                  <w:rStyle w:val="Hyperlink"/>
                  <w:rFonts w:ascii="Times New Roman" w:hAnsi="Times New Roman"/>
                  <w:bCs/>
                  <w:sz w:val="24"/>
                  <w:szCs w:val="24"/>
                  <w:lang w:eastAsia="de-DE"/>
                </w:rPr>
                <w:t>t@gmail.com</w:t>
              </w:r>
            </w:hyperlink>
          </w:p>
          <w:p w:rsidR="005F24A1" w:rsidRPr="00D37668" w:rsidRDefault="005F24A1" w:rsidP="005F24A1">
            <w:pPr>
              <w:spacing w:after="0" w:line="360" w:lineRule="auto"/>
              <w:rPr>
                <w:rFonts w:ascii="Times New Roman" w:hAnsi="Times New Roman"/>
                <w:sz w:val="24"/>
                <w:szCs w:val="24"/>
                <w:lang w:eastAsia="de-DE"/>
              </w:rPr>
            </w:pPr>
          </w:p>
        </w:tc>
      </w:tr>
      <w:tr w:rsidR="005F24A1" w:rsidRPr="00D37668" w:rsidTr="00D37668">
        <w:trPr>
          <w:trHeight w:val="400"/>
          <w:jc w:val="center"/>
        </w:trPr>
        <w:tc>
          <w:tcPr>
            <w:tcW w:w="548" w:type="dxa"/>
          </w:tcPr>
          <w:p w:rsidR="005F24A1" w:rsidRPr="00D37668" w:rsidRDefault="005F24A1" w:rsidP="005F24A1">
            <w:pPr>
              <w:spacing w:after="0" w:line="360" w:lineRule="auto"/>
              <w:rPr>
                <w:rFonts w:ascii="Times New Roman" w:hAnsi="Times New Roman"/>
                <w:b/>
                <w:bCs/>
                <w:caps/>
                <w:sz w:val="24"/>
                <w:szCs w:val="24"/>
                <w:lang w:eastAsia="de-DE"/>
              </w:rPr>
            </w:pPr>
            <w:r w:rsidRPr="00D37668">
              <w:rPr>
                <w:rFonts w:ascii="Times New Roman" w:hAnsi="Times New Roman"/>
                <w:b/>
                <w:bCs/>
                <w:caps/>
                <w:sz w:val="24"/>
                <w:szCs w:val="24"/>
                <w:lang w:eastAsia="de-DE"/>
              </w:rPr>
              <w:t>6</w:t>
            </w:r>
          </w:p>
        </w:tc>
        <w:tc>
          <w:tcPr>
            <w:tcW w:w="2312" w:type="dxa"/>
          </w:tcPr>
          <w:p w:rsidR="005F24A1" w:rsidRPr="00D37668" w:rsidRDefault="005F24A1" w:rsidP="005F24A1">
            <w:pPr>
              <w:spacing w:after="0"/>
              <w:rPr>
                <w:rFonts w:ascii="Times New Roman" w:hAnsi="Times New Roman"/>
                <w:sz w:val="24"/>
                <w:szCs w:val="24"/>
              </w:rPr>
            </w:pPr>
            <w:proofErr w:type="spellStart"/>
            <w:r w:rsidRPr="00D37668">
              <w:rPr>
                <w:rFonts w:ascii="Times New Roman" w:hAnsi="Times New Roman"/>
                <w:sz w:val="24"/>
                <w:szCs w:val="24"/>
              </w:rPr>
              <w:t>Abene</w:t>
            </w:r>
            <w:r w:rsidRPr="00D37668">
              <w:rPr>
                <w:rFonts w:ascii="Times New Roman" w:hAnsi="Times New Roman"/>
                <w:bCs/>
                <w:sz w:val="24"/>
                <w:szCs w:val="24"/>
                <w:lang w:eastAsia="de-DE"/>
              </w:rPr>
              <w:t>t</w:t>
            </w:r>
            <w:proofErr w:type="spellEnd"/>
            <w:r w:rsidRPr="00D37668">
              <w:rPr>
                <w:rFonts w:ascii="Times New Roman" w:hAnsi="Times New Roman"/>
                <w:sz w:val="24"/>
                <w:szCs w:val="24"/>
              </w:rPr>
              <w:t xml:space="preserve">  </w:t>
            </w:r>
            <w:proofErr w:type="spellStart"/>
            <w:r w:rsidRPr="00D37668">
              <w:rPr>
                <w:rFonts w:ascii="Times New Roman" w:hAnsi="Times New Roman"/>
                <w:sz w:val="24"/>
                <w:szCs w:val="24"/>
              </w:rPr>
              <w:t>Ge</w:t>
            </w:r>
            <w:r w:rsidRPr="00D37668">
              <w:rPr>
                <w:rFonts w:ascii="Times New Roman" w:hAnsi="Times New Roman"/>
                <w:bCs/>
                <w:sz w:val="24"/>
                <w:szCs w:val="24"/>
                <w:lang w:eastAsia="de-DE"/>
              </w:rPr>
              <w:t>t</w:t>
            </w:r>
            <w:r w:rsidRPr="00D37668">
              <w:rPr>
                <w:rFonts w:ascii="Times New Roman" w:hAnsi="Times New Roman"/>
                <w:sz w:val="24"/>
                <w:szCs w:val="24"/>
              </w:rPr>
              <w:t>ahun</w:t>
            </w:r>
            <w:proofErr w:type="spellEnd"/>
          </w:p>
          <w:p w:rsidR="005F24A1" w:rsidRPr="00D37668" w:rsidRDefault="005F24A1" w:rsidP="005F24A1">
            <w:pPr>
              <w:spacing w:after="0" w:line="360" w:lineRule="auto"/>
              <w:rPr>
                <w:rFonts w:ascii="Times New Roman" w:hAnsi="Times New Roman"/>
                <w:sz w:val="24"/>
                <w:szCs w:val="24"/>
              </w:rPr>
            </w:pPr>
          </w:p>
        </w:tc>
        <w:tc>
          <w:tcPr>
            <w:tcW w:w="1563" w:type="dxa"/>
          </w:tcPr>
          <w:p w:rsidR="005F24A1" w:rsidRDefault="005F24A1" w:rsidP="005F24A1">
            <w:pPr>
              <w:jc w:val="center"/>
            </w:pPr>
            <w:proofErr w:type="spellStart"/>
            <w:r w:rsidRPr="001A0E44">
              <w:rPr>
                <w:rFonts w:ascii="Times New Roman" w:hAnsi="Times New Roman"/>
                <w:sz w:val="24"/>
                <w:szCs w:val="24"/>
              </w:rPr>
              <w:t>MSc</w:t>
            </w:r>
            <w:proofErr w:type="spellEnd"/>
          </w:p>
        </w:tc>
        <w:tc>
          <w:tcPr>
            <w:tcW w:w="2235" w:type="dxa"/>
          </w:tcPr>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Animal Produc</w:t>
            </w:r>
            <w:r w:rsidRPr="00D37668">
              <w:rPr>
                <w:rFonts w:ascii="Times New Roman" w:hAnsi="Times New Roman"/>
                <w:bCs/>
                <w:sz w:val="24"/>
                <w:szCs w:val="24"/>
                <w:lang w:eastAsia="de-DE"/>
              </w:rPr>
              <w:t>t</w:t>
            </w:r>
            <w:r w:rsidRPr="00D37668">
              <w:rPr>
                <w:rFonts w:ascii="Times New Roman" w:hAnsi="Times New Roman"/>
                <w:sz w:val="24"/>
                <w:szCs w:val="24"/>
              </w:rPr>
              <w:t>ion</w:t>
            </w:r>
          </w:p>
        </w:tc>
        <w:tc>
          <w:tcPr>
            <w:tcW w:w="1984" w:type="dxa"/>
          </w:tcPr>
          <w:p w:rsidR="005F24A1" w:rsidRPr="00D37668" w:rsidRDefault="005F24A1" w:rsidP="005F24A1">
            <w:pPr>
              <w:spacing w:after="0"/>
              <w:jc w:val="both"/>
              <w:rPr>
                <w:rFonts w:ascii="Times New Roman" w:hAnsi="Times New Roman"/>
                <w:sz w:val="24"/>
                <w:szCs w:val="24"/>
              </w:rPr>
            </w:pPr>
            <w:proofErr w:type="spellStart"/>
            <w:r w:rsidRPr="00D37668">
              <w:rPr>
                <w:rFonts w:ascii="Times New Roman" w:hAnsi="Times New Roman"/>
                <w:sz w:val="24"/>
                <w:szCs w:val="24"/>
              </w:rPr>
              <w:t>Gewane</w:t>
            </w:r>
            <w:proofErr w:type="spellEnd"/>
            <w:r w:rsidRPr="00D37668">
              <w:rPr>
                <w:rFonts w:ascii="Times New Roman" w:hAnsi="Times New Roman"/>
                <w:sz w:val="24"/>
                <w:szCs w:val="24"/>
              </w:rPr>
              <w:t xml:space="preserve"> ATVET</w:t>
            </w:r>
          </w:p>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College</w:t>
            </w:r>
          </w:p>
        </w:tc>
        <w:tc>
          <w:tcPr>
            <w:tcW w:w="1418" w:type="dxa"/>
          </w:tcPr>
          <w:p w:rsidR="005F24A1" w:rsidRPr="00D37668" w:rsidRDefault="005F24A1" w:rsidP="005F24A1">
            <w:pPr>
              <w:spacing w:after="0" w:line="360" w:lineRule="auto"/>
              <w:rPr>
                <w:rFonts w:ascii="Times New Roman" w:hAnsi="Times New Roman"/>
                <w:sz w:val="24"/>
                <w:szCs w:val="24"/>
                <w:lang w:eastAsia="de-DE"/>
              </w:rPr>
            </w:pPr>
            <w:r w:rsidRPr="00D37668">
              <w:rPr>
                <w:rFonts w:ascii="Times New Roman" w:hAnsi="Times New Roman"/>
                <w:sz w:val="24"/>
                <w:szCs w:val="24"/>
                <w:lang w:eastAsia="de-DE"/>
              </w:rPr>
              <w:t>0940236673</w:t>
            </w:r>
          </w:p>
        </w:tc>
        <w:tc>
          <w:tcPr>
            <w:tcW w:w="3412" w:type="dxa"/>
          </w:tcPr>
          <w:p w:rsidR="005F24A1" w:rsidRPr="00D37668" w:rsidRDefault="00433410" w:rsidP="005F24A1">
            <w:pPr>
              <w:spacing w:after="0"/>
              <w:rPr>
                <w:rFonts w:ascii="Times New Roman" w:hAnsi="Times New Roman"/>
                <w:sz w:val="24"/>
                <w:szCs w:val="24"/>
                <w:lang w:eastAsia="de-DE"/>
              </w:rPr>
            </w:pPr>
            <w:hyperlink r:id="rId47" w:history="1">
              <w:r w:rsidR="005F24A1" w:rsidRPr="00D37668">
                <w:rPr>
                  <w:rStyle w:val="Hyperlink"/>
                  <w:rFonts w:ascii="Times New Roman" w:hAnsi="Times New Roman"/>
                  <w:sz w:val="24"/>
                  <w:szCs w:val="24"/>
                  <w:lang w:eastAsia="de-DE"/>
                </w:rPr>
                <w:t>abene</w:t>
              </w:r>
              <w:r w:rsidR="005F24A1" w:rsidRPr="00D37668">
                <w:rPr>
                  <w:rStyle w:val="Hyperlink"/>
                  <w:rFonts w:ascii="Times New Roman" w:hAnsi="Times New Roman"/>
                  <w:bCs/>
                  <w:sz w:val="24"/>
                  <w:szCs w:val="24"/>
                  <w:lang w:eastAsia="de-DE"/>
                </w:rPr>
                <w:t>t</w:t>
              </w:r>
              <w:r w:rsidR="005F24A1" w:rsidRPr="00D37668">
                <w:rPr>
                  <w:rStyle w:val="Hyperlink"/>
                  <w:rFonts w:ascii="Times New Roman" w:hAnsi="Times New Roman"/>
                  <w:sz w:val="24"/>
                  <w:szCs w:val="24"/>
                  <w:lang w:eastAsia="de-DE"/>
                </w:rPr>
                <w:t>ge</w:t>
              </w:r>
              <w:r w:rsidR="005F24A1" w:rsidRPr="00D37668">
                <w:rPr>
                  <w:rStyle w:val="Hyperlink"/>
                  <w:rFonts w:ascii="Times New Roman" w:hAnsi="Times New Roman"/>
                  <w:bCs/>
                  <w:sz w:val="24"/>
                  <w:szCs w:val="24"/>
                  <w:lang w:eastAsia="de-DE"/>
                </w:rPr>
                <w:t>t</w:t>
              </w:r>
              <w:r w:rsidR="005F24A1" w:rsidRPr="00D37668">
                <w:rPr>
                  <w:rStyle w:val="Hyperlink"/>
                  <w:rFonts w:ascii="Times New Roman" w:hAnsi="Times New Roman"/>
                  <w:sz w:val="24"/>
                  <w:szCs w:val="24"/>
                  <w:lang w:eastAsia="de-DE"/>
                </w:rPr>
                <w:t>ahun@gmail.com</w:t>
              </w:r>
            </w:hyperlink>
          </w:p>
          <w:p w:rsidR="005F24A1" w:rsidRPr="00D37668" w:rsidRDefault="005F24A1" w:rsidP="005F24A1">
            <w:pPr>
              <w:spacing w:after="0" w:line="360" w:lineRule="auto"/>
              <w:rPr>
                <w:rFonts w:ascii="Times New Roman" w:hAnsi="Times New Roman"/>
                <w:sz w:val="24"/>
                <w:szCs w:val="24"/>
                <w:lang w:eastAsia="de-DE"/>
              </w:rPr>
            </w:pPr>
          </w:p>
        </w:tc>
      </w:tr>
      <w:tr w:rsidR="005F24A1" w:rsidRPr="00D37668" w:rsidTr="00D37668">
        <w:trPr>
          <w:trHeight w:val="400"/>
          <w:jc w:val="center"/>
        </w:trPr>
        <w:tc>
          <w:tcPr>
            <w:tcW w:w="548" w:type="dxa"/>
          </w:tcPr>
          <w:p w:rsidR="005F24A1" w:rsidRPr="00D37668" w:rsidRDefault="005F24A1" w:rsidP="005F24A1">
            <w:pPr>
              <w:spacing w:after="0" w:line="360" w:lineRule="auto"/>
              <w:rPr>
                <w:rFonts w:ascii="Times New Roman" w:hAnsi="Times New Roman"/>
                <w:b/>
                <w:bCs/>
                <w:caps/>
                <w:sz w:val="24"/>
                <w:szCs w:val="24"/>
                <w:lang w:eastAsia="de-DE"/>
              </w:rPr>
            </w:pPr>
            <w:r w:rsidRPr="00D37668">
              <w:rPr>
                <w:rFonts w:ascii="Times New Roman" w:hAnsi="Times New Roman"/>
                <w:b/>
                <w:bCs/>
                <w:caps/>
                <w:sz w:val="24"/>
                <w:szCs w:val="24"/>
                <w:lang w:eastAsia="de-DE"/>
              </w:rPr>
              <w:t>7</w:t>
            </w:r>
          </w:p>
        </w:tc>
        <w:tc>
          <w:tcPr>
            <w:tcW w:w="2312" w:type="dxa"/>
          </w:tcPr>
          <w:p w:rsidR="005F24A1" w:rsidRPr="00D37668" w:rsidRDefault="005F24A1" w:rsidP="005F24A1">
            <w:pPr>
              <w:spacing w:after="0" w:line="360" w:lineRule="auto"/>
              <w:rPr>
                <w:rFonts w:ascii="Times New Roman" w:hAnsi="Times New Roman"/>
                <w:sz w:val="24"/>
                <w:szCs w:val="24"/>
              </w:rPr>
            </w:pPr>
            <w:proofErr w:type="spellStart"/>
            <w:r w:rsidRPr="00D37668">
              <w:rPr>
                <w:rFonts w:ascii="Times New Roman" w:hAnsi="Times New Roman"/>
                <w:sz w:val="24"/>
                <w:szCs w:val="24"/>
              </w:rPr>
              <w:t>Yirmedie</w:t>
            </w:r>
            <w:proofErr w:type="spellEnd"/>
            <w:r w:rsidRPr="00D37668">
              <w:rPr>
                <w:rFonts w:ascii="Times New Roman" w:hAnsi="Times New Roman"/>
                <w:sz w:val="24"/>
                <w:szCs w:val="24"/>
              </w:rPr>
              <w:t xml:space="preserve"> Bayou</w:t>
            </w:r>
          </w:p>
        </w:tc>
        <w:tc>
          <w:tcPr>
            <w:tcW w:w="1563" w:type="dxa"/>
          </w:tcPr>
          <w:p w:rsidR="005F24A1" w:rsidRDefault="005F24A1" w:rsidP="005F24A1">
            <w:pPr>
              <w:jc w:val="center"/>
            </w:pPr>
            <w:proofErr w:type="spellStart"/>
            <w:r w:rsidRPr="001A0E44">
              <w:rPr>
                <w:rFonts w:ascii="Times New Roman" w:hAnsi="Times New Roman"/>
                <w:sz w:val="24"/>
                <w:szCs w:val="24"/>
              </w:rPr>
              <w:t>MSc</w:t>
            </w:r>
            <w:proofErr w:type="spellEnd"/>
          </w:p>
        </w:tc>
        <w:tc>
          <w:tcPr>
            <w:tcW w:w="2235" w:type="dxa"/>
          </w:tcPr>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Animal gene</w:t>
            </w:r>
            <w:r w:rsidRPr="00D37668">
              <w:rPr>
                <w:rFonts w:ascii="Times New Roman" w:hAnsi="Times New Roman"/>
                <w:bCs/>
                <w:sz w:val="24"/>
                <w:szCs w:val="24"/>
                <w:lang w:eastAsia="de-DE"/>
              </w:rPr>
              <w:t>t</w:t>
            </w:r>
            <w:r w:rsidRPr="00D37668">
              <w:rPr>
                <w:rFonts w:ascii="Times New Roman" w:hAnsi="Times New Roman"/>
                <w:sz w:val="24"/>
                <w:szCs w:val="24"/>
              </w:rPr>
              <w:t>ics and breeding</w:t>
            </w:r>
          </w:p>
        </w:tc>
        <w:tc>
          <w:tcPr>
            <w:tcW w:w="1984" w:type="dxa"/>
          </w:tcPr>
          <w:p w:rsidR="005F24A1" w:rsidRPr="00D37668" w:rsidRDefault="005F24A1" w:rsidP="005F24A1">
            <w:pPr>
              <w:spacing w:after="0"/>
              <w:jc w:val="both"/>
              <w:rPr>
                <w:rFonts w:ascii="Times New Roman" w:hAnsi="Times New Roman"/>
                <w:sz w:val="24"/>
                <w:szCs w:val="24"/>
              </w:rPr>
            </w:pPr>
            <w:proofErr w:type="spellStart"/>
            <w:r w:rsidRPr="00D37668">
              <w:rPr>
                <w:rFonts w:ascii="Times New Roman" w:hAnsi="Times New Roman"/>
                <w:sz w:val="24"/>
                <w:szCs w:val="24"/>
              </w:rPr>
              <w:t>Mizan</w:t>
            </w:r>
            <w:proofErr w:type="spellEnd"/>
            <w:r w:rsidRPr="00D37668">
              <w:rPr>
                <w:rFonts w:ascii="Times New Roman" w:hAnsi="Times New Roman"/>
                <w:sz w:val="24"/>
                <w:szCs w:val="24"/>
              </w:rPr>
              <w:t xml:space="preserve"> ATVET</w:t>
            </w:r>
          </w:p>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College</w:t>
            </w:r>
          </w:p>
        </w:tc>
        <w:tc>
          <w:tcPr>
            <w:tcW w:w="1418" w:type="dxa"/>
          </w:tcPr>
          <w:p w:rsidR="005F24A1" w:rsidRPr="00D37668" w:rsidRDefault="005F24A1" w:rsidP="005F24A1">
            <w:pPr>
              <w:spacing w:after="0" w:line="360" w:lineRule="auto"/>
              <w:rPr>
                <w:rFonts w:ascii="Times New Roman" w:hAnsi="Times New Roman"/>
                <w:sz w:val="24"/>
                <w:szCs w:val="24"/>
                <w:lang w:eastAsia="de-DE"/>
              </w:rPr>
            </w:pPr>
            <w:r w:rsidRPr="00D37668">
              <w:rPr>
                <w:rFonts w:ascii="Times New Roman" w:hAnsi="Times New Roman"/>
                <w:sz w:val="24"/>
                <w:szCs w:val="24"/>
                <w:lang w:eastAsia="de-DE"/>
              </w:rPr>
              <w:t>0915851079</w:t>
            </w:r>
          </w:p>
        </w:tc>
        <w:tc>
          <w:tcPr>
            <w:tcW w:w="3412" w:type="dxa"/>
          </w:tcPr>
          <w:p w:rsidR="005F24A1" w:rsidRPr="00D37668" w:rsidRDefault="00433410" w:rsidP="005F24A1">
            <w:pPr>
              <w:spacing w:after="0"/>
              <w:rPr>
                <w:rFonts w:ascii="Times New Roman" w:hAnsi="Times New Roman"/>
                <w:sz w:val="24"/>
                <w:szCs w:val="24"/>
              </w:rPr>
            </w:pPr>
            <w:hyperlink r:id="rId48" w:history="1">
              <w:r w:rsidR="005F24A1" w:rsidRPr="00D37668">
                <w:rPr>
                  <w:rStyle w:val="Hyperlink"/>
                  <w:rFonts w:ascii="Times New Roman" w:hAnsi="Times New Roman"/>
                  <w:sz w:val="24"/>
                  <w:szCs w:val="24"/>
                </w:rPr>
                <w:t>Yirmedie123@gmail.com</w:t>
              </w:r>
            </w:hyperlink>
          </w:p>
          <w:p w:rsidR="005F24A1" w:rsidRPr="00D37668" w:rsidRDefault="005F24A1" w:rsidP="005F24A1">
            <w:pPr>
              <w:spacing w:after="0" w:line="360" w:lineRule="auto"/>
              <w:rPr>
                <w:rFonts w:ascii="Times New Roman" w:hAnsi="Times New Roman"/>
                <w:sz w:val="24"/>
                <w:szCs w:val="24"/>
                <w:lang w:eastAsia="de-DE"/>
              </w:rPr>
            </w:pPr>
          </w:p>
        </w:tc>
      </w:tr>
      <w:tr w:rsidR="005F24A1" w:rsidRPr="00D37668" w:rsidTr="00D37668">
        <w:trPr>
          <w:trHeight w:val="400"/>
          <w:jc w:val="center"/>
        </w:trPr>
        <w:tc>
          <w:tcPr>
            <w:tcW w:w="548" w:type="dxa"/>
          </w:tcPr>
          <w:p w:rsidR="005F24A1" w:rsidRPr="00D37668" w:rsidRDefault="005F24A1" w:rsidP="005F24A1">
            <w:pPr>
              <w:spacing w:after="0" w:line="360" w:lineRule="auto"/>
              <w:rPr>
                <w:rFonts w:ascii="Times New Roman" w:hAnsi="Times New Roman"/>
                <w:b/>
                <w:bCs/>
                <w:caps/>
                <w:sz w:val="24"/>
                <w:szCs w:val="24"/>
                <w:lang w:eastAsia="de-DE"/>
              </w:rPr>
            </w:pPr>
            <w:r w:rsidRPr="00D37668">
              <w:rPr>
                <w:rFonts w:ascii="Times New Roman" w:hAnsi="Times New Roman"/>
                <w:b/>
                <w:bCs/>
                <w:caps/>
                <w:sz w:val="24"/>
                <w:szCs w:val="24"/>
                <w:lang w:eastAsia="de-DE"/>
              </w:rPr>
              <w:t>8</w:t>
            </w:r>
          </w:p>
        </w:tc>
        <w:tc>
          <w:tcPr>
            <w:tcW w:w="2312" w:type="dxa"/>
          </w:tcPr>
          <w:p w:rsidR="005F24A1" w:rsidRPr="00D37668" w:rsidRDefault="005F24A1" w:rsidP="005F24A1">
            <w:pPr>
              <w:spacing w:after="0" w:line="360" w:lineRule="auto"/>
              <w:rPr>
                <w:rFonts w:ascii="Times New Roman" w:hAnsi="Times New Roman"/>
                <w:sz w:val="24"/>
                <w:szCs w:val="24"/>
              </w:rPr>
            </w:pPr>
            <w:proofErr w:type="spellStart"/>
            <w:r w:rsidRPr="00D37668">
              <w:rPr>
                <w:rFonts w:ascii="Times New Roman" w:hAnsi="Times New Roman"/>
                <w:sz w:val="24"/>
                <w:szCs w:val="24"/>
              </w:rPr>
              <w:t>Sead</w:t>
            </w:r>
            <w:proofErr w:type="spellEnd"/>
            <w:r w:rsidRPr="00D37668">
              <w:rPr>
                <w:rFonts w:ascii="Times New Roman" w:hAnsi="Times New Roman"/>
                <w:sz w:val="24"/>
                <w:szCs w:val="24"/>
              </w:rPr>
              <w:t xml:space="preserve"> </w:t>
            </w:r>
            <w:proofErr w:type="spellStart"/>
            <w:r w:rsidRPr="00D37668">
              <w:rPr>
                <w:rFonts w:ascii="Times New Roman" w:hAnsi="Times New Roman"/>
                <w:sz w:val="24"/>
                <w:szCs w:val="24"/>
              </w:rPr>
              <w:t>Taha</w:t>
            </w:r>
            <w:proofErr w:type="spellEnd"/>
          </w:p>
        </w:tc>
        <w:tc>
          <w:tcPr>
            <w:tcW w:w="1563" w:type="dxa"/>
          </w:tcPr>
          <w:p w:rsidR="005F24A1" w:rsidRDefault="005F24A1" w:rsidP="005F24A1">
            <w:pPr>
              <w:jc w:val="center"/>
            </w:pPr>
            <w:proofErr w:type="spellStart"/>
            <w:r w:rsidRPr="001A0E44">
              <w:rPr>
                <w:rFonts w:ascii="Times New Roman" w:hAnsi="Times New Roman"/>
                <w:sz w:val="24"/>
                <w:szCs w:val="24"/>
              </w:rPr>
              <w:t>MSc</w:t>
            </w:r>
            <w:proofErr w:type="spellEnd"/>
          </w:p>
        </w:tc>
        <w:tc>
          <w:tcPr>
            <w:tcW w:w="2235" w:type="dxa"/>
          </w:tcPr>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Animal Produc</w:t>
            </w:r>
            <w:r w:rsidRPr="00D37668">
              <w:rPr>
                <w:rFonts w:ascii="Times New Roman" w:hAnsi="Times New Roman"/>
                <w:bCs/>
                <w:sz w:val="24"/>
                <w:szCs w:val="24"/>
                <w:lang w:eastAsia="de-DE"/>
              </w:rPr>
              <w:t>t</w:t>
            </w:r>
            <w:r w:rsidRPr="00D37668">
              <w:rPr>
                <w:rFonts w:ascii="Times New Roman" w:hAnsi="Times New Roman"/>
                <w:sz w:val="24"/>
                <w:szCs w:val="24"/>
              </w:rPr>
              <w:t>ion</w:t>
            </w:r>
          </w:p>
        </w:tc>
        <w:tc>
          <w:tcPr>
            <w:tcW w:w="1984" w:type="dxa"/>
          </w:tcPr>
          <w:p w:rsidR="005F24A1" w:rsidRPr="00D37668" w:rsidRDefault="005F24A1" w:rsidP="005F24A1">
            <w:pPr>
              <w:spacing w:after="0"/>
              <w:jc w:val="both"/>
              <w:rPr>
                <w:rFonts w:ascii="Times New Roman" w:hAnsi="Times New Roman"/>
                <w:sz w:val="24"/>
                <w:szCs w:val="24"/>
              </w:rPr>
            </w:pPr>
            <w:proofErr w:type="spellStart"/>
            <w:r w:rsidRPr="00D37668">
              <w:rPr>
                <w:rFonts w:ascii="Times New Roman" w:hAnsi="Times New Roman"/>
                <w:sz w:val="24"/>
                <w:szCs w:val="24"/>
              </w:rPr>
              <w:t>Agarfa</w:t>
            </w:r>
            <w:proofErr w:type="spellEnd"/>
            <w:r w:rsidRPr="00D37668">
              <w:rPr>
                <w:rFonts w:ascii="Times New Roman" w:hAnsi="Times New Roman"/>
                <w:sz w:val="24"/>
                <w:szCs w:val="24"/>
              </w:rPr>
              <w:t xml:space="preserve"> ATVET</w:t>
            </w:r>
          </w:p>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College</w:t>
            </w:r>
          </w:p>
        </w:tc>
        <w:tc>
          <w:tcPr>
            <w:tcW w:w="1418" w:type="dxa"/>
          </w:tcPr>
          <w:p w:rsidR="005F24A1" w:rsidRPr="00D37668" w:rsidRDefault="005F24A1" w:rsidP="005F24A1">
            <w:pPr>
              <w:spacing w:after="0" w:line="360" w:lineRule="auto"/>
              <w:rPr>
                <w:rFonts w:ascii="Times New Roman" w:hAnsi="Times New Roman"/>
                <w:sz w:val="24"/>
                <w:szCs w:val="24"/>
                <w:lang w:eastAsia="de-DE"/>
              </w:rPr>
            </w:pPr>
            <w:r w:rsidRPr="00D37668">
              <w:rPr>
                <w:rFonts w:ascii="Times New Roman" w:hAnsi="Times New Roman"/>
                <w:sz w:val="24"/>
                <w:szCs w:val="24"/>
                <w:lang w:eastAsia="de-DE"/>
              </w:rPr>
              <w:t>0916112492</w:t>
            </w:r>
          </w:p>
        </w:tc>
        <w:tc>
          <w:tcPr>
            <w:tcW w:w="3412" w:type="dxa"/>
          </w:tcPr>
          <w:p w:rsidR="005F24A1" w:rsidRPr="00D37668" w:rsidRDefault="00433410" w:rsidP="005F24A1">
            <w:pPr>
              <w:spacing w:after="0"/>
              <w:rPr>
                <w:rFonts w:ascii="Times New Roman" w:hAnsi="Times New Roman"/>
                <w:bCs/>
                <w:sz w:val="24"/>
                <w:szCs w:val="24"/>
                <w:lang w:eastAsia="de-DE"/>
              </w:rPr>
            </w:pPr>
            <w:hyperlink r:id="rId49" w:history="1">
              <w:r w:rsidR="005F24A1" w:rsidRPr="00D37668">
                <w:rPr>
                  <w:rStyle w:val="Hyperlink"/>
                  <w:rFonts w:ascii="Times New Roman" w:hAnsi="Times New Roman"/>
                  <w:bCs/>
                  <w:sz w:val="24"/>
                  <w:szCs w:val="24"/>
                  <w:lang w:eastAsia="de-DE"/>
                </w:rPr>
                <w:t>tahasead@gmail.com</w:t>
              </w:r>
            </w:hyperlink>
          </w:p>
          <w:p w:rsidR="005F24A1" w:rsidRPr="00D37668" w:rsidRDefault="005F24A1" w:rsidP="005F24A1">
            <w:pPr>
              <w:spacing w:after="0" w:line="360" w:lineRule="auto"/>
              <w:rPr>
                <w:rFonts w:ascii="Times New Roman" w:hAnsi="Times New Roman"/>
                <w:sz w:val="24"/>
                <w:szCs w:val="24"/>
                <w:lang w:eastAsia="de-DE"/>
              </w:rPr>
            </w:pPr>
          </w:p>
        </w:tc>
      </w:tr>
      <w:tr w:rsidR="005F24A1" w:rsidRPr="00D37668" w:rsidTr="00D37668">
        <w:trPr>
          <w:trHeight w:val="400"/>
          <w:jc w:val="center"/>
        </w:trPr>
        <w:tc>
          <w:tcPr>
            <w:tcW w:w="548" w:type="dxa"/>
          </w:tcPr>
          <w:p w:rsidR="005F24A1" w:rsidRPr="00D37668" w:rsidRDefault="005F24A1" w:rsidP="005F24A1">
            <w:pPr>
              <w:spacing w:after="0" w:line="360" w:lineRule="auto"/>
              <w:rPr>
                <w:rFonts w:ascii="Times New Roman" w:hAnsi="Times New Roman"/>
                <w:b/>
                <w:bCs/>
                <w:caps/>
                <w:sz w:val="24"/>
                <w:szCs w:val="24"/>
                <w:lang w:eastAsia="de-DE"/>
              </w:rPr>
            </w:pPr>
            <w:r w:rsidRPr="00D37668">
              <w:rPr>
                <w:rFonts w:ascii="Times New Roman" w:hAnsi="Times New Roman"/>
                <w:b/>
                <w:bCs/>
                <w:caps/>
                <w:sz w:val="24"/>
                <w:szCs w:val="24"/>
                <w:lang w:eastAsia="de-DE"/>
              </w:rPr>
              <w:t>9</w:t>
            </w:r>
          </w:p>
        </w:tc>
        <w:tc>
          <w:tcPr>
            <w:tcW w:w="2312" w:type="dxa"/>
          </w:tcPr>
          <w:p w:rsidR="005F24A1" w:rsidRPr="00D37668" w:rsidRDefault="005F24A1" w:rsidP="005F24A1">
            <w:pPr>
              <w:spacing w:after="0" w:line="360" w:lineRule="auto"/>
              <w:rPr>
                <w:rFonts w:ascii="Times New Roman" w:hAnsi="Times New Roman"/>
                <w:sz w:val="24"/>
                <w:szCs w:val="24"/>
              </w:rPr>
            </w:pPr>
            <w:proofErr w:type="spellStart"/>
            <w:r w:rsidRPr="00D37668">
              <w:rPr>
                <w:rFonts w:ascii="Times New Roman" w:hAnsi="Times New Roman"/>
                <w:sz w:val="24"/>
                <w:szCs w:val="24"/>
              </w:rPr>
              <w:t>Biru</w:t>
            </w:r>
            <w:proofErr w:type="spellEnd"/>
            <w:r w:rsidRPr="00D37668">
              <w:rPr>
                <w:rFonts w:ascii="Times New Roman" w:hAnsi="Times New Roman"/>
                <w:sz w:val="24"/>
                <w:szCs w:val="24"/>
              </w:rPr>
              <w:t xml:space="preserve"> </w:t>
            </w:r>
            <w:proofErr w:type="spellStart"/>
            <w:r w:rsidRPr="00D37668">
              <w:rPr>
                <w:rFonts w:ascii="Times New Roman" w:hAnsi="Times New Roman"/>
                <w:sz w:val="24"/>
                <w:szCs w:val="24"/>
              </w:rPr>
              <w:t>Kefenie</w:t>
            </w:r>
            <w:proofErr w:type="spellEnd"/>
          </w:p>
        </w:tc>
        <w:tc>
          <w:tcPr>
            <w:tcW w:w="1563" w:type="dxa"/>
          </w:tcPr>
          <w:p w:rsidR="005F24A1" w:rsidRDefault="005F24A1" w:rsidP="005F24A1">
            <w:pPr>
              <w:jc w:val="center"/>
            </w:pPr>
            <w:proofErr w:type="spellStart"/>
            <w:r w:rsidRPr="001A0E44">
              <w:rPr>
                <w:rFonts w:ascii="Times New Roman" w:hAnsi="Times New Roman"/>
                <w:sz w:val="24"/>
                <w:szCs w:val="24"/>
              </w:rPr>
              <w:t>MSc</w:t>
            </w:r>
            <w:proofErr w:type="spellEnd"/>
          </w:p>
        </w:tc>
        <w:tc>
          <w:tcPr>
            <w:tcW w:w="2235" w:type="dxa"/>
          </w:tcPr>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Animal Produc</w:t>
            </w:r>
            <w:r w:rsidRPr="00D37668">
              <w:rPr>
                <w:rFonts w:ascii="Times New Roman" w:hAnsi="Times New Roman"/>
                <w:bCs/>
                <w:sz w:val="24"/>
                <w:szCs w:val="24"/>
                <w:lang w:eastAsia="de-DE"/>
              </w:rPr>
              <w:t>t</w:t>
            </w:r>
            <w:r w:rsidRPr="00D37668">
              <w:rPr>
                <w:rFonts w:ascii="Times New Roman" w:hAnsi="Times New Roman"/>
                <w:sz w:val="24"/>
                <w:szCs w:val="24"/>
              </w:rPr>
              <w:t>ion</w:t>
            </w:r>
          </w:p>
        </w:tc>
        <w:tc>
          <w:tcPr>
            <w:tcW w:w="1984" w:type="dxa"/>
          </w:tcPr>
          <w:p w:rsidR="005F24A1" w:rsidRPr="00D37668" w:rsidRDefault="005F24A1" w:rsidP="005F24A1">
            <w:pPr>
              <w:spacing w:after="0"/>
              <w:jc w:val="both"/>
              <w:rPr>
                <w:rFonts w:ascii="Times New Roman" w:hAnsi="Times New Roman"/>
                <w:sz w:val="24"/>
                <w:szCs w:val="24"/>
              </w:rPr>
            </w:pPr>
            <w:r w:rsidRPr="00D37668">
              <w:rPr>
                <w:rFonts w:ascii="Times New Roman" w:hAnsi="Times New Roman"/>
                <w:sz w:val="24"/>
                <w:szCs w:val="24"/>
              </w:rPr>
              <w:t>W/</w:t>
            </w:r>
            <w:proofErr w:type="spellStart"/>
            <w:r w:rsidRPr="00D37668">
              <w:rPr>
                <w:rFonts w:ascii="Times New Roman" w:hAnsi="Times New Roman"/>
                <w:sz w:val="24"/>
                <w:szCs w:val="24"/>
              </w:rPr>
              <w:t>Soddo</w:t>
            </w:r>
            <w:proofErr w:type="spellEnd"/>
          </w:p>
          <w:p w:rsidR="005F24A1" w:rsidRPr="00D37668" w:rsidRDefault="005F24A1" w:rsidP="005F24A1">
            <w:pPr>
              <w:spacing w:after="0"/>
              <w:jc w:val="both"/>
              <w:rPr>
                <w:rFonts w:ascii="Times New Roman" w:hAnsi="Times New Roman"/>
                <w:sz w:val="24"/>
                <w:szCs w:val="24"/>
              </w:rPr>
            </w:pPr>
            <w:r w:rsidRPr="00D37668">
              <w:rPr>
                <w:rFonts w:ascii="Times New Roman" w:hAnsi="Times New Roman"/>
                <w:sz w:val="24"/>
                <w:szCs w:val="24"/>
              </w:rPr>
              <w:t>ATVET</w:t>
            </w:r>
          </w:p>
          <w:p w:rsidR="005F24A1" w:rsidRPr="00D37668" w:rsidRDefault="005F24A1" w:rsidP="005F24A1">
            <w:pPr>
              <w:spacing w:after="0" w:line="360" w:lineRule="auto"/>
              <w:rPr>
                <w:rFonts w:ascii="Times New Roman" w:hAnsi="Times New Roman"/>
                <w:sz w:val="24"/>
                <w:szCs w:val="24"/>
              </w:rPr>
            </w:pPr>
            <w:r w:rsidRPr="00D37668">
              <w:rPr>
                <w:rFonts w:ascii="Times New Roman" w:hAnsi="Times New Roman"/>
                <w:sz w:val="24"/>
                <w:szCs w:val="24"/>
              </w:rPr>
              <w:t>College</w:t>
            </w:r>
          </w:p>
        </w:tc>
        <w:tc>
          <w:tcPr>
            <w:tcW w:w="1418" w:type="dxa"/>
          </w:tcPr>
          <w:p w:rsidR="005F24A1" w:rsidRPr="00D37668" w:rsidRDefault="005F24A1" w:rsidP="005F24A1">
            <w:pPr>
              <w:spacing w:after="0" w:line="360" w:lineRule="auto"/>
              <w:rPr>
                <w:rFonts w:ascii="Times New Roman" w:hAnsi="Times New Roman"/>
                <w:sz w:val="24"/>
                <w:szCs w:val="24"/>
                <w:lang w:eastAsia="de-DE"/>
              </w:rPr>
            </w:pPr>
            <w:r w:rsidRPr="00D37668">
              <w:rPr>
                <w:rFonts w:ascii="Times New Roman" w:hAnsi="Times New Roman"/>
                <w:sz w:val="24"/>
                <w:szCs w:val="24"/>
                <w:lang w:eastAsia="de-DE"/>
              </w:rPr>
              <w:t>0913334612</w:t>
            </w:r>
          </w:p>
        </w:tc>
        <w:tc>
          <w:tcPr>
            <w:tcW w:w="3412" w:type="dxa"/>
          </w:tcPr>
          <w:p w:rsidR="005F24A1" w:rsidRPr="00D37668" w:rsidRDefault="00433410" w:rsidP="005F24A1">
            <w:pPr>
              <w:spacing w:after="0"/>
              <w:rPr>
                <w:rFonts w:ascii="Times New Roman" w:hAnsi="Times New Roman"/>
                <w:sz w:val="24"/>
                <w:szCs w:val="24"/>
                <w:lang w:eastAsia="de-DE"/>
              </w:rPr>
            </w:pPr>
            <w:hyperlink r:id="rId50" w:history="1">
              <w:r w:rsidR="005F24A1" w:rsidRPr="00D37668">
                <w:rPr>
                  <w:rStyle w:val="Hyperlink"/>
                  <w:rFonts w:ascii="Times New Roman" w:hAnsi="Times New Roman"/>
                  <w:sz w:val="24"/>
                  <w:szCs w:val="24"/>
                  <w:lang w:eastAsia="de-DE"/>
                </w:rPr>
                <w:t>ukefene@gmail.com</w:t>
              </w:r>
            </w:hyperlink>
          </w:p>
          <w:p w:rsidR="005F24A1" w:rsidRPr="00D37668" w:rsidRDefault="005F24A1" w:rsidP="005F24A1">
            <w:pPr>
              <w:spacing w:after="0" w:line="360" w:lineRule="auto"/>
              <w:rPr>
                <w:rFonts w:ascii="Times New Roman" w:hAnsi="Times New Roman"/>
                <w:sz w:val="24"/>
                <w:szCs w:val="24"/>
                <w:lang w:eastAsia="de-DE"/>
              </w:rPr>
            </w:pPr>
          </w:p>
        </w:tc>
      </w:tr>
    </w:tbl>
    <w:p w:rsidR="00380D78" w:rsidRPr="00E673C0" w:rsidRDefault="00380D78" w:rsidP="00E673C0">
      <w:pPr>
        <w:tabs>
          <w:tab w:val="left" w:pos="3795"/>
        </w:tabs>
        <w:rPr>
          <w:rFonts w:asciiTheme="majorBidi" w:hAnsiTheme="majorBidi" w:cstheme="majorBidi"/>
          <w:sz w:val="24"/>
          <w:szCs w:val="24"/>
        </w:rPr>
      </w:pPr>
    </w:p>
    <w:sectPr w:rsidR="00380D78" w:rsidRPr="00E673C0" w:rsidSect="0082671C">
      <w:pgSz w:w="15840" w:h="12240" w:orient="landscape"/>
      <w:pgMar w:top="1440" w:right="1440" w:bottom="1440" w:left="1267" w:header="0" w:footer="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375F" w:rsidRDefault="0043375F" w:rsidP="0049148C">
      <w:pPr>
        <w:spacing w:after="0" w:line="240" w:lineRule="auto"/>
      </w:pPr>
      <w:r>
        <w:separator/>
      </w:r>
    </w:p>
  </w:endnote>
  <w:endnote w:type="continuationSeparator" w:id="0">
    <w:p w:rsidR="0043375F" w:rsidRDefault="0043375F"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94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396"/>
      <w:gridCol w:w="3085"/>
      <w:gridCol w:w="2661"/>
      <w:gridCol w:w="2801"/>
    </w:tblGrid>
    <w:tr w:rsidR="00423E4E" w:rsidRPr="00332FFD" w:rsidTr="00617401">
      <w:trPr>
        <w:cantSplit/>
        <w:trHeight w:val="309"/>
      </w:trPr>
      <w:tc>
        <w:tcPr>
          <w:tcW w:w="1396" w:type="dxa"/>
          <w:vMerge w:val="restart"/>
          <w:tcBorders>
            <w:top w:val="single" w:sz="4" w:space="0" w:color="auto"/>
            <w:left w:val="single" w:sz="4" w:space="0" w:color="auto"/>
            <w:bottom w:val="single" w:sz="4" w:space="0" w:color="auto"/>
            <w:right w:val="single" w:sz="4" w:space="0" w:color="auto"/>
          </w:tcBorders>
        </w:tcPr>
        <w:p w:rsidR="00423E4E" w:rsidRPr="007A6184" w:rsidRDefault="00423E4E" w:rsidP="00DF567A">
          <w:pPr>
            <w:spacing w:after="0" w:line="240" w:lineRule="auto"/>
            <w:jc w:val="center"/>
            <w:rPr>
              <w:rFonts w:asciiTheme="majorBidi" w:hAnsiTheme="majorBidi" w:cstheme="majorBidi"/>
              <w:b/>
              <w:bCs/>
              <w:sz w:val="24"/>
              <w:szCs w:val="28"/>
              <w:lang w:eastAsia="de-DE"/>
            </w:rPr>
          </w:pPr>
          <w:r w:rsidRPr="007A6184">
            <w:rPr>
              <w:rFonts w:asciiTheme="majorBidi" w:hAnsiTheme="majorBidi" w:cstheme="majorBidi"/>
              <w:b/>
              <w:bCs/>
              <w:sz w:val="24"/>
              <w:szCs w:val="28"/>
              <w:lang w:eastAsia="de-DE"/>
            </w:rPr>
            <w:t xml:space="preserve">Page </w:t>
          </w:r>
          <w:r w:rsidR="00433410" w:rsidRPr="007A6184">
            <w:rPr>
              <w:rFonts w:asciiTheme="majorBidi" w:hAnsiTheme="majorBidi" w:cstheme="majorBidi"/>
              <w:b/>
              <w:bCs/>
              <w:sz w:val="24"/>
              <w:szCs w:val="28"/>
              <w:lang w:eastAsia="de-DE"/>
            </w:rPr>
            <w:fldChar w:fldCharType="begin"/>
          </w:r>
          <w:r w:rsidRPr="007A6184">
            <w:rPr>
              <w:rFonts w:asciiTheme="majorBidi" w:hAnsiTheme="majorBidi" w:cstheme="majorBidi"/>
              <w:b/>
              <w:bCs/>
              <w:sz w:val="24"/>
              <w:szCs w:val="28"/>
              <w:lang w:eastAsia="de-DE"/>
            </w:rPr>
            <w:instrText xml:space="preserve"> PAGE </w:instrText>
          </w:r>
          <w:r w:rsidR="00433410" w:rsidRPr="007A6184">
            <w:rPr>
              <w:rFonts w:asciiTheme="majorBidi" w:hAnsiTheme="majorBidi" w:cstheme="majorBidi"/>
              <w:b/>
              <w:bCs/>
              <w:sz w:val="24"/>
              <w:szCs w:val="28"/>
              <w:lang w:eastAsia="de-DE"/>
            </w:rPr>
            <w:fldChar w:fldCharType="separate"/>
          </w:r>
          <w:r w:rsidR="00DA2732">
            <w:rPr>
              <w:rFonts w:asciiTheme="majorBidi" w:hAnsiTheme="majorBidi" w:cstheme="majorBidi"/>
              <w:b/>
              <w:bCs/>
              <w:noProof/>
              <w:sz w:val="24"/>
              <w:szCs w:val="28"/>
              <w:lang w:eastAsia="de-DE"/>
            </w:rPr>
            <w:t>ii</w:t>
          </w:r>
          <w:r w:rsidR="00433410" w:rsidRPr="007A6184">
            <w:rPr>
              <w:rFonts w:asciiTheme="majorBidi" w:hAnsiTheme="majorBidi" w:cstheme="majorBidi"/>
              <w:b/>
              <w:bCs/>
              <w:sz w:val="24"/>
              <w:szCs w:val="28"/>
              <w:lang w:eastAsia="de-DE"/>
            </w:rPr>
            <w:fldChar w:fldCharType="end"/>
          </w:r>
          <w:r w:rsidRPr="007A6184">
            <w:rPr>
              <w:rFonts w:asciiTheme="majorBidi" w:hAnsiTheme="majorBidi" w:cstheme="majorBidi"/>
              <w:b/>
              <w:bCs/>
              <w:sz w:val="24"/>
              <w:szCs w:val="28"/>
              <w:lang w:eastAsia="de-DE"/>
            </w:rPr>
            <w:t xml:space="preserve"> of </w:t>
          </w:r>
          <w:r w:rsidR="00433410" w:rsidRPr="007A6184">
            <w:rPr>
              <w:rFonts w:asciiTheme="majorBidi" w:hAnsiTheme="majorBidi" w:cstheme="majorBidi"/>
              <w:b/>
              <w:bCs/>
              <w:sz w:val="24"/>
              <w:szCs w:val="28"/>
              <w:lang w:eastAsia="de-DE"/>
            </w:rPr>
            <w:fldChar w:fldCharType="begin"/>
          </w:r>
          <w:r w:rsidRPr="007A6184">
            <w:rPr>
              <w:rFonts w:asciiTheme="majorBidi" w:hAnsiTheme="majorBidi" w:cstheme="majorBidi"/>
              <w:b/>
              <w:bCs/>
              <w:sz w:val="24"/>
              <w:szCs w:val="28"/>
              <w:lang w:eastAsia="de-DE"/>
            </w:rPr>
            <w:instrText xml:space="preserve"> NUMPAGES  </w:instrText>
          </w:r>
          <w:r w:rsidR="00433410" w:rsidRPr="007A6184">
            <w:rPr>
              <w:rFonts w:asciiTheme="majorBidi" w:hAnsiTheme="majorBidi" w:cstheme="majorBidi"/>
              <w:b/>
              <w:bCs/>
              <w:sz w:val="24"/>
              <w:szCs w:val="28"/>
              <w:lang w:eastAsia="de-DE"/>
            </w:rPr>
            <w:fldChar w:fldCharType="separate"/>
          </w:r>
          <w:r w:rsidR="00411CFD">
            <w:rPr>
              <w:rFonts w:asciiTheme="majorBidi" w:hAnsiTheme="majorBidi" w:cstheme="majorBidi"/>
              <w:b/>
              <w:bCs/>
              <w:noProof/>
              <w:sz w:val="24"/>
              <w:szCs w:val="28"/>
              <w:lang w:eastAsia="de-DE"/>
            </w:rPr>
            <w:t>45</w:t>
          </w:r>
          <w:r w:rsidR="00433410" w:rsidRPr="007A6184">
            <w:rPr>
              <w:rFonts w:asciiTheme="majorBidi" w:hAnsiTheme="majorBidi" w:cstheme="majorBidi"/>
              <w:b/>
              <w:bCs/>
              <w:sz w:val="24"/>
              <w:szCs w:val="28"/>
              <w:lang w:eastAsia="de-DE"/>
            </w:rPr>
            <w:fldChar w:fldCharType="end"/>
          </w:r>
        </w:p>
        <w:p w:rsidR="00423E4E" w:rsidRPr="007A6184" w:rsidRDefault="00423E4E" w:rsidP="00DF567A">
          <w:pPr>
            <w:tabs>
              <w:tab w:val="left" w:pos="1166"/>
              <w:tab w:val="center" w:pos="4680"/>
            </w:tabs>
            <w:spacing w:after="0" w:line="240" w:lineRule="auto"/>
            <w:rPr>
              <w:rFonts w:asciiTheme="majorBidi" w:hAnsiTheme="majorBidi" w:cstheme="majorBidi"/>
              <w:b/>
              <w:bCs/>
              <w:sz w:val="24"/>
              <w:szCs w:val="28"/>
              <w:lang w:eastAsia="de-DE"/>
            </w:rPr>
          </w:pPr>
          <w:r>
            <w:rPr>
              <w:rFonts w:asciiTheme="majorBidi" w:hAnsiTheme="majorBidi" w:cstheme="majorBidi"/>
              <w:b/>
              <w:bCs/>
              <w:sz w:val="24"/>
              <w:szCs w:val="28"/>
              <w:lang w:eastAsia="de-DE"/>
            </w:rPr>
            <w:tab/>
          </w:r>
        </w:p>
      </w:tc>
      <w:tc>
        <w:tcPr>
          <w:tcW w:w="3085" w:type="dxa"/>
          <w:vMerge w:val="restart"/>
          <w:tcBorders>
            <w:left w:val="single" w:sz="4" w:space="0" w:color="auto"/>
          </w:tcBorders>
        </w:tcPr>
        <w:p w:rsidR="00423E4E" w:rsidRPr="007A6184" w:rsidRDefault="00423E4E" w:rsidP="00DF567A">
          <w:pPr>
            <w:spacing w:after="0" w:line="240" w:lineRule="auto"/>
            <w:jc w:val="center"/>
            <w:rPr>
              <w:rFonts w:asciiTheme="majorBidi" w:hAnsiTheme="majorBidi" w:cstheme="majorBidi"/>
              <w:b/>
              <w:bCs/>
              <w:sz w:val="24"/>
              <w:szCs w:val="28"/>
              <w:lang w:eastAsia="de-DE"/>
            </w:rPr>
          </w:pPr>
          <w:r w:rsidRPr="007A6184">
            <w:rPr>
              <w:rFonts w:asciiTheme="majorBidi" w:hAnsiTheme="majorBidi" w:cstheme="majorBidi"/>
              <w:b/>
              <w:bCs/>
              <w:sz w:val="24"/>
              <w:szCs w:val="28"/>
              <w:lang w:eastAsia="de-DE"/>
            </w:rPr>
            <w:t>Ministry of Labor and Skills</w:t>
          </w:r>
        </w:p>
        <w:p w:rsidR="00423E4E" w:rsidRPr="007A6184" w:rsidRDefault="00423E4E" w:rsidP="00DF567A">
          <w:pPr>
            <w:spacing w:after="0" w:line="240" w:lineRule="auto"/>
            <w:jc w:val="center"/>
            <w:rPr>
              <w:rFonts w:asciiTheme="majorBidi" w:hAnsiTheme="majorBidi" w:cstheme="majorBidi"/>
              <w:b/>
              <w:bCs/>
              <w:sz w:val="24"/>
              <w:szCs w:val="28"/>
              <w:lang w:eastAsia="de-DE"/>
            </w:rPr>
          </w:pPr>
          <w:r w:rsidRPr="007A6184">
            <w:rPr>
              <w:rFonts w:asciiTheme="majorBidi" w:hAnsiTheme="majorBidi" w:cstheme="majorBidi"/>
              <w:b/>
              <w:bCs/>
              <w:sz w:val="24"/>
              <w:szCs w:val="28"/>
              <w:lang w:eastAsia="de-DE"/>
            </w:rPr>
            <w:t>Author/Copyright</w:t>
          </w:r>
        </w:p>
      </w:tc>
      <w:tc>
        <w:tcPr>
          <w:tcW w:w="2661" w:type="dxa"/>
          <w:vMerge w:val="restart"/>
        </w:tcPr>
        <w:p w:rsidR="00423E4E" w:rsidRPr="00F64B68" w:rsidRDefault="00423E4E" w:rsidP="00DF567A">
          <w:pPr>
            <w:spacing w:before="240" w:line="240" w:lineRule="auto"/>
            <w:jc w:val="center"/>
            <w:rPr>
              <w:rFonts w:asciiTheme="majorBidi" w:hAnsiTheme="majorBidi" w:cstheme="majorBidi"/>
              <w:b/>
              <w:bCs/>
              <w:sz w:val="24"/>
              <w:szCs w:val="24"/>
              <w:lang w:eastAsia="de-DE"/>
            </w:rPr>
          </w:pPr>
          <w:r w:rsidRPr="00F64B68">
            <w:rPr>
              <w:rFonts w:asciiTheme="majorBidi" w:hAnsiTheme="majorBidi" w:cstheme="majorBidi"/>
              <w:b/>
              <w:bCs/>
              <w:sz w:val="24"/>
              <w:szCs w:val="24"/>
            </w:rPr>
            <w:t>Animal production  Level I</w:t>
          </w:r>
        </w:p>
      </w:tc>
      <w:tc>
        <w:tcPr>
          <w:tcW w:w="2801" w:type="dxa"/>
        </w:tcPr>
        <w:p w:rsidR="00423E4E" w:rsidRPr="007A6184" w:rsidRDefault="00423E4E" w:rsidP="00DF567A">
          <w:pPr>
            <w:tabs>
              <w:tab w:val="center" w:pos="4680"/>
              <w:tab w:val="right" w:pos="9360"/>
            </w:tabs>
            <w:spacing w:after="0" w:line="240" w:lineRule="auto"/>
            <w:jc w:val="center"/>
            <w:rPr>
              <w:rFonts w:asciiTheme="majorBidi" w:hAnsiTheme="majorBidi" w:cstheme="majorBidi"/>
              <w:b/>
              <w:bCs/>
              <w:sz w:val="24"/>
              <w:szCs w:val="28"/>
              <w:lang w:eastAsia="de-DE"/>
            </w:rPr>
          </w:pPr>
          <w:r w:rsidRPr="007A6184">
            <w:rPr>
              <w:rFonts w:asciiTheme="majorBidi" w:hAnsiTheme="majorBidi" w:cstheme="majorBidi"/>
              <w:b/>
              <w:bCs/>
              <w:sz w:val="24"/>
              <w:szCs w:val="28"/>
              <w:lang w:eastAsia="de-DE"/>
            </w:rPr>
            <w:t>Version -1</w:t>
          </w:r>
        </w:p>
      </w:tc>
    </w:tr>
    <w:tr w:rsidR="00423E4E" w:rsidRPr="00332FFD" w:rsidTr="00617401">
      <w:trPr>
        <w:cantSplit/>
        <w:trHeight w:val="615"/>
      </w:trPr>
      <w:tc>
        <w:tcPr>
          <w:tcW w:w="1396" w:type="dxa"/>
          <w:vMerge/>
          <w:tcBorders>
            <w:top w:val="single" w:sz="4" w:space="0" w:color="auto"/>
            <w:left w:val="single" w:sz="4" w:space="0" w:color="auto"/>
            <w:bottom w:val="single" w:sz="4" w:space="0" w:color="auto"/>
            <w:right w:val="single" w:sz="4" w:space="0" w:color="auto"/>
          </w:tcBorders>
        </w:tcPr>
        <w:p w:rsidR="00423E4E" w:rsidRPr="00511BED" w:rsidRDefault="00423E4E" w:rsidP="00DF567A">
          <w:pPr>
            <w:spacing w:after="0" w:line="240" w:lineRule="auto"/>
            <w:jc w:val="center"/>
            <w:rPr>
              <w:rFonts w:ascii="Times New Roman" w:hAnsi="Times New Roman"/>
              <w:b/>
              <w:bCs/>
              <w:sz w:val="24"/>
              <w:szCs w:val="28"/>
              <w:lang w:eastAsia="de-DE"/>
            </w:rPr>
          </w:pPr>
        </w:p>
      </w:tc>
      <w:tc>
        <w:tcPr>
          <w:tcW w:w="3085" w:type="dxa"/>
          <w:vMerge/>
          <w:tcBorders>
            <w:left w:val="single" w:sz="4" w:space="0" w:color="auto"/>
          </w:tcBorders>
        </w:tcPr>
        <w:p w:rsidR="00423E4E" w:rsidRPr="00511BED" w:rsidRDefault="00423E4E" w:rsidP="00DF567A">
          <w:pPr>
            <w:spacing w:after="0" w:line="240" w:lineRule="auto"/>
            <w:jc w:val="center"/>
            <w:rPr>
              <w:rFonts w:cs="Arial"/>
              <w:b/>
              <w:bCs/>
              <w:sz w:val="24"/>
              <w:szCs w:val="28"/>
              <w:lang w:eastAsia="de-DE"/>
            </w:rPr>
          </w:pPr>
        </w:p>
      </w:tc>
      <w:tc>
        <w:tcPr>
          <w:tcW w:w="2661" w:type="dxa"/>
          <w:vMerge/>
        </w:tcPr>
        <w:p w:rsidR="00423E4E" w:rsidRPr="00511BED" w:rsidRDefault="00423E4E" w:rsidP="00DF567A">
          <w:pPr>
            <w:tabs>
              <w:tab w:val="center" w:pos="4680"/>
              <w:tab w:val="right" w:pos="9360"/>
            </w:tabs>
            <w:spacing w:after="0" w:line="240" w:lineRule="auto"/>
            <w:jc w:val="center"/>
            <w:rPr>
              <w:rFonts w:cs="Arial"/>
              <w:b/>
              <w:bCs/>
              <w:sz w:val="24"/>
              <w:szCs w:val="28"/>
              <w:lang w:eastAsia="de-DE"/>
            </w:rPr>
          </w:pPr>
        </w:p>
      </w:tc>
      <w:tc>
        <w:tcPr>
          <w:tcW w:w="2801" w:type="dxa"/>
        </w:tcPr>
        <w:p w:rsidR="00423E4E" w:rsidRPr="007A6184" w:rsidRDefault="00423E4E" w:rsidP="00DF567A">
          <w:pPr>
            <w:tabs>
              <w:tab w:val="center" w:pos="4680"/>
              <w:tab w:val="right" w:pos="9360"/>
            </w:tabs>
            <w:spacing w:after="0" w:line="240" w:lineRule="auto"/>
            <w:jc w:val="center"/>
            <w:rPr>
              <w:rFonts w:asciiTheme="majorBidi" w:hAnsiTheme="majorBidi" w:cstheme="majorBidi"/>
              <w:b/>
              <w:bCs/>
              <w:sz w:val="24"/>
              <w:szCs w:val="28"/>
              <w:lang w:eastAsia="de-DE"/>
            </w:rPr>
          </w:pPr>
          <w:r w:rsidRPr="007A6184">
            <w:rPr>
              <w:rFonts w:asciiTheme="majorBidi" w:hAnsiTheme="majorBidi" w:cstheme="majorBidi"/>
              <w:b/>
              <w:bCs/>
              <w:sz w:val="24"/>
              <w:szCs w:val="28"/>
              <w:lang w:eastAsia="de-DE"/>
            </w:rPr>
            <w:t>August, 2022</w:t>
          </w:r>
        </w:p>
      </w:tc>
    </w:tr>
  </w:tbl>
  <w:p w:rsidR="00423E4E" w:rsidRDefault="00423E4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01"/>
      <w:gridCol w:w="3119"/>
      <w:gridCol w:w="2322"/>
      <w:gridCol w:w="2801"/>
    </w:tblGrid>
    <w:tr w:rsidR="00314381" w:rsidRPr="00332FFD" w:rsidTr="00C069FF">
      <w:trPr>
        <w:cantSplit/>
        <w:trHeight w:val="309"/>
        <w:jc w:val="center"/>
      </w:trPr>
      <w:tc>
        <w:tcPr>
          <w:tcW w:w="1701" w:type="dxa"/>
          <w:vMerge w:val="restart"/>
          <w:tcBorders>
            <w:top w:val="single" w:sz="4" w:space="0" w:color="auto"/>
            <w:left w:val="single" w:sz="4" w:space="0" w:color="auto"/>
            <w:bottom w:val="single" w:sz="4" w:space="0" w:color="auto"/>
            <w:right w:val="single" w:sz="4" w:space="0" w:color="auto"/>
          </w:tcBorders>
        </w:tcPr>
        <w:p w:rsidR="00314381" w:rsidRPr="007A6184" w:rsidRDefault="00314381" w:rsidP="00DF567A">
          <w:pPr>
            <w:spacing w:after="0" w:line="240" w:lineRule="auto"/>
            <w:jc w:val="center"/>
            <w:rPr>
              <w:rFonts w:asciiTheme="majorBidi" w:hAnsiTheme="majorBidi" w:cstheme="majorBidi"/>
              <w:b/>
              <w:bCs/>
              <w:sz w:val="24"/>
              <w:szCs w:val="28"/>
              <w:lang w:eastAsia="de-DE"/>
            </w:rPr>
          </w:pPr>
          <w:r w:rsidRPr="007A6184">
            <w:rPr>
              <w:rFonts w:asciiTheme="majorBidi" w:hAnsiTheme="majorBidi" w:cstheme="majorBidi"/>
              <w:b/>
              <w:bCs/>
              <w:sz w:val="24"/>
              <w:szCs w:val="28"/>
              <w:lang w:eastAsia="de-DE"/>
            </w:rPr>
            <w:t xml:space="preserve">Page </w:t>
          </w:r>
          <w:r w:rsidR="00433410" w:rsidRPr="007A6184">
            <w:rPr>
              <w:rFonts w:asciiTheme="majorBidi" w:hAnsiTheme="majorBidi" w:cstheme="majorBidi"/>
              <w:b/>
              <w:bCs/>
              <w:sz w:val="24"/>
              <w:szCs w:val="28"/>
              <w:lang w:eastAsia="de-DE"/>
            </w:rPr>
            <w:fldChar w:fldCharType="begin"/>
          </w:r>
          <w:r w:rsidRPr="007A6184">
            <w:rPr>
              <w:rFonts w:asciiTheme="majorBidi" w:hAnsiTheme="majorBidi" w:cstheme="majorBidi"/>
              <w:b/>
              <w:bCs/>
              <w:sz w:val="24"/>
              <w:szCs w:val="28"/>
              <w:lang w:eastAsia="de-DE"/>
            </w:rPr>
            <w:instrText xml:space="preserve"> PAGE </w:instrText>
          </w:r>
          <w:r w:rsidR="00433410" w:rsidRPr="007A6184">
            <w:rPr>
              <w:rFonts w:asciiTheme="majorBidi" w:hAnsiTheme="majorBidi" w:cstheme="majorBidi"/>
              <w:b/>
              <w:bCs/>
              <w:sz w:val="24"/>
              <w:szCs w:val="28"/>
              <w:lang w:eastAsia="de-DE"/>
            </w:rPr>
            <w:fldChar w:fldCharType="separate"/>
          </w:r>
          <w:r w:rsidR="00411CFD">
            <w:rPr>
              <w:rFonts w:asciiTheme="majorBidi" w:hAnsiTheme="majorBidi" w:cstheme="majorBidi"/>
              <w:b/>
              <w:bCs/>
              <w:noProof/>
              <w:sz w:val="24"/>
              <w:szCs w:val="28"/>
              <w:lang w:eastAsia="de-DE"/>
            </w:rPr>
            <w:t>3</w:t>
          </w:r>
          <w:r w:rsidR="00433410" w:rsidRPr="007A6184">
            <w:rPr>
              <w:rFonts w:asciiTheme="majorBidi" w:hAnsiTheme="majorBidi" w:cstheme="majorBidi"/>
              <w:b/>
              <w:bCs/>
              <w:sz w:val="24"/>
              <w:szCs w:val="28"/>
              <w:lang w:eastAsia="de-DE"/>
            </w:rPr>
            <w:fldChar w:fldCharType="end"/>
          </w:r>
          <w:r w:rsidRPr="007A6184">
            <w:rPr>
              <w:rFonts w:asciiTheme="majorBidi" w:hAnsiTheme="majorBidi" w:cstheme="majorBidi"/>
              <w:b/>
              <w:bCs/>
              <w:sz w:val="24"/>
              <w:szCs w:val="28"/>
              <w:lang w:eastAsia="de-DE"/>
            </w:rPr>
            <w:t xml:space="preserve"> of </w:t>
          </w:r>
          <w:r w:rsidR="00433410" w:rsidRPr="007A6184">
            <w:rPr>
              <w:rFonts w:asciiTheme="majorBidi" w:hAnsiTheme="majorBidi" w:cstheme="majorBidi"/>
              <w:b/>
              <w:bCs/>
              <w:sz w:val="24"/>
              <w:szCs w:val="28"/>
              <w:lang w:eastAsia="de-DE"/>
            </w:rPr>
            <w:fldChar w:fldCharType="begin"/>
          </w:r>
          <w:r w:rsidRPr="007A6184">
            <w:rPr>
              <w:rFonts w:asciiTheme="majorBidi" w:hAnsiTheme="majorBidi" w:cstheme="majorBidi"/>
              <w:b/>
              <w:bCs/>
              <w:sz w:val="24"/>
              <w:szCs w:val="28"/>
              <w:lang w:eastAsia="de-DE"/>
            </w:rPr>
            <w:instrText xml:space="preserve"> NUMPAGES  </w:instrText>
          </w:r>
          <w:r w:rsidR="00433410" w:rsidRPr="007A6184">
            <w:rPr>
              <w:rFonts w:asciiTheme="majorBidi" w:hAnsiTheme="majorBidi" w:cstheme="majorBidi"/>
              <w:b/>
              <w:bCs/>
              <w:sz w:val="24"/>
              <w:szCs w:val="28"/>
              <w:lang w:eastAsia="de-DE"/>
            </w:rPr>
            <w:fldChar w:fldCharType="separate"/>
          </w:r>
          <w:r w:rsidR="00411CFD">
            <w:rPr>
              <w:rFonts w:asciiTheme="majorBidi" w:hAnsiTheme="majorBidi" w:cstheme="majorBidi"/>
              <w:b/>
              <w:bCs/>
              <w:noProof/>
              <w:sz w:val="24"/>
              <w:szCs w:val="28"/>
              <w:lang w:eastAsia="de-DE"/>
            </w:rPr>
            <w:t>45</w:t>
          </w:r>
          <w:r w:rsidR="00433410" w:rsidRPr="007A6184">
            <w:rPr>
              <w:rFonts w:asciiTheme="majorBidi" w:hAnsiTheme="majorBidi" w:cstheme="majorBidi"/>
              <w:b/>
              <w:bCs/>
              <w:sz w:val="24"/>
              <w:szCs w:val="28"/>
              <w:lang w:eastAsia="de-DE"/>
            </w:rPr>
            <w:fldChar w:fldCharType="end"/>
          </w:r>
        </w:p>
        <w:p w:rsidR="00314381" w:rsidRPr="007A6184" w:rsidRDefault="00314381" w:rsidP="00DF567A">
          <w:pPr>
            <w:tabs>
              <w:tab w:val="left" w:pos="1166"/>
              <w:tab w:val="center" w:pos="4680"/>
            </w:tabs>
            <w:spacing w:after="0" w:line="240" w:lineRule="auto"/>
            <w:rPr>
              <w:rFonts w:asciiTheme="majorBidi" w:hAnsiTheme="majorBidi" w:cstheme="majorBidi"/>
              <w:b/>
              <w:bCs/>
              <w:sz w:val="24"/>
              <w:szCs w:val="28"/>
              <w:lang w:eastAsia="de-DE"/>
            </w:rPr>
          </w:pPr>
          <w:r>
            <w:rPr>
              <w:rFonts w:asciiTheme="majorBidi" w:hAnsiTheme="majorBidi" w:cstheme="majorBidi"/>
              <w:b/>
              <w:bCs/>
              <w:sz w:val="24"/>
              <w:szCs w:val="28"/>
              <w:lang w:eastAsia="de-DE"/>
            </w:rPr>
            <w:tab/>
          </w:r>
        </w:p>
      </w:tc>
      <w:tc>
        <w:tcPr>
          <w:tcW w:w="3119" w:type="dxa"/>
          <w:vMerge w:val="restart"/>
          <w:tcBorders>
            <w:left w:val="single" w:sz="4" w:space="0" w:color="auto"/>
          </w:tcBorders>
        </w:tcPr>
        <w:p w:rsidR="00314381" w:rsidRPr="007A6184" w:rsidRDefault="00314381" w:rsidP="00DF567A">
          <w:pPr>
            <w:spacing w:after="0" w:line="240" w:lineRule="auto"/>
            <w:jc w:val="center"/>
            <w:rPr>
              <w:rFonts w:asciiTheme="majorBidi" w:hAnsiTheme="majorBidi" w:cstheme="majorBidi"/>
              <w:b/>
              <w:bCs/>
              <w:sz w:val="24"/>
              <w:szCs w:val="28"/>
              <w:lang w:eastAsia="de-DE"/>
            </w:rPr>
          </w:pPr>
          <w:r w:rsidRPr="007A6184">
            <w:rPr>
              <w:rFonts w:asciiTheme="majorBidi" w:hAnsiTheme="majorBidi" w:cstheme="majorBidi"/>
              <w:b/>
              <w:bCs/>
              <w:sz w:val="24"/>
              <w:szCs w:val="28"/>
              <w:lang w:eastAsia="de-DE"/>
            </w:rPr>
            <w:t>Ministry of Labor and Skills</w:t>
          </w:r>
        </w:p>
        <w:p w:rsidR="00314381" w:rsidRPr="007A6184" w:rsidRDefault="00314381" w:rsidP="00DF567A">
          <w:pPr>
            <w:spacing w:after="0" w:line="240" w:lineRule="auto"/>
            <w:jc w:val="center"/>
            <w:rPr>
              <w:rFonts w:asciiTheme="majorBidi" w:hAnsiTheme="majorBidi" w:cstheme="majorBidi"/>
              <w:b/>
              <w:bCs/>
              <w:sz w:val="24"/>
              <w:szCs w:val="28"/>
              <w:lang w:eastAsia="de-DE"/>
            </w:rPr>
          </w:pPr>
          <w:r w:rsidRPr="007A6184">
            <w:rPr>
              <w:rFonts w:asciiTheme="majorBidi" w:hAnsiTheme="majorBidi" w:cstheme="majorBidi"/>
              <w:b/>
              <w:bCs/>
              <w:sz w:val="24"/>
              <w:szCs w:val="28"/>
              <w:lang w:eastAsia="de-DE"/>
            </w:rPr>
            <w:t>Author/Copyright</w:t>
          </w:r>
        </w:p>
      </w:tc>
      <w:tc>
        <w:tcPr>
          <w:tcW w:w="2322" w:type="dxa"/>
          <w:vMerge w:val="restart"/>
        </w:tcPr>
        <w:p w:rsidR="00314381" w:rsidRPr="00F64B68" w:rsidRDefault="00314381" w:rsidP="00A85451">
          <w:pPr>
            <w:spacing w:before="240" w:line="240" w:lineRule="auto"/>
            <w:jc w:val="center"/>
            <w:rPr>
              <w:rFonts w:asciiTheme="majorBidi" w:hAnsiTheme="majorBidi" w:cstheme="majorBidi"/>
              <w:b/>
              <w:bCs/>
              <w:sz w:val="24"/>
              <w:szCs w:val="24"/>
              <w:lang w:eastAsia="de-DE"/>
            </w:rPr>
          </w:pPr>
          <w:r w:rsidRPr="00F64B68">
            <w:rPr>
              <w:rFonts w:asciiTheme="majorBidi" w:hAnsiTheme="majorBidi" w:cstheme="majorBidi"/>
              <w:b/>
              <w:bCs/>
              <w:sz w:val="24"/>
              <w:szCs w:val="24"/>
            </w:rPr>
            <w:t xml:space="preserve">Animal production  Level </w:t>
          </w:r>
          <w:r>
            <w:rPr>
              <w:rFonts w:asciiTheme="majorBidi" w:hAnsiTheme="majorBidi" w:cstheme="majorBidi"/>
              <w:b/>
              <w:bCs/>
              <w:sz w:val="24"/>
              <w:szCs w:val="24"/>
            </w:rPr>
            <w:t>1</w:t>
          </w:r>
        </w:p>
      </w:tc>
      <w:tc>
        <w:tcPr>
          <w:tcW w:w="2801" w:type="dxa"/>
        </w:tcPr>
        <w:p w:rsidR="00314381" w:rsidRPr="007A6184" w:rsidRDefault="00314381" w:rsidP="00DF567A">
          <w:pPr>
            <w:tabs>
              <w:tab w:val="center" w:pos="4680"/>
              <w:tab w:val="right" w:pos="9360"/>
            </w:tabs>
            <w:spacing w:after="0" w:line="240" w:lineRule="auto"/>
            <w:jc w:val="center"/>
            <w:rPr>
              <w:rFonts w:asciiTheme="majorBidi" w:hAnsiTheme="majorBidi" w:cstheme="majorBidi"/>
              <w:b/>
              <w:bCs/>
              <w:sz w:val="24"/>
              <w:szCs w:val="28"/>
              <w:lang w:eastAsia="de-DE"/>
            </w:rPr>
          </w:pPr>
          <w:r w:rsidRPr="007A6184">
            <w:rPr>
              <w:rFonts w:asciiTheme="majorBidi" w:hAnsiTheme="majorBidi" w:cstheme="majorBidi"/>
              <w:b/>
              <w:bCs/>
              <w:sz w:val="24"/>
              <w:szCs w:val="28"/>
              <w:lang w:eastAsia="de-DE"/>
            </w:rPr>
            <w:t>Version -1</w:t>
          </w:r>
        </w:p>
      </w:tc>
    </w:tr>
    <w:tr w:rsidR="00314381" w:rsidRPr="00332FFD" w:rsidTr="00C069FF">
      <w:trPr>
        <w:cantSplit/>
        <w:trHeight w:val="615"/>
        <w:jc w:val="center"/>
      </w:trPr>
      <w:tc>
        <w:tcPr>
          <w:tcW w:w="1701" w:type="dxa"/>
          <w:vMerge/>
          <w:tcBorders>
            <w:top w:val="single" w:sz="4" w:space="0" w:color="auto"/>
            <w:left w:val="single" w:sz="4" w:space="0" w:color="auto"/>
            <w:bottom w:val="single" w:sz="4" w:space="0" w:color="auto"/>
            <w:right w:val="single" w:sz="4" w:space="0" w:color="auto"/>
          </w:tcBorders>
        </w:tcPr>
        <w:p w:rsidR="00314381" w:rsidRPr="00511BED" w:rsidRDefault="00314381" w:rsidP="00DF567A">
          <w:pPr>
            <w:spacing w:after="0" w:line="240" w:lineRule="auto"/>
            <w:jc w:val="center"/>
            <w:rPr>
              <w:rFonts w:ascii="Times New Roman" w:hAnsi="Times New Roman"/>
              <w:b/>
              <w:bCs/>
              <w:sz w:val="24"/>
              <w:szCs w:val="28"/>
              <w:lang w:eastAsia="de-DE"/>
            </w:rPr>
          </w:pPr>
        </w:p>
      </w:tc>
      <w:tc>
        <w:tcPr>
          <w:tcW w:w="3119" w:type="dxa"/>
          <w:vMerge/>
          <w:tcBorders>
            <w:left w:val="single" w:sz="4" w:space="0" w:color="auto"/>
          </w:tcBorders>
        </w:tcPr>
        <w:p w:rsidR="00314381" w:rsidRPr="00511BED" w:rsidRDefault="00314381" w:rsidP="00DF567A">
          <w:pPr>
            <w:spacing w:after="0" w:line="240" w:lineRule="auto"/>
            <w:jc w:val="center"/>
            <w:rPr>
              <w:rFonts w:cs="Arial"/>
              <w:b/>
              <w:bCs/>
              <w:sz w:val="24"/>
              <w:szCs w:val="28"/>
              <w:lang w:eastAsia="de-DE"/>
            </w:rPr>
          </w:pPr>
        </w:p>
      </w:tc>
      <w:tc>
        <w:tcPr>
          <w:tcW w:w="2322" w:type="dxa"/>
          <w:vMerge/>
        </w:tcPr>
        <w:p w:rsidR="00314381" w:rsidRPr="00511BED" w:rsidRDefault="00314381" w:rsidP="00DF567A">
          <w:pPr>
            <w:tabs>
              <w:tab w:val="center" w:pos="4680"/>
              <w:tab w:val="right" w:pos="9360"/>
            </w:tabs>
            <w:spacing w:after="0" w:line="240" w:lineRule="auto"/>
            <w:jc w:val="center"/>
            <w:rPr>
              <w:rFonts w:cs="Arial"/>
              <w:b/>
              <w:bCs/>
              <w:sz w:val="24"/>
              <w:szCs w:val="28"/>
              <w:lang w:eastAsia="de-DE"/>
            </w:rPr>
          </w:pPr>
        </w:p>
      </w:tc>
      <w:tc>
        <w:tcPr>
          <w:tcW w:w="2801" w:type="dxa"/>
        </w:tcPr>
        <w:p w:rsidR="00314381" w:rsidRPr="007A6184" w:rsidRDefault="00314381" w:rsidP="00DF567A">
          <w:pPr>
            <w:tabs>
              <w:tab w:val="center" w:pos="4680"/>
              <w:tab w:val="right" w:pos="9360"/>
            </w:tabs>
            <w:spacing w:after="0" w:line="240" w:lineRule="auto"/>
            <w:jc w:val="center"/>
            <w:rPr>
              <w:rFonts w:asciiTheme="majorBidi" w:hAnsiTheme="majorBidi" w:cstheme="majorBidi"/>
              <w:b/>
              <w:bCs/>
              <w:sz w:val="24"/>
              <w:szCs w:val="28"/>
              <w:lang w:eastAsia="de-DE"/>
            </w:rPr>
          </w:pPr>
          <w:r>
            <w:rPr>
              <w:rFonts w:asciiTheme="majorBidi" w:hAnsiTheme="majorBidi" w:cstheme="majorBidi"/>
              <w:b/>
              <w:bCs/>
              <w:sz w:val="24"/>
              <w:szCs w:val="28"/>
              <w:lang w:eastAsia="de-DE"/>
            </w:rPr>
            <w:t>September</w:t>
          </w:r>
          <w:r w:rsidRPr="007A6184">
            <w:rPr>
              <w:rFonts w:asciiTheme="majorBidi" w:hAnsiTheme="majorBidi" w:cstheme="majorBidi"/>
              <w:b/>
              <w:bCs/>
              <w:sz w:val="24"/>
              <w:szCs w:val="28"/>
              <w:lang w:eastAsia="de-DE"/>
            </w:rPr>
            <w:t>, 2022</w:t>
          </w:r>
        </w:p>
      </w:tc>
    </w:tr>
  </w:tbl>
  <w:p w:rsidR="00314381" w:rsidRDefault="003143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375F" w:rsidRDefault="0043375F" w:rsidP="0049148C">
      <w:pPr>
        <w:spacing w:after="0" w:line="240" w:lineRule="auto"/>
      </w:pPr>
      <w:r>
        <w:separator/>
      </w:r>
    </w:p>
  </w:footnote>
  <w:footnote w:type="continuationSeparator" w:id="0">
    <w:p w:rsidR="0043375F" w:rsidRDefault="0043375F"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E4E" w:rsidRDefault="00DA2732" w:rsidP="00F77264">
    <w:pPr>
      <w:pStyle w:val="Header"/>
      <w:jc w:val="center"/>
    </w:pPr>
    <w:r w:rsidRPr="00DA2732">
      <w:rPr>
        <w:noProof/>
        <w:lang w:bidi="ar-SA"/>
      </w:rPr>
      <w:drawing>
        <wp:inline distT="0" distB="0" distL="0" distR="0">
          <wp:extent cx="2952750" cy="800100"/>
          <wp:effectExtent l="0" t="0" r="0" b="0"/>
          <wp:docPr id="3" name="Picture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5715" w:rsidRDefault="00DA2732" w:rsidP="00B31DFA">
    <w:pPr>
      <w:pStyle w:val="Header"/>
      <w:jc w:val="center"/>
    </w:pPr>
    <w:r w:rsidRPr="00DA2732">
      <w:rPr>
        <w:noProof/>
        <w:lang w:bidi="ar-SA"/>
      </w:rPr>
      <w:drawing>
        <wp:inline distT="0" distB="0" distL="0" distR="0">
          <wp:extent cx="2952750" cy="800100"/>
          <wp:effectExtent l="0" t="0" r="0" b="0"/>
          <wp:docPr id="19" name="Picture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7pt;height:11.7pt" o:bullet="t">
        <v:imagedata r:id="rId1" o:title="mso24EA"/>
      </v:shape>
    </w:pict>
  </w:numPicBullet>
  <w:abstractNum w:abstractNumId="0">
    <w:nsid w:val="00061A7D"/>
    <w:multiLevelType w:val="hybridMultilevel"/>
    <w:tmpl w:val="CE9E3180"/>
    <w:lvl w:ilvl="0" w:tplc="04090001">
      <w:start w:val="1"/>
      <w:numFmt w:val="bullet"/>
      <w:lvlText w:val=""/>
      <w:lvlJc w:val="left"/>
      <w:pPr>
        <w:ind w:left="720" w:hanging="360"/>
      </w:pPr>
      <w:rPr>
        <w:rFonts w:ascii="Symbol" w:hAnsi="Symbol" w:hint="default"/>
        <w:b w:val="0"/>
        <w:bCs w:val="0"/>
        <w:i w:val="0"/>
        <w:iCs w:val="0"/>
        <w:w w:val="100"/>
        <w:sz w:val="24"/>
        <w:szCs w:val="24"/>
        <w:lang w:val="en-US" w:eastAsia="en-US" w:bidi="ar-SA"/>
      </w:rPr>
    </w:lvl>
    <w:lvl w:ilvl="1" w:tplc="9050F622">
      <w:numFmt w:val="bullet"/>
      <w:lvlText w:val=""/>
      <w:lvlJc w:val="left"/>
      <w:pPr>
        <w:ind w:left="1440" w:hanging="360"/>
      </w:pPr>
      <w:rPr>
        <w:rFonts w:ascii="Symbol" w:eastAsia="Symbol" w:hAnsi="Symbol" w:cs="Symbol" w:hint="default"/>
        <w:b w:val="0"/>
        <w:bCs w:val="0"/>
        <w:i w:val="0"/>
        <w:iCs w:val="0"/>
        <w:color w:val="auto"/>
        <w:w w:val="100"/>
        <w:sz w:val="24"/>
        <w:szCs w:val="24"/>
        <w:lang w:val="en-US" w:eastAsia="en-US" w:bidi="ar-SA"/>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16795C"/>
    <w:multiLevelType w:val="hybridMultilevel"/>
    <w:tmpl w:val="072C64AC"/>
    <w:lvl w:ilvl="0" w:tplc="0409000D">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
    <w:nsid w:val="00172C5B"/>
    <w:multiLevelType w:val="hybridMultilevel"/>
    <w:tmpl w:val="B81C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7B2EB7"/>
    <w:multiLevelType w:val="hybridMultilevel"/>
    <w:tmpl w:val="7EB20B6A"/>
    <w:lvl w:ilvl="0" w:tplc="3A9843B6">
      <w:start w:val="1"/>
      <w:numFmt w:val="bullet"/>
      <w:lvlText w:val=""/>
      <w:lvlJc w:val="left"/>
      <w:pPr>
        <w:ind w:left="582" w:hanging="360"/>
      </w:pPr>
      <w:rPr>
        <w:rFonts w:ascii="Symbol" w:hAnsi="Symbol" w:hint="default"/>
        <w:strike w:val="0"/>
        <w:color w:val="auto"/>
      </w:rPr>
    </w:lvl>
    <w:lvl w:ilvl="1" w:tplc="04090003" w:tentative="1">
      <w:start w:val="1"/>
      <w:numFmt w:val="bullet"/>
      <w:lvlText w:val="o"/>
      <w:lvlJc w:val="left"/>
      <w:pPr>
        <w:ind w:left="2022" w:hanging="360"/>
      </w:pPr>
      <w:rPr>
        <w:rFonts w:ascii="Courier New" w:hAnsi="Courier New" w:cs="Courier New" w:hint="default"/>
      </w:rPr>
    </w:lvl>
    <w:lvl w:ilvl="2" w:tplc="04090005" w:tentative="1">
      <w:start w:val="1"/>
      <w:numFmt w:val="bullet"/>
      <w:lvlText w:val=""/>
      <w:lvlJc w:val="left"/>
      <w:pPr>
        <w:ind w:left="2742" w:hanging="360"/>
      </w:pPr>
      <w:rPr>
        <w:rFonts w:ascii="Wingdings" w:hAnsi="Wingdings" w:hint="default"/>
      </w:rPr>
    </w:lvl>
    <w:lvl w:ilvl="3" w:tplc="04090001" w:tentative="1">
      <w:start w:val="1"/>
      <w:numFmt w:val="bullet"/>
      <w:lvlText w:val=""/>
      <w:lvlJc w:val="left"/>
      <w:pPr>
        <w:ind w:left="3462" w:hanging="360"/>
      </w:pPr>
      <w:rPr>
        <w:rFonts w:ascii="Symbol" w:hAnsi="Symbol" w:hint="default"/>
      </w:rPr>
    </w:lvl>
    <w:lvl w:ilvl="4" w:tplc="04090003" w:tentative="1">
      <w:start w:val="1"/>
      <w:numFmt w:val="bullet"/>
      <w:lvlText w:val="o"/>
      <w:lvlJc w:val="left"/>
      <w:pPr>
        <w:ind w:left="4182" w:hanging="360"/>
      </w:pPr>
      <w:rPr>
        <w:rFonts w:ascii="Courier New" w:hAnsi="Courier New" w:cs="Courier New" w:hint="default"/>
      </w:rPr>
    </w:lvl>
    <w:lvl w:ilvl="5" w:tplc="04090005" w:tentative="1">
      <w:start w:val="1"/>
      <w:numFmt w:val="bullet"/>
      <w:lvlText w:val=""/>
      <w:lvlJc w:val="left"/>
      <w:pPr>
        <w:ind w:left="4902" w:hanging="360"/>
      </w:pPr>
      <w:rPr>
        <w:rFonts w:ascii="Wingdings" w:hAnsi="Wingdings" w:hint="default"/>
      </w:rPr>
    </w:lvl>
    <w:lvl w:ilvl="6" w:tplc="04090001" w:tentative="1">
      <w:start w:val="1"/>
      <w:numFmt w:val="bullet"/>
      <w:lvlText w:val=""/>
      <w:lvlJc w:val="left"/>
      <w:pPr>
        <w:ind w:left="5622" w:hanging="360"/>
      </w:pPr>
      <w:rPr>
        <w:rFonts w:ascii="Symbol" w:hAnsi="Symbol" w:hint="default"/>
      </w:rPr>
    </w:lvl>
    <w:lvl w:ilvl="7" w:tplc="04090003" w:tentative="1">
      <w:start w:val="1"/>
      <w:numFmt w:val="bullet"/>
      <w:lvlText w:val="o"/>
      <w:lvlJc w:val="left"/>
      <w:pPr>
        <w:ind w:left="6342" w:hanging="360"/>
      </w:pPr>
      <w:rPr>
        <w:rFonts w:ascii="Courier New" w:hAnsi="Courier New" w:cs="Courier New" w:hint="default"/>
      </w:rPr>
    </w:lvl>
    <w:lvl w:ilvl="8" w:tplc="04090005" w:tentative="1">
      <w:start w:val="1"/>
      <w:numFmt w:val="bullet"/>
      <w:lvlText w:val=""/>
      <w:lvlJc w:val="left"/>
      <w:pPr>
        <w:ind w:left="7062" w:hanging="360"/>
      </w:pPr>
      <w:rPr>
        <w:rFonts w:ascii="Wingdings" w:hAnsi="Wingdings" w:hint="default"/>
      </w:rPr>
    </w:lvl>
  </w:abstractNum>
  <w:abstractNum w:abstractNumId="4">
    <w:nsid w:val="00CE1B3A"/>
    <w:multiLevelType w:val="hybridMultilevel"/>
    <w:tmpl w:val="68A4F9E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1C20F46"/>
    <w:multiLevelType w:val="multilevel"/>
    <w:tmpl w:val="A10CEF82"/>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2984066"/>
    <w:multiLevelType w:val="multilevel"/>
    <w:tmpl w:val="75A8394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
    <w:nsid w:val="03730E73"/>
    <w:multiLevelType w:val="hybridMultilevel"/>
    <w:tmpl w:val="0ADC1CFE"/>
    <w:lvl w:ilvl="0" w:tplc="A9745C98">
      <w:start w:val="1"/>
      <w:numFmt w:val="decimal"/>
      <w:lvlText w:val="%1."/>
      <w:lvlJc w:val="left"/>
      <w:pPr>
        <w:ind w:left="502"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5EB39EF"/>
    <w:multiLevelType w:val="multilevel"/>
    <w:tmpl w:val="9618AF42"/>
    <w:lvl w:ilvl="0">
      <w:start w:val="1"/>
      <w:numFmt w:val="bullet"/>
      <w:lvlText w:val=""/>
      <w:lvlJc w:val="left"/>
      <w:pPr>
        <w:tabs>
          <w:tab w:val="num" w:pos="720"/>
        </w:tabs>
        <w:ind w:left="720" w:hanging="360"/>
      </w:pPr>
      <w:rPr>
        <w:rFonts w:ascii="Symbol" w:hAnsi="Symbol" w:hint="default"/>
      </w:rPr>
    </w:lvl>
    <w:lvl w:ilvl="1">
      <w:start w:val="1"/>
      <w:numFmt w:val="upperRoman"/>
      <w:lvlText w:val="%2."/>
      <w:lvlJc w:val="left"/>
      <w:pPr>
        <w:ind w:left="1800" w:hanging="72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AD1328C"/>
    <w:multiLevelType w:val="hybridMultilevel"/>
    <w:tmpl w:val="3CBE9D94"/>
    <w:lvl w:ilvl="0" w:tplc="335CC4F2">
      <w:numFmt w:val="bullet"/>
      <w:lvlText w:val=""/>
      <w:lvlPicBulletId w:val="0"/>
      <w:lvlJc w:val="left"/>
      <w:pPr>
        <w:ind w:left="720" w:hanging="360"/>
      </w:pPr>
      <w:rPr>
        <w:rFonts w:ascii="Symbol" w:eastAsia="Symbol" w:hAnsi="Symbol" w:cs="Symbol" w:hint="default"/>
        <w:b w:val="0"/>
        <w:bCs w:val="0"/>
        <w:i w:val="0"/>
        <w:iCs w:val="0"/>
        <w:w w:val="100"/>
        <w:sz w:val="24"/>
        <w:szCs w:val="24"/>
        <w:lang w:val="en-US" w:eastAsia="en-US" w:bidi="ar-SA"/>
      </w:rPr>
    </w:lvl>
    <w:lvl w:ilvl="1" w:tplc="9050F622">
      <w:numFmt w:val="bullet"/>
      <w:lvlText w:val=""/>
      <w:lvlJc w:val="left"/>
      <w:pPr>
        <w:ind w:left="1440" w:hanging="360"/>
      </w:pPr>
      <w:rPr>
        <w:rFonts w:ascii="Symbol" w:eastAsia="Symbol" w:hAnsi="Symbol" w:cs="Symbol" w:hint="default"/>
        <w:b w:val="0"/>
        <w:bCs w:val="0"/>
        <w:i w:val="0"/>
        <w:iCs w:val="0"/>
        <w:color w:val="auto"/>
        <w:w w:val="100"/>
        <w:sz w:val="24"/>
        <w:szCs w:val="24"/>
        <w:lang w:val="en-US" w:eastAsia="en-US" w:bidi="ar-SA"/>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571933"/>
    <w:multiLevelType w:val="hybridMultilevel"/>
    <w:tmpl w:val="FB32538E"/>
    <w:lvl w:ilvl="0" w:tplc="04090001">
      <w:start w:val="1"/>
      <w:numFmt w:val="bullet"/>
      <w:lvlText w:val=""/>
      <w:lvlJc w:val="left"/>
      <w:pPr>
        <w:ind w:left="2421" w:hanging="360"/>
      </w:pPr>
      <w:rPr>
        <w:rFonts w:ascii="Symbol" w:hAnsi="Symbol" w:hint="default"/>
      </w:rPr>
    </w:lvl>
    <w:lvl w:ilvl="1" w:tplc="04090003" w:tentative="1">
      <w:start w:val="1"/>
      <w:numFmt w:val="bullet"/>
      <w:lvlText w:val="o"/>
      <w:lvlJc w:val="left"/>
      <w:pPr>
        <w:ind w:left="3141" w:hanging="360"/>
      </w:pPr>
      <w:rPr>
        <w:rFonts w:ascii="Courier New" w:hAnsi="Courier New" w:cs="Courier New" w:hint="default"/>
      </w:rPr>
    </w:lvl>
    <w:lvl w:ilvl="2" w:tplc="04090005" w:tentative="1">
      <w:start w:val="1"/>
      <w:numFmt w:val="bullet"/>
      <w:lvlText w:val=""/>
      <w:lvlJc w:val="left"/>
      <w:pPr>
        <w:ind w:left="3861" w:hanging="360"/>
      </w:pPr>
      <w:rPr>
        <w:rFonts w:ascii="Wingdings" w:hAnsi="Wingdings" w:hint="default"/>
      </w:rPr>
    </w:lvl>
    <w:lvl w:ilvl="3" w:tplc="04090001" w:tentative="1">
      <w:start w:val="1"/>
      <w:numFmt w:val="bullet"/>
      <w:lvlText w:val=""/>
      <w:lvlJc w:val="left"/>
      <w:pPr>
        <w:ind w:left="4581" w:hanging="360"/>
      </w:pPr>
      <w:rPr>
        <w:rFonts w:ascii="Symbol" w:hAnsi="Symbol" w:hint="default"/>
      </w:rPr>
    </w:lvl>
    <w:lvl w:ilvl="4" w:tplc="04090003" w:tentative="1">
      <w:start w:val="1"/>
      <w:numFmt w:val="bullet"/>
      <w:lvlText w:val="o"/>
      <w:lvlJc w:val="left"/>
      <w:pPr>
        <w:ind w:left="5301" w:hanging="360"/>
      </w:pPr>
      <w:rPr>
        <w:rFonts w:ascii="Courier New" w:hAnsi="Courier New" w:cs="Courier New" w:hint="default"/>
      </w:rPr>
    </w:lvl>
    <w:lvl w:ilvl="5" w:tplc="04090005" w:tentative="1">
      <w:start w:val="1"/>
      <w:numFmt w:val="bullet"/>
      <w:lvlText w:val=""/>
      <w:lvlJc w:val="left"/>
      <w:pPr>
        <w:ind w:left="6021" w:hanging="360"/>
      </w:pPr>
      <w:rPr>
        <w:rFonts w:ascii="Wingdings" w:hAnsi="Wingdings" w:hint="default"/>
      </w:rPr>
    </w:lvl>
    <w:lvl w:ilvl="6" w:tplc="04090001" w:tentative="1">
      <w:start w:val="1"/>
      <w:numFmt w:val="bullet"/>
      <w:lvlText w:val=""/>
      <w:lvlJc w:val="left"/>
      <w:pPr>
        <w:ind w:left="6741" w:hanging="360"/>
      </w:pPr>
      <w:rPr>
        <w:rFonts w:ascii="Symbol" w:hAnsi="Symbol" w:hint="default"/>
      </w:rPr>
    </w:lvl>
    <w:lvl w:ilvl="7" w:tplc="04090003" w:tentative="1">
      <w:start w:val="1"/>
      <w:numFmt w:val="bullet"/>
      <w:lvlText w:val="o"/>
      <w:lvlJc w:val="left"/>
      <w:pPr>
        <w:ind w:left="7461" w:hanging="360"/>
      </w:pPr>
      <w:rPr>
        <w:rFonts w:ascii="Courier New" w:hAnsi="Courier New" w:cs="Courier New" w:hint="default"/>
      </w:rPr>
    </w:lvl>
    <w:lvl w:ilvl="8" w:tplc="04090005" w:tentative="1">
      <w:start w:val="1"/>
      <w:numFmt w:val="bullet"/>
      <w:lvlText w:val=""/>
      <w:lvlJc w:val="left"/>
      <w:pPr>
        <w:ind w:left="8181" w:hanging="360"/>
      </w:pPr>
      <w:rPr>
        <w:rFonts w:ascii="Wingdings" w:hAnsi="Wingdings" w:hint="default"/>
      </w:rPr>
    </w:lvl>
  </w:abstractNum>
  <w:abstractNum w:abstractNumId="11">
    <w:nsid w:val="0C95535C"/>
    <w:multiLevelType w:val="hybridMultilevel"/>
    <w:tmpl w:val="64905888"/>
    <w:lvl w:ilvl="0" w:tplc="04090001">
      <w:start w:val="1"/>
      <w:numFmt w:val="bullet"/>
      <w:lvlText w:val=""/>
      <w:lvlJc w:val="left"/>
      <w:pPr>
        <w:ind w:left="394" w:hanging="360"/>
      </w:pPr>
      <w:rPr>
        <w:rFonts w:ascii="Symbol" w:hAnsi="Symbol" w:hint="default"/>
      </w:rPr>
    </w:lvl>
    <w:lvl w:ilvl="1" w:tplc="04090003" w:tentative="1">
      <w:start w:val="1"/>
      <w:numFmt w:val="bullet"/>
      <w:lvlText w:val="o"/>
      <w:lvlJc w:val="left"/>
      <w:pPr>
        <w:ind w:left="1114" w:hanging="360"/>
      </w:pPr>
      <w:rPr>
        <w:rFonts w:ascii="Courier New" w:hAnsi="Courier New" w:cs="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cs="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cs="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12">
    <w:nsid w:val="0EE63885"/>
    <w:multiLevelType w:val="hybridMultilevel"/>
    <w:tmpl w:val="314224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FFE312F"/>
    <w:multiLevelType w:val="hybridMultilevel"/>
    <w:tmpl w:val="093CC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03F7D"/>
    <w:multiLevelType w:val="multilevel"/>
    <w:tmpl w:val="CEDECC48"/>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5">
    <w:nsid w:val="148851AB"/>
    <w:multiLevelType w:val="multilevel"/>
    <w:tmpl w:val="9D487DFE"/>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nsid w:val="15477277"/>
    <w:multiLevelType w:val="hybridMultilevel"/>
    <w:tmpl w:val="45728F1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62C52E9"/>
    <w:multiLevelType w:val="hybridMultilevel"/>
    <w:tmpl w:val="D8F84A3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184E0B90"/>
    <w:multiLevelType w:val="hybridMultilevel"/>
    <w:tmpl w:val="823A5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B8B4DFF"/>
    <w:multiLevelType w:val="hybridMultilevel"/>
    <w:tmpl w:val="C5B8D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010B46"/>
    <w:multiLevelType w:val="hybridMultilevel"/>
    <w:tmpl w:val="6F045F0E"/>
    <w:lvl w:ilvl="0" w:tplc="9A02BAAE">
      <w:start w:val="1"/>
      <w:numFmt w:val="decimal"/>
      <w:lvlText w:val="%1.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FD444DE"/>
    <w:multiLevelType w:val="hybridMultilevel"/>
    <w:tmpl w:val="593E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00A52D4"/>
    <w:multiLevelType w:val="hybridMultilevel"/>
    <w:tmpl w:val="CFC06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06C7596"/>
    <w:multiLevelType w:val="hybridMultilevel"/>
    <w:tmpl w:val="2BA83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1F26D02"/>
    <w:multiLevelType w:val="hybridMultilevel"/>
    <w:tmpl w:val="7D629668"/>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43D005B"/>
    <w:multiLevelType w:val="multilevel"/>
    <w:tmpl w:val="287A4B1C"/>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sz w:val="24"/>
        <w:szCs w:val="24"/>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4E05700"/>
    <w:multiLevelType w:val="hybridMultilevel"/>
    <w:tmpl w:val="A170A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25211388"/>
    <w:multiLevelType w:val="multilevel"/>
    <w:tmpl w:val="799A975C"/>
    <w:lvl w:ilvl="0">
      <w:start w:val="1"/>
      <w:numFmt w:val="upperRoman"/>
      <w:lvlText w:val="%1."/>
      <w:lvlJc w:val="right"/>
      <w:pPr>
        <w:ind w:left="720" w:hanging="360"/>
      </w:pPr>
    </w:lvl>
    <w:lvl w:ilvl="1">
      <w:start w:val="4"/>
      <w:numFmt w:val="decimal"/>
      <w:isLgl/>
      <w:lvlText w:val="%1.%2."/>
      <w:lvlJc w:val="left"/>
      <w:pPr>
        <w:ind w:left="1080" w:hanging="54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28">
    <w:nsid w:val="27B6275A"/>
    <w:multiLevelType w:val="hybridMultilevel"/>
    <w:tmpl w:val="DB945A6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B924CC9"/>
    <w:multiLevelType w:val="hybridMultilevel"/>
    <w:tmpl w:val="002E43A4"/>
    <w:lvl w:ilvl="0" w:tplc="0409000D">
      <w:start w:val="1"/>
      <w:numFmt w:val="bullet"/>
      <w:lvlText w:val=""/>
      <w:lvlJc w:val="left"/>
      <w:pPr>
        <w:ind w:left="787" w:hanging="360"/>
      </w:pPr>
      <w:rPr>
        <w:rFonts w:ascii="Wingdings" w:hAnsi="Wingdings" w:hint="default"/>
      </w:rPr>
    </w:lvl>
    <w:lvl w:ilvl="1" w:tplc="04090003">
      <w:start w:val="1"/>
      <w:numFmt w:val="decimal"/>
      <w:lvlText w:val="%2."/>
      <w:lvlJc w:val="left"/>
      <w:pPr>
        <w:tabs>
          <w:tab w:val="num" w:pos="360"/>
        </w:tabs>
        <w:ind w:left="360" w:hanging="360"/>
      </w:pPr>
    </w:lvl>
    <w:lvl w:ilvl="2" w:tplc="04090001">
      <w:start w:val="1"/>
      <w:numFmt w:val="bullet"/>
      <w:lvlText w:val=""/>
      <w:lvlJc w:val="left"/>
      <w:pPr>
        <w:tabs>
          <w:tab w:val="num" w:pos="360"/>
        </w:tabs>
        <w:ind w:left="360" w:hanging="360"/>
      </w:pPr>
      <w:rPr>
        <w:rFonts w:ascii="Symbol" w:hAnsi="Symbol" w:hint="default"/>
        <w:b w:val="0"/>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2C487208"/>
    <w:multiLevelType w:val="hybridMultilevel"/>
    <w:tmpl w:val="12861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CE579C0"/>
    <w:multiLevelType w:val="hybridMultilevel"/>
    <w:tmpl w:val="01961888"/>
    <w:lvl w:ilvl="0" w:tplc="04090001">
      <w:start w:val="1"/>
      <w:numFmt w:val="bullet"/>
      <w:lvlText w:val=""/>
      <w:lvlJc w:val="left"/>
      <w:pPr>
        <w:ind w:left="720" w:hanging="360"/>
      </w:pPr>
      <w:rPr>
        <w:rFonts w:ascii="Symbol" w:hAnsi="Symbol" w:hint="default"/>
        <w:b w:val="0"/>
        <w:bCs w:val="0"/>
        <w:i w:val="0"/>
        <w:iCs w:val="0"/>
        <w:w w:val="100"/>
        <w:sz w:val="24"/>
        <w:szCs w:val="24"/>
        <w:lang w:val="en-US" w:eastAsia="en-US" w:bidi="ar-SA"/>
      </w:rPr>
    </w:lvl>
    <w:lvl w:ilvl="1" w:tplc="9050F622">
      <w:numFmt w:val="bullet"/>
      <w:lvlText w:val=""/>
      <w:lvlJc w:val="left"/>
      <w:pPr>
        <w:ind w:left="1440" w:hanging="360"/>
      </w:pPr>
      <w:rPr>
        <w:rFonts w:ascii="Symbol" w:eastAsia="Symbol" w:hAnsi="Symbol" w:cs="Symbol" w:hint="default"/>
        <w:b w:val="0"/>
        <w:bCs w:val="0"/>
        <w:i w:val="0"/>
        <w:iCs w:val="0"/>
        <w:color w:val="auto"/>
        <w:w w:val="100"/>
        <w:sz w:val="24"/>
        <w:szCs w:val="24"/>
        <w:lang w:val="en-US" w:eastAsia="en-US" w:bidi="ar-SA"/>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F1F713C"/>
    <w:multiLevelType w:val="multilevel"/>
    <w:tmpl w:val="B15A3F3C"/>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30027559"/>
    <w:multiLevelType w:val="hybridMultilevel"/>
    <w:tmpl w:val="5F1627BE"/>
    <w:lvl w:ilvl="0" w:tplc="0407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34">
    <w:nsid w:val="33A20165"/>
    <w:multiLevelType w:val="hybridMultilevel"/>
    <w:tmpl w:val="06346C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3E5051D5"/>
    <w:multiLevelType w:val="multilevel"/>
    <w:tmpl w:val="460A6B28"/>
    <w:lvl w:ilvl="0">
      <w:start w:val="1"/>
      <w:numFmt w:val="bullet"/>
      <w:lvlText w:val=""/>
      <w:lvlJc w:val="left"/>
      <w:pPr>
        <w:tabs>
          <w:tab w:val="num" w:pos="786"/>
        </w:tabs>
        <w:ind w:left="786" w:hanging="360"/>
      </w:pPr>
      <w:rPr>
        <w:rFonts w:ascii="Wingdings" w:hAnsi="Wingdings" w:hint="default"/>
        <w:sz w:val="20"/>
      </w:rPr>
    </w:lvl>
    <w:lvl w:ilvl="1">
      <w:start w:val="1"/>
      <w:numFmt w:val="upperLetter"/>
      <w:lvlText w:val="%2."/>
      <w:lvlJc w:val="left"/>
      <w:pPr>
        <w:ind w:left="1506" w:hanging="360"/>
      </w:pPr>
      <w:rPr>
        <w:rFonts w:hint="default"/>
        <w:b/>
        <w:bCs/>
        <w:sz w:val="24"/>
        <w:szCs w:val="24"/>
      </w:rPr>
    </w:lvl>
    <w:lvl w:ilvl="2">
      <w:start w:val="1"/>
      <w:numFmt w:val="bullet"/>
      <w:lvlText w:val=""/>
      <w:lvlJc w:val="left"/>
      <w:pPr>
        <w:tabs>
          <w:tab w:val="num" w:pos="2226"/>
        </w:tabs>
        <w:ind w:left="2226" w:hanging="360"/>
      </w:pPr>
      <w:rPr>
        <w:rFonts w:ascii="Symbol" w:hAnsi="Symbol" w:hint="default"/>
        <w:sz w:val="20"/>
      </w:rPr>
    </w:lvl>
    <w:lvl w:ilvl="3" w:tentative="1">
      <w:start w:val="1"/>
      <w:numFmt w:val="bullet"/>
      <w:lvlText w:val=""/>
      <w:lvlJc w:val="left"/>
      <w:pPr>
        <w:tabs>
          <w:tab w:val="num" w:pos="2946"/>
        </w:tabs>
        <w:ind w:left="2946" w:hanging="360"/>
      </w:pPr>
      <w:rPr>
        <w:rFonts w:ascii="Symbol" w:hAnsi="Symbol" w:hint="default"/>
        <w:sz w:val="20"/>
      </w:rPr>
    </w:lvl>
    <w:lvl w:ilvl="4" w:tentative="1">
      <w:start w:val="1"/>
      <w:numFmt w:val="bullet"/>
      <w:lvlText w:val=""/>
      <w:lvlJc w:val="left"/>
      <w:pPr>
        <w:tabs>
          <w:tab w:val="num" w:pos="3666"/>
        </w:tabs>
        <w:ind w:left="3666" w:hanging="360"/>
      </w:pPr>
      <w:rPr>
        <w:rFonts w:ascii="Symbol" w:hAnsi="Symbol" w:hint="default"/>
        <w:sz w:val="20"/>
      </w:rPr>
    </w:lvl>
    <w:lvl w:ilvl="5" w:tentative="1">
      <w:start w:val="1"/>
      <w:numFmt w:val="bullet"/>
      <w:lvlText w:val=""/>
      <w:lvlJc w:val="left"/>
      <w:pPr>
        <w:tabs>
          <w:tab w:val="num" w:pos="4386"/>
        </w:tabs>
        <w:ind w:left="4386" w:hanging="360"/>
      </w:pPr>
      <w:rPr>
        <w:rFonts w:ascii="Symbol" w:hAnsi="Symbol" w:hint="default"/>
        <w:sz w:val="20"/>
      </w:rPr>
    </w:lvl>
    <w:lvl w:ilvl="6" w:tentative="1">
      <w:start w:val="1"/>
      <w:numFmt w:val="bullet"/>
      <w:lvlText w:val=""/>
      <w:lvlJc w:val="left"/>
      <w:pPr>
        <w:tabs>
          <w:tab w:val="num" w:pos="5106"/>
        </w:tabs>
        <w:ind w:left="5106" w:hanging="360"/>
      </w:pPr>
      <w:rPr>
        <w:rFonts w:ascii="Symbol" w:hAnsi="Symbol" w:hint="default"/>
        <w:sz w:val="20"/>
      </w:rPr>
    </w:lvl>
    <w:lvl w:ilvl="7" w:tentative="1">
      <w:start w:val="1"/>
      <w:numFmt w:val="bullet"/>
      <w:lvlText w:val=""/>
      <w:lvlJc w:val="left"/>
      <w:pPr>
        <w:tabs>
          <w:tab w:val="num" w:pos="5826"/>
        </w:tabs>
        <w:ind w:left="5826" w:hanging="360"/>
      </w:pPr>
      <w:rPr>
        <w:rFonts w:ascii="Symbol" w:hAnsi="Symbol" w:hint="default"/>
        <w:sz w:val="20"/>
      </w:rPr>
    </w:lvl>
    <w:lvl w:ilvl="8" w:tentative="1">
      <w:start w:val="1"/>
      <w:numFmt w:val="bullet"/>
      <w:lvlText w:val=""/>
      <w:lvlJc w:val="left"/>
      <w:pPr>
        <w:tabs>
          <w:tab w:val="num" w:pos="6546"/>
        </w:tabs>
        <w:ind w:left="6546" w:hanging="360"/>
      </w:pPr>
      <w:rPr>
        <w:rFonts w:ascii="Symbol" w:hAnsi="Symbol" w:hint="default"/>
        <w:sz w:val="20"/>
      </w:rPr>
    </w:lvl>
  </w:abstractNum>
  <w:abstractNum w:abstractNumId="37">
    <w:nsid w:val="45FC1733"/>
    <w:multiLevelType w:val="hybridMultilevel"/>
    <w:tmpl w:val="983255AE"/>
    <w:lvl w:ilvl="0" w:tplc="04090001">
      <w:start w:val="1"/>
      <w:numFmt w:val="bullet"/>
      <w:lvlText w:val=""/>
      <w:lvlJc w:val="left"/>
      <w:pPr>
        <w:ind w:left="1149" w:hanging="360"/>
      </w:pPr>
      <w:rPr>
        <w:rFonts w:ascii="Symbol" w:hAnsi="Symbol" w:hint="default"/>
      </w:rPr>
    </w:lvl>
    <w:lvl w:ilvl="1" w:tplc="04090003" w:tentative="1">
      <w:start w:val="1"/>
      <w:numFmt w:val="bullet"/>
      <w:lvlText w:val="o"/>
      <w:lvlJc w:val="left"/>
      <w:pPr>
        <w:ind w:left="1869" w:hanging="360"/>
      </w:pPr>
      <w:rPr>
        <w:rFonts w:ascii="Courier New" w:hAnsi="Courier New" w:cs="Courier New" w:hint="default"/>
      </w:rPr>
    </w:lvl>
    <w:lvl w:ilvl="2" w:tplc="04090005" w:tentative="1">
      <w:start w:val="1"/>
      <w:numFmt w:val="bullet"/>
      <w:lvlText w:val=""/>
      <w:lvlJc w:val="left"/>
      <w:pPr>
        <w:ind w:left="2589" w:hanging="360"/>
      </w:pPr>
      <w:rPr>
        <w:rFonts w:ascii="Wingdings" w:hAnsi="Wingdings" w:hint="default"/>
      </w:rPr>
    </w:lvl>
    <w:lvl w:ilvl="3" w:tplc="04090001" w:tentative="1">
      <w:start w:val="1"/>
      <w:numFmt w:val="bullet"/>
      <w:lvlText w:val=""/>
      <w:lvlJc w:val="left"/>
      <w:pPr>
        <w:ind w:left="3309" w:hanging="360"/>
      </w:pPr>
      <w:rPr>
        <w:rFonts w:ascii="Symbol" w:hAnsi="Symbol" w:hint="default"/>
      </w:rPr>
    </w:lvl>
    <w:lvl w:ilvl="4" w:tplc="04090003" w:tentative="1">
      <w:start w:val="1"/>
      <w:numFmt w:val="bullet"/>
      <w:lvlText w:val="o"/>
      <w:lvlJc w:val="left"/>
      <w:pPr>
        <w:ind w:left="4029" w:hanging="360"/>
      </w:pPr>
      <w:rPr>
        <w:rFonts w:ascii="Courier New" w:hAnsi="Courier New" w:cs="Courier New" w:hint="default"/>
      </w:rPr>
    </w:lvl>
    <w:lvl w:ilvl="5" w:tplc="04090005" w:tentative="1">
      <w:start w:val="1"/>
      <w:numFmt w:val="bullet"/>
      <w:lvlText w:val=""/>
      <w:lvlJc w:val="left"/>
      <w:pPr>
        <w:ind w:left="4749" w:hanging="360"/>
      </w:pPr>
      <w:rPr>
        <w:rFonts w:ascii="Wingdings" w:hAnsi="Wingdings" w:hint="default"/>
      </w:rPr>
    </w:lvl>
    <w:lvl w:ilvl="6" w:tplc="04090001" w:tentative="1">
      <w:start w:val="1"/>
      <w:numFmt w:val="bullet"/>
      <w:lvlText w:val=""/>
      <w:lvlJc w:val="left"/>
      <w:pPr>
        <w:ind w:left="5469" w:hanging="360"/>
      </w:pPr>
      <w:rPr>
        <w:rFonts w:ascii="Symbol" w:hAnsi="Symbol" w:hint="default"/>
      </w:rPr>
    </w:lvl>
    <w:lvl w:ilvl="7" w:tplc="04090003" w:tentative="1">
      <w:start w:val="1"/>
      <w:numFmt w:val="bullet"/>
      <w:lvlText w:val="o"/>
      <w:lvlJc w:val="left"/>
      <w:pPr>
        <w:ind w:left="6189" w:hanging="360"/>
      </w:pPr>
      <w:rPr>
        <w:rFonts w:ascii="Courier New" w:hAnsi="Courier New" w:cs="Courier New" w:hint="default"/>
      </w:rPr>
    </w:lvl>
    <w:lvl w:ilvl="8" w:tplc="04090005" w:tentative="1">
      <w:start w:val="1"/>
      <w:numFmt w:val="bullet"/>
      <w:lvlText w:val=""/>
      <w:lvlJc w:val="left"/>
      <w:pPr>
        <w:ind w:left="6909" w:hanging="360"/>
      </w:pPr>
      <w:rPr>
        <w:rFonts w:ascii="Wingdings" w:hAnsi="Wingdings" w:hint="default"/>
      </w:rPr>
    </w:lvl>
  </w:abstractNum>
  <w:abstractNum w:abstractNumId="38">
    <w:nsid w:val="47A839CD"/>
    <w:multiLevelType w:val="hybridMultilevel"/>
    <w:tmpl w:val="5086BA3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4B677F69"/>
    <w:multiLevelType w:val="hybridMultilevel"/>
    <w:tmpl w:val="749AA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03E11FB"/>
    <w:multiLevelType w:val="hybridMultilevel"/>
    <w:tmpl w:val="17603C76"/>
    <w:lvl w:ilvl="0" w:tplc="04090001">
      <w:start w:val="1"/>
      <w:numFmt w:val="bullet"/>
      <w:lvlText w:val=""/>
      <w:lvlJc w:val="left"/>
      <w:pPr>
        <w:ind w:left="720" w:hanging="360"/>
      </w:pPr>
      <w:rPr>
        <w:rFonts w:ascii="Symbol" w:hAnsi="Symbol" w:hint="default"/>
        <w:b w:val="0"/>
        <w:bCs w:val="0"/>
        <w:i w:val="0"/>
        <w:iCs w:val="0"/>
        <w:w w:val="100"/>
        <w:sz w:val="24"/>
        <w:szCs w:val="24"/>
        <w:lang w:val="en-US" w:eastAsia="en-US" w:bidi="ar-SA"/>
      </w:rPr>
    </w:lvl>
    <w:lvl w:ilvl="1" w:tplc="9050F622">
      <w:numFmt w:val="bullet"/>
      <w:lvlText w:val=""/>
      <w:lvlJc w:val="left"/>
      <w:pPr>
        <w:ind w:left="1440" w:hanging="360"/>
      </w:pPr>
      <w:rPr>
        <w:rFonts w:ascii="Symbol" w:eastAsia="Symbol" w:hAnsi="Symbol" w:cs="Symbol" w:hint="default"/>
        <w:b w:val="0"/>
        <w:bCs w:val="0"/>
        <w:i w:val="0"/>
        <w:iCs w:val="0"/>
        <w:color w:val="auto"/>
        <w:w w:val="100"/>
        <w:sz w:val="24"/>
        <w:szCs w:val="24"/>
        <w:lang w:val="en-US" w:eastAsia="en-US" w:bidi="ar-SA"/>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0D66B47"/>
    <w:multiLevelType w:val="multilevel"/>
    <w:tmpl w:val="84A89442"/>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nsid w:val="52E26E1C"/>
    <w:multiLevelType w:val="multilevel"/>
    <w:tmpl w:val="F8B86F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54E34140"/>
    <w:multiLevelType w:val="multilevel"/>
    <w:tmpl w:val="58BC8AFA"/>
    <w:lvl w:ilvl="0">
      <w:start w:val="1"/>
      <w:numFmt w:val="bullet"/>
      <w:lvlText w:val=""/>
      <w:lvlJc w:val="left"/>
      <w:pPr>
        <w:tabs>
          <w:tab w:val="num" w:pos="720"/>
        </w:tabs>
        <w:ind w:left="720" w:hanging="360"/>
      </w:pPr>
      <w:rPr>
        <w:rFonts w:ascii="Symbol" w:hAnsi="Symbol" w:hint="default"/>
        <w:sz w:val="24"/>
        <w:szCs w:val="24"/>
      </w:rPr>
    </w:lvl>
    <w:lvl w:ilvl="1">
      <w:start w:val="1"/>
      <w:numFmt w:val="bullet"/>
      <w:lvlText w:val=""/>
      <w:lvlJc w:val="left"/>
      <w:pPr>
        <w:tabs>
          <w:tab w:val="num" w:pos="1440"/>
        </w:tabs>
        <w:ind w:left="1440" w:hanging="360"/>
      </w:pPr>
      <w:rPr>
        <w:rFonts w:ascii="Wingdings" w:hAnsi="Wingdings" w:hint="default"/>
        <w:sz w:val="24"/>
        <w:szCs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5D051FC"/>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45">
    <w:nsid w:val="565243CC"/>
    <w:multiLevelType w:val="multilevel"/>
    <w:tmpl w:val="5EF41DDA"/>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56571F84"/>
    <w:multiLevelType w:val="hybridMultilevel"/>
    <w:tmpl w:val="0ADC1CFE"/>
    <w:lvl w:ilvl="0" w:tplc="A9745C98">
      <w:start w:val="1"/>
      <w:numFmt w:val="decimal"/>
      <w:lvlText w:val="%1."/>
      <w:lvlJc w:val="left"/>
      <w:pPr>
        <w:ind w:left="502"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77A33FB"/>
    <w:multiLevelType w:val="hybridMultilevel"/>
    <w:tmpl w:val="A6DA6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8A57F2D"/>
    <w:multiLevelType w:val="hybridMultilevel"/>
    <w:tmpl w:val="36F0F6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91F4569"/>
    <w:multiLevelType w:val="hybridMultilevel"/>
    <w:tmpl w:val="3E70BB04"/>
    <w:lvl w:ilvl="0" w:tplc="0409000D">
      <w:start w:val="1"/>
      <w:numFmt w:val="bullet"/>
      <w:lvlText w:val=""/>
      <w:lvlJc w:val="left"/>
      <w:pPr>
        <w:ind w:left="351" w:hanging="360"/>
      </w:pPr>
      <w:rPr>
        <w:rFonts w:ascii="Wingdings" w:hAnsi="Wingdings" w:hint="default"/>
      </w:rPr>
    </w:lvl>
    <w:lvl w:ilvl="1" w:tplc="04090003" w:tentative="1">
      <w:start w:val="1"/>
      <w:numFmt w:val="bullet"/>
      <w:lvlText w:val="o"/>
      <w:lvlJc w:val="left"/>
      <w:pPr>
        <w:ind w:left="1071" w:hanging="360"/>
      </w:pPr>
      <w:rPr>
        <w:rFonts w:ascii="Courier New" w:hAnsi="Courier New" w:cs="Courier New" w:hint="default"/>
      </w:rPr>
    </w:lvl>
    <w:lvl w:ilvl="2" w:tplc="04090005" w:tentative="1">
      <w:start w:val="1"/>
      <w:numFmt w:val="bullet"/>
      <w:lvlText w:val=""/>
      <w:lvlJc w:val="left"/>
      <w:pPr>
        <w:ind w:left="1791" w:hanging="360"/>
      </w:pPr>
      <w:rPr>
        <w:rFonts w:ascii="Wingdings" w:hAnsi="Wingdings" w:hint="default"/>
      </w:rPr>
    </w:lvl>
    <w:lvl w:ilvl="3" w:tplc="04090001" w:tentative="1">
      <w:start w:val="1"/>
      <w:numFmt w:val="bullet"/>
      <w:lvlText w:val=""/>
      <w:lvlJc w:val="left"/>
      <w:pPr>
        <w:ind w:left="2511" w:hanging="360"/>
      </w:pPr>
      <w:rPr>
        <w:rFonts w:ascii="Symbol" w:hAnsi="Symbol" w:hint="default"/>
      </w:rPr>
    </w:lvl>
    <w:lvl w:ilvl="4" w:tplc="04090003" w:tentative="1">
      <w:start w:val="1"/>
      <w:numFmt w:val="bullet"/>
      <w:lvlText w:val="o"/>
      <w:lvlJc w:val="left"/>
      <w:pPr>
        <w:ind w:left="3231" w:hanging="360"/>
      </w:pPr>
      <w:rPr>
        <w:rFonts w:ascii="Courier New" w:hAnsi="Courier New" w:cs="Courier New" w:hint="default"/>
      </w:rPr>
    </w:lvl>
    <w:lvl w:ilvl="5" w:tplc="04090005" w:tentative="1">
      <w:start w:val="1"/>
      <w:numFmt w:val="bullet"/>
      <w:lvlText w:val=""/>
      <w:lvlJc w:val="left"/>
      <w:pPr>
        <w:ind w:left="3951" w:hanging="360"/>
      </w:pPr>
      <w:rPr>
        <w:rFonts w:ascii="Wingdings" w:hAnsi="Wingdings" w:hint="default"/>
      </w:rPr>
    </w:lvl>
    <w:lvl w:ilvl="6" w:tplc="04090001" w:tentative="1">
      <w:start w:val="1"/>
      <w:numFmt w:val="bullet"/>
      <w:lvlText w:val=""/>
      <w:lvlJc w:val="left"/>
      <w:pPr>
        <w:ind w:left="4671" w:hanging="360"/>
      </w:pPr>
      <w:rPr>
        <w:rFonts w:ascii="Symbol" w:hAnsi="Symbol" w:hint="default"/>
      </w:rPr>
    </w:lvl>
    <w:lvl w:ilvl="7" w:tplc="04090003" w:tentative="1">
      <w:start w:val="1"/>
      <w:numFmt w:val="bullet"/>
      <w:lvlText w:val="o"/>
      <w:lvlJc w:val="left"/>
      <w:pPr>
        <w:ind w:left="5391" w:hanging="360"/>
      </w:pPr>
      <w:rPr>
        <w:rFonts w:ascii="Courier New" w:hAnsi="Courier New" w:cs="Courier New" w:hint="default"/>
      </w:rPr>
    </w:lvl>
    <w:lvl w:ilvl="8" w:tplc="04090005" w:tentative="1">
      <w:start w:val="1"/>
      <w:numFmt w:val="bullet"/>
      <w:lvlText w:val=""/>
      <w:lvlJc w:val="left"/>
      <w:pPr>
        <w:ind w:left="6111" w:hanging="360"/>
      </w:pPr>
      <w:rPr>
        <w:rFonts w:ascii="Wingdings" w:hAnsi="Wingdings" w:hint="default"/>
      </w:rPr>
    </w:lvl>
  </w:abstractNum>
  <w:abstractNum w:abstractNumId="50">
    <w:nsid w:val="5F3A1105"/>
    <w:multiLevelType w:val="hybridMultilevel"/>
    <w:tmpl w:val="550C3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F674F2E"/>
    <w:multiLevelType w:val="hybridMultilevel"/>
    <w:tmpl w:val="D9DA3700"/>
    <w:lvl w:ilvl="0" w:tplc="04090001">
      <w:start w:val="1"/>
      <w:numFmt w:val="bullet"/>
      <w:lvlText w:val=""/>
      <w:lvlJc w:val="left"/>
      <w:pPr>
        <w:ind w:left="720" w:hanging="360"/>
      </w:pPr>
      <w:rPr>
        <w:rFonts w:ascii="Symbol" w:hAnsi="Symbol" w:hint="default"/>
        <w:b w:val="0"/>
        <w:bCs w:val="0"/>
        <w:i w:val="0"/>
        <w:iCs w:val="0"/>
        <w:w w:val="100"/>
        <w:sz w:val="24"/>
        <w:szCs w:val="24"/>
        <w:lang w:val="en-US" w:eastAsia="en-US" w:bidi="ar-SA"/>
      </w:rPr>
    </w:lvl>
    <w:lvl w:ilvl="1" w:tplc="9050F622">
      <w:numFmt w:val="bullet"/>
      <w:lvlText w:val=""/>
      <w:lvlJc w:val="left"/>
      <w:pPr>
        <w:ind w:left="1440" w:hanging="360"/>
      </w:pPr>
      <w:rPr>
        <w:rFonts w:ascii="Symbol" w:eastAsia="Symbol" w:hAnsi="Symbol" w:cs="Symbol" w:hint="default"/>
        <w:b w:val="0"/>
        <w:bCs w:val="0"/>
        <w:i w:val="0"/>
        <w:iCs w:val="0"/>
        <w:color w:val="auto"/>
        <w:w w:val="100"/>
        <w:sz w:val="24"/>
        <w:szCs w:val="24"/>
        <w:lang w:val="en-US" w:eastAsia="en-US" w:bidi="ar-SA"/>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0BB26A5"/>
    <w:multiLevelType w:val="multilevel"/>
    <w:tmpl w:val="2E12BA14"/>
    <w:lvl w:ilvl="0">
      <w:start w:val="2"/>
      <w:numFmt w:val="decimal"/>
      <w:lvlText w:val="%1."/>
      <w:lvlJc w:val="left"/>
      <w:pPr>
        <w:ind w:left="675" w:hanging="675"/>
      </w:pPr>
      <w:rPr>
        <w:rFonts w:hint="default"/>
        <w:sz w:val="28"/>
      </w:rPr>
    </w:lvl>
    <w:lvl w:ilvl="1">
      <w:start w:val="3"/>
      <w:numFmt w:val="decimal"/>
      <w:lvlText w:val="%1.%2."/>
      <w:lvlJc w:val="left"/>
      <w:pPr>
        <w:ind w:left="675" w:hanging="675"/>
      </w:pPr>
      <w:rPr>
        <w:rFonts w:hint="default"/>
        <w:sz w:val="28"/>
      </w:rPr>
    </w:lvl>
    <w:lvl w:ilvl="2">
      <w:start w:val="4"/>
      <w:numFmt w:val="decimal"/>
      <w:lvlText w:val="%1.%2.%3."/>
      <w:lvlJc w:val="left"/>
      <w:pPr>
        <w:ind w:left="720" w:hanging="720"/>
      </w:pPr>
      <w:rPr>
        <w:rFonts w:hint="default"/>
        <w:sz w:val="24"/>
        <w:szCs w:val="22"/>
      </w:rPr>
    </w:lvl>
    <w:lvl w:ilvl="3">
      <w:start w:val="1"/>
      <w:numFmt w:val="decimal"/>
      <w:lvlText w:val="%1.%2.%3.%4."/>
      <w:lvlJc w:val="left"/>
      <w:pPr>
        <w:ind w:left="720" w:hanging="720"/>
      </w:pPr>
      <w:rPr>
        <w:rFonts w:hint="default"/>
        <w:sz w:val="28"/>
      </w:rPr>
    </w:lvl>
    <w:lvl w:ilvl="4">
      <w:start w:val="1"/>
      <w:numFmt w:val="decimal"/>
      <w:lvlText w:val="%1.%2.%3.%4.%5."/>
      <w:lvlJc w:val="left"/>
      <w:pPr>
        <w:ind w:left="1080" w:hanging="1080"/>
      </w:pPr>
      <w:rPr>
        <w:rFonts w:hint="default"/>
        <w:sz w:val="28"/>
      </w:rPr>
    </w:lvl>
    <w:lvl w:ilvl="5">
      <w:start w:val="1"/>
      <w:numFmt w:val="decimal"/>
      <w:lvlText w:val="%1.%2.%3.%4.%5.%6."/>
      <w:lvlJc w:val="left"/>
      <w:pPr>
        <w:ind w:left="1080" w:hanging="1080"/>
      </w:pPr>
      <w:rPr>
        <w:rFonts w:hint="default"/>
        <w:sz w:val="28"/>
      </w:rPr>
    </w:lvl>
    <w:lvl w:ilvl="6">
      <w:start w:val="1"/>
      <w:numFmt w:val="decimal"/>
      <w:lvlText w:val="%1.%2.%3.%4.%5.%6.%7."/>
      <w:lvlJc w:val="left"/>
      <w:pPr>
        <w:ind w:left="1440" w:hanging="1440"/>
      </w:pPr>
      <w:rPr>
        <w:rFonts w:hint="default"/>
        <w:sz w:val="28"/>
      </w:rPr>
    </w:lvl>
    <w:lvl w:ilvl="7">
      <w:start w:val="1"/>
      <w:numFmt w:val="decimal"/>
      <w:lvlText w:val="%1.%2.%3.%4.%5.%6.%7.%8."/>
      <w:lvlJc w:val="left"/>
      <w:pPr>
        <w:ind w:left="1440" w:hanging="1440"/>
      </w:pPr>
      <w:rPr>
        <w:rFonts w:hint="default"/>
        <w:sz w:val="28"/>
      </w:rPr>
    </w:lvl>
    <w:lvl w:ilvl="8">
      <w:start w:val="1"/>
      <w:numFmt w:val="decimal"/>
      <w:lvlText w:val="%1.%2.%3.%4.%5.%6.%7.%8.%9."/>
      <w:lvlJc w:val="left"/>
      <w:pPr>
        <w:ind w:left="1800" w:hanging="1800"/>
      </w:pPr>
      <w:rPr>
        <w:rFonts w:hint="default"/>
        <w:sz w:val="28"/>
      </w:rPr>
    </w:lvl>
  </w:abstractNum>
  <w:abstractNum w:abstractNumId="53">
    <w:nsid w:val="60D76145"/>
    <w:multiLevelType w:val="hybridMultilevel"/>
    <w:tmpl w:val="0ADC1CFE"/>
    <w:lvl w:ilvl="0" w:tplc="A9745C98">
      <w:start w:val="1"/>
      <w:numFmt w:val="decimal"/>
      <w:lvlText w:val="%1."/>
      <w:lvlJc w:val="left"/>
      <w:pPr>
        <w:ind w:left="502"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41D68F7"/>
    <w:multiLevelType w:val="hybridMultilevel"/>
    <w:tmpl w:val="5428F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591292D"/>
    <w:multiLevelType w:val="multilevel"/>
    <w:tmpl w:val="E02460DA"/>
    <w:lvl w:ilvl="0">
      <w:start w:val="1"/>
      <w:numFmt w:val="bullet"/>
      <w:lvlText w:val=""/>
      <w:lvlJc w:val="left"/>
      <w:pPr>
        <w:tabs>
          <w:tab w:val="num" w:pos="720"/>
        </w:tabs>
        <w:ind w:left="720" w:hanging="360"/>
      </w:pPr>
      <w:rPr>
        <w:rFonts w:ascii="Wingdings" w:hAnsi="Wingdings" w:hint="default"/>
      </w:rPr>
    </w:lvl>
    <w:lvl w:ilvl="1">
      <w:start w:val="1"/>
      <w:numFmt w:val="upperRoman"/>
      <w:lvlText w:val="%2."/>
      <w:lvlJc w:val="left"/>
      <w:pPr>
        <w:ind w:left="1800" w:hanging="72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69A9541A"/>
    <w:multiLevelType w:val="multilevel"/>
    <w:tmpl w:val="59660E0C"/>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6A923BB2"/>
    <w:multiLevelType w:val="multilevel"/>
    <w:tmpl w:val="B8704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6AC258B1"/>
    <w:multiLevelType w:val="multilevel"/>
    <w:tmpl w:val="6D1C585E"/>
    <w:lvl w:ilvl="0">
      <w:start w:val="1"/>
      <w:numFmt w:val="bullet"/>
      <w:lvlText w:val=""/>
      <w:lvlJc w:val="left"/>
      <w:pPr>
        <w:ind w:left="1014" w:hanging="360"/>
      </w:pPr>
      <w:rPr>
        <w:rFonts w:ascii="Symbol" w:hAnsi="Symbol" w:hint="default"/>
      </w:rPr>
    </w:lvl>
    <w:lvl w:ilvl="1">
      <w:start w:val="1"/>
      <w:numFmt w:val="decimal"/>
      <w:isLgl/>
      <w:lvlText w:val="%1.%2."/>
      <w:lvlJc w:val="left"/>
      <w:pPr>
        <w:ind w:left="1194" w:hanging="540"/>
      </w:pPr>
      <w:rPr>
        <w:rFonts w:asciiTheme="majorBidi" w:hAnsiTheme="majorBidi" w:cstheme="majorBidi" w:hint="default"/>
        <w:sz w:val="24"/>
        <w:szCs w:val="24"/>
      </w:rPr>
    </w:lvl>
    <w:lvl w:ilvl="2">
      <w:start w:val="1"/>
      <w:numFmt w:val="decimal"/>
      <w:isLgl/>
      <w:lvlText w:val="%1.%2.%3."/>
      <w:lvlJc w:val="left"/>
      <w:pPr>
        <w:ind w:left="1374" w:hanging="720"/>
      </w:pPr>
      <w:rPr>
        <w:rFonts w:hint="default"/>
      </w:rPr>
    </w:lvl>
    <w:lvl w:ilvl="3">
      <w:start w:val="1"/>
      <w:numFmt w:val="decimal"/>
      <w:isLgl/>
      <w:lvlText w:val="%1.%2.%3.%4."/>
      <w:lvlJc w:val="left"/>
      <w:pPr>
        <w:ind w:left="1374" w:hanging="720"/>
      </w:pPr>
      <w:rPr>
        <w:rFonts w:hint="default"/>
      </w:rPr>
    </w:lvl>
    <w:lvl w:ilvl="4">
      <w:start w:val="1"/>
      <w:numFmt w:val="decimal"/>
      <w:isLgl/>
      <w:lvlText w:val="%1.%2.%3.%4.%5."/>
      <w:lvlJc w:val="left"/>
      <w:pPr>
        <w:ind w:left="1734" w:hanging="1080"/>
      </w:pPr>
      <w:rPr>
        <w:rFonts w:hint="default"/>
      </w:rPr>
    </w:lvl>
    <w:lvl w:ilvl="5">
      <w:start w:val="1"/>
      <w:numFmt w:val="decimal"/>
      <w:isLgl/>
      <w:lvlText w:val="%1.%2.%3.%4.%5.%6."/>
      <w:lvlJc w:val="left"/>
      <w:pPr>
        <w:ind w:left="1734" w:hanging="1080"/>
      </w:pPr>
      <w:rPr>
        <w:rFonts w:hint="default"/>
      </w:rPr>
    </w:lvl>
    <w:lvl w:ilvl="6">
      <w:start w:val="1"/>
      <w:numFmt w:val="decimal"/>
      <w:isLgl/>
      <w:lvlText w:val="%1.%2.%3.%4.%5.%6.%7."/>
      <w:lvlJc w:val="left"/>
      <w:pPr>
        <w:ind w:left="2094" w:hanging="1440"/>
      </w:pPr>
      <w:rPr>
        <w:rFonts w:hint="default"/>
      </w:rPr>
    </w:lvl>
    <w:lvl w:ilvl="7">
      <w:start w:val="1"/>
      <w:numFmt w:val="decimal"/>
      <w:isLgl/>
      <w:lvlText w:val="%1.%2.%3.%4.%5.%6.%7.%8."/>
      <w:lvlJc w:val="left"/>
      <w:pPr>
        <w:ind w:left="2094" w:hanging="1440"/>
      </w:pPr>
      <w:rPr>
        <w:rFonts w:hint="default"/>
      </w:rPr>
    </w:lvl>
    <w:lvl w:ilvl="8">
      <w:start w:val="1"/>
      <w:numFmt w:val="decimal"/>
      <w:isLgl/>
      <w:lvlText w:val="%1.%2.%3.%4.%5.%6.%7.%8.%9."/>
      <w:lvlJc w:val="left"/>
      <w:pPr>
        <w:ind w:left="2454" w:hanging="1800"/>
      </w:pPr>
      <w:rPr>
        <w:rFonts w:hint="default"/>
      </w:rPr>
    </w:lvl>
  </w:abstractNum>
  <w:abstractNum w:abstractNumId="59">
    <w:nsid w:val="6DDA0593"/>
    <w:multiLevelType w:val="hybridMultilevel"/>
    <w:tmpl w:val="12989C26"/>
    <w:lvl w:ilvl="0" w:tplc="323A51F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6E580528"/>
    <w:multiLevelType w:val="multilevel"/>
    <w:tmpl w:val="805833B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740365B7"/>
    <w:multiLevelType w:val="multilevel"/>
    <w:tmpl w:val="35F8E93E"/>
    <w:lvl w:ilvl="0">
      <w:start w:val="1"/>
      <w:numFmt w:val="bullet"/>
      <w:lvlText w:val=""/>
      <w:lvlJc w:val="left"/>
      <w:pPr>
        <w:tabs>
          <w:tab w:val="num" w:pos="720"/>
        </w:tabs>
        <w:ind w:left="720" w:hanging="360"/>
      </w:pPr>
      <w:rPr>
        <w:rFonts w:ascii="Symbol" w:hAnsi="Symbol"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5760BFD"/>
    <w:multiLevelType w:val="hybridMultilevel"/>
    <w:tmpl w:val="15363662"/>
    <w:lvl w:ilvl="0" w:tplc="0409000D">
      <w:start w:val="1"/>
      <w:numFmt w:val="bullet"/>
      <w:lvlText w:val=""/>
      <w:lvlJc w:val="left"/>
      <w:pPr>
        <w:ind w:left="1062" w:hanging="360"/>
      </w:pPr>
      <w:rPr>
        <w:rFonts w:ascii="Wingdings" w:hAnsi="Wingdings" w:hint="default"/>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63">
    <w:nsid w:val="77623961"/>
    <w:multiLevelType w:val="hybridMultilevel"/>
    <w:tmpl w:val="2A0A2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8DA063E"/>
    <w:multiLevelType w:val="hybridMultilevel"/>
    <w:tmpl w:val="7EB45A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6">
    <w:nsid w:val="79B20604"/>
    <w:multiLevelType w:val="hybridMultilevel"/>
    <w:tmpl w:val="DD64D2AA"/>
    <w:lvl w:ilvl="0" w:tplc="C2AAA2FC">
      <w:start w:val="1"/>
      <w:numFmt w:val="decimal"/>
      <w:lvlText w:val="2.%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7">
    <w:nsid w:val="7A863488"/>
    <w:multiLevelType w:val="multilevel"/>
    <w:tmpl w:val="FA60D9D4"/>
    <w:lvl w:ilvl="0">
      <w:start w:val="1"/>
      <w:numFmt w:val="decimal"/>
      <w:lvlText w:val="%1."/>
      <w:lvlJc w:val="left"/>
      <w:pPr>
        <w:ind w:left="414" w:hanging="360"/>
      </w:pPr>
      <w:rPr>
        <w:rFonts w:hint="default"/>
        <w:b w:val="0"/>
        <w:bCs/>
        <w:color w:val="auto"/>
      </w:rPr>
    </w:lvl>
    <w:lvl w:ilvl="1">
      <w:start w:val="1"/>
      <w:numFmt w:val="decimal"/>
      <w:isLgl/>
      <w:lvlText w:val="%1.%2."/>
      <w:lvlJc w:val="left"/>
      <w:pPr>
        <w:ind w:left="747"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233" w:hanging="72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1899" w:hanging="1080"/>
      </w:pPr>
      <w:rPr>
        <w:rFonts w:hint="default"/>
      </w:rPr>
    </w:lvl>
    <w:lvl w:ilvl="6">
      <w:start w:val="1"/>
      <w:numFmt w:val="decimal"/>
      <w:isLgl/>
      <w:lvlText w:val="%1.%2.%3.%4.%5.%6.%7."/>
      <w:lvlJc w:val="left"/>
      <w:pPr>
        <w:ind w:left="2412" w:hanging="1440"/>
      </w:pPr>
      <w:rPr>
        <w:rFonts w:hint="default"/>
      </w:rPr>
    </w:lvl>
    <w:lvl w:ilvl="7">
      <w:start w:val="1"/>
      <w:numFmt w:val="decimal"/>
      <w:isLgl/>
      <w:lvlText w:val="%1.%2.%3.%4.%5.%6.%7.%8."/>
      <w:lvlJc w:val="left"/>
      <w:pPr>
        <w:ind w:left="2565" w:hanging="1440"/>
      </w:pPr>
      <w:rPr>
        <w:rFonts w:hint="default"/>
      </w:rPr>
    </w:lvl>
    <w:lvl w:ilvl="8">
      <w:start w:val="1"/>
      <w:numFmt w:val="decimal"/>
      <w:isLgl/>
      <w:lvlText w:val="%1.%2.%3.%4.%5.%6.%7.%8.%9."/>
      <w:lvlJc w:val="left"/>
      <w:pPr>
        <w:ind w:left="3078" w:hanging="1800"/>
      </w:pPr>
      <w:rPr>
        <w:rFonts w:hint="default"/>
      </w:rPr>
    </w:lvl>
  </w:abstractNum>
  <w:abstractNum w:abstractNumId="68">
    <w:nsid w:val="7AF304E8"/>
    <w:multiLevelType w:val="hybridMultilevel"/>
    <w:tmpl w:val="E5F6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FD277F8"/>
    <w:multiLevelType w:val="multilevel"/>
    <w:tmpl w:val="216C6EAE"/>
    <w:lvl w:ilvl="0">
      <w:start w:val="1"/>
      <w:numFmt w:val="bullet"/>
      <w:lvlText w:val=""/>
      <w:lvlJc w:val="left"/>
      <w:pPr>
        <w:tabs>
          <w:tab w:val="num" w:pos="720"/>
        </w:tabs>
        <w:ind w:left="720" w:hanging="360"/>
      </w:pPr>
      <w:rPr>
        <w:rFonts w:ascii="Symbol" w:hAnsi="Symbol" w:hint="default"/>
        <w:sz w:val="24"/>
        <w:szCs w:val="24"/>
      </w:rPr>
    </w:lvl>
    <w:lvl w:ilvl="1">
      <w:start w:val="1"/>
      <w:numFmt w:val="bullet"/>
      <w:lvlText w:val=""/>
      <w:lvlPicBulletId w:val="0"/>
      <w:lvlJc w:val="left"/>
      <w:pPr>
        <w:tabs>
          <w:tab w:val="num" w:pos="1440"/>
        </w:tabs>
        <w:ind w:left="1440" w:hanging="360"/>
      </w:pPr>
      <w:rPr>
        <w:rFonts w:ascii="Symbol" w:hAnsi="Symbol" w:hint="default"/>
        <w:sz w:val="24"/>
        <w:szCs w:val="24"/>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7FF1169F"/>
    <w:multiLevelType w:val="hybridMultilevel"/>
    <w:tmpl w:val="F006D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FFA6133"/>
    <w:multiLevelType w:val="hybridMultilevel"/>
    <w:tmpl w:val="48F09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5"/>
  </w:num>
  <w:num w:numId="3">
    <w:abstractNumId w:val="3"/>
  </w:num>
  <w:num w:numId="4">
    <w:abstractNumId w:val="66"/>
  </w:num>
  <w:num w:numId="5">
    <w:abstractNumId w:val="44"/>
  </w:num>
  <w:num w:numId="6">
    <w:abstractNumId w:val="65"/>
  </w:num>
  <w:num w:numId="7">
    <w:abstractNumId w:val="37"/>
  </w:num>
  <w:num w:numId="8">
    <w:abstractNumId w:val="67"/>
  </w:num>
  <w:num w:numId="9">
    <w:abstractNumId w:val="60"/>
  </w:num>
  <w:num w:numId="10">
    <w:abstractNumId w:val="42"/>
  </w:num>
  <w:num w:numId="11">
    <w:abstractNumId w:val="34"/>
  </w:num>
  <w:num w:numId="12">
    <w:abstractNumId w:val="15"/>
  </w:num>
  <w:num w:numId="13">
    <w:abstractNumId w:val="23"/>
  </w:num>
  <w:num w:numId="14">
    <w:abstractNumId w:val="43"/>
  </w:num>
  <w:num w:numId="15">
    <w:abstractNumId w:val="69"/>
  </w:num>
  <w:num w:numId="16">
    <w:abstractNumId w:val="59"/>
  </w:num>
  <w:num w:numId="17">
    <w:abstractNumId w:val="8"/>
  </w:num>
  <w:num w:numId="18">
    <w:abstractNumId w:val="36"/>
  </w:num>
  <w:num w:numId="19">
    <w:abstractNumId w:val="25"/>
  </w:num>
  <w:num w:numId="20">
    <w:abstractNumId w:val="63"/>
  </w:num>
  <w:num w:numId="21">
    <w:abstractNumId w:val="56"/>
  </w:num>
  <w:num w:numId="22">
    <w:abstractNumId w:val="18"/>
  </w:num>
  <w:num w:numId="23">
    <w:abstractNumId w:val="13"/>
  </w:num>
  <w:num w:numId="24">
    <w:abstractNumId w:val="22"/>
  </w:num>
  <w:num w:numId="25">
    <w:abstractNumId w:val="10"/>
  </w:num>
  <w:num w:numId="26">
    <w:abstractNumId w:val="12"/>
  </w:num>
  <w:num w:numId="27">
    <w:abstractNumId w:val="2"/>
  </w:num>
  <w:num w:numId="28">
    <w:abstractNumId w:val="26"/>
  </w:num>
  <w:num w:numId="29">
    <w:abstractNumId w:val="24"/>
  </w:num>
  <w:num w:numId="30">
    <w:abstractNumId w:val="39"/>
  </w:num>
  <w:num w:numId="31">
    <w:abstractNumId w:val="29"/>
  </w:num>
  <w:num w:numId="32">
    <w:abstractNumId w:val="70"/>
  </w:num>
  <w:num w:numId="33">
    <w:abstractNumId w:val="33"/>
  </w:num>
  <w:num w:numId="34">
    <w:abstractNumId w:val="57"/>
  </w:num>
  <w:num w:numId="35">
    <w:abstractNumId w:val="53"/>
  </w:num>
  <w:num w:numId="36">
    <w:abstractNumId w:val="4"/>
  </w:num>
  <w:num w:numId="37">
    <w:abstractNumId w:val="16"/>
  </w:num>
  <w:num w:numId="38">
    <w:abstractNumId w:val="17"/>
  </w:num>
  <w:num w:numId="39">
    <w:abstractNumId w:val="48"/>
  </w:num>
  <w:num w:numId="40">
    <w:abstractNumId w:val="64"/>
  </w:num>
  <w:num w:numId="41">
    <w:abstractNumId w:val="11"/>
  </w:num>
  <w:num w:numId="42">
    <w:abstractNumId w:val="62"/>
  </w:num>
  <w:num w:numId="43">
    <w:abstractNumId w:val="7"/>
  </w:num>
  <w:num w:numId="44">
    <w:abstractNumId w:val="71"/>
  </w:num>
  <w:num w:numId="45">
    <w:abstractNumId w:val="46"/>
  </w:num>
  <w:num w:numId="46">
    <w:abstractNumId w:val="45"/>
  </w:num>
  <w:num w:numId="47">
    <w:abstractNumId w:val="61"/>
  </w:num>
  <w:num w:numId="48">
    <w:abstractNumId w:val="5"/>
  </w:num>
  <w:num w:numId="49">
    <w:abstractNumId w:val="30"/>
  </w:num>
  <w:num w:numId="50">
    <w:abstractNumId w:val="52"/>
  </w:num>
  <w:num w:numId="51">
    <w:abstractNumId w:val="32"/>
  </w:num>
  <w:num w:numId="52">
    <w:abstractNumId w:val="41"/>
  </w:num>
  <w:num w:numId="53">
    <w:abstractNumId w:val="47"/>
  </w:num>
  <w:num w:numId="54">
    <w:abstractNumId w:val="28"/>
  </w:num>
  <w:num w:numId="55">
    <w:abstractNumId w:val="38"/>
  </w:num>
  <w:num w:numId="56">
    <w:abstractNumId w:val="50"/>
  </w:num>
  <w:num w:numId="57">
    <w:abstractNumId w:val="49"/>
  </w:num>
  <w:num w:numId="58">
    <w:abstractNumId w:val="68"/>
  </w:num>
  <w:num w:numId="59">
    <w:abstractNumId w:val="27"/>
  </w:num>
  <w:num w:numId="60">
    <w:abstractNumId w:val="58"/>
  </w:num>
  <w:num w:numId="61">
    <w:abstractNumId w:val="1"/>
  </w:num>
  <w:num w:numId="62">
    <w:abstractNumId w:val="55"/>
  </w:num>
  <w:num w:numId="63">
    <w:abstractNumId w:val="21"/>
  </w:num>
  <w:num w:numId="64">
    <w:abstractNumId w:val="40"/>
  </w:num>
  <w:num w:numId="65">
    <w:abstractNumId w:val="51"/>
  </w:num>
  <w:num w:numId="66">
    <w:abstractNumId w:val="20"/>
  </w:num>
  <w:num w:numId="67">
    <w:abstractNumId w:val="6"/>
  </w:num>
  <w:num w:numId="68">
    <w:abstractNumId w:val="14"/>
  </w:num>
  <w:num w:numId="69">
    <w:abstractNumId w:val="31"/>
  </w:num>
  <w:num w:numId="70">
    <w:abstractNumId w:val="0"/>
  </w:num>
  <w:num w:numId="71">
    <w:abstractNumId w:val="19"/>
  </w:num>
  <w:num w:numId="72">
    <w:abstractNumId w:val="54"/>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hdrShapeDefaults>
    <o:shapedefaults v:ext="edit" spidmax="4098"/>
  </w:hdrShapeDefaults>
  <w:footnotePr>
    <w:footnote w:id="-1"/>
    <w:footnote w:id="0"/>
  </w:footnotePr>
  <w:endnotePr>
    <w:endnote w:id="-1"/>
    <w:endnote w:id="0"/>
  </w:endnotePr>
  <w:compat/>
  <w:rsids>
    <w:rsidRoot w:val="0049148C"/>
    <w:rsid w:val="00001C1F"/>
    <w:rsid w:val="00003638"/>
    <w:rsid w:val="00003CE1"/>
    <w:rsid w:val="00003F31"/>
    <w:rsid w:val="00012B79"/>
    <w:rsid w:val="000140CD"/>
    <w:rsid w:val="0001434E"/>
    <w:rsid w:val="00015016"/>
    <w:rsid w:val="0001697F"/>
    <w:rsid w:val="00026BCC"/>
    <w:rsid w:val="000310D0"/>
    <w:rsid w:val="00031A46"/>
    <w:rsid w:val="000341C1"/>
    <w:rsid w:val="00035198"/>
    <w:rsid w:val="00035E77"/>
    <w:rsid w:val="000403B9"/>
    <w:rsid w:val="00042392"/>
    <w:rsid w:val="00061E71"/>
    <w:rsid w:val="00065A57"/>
    <w:rsid w:val="0007245D"/>
    <w:rsid w:val="000775BF"/>
    <w:rsid w:val="0008093B"/>
    <w:rsid w:val="00080FC2"/>
    <w:rsid w:val="00081FB8"/>
    <w:rsid w:val="0009536B"/>
    <w:rsid w:val="00097589"/>
    <w:rsid w:val="00097E66"/>
    <w:rsid w:val="000A0A30"/>
    <w:rsid w:val="000A1205"/>
    <w:rsid w:val="000A33CA"/>
    <w:rsid w:val="000A727B"/>
    <w:rsid w:val="000B1716"/>
    <w:rsid w:val="000B3D53"/>
    <w:rsid w:val="000B3F69"/>
    <w:rsid w:val="000B533E"/>
    <w:rsid w:val="000C55A4"/>
    <w:rsid w:val="000D110A"/>
    <w:rsid w:val="000E1EBD"/>
    <w:rsid w:val="000E3862"/>
    <w:rsid w:val="000E5AC5"/>
    <w:rsid w:val="000F2652"/>
    <w:rsid w:val="000F57DF"/>
    <w:rsid w:val="000F6254"/>
    <w:rsid w:val="0010156F"/>
    <w:rsid w:val="00103417"/>
    <w:rsid w:val="001040DB"/>
    <w:rsid w:val="001106B4"/>
    <w:rsid w:val="00120394"/>
    <w:rsid w:val="00120783"/>
    <w:rsid w:val="00124A63"/>
    <w:rsid w:val="00125CAC"/>
    <w:rsid w:val="00130168"/>
    <w:rsid w:val="00130381"/>
    <w:rsid w:val="00132B13"/>
    <w:rsid w:val="001356FF"/>
    <w:rsid w:val="00135863"/>
    <w:rsid w:val="00136488"/>
    <w:rsid w:val="00144457"/>
    <w:rsid w:val="001507CE"/>
    <w:rsid w:val="00154419"/>
    <w:rsid w:val="00154E04"/>
    <w:rsid w:val="0015613A"/>
    <w:rsid w:val="001569DD"/>
    <w:rsid w:val="00161939"/>
    <w:rsid w:val="00163055"/>
    <w:rsid w:val="00167AE4"/>
    <w:rsid w:val="00172082"/>
    <w:rsid w:val="0017595C"/>
    <w:rsid w:val="00177B11"/>
    <w:rsid w:val="001815EA"/>
    <w:rsid w:val="00182D9B"/>
    <w:rsid w:val="00190CA3"/>
    <w:rsid w:val="001912A5"/>
    <w:rsid w:val="001967F1"/>
    <w:rsid w:val="00196ECC"/>
    <w:rsid w:val="001A03C0"/>
    <w:rsid w:val="001A1E43"/>
    <w:rsid w:val="001A2662"/>
    <w:rsid w:val="001B071C"/>
    <w:rsid w:val="001B0CCB"/>
    <w:rsid w:val="001B0F92"/>
    <w:rsid w:val="001B3335"/>
    <w:rsid w:val="001B3FB9"/>
    <w:rsid w:val="001B7576"/>
    <w:rsid w:val="001C633D"/>
    <w:rsid w:val="001C782C"/>
    <w:rsid w:val="001F0640"/>
    <w:rsid w:val="001F100F"/>
    <w:rsid w:val="001F2177"/>
    <w:rsid w:val="001F4AD5"/>
    <w:rsid w:val="001F73A8"/>
    <w:rsid w:val="0020006C"/>
    <w:rsid w:val="00202EAD"/>
    <w:rsid w:val="00203FF8"/>
    <w:rsid w:val="0020466D"/>
    <w:rsid w:val="00205119"/>
    <w:rsid w:val="00206171"/>
    <w:rsid w:val="00212FB3"/>
    <w:rsid w:val="00220152"/>
    <w:rsid w:val="00220C39"/>
    <w:rsid w:val="0022261B"/>
    <w:rsid w:val="00223516"/>
    <w:rsid w:val="0022759D"/>
    <w:rsid w:val="002313D8"/>
    <w:rsid w:val="00232949"/>
    <w:rsid w:val="00234E4C"/>
    <w:rsid w:val="00235FB5"/>
    <w:rsid w:val="002368F9"/>
    <w:rsid w:val="00243611"/>
    <w:rsid w:val="0024520A"/>
    <w:rsid w:val="00246399"/>
    <w:rsid w:val="00254202"/>
    <w:rsid w:val="00257DAB"/>
    <w:rsid w:val="00275AFD"/>
    <w:rsid w:val="00276BA4"/>
    <w:rsid w:val="002808D7"/>
    <w:rsid w:val="002809B5"/>
    <w:rsid w:val="002852B9"/>
    <w:rsid w:val="00287D69"/>
    <w:rsid w:val="00287E3C"/>
    <w:rsid w:val="0029110E"/>
    <w:rsid w:val="00291FAF"/>
    <w:rsid w:val="00291FE8"/>
    <w:rsid w:val="00293113"/>
    <w:rsid w:val="00295EE6"/>
    <w:rsid w:val="0029776B"/>
    <w:rsid w:val="002A06D3"/>
    <w:rsid w:val="002A7E4E"/>
    <w:rsid w:val="002B16C9"/>
    <w:rsid w:val="002B430A"/>
    <w:rsid w:val="002B4B73"/>
    <w:rsid w:val="002C2432"/>
    <w:rsid w:val="002C26C2"/>
    <w:rsid w:val="002C3638"/>
    <w:rsid w:val="002C393D"/>
    <w:rsid w:val="002C5F38"/>
    <w:rsid w:val="002C79D2"/>
    <w:rsid w:val="002D0F84"/>
    <w:rsid w:val="002D16A6"/>
    <w:rsid w:val="002D1E2B"/>
    <w:rsid w:val="002D2C7B"/>
    <w:rsid w:val="002E029E"/>
    <w:rsid w:val="002E290A"/>
    <w:rsid w:val="002E294A"/>
    <w:rsid w:val="002E4255"/>
    <w:rsid w:val="002F1855"/>
    <w:rsid w:val="002F2228"/>
    <w:rsid w:val="002F2986"/>
    <w:rsid w:val="002F52D0"/>
    <w:rsid w:val="002F6557"/>
    <w:rsid w:val="002F770B"/>
    <w:rsid w:val="00301E57"/>
    <w:rsid w:val="003039D6"/>
    <w:rsid w:val="00307441"/>
    <w:rsid w:val="00312E12"/>
    <w:rsid w:val="00314381"/>
    <w:rsid w:val="00314547"/>
    <w:rsid w:val="00316D22"/>
    <w:rsid w:val="00317C11"/>
    <w:rsid w:val="00320918"/>
    <w:rsid w:val="0032094F"/>
    <w:rsid w:val="003256CC"/>
    <w:rsid w:val="0032624E"/>
    <w:rsid w:val="00331B98"/>
    <w:rsid w:val="00332FFD"/>
    <w:rsid w:val="0033323B"/>
    <w:rsid w:val="0034332C"/>
    <w:rsid w:val="00350467"/>
    <w:rsid w:val="00350BA9"/>
    <w:rsid w:val="0035289D"/>
    <w:rsid w:val="00355271"/>
    <w:rsid w:val="00364B49"/>
    <w:rsid w:val="0036584E"/>
    <w:rsid w:val="003662E1"/>
    <w:rsid w:val="00370408"/>
    <w:rsid w:val="00372376"/>
    <w:rsid w:val="003740D1"/>
    <w:rsid w:val="00376BA2"/>
    <w:rsid w:val="00380D78"/>
    <w:rsid w:val="00380D8D"/>
    <w:rsid w:val="0038358D"/>
    <w:rsid w:val="003864E7"/>
    <w:rsid w:val="00390654"/>
    <w:rsid w:val="00391EEA"/>
    <w:rsid w:val="0039526F"/>
    <w:rsid w:val="003A172B"/>
    <w:rsid w:val="003A436D"/>
    <w:rsid w:val="003A4B54"/>
    <w:rsid w:val="003A4FB6"/>
    <w:rsid w:val="003A4FB7"/>
    <w:rsid w:val="003A554E"/>
    <w:rsid w:val="003B30ED"/>
    <w:rsid w:val="003B541F"/>
    <w:rsid w:val="003B5D9F"/>
    <w:rsid w:val="003B67A9"/>
    <w:rsid w:val="003C0510"/>
    <w:rsid w:val="003C073C"/>
    <w:rsid w:val="003C7AC6"/>
    <w:rsid w:val="003D0CE0"/>
    <w:rsid w:val="003D0DC1"/>
    <w:rsid w:val="003D1013"/>
    <w:rsid w:val="003D21AE"/>
    <w:rsid w:val="003D2F20"/>
    <w:rsid w:val="003D4ABE"/>
    <w:rsid w:val="003D54F5"/>
    <w:rsid w:val="003D5B2D"/>
    <w:rsid w:val="003D5E39"/>
    <w:rsid w:val="003D6A52"/>
    <w:rsid w:val="003D7600"/>
    <w:rsid w:val="003E2028"/>
    <w:rsid w:val="003E26E2"/>
    <w:rsid w:val="003E3093"/>
    <w:rsid w:val="003E7C0E"/>
    <w:rsid w:val="003F03E8"/>
    <w:rsid w:val="003F3085"/>
    <w:rsid w:val="003F4BD7"/>
    <w:rsid w:val="00400EF2"/>
    <w:rsid w:val="004032A9"/>
    <w:rsid w:val="00405C74"/>
    <w:rsid w:val="00411B8A"/>
    <w:rsid w:val="00411CFD"/>
    <w:rsid w:val="00412453"/>
    <w:rsid w:val="00423E4E"/>
    <w:rsid w:val="0042569A"/>
    <w:rsid w:val="00425AAA"/>
    <w:rsid w:val="00431152"/>
    <w:rsid w:val="00433410"/>
    <w:rsid w:val="0043362D"/>
    <w:rsid w:val="0043375F"/>
    <w:rsid w:val="00434964"/>
    <w:rsid w:val="00435DB3"/>
    <w:rsid w:val="00436265"/>
    <w:rsid w:val="004368A3"/>
    <w:rsid w:val="00440085"/>
    <w:rsid w:val="004424E9"/>
    <w:rsid w:val="00446467"/>
    <w:rsid w:val="0044764A"/>
    <w:rsid w:val="004502BB"/>
    <w:rsid w:val="00452C37"/>
    <w:rsid w:val="004601B9"/>
    <w:rsid w:val="004605EC"/>
    <w:rsid w:val="00460D26"/>
    <w:rsid w:val="00463A4E"/>
    <w:rsid w:val="00465D03"/>
    <w:rsid w:val="004672E0"/>
    <w:rsid w:val="004674C3"/>
    <w:rsid w:val="00475967"/>
    <w:rsid w:val="00475BD8"/>
    <w:rsid w:val="004772A8"/>
    <w:rsid w:val="00483643"/>
    <w:rsid w:val="00484569"/>
    <w:rsid w:val="00485354"/>
    <w:rsid w:val="00486A0A"/>
    <w:rsid w:val="0049148C"/>
    <w:rsid w:val="004921D4"/>
    <w:rsid w:val="004922D5"/>
    <w:rsid w:val="00492318"/>
    <w:rsid w:val="004948B3"/>
    <w:rsid w:val="00495600"/>
    <w:rsid w:val="0049611D"/>
    <w:rsid w:val="004A532F"/>
    <w:rsid w:val="004B0437"/>
    <w:rsid w:val="004B20E6"/>
    <w:rsid w:val="004B2606"/>
    <w:rsid w:val="004B3481"/>
    <w:rsid w:val="004C10C6"/>
    <w:rsid w:val="004C11B6"/>
    <w:rsid w:val="004C240C"/>
    <w:rsid w:val="004C2792"/>
    <w:rsid w:val="004C3A55"/>
    <w:rsid w:val="004C5120"/>
    <w:rsid w:val="004D0FDA"/>
    <w:rsid w:val="004D4D6A"/>
    <w:rsid w:val="004D6BC1"/>
    <w:rsid w:val="004E09DA"/>
    <w:rsid w:val="004E3219"/>
    <w:rsid w:val="004F1FE1"/>
    <w:rsid w:val="004F5249"/>
    <w:rsid w:val="004F7A79"/>
    <w:rsid w:val="00504325"/>
    <w:rsid w:val="00506B5A"/>
    <w:rsid w:val="00510C6B"/>
    <w:rsid w:val="00511BED"/>
    <w:rsid w:val="00512C37"/>
    <w:rsid w:val="005168FD"/>
    <w:rsid w:val="00521A30"/>
    <w:rsid w:val="00521AC4"/>
    <w:rsid w:val="00524816"/>
    <w:rsid w:val="00525234"/>
    <w:rsid w:val="00525913"/>
    <w:rsid w:val="00525B57"/>
    <w:rsid w:val="00525E2E"/>
    <w:rsid w:val="00527003"/>
    <w:rsid w:val="005312C5"/>
    <w:rsid w:val="0053295B"/>
    <w:rsid w:val="00533A7A"/>
    <w:rsid w:val="00534A81"/>
    <w:rsid w:val="00540FDA"/>
    <w:rsid w:val="00542468"/>
    <w:rsid w:val="00542503"/>
    <w:rsid w:val="0054552D"/>
    <w:rsid w:val="00553D96"/>
    <w:rsid w:val="005548E6"/>
    <w:rsid w:val="00557497"/>
    <w:rsid w:val="005576E2"/>
    <w:rsid w:val="00563EC4"/>
    <w:rsid w:val="005655DA"/>
    <w:rsid w:val="005656C5"/>
    <w:rsid w:val="0056683C"/>
    <w:rsid w:val="00566E4E"/>
    <w:rsid w:val="005707F1"/>
    <w:rsid w:val="00570E71"/>
    <w:rsid w:val="00571D65"/>
    <w:rsid w:val="00573935"/>
    <w:rsid w:val="005754D2"/>
    <w:rsid w:val="00575DEB"/>
    <w:rsid w:val="005828B9"/>
    <w:rsid w:val="00584317"/>
    <w:rsid w:val="00587D97"/>
    <w:rsid w:val="00594AA5"/>
    <w:rsid w:val="00595C76"/>
    <w:rsid w:val="005960B7"/>
    <w:rsid w:val="0059670E"/>
    <w:rsid w:val="00597F0A"/>
    <w:rsid w:val="005A1FEA"/>
    <w:rsid w:val="005A3A92"/>
    <w:rsid w:val="005A7B2E"/>
    <w:rsid w:val="005B3485"/>
    <w:rsid w:val="005B500C"/>
    <w:rsid w:val="005B58F9"/>
    <w:rsid w:val="005B5BAF"/>
    <w:rsid w:val="005B6584"/>
    <w:rsid w:val="005B6D38"/>
    <w:rsid w:val="005B7099"/>
    <w:rsid w:val="005B7494"/>
    <w:rsid w:val="005C059C"/>
    <w:rsid w:val="005C17BF"/>
    <w:rsid w:val="005C34F4"/>
    <w:rsid w:val="005C6F49"/>
    <w:rsid w:val="005D109B"/>
    <w:rsid w:val="005D290A"/>
    <w:rsid w:val="005D383D"/>
    <w:rsid w:val="005D528A"/>
    <w:rsid w:val="005D5F67"/>
    <w:rsid w:val="005D632E"/>
    <w:rsid w:val="005E3E7D"/>
    <w:rsid w:val="005E477D"/>
    <w:rsid w:val="005F04F2"/>
    <w:rsid w:val="005F1303"/>
    <w:rsid w:val="005F24A1"/>
    <w:rsid w:val="005F4230"/>
    <w:rsid w:val="005F5A19"/>
    <w:rsid w:val="005F5F77"/>
    <w:rsid w:val="00600D2F"/>
    <w:rsid w:val="006037C3"/>
    <w:rsid w:val="00610154"/>
    <w:rsid w:val="00613769"/>
    <w:rsid w:val="006142E1"/>
    <w:rsid w:val="00616D4D"/>
    <w:rsid w:val="00617401"/>
    <w:rsid w:val="00620A3D"/>
    <w:rsid w:val="00621BA8"/>
    <w:rsid w:val="00626328"/>
    <w:rsid w:val="00626409"/>
    <w:rsid w:val="00633697"/>
    <w:rsid w:val="00642154"/>
    <w:rsid w:val="00653ADE"/>
    <w:rsid w:val="006550C1"/>
    <w:rsid w:val="00655405"/>
    <w:rsid w:val="0065718A"/>
    <w:rsid w:val="00657728"/>
    <w:rsid w:val="0066042C"/>
    <w:rsid w:val="00662573"/>
    <w:rsid w:val="006663C2"/>
    <w:rsid w:val="00670ACF"/>
    <w:rsid w:val="00671ED2"/>
    <w:rsid w:val="00672233"/>
    <w:rsid w:val="00681B41"/>
    <w:rsid w:val="00681DE5"/>
    <w:rsid w:val="006871A1"/>
    <w:rsid w:val="00692FB5"/>
    <w:rsid w:val="00694030"/>
    <w:rsid w:val="0069438E"/>
    <w:rsid w:val="00697048"/>
    <w:rsid w:val="006A2081"/>
    <w:rsid w:val="006A23F9"/>
    <w:rsid w:val="006A48F1"/>
    <w:rsid w:val="006A7913"/>
    <w:rsid w:val="006B0FB3"/>
    <w:rsid w:val="006B14E5"/>
    <w:rsid w:val="006B57DF"/>
    <w:rsid w:val="006B75A9"/>
    <w:rsid w:val="006C3F96"/>
    <w:rsid w:val="006C58AE"/>
    <w:rsid w:val="006D6637"/>
    <w:rsid w:val="006E1AD2"/>
    <w:rsid w:val="006E5C8C"/>
    <w:rsid w:val="006E5F68"/>
    <w:rsid w:val="006E6459"/>
    <w:rsid w:val="006E6BF5"/>
    <w:rsid w:val="006F2B0B"/>
    <w:rsid w:val="006F3397"/>
    <w:rsid w:val="006F5514"/>
    <w:rsid w:val="006F759A"/>
    <w:rsid w:val="00700AD5"/>
    <w:rsid w:val="0070617F"/>
    <w:rsid w:val="00707BDC"/>
    <w:rsid w:val="00710870"/>
    <w:rsid w:val="007137E6"/>
    <w:rsid w:val="00714669"/>
    <w:rsid w:val="0072062E"/>
    <w:rsid w:val="00721A1A"/>
    <w:rsid w:val="00721F39"/>
    <w:rsid w:val="00723455"/>
    <w:rsid w:val="00725CAE"/>
    <w:rsid w:val="007311A7"/>
    <w:rsid w:val="00731F2C"/>
    <w:rsid w:val="00733256"/>
    <w:rsid w:val="0073427E"/>
    <w:rsid w:val="00734CE2"/>
    <w:rsid w:val="007447B7"/>
    <w:rsid w:val="00744E76"/>
    <w:rsid w:val="00750D35"/>
    <w:rsid w:val="007605FF"/>
    <w:rsid w:val="00765382"/>
    <w:rsid w:val="00766A10"/>
    <w:rsid w:val="00766A4D"/>
    <w:rsid w:val="007674DD"/>
    <w:rsid w:val="007676B6"/>
    <w:rsid w:val="007701E8"/>
    <w:rsid w:val="0077114C"/>
    <w:rsid w:val="00771A4B"/>
    <w:rsid w:val="00784BD3"/>
    <w:rsid w:val="007902A0"/>
    <w:rsid w:val="00794816"/>
    <w:rsid w:val="00795C74"/>
    <w:rsid w:val="00797805"/>
    <w:rsid w:val="007A012F"/>
    <w:rsid w:val="007A25DE"/>
    <w:rsid w:val="007A6184"/>
    <w:rsid w:val="007B145C"/>
    <w:rsid w:val="007B5E1C"/>
    <w:rsid w:val="007B7780"/>
    <w:rsid w:val="007C3D77"/>
    <w:rsid w:val="007C6395"/>
    <w:rsid w:val="007C6F91"/>
    <w:rsid w:val="007D3F74"/>
    <w:rsid w:val="007D4907"/>
    <w:rsid w:val="007D742E"/>
    <w:rsid w:val="007E11D2"/>
    <w:rsid w:val="007E3FCB"/>
    <w:rsid w:val="007E583A"/>
    <w:rsid w:val="007E7126"/>
    <w:rsid w:val="007F09B8"/>
    <w:rsid w:val="007F20C9"/>
    <w:rsid w:val="007F248C"/>
    <w:rsid w:val="007F4A74"/>
    <w:rsid w:val="007F7D90"/>
    <w:rsid w:val="008001B6"/>
    <w:rsid w:val="0080405A"/>
    <w:rsid w:val="008042C9"/>
    <w:rsid w:val="0080517E"/>
    <w:rsid w:val="00807A21"/>
    <w:rsid w:val="0082099C"/>
    <w:rsid w:val="00820A77"/>
    <w:rsid w:val="00824A9E"/>
    <w:rsid w:val="0082671C"/>
    <w:rsid w:val="008267B0"/>
    <w:rsid w:val="008308DA"/>
    <w:rsid w:val="0083420D"/>
    <w:rsid w:val="008348D8"/>
    <w:rsid w:val="00836B86"/>
    <w:rsid w:val="00843859"/>
    <w:rsid w:val="0084397A"/>
    <w:rsid w:val="008442CE"/>
    <w:rsid w:val="00846E07"/>
    <w:rsid w:val="0085080F"/>
    <w:rsid w:val="00851CE1"/>
    <w:rsid w:val="0085241C"/>
    <w:rsid w:val="00853449"/>
    <w:rsid w:val="008556B5"/>
    <w:rsid w:val="00864071"/>
    <w:rsid w:val="008640FF"/>
    <w:rsid w:val="0086689D"/>
    <w:rsid w:val="00867319"/>
    <w:rsid w:val="00870526"/>
    <w:rsid w:val="008732F8"/>
    <w:rsid w:val="00874759"/>
    <w:rsid w:val="008752CB"/>
    <w:rsid w:val="00881469"/>
    <w:rsid w:val="00886524"/>
    <w:rsid w:val="00890065"/>
    <w:rsid w:val="00890D8C"/>
    <w:rsid w:val="0089500E"/>
    <w:rsid w:val="008A0D5C"/>
    <w:rsid w:val="008A1D69"/>
    <w:rsid w:val="008A7F63"/>
    <w:rsid w:val="008B03AC"/>
    <w:rsid w:val="008B1319"/>
    <w:rsid w:val="008B1A9C"/>
    <w:rsid w:val="008B23FC"/>
    <w:rsid w:val="008B43CB"/>
    <w:rsid w:val="008B545C"/>
    <w:rsid w:val="008B5B01"/>
    <w:rsid w:val="008C0D3B"/>
    <w:rsid w:val="008C3E11"/>
    <w:rsid w:val="008D0D79"/>
    <w:rsid w:val="008D2DB4"/>
    <w:rsid w:val="008D7B9E"/>
    <w:rsid w:val="008E0428"/>
    <w:rsid w:val="008E34A4"/>
    <w:rsid w:val="008E4538"/>
    <w:rsid w:val="008E453B"/>
    <w:rsid w:val="008E6AB9"/>
    <w:rsid w:val="008E75DF"/>
    <w:rsid w:val="008F571B"/>
    <w:rsid w:val="008F6EBF"/>
    <w:rsid w:val="008F7DF3"/>
    <w:rsid w:val="00903280"/>
    <w:rsid w:val="00903659"/>
    <w:rsid w:val="0090412C"/>
    <w:rsid w:val="00905B2C"/>
    <w:rsid w:val="00906FF7"/>
    <w:rsid w:val="00907E44"/>
    <w:rsid w:val="009108EB"/>
    <w:rsid w:val="00910922"/>
    <w:rsid w:val="009118E1"/>
    <w:rsid w:val="0091462E"/>
    <w:rsid w:val="0092425F"/>
    <w:rsid w:val="009246EC"/>
    <w:rsid w:val="009264AC"/>
    <w:rsid w:val="0092666C"/>
    <w:rsid w:val="0092769F"/>
    <w:rsid w:val="00936595"/>
    <w:rsid w:val="00936964"/>
    <w:rsid w:val="00942763"/>
    <w:rsid w:val="00950D14"/>
    <w:rsid w:val="009519AE"/>
    <w:rsid w:val="009546FE"/>
    <w:rsid w:val="00954E9F"/>
    <w:rsid w:val="00955AC3"/>
    <w:rsid w:val="00961807"/>
    <w:rsid w:val="0096454B"/>
    <w:rsid w:val="00966A77"/>
    <w:rsid w:val="00966F59"/>
    <w:rsid w:val="00966F8E"/>
    <w:rsid w:val="0097486C"/>
    <w:rsid w:val="009755A2"/>
    <w:rsid w:val="00980789"/>
    <w:rsid w:val="009821DF"/>
    <w:rsid w:val="009869E3"/>
    <w:rsid w:val="00987EF7"/>
    <w:rsid w:val="00991E19"/>
    <w:rsid w:val="00996DF1"/>
    <w:rsid w:val="009A3BAB"/>
    <w:rsid w:val="009A4320"/>
    <w:rsid w:val="009A6729"/>
    <w:rsid w:val="009A792B"/>
    <w:rsid w:val="009B2011"/>
    <w:rsid w:val="009C0449"/>
    <w:rsid w:val="009C30A5"/>
    <w:rsid w:val="009C4AAD"/>
    <w:rsid w:val="009C6630"/>
    <w:rsid w:val="009D18C5"/>
    <w:rsid w:val="009D2701"/>
    <w:rsid w:val="009E2C50"/>
    <w:rsid w:val="009E6DC7"/>
    <w:rsid w:val="009F0DC9"/>
    <w:rsid w:val="009F17E5"/>
    <w:rsid w:val="009F1D42"/>
    <w:rsid w:val="009F285B"/>
    <w:rsid w:val="009F54F1"/>
    <w:rsid w:val="00A058B0"/>
    <w:rsid w:val="00A16A0E"/>
    <w:rsid w:val="00A22408"/>
    <w:rsid w:val="00A226FF"/>
    <w:rsid w:val="00A2543E"/>
    <w:rsid w:val="00A2622A"/>
    <w:rsid w:val="00A27405"/>
    <w:rsid w:val="00A3101B"/>
    <w:rsid w:val="00A34F39"/>
    <w:rsid w:val="00A350C9"/>
    <w:rsid w:val="00A40ABE"/>
    <w:rsid w:val="00A43056"/>
    <w:rsid w:val="00A43CCC"/>
    <w:rsid w:val="00A44065"/>
    <w:rsid w:val="00A50F05"/>
    <w:rsid w:val="00A525F5"/>
    <w:rsid w:val="00A53CE4"/>
    <w:rsid w:val="00A53DE8"/>
    <w:rsid w:val="00A56738"/>
    <w:rsid w:val="00A56F59"/>
    <w:rsid w:val="00A61FF8"/>
    <w:rsid w:val="00A673F5"/>
    <w:rsid w:val="00A743B5"/>
    <w:rsid w:val="00A76500"/>
    <w:rsid w:val="00A77B24"/>
    <w:rsid w:val="00A80815"/>
    <w:rsid w:val="00A816FF"/>
    <w:rsid w:val="00A8234E"/>
    <w:rsid w:val="00A85451"/>
    <w:rsid w:val="00A85608"/>
    <w:rsid w:val="00A94519"/>
    <w:rsid w:val="00A956BE"/>
    <w:rsid w:val="00AA44E8"/>
    <w:rsid w:val="00AA79C2"/>
    <w:rsid w:val="00AB23E7"/>
    <w:rsid w:val="00AB2858"/>
    <w:rsid w:val="00AB3C1C"/>
    <w:rsid w:val="00AB5E57"/>
    <w:rsid w:val="00AB72F4"/>
    <w:rsid w:val="00AB7AFF"/>
    <w:rsid w:val="00AC1A80"/>
    <w:rsid w:val="00AC6DC4"/>
    <w:rsid w:val="00AD482B"/>
    <w:rsid w:val="00AD65D4"/>
    <w:rsid w:val="00AE4D5C"/>
    <w:rsid w:val="00AF098C"/>
    <w:rsid w:val="00AF1940"/>
    <w:rsid w:val="00AF743C"/>
    <w:rsid w:val="00B047B4"/>
    <w:rsid w:val="00B047DA"/>
    <w:rsid w:val="00B04819"/>
    <w:rsid w:val="00B21393"/>
    <w:rsid w:val="00B23607"/>
    <w:rsid w:val="00B25A29"/>
    <w:rsid w:val="00B25FD6"/>
    <w:rsid w:val="00B26292"/>
    <w:rsid w:val="00B27D83"/>
    <w:rsid w:val="00B31DFA"/>
    <w:rsid w:val="00B36665"/>
    <w:rsid w:val="00B502D0"/>
    <w:rsid w:val="00B530F2"/>
    <w:rsid w:val="00B53196"/>
    <w:rsid w:val="00B63138"/>
    <w:rsid w:val="00B63C37"/>
    <w:rsid w:val="00B65A11"/>
    <w:rsid w:val="00B65D7C"/>
    <w:rsid w:val="00B70655"/>
    <w:rsid w:val="00B744F3"/>
    <w:rsid w:val="00B8011A"/>
    <w:rsid w:val="00B80E8B"/>
    <w:rsid w:val="00B8514B"/>
    <w:rsid w:val="00B85673"/>
    <w:rsid w:val="00B87053"/>
    <w:rsid w:val="00B87A61"/>
    <w:rsid w:val="00B93BFE"/>
    <w:rsid w:val="00B9631F"/>
    <w:rsid w:val="00B976EF"/>
    <w:rsid w:val="00BA043F"/>
    <w:rsid w:val="00BA1589"/>
    <w:rsid w:val="00BB0AE0"/>
    <w:rsid w:val="00BB1A7A"/>
    <w:rsid w:val="00BB3447"/>
    <w:rsid w:val="00BB4633"/>
    <w:rsid w:val="00BB6EAB"/>
    <w:rsid w:val="00BC16E1"/>
    <w:rsid w:val="00BC2C9E"/>
    <w:rsid w:val="00BC6706"/>
    <w:rsid w:val="00BD0375"/>
    <w:rsid w:val="00BD171C"/>
    <w:rsid w:val="00BD427F"/>
    <w:rsid w:val="00BD5347"/>
    <w:rsid w:val="00BD582B"/>
    <w:rsid w:val="00BD7229"/>
    <w:rsid w:val="00BD7EA6"/>
    <w:rsid w:val="00BE374D"/>
    <w:rsid w:val="00BE4012"/>
    <w:rsid w:val="00BF12B0"/>
    <w:rsid w:val="00BF1580"/>
    <w:rsid w:val="00BF21E0"/>
    <w:rsid w:val="00BF5907"/>
    <w:rsid w:val="00BF63D3"/>
    <w:rsid w:val="00BF6C8F"/>
    <w:rsid w:val="00BF7D71"/>
    <w:rsid w:val="00C069FF"/>
    <w:rsid w:val="00C12C63"/>
    <w:rsid w:val="00C12E08"/>
    <w:rsid w:val="00C2068B"/>
    <w:rsid w:val="00C21FB6"/>
    <w:rsid w:val="00C24453"/>
    <w:rsid w:val="00C31C71"/>
    <w:rsid w:val="00C331D0"/>
    <w:rsid w:val="00C33F8C"/>
    <w:rsid w:val="00C425F5"/>
    <w:rsid w:val="00C425F8"/>
    <w:rsid w:val="00C42FAC"/>
    <w:rsid w:val="00C4561D"/>
    <w:rsid w:val="00C474BA"/>
    <w:rsid w:val="00C5392B"/>
    <w:rsid w:val="00C54357"/>
    <w:rsid w:val="00C56577"/>
    <w:rsid w:val="00C6278B"/>
    <w:rsid w:val="00C642A9"/>
    <w:rsid w:val="00C658BD"/>
    <w:rsid w:val="00C73C0D"/>
    <w:rsid w:val="00C74D3D"/>
    <w:rsid w:val="00C9413D"/>
    <w:rsid w:val="00C96308"/>
    <w:rsid w:val="00C966D3"/>
    <w:rsid w:val="00C97D8E"/>
    <w:rsid w:val="00CA31FF"/>
    <w:rsid w:val="00CA32CB"/>
    <w:rsid w:val="00CA50EE"/>
    <w:rsid w:val="00CA57D6"/>
    <w:rsid w:val="00CB3641"/>
    <w:rsid w:val="00CB6FC1"/>
    <w:rsid w:val="00CD0317"/>
    <w:rsid w:val="00CD2B98"/>
    <w:rsid w:val="00CD5715"/>
    <w:rsid w:val="00CD667D"/>
    <w:rsid w:val="00CE03D5"/>
    <w:rsid w:val="00CE24FD"/>
    <w:rsid w:val="00CE2B1B"/>
    <w:rsid w:val="00CF2E7B"/>
    <w:rsid w:val="00CF6667"/>
    <w:rsid w:val="00D028C1"/>
    <w:rsid w:val="00D03ACA"/>
    <w:rsid w:val="00D074D3"/>
    <w:rsid w:val="00D11AB5"/>
    <w:rsid w:val="00D1229B"/>
    <w:rsid w:val="00D15789"/>
    <w:rsid w:val="00D17113"/>
    <w:rsid w:val="00D17274"/>
    <w:rsid w:val="00D2332F"/>
    <w:rsid w:val="00D2521F"/>
    <w:rsid w:val="00D27A4C"/>
    <w:rsid w:val="00D34B93"/>
    <w:rsid w:val="00D37668"/>
    <w:rsid w:val="00D41691"/>
    <w:rsid w:val="00D425E4"/>
    <w:rsid w:val="00D425FC"/>
    <w:rsid w:val="00D431F3"/>
    <w:rsid w:val="00D45ADA"/>
    <w:rsid w:val="00D45EE8"/>
    <w:rsid w:val="00D50E4F"/>
    <w:rsid w:val="00D51C5A"/>
    <w:rsid w:val="00D553F6"/>
    <w:rsid w:val="00D606F7"/>
    <w:rsid w:val="00D61EC6"/>
    <w:rsid w:val="00D7134A"/>
    <w:rsid w:val="00D71467"/>
    <w:rsid w:val="00D722FC"/>
    <w:rsid w:val="00D752F9"/>
    <w:rsid w:val="00D758A3"/>
    <w:rsid w:val="00D758CB"/>
    <w:rsid w:val="00D85CD2"/>
    <w:rsid w:val="00D86BAF"/>
    <w:rsid w:val="00D87C7A"/>
    <w:rsid w:val="00D90F31"/>
    <w:rsid w:val="00D96195"/>
    <w:rsid w:val="00DA1F1A"/>
    <w:rsid w:val="00DA2732"/>
    <w:rsid w:val="00DB704F"/>
    <w:rsid w:val="00DB7A56"/>
    <w:rsid w:val="00DC0CB8"/>
    <w:rsid w:val="00DC4E51"/>
    <w:rsid w:val="00DC5CCE"/>
    <w:rsid w:val="00DC6074"/>
    <w:rsid w:val="00DD08B4"/>
    <w:rsid w:val="00DD5D55"/>
    <w:rsid w:val="00DE3C0C"/>
    <w:rsid w:val="00DE4193"/>
    <w:rsid w:val="00DE669A"/>
    <w:rsid w:val="00DE6F42"/>
    <w:rsid w:val="00DE71DF"/>
    <w:rsid w:val="00DF2B19"/>
    <w:rsid w:val="00DF3914"/>
    <w:rsid w:val="00DF567A"/>
    <w:rsid w:val="00DF5BA8"/>
    <w:rsid w:val="00E00EB8"/>
    <w:rsid w:val="00E01575"/>
    <w:rsid w:val="00E02603"/>
    <w:rsid w:val="00E031C6"/>
    <w:rsid w:val="00E064B4"/>
    <w:rsid w:val="00E0691F"/>
    <w:rsid w:val="00E071FF"/>
    <w:rsid w:val="00E07216"/>
    <w:rsid w:val="00E1065E"/>
    <w:rsid w:val="00E113DB"/>
    <w:rsid w:val="00E13107"/>
    <w:rsid w:val="00E17DF6"/>
    <w:rsid w:val="00E2249F"/>
    <w:rsid w:val="00E245C3"/>
    <w:rsid w:val="00E32309"/>
    <w:rsid w:val="00E32C6B"/>
    <w:rsid w:val="00E331B8"/>
    <w:rsid w:val="00E35CEC"/>
    <w:rsid w:val="00E37B04"/>
    <w:rsid w:val="00E412B3"/>
    <w:rsid w:val="00E4247F"/>
    <w:rsid w:val="00E431D7"/>
    <w:rsid w:val="00E44B4F"/>
    <w:rsid w:val="00E45691"/>
    <w:rsid w:val="00E50169"/>
    <w:rsid w:val="00E54AC0"/>
    <w:rsid w:val="00E5674E"/>
    <w:rsid w:val="00E57076"/>
    <w:rsid w:val="00E614DF"/>
    <w:rsid w:val="00E63404"/>
    <w:rsid w:val="00E64D1F"/>
    <w:rsid w:val="00E65560"/>
    <w:rsid w:val="00E673C0"/>
    <w:rsid w:val="00E713D4"/>
    <w:rsid w:val="00E7498E"/>
    <w:rsid w:val="00E762D6"/>
    <w:rsid w:val="00E81000"/>
    <w:rsid w:val="00E81624"/>
    <w:rsid w:val="00E87C4A"/>
    <w:rsid w:val="00E90605"/>
    <w:rsid w:val="00E9399E"/>
    <w:rsid w:val="00E94560"/>
    <w:rsid w:val="00E94851"/>
    <w:rsid w:val="00E95163"/>
    <w:rsid w:val="00E97425"/>
    <w:rsid w:val="00EA3186"/>
    <w:rsid w:val="00EA67F8"/>
    <w:rsid w:val="00EB4EB3"/>
    <w:rsid w:val="00EB601C"/>
    <w:rsid w:val="00EB6475"/>
    <w:rsid w:val="00EC6683"/>
    <w:rsid w:val="00EC6DC3"/>
    <w:rsid w:val="00EC6FE3"/>
    <w:rsid w:val="00ED315C"/>
    <w:rsid w:val="00ED72E0"/>
    <w:rsid w:val="00EE05E9"/>
    <w:rsid w:val="00EE3499"/>
    <w:rsid w:val="00EF3ECA"/>
    <w:rsid w:val="00F029EA"/>
    <w:rsid w:val="00F046A9"/>
    <w:rsid w:val="00F110BB"/>
    <w:rsid w:val="00F13395"/>
    <w:rsid w:val="00F15659"/>
    <w:rsid w:val="00F17D87"/>
    <w:rsid w:val="00F2140E"/>
    <w:rsid w:val="00F267F5"/>
    <w:rsid w:val="00F309AA"/>
    <w:rsid w:val="00F31F93"/>
    <w:rsid w:val="00F35F57"/>
    <w:rsid w:val="00F36EA5"/>
    <w:rsid w:val="00F41A4D"/>
    <w:rsid w:val="00F424FD"/>
    <w:rsid w:val="00F43191"/>
    <w:rsid w:val="00F445AD"/>
    <w:rsid w:val="00F447BC"/>
    <w:rsid w:val="00F448AF"/>
    <w:rsid w:val="00F5022C"/>
    <w:rsid w:val="00F54340"/>
    <w:rsid w:val="00F57ADC"/>
    <w:rsid w:val="00F6081C"/>
    <w:rsid w:val="00F61203"/>
    <w:rsid w:val="00F63300"/>
    <w:rsid w:val="00F64B68"/>
    <w:rsid w:val="00F65523"/>
    <w:rsid w:val="00F702C2"/>
    <w:rsid w:val="00F70983"/>
    <w:rsid w:val="00F73411"/>
    <w:rsid w:val="00F77264"/>
    <w:rsid w:val="00F77C4F"/>
    <w:rsid w:val="00F800CA"/>
    <w:rsid w:val="00F85D94"/>
    <w:rsid w:val="00F90FAB"/>
    <w:rsid w:val="00F9116B"/>
    <w:rsid w:val="00F92D43"/>
    <w:rsid w:val="00F94DCF"/>
    <w:rsid w:val="00FA1B3C"/>
    <w:rsid w:val="00FA2B66"/>
    <w:rsid w:val="00FB32AE"/>
    <w:rsid w:val="00FB5DDB"/>
    <w:rsid w:val="00FB6590"/>
    <w:rsid w:val="00FC1B38"/>
    <w:rsid w:val="00FC1E60"/>
    <w:rsid w:val="00FC36F8"/>
    <w:rsid w:val="00FC6982"/>
    <w:rsid w:val="00FD4B17"/>
    <w:rsid w:val="00FD7006"/>
    <w:rsid w:val="00FE07EE"/>
    <w:rsid w:val="00FE113E"/>
    <w:rsid w:val="00FE2DD9"/>
    <w:rsid w:val="00FE474F"/>
    <w:rsid w:val="00FE5156"/>
    <w:rsid w:val="00FF0367"/>
    <w:rsid w:val="00FF569E"/>
    <w:rsid w:val="00FF6BE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12A5"/>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83420D"/>
    <w:pPr>
      <w:tabs>
        <w:tab w:val="left" w:pos="1560"/>
      </w:tabs>
      <w:spacing w:after="0" w:line="360" w:lineRule="auto"/>
      <w:ind w:left="318" w:hanging="142"/>
      <w:textAlignment w:val="baseline"/>
      <w:outlineLvl w:val="0"/>
    </w:pPr>
    <w:rPr>
      <w:rFonts w:ascii="Times New Roman" w:hAnsi="Times New Roman"/>
      <w:b/>
      <w:color w:val="111111"/>
      <w:sz w:val="40"/>
      <w:szCs w:val="40"/>
    </w:rPr>
  </w:style>
  <w:style w:type="paragraph" w:styleId="Heading2">
    <w:name w:val="heading 2"/>
    <w:basedOn w:val="Normal"/>
    <w:next w:val="Normal"/>
    <w:link w:val="Heading2Char"/>
    <w:autoRedefine/>
    <w:uiPriority w:val="9"/>
    <w:unhideWhenUsed/>
    <w:qFormat/>
    <w:rsid w:val="00F9116B"/>
    <w:pPr>
      <w:shd w:val="clear" w:color="auto" w:fill="FFFFFF"/>
      <w:spacing w:after="0" w:line="360" w:lineRule="auto"/>
      <w:ind w:left="720" w:hanging="720"/>
      <w:outlineLvl w:val="1"/>
    </w:pPr>
    <w:rPr>
      <w:rFonts w:asciiTheme="majorBidi" w:hAnsiTheme="majorBidi" w:cstheme="majorBidi"/>
      <w:b/>
      <w:sz w:val="24"/>
      <w:szCs w:val="24"/>
      <w:lang w:eastAsia="zh-CN"/>
    </w:rPr>
  </w:style>
  <w:style w:type="paragraph" w:styleId="Heading3">
    <w:name w:val="heading 3"/>
    <w:basedOn w:val="Normal"/>
    <w:next w:val="Normal"/>
    <w:link w:val="Heading3Char"/>
    <w:autoRedefine/>
    <w:uiPriority w:val="9"/>
    <w:unhideWhenUsed/>
    <w:qFormat/>
    <w:rsid w:val="00936595"/>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F9116B"/>
    <w:rPr>
      <w:rFonts w:asciiTheme="majorBidi" w:hAnsiTheme="majorBidi" w:cstheme="majorBidi"/>
      <w:b/>
      <w:sz w:val="24"/>
      <w:szCs w:val="24"/>
      <w:shd w:val="clear" w:color="auto" w:fill="FFFFFF"/>
      <w:lang w:eastAsia="zh-CN"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Bullets Char"/>
    <w:link w:val="ListParagraph"/>
    <w:uiPriority w:val="34"/>
    <w:qFormat/>
    <w:locked/>
    <w:rsid w:val="006E1AD2"/>
  </w:style>
  <w:style w:type="character" w:customStyle="1" w:styleId="Heading3Char">
    <w:name w:val="Heading 3 Char"/>
    <w:basedOn w:val="DefaultParagraphFont"/>
    <w:link w:val="Heading3"/>
    <w:uiPriority w:val="9"/>
    <w:rsid w:val="00936595"/>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3420D"/>
    <w:rPr>
      <w:rFonts w:ascii="Times New Roman" w:hAnsi="Times New Roman"/>
      <w:b/>
      <w:color w:val="111111"/>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table" w:customStyle="1" w:styleId="TableGrid1">
    <w:name w:val="Table Grid1"/>
    <w:basedOn w:val="TableNormal"/>
    <w:next w:val="TableGrid"/>
    <w:uiPriority w:val="59"/>
    <w:rsid w:val="00124A63"/>
    <w:rPr>
      <w:rFonts w:eastAsia="Calibri" w:cs="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9097500">
      <w:bodyDiv w:val="1"/>
      <w:marLeft w:val="0"/>
      <w:marRight w:val="0"/>
      <w:marTop w:val="0"/>
      <w:marBottom w:val="0"/>
      <w:divBdr>
        <w:top w:val="none" w:sz="0" w:space="0" w:color="auto"/>
        <w:left w:val="none" w:sz="0" w:space="0" w:color="auto"/>
        <w:bottom w:val="none" w:sz="0" w:space="0" w:color="auto"/>
        <w:right w:val="none" w:sz="0" w:space="0" w:color="auto"/>
      </w:divBdr>
    </w:div>
    <w:div w:id="397482188">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80200630">
      <w:bodyDiv w:val="1"/>
      <w:marLeft w:val="0"/>
      <w:marRight w:val="0"/>
      <w:marTop w:val="0"/>
      <w:marBottom w:val="0"/>
      <w:divBdr>
        <w:top w:val="none" w:sz="0" w:space="0" w:color="auto"/>
        <w:left w:val="none" w:sz="0" w:space="0" w:color="auto"/>
        <w:bottom w:val="none" w:sz="0" w:space="0" w:color="auto"/>
        <w:right w:val="none" w:sz="0" w:space="0" w:color="auto"/>
      </w:divBdr>
    </w:div>
    <w:div w:id="923608368">
      <w:bodyDiv w:val="1"/>
      <w:marLeft w:val="0"/>
      <w:marRight w:val="0"/>
      <w:marTop w:val="0"/>
      <w:marBottom w:val="0"/>
      <w:divBdr>
        <w:top w:val="none" w:sz="0" w:space="0" w:color="auto"/>
        <w:left w:val="none" w:sz="0" w:space="0" w:color="auto"/>
        <w:bottom w:val="none" w:sz="0" w:space="0" w:color="auto"/>
        <w:right w:val="none" w:sz="0" w:space="0" w:color="auto"/>
      </w:divBdr>
    </w:div>
    <w:div w:id="933709903">
      <w:bodyDiv w:val="1"/>
      <w:marLeft w:val="0"/>
      <w:marRight w:val="0"/>
      <w:marTop w:val="0"/>
      <w:marBottom w:val="0"/>
      <w:divBdr>
        <w:top w:val="none" w:sz="0" w:space="0" w:color="auto"/>
        <w:left w:val="none" w:sz="0" w:space="0" w:color="auto"/>
        <w:bottom w:val="none" w:sz="0" w:space="0" w:color="auto"/>
        <w:right w:val="none" w:sz="0" w:space="0" w:color="auto"/>
      </w:divBdr>
    </w:div>
    <w:div w:id="1011180071">
      <w:bodyDiv w:val="1"/>
      <w:marLeft w:val="0"/>
      <w:marRight w:val="0"/>
      <w:marTop w:val="0"/>
      <w:marBottom w:val="0"/>
      <w:divBdr>
        <w:top w:val="none" w:sz="0" w:space="0" w:color="auto"/>
        <w:left w:val="none" w:sz="0" w:space="0" w:color="auto"/>
        <w:bottom w:val="none" w:sz="0" w:space="0" w:color="auto"/>
        <w:right w:val="none" w:sz="0" w:space="0" w:color="auto"/>
      </w:divBdr>
    </w:div>
    <w:div w:id="1120566023">
      <w:bodyDiv w:val="1"/>
      <w:marLeft w:val="0"/>
      <w:marRight w:val="0"/>
      <w:marTop w:val="0"/>
      <w:marBottom w:val="0"/>
      <w:divBdr>
        <w:top w:val="none" w:sz="0" w:space="0" w:color="auto"/>
        <w:left w:val="none" w:sz="0" w:space="0" w:color="auto"/>
        <w:bottom w:val="none" w:sz="0" w:space="0" w:color="auto"/>
        <w:right w:val="none" w:sz="0" w:space="0" w:color="auto"/>
      </w:divBdr>
    </w:div>
    <w:div w:id="1344943179">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1023274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660769579">
      <w:bodyDiv w:val="1"/>
      <w:marLeft w:val="0"/>
      <w:marRight w:val="0"/>
      <w:marTop w:val="0"/>
      <w:marBottom w:val="0"/>
      <w:divBdr>
        <w:top w:val="none" w:sz="0" w:space="0" w:color="auto"/>
        <w:left w:val="none" w:sz="0" w:space="0" w:color="auto"/>
        <w:bottom w:val="none" w:sz="0" w:space="0" w:color="auto"/>
        <w:right w:val="none" w:sz="0" w:space="0" w:color="auto"/>
      </w:divBdr>
    </w:div>
    <w:div w:id="1702172801">
      <w:bodyDiv w:val="1"/>
      <w:marLeft w:val="0"/>
      <w:marRight w:val="0"/>
      <w:marTop w:val="0"/>
      <w:marBottom w:val="0"/>
      <w:divBdr>
        <w:top w:val="none" w:sz="0" w:space="0" w:color="auto"/>
        <w:left w:val="none" w:sz="0" w:space="0" w:color="auto"/>
        <w:bottom w:val="none" w:sz="0" w:space="0" w:color="auto"/>
        <w:right w:val="none" w:sz="0" w:space="0" w:color="auto"/>
      </w:divBdr>
    </w:div>
    <w:div w:id="1826847973">
      <w:bodyDiv w:val="1"/>
      <w:marLeft w:val="0"/>
      <w:marRight w:val="0"/>
      <w:marTop w:val="0"/>
      <w:marBottom w:val="0"/>
      <w:divBdr>
        <w:top w:val="none" w:sz="0" w:space="0" w:color="auto"/>
        <w:left w:val="none" w:sz="0" w:space="0" w:color="auto"/>
        <w:bottom w:val="none" w:sz="0" w:space="0" w:color="auto"/>
        <w:right w:val="none" w:sz="0" w:space="0" w:color="auto"/>
      </w:divBdr>
    </w:div>
    <w:div w:id="1873768281">
      <w:bodyDiv w:val="1"/>
      <w:marLeft w:val="0"/>
      <w:marRight w:val="0"/>
      <w:marTop w:val="0"/>
      <w:marBottom w:val="0"/>
      <w:divBdr>
        <w:top w:val="none" w:sz="0" w:space="0" w:color="auto"/>
        <w:left w:val="none" w:sz="0" w:space="0" w:color="auto"/>
        <w:bottom w:val="none" w:sz="0" w:space="0" w:color="auto"/>
        <w:right w:val="none" w:sz="0" w:space="0" w:color="auto"/>
      </w:divBdr>
      <w:divsChild>
        <w:div w:id="1186333249">
          <w:marLeft w:val="0"/>
          <w:marRight w:val="0"/>
          <w:marTop w:val="0"/>
          <w:marBottom w:val="0"/>
          <w:divBdr>
            <w:top w:val="none" w:sz="0" w:space="0" w:color="auto"/>
            <w:left w:val="none" w:sz="0" w:space="0" w:color="auto"/>
            <w:bottom w:val="none" w:sz="0" w:space="0" w:color="auto"/>
            <w:right w:val="none" w:sz="0" w:space="0" w:color="auto"/>
          </w:divBdr>
        </w:div>
      </w:divsChild>
    </w:div>
    <w:div w:id="1968393865">
      <w:bodyDiv w:val="1"/>
      <w:marLeft w:val="0"/>
      <w:marRight w:val="0"/>
      <w:marTop w:val="0"/>
      <w:marBottom w:val="0"/>
      <w:divBdr>
        <w:top w:val="none" w:sz="0" w:space="0" w:color="auto"/>
        <w:left w:val="none" w:sz="0" w:space="0" w:color="auto"/>
        <w:bottom w:val="none" w:sz="0" w:space="0" w:color="auto"/>
        <w:right w:val="none" w:sz="0" w:space="0" w:color="auto"/>
      </w:divBdr>
    </w:div>
    <w:div w:id="2014608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yperlink" Target="https://www.roquette.com/animal-nutrition/specialty-feed/starter-feeds" TargetMode="Externa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ohsguide.scsaonline.ca/topic/hazardidentification.html" TargetMode="External"/><Relationship Id="rId42" Type="http://schemas.openxmlformats.org/officeDocument/2006/relationships/hyperlink" Target="mailto:genanewabera@gmail.com" TargetMode="External"/><Relationship Id="rId47" Type="http://schemas.openxmlformats.org/officeDocument/2006/relationships/hyperlink" Target="mailto:abenetgetahun@gmail.com" TargetMode="External"/><Relationship Id="rId50" Type="http://schemas.openxmlformats.org/officeDocument/2006/relationships/hyperlink" Target="mailto:ukefene@gmail.com"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s://www.kofastudy.com/courses/jss1-agricultural-science-2nd-term-2/lessons/feeding-tools-and-equipment-for-farm-animals-week-4/topic/feeding-tools-and-equipment-for-farm-animals/" TargetMode="External"/><Relationship Id="rId38" Type="http://schemas.openxmlformats.org/officeDocument/2006/relationships/hyperlink" Target="https://www.thespruce.com/what-are-herbaceous-plants-2131063" TargetMode="External"/><Relationship Id="rId46" Type="http://schemas.openxmlformats.org/officeDocument/2006/relationships/hyperlink" Target="mailto:lakomelzajournalist@gmail.com"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www.agrifarming.in/annual-and-perennial-difference-a-complete%20guide"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s://www.intechopen.com/chapters/56001" TargetMode="External"/><Relationship Id="rId37" Type="http://schemas.openxmlformats.org/officeDocument/2006/relationships/hyperlink" Target="https://hsewatch.com/ohs-meaning/" TargetMode="External"/><Relationship Id="rId40" Type="http://schemas.openxmlformats.org/officeDocument/2006/relationships/header" Target="header2.xml"/><Relationship Id="rId45" Type="http://schemas.openxmlformats.org/officeDocument/2006/relationships/hyperlink" Target="mailto:Tosolomon@gmail.com" TargetMode="External"/><Relationship Id="rId58"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www.highspeedtraining.co.uk/hub/manual-handling-techniques/" TargetMode="External"/><Relationship Id="rId36" Type="http://schemas.openxmlformats.org/officeDocument/2006/relationships/hyperlink" Target="http://ohsguide.scsaonline.ca/topic/hazardidentification.html" TargetMode="External"/><Relationship Id="rId49" Type="http://schemas.openxmlformats.org/officeDocument/2006/relationships/hyperlink" Target="mailto:tahasead@gmail.com" TargetMode="External"/><Relationship Id="rId57" Type="http://schemas.microsoft.com/office/2018/08/relationships/commentsExtensible" Target="commentsExtensible.xml"/><Relationship Id="rId10" Type="http://schemas.openxmlformats.org/officeDocument/2006/relationships/header" Target="header1.xml"/><Relationship Id="rId19" Type="http://schemas.openxmlformats.org/officeDocument/2006/relationships/image" Target="media/image12.png"/><Relationship Id="rId31" Type="http://schemas.openxmlformats.org/officeDocument/2006/relationships/hyperlink" Target="https://forages.oregonstate.edu/nfgc/eo/onlineforagecurriculum/instructormaterials/availabletopics/introduction/defineforages" TargetMode="External"/><Relationship Id="rId44" Type="http://schemas.openxmlformats.org/officeDocument/2006/relationships/hyperlink" Target="mailto:temesgenroro@gmail.com"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www.hotsyab.com/products/pressure-washers/" TargetMode="External"/><Relationship Id="rId30" Type="http://schemas.openxmlformats.org/officeDocument/2006/relationships/hyperlink" Target="https://stoplearn.com/pasture-and-forage-crops/" TargetMode="External"/><Relationship Id="rId35" Type="http://schemas.openxmlformats.org/officeDocument/2006/relationships/hyperlink" Target="https://www.osha.gov/personal-protective-equipment" TargetMode="External"/><Relationship Id="rId43" Type="http://schemas.openxmlformats.org/officeDocument/2006/relationships/hyperlink" Target="mailto:terefetc@gmail.com" TargetMode="External"/><Relationship Id="rId48" Type="http://schemas.openxmlformats.org/officeDocument/2006/relationships/hyperlink" Target="mailto:Yirmedie123@gmail.com" TargetMode="External"/><Relationship Id="rId8" Type="http://schemas.openxmlformats.org/officeDocument/2006/relationships/image" Target="media/image2.png"/><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1E88A7-AF40-4B54-839C-897C09FF8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45</Pages>
  <Words>8150</Words>
  <Characters>46459</Characters>
  <Application>Microsoft Office Word</Application>
  <DocSecurity>0</DocSecurity>
  <Lines>387</Lines>
  <Paragraphs>108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54501</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tvet</cp:lastModifiedBy>
  <cp:revision>18</cp:revision>
  <cp:lastPrinted>2022-10-04T23:22:00Z</cp:lastPrinted>
  <dcterms:created xsi:type="dcterms:W3CDTF">2022-09-04T21:44:00Z</dcterms:created>
  <dcterms:modified xsi:type="dcterms:W3CDTF">2022-10-04T23:23:00Z</dcterms:modified>
  <cp:contentStatus/>
</cp:coreProperties>
</file>