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793" w:rsidRPr="00831E34" w:rsidRDefault="00F34793" w:rsidP="007D609D">
      <w:pPr>
        <w:spacing w:after="0" w:line="360" w:lineRule="auto"/>
        <w:ind w:left="720" w:hanging="720"/>
        <w:contextualSpacing/>
        <w:jc w:val="center"/>
        <w:rPr>
          <w:rFonts w:ascii="Times New Roman" w:hAnsi="Times New Roman"/>
          <w:b/>
          <w:caps/>
          <w:sz w:val="40"/>
          <w:szCs w:val="40"/>
        </w:rPr>
      </w:pPr>
      <w:r w:rsidRPr="00831E34">
        <w:rPr>
          <w:rFonts w:ascii="Times New Roman" w:hAnsi="Times New Roman"/>
          <w:b/>
          <w:sz w:val="40"/>
          <w:szCs w:val="40"/>
        </w:rPr>
        <w:t>Natural Resources Conservation and Development</w:t>
      </w:r>
    </w:p>
    <w:p w:rsidR="00F34793" w:rsidRPr="00831E34" w:rsidRDefault="00F34793" w:rsidP="007D609D">
      <w:pPr>
        <w:spacing w:after="0" w:line="360" w:lineRule="auto"/>
        <w:ind w:left="720" w:hanging="720"/>
        <w:contextualSpacing/>
        <w:jc w:val="center"/>
        <w:rPr>
          <w:rFonts w:ascii="Times New Roman" w:hAnsi="Times New Roman"/>
          <w:b/>
          <w:bCs/>
          <w:caps/>
          <w:sz w:val="40"/>
          <w:szCs w:val="40"/>
        </w:rPr>
      </w:pPr>
      <w:r w:rsidRPr="00831E34">
        <w:rPr>
          <w:rFonts w:ascii="Times New Roman" w:hAnsi="Times New Roman"/>
          <w:b/>
          <w:sz w:val="40"/>
          <w:szCs w:val="40"/>
        </w:rPr>
        <w:t xml:space="preserve">Level </w:t>
      </w:r>
      <w:r w:rsidRPr="00831E34">
        <w:rPr>
          <w:rFonts w:ascii="Times New Roman" w:hAnsi="Times New Roman"/>
          <w:b/>
          <w:caps/>
          <w:sz w:val="40"/>
          <w:szCs w:val="40"/>
        </w:rPr>
        <w:t xml:space="preserve">– </w:t>
      </w:r>
      <w:r w:rsidRPr="00831E34">
        <w:rPr>
          <w:rFonts w:ascii="Times New Roman" w:hAnsi="Times New Roman"/>
          <w:b/>
          <w:bCs/>
          <w:caps/>
          <w:sz w:val="40"/>
          <w:szCs w:val="40"/>
        </w:rPr>
        <w:t>I</w:t>
      </w:r>
    </w:p>
    <w:p w:rsidR="004A532F" w:rsidRPr="00831E34" w:rsidRDefault="004A532F" w:rsidP="007D609D">
      <w:pPr>
        <w:spacing w:after="0" w:line="360" w:lineRule="auto"/>
        <w:jc w:val="center"/>
        <w:rPr>
          <w:rFonts w:ascii="Times New Roman" w:hAnsi="Times New Roman"/>
          <w:b/>
          <w:bCs/>
          <w:sz w:val="20"/>
          <w:szCs w:val="20"/>
        </w:rPr>
      </w:pPr>
    </w:p>
    <w:p w:rsidR="00FC1B38" w:rsidRPr="00831E34" w:rsidRDefault="00871193" w:rsidP="007D609D">
      <w:pPr>
        <w:spacing w:after="0"/>
        <w:jc w:val="center"/>
        <w:rPr>
          <w:rFonts w:ascii="Times New Roman" w:hAnsi="Times New Roman"/>
          <w:b/>
          <w:sz w:val="40"/>
          <w:szCs w:val="40"/>
        </w:rPr>
      </w:pPr>
      <w:r w:rsidRPr="00831E34">
        <w:rPr>
          <w:rFonts w:ascii="Times New Roman" w:hAnsi="Times New Roman"/>
          <w:b/>
          <w:sz w:val="40"/>
          <w:szCs w:val="40"/>
        </w:rPr>
        <w:t>Based on March, 2022 (V- I) Occupational standard (OS)</w:t>
      </w:r>
    </w:p>
    <w:p w:rsidR="006E4C96" w:rsidRPr="00831E34" w:rsidRDefault="006E4C96" w:rsidP="007D609D">
      <w:pPr>
        <w:spacing w:after="0"/>
        <w:jc w:val="center"/>
        <w:rPr>
          <w:rFonts w:ascii="Times New Roman" w:hAnsi="Times New Roman"/>
          <w:b/>
          <w:bCs/>
          <w:sz w:val="20"/>
          <w:szCs w:val="20"/>
        </w:rPr>
      </w:pPr>
    </w:p>
    <w:p w:rsidR="00966F8E" w:rsidRPr="00831E34" w:rsidRDefault="006E4C96" w:rsidP="007D609D">
      <w:pPr>
        <w:spacing w:after="0" w:line="360" w:lineRule="auto"/>
        <w:jc w:val="center"/>
        <w:rPr>
          <w:rFonts w:ascii="Times New Roman" w:hAnsi="Times New Roman"/>
          <w:b/>
          <w:noProof/>
          <w:sz w:val="24"/>
          <w:szCs w:val="24"/>
        </w:rPr>
      </w:pPr>
      <w:r w:rsidRPr="00831E34">
        <w:rPr>
          <w:rFonts w:ascii="Times New Roman" w:hAnsi="Times New Roman"/>
          <w:noProof/>
          <w:sz w:val="24"/>
          <w:szCs w:val="24"/>
          <w:lang w:bidi="ar-SA"/>
        </w:rPr>
        <w:drawing>
          <wp:inline distT="0" distB="0" distL="0" distR="0">
            <wp:extent cx="5244714" cy="330944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5253020" cy="3314686"/>
                    </a:xfrm>
                    <a:prstGeom prst="rect">
                      <a:avLst/>
                    </a:prstGeom>
                    <a:noFill/>
                    <a:ln w="9525">
                      <a:noFill/>
                      <a:miter lim="800000"/>
                      <a:headEnd/>
                      <a:tailEnd/>
                    </a:ln>
                  </pic:spPr>
                </pic:pic>
              </a:graphicData>
            </a:graphic>
          </wp:inline>
        </w:drawing>
      </w:r>
    </w:p>
    <w:p w:rsidR="006E4C96" w:rsidRPr="00831E34" w:rsidRDefault="006E4C96" w:rsidP="007D609D">
      <w:pPr>
        <w:spacing w:after="0" w:line="360" w:lineRule="auto"/>
        <w:jc w:val="center"/>
        <w:rPr>
          <w:rFonts w:ascii="Times New Roman" w:hAnsi="Times New Roman"/>
          <w:b/>
          <w:noProof/>
          <w:sz w:val="20"/>
          <w:szCs w:val="20"/>
        </w:rPr>
      </w:pPr>
    </w:p>
    <w:p w:rsidR="004A532F" w:rsidRPr="00831E34" w:rsidRDefault="00C425F8" w:rsidP="007D609D">
      <w:pPr>
        <w:tabs>
          <w:tab w:val="left" w:pos="2700"/>
        </w:tabs>
        <w:spacing w:after="0" w:line="360" w:lineRule="auto"/>
        <w:ind w:left="2610" w:hanging="2700"/>
        <w:rPr>
          <w:rFonts w:ascii="Times New Roman" w:hAnsi="Times New Roman"/>
          <w:sz w:val="40"/>
          <w:szCs w:val="40"/>
        </w:rPr>
      </w:pPr>
      <w:r w:rsidRPr="00831E34">
        <w:rPr>
          <w:rFonts w:ascii="Times New Roman" w:hAnsi="Times New Roman"/>
          <w:b/>
          <w:sz w:val="40"/>
          <w:szCs w:val="40"/>
        </w:rPr>
        <w:t xml:space="preserve">Module Title: - </w:t>
      </w:r>
      <w:r w:rsidR="0096533B" w:rsidRPr="00831E34">
        <w:rPr>
          <w:rFonts w:ascii="Times New Roman" w:hAnsi="Times New Roman"/>
          <w:b/>
          <w:sz w:val="40"/>
          <w:szCs w:val="40"/>
        </w:rPr>
        <w:t>Identifying basic</w:t>
      </w:r>
      <w:r w:rsidR="001C3AB6" w:rsidRPr="00831E34">
        <w:rPr>
          <w:rFonts w:ascii="Times New Roman" w:hAnsi="Times New Roman"/>
          <w:b/>
          <w:sz w:val="40"/>
          <w:szCs w:val="40"/>
        </w:rPr>
        <w:t xml:space="preserve"> soil properties</w:t>
      </w:r>
    </w:p>
    <w:p w:rsidR="00C425F8" w:rsidRPr="00831E34" w:rsidRDefault="00966F8E" w:rsidP="007D609D">
      <w:pPr>
        <w:tabs>
          <w:tab w:val="left" w:pos="2610"/>
          <w:tab w:val="left" w:pos="2880"/>
        </w:tabs>
        <w:spacing w:after="0" w:line="360" w:lineRule="auto"/>
        <w:rPr>
          <w:rFonts w:ascii="Times New Roman" w:hAnsi="Times New Roman"/>
          <w:b/>
          <w:bCs/>
          <w:sz w:val="40"/>
          <w:szCs w:val="40"/>
        </w:rPr>
      </w:pPr>
      <w:r w:rsidRPr="00831E34">
        <w:rPr>
          <w:rFonts w:ascii="Times New Roman" w:hAnsi="Times New Roman"/>
          <w:b/>
          <w:sz w:val="40"/>
          <w:szCs w:val="40"/>
        </w:rPr>
        <w:t xml:space="preserve">LG Code: </w:t>
      </w:r>
      <w:r w:rsidR="001C3AB6" w:rsidRPr="00831E34">
        <w:rPr>
          <w:rFonts w:ascii="Times New Roman" w:hAnsi="Times New Roman"/>
          <w:b/>
          <w:sz w:val="40"/>
          <w:szCs w:val="40"/>
        </w:rPr>
        <w:t xml:space="preserve">AGR NRC1 MO2 </w:t>
      </w:r>
      <w:r w:rsidRPr="00831E34">
        <w:rPr>
          <w:rFonts w:ascii="Times New Roman" w:hAnsi="Times New Roman"/>
          <w:b/>
          <w:sz w:val="40"/>
          <w:szCs w:val="40"/>
        </w:rPr>
        <w:t>LO (1-</w:t>
      </w:r>
      <w:r w:rsidR="001C3AB6" w:rsidRPr="00831E34">
        <w:rPr>
          <w:rFonts w:ascii="Times New Roman" w:hAnsi="Times New Roman"/>
          <w:b/>
          <w:sz w:val="40"/>
          <w:szCs w:val="40"/>
        </w:rPr>
        <w:t>4</w:t>
      </w:r>
      <w:r w:rsidRPr="00831E34">
        <w:rPr>
          <w:rFonts w:ascii="Times New Roman" w:hAnsi="Times New Roman"/>
          <w:b/>
          <w:sz w:val="40"/>
          <w:szCs w:val="40"/>
        </w:rPr>
        <w:t xml:space="preserve">) </w:t>
      </w:r>
      <w:r w:rsidR="00AD482B" w:rsidRPr="00831E34">
        <w:rPr>
          <w:rFonts w:ascii="Times New Roman" w:hAnsi="Times New Roman"/>
          <w:b/>
          <w:sz w:val="40"/>
          <w:szCs w:val="40"/>
        </w:rPr>
        <w:t>LG (</w:t>
      </w:r>
      <w:r w:rsidR="000B35CD" w:rsidRPr="00831E34">
        <w:rPr>
          <w:rFonts w:ascii="Times New Roman" w:hAnsi="Times New Roman"/>
          <w:b/>
          <w:sz w:val="40"/>
          <w:szCs w:val="40"/>
        </w:rPr>
        <w:t>4</w:t>
      </w:r>
      <w:r w:rsidRPr="00831E34">
        <w:rPr>
          <w:rFonts w:ascii="Times New Roman" w:hAnsi="Times New Roman"/>
          <w:b/>
          <w:sz w:val="40"/>
          <w:szCs w:val="40"/>
        </w:rPr>
        <w:t>-</w:t>
      </w:r>
      <w:r w:rsidR="000B35CD" w:rsidRPr="00831E34">
        <w:rPr>
          <w:rFonts w:ascii="Times New Roman" w:hAnsi="Times New Roman"/>
          <w:b/>
          <w:sz w:val="40"/>
          <w:szCs w:val="40"/>
        </w:rPr>
        <w:t>6</w:t>
      </w:r>
      <w:r w:rsidRPr="00831E34">
        <w:rPr>
          <w:rFonts w:ascii="Times New Roman" w:hAnsi="Times New Roman"/>
          <w:b/>
          <w:sz w:val="40"/>
          <w:szCs w:val="40"/>
        </w:rPr>
        <w:t>)</w:t>
      </w:r>
    </w:p>
    <w:p w:rsidR="00C425F8" w:rsidRPr="00831E34" w:rsidRDefault="00966F8E" w:rsidP="007D609D">
      <w:pPr>
        <w:tabs>
          <w:tab w:val="left" w:pos="2880"/>
        </w:tabs>
        <w:spacing w:after="0" w:line="360" w:lineRule="auto"/>
        <w:rPr>
          <w:rFonts w:ascii="Times New Roman" w:hAnsi="Times New Roman"/>
          <w:b/>
          <w:bCs/>
          <w:sz w:val="40"/>
          <w:szCs w:val="40"/>
        </w:rPr>
      </w:pPr>
      <w:r w:rsidRPr="00831E34">
        <w:rPr>
          <w:rFonts w:ascii="Times New Roman" w:hAnsi="Times New Roman"/>
          <w:b/>
          <w:sz w:val="40"/>
          <w:szCs w:val="40"/>
        </w:rPr>
        <w:t>TTLM Code:</w:t>
      </w:r>
      <w:r w:rsidR="001C3AB6" w:rsidRPr="00831E34">
        <w:rPr>
          <w:rFonts w:ascii="Times New Roman" w:hAnsi="Times New Roman"/>
          <w:b/>
          <w:sz w:val="40"/>
          <w:szCs w:val="40"/>
        </w:rPr>
        <w:t xml:space="preserve">AGR NRC1 </w:t>
      </w:r>
      <w:r w:rsidR="00C425F8" w:rsidRPr="00831E34">
        <w:rPr>
          <w:rFonts w:ascii="Times New Roman" w:hAnsi="Times New Roman"/>
          <w:b/>
          <w:sz w:val="40"/>
          <w:szCs w:val="40"/>
        </w:rPr>
        <w:t xml:space="preserve">TTLM </w:t>
      </w:r>
      <w:r w:rsidR="00131D95">
        <w:rPr>
          <w:rFonts w:ascii="Times New Roman" w:hAnsi="Times New Roman"/>
          <w:b/>
          <w:sz w:val="40"/>
          <w:szCs w:val="40"/>
        </w:rPr>
        <w:t>09</w:t>
      </w:r>
      <w:r w:rsidR="007F4A74" w:rsidRPr="00831E34">
        <w:rPr>
          <w:rFonts w:ascii="Times New Roman" w:hAnsi="Times New Roman"/>
          <w:b/>
          <w:sz w:val="40"/>
          <w:szCs w:val="40"/>
        </w:rPr>
        <w:t>2</w:t>
      </w:r>
      <w:r w:rsidR="003F03E8" w:rsidRPr="00831E34">
        <w:rPr>
          <w:rFonts w:ascii="Times New Roman" w:hAnsi="Times New Roman"/>
          <w:b/>
          <w:sz w:val="40"/>
          <w:szCs w:val="40"/>
        </w:rPr>
        <w:t>2</w:t>
      </w:r>
      <w:r w:rsidR="00C425F8" w:rsidRPr="00831E34">
        <w:rPr>
          <w:rFonts w:ascii="Times New Roman" w:hAnsi="Times New Roman"/>
          <w:b/>
          <w:sz w:val="40"/>
          <w:szCs w:val="40"/>
        </w:rPr>
        <w:t>v1</w:t>
      </w:r>
    </w:p>
    <w:p w:rsidR="00BD7EA6" w:rsidRDefault="00BD7EA6" w:rsidP="007D609D">
      <w:pPr>
        <w:tabs>
          <w:tab w:val="left" w:pos="3600"/>
        </w:tabs>
        <w:spacing w:after="0" w:line="360" w:lineRule="auto"/>
        <w:jc w:val="right"/>
        <w:rPr>
          <w:rFonts w:ascii="Times New Roman" w:hAnsi="Times New Roman"/>
          <w:b/>
          <w:sz w:val="24"/>
          <w:szCs w:val="24"/>
        </w:rPr>
      </w:pPr>
    </w:p>
    <w:p w:rsidR="00D83806" w:rsidRPr="00831E34" w:rsidRDefault="00D83806" w:rsidP="007D609D">
      <w:pPr>
        <w:tabs>
          <w:tab w:val="left" w:pos="3600"/>
        </w:tabs>
        <w:spacing w:after="0" w:line="360" w:lineRule="auto"/>
        <w:jc w:val="right"/>
        <w:rPr>
          <w:rFonts w:ascii="Times New Roman" w:hAnsi="Times New Roman"/>
          <w:b/>
          <w:sz w:val="24"/>
          <w:szCs w:val="24"/>
        </w:rPr>
      </w:pPr>
    </w:p>
    <w:p w:rsidR="00AB72F4" w:rsidRPr="00831E34" w:rsidRDefault="007D609D" w:rsidP="007D609D">
      <w:pPr>
        <w:tabs>
          <w:tab w:val="left" w:pos="3600"/>
        </w:tabs>
        <w:spacing w:after="0" w:line="360" w:lineRule="auto"/>
        <w:jc w:val="right"/>
        <w:rPr>
          <w:rFonts w:ascii="Times New Roman" w:hAnsi="Times New Roman"/>
          <w:b/>
          <w:sz w:val="24"/>
          <w:szCs w:val="24"/>
        </w:rPr>
      </w:pPr>
      <w:r w:rsidRPr="00831E34">
        <w:rPr>
          <w:rFonts w:ascii="Times New Roman" w:hAnsi="Times New Roman"/>
          <w:b/>
          <w:sz w:val="24"/>
          <w:szCs w:val="24"/>
        </w:rPr>
        <w:t>September</w:t>
      </w:r>
      <w:r w:rsidR="00FC1B38" w:rsidRPr="00831E34">
        <w:rPr>
          <w:rFonts w:ascii="Times New Roman" w:hAnsi="Times New Roman"/>
          <w:b/>
          <w:sz w:val="24"/>
          <w:szCs w:val="24"/>
        </w:rPr>
        <w:t>,</w:t>
      </w:r>
      <w:r w:rsidR="00AB72F4" w:rsidRPr="00831E34">
        <w:rPr>
          <w:rFonts w:ascii="Times New Roman" w:hAnsi="Times New Roman"/>
          <w:b/>
          <w:sz w:val="24"/>
          <w:szCs w:val="24"/>
        </w:rPr>
        <w:t xml:space="preserve"> 20</w:t>
      </w:r>
      <w:r w:rsidR="0096533B" w:rsidRPr="00831E34">
        <w:rPr>
          <w:rFonts w:ascii="Times New Roman" w:hAnsi="Times New Roman"/>
          <w:b/>
          <w:sz w:val="24"/>
          <w:szCs w:val="24"/>
        </w:rPr>
        <w:t>22</w:t>
      </w:r>
    </w:p>
    <w:p w:rsidR="001E1F92" w:rsidRPr="00831E34" w:rsidRDefault="00136488" w:rsidP="007D609D">
      <w:pPr>
        <w:tabs>
          <w:tab w:val="left" w:pos="3600"/>
        </w:tabs>
        <w:spacing w:after="0" w:line="360" w:lineRule="auto"/>
        <w:jc w:val="right"/>
        <w:rPr>
          <w:rFonts w:ascii="Times New Roman" w:hAnsi="Times New Roman"/>
          <w:b/>
          <w:sz w:val="24"/>
          <w:szCs w:val="24"/>
        </w:rPr>
        <w:sectPr w:rsidR="001E1F92" w:rsidRPr="00831E34" w:rsidSect="00F51E2A">
          <w:headerReference w:type="default" r:id="rId9"/>
          <w:footerReference w:type="default" r:id="rId10"/>
          <w:headerReference w:type="first" r:id="rId11"/>
          <w:type w:val="nextColumn"/>
          <w:pgSz w:w="12240" w:h="15840"/>
          <w:pgMar w:top="1418" w:right="1134" w:bottom="1418" w:left="1701" w:header="0" w:footer="0" w:gutter="0"/>
          <w:cols w:space="720"/>
          <w:titlePg/>
          <w:docGrid w:linePitch="360"/>
        </w:sectPr>
      </w:pPr>
      <w:r w:rsidRPr="00831E34">
        <w:rPr>
          <w:rFonts w:ascii="Times New Roman" w:hAnsi="Times New Roman"/>
          <w:b/>
          <w:sz w:val="24"/>
          <w:szCs w:val="24"/>
        </w:rPr>
        <w:t>Ad</w:t>
      </w:r>
      <w:r w:rsidR="001F73A8" w:rsidRPr="00831E34">
        <w:rPr>
          <w:rFonts w:ascii="Times New Roman" w:hAnsi="Times New Roman"/>
          <w:b/>
          <w:sz w:val="24"/>
          <w:szCs w:val="24"/>
        </w:rPr>
        <w:t>dis Ababa</w:t>
      </w:r>
      <w:r w:rsidR="00FC1B38" w:rsidRPr="00831E34">
        <w:rPr>
          <w:rFonts w:ascii="Times New Roman" w:hAnsi="Times New Roman"/>
          <w:b/>
          <w:sz w:val="24"/>
          <w:szCs w:val="24"/>
        </w:rPr>
        <w:t>, Ethiopia</w:t>
      </w:r>
    </w:p>
    <w:sdt>
      <w:sdtPr>
        <w:rPr>
          <w:rFonts w:ascii="Calibri" w:hAnsi="Calibri"/>
          <w:b w:val="0"/>
          <w:sz w:val="22"/>
          <w:szCs w:val="22"/>
        </w:rPr>
        <w:id w:val="330886439"/>
        <w:docPartObj>
          <w:docPartGallery w:val="Table of Contents"/>
          <w:docPartUnique/>
        </w:docPartObj>
      </w:sdtPr>
      <w:sdtEndPr>
        <w:rPr>
          <w:sz w:val="24"/>
          <w:szCs w:val="24"/>
        </w:rPr>
      </w:sdtEndPr>
      <w:sdtContent>
        <w:p w:rsidR="005D124D" w:rsidRPr="00831E34" w:rsidRDefault="005D124D" w:rsidP="003153CB">
          <w:pPr>
            <w:pStyle w:val="TOCHeading"/>
            <w:jc w:val="center"/>
          </w:pPr>
          <w:r w:rsidRPr="00831E34">
            <w:t>Table of Contents</w:t>
          </w:r>
        </w:p>
        <w:p w:rsidR="00EA31B0" w:rsidRPr="00831E34" w:rsidRDefault="00CC3EE8" w:rsidP="007D609D">
          <w:pPr>
            <w:pStyle w:val="TOC1"/>
            <w:spacing w:before="0"/>
            <w:contextualSpacing/>
            <w:rPr>
              <w:rFonts w:ascii="Times New Roman" w:eastAsiaTheme="minorEastAsia" w:hAnsi="Times New Roman" w:cs="Times New Roman"/>
              <w:b w:val="0"/>
              <w:szCs w:val="24"/>
              <w:lang w:bidi="ar-SA"/>
            </w:rPr>
          </w:pPr>
          <w:r w:rsidRPr="00CC3EE8">
            <w:rPr>
              <w:rFonts w:ascii="Times New Roman" w:hAnsi="Times New Roman" w:cs="Times New Roman"/>
              <w:szCs w:val="24"/>
            </w:rPr>
            <w:fldChar w:fldCharType="begin"/>
          </w:r>
          <w:r w:rsidR="005D124D" w:rsidRPr="00831E34">
            <w:rPr>
              <w:rFonts w:ascii="Times New Roman" w:hAnsi="Times New Roman" w:cs="Times New Roman"/>
              <w:szCs w:val="24"/>
            </w:rPr>
            <w:instrText xml:space="preserve"> TOC \o "1-3" \h \z \u </w:instrText>
          </w:r>
          <w:r w:rsidRPr="00CC3EE8">
            <w:rPr>
              <w:rFonts w:ascii="Times New Roman" w:hAnsi="Times New Roman" w:cs="Times New Roman"/>
              <w:szCs w:val="24"/>
            </w:rPr>
            <w:fldChar w:fldCharType="separate"/>
          </w:r>
          <w:hyperlink w:anchor="_Toc113081287" w:history="1">
            <w:r w:rsidR="00EA31B0" w:rsidRPr="00831E34">
              <w:rPr>
                <w:rStyle w:val="Hyperlink"/>
                <w:rFonts w:ascii="Times New Roman" w:hAnsi="Times New Roman" w:cs="Times New Roman"/>
                <w:color w:val="auto"/>
                <w:szCs w:val="24"/>
              </w:rPr>
              <w:t>Introduction to the Module</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_Toc113081287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w:t>
            </w:r>
            <w:r w:rsidRPr="00831E34">
              <w:rPr>
                <w:rFonts w:ascii="Times New Roman" w:hAnsi="Times New Roman" w:cs="Times New Roman"/>
                <w:webHidden/>
                <w:szCs w:val="24"/>
              </w:rPr>
              <w:fldChar w:fldCharType="end"/>
            </w:r>
          </w:hyperlink>
        </w:p>
        <w:p w:rsidR="00EA31B0" w:rsidRPr="00831E34" w:rsidRDefault="00CC3EE8" w:rsidP="007D609D">
          <w:pPr>
            <w:pStyle w:val="TOC1"/>
            <w:spacing w:before="0"/>
            <w:contextualSpacing/>
            <w:rPr>
              <w:rFonts w:ascii="Times New Roman" w:eastAsiaTheme="minorEastAsia" w:hAnsi="Times New Roman" w:cs="Times New Roman"/>
              <w:b w:val="0"/>
              <w:szCs w:val="24"/>
              <w:lang w:bidi="ar-SA"/>
            </w:rPr>
          </w:pPr>
          <w:hyperlink w:anchor="_Toc113081288" w:history="1">
            <w:r w:rsidR="00EA31B0" w:rsidRPr="00831E34">
              <w:rPr>
                <w:rStyle w:val="Hyperlink"/>
                <w:rFonts w:ascii="Times New Roman" w:hAnsi="Times New Roman" w:cs="Times New Roman"/>
                <w:color w:val="auto"/>
                <w:szCs w:val="24"/>
              </w:rPr>
              <w:t>LO #1- Collect soil samples for testing</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_Toc113081288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89" w:history="1">
            <w:r w:rsidR="00EA31B0" w:rsidRPr="00831E34">
              <w:rPr>
                <w:rStyle w:val="Hyperlink"/>
                <w:rFonts w:ascii="Times New Roman" w:hAnsi="Times New Roman" w:cs="Times New Roman"/>
                <w:color w:val="auto"/>
                <w:szCs w:val="24"/>
              </w:rPr>
              <w:t>Instruction sheet 1</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_Toc113081289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0" w:history="1">
            <w:r w:rsidR="00EA31B0" w:rsidRPr="00831E34">
              <w:rPr>
                <w:rStyle w:val="Hyperlink"/>
                <w:rFonts w:ascii="Times New Roman" w:hAnsi="Times New Roman" w:cs="Times New Roman"/>
                <w:color w:val="auto"/>
                <w:szCs w:val="24"/>
              </w:rPr>
              <w:t>Information Sheet 1</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_Toc113081290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1" w:history="1">
            <w:r w:rsidR="00EA31B0" w:rsidRPr="00831E34">
              <w:rPr>
                <w:rStyle w:val="Hyperlink"/>
                <w:rFonts w:ascii="Times New Roman" w:hAnsi="Times New Roman" w:cs="Times New Roman"/>
                <w:color w:val="auto"/>
                <w:szCs w:val="24"/>
              </w:rPr>
              <w:t>1.1. Preparing tools and equipment needed to collect soil samples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_Toc113081291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2" w:history="1">
            <w:r w:rsidR="00EA31B0" w:rsidRPr="00831E34">
              <w:rPr>
                <w:rStyle w:val="Hyperlink"/>
                <w:rFonts w:ascii="Times New Roman" w:hAnsi="Times New Roman" w:cs="Times New Roman"/>
                <w:color w:val="auto"/>
                <w:szCs w:val="24"/>
              </w:rPr>
              <w:t>1.2. Identifying soil samples collection area</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_Toc113081292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5</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3" w:history="1">
            <w:r w:rsidR="00EA31B0" w:rsidRPr="00831E34">
              <w:rPr>
                <w:rStyle w:val="Hyperlink"/>
                <w:rFonts w:ascii="Times New Roman" w:hAnsi="Times New Roman" w:cs="Times New Roman"/>
                <w:color w:val="auto"/>
                <w:szCs w:val="24"/>
              </w:rPr>
              <w:t>1.3. Locating services using site plans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_Toc113081293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7</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4" w:history="1">
            <w:r w:rsidR="00EA31B0" w:rsidRPr="00831E34">
              <w:rPr>
                <w:rStyle w:val="Hyperlink"/>
                <w:rFonts w:ascii="Times New Roman" w:hAnsi="Times New Roman" w:cs="Times New Roman"/>
                <w:color w:val="auto"/>
                <w:szCs w:val="24"/>
              </w:rPr>
              <w:t>1.4. OHS hazards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_Toc113081294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7</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295" w:history="1">
            <w:r w:rsidR="00EA31B0" w:rsidRPr="00831E34">
              <w:rPr>
                <w:rStyle w:val="Hyperlink"/>
                <w:rFonts w:ascii="Times New Roman" w:hAnsi="Times New Roman" w:cs="Times New Roman"/>
                <w:color w:val="auto"/>
                <w:szCs w:val="24"/>
                <w:lang w:val="en-GB"/>
              </w:rPr>
              <w:t>1.4.1.</w:t>
            </w:r>
            <w:r w:rsidR="00EA31B0" w:rsidRPr="00831E34">
              <w:rPr>
                <w:rStyle w:val="Hyperlink"/>
                <w:rFonts w:ascii="Times New Roman" w:hAnsi="Times New Roman" w:cs="Times New Roman"/>
                <w:color w:val="auto"/>
                <w:szCs w:val="24"/>
              </w:rPr>
              <w:t xml:space="preserve"> Identifying OHS hazards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_Toc113081295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7</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296" w:history="1">
            <w:r w:rsidR="00EA31B0" w:rsidRPr="00831E34">
              <w:rPr>
                <w:rStyle w:val="Hyperlink"/>
                <w:rFonts w:ascii="Times New Roman" w:hAnsi="Times New Roman" w:cs="Times New Roman"/>
                <w:color w:val="auto"/>
                <w:szCs w:val="24"/>
              </w:rPr>
              <w:t>1.4.2. Assessing risks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_Toc113081296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8</w:t>
            </w:r>
            <w:r w:rsidRPr="00831E34">
              <w:rPr>
                <w:rFonts w:ascii="Times New Roman" w:hAnsi="Times New Roman" w:cs="Times New Roman"/>
                <w:webHidden/>
                <w:szCs w:val="24"/>
              </w:rPr>
              <w:fldChar w:fldCharType="end"/>
            </w:r>
          </w:hyperlink>
        </w:p>
        <w:p w:rsidR="00EA31B0" w:rsidRPr="00831E34" w:rsidRDefault="00CC3EE8" w:rsidP="007D609D">
          <w:pPr>
            <w:pStyle w:val="TOC3"/>
            <w:tabs>
              <w:tab w:val="left" w:pos="1828"/>
            </w:tabs>
            <w:contextualSpacing/>
            <w:rPr>
              <w:rFonts w:ascii="Times New Roman" w:eastAsiaTheme="minorEastAsia" w:hAnsi="Times New Roman" w:cs="Times New Roman"/>
              <w:szCs w:val="24"/>
              <w:lang w:bidi="ar-SA"/>
            </w:rPr>
          </w:pPr>
          <w:hyperlink w:anchor="_Toc113081297" w:history="1">
            <w:r w:rsidR="00EA31B0" w:rsidRPr="00831E34">
              <w:rPr>
                <w:rStyle w:val="Hyperlink"/>
                <w:rFonts w:ascii="Times New Roman" w:hAnsi="Times New Roman" w:cs="Times New Roman"/>
                <w:color w:val="auto"/>
                <w:szCs w:val="24"/>
              </w:rPr>
              <w:t>1.4.3.</w:t>
            </w:r>
            <w:r w:rsidR="00EA31B0" w:rsidRPr="00831E34">
              <w:rPr>
                <w:rFonts w:ascii="Times New Roman" w:eastAsiaTheme="minorEastAsia" w:hAnsi="Times New Roman" w:cs="Times New Roman"/>
                <w:szCs w:val="24"/>
                <w:lang w:bidi="ar-SA"/>
              </w:rPr>
              <w:tab/>
            </w:r>
            <w:r w:rsidR="00EA31B0" w:rsidRPr="00831E34">
              <w:rPr>
                <w:rStyle w:val="Hyperlink"/>
                <w:rFonts w:ascii="Times New Roman" w:hAnsi="Times New Roman" w:cs="Times New Roman"/>
                <w:color w:val="auto"/>
                <w:szCs w:val="24"/>
              </w:rPr>
              <w:t>Implementing controls measures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_Toc113081297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9</w:t>
            </w:r>
            <w:r w:rsidRPr="00831E34">
              <w:rPr>
                <w:rFonts w:ascii="Times New Roman" w:hAnsi="Times New Roman" w:cs="Times New Roman"/>
                <w:webHidden/>
                <w:szCs w:val="24"/>
              </w:rPr>
              <w:fldChar w:fldCharType="end"/>
            </w:r>
          </w:hyperlink>
        </w:p>
        <w:p w:rsidR="00EA31B0" w:rsidRPr="00831E34" w:rsidRDefault="00CC3EE8" w:rsidP="007D609D">
          <w:pPr>
            <w:pStyle w:val="TOC2"/>
            <w:tabs>
              <w:tab w:val="left" w:pos="1320"/>
            </w:tabs>
            <w:contextualSpacing/>
            <w:rPr>
              <w:rFonts w:ascii="Times New Roman" w:eastAsiaTheme="minorEastAsia" w:hAnsi="Times New Roman" w:cs="Times New Roman"/>
              <w:szCs w:val="24"/>
              <w:lang w:bidi="ar-SA"/>
            </w:rPr>
          </w:pPr>
          <w:hyperlink w:anchor="_Toc113081298" w:history="1">
            <w:r w:rsidR="00EA31B0" w:rsidRPr="00831E34">
              <w:rPr>
                <w:rStyle w:val="Hyperlink"/>
                <w:rFonts w:ascii="Times New Roman" w:hAnsi="Times New Roman" w:cs="Times New Roman"/>
                <w:color w:val="auto"/>
                <w:szCs w:val="24"/>
              </w:rPr>
              <w:t>1.5.</w:t>
            </w:r>
            <w:r w:rsidR="00EA31B0" w:rsidRPr="00831E34">
              <w:rPr>
                <w:rFonts w:ascii="Times New Roman" w:eastAsiaTheme="minorEastAsia" w:hAnsi="Times New Roman" w:cs="Times New Roman"/>
                <w:szCs w:val="24"/>
                <w:lang w:bidi="ar-SA"/>
              </w:rPr>
              <w:tab/>
            </w:r>
            <w:r w:rsidR="00EA31B0" w:rsidRPr="00831E34">
              <w:rPr>
                <w:rStyle w:val="Hyperlink"/>
                <w:rFonts w:ascii="Times New Roman" w:hAnsi="Times New Roman" w:cs="Times New Roman"/>
                <w:color w:val="auto"/>
                <w:szCs w:val="24"/>
              </w:rPr>
              <w:t>Selecting, using and maintaining suitable safety and PPE</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_Toc113081298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10</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299" w:history="1">
            <w:r w:rsidR="00EA31B0" w:rsidRPr="00831E34">
              <w:rPr>
                <w:rStyle w:val="Hyperlink"/>
                <w:rFonts w:ascii="Times New Roman" w:hAnsi="Times New Roman" w:cs="Times New Roman"/>
                <w:color w:val="auto"/>
                <w:szCs w:val="24"/>
              </w:rPr>
              <w:t>1.6. Taking and preparing samples for onsite or off site analysis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_Toc113081299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10</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00" w:history="1">
            <w:r w:rsidR="00EA31B0" w:rsidRPr="00831E34">
              <w:rPr>
                <w:rStyle w:val="Hyperlink"/>
                <w:rFonts w:ascii="Times New Roman" w:hAnsi="Times New Roman" w:cs="Times New Roman"/>
                <w:color w:val="auto"/>
                <w:szCs w:val="24"/>
              </w:rPr>
              <w:t>1.7. Labelling and recording samples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_Toc113081300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14</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01" w:history="1">
            <w:r w:rsidR="00EA31B0" w:rsidRPr="00831E34">
              <w:rPr>
                <w:rStyle w:val="Hyperlink"/>
                <w:rFonts w:ascii="Times New Roman" w:hAnsi="Times New Roman" w:cs="Times New Roman"/>
                <w:color w:val="auto"/>
                <w:szCs w:val="24"/>
              </w:rPr>
              <w:t>Self-check 1</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_Toc113081301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16</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02" w:history="1">
            <w:r w:rsidR="00EA31B0" w:rsidRPr="00831E34">
              <w:rPr>
                <w:rStyle w:val="Hyperlink"/>
                <w:rFonts w:ascii="Times New Roman" w:hAnsi="Times New Roman" w:cs="Times New Roman"/>
                <w:color w:val="auto"/>
                <w:szCs w:val="24"/>
              </w:rPr>
              <w:t>Operation Sheet -1</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_Toc113081302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17</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03" w:history="1">
            <w:r w:rsidR="00EA31B0" w:rsidRPr="00831E34">
              <w:rPr>
                <w:rStyle w:val="Hyperlink"/>
                <w:rFonts w:ascii="Times New Roman" w:hAnsi="Times New Roman" w:cs="Times New Roman"/>
                <w:color w:val="auto"/>
                <w:szCs w:val="24"/>
              </w:rPr>
              <w:t>LAP TEST-1</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_Toc113081303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23</w:t>
            </w:r>
            <w:r w:rsidRPr="00831E34">
              <w:rPr>
                <w:rFonts w:ascii="Times New Roman" w:hAnsi="Times New Roman" w:cs="Times New Roman"/>
                <w:webHidden/>
                <w:szCs w:val="24"/>
              </w:rPr>
              <w:fldChar w:fldCharType="end"/>
            </w:r>
          </w:hyperlink>
        </w:p>
        <w:p w:rsidR="00EA31B0" w:rsidRPr="00831E34" w:rsidRDefault="00CC3EE8" w:rsidP="007D609D">
          <w:pPr>
            <w:pStyle w:val="TOC1"/>
            <w:spacing w:before="0"/>
            <w:contextualSpacing/>
            <w:rPr>
              <w:rFonts w:ascii="Times New Roman" w:eastAsiaTheme="minorEastAsia" w:hAnsi="Times New Roman" w:cs="Times New Roman"/>
              <w:b w:val="0"/>
              <w:szCs w:val="24"/>
              <w:lang w:bidi="ar-SA"/>
            </w:rPr>
          </w:pPr>
          <w:hyperlink w:anchor="_Toc113081304" w:history="1">
            <w:r w:rsidR="00EA31B0" w:rsidRPr="00831E34">
              <w:rPr>
                <w:rStyle w:val="Hyperlink"/>
                <w:rFonts w:ascii="Times New Roman" w:hAnsi="Times New Roman" w:cs="Times New Roman"/>
                <w:color w:val="auto"/>
                <w:szCs w:val="24"/>
              </w:rPr>
              <w:t>LO #2- Perform basic soil tests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_Toc113081304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24</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05" w:history="1">
            <w:r w:rsidR="00EA31B0" w:rsidRPr="00831E34">
              <w:rPr>
                <w:rStyle w:val="Hyperlink"/>
                <w:rFonts w:ascii="Times New Roman" w:hAnsi="Times New Roman" w:cs="Times New Roman"/>
                <w:color w:val="auto"/>
                <w:szCs w:val="24"/>
              </w:rPr>
              <w:t>Instruction sheet 2</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_Toc113081305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24</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06" w:history="1">
            <w:r w:rsidR="00EA31B0" w:rsidRPr="00831E34">
              <w:rPr>
                <w:rStyle w:val="Hyperlink"/>
                <w:rFonts w:ascii="Times New Roman" w:hAnsi="Times New Roman" w:cs="Times New Roman"/>
                <w:color w:val="auto"/>
                <w:szCs w:val="24"/>
              </w:rPr>
              <w:t>Information Sheet 2</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_Toc113081306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25</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07" w:history="1">
            <w:r w:rsidR="00EA31B0" w:rsidRPr="00831E34">
              <w:rPr>
                <w:rStyle w:val="Hyperlink"/>
                <w:rFonts w:ascii="Times New Roman" w:hAnsi="Times New Roman" w:cs="Times New Roman"/>
                <w:color w:val="auto"/>
                <w:szCs w:val="24"/>
              </w:rPr>
              <w:t>2.1. Determining soil profile</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_Toc113081307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25</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08" w:history="1">
            <w:r w:rsidR="00EA31B0" w:rsidRPr="00831E34">
              <w:rPr>
                <w:rStyle w:val="Hyperlink"/>
                <w:rFonts w:ascii="Times New Roman" w:hAnsi="Times New Roman" w:cs="Times New Roman"/>
                <w:color w:val="auto"/>
                <w:szCs w:val="24"/>
              </w:rPr>
              <w:t>2.1.1. Soil Profile Definition</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_Toc113081308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25</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09" w:history="1">
            <w:r w:rsidR="00EA31B0" w:rsidRPr="00831E34">
              <w:rPr>
                <w:rStyle w:val="Hyperlink"/>
                <w:rFonts w:ascii="Times New Roman" w:hAnsi="Times New Roman" w:cs="Times New Roman"/>
                <w:color w:val="auto"/>
                <w:szCs w:val="24"/>
              </w:rPr>
              <w:t>2.1.2. Components of the Soil Profile</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_Toc113081309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26</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0" w:history="1">
            <w:r w:rsidR="00EA31B0" w:rsidRPr="00831E34">
              <w:rPr>
                <w:rStyle w:val="Hyperlink"/>
                <w:rFonts w:ascii="Times New Roman" w:hAnsi="Times New Roman" w:cs="Times New Roman"/>
                <w:color w:val="auto"/>
                <w:szCs w:val="24"/>
              </w:rPr>
              <w:t>2.2. Testing or inspecting soils for physical properties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_Toc113081310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28</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1" w:history="1">
            <w:r w:rsidR="00EA31B0" w:rsidRPr="00831E34">
              <w:rPr>
                <w:rStyle w:val="Hyperlink"/>
                <w:rFonts w:ascii="Times New Roman" w:hAnsi="Times New Roman" w:cs="Times New Roman"/>
                <w:color w:val="auto"/>
                <w:szCs w:val="24"/>
              </w:rPr>
              <w:t>2.3. Recording results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_Toc113081311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40</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12" w:history="1">
            <w:r w:rsidR="00EA31B0" w:rsidRPr="00831E34">
              <w:rPr>
                <w:rStyle w:val="Hyperlink"/>
                <w:rFonts w:ascii="Times New Roman" w:hAnsi="Times New Roman" w:cs="Times New Roman"/>
                <w:color w:val="auto"/>
                <w:szCs w:val="24"/>
              </w:rPr>
              <w:t>Self-Check – 2</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_Toc113081312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41</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3" w:history="1">
            <w:r w:rsidR="00EA31B0" w:rsidRPr="00831E34">
              <w:rPr>
                <w:rStyle w:val="Hyperlink"/>
                <w:rFonts w:ascii="Times New Roman" w:hAnsi="Times New Roman" w:cs="Times New Roman"/>
                <w:color w:val="auto"/>
                <w:szCs w:val="24"/>
              </w:rPr>
              <w:t>Operation Sheet -2</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_Toc113081313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42</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14" w:history="1">
            <w:r w:rsidR="00EA31B0" w:rsidRPr="00831E34">
              <w:rPr>
                <w:rStyle w:val="Hyperlink"/>
                <w:rFonts w:ascii="Times New Roman" w:hAnsi="Times New Roman" w:cs="Times New Roman"/>
                <w:color w:val="auto"/>
                <w:szCs w:val="24"/>
              </w:rPr>
              <w:t>LAP TEST-2</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_Toc113081314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47</w:t>
            </w:r>
            <w:r w:rsidRPr="00831E34">
              <w:rPr>
                <w:rFonts w:ascii="Times New Roman" w:hAnsi="Times New Roman" w:cs="Times New Roman"/>
                <w:webHidden/>
                <w:szCs w:val="24"/>
              </w:rPr>
              <w:fldChar w:fldCharType="end"/>
            </w:r>
          </w:hyperlink>
        </w:p>
        <w:p w:rsidR="00EA31B0" w:rsidRPr="00831E34" w:rsidRDefault="00CC3EE8" w:rsidP="007D609D">
          <w:pPr>
            <w:pStyle w:val="TOC1"/>
            <w:spacing w:before="0"/>
            <w:contextualSpacing/>
            <w:rPr>
              <w:rFonts w:ascii="Times New Roman" w:eastAsiaTheme="minorEastAsia" w:hAnsi="Times New Roman" w:cs="Times New Roman"/>
              <w:b w:val="0"/>
              <w:szCs w:val="24"/>
              <w:lang w:bidi="ar-SA"/>
            </w:rPr>
          </w:pPr>
          <w:hyperlink w:anchor="_Toc113081315" w:history="1">
            <w:r w:rsidR="00EA31B0" w:rsidRPr="00831E34">
              <w:rPr>
                <w:rStyle w:val="Hyperlink"/>
                <w:rFonts w:ascii="Times New Roman" w:hAnsi="Times New Roman" w:cs="Times New Roman"/>
                <w:color w:val="auto"/>
                <w:szCs w:val="24"/>
              </w:rPr>
              <w:t>LO #3- Complete soil testing operation</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_Toc113081315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48</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6" w:history="1">
            <w:r w:rsidR="00EA31B0" w:rsidRPr="00831E34">
              <w:rPr>
                <w:rStyle w:val="Hyperlink"/>
                <w:rFonts w:ascii="Times New Roman" w:hAnsi="Times New Roman" w:cs="Times New Roman"/>
                <w:color w:val="auto"/>
                <w:szCs w:val="24"/>
              </w:rPr>
              <w:t>Instruction sheet 3</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_Toc113081316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48</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7" w:history="1">
            <w:r w:rsidR="00EA31B0" w:rsidRPr="00831E34">
              <w:rPr>
                <w:rStyle w:val="Hyperlink"/>
                <w:rFonts w:ascii="Times New Roman" w:hAnsi="Times New Roman" w:cs="Times New Roman"/>
                <w:color w:val="auto"/>
                <w:szCs w:val="24"/>
              </w:rPr>
              <w:t>Information Sheet 3</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_Toc113081317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49</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8" w:history="1">
            <w:r w:rsidR="00EA31B0" w:rsidRPr="00831E34">
              <w:rPr>
                <w:rStyle w:val="Hyperlink"/>
                <w:rFonts w:ascii="Times New Roman" w:hAnsi="Times New Roman" w:cs="Times New Roman"/>
                <w:color w:val="auto"/>
                <w:szCs w:val="24"/>
              </w:rPr>
              <w:t>3.1. Cleaning equipment</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_Toc113081318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49</w:t>
            </w:r>
            <w:r w:rsidRPr="00831E34">
              <w:rPr>
                <w:rFonts w:ascii="Times New Roman" w:hAnsi="Times New Roman" w:cs="Times New Roman"/>
                <w:webHidden/>
                <w:szCs w:val="24"/>
              </w:rPr>
              <w:fldChar w:fldCharType="end"/>
            </w:r>
          </w:hyperlink>
        </w:p>
        <w:p w:rsidR="00EA31B0" w:rsidRPr="00831E34" w:rsidRDefault="00CC3EE8" w:rsidP="007D609D">
          <w:pPr>
            <w:pStyle w:val="TOC2"/>
            <w:contextualSpacing/>
            <w:rPr>
              <w:rFonts w:ascii="Times New Roman" w:eastAsiaTheme="minorEastAsia" w:hAnsi="Times New Roman" w:cs="Times New Roman"/>
              <w:szCs w:val="24"/>
              <w:lang w:bidi="ar-SA"/>
            </w:rPr>
          </w:pPr>
          <w:hyperlink w:anchor="_Toc113081319" w:history="1">
            <w:r w:rsidR="00EA31B0" w:rsidRPr="00831E34">
              <w:rPr>
                <w:rStyle w:val="Hyperlink"/>
                <w:rFonts w:ascii="Times New Roman" w:hAnsi="Times New Roman" w:cs="Times New Roman"/>
                <w:color w:val="auto"/>
                <w:szCs w:val="24"/>
              </w:rPr>
              <w:t>3.2. Disposing of containers, leftover fluids and wastes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_Toc113081319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49</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20" w:history="1">
            <w:r w:rsidR="00EA31B0" w:rsidRPr="00831E34">
              <w:rPr>
                <w:rStyle w:val="Hyperlink"/>
                <w:rFonts w:ascii="Times New Roman" w:hAnsi="Times New Roman" w:cs="Times New Roman"/>
                <w:color w:val="auto"/>
                <w:szCs w:val="24"/>
              </w:rPr>
              <w:t>Self-Check – 3</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_Toc113081320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50</w:t>
            </w:r>
            <w:r w:rsidRPr="00831E34">
              <w:rPr>
                <w:rFonts w:ascii="Times New Roman" w:hAnsi="Times New Roman" w:cs="Times New Roman"/>
                <w:webHidden/>
                <w:szCs w:val="24"/>
              </w:rPr>
              <w:fldChar w:fldCharType="end"/>
            </w:r>
          </w:hyperlink>
        </w:p>
        <w:p w:rsidR="00EA31B0" w:rsidRPr="00831E34" w:rsidRDefault="00CC3EE8" w:rsidP="007D609D">
          <w:pPr>
            <w:pStyle w:val="TOC3"/>
            <w:contextualSpacing/>
            <w:rPr>
              <w:rFonts w:ascii="Times New Roman" w:eastAsiaTheme="minorEastAsia" w:hAnsi="Times New Roman" w:cs="Times New Roman"/>
              <w:szCs w:val="24"/>
              <w:lang w:bidi="ar-SA"/>
            </w:rPr>
          </w:pPr>
          <w:hyperlink w:anchor="_Toc113081321" w:history="1">
            <w:r w:rsidR="00EA31B0" w:rsidRPr="00831E34">
              <w:rPr>
                <w:rStyle w:val="Hyperlink"/>
                <w:rFonts w:ascii="Times New Roman" w:hAnsi="Times New Roman" w:cs="Times New Roman"/>
                <w:color w:val="auto"/>
                <w:szCs w:val="24"/>
              </w:rPr>
              <w:t>Reference Materials</w:t>
            </w:r>
            <w:r w:rsidR="00EA31B0" w:rsidRPr="00831E34">
              <w:rPr>
                <w:rFonts w:ascii="Times New Roman" w:hAnsi="Times New Roman" w:cs="Times New Roman"/>
                <w:webHidden/>
                <w:szCs w:val="24"/>
              </w:rPr>
              <w:tab/>
            </w:r>
            <w:r w:rsidRPr="00831E34">
              <w:rPr>
                <w:rFonts w:ascii="Times New Roman" w:hAnsi="Times New Roman" w:cs="Times New Roman"/>
                <w:webHidden/>
                <w:szCs w:val="24"/>
              </w:rPr>
              <w:fldChar w:fldCharType="begin"/>
            </w:r>
            <w:r w:rsidR="00EA31B0" w:rsidRPr="00831E34">
              <w:rPr>
                <w:rFonts w:ascii="Times New Roman" w:hAnsi="Times New Roman" w:cs="Times New Roman"/>
                <w:webHidden/>
                <w:szCs w:val="24"/>
              </w:rPr>
              <w:instrText xml:space="preserve"> PAGEREF _Toc113081321 \h </w:instrText>
            </w:r>
            <w:r w:rsidRPr="00831E34">
              <w:rPr>
                <w:rFonts w:ascii="Times New Roman" w:hAnsi="Times New Roman" w:cs="Times New Roman"/>
                <w:webHidden/>
                <w:szCs w:val="24"/>
              </w:rPr>
            </w:r>
            <w:r w:rsidRPr="00831E34">
              <w:rPr>
                <w:rFonts w:ascii="Times New Roman" w:hAnsi="Times New Roman" w:cs="Times New Roman"/>
                <w:webHidden/>
                <w:szCs w:val="24"/>
              </w:rPr>
              <w:fldChar w:fldCharType="separate"/>
            </w:r>
            <w:r w:rsidR="00FD2F5D">
              <w:rPr>
                <w:rFonts w:ascii="Times New Roman" w:hAnsi="Times New Roman" w:cs="Times New Roman"/>
                <w:webHidden/>
                <w:szCs w:val="24"/>
              </w:rPr>
              <w:t>51</w:t>
            </w:r>
            <w:r w:rsidRPr="00831E34">
              <w:rPr>
                <w:rFonts w:ascii="Times New Roman" w:hAnsi="Times New Roman" w:cs="Times New Roman"/>
                <w:webHidden/>
                <w:szCs w:val="24"/>
              </w:rPr>
              <w:fldChar w:fldCharType="end"/>
            </w:r>
          </w:hyperlink>
        </w:p>
        <w:p w:rsidR="006550C1" w:rsidRPr="00831E34" w:rsidRDefault="00CC3EE8" w:rsidP="007D609D">
          <w:pPr>
            <w:spacing w:after="0"/>
            <w:contextualSpacing/>
            <w:rPr>
              <w:rFonts w:ascii="Times New Roman" w:hAnsi="Times New Roman"/>
              <w:sz w:val="24"/>
              <w:szCs w:val="24"/>
            </w:rPr>
          </w:pPr>
          <w:r w:rsidRPr="00831E34">
            <w:rPr>
              <w:rFonts w:ascii="Times New Roman" w:hAnsi="Times New Roman"/>
              <w:sz w:val="24"/>
              <w:szCs w:val="24"/>
            </w:rPr>
            <w:fldChar w:fldCharType="end"/>
          </w:r>
        </w:p>
      </w:sdtContent>
    </w:sdt>
    <w:p w:rsidR="001E1F92" w:rsidRPr="00831E34" w:rsidRDefault="00EA31B0" w:rsidP="007D609D">
      <w:pPr>
        <w:spacing w:after="0" w:line="240" w:lineRule="auto"/>
        <w:rPr>
          <w:rFonts w:ascii="Times New Roman" w:hAnsi="Times New Roman"/>
          <w:sz w:val="24"/>
          <w:szCs w:val="24"/>
        </w:rPr>
        <w:sectPr w:rsidR="001E1F92" w:rsidRPr="00831E34" w:rsidSect="001E1F92">
          <w:footerReference w:type="first" r:id="rId12"/>
          <w:pgSz w:w="12240" w:h="15840"/>
          <w:pgMar w:top="1418" w:right="1134" w:bottom="1418" w:left="1701" w:header="0" w:footer="0" w:gutter="0"/>
          <w:pgNumType w:fmt="lowerRoman" w:start="1"/>
          <w:cols w:space="720"/>
          <w:titlePg/>
          <w:docGrid w:linePitch="360"/>
        </w:sectPr>
      </w:pPr>
      <w:bookmarkStart w:id="0" w:name="_Toc112178652"/>
      <w:bookmarkStart w:id="1" w:name="_Toc113081287"/>
      <w:r w:rsidRPr="00831E34">
        <w:rPr>
          <w:rFonts w:ascii="Times New Roman" w:hAnsi="Times New Roman"/>
          <w:sz w:val="24"/>
          <w:szCs w:val="24"/>
        </w:rPr>
        <w:br w:type="page"/>
      </w:r>
    </w:p>
    <w:p w:rsidR="002D1E2B" w:rsidRPr="00831E34" w:rsidRDefault="002D1E2B" w:rsidP="00C152F1">
      <w:pPr>
        <w:pStyle w:val="Heading1"/>
      </w:pPr>
      <w:r w:rsidRPr="00831E34">
        <w:lastRenderedPageBreak/>
        <w:t>Introduction to the Module</w:t>
      </w:r>
      <w:bookmarkEnd w:id="0"/>
      <w:bookmarkEnd w:id="1"/>
    </w:p>
    <w:p w:rsidR="001E1F92" w:rsidRPr="00831E34" w:rsidRDefault="001E1F92" w:rsidP="007D609D">
      <w:pPr>
        <w:spacing w:after="0" w:line="360" w:lineRule="auto"/>
        <w:jc w:val="both"/>
        <w:rPr>
          <w:rFonts w:ascii="Times New Roman" w:hAnsi="Times New Roman"/>
          <w:sz w:val="20"/>
          <w:szCs w:val="20"/>
        </w:rPr>
      </w:pPr>
    </w:p>
    <w:p w:rsidR="002D1E2B" w:rsidRPr="00831E34" w:rsidRDefault="008819D7" w:rsidP="007D609D">
      <w:pPr>
        <w:spacing w:after="0" w:line="360" w:lineRule="auto"/>
        <w:jc w:val="both"/>
        <w:rPr>
          <w:rFonts w:ascii="Times New Roman" w:hAnsi="Times New Roman"/>
          <w:sz w:val="24"/>
          <w:szCs w:val="24"/>
        </w:rPr>
      </w:pPr>
      <w:r w:rsidRPr="00831E34">
        <w:rPr>
          <w:rFonts w:ascii="Times New Roman" w:hAnsi="Times New Roman"/>
          <w:sz w:val="24"/>
          <w:szCs w:val="24"/>
        </w:rPr>
        <w:t xml:space="preserve">This module covers the knowledge, skills and attitude required to determine the basic properties of soil. It requires the ability to collect samples and perform basic tests and it also requires knowledge of sample collection techniques, basic soil properties, and basic understanding of soil and plant relationships. </w:t>
      </w: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BC078D" w:rsidRPr="00831E34" w:rsidRDefault="00BC078D" w:rsidP="007D609D">
      <w:pPr>
        <w:spacing w:after="0" w:line="360" w:lineRule="auto"/>
        <w:jc w:val="both"/>
        <w:rPr>
          <w:rFonts w:ascii="Times New Roman" w:hAnsi="Times New Roman"/>
          <w:sz w:val="24"/>
          <w:szCs w:val="24"/>
        </w:rPr>
      </w:pPr>
    </w:p>
    <w:p w:rsidR="006E4C96" w:rsidRPr="00831E34" w:rsidRDefault="006E4C96" w:rsidP="007D609D">
      <w:pPr>
        <w:spacing w:after="0" w:line="240" w:lineRule="auto"/>
        <w:rPr>
          <w:rFonts w:ascii="Times New Roman" w:hAnsi="Times New Roman"/>
          <w:sz w:val="24"/>
          <w:szCs w:val="24"/>
        </w:rPr>
      </w:pPr>
      <w:r w:rsidRPr="00831E34">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831E34" w:rsidTr="002C5F38">
        <w:trPr>
          <w:trHeight w:val="755"/>
        </w:trPr>
        <w:tc>
          <w:tcPr>
            <w:tcW w:w="2178" w:type="dxa"/>
            <w:shd w:val="clear" w:color="auto" w:fill="D99594"/>
          </w:tcPr>
          <w:p w:rsidR="002C5F38" w:rsidRPr="00831E34" w:rsidRDefault="002C5F38" w:rsidP="007D609D">
            <w:pPr>
              <w:spacing w:after="0"/>
              <w:rPr>
                <w:rFonts w:ascii="Times New Roman" w:hAnsi="Times New Roman"/>
                <w:b/>
                <w:sz w:val="40"/>
                <w:szCs w:val="40"/>
              </w:rPr>
            </w:pPr>
            <w:r w:rsidRPr="00831E34">
              <w:rPr>
                <w:rFonts w:ascii="Times New Roman" w:hAnsi="Times New Roman"/>
                <w:b/>
                <w:sz w:val="40"/>
                <w:szCs w:val="40"/>
              </w:rPr>
              <w:lastRenderedPageBreak/>
              <w:t>LG #</w:t>
            </w:r>
            <w:r w:rsidR="000B35CD" w:rsidRPr="00831E34">
              <w:rPr>
                <w:rFonts w:ascii="Times New Roman" w:hAnsi="Times New Roman"/>
                <w:b/>
                <w:sz w:val="40"/>
                <w:szCs w:val="40"/>
              </w:rPr>
              <w:t>4</w:t>
            </w:r>
          </w:p>
        </w:tc>
        <w:tc>
          <w:tcPr>
            <w:tcW w:w="7290" w:type="dxa"/>
            <w:shd w:val="clear" w:color="auto" w:fill="C6D9F1"/>
          </w:tcPr>
          <w:p w:rsidR="002C5F38" w:rsidRPr="00831E34" w:rsidRDefault="002C5F38" w:rsidP="00C152F1">
            <w:pPr>
              <w:pStyle w:val="Heading1"/>
            </w:pPr>
            <w:bookmarkStart w:id="2" w:name="_Toc46475957"/>
            <w:bookmarkStart w:id="3" w:name="_Toc46828341"/>
            <w:bookmarkStart w:id="4" w:name="_Toc46829236"/>
            <w:bookmarkStart w:id="5" w:name="_Toc112178653"/>
            <w:bookmarkStart w:id="6" w:name="_Toc113081288"/>
            <w:r w:rsidRPr="00831E34">
              <w:t>LO #1-</w:t>
            </w:r>
            <w:r w:rsidR="00A80C9C" w:rsidRPr="00831E34">
              <w:t xml:space="preserve"> Collect soil samples for testing</w:t>
            </w:r>
            <w:bookmarkEnd w:id="2"/>
            <w:bookmarkEnd w:id="3"/>
            <w:bookmarkEnd w:id="4"/>
            <w:bookmarkEnd w:id="5"/>
            <w:bookmarkEnd w:id="6"/>
          </w:p>
        </w:tc>
      </w:tr>
    </w:tbl>
    <w:p w:rsidR="00D752F9" w:rsidRPr="00831E34" w:rsidRDefault="00D752F9" w:rsidP="007D609D">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831E34" w:rsidTr="0024520A">
        <w:trPr>
          <w:trHeight w:val="267"/>
        </w:trPr>
        <w:tc>
          <w:tcPr>
            <w:tcW w:w="9576" w:type="dxa"/>
            <w:shd w:val="clear" w:color="auto" w:fill="C6D9F1"/>
          </w:tcPr>
          <w:p w:rsidR="0084397A" w:rsidRPr="00831E34" w:rsidRDefault="0084397A" w:rsidP="00E13E21">
            <w:pPr>
              <w:pStyle w:val="Heading2"/>
              <w:numPr>
                <w:ilvl w:val="0"/>
                <w:numId w:val="0"/>
              </w:numPr>
            </w:pPr>
            <w:bookmarkStart w:id="7" w:name="_Toc46475958"/>
            <w:bookmarkStart w:id="8" w:name="_Toc46829237"/>
            <w:bookmarkStart w:id="9" w:name="_Toc112178654"/>
            <w:bookmarkStart w:id="10" w:name="_Toc113081289"/>
            <w:r w:rsidRPr="00831E34">
              <w:t>Instruction sheet</w:t>
            </w:r>
            <w:bookmarkEnd w:id="7"/>
            <w:bookmarkEnd w:id="8"/>
            <w:bookmarkEnd w:id="9"/>
            <w:r w:rsidR="00E77578" w:rsidRPr="00831E34">
              <w:t xml:space="preserve"> 1</w:t>
            </w:r>
            <w:bookmarkEnd w:id="10"/>
          </w:p>
        </w:tc>
      </w:tr>
      <w:tr w:rsidR="0084397A" w:rsidRPr="00831E34" w:rsidTr="0024520A">
        <w:trPr>
          <w:trHeight w:val="4319"/>
        </w:trPr>
        <w:tc>
          <w:tcPr>
            <w:tcW w:w="9576" w:type="dxa"/>
          </w:tcPr>
          <w:p w:rsidR="0084397A" w:rsidRPr="00831E34" w:rsidRDefault="0084397A"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 xml:space="preserve">This learning guide is developed to provide you the necessary information regarding the following </w:t>
            </w:r>
            <w:r w:rsidRPr="00831E34">
              <w:rPr>
                <w:rFonts w:ascii="Times New Roman" w:hAnsi="Times New Roman"/>
                <w:sz w:val="24"/>
                <w:szCs w:val="24"/>
              </w:rPr>
              <w:t xml:space="preserve">content </w:t>
            </w:r>
            <w:r w:rsidRPr="00831E34">
              <w:rPr>
                <w:rFonts w:ascii="Times New Roman" w:hAnsi="Times New Roman"/>
                <w:bCs/>
                <w:sz w:val="24"/>
                <w:szCs w:val="24"/>
              </w:rPr>
              <w:t>coverage and topics:</w:t>
            </w:r>
          </w:p>
          <w:p w:rsidR="004811DC" w:rsidRPr="00831E34" w:rsidRDefault="004811DC"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Preparing</w:t>
            </w:r>
            <w:r w:rsidRPr="00831E34">
              <w:rPr>
                <w:rFonts w:ascii="Times New Roman" w:hAnsi="Times New Roman"/>
                <w:bCs/>
                <w:sz w:val="24"/>
                <w:szCs w:val="24"/>
                <w:lang w:val="en-GB"/>
              </w:rPr>
              <w:t xml:space="preserve"> tools and equipment</w:t>
            </w:r>
            <w:r w:rsidR="00FC210F" w:rsidRPr="00831E34">
              <w:rPr>
                <w:rFonts w:ascii="Times New Roman" w:hAnsi="Times New Roman"/>
                <w:bCs/>
                <w:sz w:val="24"/>
                <w:szCs w:val="24"/>
                <w:lang w:val="en-GB"/>
              </w:rPr>
              <w:t xml:space="preserve"> needed to </w:t>
            </w:r>
            <w:r w:rsidR="00FC210F" w:rsidRPr="00831E34">
              <w:rPr>
                <w:rFonts w:ascii="Times New Roman" w:hAnsi="Times New Roman"/>
                <w:sz w:val="24"/>
                <w:szCs w:val="24"/>
              </w:rPr>
              <w:t xml:space="preserve">collect soil samples </w:t>
            </w:r>
          </w:p>
          <w:p w:rsidR="004811DC" w:rsidRPr="00831E34" w:rsidRDefault="004811DC"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Identifying  soil samples collection area</w:t>
            </w:r>
          </w:p>
          <w:p w:rsidR="0025580B" w:rsidRPr="00831E34" w:rsidRDefault="004811DC"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 xml:space="preserve">Locating </w:t>
            </w:r>
            <w:r w:rsidRPr="00831E34">
              <w:rPr>
                <w:rFonts w:ascii="Times New Roman" w:hAnsi="Times New Roman"/>
                <w:bCs/>
                <w:sz w:val="24"/>
                <w:szCs w:val="24"/>
                <w:lang w:val="en-GB"/>
              </w:rPr>
              <w:t xml:space="preserve">services </w:t>
            </w:r>
            <w:r w:rsidRPr="00831E34">
              <w:rPr>
                <w:rFonts w:ascii="Times New Roman" w:hAnsi="Times New Roman"/>
                <w:sz w:val="24"/>
                <w:szCs w:val="24"/>
                <w:lang w:val="en-GB"/>
              </w:rPr>
              <w:t xml:space="preserve">using site plans  </w:t>
            </w:r>
          </w:p>
          <w:p w:rsidR="00D30D29" w:rsidRPr="00831E34" w:rsidRDefault="0025580B"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 xml:space="preserve">Identify </w:t>
            </w:r>
            <w:r w:rsidR="004811DC" w:rsidRPr="00831E34">
              <w:rPr>
                <w:rFonts w:ascii="Times New Roman" w:hAnsi="Times New Roman"/>
                <w:bCs/>
                <w:sz w:val="24"/>
                <w:szCs w:val="24"/>
                <w:lang w:val="en-GB"/>
              </w:rPr>
              <w:t>OHS hazards</w:t>
            </w:r>
            <w:r w:rsidR="00D30D29" w:rsidRPr="00831E34">
              <w:rPr>
                <w:rFonts w:ascii="Times New Roman" w:hAnsi="Times New Roman"/>
                <w:sz w:val="24"/>
                <w:szCs w:val="24"/>
                <w:lang w:val="en-GB"/>
              </w:rPr>
              <w:t>and Implementing risk controls measures</w:t>
            </w:r>
          </w:p>
          <w:p w:rsidR="00D30D29" w:rsidRPr="00831E34" w:rsidRDefault="0025580B"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 xml:space="preserve">Selecting, using and maintaining suitable safety and </w:t>
            </w:r>
            <w:r w:rsidRPr="00831E34">
              <w:rPr>
                <w:rFonts w:ascii="Times New Roman" w:hAnsi="Times New Roman"/>
                <w:bCs/>
                <w:sz w:val="24"/>
                <w:szCs w:val="24"/>
                <w:lang w:val="en-GB"/>
              </w:rPr>
              <w:t>PPE</w:t>
            </w:r>
          </w:p>
          <w:p w:rsidR="00D30D29" w:rsidRPr="00831E34" w:rsidRDefault="0025580B"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Taking and  preparing samples for onsite or off site analysis</w:t>
            </w:r>
          </w:p>
          <w:p w:rsidR="00356CE3" w:rsidRPr="00831E34" w:rsidRDefault="0025580B"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 xml:space="preserve">Labelling and recording samples   </w:t>
            </w:r>
          </w:p>
          <w:p w:rsidR="004811DC" w:rsidRPr="00831E34" w:rsidRDefault="004811DC" w:rsidP="00356CE3">
            <w:pPr>
              <w:pStyle w:val="NoSpacing"/>
              <w:spacing w:line="360" w:lineRule="auto"/>
              <w:ind w:left="540"/>
              <w:jc w:val="both"/>
              <w:rPr>
                <w:rFonts w:ascii="Times New Roman" w:hAnsi="Times New Roman"/>
                <w:sz w:val="20"/>
                <w:szCs w:val="24"/>
                <w:lang w:val="en-ZA"/>
              </w:rPr>
            </w:pPr>
          </w:p>
          <w:p w:rsidR="0084397A" w:rsidRPr="00831E34" w:rsidRDefault="0084397A"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This guide will also assist you to attain the learning outcomes stated in the cover page. Specifically, upon completion of this learning guide, you will be able to:</w:t>
            </w:r>
          </w:p>
          <w:p w:rsidR="004811DC" w:rsidRPr="00831E34" w:rsidRDefault="004811DC"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 xml:space="preserve">Prepare tools and equipment </w:t>
            </w:r>
          </w:p>
          <w:p w:rsidR="004811DC" w:rsidRPr="00831E34" w:rsidRDefault="004811DC"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Identify  soil samples collection area</w:t>
            </w:r>
          </w:p>
          <w:p w:rsidR="004811DC" w:rsidRPr="00831E34" w:rsidRDefault="004811DC"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 xml:space="preserve">Locate services using site plans  </w:t>
            </w:r>
          </w:p>
          <w:p w:rsidR="00A226FF" w:rsidRPr="00831E34" w:rsidRDefault="004811DC"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 xml:space="preserve">Identify OHS hazards and Implement </w:t>
            </w:r>
            <w:r w:rsidR="00D30D29" w:rsidRPr="00831E34">
              <w:rPr>
                <w:rFonts w:ascii="Times New Roman" w:hAnsi="Times New Roman"/>
                <w:sz w:val="24"/>
                <w:szCs w:val="24"/>
                <w:lang w:val="en-GB"/>
              </w:rPr>
              <w:t xml:space="preserve">risk </w:t>
            </w:r>
            <w:r w:rsidRPr="00831E34">
              <w:rPr>
                <w:rFonts w:ascii="Times New Roman" w:hAnsi="Times New Roman"/>
                <w:sz w:val="24"/>
                <w:szCs w:val="24"/>
                <w:lang w:val="en-GB"/>
              </w:rPr>
              <w:t xml:space="preserve">controls measures </w:t>
            </w:r>
          </w:p>
          <w:p w:rsidR="0025580B" w:rsidRPr="00831E34" w:rsidRDefault="0025580B"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 xml:space="preserve">Select, use and maintain suitable safety and PPE </w:t>
            </w:r>
          </w:p>
          <w:p w:rsidR="0025580B" w:rsidRPr="00831E34" w:rsidRDefault="0025580B" w:rsidP="007D609D">
            <w:pPr>
              <w:pStyle w:val="NoSpacing"/>
              <w:numPr>
                <w:ilvl w:val="1"/>
                <w:numId w:val="1"/>
              </w:numPr>
              <w:spacing w:line="360" w:lineRule="auto"/>
              <w:ind w:left="540"/>
              <w:jc w:val="both"/>
              <w:rPr>
                <w:rFonts w:ascii="Times New Roman" w:hAnsi="Times New Roman"/>
                <w:sz w:val="24"/>
                <w:szCs w:val="24"/>
                <w:lang w:val="en-GB"/>
              </w:rPr>
            </w:pPr>
            <w:r w:rsidRPr="00831E34">
              <w:rPr>
                <w:rFonts w:ascii="Times New Roman" w:hAnsi="Times New Roman"/>
                <w:sz w:val="24"/>
                <w:szCs w:val="24"/>
                <w:lang w:val="en-GB"/>
              </w:rPr>
              <w:t>Take and  prepare samples for onsite or off site analysis</w:t>
            </w:r>
          </w:p>
          <w:p w:rsidR="0025580B" w:rsidRPr="00831E34" w:rsidRDefault="0025580B" w:rsidP="007D609D">
            <w:pPr>
              <w:pStyle w:val="NoSpacing"/>
              <w:numPr>
                <w:ilvl w:val="1"/>
                <w:numId w:val="1"/>
              </w:numPr>
              <w:spacing w:line="360" w:lineRule="auto"/>
              <w:ind w:left="540"/>
              <w:jc w:val="both"/>
              <w:rPr>
                <w:rFonts w:ascii="Times New Roman" w:hAnsi="Times New Roman"/>
                <w:sz w:val="24"/>
                <w:szCs w:val="24"/>
                <w:lang w:val="en-ZA"/>
              </w:rPr>
            </w:pPr>
            <w:r w:rsidRPr="00831E34">
              <w:rPr>
                <w:rFonts w:ascii="Times New Roman" w:hAnsi="Times New Roman"/>
                <w:sz w:val="24"/>
                <w:szCs w:val="24"/>
                <w:lang w:val="en-GB"/>
              </w:rPr>
              <w:t xml:space="preserve">Label and record samples   </w:t>
            </w:r>
          </w:p>
        </w:tc>
      </w:tr>
      <w:tr w:rsidR="0084397A" w:rsidRPr="00831E34" w:rsidTr="0024520A">
        <w:trPr>
          <w:trHeight w:val="242"/>
        </w:trPr>
        <w:tc>
          <w:tcPr>
            <w:tcW w:w="9576" w:type="dxa"/>
          </w:tcPr>
          <w:p w:rsidR="0084397A" w:rsidRPr="00831E34" w:rsidRDefault="0084397A" w:rsidP="007D609D">
            <w:pPr>
              <w:tabs>
                <w:tab w:val="left" w:pos="900"/>
                <w:tab w:val="left" w:pos="1350"/>
              </w:tabs>
              <w:spacing w:after="0" w:line="360" w:lineRule="auto"/>
              <w:rPr>
                <w:rFonts w:ascii="Times New Roman" w:hAnsi="Times New Roman"/>
                <w:bCs/>
                <w:sz w:val="24"/>
                <w:szCs w:val="24"/>
              </w:rPr>
            </w:pPr>
            <w:r w:rsidRPr="00831E34">
              <w:rPr>
                <w:rFonts w:ascii="Times New Roman" w:hAnsi="Times New Roman"/>
                <w:b/>
                <w:bCs/>
                <w:sz w:val="24"/>
                <w:szCs w:val="24"/>
              </w:rPr>
              <w:t xml:space="preserve">Learning Instructions: </w:t>
            </w:r>
          </w:p>
        </w:tc>
      </w:tr>
      <w:tr w:rsidR="0084397A" w:rsidRPr="00831E34" w:rsidTr="00A34F39">
        <w:trPr>
          <w:trHeight w:val="2483"/>
        </w:trPr>
        <w:tc>
          <w:tcPr>
            <w:tcW w:w="9576" w:type="dxa"/>
          </w:tcPr>
          <w:p w:rsidR="00A34F39" w:rsidRPr="00831E34" w:rsidRDefault="00A34F39" w:rsidP="007D609D">
            <w:pPr>
              <w:numPr>
                <w:ilvl w:val="0"/>
                <w:numId w:val="2"/>
              </w:numPr>
              <w:spacing w:after="0" w:line="360" w:lineRule="auto"/>
              <w:ind w:right="144"/>
              <w:jc w:val="both"/>
              <w:rPr>
                <w:rFonts w:ascii="Times New Roman" w:hAnsi="Times New Roman"/>
                <w:sz w:val="24"/>
                <w:szCs w:val="24"/>
              </w:rPr>
            </w:pPr>
            <w:r w:rsidRPr="00831E34">
              <w:rPr>
                <w:rFonts w:ascii="Times New Roman" w:hAnsi="Times New Roman"/>
                <w:sz w:val="24"/>
                <w:szCs w:val="24"/>
              </w:rPr>
              <w:lastRenderedPageBreak/>
              <w:t xml:space="preserve">Read the specific objectives of this Learning Guide. </w:t>
            </w:r>
          </w:p>
          <w:p w:rsidR="00A34F39" w:rsidRPr="00831E34" w:rsidRDefault="00A34F39" w:rsidP="007D609D">
            <w:pPr>
              <w:numPr>
                <w:ilvl w:val="0"/>
                <w:numId w:val="2"/>
              </w:numPr>
              <w:spacing w:after="0" w:line="360" w:lineRule="auto"/>
              <w:ind w:right="144"/>
              <w:jc w:val="both"/>
              <w:rPr>
                <w:rFonts w:ascii="Times New Roman" w:hAnsi="Times New Roman"/>
                <w:sz w:val="24"/>
                <w:szCs w:val="24"/>
              </w:rPr>
            </w:pPr>
            <w:r w:rsidRPr="00831E34">
              <w:rPr>
                <w:rFonts w:ascii="Times New Roman" w:hAnsi="Times New Roman"/>
                <w:sz w:val="24"/>
                <w:szCs w:val="24"/>
              </w:rPr>
              <w:t>Follow the instructions described below.</w:t>
            </w:r>
          </w:p>
          <w:p w:rsidR="00A34F39" w:rsidRPr="00831E34" w:rsidRDefault="00A34F39" w:rsidP="007D609D">
            <w:pPr>
              <w:numPr>
                <w:ilvl w:val="0"/>
                <w:numId w:val="2"/>
              </w:numPr>
              <w:spacing w:after="0" w:line="360" w:lineRule="auto"/>
              <w:ind w:right="144"/>
              <w:jc w:val="both"/>
              <w:rPr>
                <w:rFonts w:ascii="Times New Roman" w:hAnsi="Times New Roman"/>
                <w:sz w:val="24"/>
                <w:szCs w:val="24"/>
              </w:rPr>
            </w:pPr>
            <w:r w:rsidRPr="00831E34">
              <w:rPr>
                <w:rFonts w:ascii="Times New Roman" w:hAnsi="Times New Roman"/>
                <w:sz w:val="24"/>
                <w:szCs w:val="24"/>
              </w:rPr>
              <w:t>Read the information written in the information Sheets</w:t>
            </w:r>
            <w:r w:rsidR="007C6211" w:rsidRPr="00831E34">
              <w:rPr>
                <w:rFonts w:ascii="Times New Roman" w:hAnsi="Times New Roman"/>
                <w:sz w:val="24"/>
                <w:szCs w:val="24"/>
              </w:rPr>
              <w:t xml:space="preserve"> 1</w:t>
            </w:r>
          </w:p>
          <w:p w:rsidR="00A34F39" w:rsidRPr="00831E34" w:rsidRDefault="00A34F39" w:rsidP="007D609D">
            <w:pPr>
              <w:numPr>
                <w:ilvl w:val="0"/>
                <w:numId w:val="2"/>
              </w:numPr>
              <w:tabs>
                <w:tab w:val="left" w:pos="360"/>
              </w:tabs>
              <w:spacing w:after="0" w:line="360" w:lineRule="auto"/>
              <w:ind w:right="144"/>
              <w:jc w:val="both"/>
              <w:rPr>
                <w:rFonts w:ascii="Times New Roman" w:hAnsi="Times New Roman"/>
                <w:sz w:val="24"/>
                <w:szCs w:val="24"/>
              </w:rPr>
            </w:pPr>
            <w:r w:rsidRPr="00831E34">
              <w:rPr>
                <w:rFonts w:ascii="Times New Roman" w:hAnsi="Times New Roman"/>
                <w:sz w:val="24"/>
                <w:szCs w:val="24"/>
              </w:rPr>
              <w:t xml:space="preserve">Accomplish the Self-checks </w:t>
            </w:r>
            <w:r w:rsidR="007C6211" w:rsidRPr="00831E34">
              <w:rPr>
                <w:rFonts w:ascii="Times New Roman" w:hAnsi="Times New Roman"/>
                <w:sz w:val="24"/>
                <w:szCs w:val="24"/>
              </w:rPr>
              <w:t>1</w:t>
            </w:r>
          </w:p>
          <w:p w:rsidR="00A34F39" w:rsidRPr="00831E34" w:rsidRDefault="00A34F39" w:rsidP="007D609D">
            <w:pPr>
              <w:numPr>
                <w:ilvl w:val="0"/>
                <w:numId w:val="2"/>
              </w:numPr>
              <w:spacing w:after="0" w:line="360" w:lineRule="auto"/>
              <w:ind w:right="144"/>
              <w:jc w:val="both"/>
              <w:rPr>
                <w:rFonts w:ascii="Times New Roman" w:hAnsi="Times New Roman"/>
                <w:sz w:val="24"/>
                <w:szCs w:val="24"/>
              </w:rPr>
            </w:pPr>
            <w:r w:rsidRPr="00831E34">
              <w:rPr>
                <w:rFonts w:ascii="Times New Roman" w:hAnsi="Times New Roman"/>
                <w:sz w:val="24"/>
                <w:szCs w:val="24"/>
              </w:rPr>
              <w:t>Perform Operation Sheets</w:t>
            </w:r>
            <w:r w:rsidR="007C6211" w:rsidRPr="00831E34">
              <w:rPr>
                <w:rFonts w:ascii="Times New Roman" w:hAnsi="Times New Roman"/>
                <w:sz w:val="24"/>
                <w:szCs w:val="24"/>
              </w:rPr>
              <w:t xml:space="preserve"> 1</w:t>
            </w:r>
          </w:p>
          <w:p w:rsidR="0084397A" w:rsidRPr="00831E34" w:rsidRDefault="00A34F39" w:rsidP="007D609D">
            <w:pPr>
              <w:numPr>
                <w:ilvl w:val="0"/>
                <w:numId w:val="2"/>
              </w:numPr>
              <w:spacing w:after="0" w:line="360" w:lineRule="auto"/>
              <w:ind w:right="144"/>
              <w:jc w:val="both"/>
              <w:rPr>
                <w:rFonts w:ascii="Times New Roman" w:hAnsi="Times New Roman"/>
                <w:sz w:val="24"/>
                <w:szCs w:val="24"/>
              </w:rPr>
            </w:pPr>
            <w:r w:rsidRPr="00831E34">
              <w:rPr>
                <w:rFonts w:ascii="Times New Roman" w:hAnsi="Times New Roman"/>
                <w:sz w:val="24"/>
                <w:szCs w:val="24"/>
              </w:rPr>
              <w:t xml:space="preserve">Do the “LAP test” </w:t>
            </w:r>
            <w:r w:rsidR="007C6211" w:rsidRPr="00831E34">
              <w:rPr>
                <w:rFonts w:ascii="Times New Roman" w:hAnsi="Times New Roman"/>
                <w:sz w:val="24"/>
                <w:szCs w:val="24"/>
              </w:rPr>
              <w:t>1</w:t>
            </w:r>
          </w:p>
        </w:tc>
      </w:tr>
    </w:tbl>
    <w:p w:rsidR="00E0699E" w:rsidRPr="00831E34" w:rsidRDefault="00E0699E" w:rsidP="007D609D">
      <w:pPr>
        <w:spacing w:after="0" w:line="360" w:lineRule="auto"/>
        <w:rPr>
          <w:rFonts w:ascii="Times New Roman" w:hAnsi="Times New Roman"/>
          <w:sz w:val="24"/>
          <w:szCs w:val="24"/>
        </w:rPr>
      </w:pPr>
    </w:p>
    <w:p w:rsidR="00E0699E" w:rsidRPr="00831E34" w:rsidRDefault="00E0699E" w:rsidP="007D609D">
      <w:pPr>
        <w:spacing w:after="0" w:line="240" w:lineRule="auto"/>
        <w:rPr>
          <w:rFonts w:ascii="Times New Roman" w:hAnsi="Times New Roman"/>
          <w:sz w:val="24"/>
          <w:szCs w:val="24"/>
        </w:rPr>
      </w:pPr>
      <w:r w:rsidRPr="00831E34">
        <w:rPr>
          <w:rFonts w:ascii="Times New Roman" w:hAnsi="Times New Roman"/>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831E34" w:rsidTr="00714469">
        <w:trPr>
          <w:trHeight w:val="530"/>
          <w:jc w:val="center"/>
        </w:trPr>
        <w:tc>
          <w:tcPr>
            <w:tcW w:w="9000" w:type="dxa"/>
            <w:shd w:val="clear" w:color="auto" w:fill="C6D9F1"/>
            <w:vAlign w:val="center"/>
          </w:tcPr>
          <w:p w:rsidR="002C5F38" w:rsidRPr="00831E34" w:rsidRDefault="002C5F38" w:rsidP="00E13E21">
            <w:pPr>
              <w:pStyle w:val="Heading2"/>
              <w:numPr>
                <w:ilvl w:val="0"/>
                <w:numId w:val="0"/>
              </w:numPr>
              <w:ind w:left="612" w:hanging="360"/>
            </w:pPr>
            <w:bookmarkStart w:id="11" w:name="_Toc46829238"/>
            <w:bookmarkStart w:id="12" w:name="_Toc112178655"/>
            <w:bookmarkStart w:id="13" w:name="_Toc113081290"/>
            <w:r w:rsidRPr="00831E34">
              <w:lastRenderedPageBreak/>
              <w:t>Information Sheet 1</w:t>
            </w:r>
            <w:bookmarkEnd w:id="11"/>
            <w:bookmarkEnd w:id="12"/>
            <w:bookmarkEnd w:id="13"/>
          </w:p>
        </w:tc>
      </w:tr>
    </w:tbl>
    <w:p w:rsidR="00F9551F" w:rsidRPr="00831E34" w:rsidRDefault="00F9551F" w:rsidP="00E13E21">
      <w:pPr>
        <w:pStyle w:val="Heading2"/>
        <w:numPr>
          <w:ilvl w:val="0"/>
          <w:numId w:val="0"/>
        </w:numPr>
        <w:ind w:left="612" w:hanging="360"/>
      </w:pPr>
      <w:bookmarkStart w:id="14" w:name="_Toc113081291"/>
      <w:bookmarkStart w:id="15" w:name="_Toc46397950"/>
    </w:p>
    <w:p w:rsidR="001616D1" w:rsidRPr="00831E34" w:rsidRDefault="000A7EF7" w:rsidP="00E13E21">
      <w:pPr>
        <w:pStyle w:val="Heading2"/>
      </w:pPr>
      <w:r w:rsidRPr="00831E34">
        <w:t>Preparing</w:t>
      </w:r>
      <w:r w:rsidR="00015EFB" w:rsidRPr="00831E34">
        <w:t>Tools and Equipment Needed to Collect Soil S</w:t>
      </w:r>
      <w:r w:rsidR="001616D1" w:rsidRPr="00831E34">
        <w:t>amples</w:t>
      </w:r>
      <w:bookmarkEnd w:id="14"/>
    </w:p>
    <w:p w:rsidR="00453128" w:rsidRDefault="007944AB" w:rsidP="007D609D">
      <w:pPr>
        <w:spacing w:after="0" w:line="360" w:lineRule="auto"/>
        <w:jc w:val="both"/>
        <w:rPr>
          <w:rFonts w:ascii="Times New Roman" w:hAnsi="Times New Roman"/>
          <w:b/>
          <w:sz w:val="24"/>
          <w:szCs w:val="24"/>
        </w:rPr>
      </w:pPr>
      <w:r>
        <w:rPr>
          <w:rFonts w:ascii="Times New Roman" w:hAnsi="Times New Roman"/>
          <w:b/>
          <w:sz w:val="24"/>
          <w:szCs w:val="24"/>
        </w:rPr>
        <w:t>Introduction</w:t>
      </w:r>
    </w:p>
    <w:p w:rsidR="006B353A" w:rsidRPr="006B353A" w:rsidRDefault="006B353A" w:rsidP="007D609D">
      <w:pPr>
        <w:spacing w:after="0" w:line="360" w:lineRule="auto"/>
        <w:jc w:val="both"/>
        <w:rPr>
          <w:rFonts w:ascii="Times New Roman" w:hAnsi="Times New Roman"/>
          <w:b/>
          <w:sz w:val="10"/>
          <w:szCs w:val="24"/>
        </w:rPr>
      </w:pPr>
    </w:p>
    <w:p w:rsidR="000E6033" w:rsidRDefault="001616D1" w:rsidP="007D609D">
      <w:pPr>
        <w:spacing w:after="0" w:line="360" w:lineRule="auto"/>
        <w:jc w:val="both"/>
        <w:rPr>
          <w:rFonts w:ascii="Times New Roman" w:hAnsi="Times New Roman"/>
          <w:sz w:val="24"/>
          <w:szCs w:val="24"/>
        </w:rPr>
      </w:pPr>
      <w:r w:rsidRPr="00ED66C2">
        <w:rPr>
          <w:rFonts w:ascii="Times New Roman" w:hAnsi="Times New Roman"/>
          <w:b/>
          <w:sz w:val="24"/>
          <w:szCs w:val="24"/>
        </w:rPr>
        <w:t>Soil sampling</w:t>
      </w:r>
      <w:r w:rsidR="003A605A" w:rsidRPr="00831E34">
        <w:rPr>
          <w:rStyle w:val="hgkelc"/>
          <w:rFonts w:ascii="Times New Roman" w:hAnsi="Times New Roman"/>
          <w:sz w:val="24"/>
          <w:szCs w:val="24"/>
        </w:rPr>
        <w:t xml:space="preserve">is the </w:t>
      </w:r>
      <w:r w:rsidR="003A605A" w:rsidRPr="00831E34">
        <w:rPr>
          <w:rStyle w:val="hgkelc"/>
          <w:rFonts w:ascii="Times New Roman" w:hAnsi="Times New Roman"/>
          <w:bCs/>
          <w:sz w:val="24"/>
          <w:szCs w:val="24"/>
        </w:rPr>
        <w:t>process of taking a small sample of soil</w:t>
      </w:r>
      <w:r w:rsidR="003A605A" w:rsidRPr="00831E34">
        <w:rPr>
          <w:rStyle w:val="hgkelc"/>
          <w:rFonts w:ascii="Times New Roman" w:hAnsi="Times New Roman"/>
          <w:sz w:val="24"/>
          <w:szCs w:val="24"/>
        </w:rPr>
        <w:t xml:space="preserve">, which is then observed on the field or sent to a laboratory for assessment or to determine the soil chemical, physical and biological properties. </w:t>
      </w:r>
      <w:r w:rsidR="007235F2" w:rsidRPr="00831E34">
        <w:rPr>
          <w:rFonts w:ascii="Times New Roman" w:hAnsi="Times New Roman"/>
          <w:sz w:val="24"/>
          <w:szCs w:val="24"/>
        </w:rPr>
        <w:t xml:space="preserve">The first and most critical step in soil testing is collecting a soil sample. </w:t>
      </w:r>
    </w:p>
    <w:p w:rsidR="008C754A" w:rsidRPr="002C07D9" w:rsidRDefault="008C754A" w:rsidP="007D609D">
      <w:pPr>
        <w:spacing w:after="0" w:line="360" w:lineRule="auto"/>
        <w:jc w:val="both"/>
        <w:rPr>
          <w:rFonts w:ascii="Times New Roman" w:hAnsi="Times New Roman"/>
          <w:sz w:val="16"/>
          <w:szCs w:val="24"/>
        </w:rPr>
      </w:pPr>
    </w:p>
    <w:p w:rsidR="008F459B" w:rsidRPr="00831E34" w:rsidRDefault="008F459B" w:rsidP="007D609D">
      <w:pPr>
        <w:spacing w:after="0" w:line="360" w:lineRule="auto"/>
        <w:jc w:val="both"/>
        <w:rPr>
          <w:rFonts w:ascii="Times New Roman" w:hAnsi="Times New Roman"/>
          <w:b/>
          <w:sz w:val="24"/>
          <w:szCs w:val="24"/>
        </w:rPr>
      </w:pPr>
      <w:r w:rsidRPr="00831E34">
        <w:rPr>
          <w:rFonts w:ascii="Times New Roman" w:hAnsi="Times New Roman"/>
          <w:b/>
          <w:sz w:val="24"/>
          <w:szCs w:val="24"/>
        </w:rPr>
        <w:t xml:space="preserve">Why collect soil samples? </w:t>
      </w:r>
    </w:p>
    <w:p w:rsidR="002C00AD" w:rsidRPr="00831E34" w:rsidRDefault="008F459B" w:rsidP="007D609D">
      <w:pPr>
        <w:spacing w:after="0" w:line="360" w:lineRule="auto"/>
        <w:jc w:val="both"/>
        <w:rPr>
          <w:rFonts w:ascii="Times New Roman" w:hAnsi="Times New Roman"/>
          <w:sz w:val="24"/>
          <w:szCs w:val="24"/>
        </w:rPr>
      </w:pPr>
      <w:r w:rsidRPr="00831E34">
        <w:rPr>
          <w:rFonts w:ascii="Times New Roman" w:hAnsi="Times New Roman"/>
          <w:sz w:val="24"/>
          <w:szCs w:val="24"/>
        </w:rPr>
        <w:t>Soils are analyzed for a variety of reasons including describing their inherent chemical, physical and biological properties, matching specific plant species and cultivars with soil characteristics, assessing organic and inorganic contaminants and accumulation, determ</w:t>
      </w:r>
      <w:r w:rsidR="00B430A9" w:rsidRPr="00831E34">
        <w:rPr>
          <w:rFonts w:ascii="Times New Roman" w:hAnsi="Times New Roman"/>
          <w:sz w:val="24"/>
          <w:szCs w:val="24"/>
        </w:rPr>
        <w:t xml:space="preserve">ining nutrient </w:t>
      </w:r>
      <w:r w:rsidRPr="00831E34">
        <w:rPr>
          <w:rFonts w:ascii="Times New Roman" w:hAnsi="Times New Roman"/>
          <w:sz w:val="24"/>
          <w:szCs w:val="24"/>
        </w:rPr>
        <w:t>availability, monitoring changes due to inputs and managem</w:t>
      </w:r>
      <w:r w:rsidR="00B430A9" w:rsidRPr="00831E34">
        <w:rPr>
          <w:rFonts w:ascii="Times New Roman" w:hAnsi="Times New Roman"/>
          <w:sz w:val="24"/>
          <w:szCs w:val="24"/>
        </w:rPr>
        <w:t xml:space="preserve">ent and assessing environmental </w:t>
      </w:r>
      <w:r w:rsidRPr="00831E34">
        <w:rPr>
          <w:rFonts w:ascii="Times New Roman" w:hAnsi="Times New Roman"/>
          <w:sz w:val="24"/>
          <w:szCs w:val="24"/>
        </w:rPr>
        <w:t xml:space="preserve">risk. </w:t>
      </w:r>
      <w:r w:rsidR="002C00AD" w:rsidRPr="00831E34">
        <w:rPr>
          <w:rFonts w:ascii="Times New Roman" w:hAnsi="Times New Roman"/>
          <w:sz w:val="24"/>
          <w:szCs w:val="24"/>
          <w:shd w:val="clear" w:color="auto" w:fill="FFFFFF"/>
        </w:rPr>
        <w:t>Soil sampling is important as it; </w:t>
      </w:r>
      <w:r w:rsidR="002C00AD" w:rsidRPr="00831E34">
        <w:rPr>
          <w:rFonts w:ascii="Times New Roman" w:hAnsi="Times New Roman"/>
          <w:bCs/>
          <w:sz w:val="24"/>
          <w:szCs w:val="24"/>
          <w:shd w:val="clear" w:color="auto" w:fill="FFFFFF"/>
        </w:rPr>
        <w:t>Measures the nutrients that are left in your field following harvest</w:t>
      </w:r>
      <w:r w:rsidR="002C00AD" w:rsidRPr="00831E34">
        <w:rPr>
          <w:rFonts w:ascii="Times New Roman" w:hAnsi="Times New Roman"/>
          <w:sz w:val="24"/>
          <w:szCs w:val="24"/>
          <w:shd w:val="clear" w:color="auto" w:fill="FFFFFF"/>
        </w:rPr>
        <w:t>. Tells you which nutrients are lacking or are in excess throughout the soil in a field. Helps you determine the most favorable fertilizer plan to increase or maintain yields for the following year.</w:t>
      </w:r>
    </w:p>
    <w:p w:rsidR="00A867ED" w:rsidRPr="00831E34" w:rsidRDefault="00A867ED" w:rsidP="007D609D">
      <w:pPr>
        <w:spacing w:after="0" w:line="360" w:lineRule="auto"/>
        <w:contextualSpacing/>
        <w:jc w:val="both"/>
        <w:rPr>
          <w:rFonts w:ascii="Times New Roman" w:hAnsi="Times New Roman"/>
          <w:sz w:val="24"/>
          <w:szCs w:val="24"/>
        </w:rPr>
      </w:pPr>
      <w:r w:rsidRPr="00831E34">
        <w:rPr>
          <w:rFonts w:ascii="Times New Roman" w:hAnsi="Times New Roman"/>
          <w:b/>
          <w:bCs/>
          <w:sz w:val="24"/>
          <w:szCs w:val="24"/>
        </w:rPr>
        <w:t>Sampling tools and accessories</w:t>
      </w:r>
      <w:r w:rsidRPr="00831E34">
        <w:rPr>
          <w:rFonts w:ascii="Times New Roman" w:hAnsi="Times New Roman"/>
          <w:b/>
          <w:sz w:val="24"/>
          <w:szCs w:val="24"/>
        </w:rPr>
        <w:t>:</w:t>
      </w:r>
      <w:r w:rsidRPr="00831E34">
        <w:rPr>
          <w:rFonts w:ascii="Times New Roman" w:hAnsi="Times New Roman"/>
          <w:sz w:val="24"/>
          <w:szCs w:val="24"/>
        </w:rPr>
        <w:t xml:space="preserve"> - Proper soil sampling should be done using appropriate soil sampling kits. Different tools are used in soil sampling. It is commonly recommended to use a soil auger to collect samples for agronomy, soil fertility, and fertilizer recommendation experiments depending on field conditions</w:t>
      </w:r>
      <w:r w:rsidR="00D8653F" w:rsidRPr="00831E34">
        <w:rPr>
          <w:rFonts w:ascii="Times New Roman" w:hAnsi="Times New Roman"/>
          <w:sz w:val="24"/>
          <w:szCs w:val="24"/>
        </w:rPr>
        <w:t>.</w:t>
      </w: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sz w:val="24"/>
          <w:szCs w:val="24"/>
        </w:rPr>
        <w:t>A tube auger and spade are appropriate tools for sampling of soft and moist soils.</w:t>
      </w: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sz w:val="24"/>
          <w:szCs w:val="24"/>
        </w:rPr>
        <w:t xml:space="preserve">A screw-type auger is more convenient for hard or dry soils. </w:t>
      </w: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sz w:val="24"/>
          <w:szCs w:val="24"/>
        </w:rPr>
        <w:t>A post-hole auger is preferable for sampling excessively wet (waterlogged) soils.</w:t>
      </w: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sz w:val="24"/>
          <w:szCs w:val="24"/>
        </w:rPr>
        <w:t>Core samplers are used to collect undisturbed soil samples for bulk density and moisture content analysis</w:t>
      </w:r>
    </w:p>
    <w:p w:rsidR="00826DB6" w:rsidRPr="00831E34" w:rsidRDefault="00826DB6" w:rsidP="007D609D">
      <w:pPr>
        <w:pStyle w:val="ListParagraph"/>
        <w:numPr>
          <w:ilvl w:val="0"/>
          <w:numId w:val="15"/>
        </w:numPr>
        <w:spacing w:after="0" w:line="360" w:lineRule="auto"/>
        <w:jc w:val="both"/>
        <w:rPr>
          <w:rFonts w:ascii="Times New Roman" w:hAnsi="Times New Roman"/>
          <w:sz w:val="24"/>
          <w:szCs w:val="24"/>
        </w:rPr>
        <w:sectPr w:rsidR="00826DB6" w:rsidRPr="00831E34" w:rsidSect="003C3193">
          <w:headerReference w:type="default" r:id="rId13"/>
          <w:footerReference w:type="first" r:id="rId14"/>
          <w:pgSz w:w="12240" w:h="15840"/>
          <w:pgMar w:top="1418" w:right="1134" w:bottom="1418" w:left="1701" w:header="0" w:footer="0" w:gutter="0"/>
          <w:pgNumType w:start="1"/>
          <w:cols w:space="720"/>
          <w:titlePg/>
          <w:docGrid w:linePitch="360"/>
        </w:sectPr>
      </w:pP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Bucket /tray</w:t>
      </w:r>
    </w:p>
    <w:p w:rsidR="00A867ED" w:rsidRPr="00831E34" w:rsidRDefault="00A867ED" w:rsidP="007D609D">
      <w:pPr>
        <w:pStyle w:val="ListParagraph"/>
        <w:numPr>
          <w:ilvl w:val="0"/>
          <w:numId w:val="15"/>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Hammer</w:t>
      </w:r>
    </w:p>
    <w:p w:rsidR="00A867ED" w:rsidRPr="00831E34" w:rsidRDefault="00A867ED" w:rsidP="007D609D">
      <w:pPr>
        <w:pStyle w:val="ListParagraph"/>
        <w:numPr>
          <w:ilvl w:val="0"/>
          <w:numId w:val="15"/>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Wooden block</w:t>
      </w:r>
    </w:p>
    <w:p w:rsidR="00A867ED" w:rsidRPr="00831E34" w:rsidRDefault="00A867ED" w:rsidP="007D609D">
      <w:pPr>
        <w:pStyle w:val="ListParagraph"/>
        <w:numPr>
          <w:ilvl w:val="0"/>
          <w:numId w:val="15"/>
        </w:numPr>
        <w:spacing w:after="0" w:line="360" w:lineRule="auto"/>
        <w:jc w:val="both"/>
        <w:rPr>
          <w:rFonts w:ascii="Times New Roman" w:hAnsi="Times New Roman"/>
          <w:bCs/>
          <w:iCs/>
          <w:sz w:val="24"/>
          <w:szCs w:val="24"/>
        </w:rPr>
      </w:pPr>
      <w:r w:rsidRPr="00831E34">
        <w:rPr>
          <w:rFonts w:ascii="Times New Roman" w:hAnsi="Times New Roman"/>
          <w:bCs/>
          <w:iCs/>
          <w:sz w:val="24"/>
          <w:szCs w:val="24"/>
        </w:rPr>
        <w:lastRenderedPageBreak/>
        <w:t xml:space="preserve"> Garden Trowel</w:t>
      </w:r>
    </w:p>
    <w:p w:rsidR="00A867ED" w:rsidRPr="00831E34" w:rsidRDefault="00A867ED" w:rsidP="007D609D">
      <w:pPr>
        <w:pStyle w:val="ListParagraph"/>
        <w:numPr>
          <w:ilvl w:val="0"/>
          <w:numId w:val="15"/>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Flat-bladed knife</w:t>
      </w:r>
    </w:p>
    <w:p w:rsidR="00A867ED" w:rsidRPr="00831E34" w:rsidRDefault="00A867ED" w:rsidP="007D609D">
      <w:pPr>
        <w:pStyle w:val="ListParagraph"/>
        <w:numPr>
          <w:ilvl w:val="0"/>
          <w:numId w:val="15"/>
        </w:numPr>
        <w:spacing w:after="0" w:line="360" w:lineRule="auto"/>
        <w:jc w:val="both"/>
        <w:rPr>
          <w:rFonts w:ascii="Times New Roman" w:hAnsi="Times New Roman"/>
          <w:sz w:val="24"/>
          <w:szCs w:val="24"/>
        </w:rPr>
      </w:pPr>
      <w:r w:rsidRPr="00831E34">
        <w:rPr>
          <w:rFonts w:ascii="Times New Roman" w:hAnsi="Times New Roman"/>
          <w:bCs/>
          <w:iCs/>
          <w:sz w:val="24"/>
          <w:szCs w:val="24"/>
        </w:rPr>
        <w:lastRenderedPageBreak/>
        <w:t>Sealable paper bags and marker pen for labeling</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Soil sample information sheet</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 xml:space="preserve">Pen/pencil </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 xml:space="preserve">Tape meter </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lastRenderedPageBreak/>
        <w:t xml:space="preserve">Plastic sheet </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GPS</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Safety equipment (PPE)</w:t>
      </w:r>
    </w:p>
    <w:p w:rsidR="00A867ED" w:rsidRPr="00831E34" w:rsidRDefault="00A867ED" w:rsidP="007D609D">
      <w:pPr>
        <w:pStyle w:val="ListParagraph"/>
        <w:numPr>
          <w:ilvl w:val="0"/>
          <w:numId w:val="15"/>
        </w:numPr>
        <w:spacing w:after="0" w:line="360" w:lineRule="auto"/>
        <w:jc w:val="both"/>
        <w:rPr>
          <w:rFonts w:ascii="Times New Roman" w:hAnsi="Times New Roman"/>
          <w:b/>
          <w:sz w:val="24"/>
          <w:szCs w:val="24"/>
        </w:rPr>
      </w:pPr>
      <w:r w:rsidRPr="00831E34">
        <w:rPr>
          <w:rFonts w:ascii="Times New Roman" w:hAnsi="Times New Roman"/>
          <w:sz w:val="24"/>
          <w:szCs w:val="24"/>
        </w:rPr>
        <w:t>Soil probes</w:t>
      </w:r>
      <w:r w:rsidR="006E4E6D" w:rsidRPr="00831E34">
        <w:rPr>
          <w:rFonts w:ascii="Times New Roman" w:hAnsi="Times New Roman"/>
          <w:sz w:val="24"/>
          <w:szCs w:val="24"/>
        </w:rPr>
        <w:t xml:space="preserve"> etc.</w:t>
      </w:r>
    </w:p>
    <w:p w:rsidR="00826DB6" w:rsidRPr="00831E34" w:rsidRDefault="00826DB6" w:rsidP="007D609D">
      <w:pPr>
        <w:spacing w:after="0" w:line="240" w:lineRule="auto"/>
        <w:jc w:val="both"/>
        <w:rPr>
          <w:rFonts w:ascii="Times New Roman" w:hAnsi="Times New Roman"/>
          <w:sz w:val="24"/>
          <w:szCs w:val="24"/>
        </w:rPr>
        <w:sectPr w:rsidR="00826DB6" w:rsidRPr="00831E34" w:rsidSect="00826DB6">
          <w:type w:val="continuous"/>
          <w:pgSz w:w="12240" w:h="15840"/>
          <w:pgMar w:top="1418" w:right="1134" w:bottom="1418" w:left="1701" w:header="0" w:footer="0" w:gutter="0"/>
          <w:cols w:num="2" w:space="720"/>
          <w:titlePg/>
          <w:docGrid w:linePitch="360"/>
        </w:sectPr>
      </w:pPr>
    </w:p>
    <w:p w:rsidR="00202328" w:rsidRPr="00831E34" w:rsidRDefault="00DF303A" w:rsidP="007D609D">
      <w:pPr>
        <w:pStyle w:val="ListParagraph"/>
        <w:spacing w:after="0" w:line="360" w:lineRule="auto"/>
        <w:jc w:val="center"/>
        <w:rPr>
          <w:rFonts w:ascii="Times New Roman" w:hAnsi="Times New Roman"/>
          <w:b/>
          <w:bCs/>
          <w:sz w:val="24"/>
          <w:szCs w:val="24"/>
        </w:rPr>
      </w:pPr>
      <w:r w:rsidRPr="00831E34">
        <w:rPr>
          <w:rFonts w:ascii="Times New Roman" w:hAnsi="Times New Roman"/>
          <w:noProof/>
          <w:sz w:val="24"/>
          <w:szCs w:val="24"/>
          <w:lang w:bidi="ar-SA"/>
        </w:rPr>
        <w:lastRenderedPageBreak/>
        <w:drawing>
          <wp:inline distT="0" distB="0" distL="0" distR="0">
            <wp:extent cx="5484769" cy="4953662"/>
            <wp:effectExtent l="19050" t="0" r="1631"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500083" cy="4967493"/>
                    </a:xfrm>
                    <a:prstGeom prst="rect">
                      <a:avLst/>
                    </a:prstGeom>
                    <a:noFill/>
                    <a:ln w="9525">
                      <a:noFill/>
                      <a:miter lim="800000"/>
                      <a:headEnd/>
                      <a:tailEnd/>
                    </a:ln>
                  </pic:spPr>
                </pic:pic>
              </a:graphicData>
            </a:graphic>
          </wp:inline>
        </w:drawing>
      </w:r>
      <w:r w:rsidR="00A867ED" w:rsidRPr="00831E34">
        <w:rPr>
          <w:rFonts w:ascii="Times New Roman" w:hAnsi="Times New Roman"/>
          <w:b/>
          <w:noProof/>
          <w:sz w:val="24"/>
          <w:szCs w:val="24"/>
        </w:rPr>
        <w:t>Figure</w:t>
      </w:r>
      <w:r w:rsidR="00D62ECB" w:rsidRPr="00831E34">
        <w:rPr>
          <w:rFonts w:ascii="Times New Roman" w:hAnsi="Times New Roman"/>
          <w:b/>
          <w:noProof/>
          <w:sz w:val="24"/>
          <w:szCs w:val="24"/>
        </w:rPr>
        <w:t xml:space="preserve"> 1</w:t>
      </w:r>
      <w:r w:rsidR="00DA3B95" w:rsidRPr="00831E34">
        <w:rPr>
          <w:rFonts w:ascii="Times New Roman" w:hAnsi="Times New Roman"/>
          <w:b/>
          <w:noProof/>
          <w:sz w:val="24"/>
          <w:szCs w:val="24"/>
        </w:rPr>
        <w:t>.1.</w:t>
      </w:r>
      <w:r w:rsidR="00A867ED" w:rsidRPr="00831E34">
        <w:rPr>
          <w:rFonts w:ascii="Times New Roman" w:hAnsi="Times New Roman"/>
          <w:b/>
          <w:bCs/>
          <w:sz w:val="24"/>
          <w:szCs w:val="24"/>
        </w:rPr>
        <w:t xml:space="preserve"> Sampling tools and accessories</w:t>
      </w:r>
    </w:p>
    <w:p w:rsidR="002D09A2" w:rsidRPr="00831E34" w:rsidRDefault="002D09A2" w:rsidP="007D609D">
      <w:pPr>
        <w:pStyle w:val="ListParagraph"/>
        <w:spacing w:after="0" w:line="360" w:lineRule="auto"/>
        <w:jc w:val="center"/>
        <w:rPr>
          <w:rFonts w:ascii="Times New Roman" w:hAnsi="Times New Roman"/>
          <w:bCs/>
          <w:sz w:val="20"/>
          <w:szCs w:val="20"/>
        </w:rPr>
      </w:pPr>
    </w:p>
    <w:p w:rsidR="003D3B40" w:rsidRPr="00831E34" w:rsidRDefault="000A7EF7" w:rsidP="00E13E21">
      <w:pPr>
        <w:pStyle w:val="Heading2"/>
      </w:pPr>
      <w:bookmarkStart w:id="16" w:name="_Toc113081292"/>
      <w:r w:rsidRPr="00831E34">
        <w:t>Identifying</w:t>
      </w:r>
      <w:r w:rsidR="001616D1" w:rsidRPr="00831E34">
        <w:t xml:space="preserve"> soil samples collection area</w:t>
      </w:r>
      <w:bookmarkEnd w:id="16"/>
    </w:p>
    <w:p w:rsidR="00572CD0" w:rsidRPr="00831E34" w:rsidRDefault="00572CD0" w:rsidP="007D609D">
      <w:pPr>
        <w:spacing w:after="0" w:line="360" w:lineRule="auto"/>
        <w:contextualSpacing/>
        <w:jc w:val="both"/>
        <w:rPr>
          <w:rFonts w:ascii="Times New Roman" w:hAnsi="Times New Roman"/>
          <w:sz w:val="24"/>
          <w:szCs w:val="24"/>
          <w:lang w:eastAsia="de-DE"/>
        </w:rPr>
      </w:pPr>
      <w:r w:rsidRPr="00831E34">
        <w:rPr>
          <w:rFonts w:ascii="Times New Roman" w:hAnsi="Times New Roman"/>
          <w:sz w:val="24"/>
          <w:szCs w:val="24"/>
        </w:rPr>
        <w:t xml:space="preserve">The </w:t>
      </w:r>
      <w:r w:rsidRPr="00831E34">
        <w:rPr>
          <w:rFonts w:ascii="Times New Roman" w:hAnsi="Times New Roman"/>
          <w:sz w:val="24"/>
          <w:szCs w:val="24"/>
          <w:lang w:eastAsia="de-DE"/>
        </w:rPr>
        <w:t>area from which soil samples are to be collected is identified from workplace records or supervisors instructions.</w:t>
      </w:r>
      <w:r w:rsidR="006D1082" w:rsidRPr="00831E34">
        <w:rPr>
          <w:rFonts w:ascii="Times New Roman" w:hAnsi="Times New Roman"/>
          <w:sz w:val="24"/>
          <w:szCs w:val="24"/>
        </w:rPr>
        <w:t xml:space="preserve"> Determining where to take soil samples depends largely on the management strategy you employ on your farm.</w:t>
      </w:r>
    </w:p>
    <w:p w:rsidR="00B51422" w:rsidRPr="00831E34" w:rsidRDefault="007107C6"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lastRenderedPageBreak/>
        <w:t xml:space="preserve">Identify areas with differences in topography, nutrient application rates, soil type or texture, or soil tillage practices to create sampling zones with uniform characteristics. A sampling zone is typically an entire field or production area, but differences in soil may require an area with the same crop and management to be split into different sampling zones. </w:t>
      </w:r>
    </w:p>
    <w:p w:rsidR="00B54633" w:rsidRPr="00831E34" w:rsidRDefault="007107C6"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Some areas may be separated by a physical barrier, such as a ditch or road, or even be non-contiguous, but may be considered one sampling zone if they have uniform characteristics.</w:t>
      </w:r>
    </w:p>
    <w:p w:rsidR="00E60DC3" w:rsidRDefault="007107C6"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Sampling zones measuring nitrate are not limited to a size when no other differences in soils, cropping system, or management exist. In situations where large areas need to be sampled, alternative sampling strategies, such as directed benchmark sampling, may be used.</w:t>
      </w:r>
    </w:p>
    <w:p w:rsidR="003E2B26" w:rsidRPr="00282DDD" w:rsidRDefault="003E2B26" w:rsidP="007D609D">
      <w:pPr>
        <w:spacing w:after="0" w:line="360" w:lineRule="auto"/>
        <w:contextualSpacing/>
        <w:jc w:val="both"/>
        <w:rPr>
          <w:rFonts w:ascii="Times New Roman" w:hAnsi="Times New Roman"/>
          <w:sz w:val="18"/>
          <w:szCs w:val="24"/>
        </w:rPr>
      </w:pPr>
    </w:p>
    <w:p w:rsidR="00B430A9" w:rsidRPr="00831E34" w:rsidRDefault="00B430A9" w:rsidP="007D609D">
      <w:pPr>
        <w:spacing w:after="0" w:line="360" w:lineRule="auto"/>
        <w:contextualSpacing/>
        <w:jc w:val="both"/>
        <w:rPr>
          <w:rFonts w:ascii="Times New Roman" w:hAnsi="Times New Roman"/>
          <w:b/>
          <w:sz w:val="24"/>
          <w:szCs w:val="24"/>
        </w:rPr>
      </w:pPr>
      <w:r w:rsidRPr="00831E34">
        <w:rPr>
          <w:rFonts w:ascii="Times New Roman" w:hAnsi="Times New Roman"/>
          <w:b/>
          <w:sz w:val="24"/>
          <w:szCs w:val="24"/>
        </w:rPr>
        <w:t>Selection of a sampling unit</w:t>
      </w:r>
    </w:p>
    <w:p w:rsidR="00E60DC3" w:rsidRPr="00831E34" w:rsidRDefault="00B430A9" w:rsidP="007D609D">
      <w:pPr>
        <w:spacing w:after="0" w:line="360" w:lineRule="auto"/>
        <w:contextualSpacing/>
        <w:jc w:val="both"/>
        <w:rPr>
          <w:rFonts w:ascii="Times New Roman" w:hAnsi="Times New Roman"/>
          <w:sz w:val="24"/>
          <w:szCs w:val="24"/>
        </w:rPr>
      </w:pPr>
      <w:r w:rsidRPr="00831E34">
        <w:rPr>
          <w:rFonts w:ascii="Times New Roman" w:hAnsi="Times New Roman"/>
          <w:bCs/>
          <w:sz w:val="24"/>
          <w:szCs w:val="24"/>
        </w:rPr>
        <w:t>A</w:t>
      </w:r>
      <w:r w:rsidRPr="00831E34">
        <w:rPr>
          <w:rFonts w:ascii="Times New Roman" w:hAnsi="Times New Roman"/>
          <w:sz w:val="24"/>
          <w:szCs w:val="24"/>
        </w:rPr>
        <w:t xml:space="preserve">visual survey of the field should precede the actual sampling. Note the variationin slope, colour, texture, management and cropping pattern by traversing thefield. Demarcate the field into uniform portions, each of which must be sampledseparately. Where all these conditions are similar, one field can be treated as asingle sampling unit. </w:t>
      </w:r>
    </w:p>
    <w:p w:rsidR="00E60DC3" w:rsidRPr="00831E34" w:rsidRDefault="00E60DC3"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Assign a unique identifier to each sampling zone, such as a name or number, to keep track of each year’s sampling areas. By keeping a record of sampling zones and previous results, soil nutrient management practices can be compared from year to year.</w:t>
      </w:r>
    </w:p>
    <w:p w:rsidR="00B430A9" w:rsidRPr="00831E34" w:rsidRDefault="00E60DC3" w:rsidP="007D609D">
      <w:pPr>
        <w:spacing w:after="0" w:line="360" w:lineRule="auto"/>
        <w:contextualSpacing/>
        <w:jc w:val="both"/>
        <w:rPr>
          <w:rFonts w:ascii="Times New Roman" w:hAnsi="Times New Roman"/>
          <w:b/>
          <w:sz w:val="24"/>
          <w:szCs w:val="24"/>
        </w:rPr>
      </w:pPr>
      <w:r w:rsidRPr="00831E34">
        <w:rPr>
          <w:rFonts w:ascii="Times New Roman" w:hAnsi="Times New Roman"/>
          <w:b/>
          <w:bCs/>
          <w:sz w:val="24"/>
          <w:szCs w:val="24"/>
        </w:rPr>
        <w:t>Precautions</w:t>
      </w:r>
    </w:p>
    <w:p w:rsidR="00C40F73" w:rsidRPr="00831E34" w:rsidRDefault="00572CD0"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Regardless of soil sampling strategy, when collecting samples in the field or identifying soil-sampling locations, there are several areas you may wish to avoid. These problem areas are areas in the field where, due to some disturbance of natural </w:t>
      </w:r>
      <w:r w:rsidR="00361170" w:rsidRPr="00831E34">
        <w:rPr>
          <w:rFonts w:ascii="Times New Roman" w:hAnsi="Times New Roman"/>
          <w:sz w:val="24"/>
          <w:szCs w:val="24"/>
        </w:rPr>
        <w:t xml:space="preserve">variation, the soil may not be </w:t>
      </w:r>
      <w:r w:rsidRPr="00831E34">
        <w:rPr>
          <w:rFonts w:ascii="Times New Roman" w:hAnsi="Times New Roman"/>
          <w:sz w:val="24"/>
          <w:szCs w:val="24"/>
        </w:rPr>
        <w:t>representative of the rest of the soil in a field or zone. If your soil samplingpoint lies within or near one of these problem areas, consider relocating the sample point to a new location.</w:t>
      </w:r>
    </w:p>
    <w:p w:rsidR="007107C6" w:rsidRPr="00831E34" w:rsidRDefault="007107C6"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For all sampling guidelines</w:t>
      </w:r>
      <w:r w:rsidRPr="00831E34">
        <w:rPr>
          <w:rFonts w:ascii="Times New Roman" w:hAnsi="Times New Roman"/>
          <w:b/>
          <w:sz w:val="24"/>
          <w:szCs w:val="24"/>
        </w:rPr>
        <w:t>, avoid sampling areas</w:t>
      </w:r>
      <w:r w:rsidRPr="00831E34">
        <w:rPr>
          <w:rFonts w:ascii="Times New Roman" w:hAnsi="Times New Roman"/>
          <w:sz w:val="24"/>
          <w:szCs w:val="24"/>
        </w:rPr>
        <w:t xml:space="preserve"> that would not be considered representative of an area. This includes: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land immediately adjacent to drainage ditches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highly eroded areas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areas close to trees, roads, and fences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current or previous manure piles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fertilizer storage areas</w:t>
      </w:r>
    </w:p>
    <w:p w:rsidR="007107C6" w:rsidRPr="00831E3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livestock excrement in grazed areas</w:t>
      </w:r>
    </w:p>
    <w:p w:rsidR="00E748A4" w:rsidRDefault="007107C6" w:rsidP="00A164AA">
      <w:pPr>
        <w:pStyle w:val="ListParagraph"/>
        <w:numPr>
          <w:ilvl w:val="0"/>
          <w:numId w:val="44"/>
        </w:numPr>
        <w:spacing w:after="0" w:line="360" w:lineRule="auto"/>
        <w:jc w:val="both"/>
        <w:rPr>
          <w:rFonts w:ascii="Times New Roman" w:hAnsi="Times New Roman"/>
          <w:sz w:val="24"/>
          <w:szCs w:val="24"/>
        </w:rPr>
      </w:pPr>
      <w:r w:rsidRPr="00831E34">
        <w:rPr>
          <w:rFonts w:ascii="Times New Roman" w:hAnsi="Times New Roman"/>
          <w:sz w:val="24"/>
          <w:szCs w:val="24"/>
        </w:rPr>
        <w:t>small areas of the field that are known to have distinctly different soils due to depth or texture</w:t>
      </w:r>
    </w:p>
    <w:p w:rsidR="003E2B26" w:rsidRPr="003E2B26" w:rsidRDefault="003E2B26" w:rsidP="003E2B26">
      <w:pPr>
        <w:pStyle w:val="ListParagraph"/>
        <w:spacing w:after="0" w:line="360" w:lineRule="auto"/>
        <w:jc w:val="both"/>
        <w:rPr>
          <w:rFonts w:ascii="Times New Roman" w:hAnsi="Times New Roman"/>
          <w:sz w:val="20"/>
          <w:szCs w:val="24"/>
        </w:rPr>
      </w:pPr>
    </w:p>
    <w:p w:rsidR="001616D1" w:rsidRPr="00831E34" w:rsidRDefault="00015EFB" w:rsidP="00E13E21">
      <w:pPr>
        <w:pStyle w:val="Heading2"/>
      </w:pPr>
      <w:bookmarkStart w:id="17" w:name="_Toc113081293"/>
      <w:r w:rsidRPr="00831E34">
        <w:t>.</w:t>
      </w:r>
      <w:r w:rsidR="001616D1" w:rsidRPr="00831E34">
        <w:t>Locating services using site plans</w:t>
      </w:r>
      <w:bookmarkEnd w:id="17"/>
    </w:p>
    <w:p w:rsidR="00AA4AFF" w:rsidRPr="00831E34" w:rsidRDefault="0017172F"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sz w:val="24"/>
          <w:szCs w:val="24"/>
        </w:rPr>
        <w:t>For soil analysis and reporting the results, all necessary services must be prepared according to site plan.</w:t>
      </w:r>
      <w:r w:rsidR="00AA4AFF" w:rsidRPr="00831E34">
        <w:rPr>
          <w:rFonts w:ascii="Times New Roman" w:hAnsi="Times New Roman"/>
          <w:sz w:val="24"/>
          <w:szCs w:val="24"/>
        </w:rPr>
        <w:t>Services May include, but not limited to:</w:t>
      </w:r>
    </w:p>
    <w:p w:rsidR="00124398" w:rsidRPr="00831E34" w:rsidRDefault="00124398"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sectPr w:rsidR="00124398" w:rsidRPr="00831E34" w:rsidSect="00826DB6">
          <w:type w:val="continuous"/>
          <w:pgSz w:w="12240" w:h="15840"/>
          <w:pgMar w:top="1418" w:right="1134" w:bottom="1418" w:left="1701" w:header="0" w:footer="0" w:gutter="0"/>
          <w:cols w:space="720"/>
          <w:titlePg/>
          <w:docGrid w:linePitch="360"/>
        </w:sectPr>
      </w:pPr>
    </w:p>
    <w:p w:rsidR="00AA4AF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lastRenderedPageBreak/>
        <w:t>Water supply</w:t>
      </w:r>
    </w:p>
    <w:p w:rsidR="00AA4AF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t>Gas</w:t>
      </w:r>
    </w:p>
    <w:p w:rsidR="00AA4AF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t>Electricity</w:t>
      </w:r>
    </w:p>
    <w:p w:rsidR="00AA4AF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lastRenderedPageBreak/>
        <w:t>Telecommunications</w:t>
      </w:r>
    </w:p>
    <w:p w:rsidR="00AA4AF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t>Irrigation</w:t>
      </w:r>
    </w:p>
    <w:p w:rsidR="00C22D1F" w:rsidRPr="00831E34" w:rsidRDefault="00AA4AFF" w:rsidP="007D609D">
      <w:pPr>
        <w:numPr>
          <w:ilvl w:val="0"/>
          <w:numId w:val="14"/>
        </w:numPr>
        <w:autoSpaceDE w:val="0"/>
        <w:autoSpaceDN w:val="0"/>
        <w:adjustRightInd w:val="0"/>
        <w:spacing w:after="0" w:line="360" w:lineRule="auto"/>
        <w:ind w:left="499" w:hanging="357"/>
        <w:contextualSpacing/>
        <w:rPr>
          <w:rFonts w:ascii="Times New Roman" w:hAnsi="Times New Roman"/>
          <w:sz w:val="24"/>
          <w:szCs w:val="24"/>
        </w:rPr>
      </w:pPr>
      <w:r w:rsidRPr="00831E34">
        <w:rPr>
          <w:rFonts w:ascii="Times New Roman" w:hAnsi="Times New Roman"/>
          <w:sz w:val="24"/>
          <w:szCs w:val="24"/>
        </w:rPr>
        <w:t>Storm water and drainage</w:t>
      </w:r>
    </w:p>
    <w:p w:rsidR="00124398" w:rsidRPr="00831E34" w:rsidRDefault="00124398" w:rsidP="00E13E21">
      <w:pPr>
        <w:pStyle w:val="Heading2"/>
        <w:sectPr w:rsidR="00124398" w:rsidRPr="00831E34" w:rsidSect="00124398">
          <w:type w:val="continuous"/>
          <w:pgSz w:w="12240" w:h="15840"/>
          <w:pgMar w:top="1418" w:right="1134" w:bottom="1418" w:left="1701" w:header="0" w:footer="0" w:gutter="0"/>
          <w:cols w:num="2" w:space="720"/>
          <w:titlePg/>
          <w:docGrid w:linePitch="360"/>
        </w:sectPr>
      </w:pPr>
    </w:p>
    <w:p w:rsidR="00CB2C68" w:rsidRPr="00831E34" w:rsidRDefault="000851A0" w:rsidP="006845EA">
      <w:pPr>
        <w:pStyle w:val="Heading2"/>
        <w:ind w:left="426"/>
      </w:pPr>
      <w:bookmarkStart w:id="18" w:name="_Toc113081294"/>
      <w:r w:rsidRPr="00831E34">
        <w:lastRenderedPageBreak/>
        <w:t>.</w:t>
      </w:r>
      <w:r w:rsidR="001616D1" w:rsidRPr="00831E34">
        <w:t>OHS hazards</w:t>
      </w:r>
      <w:bookmarkEnd w:id="18"/>
    </w:p>
    <w:p w:rsidR="00445608" w:rsidRPr="00831E34" w:rsidRDefault="000851A0" w:rsidP="00870DD1">
      <w:pPr>
        <w:pStyle w:val="Heading3"/>
      </w:pPr>
      <w:bookmarkStart w:id="19" w:name="_Toc113081295"/>
      <w:r w:rsidRPr="00831E34">
        <w:rPr>
          <w:lang w:val="en-GB"/>
        </w:rPr>
        <w:t>1.4.1.</w:t>
      </w:r>
      <w:r w:rsidRPr="00831E34">
        <w:t xml:space="preserve"> Identifying</w:t>
      </w:r>
      <w:r w:rsidR="00445608" w:rsidRPr="00831E34">
        <w:t xml:space="preserve"> OHS hazards</w:t>
      </w:r>
      <w:bookmarkEnd w:id="19"/>
    </w:p>
    <w:p w:rsidR="005E5B8B" w:rsidRPr="00831E34" w:rsidRDefault="005E5B8B"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Occupational health and safety is one of the most important aspects of human concern. It aims an adaptation of working environment to workers for the promotion and maintenance of the highest degree of physical, mental and social well being of workers in all occupations. Making working conditions healthy and safe is in the interest of workers, employers and governments, as well as the public at large.</w:t>
      </w:r>
      <w:r w:rsidR="00F30CED" w:rsidRPr="00831E34">
        <w:rPr>
          <w:rFonts w:ascii="Times New Roman" w:hAnsi="Times New Roman"/>
          <w:sz w:val="24"/>
          <w:szCs w:val="24"/>
        </w:rPr>
        <w:t xml:space="preserve"> The goals of occupational safety and health programs include fostering a safe and healthy work environment. </w:t>
      </w:r>
      <w:r w:rsidR="00D37432" w:rsidRPr="00831E34">
        <w:rPr>
          <w:rFonts w:ascii="Times New Roman" w:hAnsi="Times New Roman"/>
          <w:sz w:val="24"/>
          <w:szCs w:val="24"/>
        </w:rPr>
        <w:t>It</w:t>
      </w:r>
      <w:r w:rsidR="00F30CED" w:rsidRPr="00831E34">
        <w:rPr>
          <w:rFonts w:ascii="Times New Roman" w:hAnsi="Times New Roman"/>
          <w:sz w:val="24"/>
          <w:szCs w:val="24"/>
        </w:rPr>
        <w:t xml:space="preserve"> may also protect co-workers, family members, employers, customers, and many others who might be affected by the workplace environment.</w:t>
      </w:r>
    </w:p>
    <w:p w:rsidR="005E5B8B" w:rsidRPr="00831E34" w:rsidRDefault="005E5B8B"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Hazards are classified into five different types</w:t>
      </w:r>
      <w:r w:rsidRPr="00831E34">
        <w:rPr>
          <w:rFonts w:ascii="Times New Roman" w:hAnsi="Times New Roman"/>
          <w:sz w:val="24"/>
          <w:szCs w:val="24"/>
        </w:rPr>
        <w:t>. They are</w:t>
      </w:r>
      <w:r w:rsidR="00E809A9" w:rsidRPr="00831E34">
        <w:rPr>
          <w:rFonts w:ascii="Times New Roman" w:hAnsi="Times New Roman"/>
          <w:sz w:val="24"/>
          <w:szCs w:val="24"/>
        </w:rPr>
        <w:t>;</w:t>
      </w:r>
    </w:p>
    <w:p w:rsidR="005E5B8B" w:rsidRPr="00831E34" w:rsidRDefault="00615924" w:rsidP="00A164AA">
      <w:pPr>
        <w:pStyle w:val="ListParagraph"/>
        <w:numPr>
          <w:ilvl w:val="0"/>
          <w:numId w:val="45"/>
        </w:numPr>
        <w:spacing w:after="0" w:line="360" w:lineRule="auto"/>
        <w:jc w:val="both"/>
        <w:rPr>
          <w:rFonts w:ascii="Times New Roman" w:hAnsi="Times New Roman"/>
          <w:sz w:val="24"/>
          <w:szCs w:val="24"/>
        </w:rPr>
      </w:pPr>
      <w:r w:rsidRPr="00831E34">
        <w:rPr>
          <w:rFonts w:ascii="Times New Roman" w:hAnsi="Times New Roman"/>
          <w:b/>
          <w:bCs/>
          <w:sz w:val="24"/>
          <w:szCs w:val="24"/>
        </w:rPr>
        <w:t>P</w:t>
      </w:r>
      <w:r w:rsidR="005E5B8B" w:rsidRPr="00831E34">
        <w:rPr>
          <w:rFonts w:ascii="Times New Roman" w:hAnsi="Times New Roman"/>
          <w:b/>
          <w:bCs/>
          <w:sz w:val="24"/>
          <w:szCs w:val="24"/>
        </w:rPr>
        <w:t xml:space="preserve">hysical </w:t>
      </w:r>
      <w:r w:rsidR="005E5B8B" w:rsidRPr="00831E34">
        <w:rPr>
          <w:rFonts w:ascii="Times New Roman" w:hAnsi="Times New Roman"/>
          <w:sz w:val="24"/>
          <w:szCs w:val="24"/>
        </w:rPr>
        <w:t xml:space="preserve">- stairs, work platforms, steps, fire, falling objects, slippery surfaces, manual handling (lifting, pushing, pulling), excessively loud and prolonged noise, heat and cold, radiation, poor lighting, ventilation, air quality </w:t>
      </w:r>
    </w:p>
    <w:p w:rsidR="005E5B8B" w:rsidRPr="00831E34" w:rsidRDefault="00615924" w:rsidP="00A164AA">
      <w:pPr>
        <w:pStyle w:val="ListParagraph"/>
        <w:numPr>
          <w:ilvl w:val="0"/>
          <w:numId w:val="45"/>
        </w:numPr>
        <w:spacing w:after="0" w:line="360" w:lineRule="auto"/>
        <w:jc w:val="both"/>
        <w:rPr>
          <w:rFonts w:ascii="Times New Roman" w:hAnsi="Times New Roman"/>
          <w:sz w:val="24"/>
          <w:szCs w:val="24"/>
        </w:rPr>
      </w:pPr>
      <w:r w:rsidRPr="00831E34">
        <w:rPr>
          <w:rFonts w:ascii="Times New Roman" w:hAnsi="Times New Roman"/>
          <w:b/>
          <w:bCs/>
          <w:sz w:val="24"/>
          <w:szCs w:val="24"/>
        </w:rPr>
        <w:t>M</w:t>
      </w:r>
      <w:r w:rsidR="005E5B8B" w:rsidRPr="00831E34">
        <w:rPr>
          <w:rFonts w:ascii="Times New Roman" w:hAnsi="Times New Roman"/>
          <w:b/>
          <w:bCs/>
          <w:sz w:val="24"/>
          <w:szCs w:val="24"/>
        </w:rPr>
        <w:t xml:space="preserve">echanical and/or electrical </w:t>
      </w:r>
      <w:r w:rsidR="005E5B8B" w:rsidRPr="00831E34">
        <w:rPr>
          <w:rFonts w:ascii="Times New Roman" w:hAnsi="Times New Roman"/>
          <w:sz w:val="24"/>
          <w:szCs w:val="24"/>
        </w:rPr>
        <w:t xml:space="preserve">- includes electricity, machinery, equipment, pressure vessels, dangerous goods, cranes, hoists </w:t>
      </w:r>
    </w:p>
    <w:p w:rsidR="005E5B8B" w:rsidRPr="00831E34" w:rsidRDefault="00615924" w:rsidP="00A164AA">
      <w:pPr>
        <w:pStyle w:val="ListParagraph"/>
        <w:numPr>
          <w:ilvl w:val="0"/>
          <w:numId w:val="45"/>
        </w:numPr>
        <w:spacing w:after="0" w:line="360" w:lineRule="auto"/>
        <w:jc w:val="both"/>
        <w:rPr>
          <w:rFonts w:ascii="Times New Roman" w:hAnsi="Times New Roman"/>
          <w:sz w:val="24"/>
          <w:szCs w:val="24"/>
        </w:rPr>
      </w:pPr>
      <w:r w:rsidRPr="00831E34">
        <w:rPr>
          <w:rFonts w:ascii="Times New Roman" w:hAnsi="Times New Roman"/>
          <w:b/>
          <w:bCs/>
          <w:sz w:val="24"/>
          <w:szCs w:val="24"/>
        </w:rPr>
        <w:t>C</w:t>
      </w:r>
      <w:r w:rsidR="005E5B8B" w:rsidRPr="00831E34">
        <w:rPr>
          <w:rFonts w:ascii="Times New Roman" w:hAnsi="Times New Roman"/>
          <w:b/>
          <w:bCs/>
          <w:sz w:val="24"/>
          <w:szCs w:val="24"/>
        </w:rPr>
        <w:t xml:space="preserve">hemical </w:t>
      </w:r>
      <w:r w:rsidR="005E5B8B" w:rsidRPr="00831E34">
        <w:rPr>
          <w:rFonts w:ascii="Times New Roman" w:hAnsi="Times New Roman"/>
          <w:sz w:val="24"/>
          <w:szCs w:val="24"/>
        </w:rPr>
        <w:t xml:space="preserve">- includes chemical substances such as acids or poisons and those that could lead to fire or explosion, cleaning agents, dusts and fumes from various processes such as welding </w:t>
      </w:r>
    </w:p>
    <w:p w:rsidR="005E5B8B" w:rsidRPr="00831E34" w:rsidRDefault="00615924" w:rsidP="00A164AA">
      <w:pPr>
        <w:pStyle w:val="ListParagraph"/>
        <w:numPr>
          <w:ilvl w:val="0"/>
          <w:numId w:val="45"/>
        </w:numPr>
        <w:spacing w:after="0" w:line="360" w:lineRule="auto"/>
        <w:jc w:val="both"/>
        <w:rPr>
          <w:rFonts w:ascii="Times New Roman" w:hAnsi="Times New Roman"/>
          <w:sz w:val="24"/>
          <w:szCs w:val="24"/>
        </w:rPr>
      </w:pPr>
      <w:r w:rsidRPr="00831E34">
        <w:rPr>
          <w:rFonts w:ascii="Times New Roman" w:hAnsi="Times New Roman"/>
          <w:b/>
          <w:bCs/>
          <w:sz w:val="24"/>
          <w:szCs w:val="24"/>
        </w:rPr>
        <w:lastRenderedPageBreak/>
        <w:t>B</w:t>
      </w:r>
      <w:r w:rsidR="005E5B8B" w:rsidRPr="00831E34">
        <w:rPr>
          <w:rFonts w:ascii="Times New Roman" w:hAnsi="Times New Roman"/>
          <w:b/>
          <w:bCs/>
          <w:sz w:val="24"/>
          <w:szCs w:val="24"/>
        </w:rPr>
        <w:t xml:space="preserve">iological </w:t>
      </w:r>
      <w:r w:rsidR="005E5B8B" w:rsidRPr="00831E34">
        <w:rPr>
          <w:rFonts w:ascii="Times New Roman" w:hAnsi="Times New Roman"/>
          <w:sz w:val="24"/>
          <w:szCs w:val="24"/>
        </w:rPr>
        <w:t xml:space="preserve">- includes bacteria, viruses, mould, mildew, insects, vermin, animals </w:t>
      </w:r>
    </w:p>
    <w:p w:rsidR="005E5B8B" w:rsidRPr="00831E34" w:rsidRDefault="005E5B8B" w:rsidP="00A164AA">
      <w:pPr>
        <w:pStyle w:val="ListParagraph"/>
        <w:numPr>
          <w:ilvl w:val="0"/>
          <w:numId w:val="45"/>
        </w:numPr>
        <w:spacing w:after="0" w:line="360" w:lineRule="auto"/>
        <w:jc w:val="both"/>
        <w:rPr>
          <w:rFonts w:ascii="Times New Roman" w:hAnsi="Times New Roman"/>
          <w:sz w:val="24"/>
          <w:szCs w:val="24"/>
        </w:rPr>
      </w:pPr>
      <w:r w:rsidRPr="00831E34">
        <w:rPr>
          <w:rFonts w:ascii="Times New Roman" w:hAnsi="Times New Roman"/>
          <w:b/>
          <w:bCs/>
          <w:sz w:val="24"/>
          <w:szCs w:val="24"/>
        </w:rPr>
        <w:t xml:space="preserve">Psychosocial </w:t>
      </w:r>
      <w:r w:rsidRPr="00831E34">
        <w:rPr>
          <w:rFonts w:ascii="Times New Roman" w:hAnsi="Times New Roman"/>
          <w:sz w:val="24"/>
          <w:szCs w:val="24"/>
        </w:rPr>
        <w:t>- includes workplace stressors arising from a variety of sources.</w:t>
      </w:r>
    </w:p>
    <w:p w:rsidR="003D16BD" w:rsidRPr="00831E34" w:rsidRDefault="003D16BD" w:rsidP="007D609D">
      <w:pPr>
        <w:spacing w:after="0" w:line="360" w:lineRule="auto"/>
        <w:contextualSpacing/>
        <w:jc w:val="both"/>
        <w:rPr>
          <w:rFonts w:ascii="Times New Roman" w:hAnsi="Times New Roman"/>
          <w:b/>
          <w:bCs/>
          <w:sz w:val="24"/>
          <w:szCs w:val="24"/>
        </w:rPr>
      </w:pPr>
      <w:r w:rsidRPr="00831E34">
        <w:rPr>
          <w:rFonts w:ascii="Times New Roman" w:hAnsi="Times New Roman"/>
          <w:b/>
          <w:sz w:val="24"/>
          <w:szCs w:val="24"/>
        </w:rPr>
        <w:t>What hazards may be associated with performing soil sampling</w:t>
      </w:r>
      <w:r w:rsidR="00A97917" w:rsidRPr="00831E34">
        <w:rPr>
          <w:rFonts w:ascii="Times New Roman" w:hAnsi="Times New Roman"/>
          <w:b/>
          <w:sz w:val="24"/>
          <w:szCs w:val="24"/>
        </w:rPr>
        <w:t xml:space="preserve"> and testing</w:t>
      </w:r>
      <w:r w:rsidRPr="00831E34">
        <w:rPr>
          <w:rFonts w:ascii="Times New Roman" w:hAnsi="Times New Roman"/>
          <w:b/>
          <w:sz w:val="24"/>
          <w:szCs w:val="24"/>
        </w:rPr>
        <w:t>?</w:t>
      </w:r>
    </w:p>
    <w:p w:rsidR="002D70ED" w:rsidRPr="00831E34" w:rsidRDefault="003D16BD"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Hazards may include</w:t>
      </w:r>
      <w:r w:rsidR="002D70ED" w:rsidRPr="00831E34">
        <w:rPr>
          <w:rFonts w:ascii="Times New Roman" w:hAnsi="Times New Roman"/>
          <w:sz w:val="24"/>
          <w:szCs w:val="24"/>
        </w:rPr>
        <w:t>:</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Chemicals and hazardous substances such as acids and hydrocarbons,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Wildlife, such as snakes, spiders and domestic animals,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Soil and water-borne microorganisms,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Dust,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Noise,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 xml:space="preserve">sharp hand tools and equipment,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D</w:t>
      </w:r>
      <w:r w:rsidR="003D16BD" w:rsidRPr="00831E34">
        <w:rPr>
          <w:rFonts w:ascii="Times New Roman" w:hAnsi="Times New Roman"/>
          <w:sz w:val="24"/>
          <w:szCs w:val="24"/>
        </w:rPr>
        <w:t xml:space="preserve">isturbance or interruption of underground services,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S</w:t>
      </w:r>
      <w:r w:rsidR="003D16BD" w:rsidRPr="00831E34">
        <w:rPr>
          <w:rFonts w:ascii="Times New Roman" w:hAnsi="Times New Roman"/>
          <w:sz w:val="24"/>
          <w:szCs w:val="24"/>
        </w:rPr>
        <w:t xml:space="preserve">olar radiation, </w:t>
      </w:r>
    </w:p>
    <w:p w:rsidR="002D70ED"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M</w:t>
      </w:r>
      <w:r w:rsidR="003D16BD" w:rsidRPr="00831E34">
        <w:rPr>
          <w:rFonts w:ascii="Times New Roman" w:hAnsi="Times New Roman"/>
          <w:sz w:val="24"/>
          <w:szCs w:val="24"/>
        </w:rPr>
        <w:t xml:space="preserve">oving machinery and machinery parts, </w:t>
      </w:r>
    </w:p>
    <w:p w:rsidR="00A97917" w:rsidRPr="00831E34" w:rsidRDefault="002D70ED" w:rsidP="00A164AA">
      <w:pPr>
        <w:pStyle w:val="ListParagraph"/>
        <w:numPr>
          <w:ilvl w:val="0"/>
          <w:numId w:val="51"/>
        </w:numPr>
        <w:spacing w:after="0" w:line="360" w:lineRule="auto"/>
        <w:jc w:val="both"/>
        <w:rPr>
          <w:rFonts w:ascii="Times New Roman" w:hAnsi="Times New Roman"/>
          <w:sz w:val="24"/>
          <w:szCs w:val="24"/>
        </w:rPr>
      </w:pPr>
      <w:r w:rsidRPr="00831E34">
        <w:rPr>
          <w:rFonts w:ascii="Times New Roman" w:hAnsi="Times New Roman"/>
          <w:sz w:val="24"/>
          <w:szCs w:val="24"/>
        </w:rPr>
        <w:t>F</w:t>
      </w:r>
      <w:r w:rsidR="003D16BD" w:rsidRPr="00831E34">
        <w:rPr>
          <w:rFonts w:ascii="Times New Roman" w:hAnsi="Times New Roman"/>
          <w:sz w:val="24"/>
          <w:szCs w:val="24"/>
        </w:rPr>
        <w:t>alling objects and uneven surfaces.</w:t>
      </w:r>
    </w:p>
    <w:p w:rsidR="009A1664" w:rsidRPr="00831E34" w:rsidRDefault="009A1664"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There are potential hazards from poisons, fumes and sources of heat inherent in every </w:t>
      </w:r>
      <w:r w:rsidRPr="00831E34">
        <w:rPr>
          <w:rFonts w:ascii="Times New Roman" w:hAnsi="Times New Roman"/>
          <w:b/>
          <w:sz w:val="24"/>
          <w:szCs w:val="24"/>
        </w:rPr>
        <w:t>soil testinglaboratory</w:t>
      </w:r>
      <w:r w:rsidRPr="00831E34">
        <w:rPr>
          <w:rFonts w:ascii="Times New Roman" w:hAnsi="Times New Roman"/>
          <w:sz w:val="24"/>
          <w:szCs w:val="24"/>
        </w:rPr>
        <w:t>. At all times be knowledgeable about the chemicals and equipment you are handling and organize both your thoughts and the laboratory space you are using.</w:t>
      </w:r>
    </w:p>
    <w:p w:rsidR="00445608" w:rsidRPr="00831E34" w:rsidRDefault="00E748A4" w:rsidP="00870DD1">
      <w:pPr>
        <w:pStyle w:val="Heading3"/>
      </w:pPr>
      <w:bookmarkStart w:id="20" w:name="_Toc113081296"/>
      <w:r w:rsidRPr="00831E34">
        <w:t>1.4.2. Assessing</w:t>
      </w:r>
      <w:r w:rsidR="00445608" w:rsidRPr="00831E34">
        <w:t xml:space="preserve"> risks</w:t>
      </w:r>
      <w:bookmarkEnd w:id="20"/>
    </w:p>
    <w:p w:rsidR="00BD2B5B" w:rsidRPr="00831E34" w:rsidRDefault="00BD2B5B" w:rsidP="007D609D">
      <w:pPr>
        <w:spacing w:after="0" w:line="360" w:lineRule="auto"/>
        <w:contextualSpacing/>
        <w:jc w:val="both"/>
        <w:rPr>
          <w:rFonts w:ascii="Times New Roman" w:hAnsi="Times New Roman"/>
          <w:sz w:val="24"/>
          <w:szCs w:val="24"/>
          <w:shd w:val="clear" w:color="auto" w:fill="FFFFFF"/>
        </w:rPr>
      </w:pPr>
      <w:r w:rsidRPr="00831E34">
        <w:rPr>
          <w:rFonts w:ascii="Times New Roman" w:hAnsi="Times New Roman"/>
          <w:sz w:val="24"/>
          <w:szCs w:val="24"/>
          <w:shd w:val="clear" w:color="auto" w:fill="FFFFFF"/>
        </w:rPr>
        <w:t>After all the possible hazards are identified, the occupational health risk that could be associated with the hazard must be identified by studying previous incident reports, first aid/injury records, and health records of the employees.</w:t>
      </w:r>
    </w:p>
    <w:p w:rsidR="008F2BF8" w:rsidRPr="00831E34" w:rsidRDefault="008F2BF8"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When you identify a hazard, do a risk assessment. A risk assessment process means you:</w:t>
      </w:r>
    </w:p>
    <w:p w:rsidR="008F2BF8" w:rsidRPr="00831E34" w:rsidRDefault="008F2BF8" w:rsidP="00A164AA">
      <w:pPr>
        <w:pStyle w:val="ListParagraph"/>
        <w:numPr>
          <w:ilvl w:val="0"/>
          <w:numId w:val="46"/>
        </w:numPr>
        <w:spacing w:after="0" w:line="360" w:lineRule="auto"/>
        <w:jc w:val="both"/>
        <w:rPr>
          <w:rFonts w:ascii="Times New Roman" w:hAnsi="Times New Roman"/>
          <w:sz w:val="24"/>
          <w:szCs w:val="24"/>
        </w:rPr>
      </w:pPr>
      <w:r w:rsidRPr="00831E34">
        <w:rPr>
          <w:rFonts w:ascii="Times New Roman" w:hAnsi="Times New Roman"/>
          <w:sz w:val="24"/>
          <w:szCs w:val="24"/>
        </w:rPr>
        <w:t xml:space="preserve">Gather information about each identified hazard. </w:t>
      </w:r>
    </w:p>
    <w:p w:rsidR="008F2BF8" w:rsidRPr="00831E34" w:rsidRDefault="008F2BF8" w:rsidP="00A164AA">
      <w:pPr>
        <w:pStyle w:val="ListParagraph"/>
        <w:numPr>
          <w:ilvl w:val="0"/>
          <w:numId w:val="46"/>
        </w:numPr>
        <w:spacing w:after="0" w:line="360" w:lineRule="auto"/>
        <w:jc w:val="both"/>
        <w:rPr>
          <w:rFonts w:ascii="Times New Roman" w:hAnsi="Times New Roman"/>
          <w:sz w:val="24"/>
          <w:szCs w:val="24"/>
        </w:rPr>
      </w:pPr>
      <w:r w:rsidRPr="00831E34">
        <w:rPr>
          <w:rFonts w:ascii="Times New Roman" w:hAnsi="Times New Roman"/>
          <w:sz w:val="24"/>
          <w:szCs w:val="24"/>
        </w:rPr>
        <w:t xml:space="preserve">Consider the number of people exposed to each hazard and the duration of the exposure. </w:t>
      </w:r>
    </w:p>
    <w:p w:rsidR="008F2BF8" w:rsidRPr="00831E34" w:rsidRDefault="008F2BF8" w:rsidP="00A164AA">
      <w:pPr>
        <w:pStyle w:val="ListParagraph"/>
        <w:numPr>
          <w:ilvl w:val="0"/>
          <w:numId w:val="46"/>
        </w:numPr>
        <w:spacing w:after="0" w:line="360" w:lineRule="auto"/>
        <w:jc w:val="both"/>
        <w:rPr>
          <w:rFonts w:ascii="Times New Roman" w:hAnsi="Times New Roman"/>
          <w:sz w:val="24"/>
          <w:szCs w:val="24"/>
        </w:rPr>
      </w:pPr>
      <w:r w:rsidRPr="00831E34">
        <w:rPr>
          <w:rFonts w:ascii="Times New Roman" w:hAnsi="Times New Roman"/>
          <w:sz w:val="24"/>
          <w:szCs w:val="24"/>
        </w:rPr>
        <w:t xml:space="preserve">Use the information to assess the likelihood and consequence of each hazard. </w:t>
      </w:r>
    </w:p>
    <w:p w:rsidR="008F2BF8" w:rsidRPr="00831E34" w:rsidRDefault="008F2BF8" w:rsidP="00A164AA">
      <w:pPr>
        <w:pStyle w:val="ListParagraph"/>
        <w:numPr>
          <w:ilvl w:val="0"/>
          <w:numId w:val="46"/>
        </w:numPr>
        <w:spacing w:after="0" w:line="360" w:lineRule="auto"/>
        <w:jc w:val="both"/>
        <w:rPr>
          <w:rFonts w:ascii="Times New Roman" w:hAnsi="Times New Roman"/>
          <w:sz w:val="24"/>
          <w:szCs w:val="24"/>
        </w:rPr>
      </w:pPr>
      <w:r w:rsidRPr="00831E34">
        <w:rPr>
          <w:rFonts w:ascii="Times New Roman" w:hAnsi="Times New Roman"/>
          <w:sz w:val="24"/>
          <w:szCs w:val="24"/>
        </w:rPr>
        <w:t>Use a risk assessment table to work out the risk associated with each hazard.</w:t>
      </w:r>
    </w:p>
    <w:p w:rsidR="008F2BF8" w:rsidRPr="00831E34" w:rsidRDefault="008F2BF8" w:rsidP="00A164AA">
      <w:pPr>
        <w:pStyle w:val="ListParagraph"/>
        <w:numPr>
          <w:ilvl w:val="0"/>
          <w:numId w:val="46"/>
        </w:numPr>
        <w:spacing w:after="0" w:line="360" w:lineRule="auto"/>
        <w:jc w:val="both"/>
        <w:rPr>
          <w:rFonts w:ascii="Times New Roman" w:eastAsia="Calibri" w:hAnsi="Times New Roman"/>
          <w:sz w:val="24"/>
          <w:szCs w:val="24"/>
        </w:rPr>
      </w:pPr>
      <w:r w:rsidRPr="00831E34">
        <w:rPr>
          <w:rFonts w:ascii="Times New Roman" w:eastAsia="Calibri" w:hAnsi="Times New Roman"/>
          <w:sz w:val="24"/>
          <w:szCs w:val="24"/>
        </w:rPr>
        <w:t xml:space="preserve">Conduct regular, systematic inspections of the workplace. </w:t>
      </w:r>
    </w:p>
    <w:p w:rsidR="008F2BF8" w:rsidRPr="00831E34" w:rsidRDefault="008F2BF8" w:rsidP="00A164AA">
      <w:pPr>
        <w:pStyle w:val="ListParagraph"/>
        <w:numPr>
          <w:ilvl w:val="0"/>
          <w:numId w:val="46"/>
        </w:numPr>
        <w:spacing w:after="0" w:line="360" w:lineRule="auto"/>
        <w:jc w:val="both"/>
        <w:rPr>
          <w:rFonts w:ascii="Times New Roman" w:eastAsia="Calibri" w:hAnsi="Times New Roman"/>
          <w:sz w:val="24"/>
          <w:szCs w:val="24"/>
        </w:rPr>
      </w:pPr>
      <w:r w:rsidRPr="00831E34">
        <w:rPr>
          <w:rFonts w:ascii="Times New Roman" w:eastAsia="Calibri" w:hAnsi="Times New Roman"/>
          <w:sz w:val="24"/>
          <w:szCs w:val="24"/>
        </w:rPr>
        <w:t xml:space="preserve">Observe what hazards exist in the workplace and ask, ‘what if?’ </w:t>
      </w:r>
    </w:p>
    <w:p w:rsidR="008F2BF8" w:rsidRPr="00831E34" w:rsidRDefault="008F2BF8" w:rsidP="00A164AA">
      <w:pPr>
        <w:pStyle w:val="ListParagraph"/>
        <w:numPr>
          <w:ilvl w:val="0"/>
          <w:numId w:val="46"/>
        </w:numPr>
        <w:spacing w:after="0" w:line="360" w:lineRule="auto"/>
        <w:jc w:val="both"/>
        <w:rPr>
          <w:rFonts w:ascii="Times New Roman" w:eastAsia="Calibri" w:hAnsi="Times New Roman"/>
          <w:sz w:val="24"/>
          <w:szCs w:val="24"/>
        </w:rPr>
      </w:pPr>
      <w:r w:rsidRPr="00831E34">
        <w:rPr>
          <w:rFonts w:ascii="Times New Roman" w:eastAsia="Calibri" w:hAnsi="Times New Roman"/>
          <w:sz w:val="24"/>
          <w:szCs w:val="24"/>
        </w:rPr>
        <w:t xml:space="preserve">Listen to feedback from the people performing work tasks. </w:t>
      </w:r>
    </w:p>
    <w:p w:rsidR="008F2BF8" w:rsidRPr="00831E34" w:rsidRDefault="008F2BF8" w:rsidP="00A164AA">
      <w:pPr>
        <w:pStyle w:val="ListParagraph"/>
        <w:numPr>
          <w:ilvl w:val="0"/>
          <w:numId w:val="46"/>
        </w:numPr>
        <w:spacing w:after="0" w:line="360" w:lineRule="auto"/>
        <w:jc w:val="both"/>
        <w:rPr>
          <w:rFonts w:ascii="Times New Roman" w:eastAsia="Calibri" w:hAnsi="Times New Roman"/>
          <w:sz w:val="24"/>
          <w:szCs w:val="24"/>
        </w:rPr>
      </w:pPr>
      <w:r w:rsidRPr="00831E34">
        <w:rPr>
          <w:rFonts w:ascii="Times New Roman" w:eastAsia="Calibri" w:hAnsi="Times New Roman"/>
          <w:sz w:val="24"/>
          <w:szCs w:val="24"/>
        </w:rPr>
        <w:lastRenderedPageBreak/>
        <w:t xml:space="preserve">Maintain records of the processes used to identify hazards. </w:t>
      </w:r>
    </w:p>
    <w:p w:rsidR="008F2BF8" w:rsidRPr="00831E34" w:rsidRDefault="008F2BF8" w:rsidP="00A164AA">
      <w:pPr>
        <w:pStyle w:val="ListParagraph"/>
        <w:numPr>
          <w:ilvl w:val="0"/>
          <w:numId w:val="46"/>
        </w:numPr>
        <w:spacing w:after="0" w:line="360" w:lineRule="auto"/>
        <w:jc w:val="both"/>
        <w:rPr>
          <w:rFonts w:ascii="Times New Roman" w:eastAsia="Calibri" w:hAnsi="Times New Roman"/>
          <w:sz w:val="24"/>
          <w:szCs w:val="24"/>
        </w:rPr>
      </w:pPr>
      <w:r w:rsidRPr="00831E34">
        <w:rPr>
          <w:rFonts w:ascii="Times New Roman" w:eastAsia="Calibri" w:hAnsi="Times New Roman"/>
          <w:sz w:val="24"/>
          <w:szCs w:val="24"/>
        </w:rPr>
        <w:t xml:space="preserve">Talk to your health and safety representatives. </w:t>
      </w:r>
    </w:p>
    <w:p w:rsidR="008F2BF8" w:rsidRPr="00831E34" w:rsidRDefault="008F2BF8"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You should consider the following factors during the risk assessment process </w:t>
      </w:r>
    </w:p>
    <w:p w:rsidR="008F2BF8" w:rsidRPr="00831E34" w:rsidRDefault="008F2BF8" w:rsidP="00A164AA">
      <w:pPr>
        <w:pStyle w:val="ListParagraph"/>
        <w:numPr>
          <w:ilvl w:val="0"/>
          <w:numId w:val="47"/>
        </w:numPr>
        <w:spacing w:after="0" w:line="360" w:lineRule="auto"/>
        <w:jc w:val="both"/>
        <w:rPr>
          <w:rFonts w:ascii="Times New Roman" w:hAnsi="Times New Roman"/>
          <w:sz w:val="24"/>
          <w:szCs w:val="24"/>
        </w:rPr>
      </w:pPr>
      <w:r w:rsidRPr="00831E34">
        <w:rPr>
          <w:rFonts w:ascii="Times New Roman" w:hAnsi="Times New Roman"/>
          <w:sz w:val="24"/>
          <w:szCs w:val="24"/>
        </w:rPr>
        <w:t xml:space="preserve">The nature of the hazard posing the risk </w:t>
      </w:r>
    </w:p>
    <w:p w:rsidR="008F2BF8" w:rsidRPr="00831E34" w:rsidRDefault="008F2BF8" w:rsidP="00A164AA">
      <w:pPr>
        <w:pStyle w:val="ListParagraph"/>
        <w:numPr>
          <w:ilvl w:val="0"/>
          <w:numId w:val="47"/>
        </w:numPr>
        <w:spacing w:after="0" w:line="360" w:lineRule="auto"/>
        <w:jc w:val="both"/>
        <w:rPr>
          <w:rFonts w:ascii="Times New Roman" w:hAnsi="Times New Roman"/>
          <w:sz w:val="24"/>
          <w:szCs w:val="24"/>
        </w:rPr>
      </w:pPr>
      <w:r w:rsidRPr="00831E34">
        <w:rPr>
          <w:rFonts w:ascii="Times New Roman" w:hAnsi="Times New Roman"/>
          <w:sz w:val="24"/>
          <w:szCs w:val="24"/>
        </w:rPr>
        <w:t>Combinations of hazards</w:t>
      </w:r>
    </w:p>
    <w:p w:rsidR="00A36984" w:rsidRPr="00831E34" w:rsidRDefault="008F459B"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Many people believe that soil sampling contains little risk, but this is not true. Soil sampling techniques available involve shovels, hand </w:t>
      </w:r>
      <w:r w:rsidR="008F2BF8" w:rsidRPr="00831E34">
        <w:rPr>
          <w:rFonts w:ascii="Times New Roman" w:hAnsi="Times New Roman"/>
          <w:sz w:val="24"/>
          <w:szCs w:val="24"/>
        </w:rPr>
        <w:t>augers;</w:t>
      </w:r>
      <w:r w:rsidRPr="00831E34">
        <w:rPr>
          <w:rFonts w:ascii="Times New Roman" w:hAnsi="Times New Roman"/>
          <w:sz w:val="24"/>
          <w:szCs w:val="24"/>
        </w:rPr>
        <w:t xml:space="preserve"> backhoe pits, hydraulic direct push probes, and drill rigs that advance hollow stem augers.</w:t>
      </w:r>
    </w:p>
    <w:p w:rsidR="00A36984" w:rsidRPr="00831E34" w:rsidRDefault="008F459B"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 Some of the potential risks include</w:t>
      </w:r>
      <w:r w:rsidR="00A36984" w:rsidRPr="00831E34">
        <w:rPr>
          <w:rFonts w:ascii="Times New Roman" w:hAnsi="Times New Roman"/>
          <w:sz w:val="24"/>
          <w:szCs w:val="24"/>
        </w:rPr>
        <w:t>;</w:t>
      </w:r>
    </w:p>
    <w:p w:rsidR="002610E8" w:rsidRPr="00831E34" w:rsidRDefault="002610E8" w:rsidP="00A164AA">
      <w:pPr>
        <w:pStyle w:val="ListParagraph"/>
        <w:numPr>
          <w:ilvl w:val="0"/>
          <w:numId w:val="52"/>
        </w:numPr>
        <w:spacing w:after="0" w:line="360" w:lineRule="auto"/>
        <w:jc w:val="both"/>
        <w:rPr>
          <w:rFonts w:ascii="Times New Roman" w:hAnsi="Times New Roman"/>
          <w:sz w:val="24"/>
          <w:szCs w:val="24"/>
        </w:rPr>
        <w:sectPr w:rsidR="002610E8" w:rsidRPr="00831E34" w:rsidSect="00826DB6">
          <w:type w:val="continuous"/>
          <w:pgSz w:w="12240" w:h="15840"/>
          <w:pgMar w:top="1418" w:right="1134" w:bottom="1418" w:left="1701" w:header="0" w:footer="0" w:gutter="0"/>
          <w:cols w:space="720"/>
          <w:titlePg/>
          <w:docGrid w:linePitch="360"/>
        </w:sectPr>
      </w:pPr>
    </w:p>
    <w:p w:rsidR="00A36984" w:rsidRPr="00831E34" w:rsidRDefault="00A36984" w:rsidP="00A164AA">
      <w:pPr>
        <w:pStyle w:val="ListParagraph"/>
        <w:numPr>
          <w:ilvl w:val="0"/>
          <w:numId w:val="52"/>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S</w:t>
      </w:r>
      <w:r w:rsidR="008F459B" w:rsidRPr="00831E34">
        <w:rPr>
          <w:rFonts w:ascii="Times New Roman" w:hAnsi="Times New Roman"/>
          <w:sz w:val="24"/>
          <w:szCs w:val="24"/>
        </w:rPr>
        <w:t xml:space="preserve">ampling in areas containing buried utilities, </w:t>
      </w:r>
    </w:p>
    <w:p w:rsidR="00A36984" w:rsidRPr="00831E34" w:rsidRDefault="00A36984" w:rsidP="00A164AA">
      <w:pPr>
        <w:pStyle w:val="ListParagraph"/>
        <w:numPr>
          <w:ilvl w:val="0"/>
          <w:numId w:val="52"/>
        </w:numPr>
        <w:spacing w:after="0" w:line="360" w:lineRule="auto"/>
        <w:jc w:val="both"/>
        <w:rPr>
          <w:rFonts w:ascii="Times New Roman" w:hAnsi="Times New Roman"/>
          <w:sz w:val="24"/>
          <w:szCs w:val="24"/>
        </w:rPr>
      </w:pPr>
      <w:r w:rsidRPr="00831E34">
        <w:rPr>
          <w:rFonts w:ascii="Times New Roman" w:hAnsi="Times New Roman"/>
          <w:sz w:val="24"/>
          <w:szCs w:val="24"/>
        </w:rPr>
        <w:t xml:space="preserve">Dehydration, </w:t>
      </w:r>
    </w:p>
    <w:p w:rsidR="00A36984" w:rsidRPr="00831E34" w:rsidRDefault="00A36984" w:rsidP="00A164AA">
      <w:pPr>
        <w:pStyle w:val="ListParagraph"/>
        <w:numPr>
          <w:ilvl w:val="0"/>
          <w:numId w:val="52"/>
        </w:numPr>
        <w:spacing w:after="0" w:line="360" w:lineRule="auto"/>
        <w:jc w:val="both"/>
        <w:rPr>
          <w:rFonts w:ascii="Times New Roman" w:hAnsi="Times New Roman"/>
          <w:sz w:val="24"/>
          <w:szCs w:val="24"/>
          <w:shd w:val="clear" w:color="auto" w:fill="FFFFFF"/>
        </w:rPr>
      </w:pPr>
      <w:r w:rsidRPr="00831E34">
        <w:rPr>
          <w:rFonts w:ascii="Times New Roman" w:hAnsi="Times New Roman"/>
          <w:sz w:val="24"/>
          <w:szCs w:val="24"/>
        </w:rPr>
        <w:lastRenderedPageBreak/>
        <w:t>Muscle skeletal injury, and allergic and insect stings.</w:t>
      </w:r>
    </w:p>
    <w:p w:rsidR="00A36984" w:rsidRPr="00831E34" w:rsidRDefault="00A36984" w:rsidP="00A164AA">
      <w:pPr>
        <w:pStyle w:val="ListParagraph"/>
        <w:numPr>
          <w:ilvl w:val="0"/>
          <w:numId w:val="52"/>
        </w:numPr>
        <w:spacing w:after="0" w:line="360" w:lineRule="auto"/>
        <w:jc w:val="both"/>
        <w:rPr>
          <w:rFonts w:ascii="Times New Roman" w:hAnsi="Times New Roman"/>
          <w:sz w:val="24"/>
          <w:szCs w:val="24"/>
        </w:rPr>
      </w:pPr>
      <w:r w:rsidRPr="00831E34">
        <w:rPr>
          <w:rFonts w:ascii="Times New Roman" w:hAnsi="Times New Roman"/>
          <w:sz w:val="24"/>
          <w:szCs w:val="24"/>
        </w:rPr>
        <w:t>P</w:t>
      </w:r>
      <w:r w:rsidR="008F459B" w:rsidRPr="00831E34">
        <w:rPr>
          <w:rFonts w:ascii="Times New Roman" w:hAnsi="Times New Roman"/>
          <w:sz w:val="24"/>
          <w:szCs w:val="24"/>
        </w:rPr>
        <w:t xml:space="preserve">it cave-in, </w:t>
      </w:r>
    </w:p>
    <w:p w:rsidR="00A36984" w:rsidRPr="00831E34" w:rsidRDefault="00A36984" w:rsidP="00A164AA">
      <w:pPr>
        <w:pStyle w:val="ListParagraph"/>
        <w:numPr>
          <w:ilvl w:val="0"/>
          <w:numId w:val="52"/>
        </w:numPr>
        <w:spacing w:after="0" w:line="360" w:lineRule="auto"/>
        <w:jc w:val="both"/>
        <w:rPr>
          <w:rFonts w:ascii="Times New Roman" w:hAnsi="Times New Roman"/>
          <w:sz w:val="24"/>
          <w:szCs w:val="24"/>
        </w:rPr>
      </w:pPr>
      <w:r w:rsidRPr="00831E34">
        <w:rPr>
          <w:rFonts w:ascii="Times New Roman" w:hAnsi="Times New Roman"/>
          <w:sz w:val="24"/>
          <w:szCs w:val="24"/>
        </w:rPr>
        <w:t>E</w:t>
      </w:r>
      <w:r w:rsidR="008F459B" w:rsidRPr="00831E34">
        <w:rPr>
          <w:rFonts w:ascii="Times New Roman" w:hAnsi="Times New Roman"/>
          <w:sz w:val="24"/>
          <w:szCs w:val="24"/>
        </w:rPr>
        <w:t>quipment failure</w:t>
      </w:r>
      <w:r w:rsidRPr="00831E34">
        <w:rPr>
          <w:rFonts w:ascii="Times New Roman" w:hAnsi="Times New Roman"/>
          <w:sz w:val="24"/>
          <w:szCs w:val="24"/>
        </w:rPr>
        <w:t xml:space="preserve"> etc.</w:t>
      </w:r>
    </w:p>
    <w:p w:rsidR="002610E8" w:rsidRPr="00831E34" w:rsidRDefault="002610E8" w:rsidP="00870DD1">
      <w:pPr>
        <w:pStyle w:val="Heading3"/>
        <w:sectPr w:rsidR="002610E8" w:rsidRPr="00831E34" w:rsidSect="002610E8">
          <w:type w:val="continuous"/>
          <w:pgSz w:w="12240" w:h="15840"/>
          <w:pgMar w:top="1418" w:right="1134" w:bottom="1418" w:left="1701" w:header="0" w:footer="0" w:gutter="0"/>
          <w:cols w:num="2" w:space="720"/>
          <w:titlePg/>
          <w:docGrid w:linePitch="360"/>
        </w:sectPr>
      </w:pPr>
    </w:p>
    <w:p w:rsidR="00445608" w:rsidRPr="00831E34" w:rsidRDefault="000851A0" w:rsidP="00870DD1">
      <w:pPr>
        <w:pStyle w:val="Heading3"/>
      </w:pPr>
      <w:bookmarkStart w:id="21" w:name="_Toc113081297"/>
      <w:r w:rsidRPr="00831E34">
        <w:lastRenderedPageBreak/>
        <w:t xml:space="preserve">1.4.3. </w:t>
      </w:r>
      <w:r w:rsidR="00445608" w:rsidRPr="00831E34">
        <w:t>Implementing controls measures</w:t>
      </w:r>
      <w:bookmarkEnd w:id="21"/>
    </w:p>
    <w:p w:rsidR="00F37E2E" w:rsidRPr="00831E34" w:rsidRDefault="00F37E2E" w:rsidP="007D609D">
      <w:pPr>
        <w:spacing w:after="0" w:line="360" w:lineRule="auto"/>
        <w:mirrorIndents/>
        <w:rPr>
          <w:rFonts w:ascii="Times New Roman" w:hAnsi="Times New Roman"/>
          <w:sz w:val="24"/>
          <w:szCs w:val="24"/>
        </w:rPr>
      </w:pPr>
      <w:r w:rsidRPr="00831E34">
        <w:rPr>
          <w:rFonts w:ascii="Times New Roman" w:hAnsi="Times New Roman"/>
          <w:sz w:val="24"/>
          <w:szCs w:val="24"/>
        </w:rPr>
        <w:t xml:space="preserve">The correct course of action once a hazard is identified is to use control measures. These generally fall into three categories. </w:t>
      </w:r>
    </w:p>
    <w:p w:rsidR="00F37E2E" w:rsidRPr="00831E34" w:rsidRDefault="00B51422" w:rsidP="00A164AA">
      <w:pPr>
        <w:pStyle w:val="ListParagraph"/>
        <w:numPr>
          <w:ilvl w:val="0"/>
          <w:numId w:val="62"/>
        </w:numPr>
        <w:spacing w:after="0" w:line="360" w:lineRule="auto"/>
        <w:ind w:left="714" w:hanging="357"/>
        <w:rPr>
          <w:rFonts w:ascii="Times New Roman" w:hAnsi="Times New Roman"/>
          <w:sz w:val="24"/>
          <w:szCs w:val="24"/>
        </w:rPr>
      </w:pPr>
      <w:r w:rsidRPr="00831E34">
        <w:rPr>
          <w:rFonts w:ascii="Times New Roman" w:hAnsi="Times New Roman"/>
          <w:sz w:val="24"/>
          <w:szCs w:val="24"/>
        </w:rPr>
        <w:t>E</w:t>
      </w:r>
      <w:r w:rsidR="00F37E2E" w:rsidRPr="00831E34">
        <w:rPr>
          <w:rFonts w:ascii="Times New Roman" w:hAnsi="Times New Roman"/>
          <w:sz w:val="24"/>
          <w:szCs w:val="24"/>
        </w:rPr>
        <w:t xml:space="preserve">liminate the hazard </w:t>
      </w:r>
    </w:p>
    <w:p w:rsidR="00F37E2E" w:rsidRPr="00831E34" w:rsidRDefault="00B51422" w:rsidP="00A164AA">
      <w:pPr>
        <w:pStyle w:val="ListParagraph"/>
        <w:numPr>
          <w:ilvl w:val="0"/>
          <w:numId w:val="62"/>
        </w:numPr>
        <w:spacing w:after="0" w:line="360" w:lineRule="auto"/>
        <w:ind w:left="714" w:hanging="357"/>
        <w:rPr>
          <w:rFonts w:ascii="Times New Roman" w:hAnsi="Times New Roman"/>
          <w:sz w:val="24"/>
          <w:szCs w:val="24"/>
        </w:rPr>
      </w:pPr>
      <w:r w:rsidRPr="00831E34">
        <w:rPr>
          <w:rFonts w:ascii="Times New Roman" w:hAnsi="Times New Roman"/>
          <w:sz w:val="24"/>
          <w:szCs w:val="24"/>
        </w:rPr>
        <w:t>M</w:t>
      </w:r>
      <w:r w:rsidR="00F37E2E" w:rsidRPr="00831E34">
        <w:rPr>
          <w:rFonts w:ascii="Times New Roman" w:hAnsi="Times New Roman"/>
          <w:sz w:val="24"/>
          <w:szCs w:val="24"/>
        </w:rPr>
        <w:t xml:space="preserve">inimize the risk </w:t>
      </w:r>
    </w:p>
    <w:p w:rsidR="00F37E2E" w:rsidRPr="00831E34" w:rsidRDefault="00F37E2E" w:rsidP="00A164AA">
      <w:pPr>
        <w:pStyle w:val="ListParagraph"/>
        <w:numPr>
          <w:ilvl w:val="0"/>
          <w:numId w:val="62"/>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Use ‘back-up’ controls when all other options in the previous categories have been exhausted </w:t>
      </w:r>
    </w:p>
    <w:p w:rsidR="007D10ED" w:rsidRPr="00831E34" w:rsidRDefault="00F37E2E"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The best way to control a hazard is to eliminate it.</w:t>
      </w:r>
      <w:r w:rsidR="00C04912" w:rsidRPr="00831E34">
        <w:rPr>
          <w:rFonts w:ascii="Times New Roman" w:hAnsi="Times New Roman"/>
          <w:sz w:val="24"/>
          <w:szCs w:val="24"/>
        </w:rPr>
        <w:t xml:space="preserve">All operations must comply with enterprise OHS and environmental management requirements. </w:t>
      </w:r>
      <w:r w:rsidR="000C0882" w:rsidRPr="00831E34">
        <w:rPr>
          <w:rFonts w:ascii="Times New Roman" w:hAnsi="Times New Roman"/>
          <w:sz w:val="24"/>
          <w:szCs w:val="24"/>
        </w:rPr>
        <w:t>Implement safety procedures to control OHS hazards and risk that many happen during soil sampling and soil test.</w:t>
      </w:r>
    </w:p>
    <w:p w:rsidR="000C0882" w:rsidRPr="00831E34" w:rsidRDefault="000C0882"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This may include:</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use of personal protective equipment, such as hard hats, hearing protection, gloves, safety glasses, goggles, face guards, coveralls, gowns, body suits, respirators and safety boots</w:t>
      </w:r>
    </w:p>
    <w:p w:rsidR="009A1664" w:rsidRPr="00831E34" w:rsidRDefault="009A1664" w:rsidP="00A164AA">
      <w:pPr>
        <w:pStyle w:val="ListParagraph"/>
        <w:numPr>
          <w:ilvl w:val="0"/>
          <w:numId w:val="48"/>
        </w:numPr>
        <w:spacing w:after="0" w:line="360" w:lineRule="auto"/>
        <w:ind w:left="714" w:hanging="357"/>
        <w:rPr>
          <w:rFonts w:ascii="Times New Roman" w:hAnsi="Times New Roman"/>
          <w:sz w:val="24"/>
          <w:szCs w:val="24"/>
          <w:lang w:val="en-GB"/>
        </w:rPr>
      </w:pPr>
      <w:r w:rsidRPr="00831E34">
        <w:rPr>
          <w:rFonts w:ascii="Times New Roman" w:hAnsi="Times New Roman"/>
          <w:sz w:val="24"/>
          <w:szCs w:val="24"/>
        </w:rPr>
        <w:t>Determine potential hazards, safety precautions, remedial actions and waste disposal techniques before starting any soil test procedure.</w:t>
      </w:r>
    </w:p>
    <w:p w:rsidR="00FE04B7" w:rsidRPr="00831E34" w:rsidRDefault="00FE04B7"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lastRenderedPageBreak/>
        <w:t>Using signage and safety barriers during and removing after surveying activities are completed;</w:t>
      </w:r>
    </w:p>
    <w:p w:rsidR="00840673" w:rsidRPr="00831E34" w:rsidRDefault="00840673"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Wash hands with soap and water before leaving the work area – even if you wore gloves.</w:t>
      </w:r>
    </w:p>
    <w:p w:rsidR="00FE04B7" w:rsidRPr="00831E34" w:rsidRDefault="00FE04B7"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Backfilling soil survey holes and pits; and swiftly and efficiently removing and processing debris and waste from the work area.</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use of biohazard containers and laminar flow cabinets</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correct </w:t>
      </w:r>
      <w:r w:rsidR="00BD1DB7" w:rsidRPr="00831E34">
        <w:rPr>
          <w:rFonts w:ascii="Times New Roman" w:hAnsi="Times New Roman"/>
          <w:sz w:val="24"/>
          <w:szCs w:val="24"/>
        </w:rPr>
        <w:t>labeling</w:t>
      </w:r>
      <w:r w:rsidRPr="00831E34">
        <w:rPr>
          <w:rFonts w:ascii="Times New Roman" w:hAnsi="Times New Roman"/>
          <w:sz w:val="24"/>
          <w:szCs w:val="24"/>
        </w:rPr>
        <w:t xml:space="preserve"> of reagents and hazardous materials</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handling, and storing hazardous materials and equipment in accordance with labels, MSDS, manufacturer instructions, and enterprise procedures and regulations</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regular cleaning and/or decontaminating equipment and work areas</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machinery guards</w:t>
      </w:r>
    </w:p>
    <w:p w:rsidR="000C0882" w:rsidRPr="00831E34" w:rsidRDefault="000C0882" w:rsidP="00A164AA">
      <w:pPr>
        <w:pStyle w:val="ListParagraph"/>
        <w:numPr>
          <w:ilvl w:val="0"/>
          <w:numId w:val="48"/>
        </w:numPr>
        <w:spacing w:after="0" w:line="360" w:lineRule="auto"/>
        <w:ind w:left="714" w:hanging="357"/>
        <w:rPr>
          <w:rFonts w:ascii="Times New Roman" w:hAnsi="Times New Roman"/>
          <w:sz w:val="24"/>
          <w:szCs w:val="24"/>
        </w:rPr>
      </w:pPr>
      <w:r w:rsidRPr="00831E34">
        <w:rPr>
          <w:rFonts w:ascii="Times New Roman" w:hAnsi="Times New Roman"/>
          <w:sz w:val="24"/>
          <w:szCs w:val="24"/>
        </w:rPr>
        <w:t>signage, barriers, service isolation tags, traffic control and flashing lights</w:t>
      </w:r>
    </w:p>
    <w:p w:rsidR="001616D1" w:rsidRPr="00831E34" w:rsidRDefault="000C0882" w:rsidP="00A164AA">
      <w:pPr>
        <w:pStyle w:val="ListParagraph"/>
        <w:numPr>
          <w:ilvl w:val="0"/>
          <w:numId w:val="48"/>
        </w:numPr>
        <w:spacing w:after="0" w:line="360" w:lineRule="auto"/>
        <w:ind w:left="714" w:hanging="357"/>
        <w:rPr>
          <w:rFonts w:ascii="Times New Roman" w:hAnsi="Times New Roman"/>
          <w:sz w:val="24"/>
          <w:szCs w:val="24"/>
          <w:lang w:val="en-GB"/>
        </w:rPr>
      </w:pPr>
      <w:r w:rsidRPr="00831E34">
        <w:rPr>
          <w:rFonts w:ascii="Times New Roman" w:hAnsi="Times New Roman"/>
          <w:sz w:val="24"/>
          <w:szCs w:val="24"/>
        </w:rPr>
        <w:t>lock-out and tag-out procedures</w:t>
      </w:r>
    </w:p>
    <w:p w:rsidR="00840673" w:rsidRPr="004D6A7D" w:rsidRDefault="00840673" w:rsidP="00A164AA">
      <w:pPr>
        <w:pStyle w:val="ListParagraph"/>
        <w:numPr>
          <w:ilvl w:val="0"/>
          <w:numId w:val="48"/>
        </w:numPr>
        <w:spacing w:after="0" w:line="360" w:lineRule="auto"/>
        <w:ind w:left="714" w:hanging="357"/>
        <w:rPr>
          <w:rFonts w:ascii="Times New Roman" w:hAnsi="Times New Roman"/>
          <w:sz w:val="24"/>
          <w:szCs w:val="24"/>
          <w:lang w:val="en-GB"/>
        </w:rPr>
      </w:pPr>
      <w:r w:rsidRPr="00831E34">
        <w:rPr>
          <w:rFonts w:ascii="Times New Roman" w:hAnsi="Times New Roman"/>
          <w:sz w:val="24"/>
          <w:szCs w:val="24"/>
        </w:rPr>
        <w:t>Report any and all accidents immediately to your supervisor.</w:t>
      </w:r>
    </w:p>
    <w:p w:rsidR="004D6A7D" w:rsidRPr="004D6A7D" w:rsidRDefault="004D6A7D" w:rsidP="004D6A7D">
      <w:pPr>
        <w:pStyle w:val="ListParagraph"/>
        <w:spacing w:after="0" w:line="360" w:lineRule="auto"/>
        <w:ind w:left="714"/>
        <w:rPr>
          <w:rFonts w:ascii="Times New Roman" w:hAnsi="Times New Roman"/>
          <w:sz w:val="20"/>
          <w:szCs w:val="20"/>
          <w:lang w:val="en-GB"/>
        </w:rPr>
      </w:pPr>
    </w:p>
    <w:p w:rsidR="00445608" w:rsidRPr="00831E34" w:rsidRDefault="006464EE" w:rsidP="00E13E21">
      <w:pPr>
        <w:pStyle w:val="Heading2"/>
      </w:pPr>
      <w:bookmarkStart w:id="22" w:name="_Toc113081298"/>
      <w:r w:rsidRPr="00831E34">
        <w:t>.</w:t>
      </w:r>
      <w:r w:rsidR="00E748A4" w:rsidRPr="00831E34">
        <w:t>Selecting</w:t>
      </w:r>
      <w:r w:rsidR="00445608" w:rsidRPr="00831E34">
        <w:t>, using and maintaining suitable safety and PPE</w:t>
      </w:r>
      <w:bookmarkEnd w:id="22"/>
    </w:p>
    <w:p w:rsidR="005C7F99" w:rsidRPr="00831E34" w:rsidRDefault="00840673" w:rsidP="007D609D">
      <w:pPr>
        <w:spacing w:after="0" w:line="360" w:lineRule="auto"/>
        <w:contextualSpacing/>
        <w:jc w:val="both"/>
        <w:rPr>
          <w:rFonts w:ascii="Times New Roman" w:hAnsi="Times New Roman"/>
          <w:sz w:val="24"/>
          <w:szCs w:val="24"/>
          <w:lang w:val="en-GB"/>
        </w:rPr>
      </w:pPr>
      <w:r w:rsidRPr="00831E34">
        <w:rPr>
          <w:rFonts w:ascii="Times New Roman" w:hAnsi="Times New Roman"/>
          <w:sz w:val="24"/>
          <w:szCs w:val="24"/>
        </w:rPr>
        <w:t>Use the correct personal protective equipment for your work.</w:t>
      </w:r>
      <w:r w:rsidR="000F6B02" w:rsidRPr="00831E34">
        <w:rPr>
          <w:rFonts w:ascii="Times New Roman" w:hAnsi="Times New Roman"/>
          <w:bCs/>
          <w:sz w:val="24"/>
          <w:szCs w:val="24"/>
        </w:rPr>
        <w:t>PPE May</w:t>
      </w:r>
      <w:r w:rsidR="005C7F99" w:rsidRPr="00831E34">
        <w:rPr>
          <w:rFonts w:ascii="Times New Roman" w:hAnsi="Times New Roman"/>
          <w:sz w:val="24"/>
          <w:szCs w:val="24"/>
        </w:rPr>
        <w:t xml:space="preserve"> include, but not limited to:</w:t>
      </w:r>
    </w:p>
    <w:p w:rsidR="00445608" w:rsidRPr="00084620" w:rsidRDefault="008123BF" w:rsidP="00A164AA">
      <w:pPr>
        <w:pStyle w:val="ListParagraph"/>
        <w:numPr>
          <w:ilvl w:val="0"/>
          <w:numId w:val="49"/>
        </w:numPr>
        <w:spacing w:after="0" w:line="360" w:lineRule="auto"/>
        <w:jc w:val="both"/>
        <w:rPr>
          <w:rFonts w:ascii="Times New Roman" w:hAnsi="Times New Roman"/>
          <w:sz w:val="24"/>
          <w:szCs w:val="24"/>
          <w:lang w:val="en-GB"/>
        </w:rPr>
      </w:pPr>
      <w:r w:rsidRPr="00831E34">
        <w:rPr>
          <w:rFonts w:ascii="Times New Roman" w:hAnsi="Times New Roman"/>
          <w:sz w:val="24"/>
          <w:szCs w:val="24"/>
        </w:rPr>
        <w:t xml:space="preserve">Safety </w:t>
      </w:r>
      <w:r w:rsidR="000F6B02" w:rsidRPr="00831E34">
        <w:rPr>
          <w:rFonts w:ascii="Times New Roman" w:hAnsi="Times New Roman"/>
          <w:sz w:val="24"/>
          <w:szCs w:val="24"/>
        </w:rPr>
        <w:t>clothes, Hat (</w:t>
      </w:r>
      <w:r w:rsidRPr="00831E34">
        <w:rPr>
          <w:rFonts w:ascii="Times New Roman" w:hAnsi="Times New Roman"/>
          <w:sz w:val="24"/>
          <w:szCs w:val="24"/>
        </w:rPr>
        <w:t>3M hard hat safety helmet)</w:t>
      </w:r>
      <w:r w:rsidR="005C7F99" w:rsidRPr="00831E34">
        <w:rPr>
          <w:rFonts w:ascii="Times New Roman" w:hAnsi="Times New Roman"/>
          <w:sz w:val="24"/>
          <w:szCs w:val="24"/>
        </w:rPr>
        <w:t xml:space="preserve">, boots, overalls, </w:t>
      </w:r>
      <w:r w:rsidR="000F6B02" w:rsidRPr="00831E34">
        <w:rPr>
          <w:rFonts w:ascii="Times New Roman" w:hAnsi="Times New Roman"/>
          <w:sz w:val="24"/>
          <w:szCs w:val="24"/>
        </w:rPr>
        <w:t>gloves (</w:t>
      </w:r>
      <w:r w:rsidRPr="00831E34">
        <w:rPr>
          <w:rFonts w:ascii="Times New Roman" w:hAnsi="Times New Roman"/>
          <w:sz w:val="24"/>
          <w:szCs w:val="24"/>
        </w:rPr>
        <w:t>Leather gloves)</w:t>
      </w:r>
      <w:r w:rsidR="005C7F99" w:rsidRPr="00831E34">
        <w:rPr>
          <w:rFonts w:ascii="Times New Roman" w:hAnsi="Times New Roman"/>
          <w:sz w:val="24"/>
          <w:szCs w:val="24"/>
        </w:rPr>
        <w:t>, goggles, respirator or face mask, face guard, hearing protection, sunscreen lotion and helmets.</w:t>
      </w:r>
    </w:p>
    <w:p w:rsidR="00084620" w:rsidRPr="00084620" w:rsidRDefault="00084620" w:rsidP="00084620">
      <w:pPr>
        <w:pStyle w:val="ListParagraph"/>
        <w:spacing w:after="0" w:line="360" w:lineRule="auto"/>
        <w:jc w:val="both"/>
        <w:rPr>
          <w:rFonts w:ascii="Times New Roman" w:hAnsi="Times New Roman"/>
          <w:sz w:val="20"/>
          <w:szCs w:val="24"/>
          <w:lang w:val="en-GB"/>
        </w:rPr>
      </w:pPr>
    </w:p>
    <w:p w:rsidR="00445608" w:rsidRPr="00831E34" w:rsidRDefault="006464EE" w:rsidP="00E13E21">
      <w:pPr>
        <w:pStyle w:val="Heading2"/>
      </w:pPr>
      <w:bookmarkStart w:id="23" w:name="_Toc113081299"/>
      <w:r w:rsidRPr="00831E34">
        <w:t>.</w:t>
      </w:r>
      <w:r w:rsidR="00E748A4" w:rsidRPr="00831E34">
        <w:t xml:space="preserve"> Taking</w:t>
      </w:r>
      <w:r w:rsidR="00445608" w:rsidRPr="00831E34">
        <w:t xml:space="preserve"> and preparing samples for onsite or off site analysis</w:t>
      </w:r>
      <w:bookmarkEnd w:id="23"/>
    </w:p>
    <w:p w:rsidR="00F31489" w:rsidRPr="00831E34" w:rsidRDefault="00F31489" w:rsidP="007D609D">
      <w:pPr>
        <w:spacing w:after="0" w:line="360" w:lineRule="auto"/>
        <w:contextualSpacing/>
        <w:jc w:val="both"/>
        <w:rPr>
          <w:rFonts w:ascii="Times New Roman" w:hAnsi="Times New Roman"/>
          <w:b/>
          <w:sz w:val="24"/>
          <w:szCs w:val="24"/>
          <w:lang w:bidi="ar-SA"/>
        </w:rPr>
      </w:pPr>
      <w:r w:rsidRPr="00831E34">
        <w:rPr>
          <w:rFonts w:ascii="Times New Roman" w:hAnsi="Times New Roman"/>
          <w:b/>
          <w:sz w:val="24"/>
          <w:szCs w:val="24"/>
          <w:lang w:bidi="ar-SA"/>
        </w:rPr>
        <w:t>Background</w:t>
      </w:r>
    </w:p>
    <w:p w:rsidR="00F0497E" w:rsidRPr="00831E34" w:rsidRDefault="00541508" w:rsidP="007D609D">
      <w:pPr>
        <w:spacing w:after="0" w:line="360" w:lineRule="auto"/>
        <w:contextualSpacing/>
        <w:jc w:val="both"/>
        <w:rPr>
          <w:rFonts w:ascii="Times New Roman" w:hAnsi="Times New Roman"/>
          <w:sz w:val="24"/>
          <w:szCs w:val="24"/>
          <w:lang w:bidi="ar-SA"/>
        </w:rPr>
      </w:pPr>
      <w:r w:rsidRPr="00831E34">
        <w:rPr>
          <w:rFonts w:ascii="Times New Roman" w:hAnsi="Times New Roman"/>
          <w:sz w:val="24"/>
          <w:szCs w:val="24"/>
          <w:lang w:bidi="ar-SA"/>
        </w:rPr>
        <w:t xml:space="preserve">Soil sampling is regarded as the most critical step in soil testing or analyses program </w:t>
      </w:r>
      <w:r w:rsidR="00F0497E" w:rsidRPr="00831E34">
        <w:rPr>
          <w:rFonts w:ascii="Times New Roman" w:hAnsi="Times New Roman"/>
          <w:sz w:val="24"/>
          <w:szCs w:val="24"/>
          <w:lang w:bidi="ar-SA"/>
        </w:rPr>
        <w:t>because</w:t>
      </w:r>
      <w:r w:rsidRPr="00831E34">
        <w:rPr>
          <w:rFonts w:ascii="Times New Roman" w:hAnsi="Times New Roman"/>
          <w:sz w:val="24"/>
          <w:szCs w:val="24"/>
          <w:lang w:bidi="ar-SA"/>
        </w:rPr>
        <w:t xml:space="preserve"> errors that occur during soil sampling will give invalid results even when the analysis is carefully done</w:t>
      </w:r>
      <w:r w:rsidR="002D0A91" w:rsidRPr="00831E34">
        <w:rPr>
          <w:rFonts w:ascii="Times New Roman" w:hAnsi="Times New Roman"/>
          <w:sz w:val="24"/>
          <w:szCs w:val="24"/>
          <w:lang w:bidi="ar-SA"/>
        </w:rPr>
        <w:t>.</w:t>
      </w:r>
      <w:r w:rsidR="000B261C" w:rsidRPr="00831E34">
        <w:rPr>
          <w:rFonts w:ascii="Times New Roman" w:hAnsi="Times New Roman"/>
          <w:sz w:val="24"/>
          <w:szCs w:val="24"/>
          <w:lang w:bidi="ar-SA"/>
        </w:rPr>
        <w:t>A poor sample may result in erroneous soil test results and poor recommendation</w:t>
      </w:r>
      <w:r w:rsidR="00F0497E" w:rsidRPr="00831E34">
        <w:rPr>
          <w:rFonts w:ascii="Times New Roman" w:hAnsi="Times New Roman"/>
          <w:sz w:val="24"/>
          <w:szCs w:val="24"/>
          <w:lang w:bidi="ar-SA"/>
        </w:rPr>
        <w:t>.</w:t>
      </w:r>
    </w:p>
    <w:p w:rsidR="00541508" w:rsidRPr="00831E34" w:rsidRDefault="00F0497E" w:rsidP="007D609D">
      <w:pPr>
        <w:spacing w:after="0" w:line="360" w:lineRule="auto"/>
        <w:contextualSpacing/>
        <w:jc w:val="both"/>
        <w:rPr>
          <w:rFonts w:ascii="Times New Roman" w:hAnsi="Times New Roman"/>
          <w:sz w:val="24"/>
          <w:szCs w:val="24"/>
          <w:lang w:bidi="ar-SA"/>
        </w:rPr>
      </w:pPr>
      <w:r w:rsidRPr="00831E34">
        <w:rPr>
          <w:rFonts w:ascii="Times New Roman" w:hAnsi="Times New Roman"/>
          <w:b/>
          <w:sz w:val="24"/>
          <w:szCs w:val="24"/>
          <w:lang w:bidi="ar-SA"/>
        </w:rPr>
        <w:t>Error in sampling=</w:t>
      </w:r>
      <w:r w:rsidR="00804C05" w:rsidRPr="00831E34">
        <w:rPr>
          <w:rFonts w:ascii="Times New Roman" w:hAnsi="Times New Roman"/>
          <w:b/>
          <w:sz w:val="24"/>
          <w:szCs w:val="24"/>
          <w:lang w:bidi="ar-SA"/>
        </w:rPr>
        <w:t>wrong result=wrong interpretation=wrong decision=</w:t>
      </w:r>
      <w:r w:rsidR="00541508" w:rsidRPr="00831E34">
        <w:rPr>
          <w:rFonts w:ascii="Times New Roman" w:hAnsi="Times New Roman"/>
          <w:b/>
          <w:sz w:val="24"/>
          <w:szCs w:val="24"/>
          <w:lang w:bidi="ar-SA"/>
        </w:rPr>
        <w:t xml:space="preserve">economic loss, even loss in health and </w:t>
      </w:r>
      <w:r w:rsidRPr="00831E34">
        <w:rPr>
          <w:rFonts w:ascii="Times New Roman" w:hAnsi="Times New Roman"/>
          <w:b/>
          <w:sz w:val="24"/>
          <w:szCs w:val="24"/>
          <w:lang w:bidi="ar-SA"/>
        </w:rPr>
        <w:t>death.</w:t>
      </w:r>
      <w:r w:rsidRPr="00831E34">
        <w:rPr>
          <w:rFonts w:ascii="Times New Roman" w:hAnsi="Times New Roman"/>
          <w:sz w:val="24"/>
          <w:szCs w:val="24"/>
          <w:lang w:bidi="ar-SA"/>
        </w:rPr>
        <w:t xml:space="preserve"> The</w:t>
      </w:r>
      <w:r w:rsidR="00541508" w:rsidRPr="00831E34">
        <w:rPr>
          <w:rFonts w:ascii="Times New Roman" w:hAnsi="Times New Roman"/>
          <w:sz w:val="24"/>
          <w:szCs w:val="24"/>
          <w:lang w:bidi="ar-SA"/>
        </w:rPr>
        <w:t xml:space="preserve"> quality of soil sample </w:t>
      </w:r>
      <w:r w:rsidRPr="00831E34">
        <w:rPr>
          <w:rFonts w:ascii="Times New Roman" w:hAnsi="Times New Roman"/>
          <w:sz w:val="24"/>
          <w:szCs w:val="24"/>
          <w:lang w:bidi="ar-SA"/>
        </w:rPr>
        <w:t>depends on</w:t>
      </w:r>
      <w:r w:rsidR="00541508" w:rsidRPr="00831E34">
        <w:rPr>
          <w:rFonts w:ascii="Times New Roman" w:hAnsi="Times New Roman"/>
          <w:sz w:val="24"/>
          <w:szCs w:val="24"/>
          <w:lang w:bidi="ar-SA"/>
        </w:rPr>
        <w:t xml:space="preserve"> extent of</w:t>
      </w:r>
      <w:r w:rsidRPr="00831E34">
        <w:rPr>
          <w:rFonts w:ascii="Times New Roman" w:hAnsi="Times New Roman"/>
          <w:sz w:val="24"/>
          <w:szCs w:val="24"/>
          <w:lang w:bidi="ar-SA"/>
        </w:rPr>
        <w:t xml:space="preserve"> cares taken during </w:t>
      </w:r>
      <w:r w:rsidRPr="00831E34">
        <w:rPr>
          <w:rFonts w:ascii="Times New Roman" w:hAnsi="Times New Roman"/>
          <w:sz w:val="24"/>
          <w:szCs w:val="24"/>
          <w:lang w:bidi="ar-SA"/>
        </w:rPr>
        <w:lastRenderedPageBreak/>
        <w:t xml:space="preserve">collecting, </w:t>
      </w:r>
      <w:r w:rsidR="00541508" w:rsidRPr="00831E34">
        <w:rPr>
          <w:rFonts w:ascii="Times New Roman" w:hAnsi="Times New Roman"/>
          <w:sz w:val="24"/>
          <w:szCs w:val="24"/>
          <w:lang w:bidi="ar-SA"/>
        </w:rPr>
        <w:t>handling and transportation of the sample</w:t>
      </w:r>
      <w:r w:rsidRPr="00831E34">
        <w:rPr>
          <w:rFonts w:ascii="Times New Roman" w:hAnsi="Times New Roman"/>
          <w:sz w:val="24"/>
          <w:szCs w:val="24"/>
          <w:lang w:bidi="ar-SA"/>
        </w:rPr>
        <w:t xml:space="preserve">. </w:t>
      </w:r>
      <w:r w:rsidR="00541508" w:rsidRPr="00831E34">
        <w:rPr>
          <w:rFonts w:ascii="Times New Roman" w:hAnsi="Times New Roman"/>
          <w:sz w:val="24"/>
          <w:szCs w:val="24"/>
          <w:lang w:bidi="ar-SA"/>
        </w:rPr>
        <w:t>Thus, soil should be truly representative of the field being studied.</w:t>
      </w:r>
    </w:p>
    <w:p w:rsidR="00F777C3" w:rsidRPr="00831E34" w:rsidRDefault="00541508" w:rsidP="007D609D">
      <w:pPr>
        <w:spacing w:after="0" w:line="360" w:lineRule="auto"/>
        <w:contextualSpacing/>
        <w:jc w:val="both"/>
        <w:rPr>
          <w:rFonts w:ascii="Times New Roman" w:hAnsi="Times New Roman"/>
          <w:sz w:val="24"/>
          <w:szCs w:val="24"/>
          <w:lang w:bidi="ar-SA"/>
        </w:rPr>
      </w:pPr>
      <w:r w:rsidRPr="00831E34">
        <w:rPr>
          <w:rFonts w:ascii="Times New Roman" w:hAnsi="Times New Roman"/>
          <w:sz w:val="24"/>
          <w:szCs w:val="24"/>
          <w:lang w:bidi="ar-SA"/>
        </w:rPr>
        <w:t>Consideration should be given to variations in slope, color, crop growth, and management during sampling</w:t>
      </w:r>
      <w:r w:rsidR="00F0497E" w:rsidRPr="00831E34">
        <w:rPr>
          <w:rFonts w:ascii="Times New Roman" w:hAnsi="Times New Roman"/>
          <w:sz w:val="24"/>
          <w:szCs w:val="24"/>
          <w:lang w:bidi="ar-SA"/>
        </w:rPr>
        <w:t>.</w:t>
      </w:r>
      <w:r w:rsidRPr="00831E34">
        <w:rPr>
          <w:rFonts w:ascii="Times New Roman" w:hAnsi="Times New Roman"/>
          <w:sz w:val="24"/>
          <w:szCs w:val="24"/>
          <w:lang w:bidi="ar-SA"/>
        </w:rPr>
        <w:t xml:space="preserve"> In Soils </w:t>
      </w:r>
      <w:r w:rsidR="00F0497E" w:rsidRPr="00831E34">
        <w:rPr>
          <w:rFonts w:ascii="Times New Roman" w:hAnsi="Times New Roman"/>
          <w:sz w:val="24"/>
          <w:szCs w:val="24"/>
          <w:lang w:bidi="ar-SA"/>
        </w:rPr>
        <w:t>showing widevariations,</w:t>
      </w:r>
      <w:r w:rsidRPr="00831E34">
        <w:rPr>
          <w:rFonts w:ascii="Times New Roman" w:hAnsi="Times New Roman"/>
          <w:sz w:val="24"/>
          <w:szCs w:val="24"/>
          <w:lang w:bidi="ar-SA"/>
        </w:rPr>
        <w:t xml:space="preserve"> the intensity of sampling should increase wi</w:t>
      </w:r>
      <w:r w:rsidR="00F0497E" w:rsidRPr="00831E34">
        <w:rPr>
          <w:rFonts w:ascii="Times New Roman" w:hAnsi="Times New Roman"/>
          <w:sz w:val="24"/>
          <w:szCs w:val="24"/>
          <w:lang w:bidi="ar-SA"/>
        </w:rPr>
        <w:t xml:space="preserve">th </w:t>
      </w:r>
      <w:r w:rsidRPr="00831E34">
        <w:rPr>
          <w:rFonts w:ascii="Times New Roman" w:hAnsi="Times New Roman"/>
          <w:sz w:val="24"/>
          <w:szCs w:val="24"/>
          <w:lang w:bidi="ar-SA"/>
        </w:rPr>
        <w:t>heterogeneity</w:t>
      </w:r>
      <w:r w:rsidR="00F0497E" w:rsidRPr="00831E34">
        <w:rPr>
          <w:rFonts w:ascii="Times New Roman" w:hAnsi="Times New Roman"/>
          <w:sz w:val="24"/>
          <w:szCs w:val="24"/>
          <w:lang w:bidi="ar-SA"/>
        </w:rPr>
        <w:t xml:space="preserve">. </w:t>
      </w:r>
    </w:p>
    <w:p w:rsidR="001B5651" w:rsidRPr="00831E34" w:rsidRDefault="001B5651" w:rsidP="007D609D">
      <w:pPr>
        <w:spacing w:after="0" w:line="360" w:lineRule="auto"/>
        <w:contextualSpacing/>
        <w:jc w:val="both"/>
        <w:rPr>
          <w:rFonts w:ascii="Times New Roman" w:hAnsi="Times New Roman"/>
          <w:b/>
          <w:sz w:val="24"/>
          <w:szCs w:val="24"/>
        </w:rPr>
      </w:pPr>
      <w:r w:rsidRPr="00831E34">
        <w:rPr>
          <w:rFonts w:ascii="Times New Roman" w:hAnsi="Times New Roman"/>
          <w:b/>
          <w:sz w:val="24"/>
          <w:szCs w:val="24"/>
        </w:rPr>
        <w:t>1.6.1. Soil sampling techniques</w:t>
      </w:r>
    </w:p>
    <w:p w:rsidR="009502DD" w:rsidRPr="00831E34" w:rsidRDefault="009502DD" w:rsidP="007D609D">
      <w:pPr>
        <w:spacing w:after="0" w:line="360" w:lineRule="auto"/>
        <w:contextualSpacing/>
        <w:jc w:val="both"/>
        <w:rPr>
          <w:rFonts w:ascii="Times New Roman" w:hAnsi="Times New Roman"/>
          <w:b/>
          <w:sz w:val="24"/>
          <w:szCs w:val="24"/>
        </w:rPr>
      </w:pPr>
      <w:r w:rsidRPr="00831E34">
        <w:rPr>
          <w:rFonts w:ascii="Times New Roman" w:hAnsi="Times New Roman"/>
          <w:sz w:val="24"/>
          <w:szCs w:val="24"/>
        </w:rPr>
        <w:t>The methods and procedures for obtaining soil samples vary according to the purpose of the sampling. Analysis of soil samples may be needed for engineering and agricultural purposes. This guide describes soil sampling for agricultural purposes.</w:t>
      </w:r>
    </w:p>
    <w:p w:rsidR="00B0633C" w:rsidRPr="00831E34" w:rsidRDefault="00166382" w:rsidP="007D609D">
      <w:pPr>
        <w:spacing w:after="0" w:line="360" w:lineRule="auto"/>
        <w:contextualSpacing/>
        <w:jc w:val="both"/>
        <w:rPr>
          <w:rFonts w:ascii="Times New Roman" w:hAnsi="Times New Roman"/>
          <w:bCs/>
          <w:iCs/>
          <w:sz w:val="24"/>
          <w:szCs w:val="24"/>
        </w:rPr>
      </w:pPr>
      <w:r w:rsidRPr="00831E34">
        <w:rPr>
          <w:rFonts w:ascii="Times New Roman" w:hAnsi="Times New Roman"/>
          <w:sz w:val="24"/>
          <w:szCs w:val="24"/>
        </w:rPr>
        <w:t xml:space="preserve">There are two types of soil sampling techniques; </w:t>
      </w:r>
      <w:r w:rsidRPr="00831E34">
        <w:rPr>
          <w:rFonts w:ascii="Times New Roman" w:hAnsi="Times New Roman"/>
          <w:b/>
          <w:bCs/>
          <w:iCs/>
          <w:sz w:val="24"/>
          <w:szCs w:val="24"/>
        </w:rPr>
        <w:t>Random and Grid sampling.</w:t>
      </w:r>
    </w:p>
    <w:p w:rsidR="000B261C" w:rsidRPr="00831E34" w:rsidRDefault="006464EE" w:rsidP="007D609D">
      <w:pPr>
        <w:spacing w:after="0" w:line="360" w:lineRule="auto"/>
        <w:contextualSpacing/>
        <w:jc w:val="both"/>
        <w:rPr>
          <w:rFonts w:ascii="Times New Roman" w:hAnsi="Times New Roman"/>
          <w:sz w:val="24"/>
          <w:szCs w:val="24"/>
        </w:rPr>
      </w:pPr>
      <w:r w:rsidRPr="00831E34">
        <w:rPr>
          <w:rFonts w:ascii="Times New Roman" w:hAnsi="Times New Roman"/>
          <w:b/>
          <w:bCs/>
          <w:iCs/>
          <w:sz w:val="24"/>
          <w:szCs w:val="24"/>
        </w:rPr>
        <w:t>1. Simple</w:t>
      </w:r>
      <w:r w:rsidR="00541508" w:rsidRPr="00831E34">
        <w:rPr>
          <w:rFonts w:ascii="Times New Roman" w:hAnsi="Times New Roman"/>
          <w:b/>
          <w:bCs/>
          <w:iCs/>
          <w:sz w:val="24"/>
          <w:szCs w:val="24"/>
        </w:rPr>
        <w:t xml:space="preserve"> random sampling</w:t>
      </w:r>
      <w:r w:rsidR="00541508" w:rsidRPr="00831E34">
        <w:rPr>
          <w:rFonts w:ascii="Times New Roman" w:hAnsi="Times New Roman"/>
          <w:bCs/>
          <w:iCs/>
          <w:sz w:val="24"/>
          <w:szCs w:val="24"/>
        </w:rPr>
        <w:t>:-Collecting soil samples from different spots wit</w:t>
      </w:r>
      <w:r w:rsidRPr="00831E34">
        <w:rPr>
          <w:rFonts w:ascii="Times New Roman" w:hAnsi="Times New Roman"/>
          <w:bCs/>
          <w:iCs/>
          <w:sz w:val="24"/>
          <w:szCs w:val="24"/>
        </w:rPr>
        <w:t>hin a field by walking randomly</w:t>
      </w:r>
      <w:r w:rsidR="00541508" w:rsidRPr="00831E34">
        <w:rPr>
          <w:rFonts w:ascii="Times New Roman" w:hAnsi="Times New Roman"/>
          <w:bCs/>
          <w:iCs/>
          <w:sz w:val="24"/>
          <w:szCs w:val="24"/>
        </w:rPr>
        <w:t>.</w:t>
      </w:r>
      <w:r w:rsidR="00B0633C" w:rsidRPr="00831E34">
        <w:rPr>
          <w:rFonts w:ascii="Times New Roman" w:hAnsi="Times New Roman"/>
          <w:bCs/>
          <w:iCs/>
          <w:sz w:val="24"/>
          <w:szCs w:val="24"/>
        </w:rPr>
        <w:t xml:space="preserve">Random </w:t>
      </w:r>
      <w:r w:rsidR="00541508" w:rsidRPr="00831E34">
        <w:rPr>
          <w:rFonts w:ascii="Times New Roman" w:hAnsi="Times New Roman"/>
          <w:bCs/>
          <w:iCs/>
          <w:sz w:val="24"/>
          <w:szCs w:val="24"/>
        </w:rPr>
        <w:t>Sampling is</w:t>
      </w:r>
      <w:r w:rsidR="00B0633C" w:rsidRPr="00831E34">
        <w:rPr>
          <w:rFonts w:ascii="Times New Roman" w:hAnsi="Times New Roman"/>
          <w:bCs/>
          <w:iCs/>
          <w:sz w:val="24"/>
          <w:szCs w:val="24"/>
        </w:rPr>
        <w:t xml:space="preserve"> a sampling </w:t>
      </w:r>
      <w:r w:rsidR="002D0A91" w:rsidRPr="00831E34">
        <w:rPr>
          <w:rFonts w:ascii="Times New Roman" w:hAnsi="Times New Roman"/>
          <w:bCs/>
          <w:iCs/>
          <w:sz w:val="24"/>
          <w:szCs w:val="24"/>
        </w:rPr>
        <w:t xml:space="preserve">methods used in a uniform </w:t>
      </w:r>
      <w:r w:rsidR="005B6FFD" w:rsidRPr="00831E34">
        <w:rPr>
          <w:rFonts w:ascii="Times New Roman" w:hAnsi="Times New Roman"/>
          <w:bCs/>
          <w:iCs/>
          <w:sz w:val="24"/>
          <w:szCs w:val="24"/>
        </w:rPr>
        <w:t>field.</w:t>
      </w:r>
      <w:r w:rsidR="005B6FFD" w:rsidRPr="00831E34">
        <w:rPr>
          <w:rFonts w:ascii="Times New Roman" w:hAnsi="Times New Roman"/>
          <w:sz w:val="24"/>
          <w:szCs w:val="24"/>
        </w:rPr>
        <w:t xml:space="preserve"> This</w:t>
      </w:r>
      <w:r w:rsidR="000B261C" w:rsidRPr="00831E34">
        <w:rPr>
          <w:rFonts w:ascii="Times New Roman" w:hAnsi="Times New Roman"/>
          <w:sz w:val="24"/>
          <w:szCs w:val="24"/>
        </w:rPr>
        <w:t xml:space="preserve"> ma</w:t>
      </w:r>
      <w:r w:rsidR="009274B3" w:rsidRPr="00831E34">
        <w:rPr>
          <w:rFonts w:ascii="Times New Roman" w:hAnsi="Times New Roman"/>
          <w:sz w:val="24"/>
          <w:szCs w:val="24"/>
        </w:rPr>
        <w:t xml:space="preserve">y be accomplished by walking in </w:t>
      </w:r>
      <w:r w:rsidR="000B261C" w:rsidRPr="00831E34">
        <w:rPr>
          <w:rFonts w:ascii="Times New Roman" w:hAnsi="Times New Roman"/>
          <w:sz w:val="24"/>
          <w:szCs w:val="24"/>
        </w:rPr>
        <w:t>transect or zig-zag pattern across the samp</w:t>
      </w:r>
      <w:r w:rsidR="005B6FFD" w:rsidRPr="00831E34">
        <w:rPr>
          <w:rFonts w:ascii="Times New Roman" w:hAnsi="Times New Roman"/>
          <w:sz w:val="24"/>
          <w:szCs w:val="24"/>
        </w:rPr>
        <w:t>ling area to ensure homogeneity.</w:t>
      </w:r>
    </w:p>
    <w:p w:rsidR="00B0633C" w:rsidRPr="00831E34" w:rsidRDefault="00E22688" w:rsidP="007D609D">
      <w:pPr>
        <w:spacing w:after="0" w:line="360" w:lineRule="auto"/>
        <w:contextualSpacing/>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5536947" cy="2518914"/>
            <wp:effectExtent l="19050" t="0" r="6603" b="0"/>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5536113" cy="2518534"/>
                    </a:xfrm>
                    <a:prstGeom prst="rect">
                      <a:avLst/>
                    </a:prstGeom>
                    <a:noFill/>
                    <a:ln w="9525">
                      <a:noFill/>
                      <a:miter lim="800000"/>
                      <a:headEnd/>
                      <a:tailEnd/>
                    </a:ln>
                  </pic:spPr>
                </pic:pic>
              </a:graphicData>
            </a:graphic>
          </wp:inline>
        </w:drawing>
      </w:r>
    </w:p>
    <w:p w:rsidR="005F2D3F" w:rsidRDefault="005F2D3F" w:rsidP="007D609D">
      <w:pPr>
        <w:spacing w:after="0" w:line="360" w:lineRule="auto"/>
        <w:contextualSpacing/>
        <w:jc w:val="center"/>
        <w:rPr>
          <w:rFonts w:ascii="Times New Roman" w:hAnsi="Times New Roman"/>
          <w:b/>
          <w:bCs/>
          <w:iCs/>
          <w:sz w:val="24"/>
          <w:szCs w:val="24"/>
        </w:rPr>
      </w:pPr>
      <w:r w:rsidRPr="00831E34">
        <w:rPr>
          <w:rFonts w:ascii="Times New Roman" w:hAnsi="Times New Roman"/>
          <w:b/>
          <w:sz w:val="24"/>
          <w:szCs w:val="24"/>
        </w:rPr>
        <w:t xml:space="preserve">Figure 1.2.Schematic showing the layout of a </w:t>
      </w:r>
      <w:r w:rsidRPr="00831E34">
        <w:rPr>
          <w:rFonts w:ascii="Times New Roman" w:hAnsi="Times New Roman"/>
          <w:b/>
          <w:bCs/>
          <w:iCs/>
          <w:sz w:val="24"/>
          <w:szCs w:val="24"/>
        </w:rPr>
        <w:t>random sampling</w:t>
      </w:r>
    </w:p>
    <w:p w:rsidR="00282DDD" w:rsidRPr="00282DDD" w:rsidRDefault="00282DDD" w:rsidP="007D609D">
      <w:pPr>
        <w:spacing w:after="0" w:line="360" w:lineRule="auto"/>
        <w:contextualSpacing/>
        <w:jc w:val="center"/>
        <w:rPr>
          <w:rFonts w:ascii="Times New Roman" w:hAnsi="Times New Roman"/>
          <w:b/>
          <w:sz w:val="14"/>
          <w:szCs w:val="24"/>
        </w:rPr>
      </w:pPr>
    </w:p>
    <w:p w:rsidR="00B0633C" w:rsidRPr="00831E34" w:rsidRDefault="006464EE" w:rsidP="007D609D">
      <w:pPr>
        <w:spacing w:after="0" w:line="360" w:lineRule="auto"/>
        <w:contextualSpacing/>
        <w:jc w:val="both"/>
        <w:rPr>
          <w:rFonts w:ascii="Times New Roman" w:hAnsi="Times New Roman"/>
          <w:spacing w:val="6"/>
          <w:sz w:val="24"/>
          <w:szCs w:val="24"/>
        </w:rPr>
      </w:pPr>
      <w:r w:rsidRPr="00831E34">
        <w:rPr>
          <w:rFonts w:ascii="Times New Roman" w:hAnsi="Times New Roman"/>
          <w:b/>
          <w:bCs/>
          <w:spacing w:val="6"/>
          <w:sz w:val="24"/>
          <w:szCs w:val="24"/>
        </w:rPr>
        <w:t>2. Systematic</w:t>
      </w:r>
      <w:r w:rsidR="00541508" w:rsidRPr="00831E34">
        <w:rPr>
          <w:rFonts w:ascii="Times New Roman" w:hAnsi="Times New Roman"/>
          <w:b/>
          <w:bCs/>
          <w:spacing w:val="6"/>
          <w:sz w:val="24"/>
          <w:szCs w:val="24"/>
        </w:rPr>
        <w:t xml:space="preserve"> sampling (</w:t>
      </w:r>
      <w:r w:rsidR="00B0633C" w:rsidRPr="00831E34">
        <w:rPr>
          <w:rFonts w:ascii="Times New Roman" w:hAnsi="Times New Roman"/>
          <w:b/>
          <w:spacing w:val="6"/>
          <w:sz w:val="24"/>
          <w:szCs w:val="24"/>
        </w:rPr>
        <w:t>Grid sampling</w:t>
      </w:r>
      <w:r w:rsidR="00541508" w:rsidRPr="00831E34">
        <w:rPr>
          <w:rFonts w:ascii="Times New Roman" w:hAnsi="Times New Roman"/>
          <w:b/>
          <w:spacing w:val="6"/>
          <w:sz w:val="24"/>
          <w:szCs w:val="24"/>
        </w:rPr>
        <w:t>)</w:t>
      </w:r>
      <w:r w:rsidR="00B0633C" w:rsidRPr="00831E34">
        <w:rPr>
          <w:rFonts w:ascii="Times New Roman" w:hAnsi="Times New Roman"/>
          <w:spacing w:val="6"/>
          <w:sz w:val="24"/>
          <w:szCs w:val="24"/>
        </w:rPr>
        <w:t xml:space="preserve"> involves taking samples at regular intervals across the landscape of a field. Grid sampling should be used when there is little information available about the variation in nutrient levels across a field. Grid sampling may be useful in fields where variability is expected but the field history is not well known, </w:t>
      </w:r>
      <w:r w:rsidR="00B0633C" w:rsidRPr="00831E34">
        <w:rPr>
          <w:rFonts w:ascii="Times New Roman" w:hAnsi="Times New Roman"/>
          <w:spacing w:val="6"/>
          <w:sz w:val="24"/>
          <w:szCs w:val="24"/>
        </w:rPr>
        <w:lastRenderedPageBreak/>
        <w:t>topography is uniform but differences in soil type occur, varied management patterns have been used in the past or manure applications have occurred. Proper grid sampling makes it possible to identify variation within a field and is an important data layer when determining future management zones for fertilizer applications. </w:t>
      </w:r>
    </w:p>
    <w:p w:rsidR="00145FF6" w:rsidRPr="00831E34" w:rsidRDefault="005F2D3F" w:rsidP="007D609D">
      <w:pPr>
        <w:spacing w:after="0" w:line="360" w:lineRule="auto"/>
        <w:contextualSpacing/>
        <w:jc w:val="center"/>
        <w:rPr>
          <w:rFonts w:ascii="Times New Roman" w:hAnsi="Times New Roman"/>
          <w:spacing w:val="6"/>
          <w:sz w:val="24"/>
          <w:szCs w:val="24"/>
        </w:rPr>
      </w:pPr>
      <w:r w:rsidRPr="00831E34">
        <w:rPr>
          <w:rFonts w:ascii="Times New Roman" w:hAnsi="Times New Roman"/>
          <w:noProof/>
          <w:spacing w:val="6"/>
          <w:sz w:val="24"/>
          <w:szCs w:val="24"/>
          <w:lang w:bidi="ar-SA"/>
        </w:rPr>
        <w:drawing>
          <wp:inline distT="0" distB="0" distL="0" distR="0">
            <wp:extent cx="5098415" cy="2286000"/>
            <wp:effectExtent l="1905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5098415" cy="2286000"/>
                    </a:xfrm>
                    <a:prstGeom prst="rect">
                      <a:avLst/>
                    </a:prstGeom>
                    <a:noFill/>
                    <a:ln w="9525">
                      <a:noFill/>
                      <a:miter lim="800000"/>
                      <a:headEnd/>
                      <a:tailEnd/>
                    </a:ln>
                  </pic:spPr>
                </pic:pic>
              </a:graphicData>
            </a:graphic>
          </wp:inline>
        </w:drawing>
      </w:r>
    </w:p>
    <w:p w:rsidR="00145FF6" w:rsidRDefault="00145FF6" w:rsidP="007D609D">
      <w:pPr>
        <w:spacing w:after="0" w:line="360" w:lineRule="auto"/>
        <w:contextualSpacing/>
        <w:jc w:val="center"/>
        <w:rPr>
          <w:rFonts w:ascii="Times New Roman" w:hAnsi="Times New Roman"/>
          <w:b/>
          <w:sz w:val="24"/>
          <w:szCs w:val="24"/>
        </w:rPr>
      </w:pPr>
      <w:r w:rsidRPr="00831E34">
        <w:rPr>
          <w:rFonts w:ascii="Times New Roman" w:hAnsi="Times New Roman"/>
          <w:b/>
          <w:sz w:val="24"/>
          <w:szCs w:val="24"/>
        </w:rPr>
        <w:t>Figure</w:t>
      </w:r>
      <w:r w:rsidR="005F2D3F" w:rsidRPr="00831E34">
        <w:rPr>
          <w:rFonts w:ascii="Times New Roman" w:hAnsi="Times New Roman"/>
          <w:b/>
          <w:sz w:val="24"/>
          <w:szCs w:val="24"/>
        </w:rPr>
        <w:t>1.3.</w:t>
      </w:r>
      <w:r w:rsidRPr="00831E34">
        <w:rPr>
          <w:rFonts w:ascii="Times New Roman" w:hAnsi="Times New Roman"/>
          <w:b/>
          <w:sz w:val="24"/>
          <w:szCs w:val="24"/>
        </w:rPr>
        <w:t>Schematic showing the layout of a square grid sampling</w:t>
      </w:r>
    </w:p>
    <w:p w:rsidR="006A7292" w:rsidRPr="006A7292" w:rsidRDefault="006A7292" w:rsidP="007D609D">
      <w:pPr>
        <w:spacing w:after="0" w:line="360" w:lineRule="auto"/>
        <w:contextualSpacing/>
        <w:jc w:val="center"/>
        <w:rPr>
          <w:rFonts w:ascii="Times New Roman" w:hAnsi="Times New Roman"/>
          <w:bCs/>
          <w:iCs/>
          <w:sz w:val="14"/>
          <w:szCs w:val="24"/>
        </w:rPr>
      </w:pPr>
    </w:p>
    <w:p w:rsidR="00166382" w:rsidRPr="00831E34" w:rsidRDefault="00166382"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There are two types of samples; </w:t>
      </w:r>
      <w:r w:rsidRPr="00831E34">
        <w:rPr>
          <w:rFonts w:ascii="Times New Roman" w:hAnsi="Times New Roman"/>
          <w:b/>
          <w:sz w:val="24"/>
          <w:szCs w:val="24"/>
        </w:rPr>
        <w:t>disturbed and undisturbed soil samples</w:t>
      </w:r>
      <w:r w:rsidRPr="00831E34">
        <w:rPr>
          <w:rFonts w:ascii="Times New Roman" w:hAnsi="Times New Roman"/>
          <w:sz w:val="24"/>
          <w:szCs w:val="24"/>
        </w:rPr>
        <w:t xml:space="preserve">. </w:t>
      </w:r>
    </w:p>
    <w:p w:rsidR="00166382" w:rsidRPr="00831E34" w:rsidRDefault="006464EE"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 xml:space="preserve">A. </w:t>
      </w:r>
      <w:r w:rsidR="00166382" w:rsidRPr="00831E34">
        <w:rPr>
          <w:rFonts w:ascii="Times New Roman" w:hAnsi="Times New Roman"/>
          <w:b/>
          <w:sz w:val="24"/>
          <w:szCs w:val="24"/>
        </w:rPr>
        <w:t>Disturbed samples:</w:t>
      </w:r>
      <w:r w:rsidR="00166382" w:rsidRPr="00831E34">
        <w:rPr>
          <w:rFonts w:ascii="Times New Roman" w:hAnsi="Times New Roman"/>
          <w:sz w:val="24"/>
          <w:szCs w:val="24"/>
        </w:rPr>
        <w:t xml:space="preserve"> the structure of the sample is disturbed to considerable degree by the action of the boring tools or the excavation equipment. Disturbed samples are generally obtained to determine different physical, chemical and biological properties of the soil.</w:t>
      </w:r>
    </w:p>
    <w:p w:rsidR="00166382" w:rsidRPr="00831E34" w:rsidRDefault="006464EE"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 xml:space="preserve">B. </w:t>
      </w:r>
      <w:r w:rsidR="00166382" w:rsidRPr="00831E34">
        <w:rPr>
          <w:rFonts w:ascii="Times New Roman" w:hAnsi="Times New Roman"/>
          <w:b/>
          <w:sz w:val="24"/>
          <w:szCs w:val="24"/>
        </w:rPr>
        <w:t>Undisturbed soil samples:</w:t>
      </w:r>
      <w:r w:rsidR="00166382" w:rsidRPr="00831E34">
        <w:rPr>
          <w:rFonts w:ascii="Times New Roman" w:hAnsi="Times New Roman"/>
          <w:sz w:val="24"/>
          <w:szCs w:val="24"/>
        </w:rPr>
        <w:t xml:space="preserve"> It retains as closely as practicable the true in-situ structure and water content of the soil. Undisturbed samples also used to determine the bulk density, infiltration rate and moisture content of the soil.</w:t>
      </w:r>
    </w:p>
    <w:p w:rsidR="00082850" w:rsidRPr="00831E34" w:rsidRDefault="00082850" w:rsidP="007D609D">
      <w:pPr>
        <w:spacing w:after="0" w:line="360" w:lineRule="auto"/>
        <w:contextualSpacing/>
        <w:jc w:val="both"/>
        <w:rPr>
          <w:rFonts w:ascii="Times New Roman" w:hAnsi="Times New Roman"/>
          <w:sz w:val="20"/>
          <w:szCs w:val="20"/>
        </w:rPr>
      </w:pPr>
    </w:p>
    <w:p w:rsidR="00160B51" w:rsidRPr="00831E34" w:rsidRDefault="007107C6" w:rsidP="007D609D">
      <w:pPr>
        <w:spacing w:after="0" w:line="360" w:lineRule="auto"/>
        <w:contextualSpacing/>
        <w:jc w:val="both"/>
        <w:rPr>
          <w:rFonts w:ascii="Times New Roman" w:hAnsi="Times New Roman"/>
          <w:b/>
          <w:sz w:val="24"/>
          <w:szCs w:val="24"/>
        </w:rPr>
      </w:pPr>
      <w:r w:rsidRPr="00831E34">
        <w:rPr>
          <w:rFonts w:ascii="Times New Roman" w:hAnsi="Times New Roman"/>
          <w:b/>
          <w:bCs/>
          <w:sz w:val="24"/>
          <w:szCs w:val="24"/>
        </w:rPr>
        <w:t xml:space="preserve">2.6.2. Points to be considered </w:t>
      </w:r>
      <w:r w:rsidRPr="00831E34">
        <w:rPr>
          <w:rFonts w:ascii="Times New Roman" w:hAnsi="Times New Roman"/>
          <w:b/>
          <w:sz w:val="24"/>
          <w:szCs w:val="24"/>
        </w:rPr>
        <w:t>in soil sampling operations</w:t>
      </w:r>
    </w:p>
    <w:p w:rsidR="00C0460D" w:rsidRPr="00831E34" w:rsidRDefault="00C0460D"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There are several factors to be considered during soil sampling operations. The major are:</w:t>
      </w:r>
    </w:p>
    <w:p w:rsidR="00160B51"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Collect the soil sample during fallow period.</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In the standing crop, collect samples between rows.</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Sampling at several locations in a </w:t>
      </w:r>
      <w:r w:rsidRPr="00831E34">
        <w:rPr>
          <w:rFonts w:ascii="Times New Roman" w:hAnsi="Times New Roman"/>
          <w:iCs/>
          <w:sz w:val="24"/>
          <w:szCs w:val="24"/>
        </w:rPr>
        <w:t>zig-zag</w:t>
      </w:r>
      <w:r w:rsidRPr="00831E34">
        <w:rPr>
          <w:rFonts w:ascii="Times New Roman" w:hAnsi="Times New Roman"/>
          <w:sz w:val="24"/>
          <w:szCs w:val="24"/>
        </w:rPr>
        <w:t xml:space="preserve"> pattern ensures homogeneity.</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Fields, which is similar in appearance, production and past-management practices, can be grouped into a single sampling unit.</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lastRenderedPageBreak/>
        <w:t xml:space="preserve">Collect separate samples from fields that differ in color, slope, drainage, past management practices like liming, gypsum application, fertilization, cropping system </w:t>
      </w:r>
      <w:r w:rsidRPr="00831E34">
        <w:rPr>
          <w:rFonts w:ascii="Times New Roman" w:hAnsi="Times New Roman"/>
          <w:iCs/>
          <w:sz w:val="24"/>
          <w:szCs w:val="24"/>
        </w:rPr>
        <w:t>etc</w:t>
      </w:r>
      <w:r w:rsidRPr="00831E34">
        <w:rPr>
          <w:rFonts w:ascii="Times New Roman" w:hAnsi="Times New Roman"/>
          <w:sz w:val="24"/>
          <w:szCs w:val="24"/>
        </w:rPr>
        <w:t>.</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Avoid sampling in dead furrows, wet spots, areas near main bund, trees, </w:t>
      </w:r>
      <w:r w:rsidR="00160B51" w:rsidRPr="00831E34">
        <w:rPr>
          <w:rFonts w:ascii="Times New Roman" w:hAnsi="Times New Roman"/>
          <w:sz w:val="24"/>
          <w:szCs w:val="24"/>
        </w:rPr>
        <w:t>and manure</w:t>
      </w:r>
      <w:r w:rsidRPr="00831E34">
        <w:rPr>
          <w:rFonts w:ascii="Times New Roman" w:hAnsi="Times New Roman"/>
          <w:sz w:val="24"/>
          <w:szCs w:val="24"/>
        </w:rPr>
        <w:t xml:space="preserve"> heaps and irrigation channels.</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For shallow rooted crops, collect samples up to 15 cm depth. For deep rooted crops, collect samples up to 30 cm depth. For tree crops, collect profile samples.</w:t>
      </w:r>
    </w:p>
    <w:p w:rsidR="007107C6" w:rsidRPr="00831E34" w:rsidRDefault="007107C6" w:rsidP="00A164AA">
      <w:pPr>
        <w:numPr>
          <w:ilvl w:val="0"/>
          <w:numId w:val="64"/>
        </w:numPr>
        <w:spacing w:after="0" w:line="360" w:lineRule="auto"/>
        <w:contextualSpacing/>
        <w:jc w:val="both"/>
        <w:rPr>
          <w:rFonts w:ascii="Times New Roman" w:hAnsi="Times New Roman"/>
          <w:sz w:val="24"/>
          <w:szCs w:val="24"/>
        </w:rPr>
      </w:pPr>
      <w:r w:rsidRPr="00831E34">
        <w:rPr>
          <w:rFonts w:ascii="Times New Roman" w:hAnsi="Times New Roman"/>
          <w:sz w:val="24"/>
          <w:szCs w:val="24"/>
        </w:rPr>
        <w:t>Always collect the soil sample in presence of the farm owner who knows the farm better</w:t>
      </w:r>
    </w:p>
    <w:p w:rsidR="00455B44" w:rsidRPr="00831E34" w:rsidRDefault="00455B44" w:rsidP="007D609D">
      <w:pPr>
        <w:spacing w:after="0" w:line="360" w:lineRule="auto"/>
        <w:contextualSpacing/>
        <w:jc w:val="both"/>
        <w:rPr>
          <w:rFonts w:ascii="Times New Roman" w:hAnsi="Times New Roman"/>
          <w:sz w:val="24"/>
          <w:szCs w:val="24"/>
        </w:rPr>
      </w:pPr>
      <w:r w:rsidRPr="00831E34">
        <w:rPr>
          <w:rStyle w:val="fontstyle01"/>
          <w:b/>
          <w:i w:val="0"/>
          <w:color w:val="auto"/>
          <w:sz w:val="24"/>
          <w:szCs w:val="24"/>
        </w:rPr>
        <w:t>Timing of sampling</w:t>
      </w:r>
      <w:r w:rsidRPr="00831E34">
        <w:rPr>
          <w:rStyle w:val="fontstyle01"/>
          <w:i w:val="0"/>
          <w:color w:val="auto"/>
          <w:sz w:val="24"/>
          <w:szCs w:val="24"/>
        </w:rPr>
        <w:t>: -</w:t>
      </w:r>
      <w:r w:rsidR="00483FBB" w:rsidRPr="00831E34">
        <w:rPr>
          <w:rFonts w:ascii="Times New Roman" w:hAnsi="Times New Roman"/>
          <w:sz w:val="24"/>
          <w:szCs w:val="24"/>
        </w:rPr>
        <w:t xml:space="preserve"> The most convenient time to collect soil samples is when there is no standing crop in the field (i.e. in the spring prior to planting or in the fall after harvest). </w:t>
      </w:r>
    </w:p>
    <w:p w:rsidR="00455B44" w:rsidRPr="00831E34" w:rsidRDefault="00455B44" w:rsidP="007D609D">
      <w:pPr>
        <w:spacing w:after="0" w:line="360" w:lineRule="auto"/>
        <w:contextualSpacing/>
        <w:jc w:val="both"/>
        <w:rPr>
          <w:rFonts w:ascii="Times New Roman" w:hAnsi="Times New Roman"/>
          <w:sz w:val="24"/>
          <w:szCs w:val="24"/>
        </w:rPr>
      </w:pPr>
      <w:r w:rsidRPr="00831E34">
        <w:rPr>
          <w:rStyle w:val="fontstyle01"/>
          <w:b/>
          <w:i w:val="0"/>
          <w:color w:val="auto"/>
          <w:sz w:val="24"/>
          <w:szCs w:val="24"/>
        </w:rPr>
        <w:t xml:space="preserve">Sampling frequency: - </w:t>
      </w:r>
      <w:r w:rsidRPr="00831E34">
        <w:rPr>
          <w:rFonts w:ascii="Times New Roman" w:hAnsi="Times New Roman"/>
          <w:sz w:val="24"/>
          <w:szCs w:val="24"/>
        </w:rPr>
        <w:t>The number of times that a soil sample should be obtained for analyses depends on the nature and objective of the analysis and the type of soil parameter. For analyses of soil parameters that are relatively less sensitive to management practices (e.g., soil texture and bulk density), sampling once in a season (before planting) is sufficient, unlike for the management of sensitive parameters such as pH, soil organic carbon, nutrient status, and others.</w:t>
      </w:r>
    </w:p>
    <w:p w:rsidR="00565146" w:rsidRPr="00831E34" w:rsidRDefault="00455B44" w:rsidP="007D609D">
      <w:pPr>
        <w:spacing w:after="0" w:line="360" w:lineRule="auto"/>
        <w:contextualSpacing/>
        <w:jc w:val="both"/>
        <w:rPr>
          <w:rFonts w:ascii="Times New Roman" w:hAnsi="Times New Roman"/>
          <w:sz w:val="24"/>
          <w:szCs w:val="24"/>
        </w:rPr>
      </w:pPr>
      <w:r w:rsidRPr="00831E34">
        <w:rPr>
          <w:rStyle w:val="fontstyle01"/>
          <w:b/>
          <w:i w:val="0"/>
          <w:color w:val="auto"/>
          <w:sz w:val="24"/>
          <w:szCs w:val="24"/>
        </w:rPr>
        <w:t xml:space="preserve">Sampling depth: - </w:t>
      </w:r>
      <w:r w:rsidR="0097462C" w:rsidRPr="00831E34">
        <w:rPr>
          <w:rStyle w:val="fontstyle01"/>
          <w:i w:val="0"/>
          <w:color w:val="auto"/>
          <w:sz w:val="24"/>
          <w:szCs w:val="24"/>
        </w:rPr>
        <w:t>Sampling depths is decided based purpose, soil type and types of plant grown.</w:t>
      </w:r>
      <w:r w:rsidR="0097462C" w:rsidRPr="00831E34">
        <w:rPr>
          <w:rFonts w:ascii="Times New Roman" w:hAnsi="Times New Roman"/>
          <w:sz w:val="24"/>
          <w:szCs w:val="24"/>
        </w:rPr>
        <w:t xml:space="preserve"> Sampling</w:t>
      </w:r>
      <w:r w:rsidRPr="00831E34">
        <w:rPr>
          <w:rFonts w:ascii="Times New Roman" w:hAnsi="Times New Roman"/>
          <w:sz w:val="24"/>
          <w:szCs w:val="24"/>
        </w:rPr>
        <w:t xml:space="preserve"> depth for most soils is typically tillage depth (which can vary depending on soil type) at an interval of 20 cm. The top 20 cm of soil has the most root activity, and this is the depth at which fertilizer, lime, and gypsum applications are made. On the other hand, abundance of plant roots in the soil depth is an important consideration in deciding the sampling depth. Therefore, the following depths can be considered: </w:t>
      </w:r>
    </w:p>
    <w:p w:rsidR="000E6033" w:rsidRPr="00831E34" w:rsidRDefault="00455B44"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For most annual crops such as cereals, pulses, and vegetables, composite soil samples should be collected from 0-20, 20-40, and 40-60 cm depths.For deep-rooted perennial crops (fruit trees, sugarcane</w:t>
      </w:r>
      <w:r w:rsidR="00565146" w:rsidRPr="00831E34">
        <w:rPr>
          <w:rFonts w:ascii="Times New Roman" w:hAnsi="Times New Roman"/>
          <w:sz w:val="24"/>
          <w:szCs w:val="24"/>
        </w:rPr>
        <w:t xml:space="preserve">, coffee, plantation crops, and </w:t>
      </w:r>
      <w:r w:rsidRPr="00831E34">
        <w:rPr>
          <w:rFonts w:ascii="Times New Roman" w:hAnsi="Times New Roman"/>
          <w:sz w:val="24"/>
          <w:szCs w:val="24"/>
        </w:rPr>
        <w:t>others), composite soil samples should be collect</w:t>
      </w:r>
      <w:r w:rsidR="00565146" w:rsidRPr="00831E34">
        <w:rPr>
          <w:rFonts w:ascii="Times New Roman" w:hAnsi="Times New Roman"/>
          <w:sz w:val="24"/>
          <w:szCs w:val="24"/>
        </w:rPr>
        <w:t xml:space="preserve">ed from 0-20, 20-50, 50-80, and </w:t>
      </w:r>
      <w:r w:rsidRPr="00831E34">
        <w:rPr>
          <w:rFonts w:ascii="Times New Roman" w:hAnsi="Times New Roman"/>
          <w:sz w:val="24"/>
          <w:szCs w:val="24"/>
        </w:rPr>
        <w:t xml:space="preserve">80-110 cm depths using four to five pits.For nutrient calibration studies, soil samples should </w:t>
      </w:r>
      <w:r w:rsidR="00565146" w:rsidRPr="00831E34">
        <w:rPr>
          <w:rFonts w:ascii="Times New Roman" w:hAnsi="Times New Roman"/>
          <w:sz w:val="24"/>
          <w:szCs w:val="24"/>
        </w:rPr>
        <w:t xml:space="preserve">be collected from 0-15 cm depth </w:t>
      </w:r>
      <w:r w:rsidRPr="00831E34">
        <w:rPr>
          <w:rFonts w:ascii="Times New Roman" w:hAnsi="Times New Roman"/>
          <w:sz w:val="24"/>
          <w:szCs w:val="24"/>
        </w:rPr>
        <w:t xml:space="preserve">at 21 days after planting.Since acidity can vary along the soil depth in acidic </w:t>
      </w:r>
      <w:r w:rsidR="00565146" w:rsidRPr="00831E34">
        <w:rPr>
          <w:rFonts w:ascii="Times New Roman" w:hAnsi="Times New Roman"/>
          <w:sz w:val="24"/>
          <w:szCs w:val="24"/>
        </w:rPr>
        <w:t xml:space="preserve">soils, soil sampling for pH and </w:t>
      </w:r>
      <w:r w:rsidRPr="00831E34">
        <w:rPr>
          <w:rFonts w:ascii="Times New Roman" w:hAnsi="Times New Roman"/>
          <w:sz w:val="24"/>
          <w:szCs w:val="24"/>
        </w:rPr>
        <w:t>exchangeable acidity analysis should be done at le</w:t>
      </w:r>
      <w:r w:rsidR="00565146" w:rsidRPr="00831E34">
        <w:rPr>
          <w:rFonts w:ascii="Times New Roman" w:hAnsi="Times New Roman"/>
          <w:sz w:val="24"/>
          <w:szCs w:val="24"/>
        </w:rPr>
        <w:t xml:space="preserve">ast to a depth of 30 cm divided </w:t>
      </w:r>
      <w:r w:rsidRPr="00831E34">
        <w:rPr>
          <w:rFonts w:ascii="Times New Roman" w:hAnsi="Times New Roman"/>
          <w:sz w:val="24"/>
          <w:szCs w:val="24"/>
        </w:rPr>
        <w:t>into 0-15 and 15-30 cm depths. Sampling beyond 30 cm depth in a single sample could seriously underestimate a soil acidity problem in the critical root zone.</w:t>
      </w:r>
    </w:p>
    <w:p w:rsidR="00C5095F" w:rsidRPr="00C5095F" w:rsidRDefault="00C0460D" w:rsidP="00C5095F">
      <w:pPr>
        <w:pStyle w:val="Heading2"/>
      </w:pPr>
      <w:bookmarkStart w:id="24" w:name="_Toc113081300"/>
      <w:r w:rsidRPr="00831E34">
        <w:lastRenderedPageBreak/>
        <w:t>.</w:t>
      </w:r>
      <w:r w:rsidR="00E748A4" w:rsidRPr="00831E34">
        <w:t>Labelling</w:t>
      </w:r>
      <w:r w:rsidR="00445608" w:rsidRPr="00831E34">
        <w:t xml:space="preserve"> and recording samples</w:t>
      </w:r>
      <w:bookmarkEnd w:id="24"/>
    </w:p>
    <w:p w:rsidR="00271344" w:rsidRDefault="002E66E1"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b/>
          <w:bCs/>
          <w:sz w:val="24"/>
          <w:szCs w:val="24"/>
        </w:rPr>
        <w:t>Sample labeling</w:t>
      </w:r>
      <w:r w:rsidRPr="00831E34">
        <w:rPr>
          <w:rFonts w:ascii="Times New Roman" w:hAnsi="Times New Roman"/>
          <w:bCs/>
          <w:sz w:val="24"/>
          <w:szCs w:val="24"/>
        </w:rPr>
        <w:t xml:space="preserve">: - </w:t>
      </w:r>
      <w:r w:rsidRPr="00831E34">
        <w:rPr>
          <w:rFonts w:ascii="Times New Roman" w:hAnsi="Times New Roman"/>
          <w:sz w:val="24"/>
          <w:szCs w:val="24"/>
        </w:rPr>
        <w:t xml:space="preserve">Proper labeling of soil samples is as important as the care needed to obtain the samples. Samples need to be labeled properly for </w:t>
      </w:r>
      <w:r w:rsidRPr="00831E34">
        <w:rPr>
          <w:rFonts w:ascii="Times New Roman" w:hAnsi="Times New Roman"/>
          <w:b/>
          <w:sz w:val="24"/>
          <w:szCs w:val="24"/>
        </w:rPr>
        <w:t>identification</w:t>
      </w:r>
      <w:r w:rsidRPr="00831E34">
        <w:rPr>
          <w:rFonts w:ascii="Times New Roman" w:hAnsi="Times New Roman"/>
          <w:sz w:val="24"/>
          <w:szCs w:val="24"/>
        </w:rPr>
        <w:t>. A label of thick paper with an identification mark and other details should be put inside the sample bag, and another one carrying the same details tied/pasted outside the bag. In case the soil sample is wet (for calibration studies)</w:t>
      </w:r>
      <w:r w:rsidR="006648CF" w:rsidRPr="00831E34">
        <w:rPr>
          <w:rFonts w:ascii="Times New Roman" w:hAnsi="Times New Roman"/>
          <w:sz w:val="24"/>
          <w:szCs w:val="24"/>
        </w:rPr>
        <w:t>;</w:t>
      </w:r>
      <w:r w:rsidRPr="00831E34">
        <w:rPr>
          <w:rFonts w:ascii="Times New Roman" w:hAnsi="Times New Roman"/>
          <w:sz w:val="24"/>
          <w:szCs w:val="24"/>
        </w:rPr>
        <w:t xml:space="preserve">the label should be written with a lead pencil or a permanent ink marker, or put inside a small separate plastic bag before air-drying. With the advance of digital technology, it is advisable to use digitized sample labeling and tracking procedures in all soil and agronomic research activities. </w:t>
      </w:r>
    </w:p>
    <w:p w:rsidR="002E66E1" w:rsidRPr="00831E34" w:rsidRDefault="002E66E1"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sz w:val="24"/>
          <w:szCs w:val="24"/>
        </w:rPr>
        <w:t>A sample label should contain the following:</w:t>
      </w:r>
    </w:p>
    <w:p w:rsidR="002E66E1" w:rsidRPr="00831E34" w:rsidRDefault="002E66E1" w:rsidP="007D609D">
      <w:pPr>
        <w:pStyle w:val="ListParagraph"/>
        <w:numPr>
          <w:ilvl w:val="0"/>
          <w:numId w:val="23"/>
        </w:numPr>
        <w:spacing w:after="0"/>
        <w:rPr>
          <w:rFonts w:ascii="Times New Roman" w:hAnsi="Times New Roman"/>
          <w:sz w:val="24"/>
          <w:szCs w:val="24"/>
          <w:lang w:val="en-GB"/>
        </w:rPr>
      </w:pPr>
      <w:r w:rsidRPr="00831E34">
        <w:rPr>
          <w:rFonts w:ascii="Times New Roman" w:hAnsi="Times New Roman"/>
          <w:sz w:val="24"/>
          <w:szCs w:val="24"/>
        </w:rPr>
        <w:t>Site, code, slope, collection date, depth, name of collector</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Production and cropping system</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Site name: district, kebele, and farmer’s name</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 xml:space="preserve">Site geographic coordinates </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Altitude [m]</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 xml:space="preserve">Sampling </w:t>
      </w:r>
    </w:p>
    <w:p w:rsidR="002E66E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Date [dd/mm/yyyy]</w:t>
      </w:r>
    </w:p>
    <w:p w:rsidR="001616D1" w:rsidRPr="00831E34" w:rsidRDefault="002E66E1" w:rsidP="007D609D">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Sampling depth [cm]</w:t>
      </w:r>
    </w:p>
    <w:p w:rsidR="003D6000" w:rsidRPr="00831E34" w:rsidRDefault="00D00EEF" w:rsidP="007D609D">
      <w:pPr>
        <w:spacing w:after="0" w:line="360" w:lineRule="auto"/>
        <w:ind w:left="360"/>
        <w:jc w:val="both"/>
        <w:rPr>
          <w:rFonts w:ascii="Times New Roman" w:hAnsi="Times New Roman"/>
          <w:sz w:val="24"/>
          <w:szCs w:val="24"/>
        </w:rPr>
      </w:pPr>
      <w:r w:rsidRPr="00831E34">
        <w:rPr>
          <w:rFonts w:ascii="Times New Roman" w:hAnsi="Times New Roman"/>
          <w:b/>
          <w:bCs/>
          <w:sz w:val="24"/>
          <w:szCs w:val="24"/>
        </w:rPr>
        <w:t>Soil sample record sheet:</w:t>
      </w:r>
      <w:r w:rsidRPr="00831E34">
        <w:rPr>
          <w:rFonts w:ascii="Times New Roman" w:hAnsi="Times New Roman"/>
          <w:bCs/>
          <w:sz w:val="24"/>
          <w:szCs w:val="24"/>
        </w:rPr>
        <w:t xml:space="preserve"> - </w:t>
      </w:r>
      <w:r w:rsidRPr="00831E34">
        <w:rPr>
          <w:rFonts w:ascii="Times New Roman" w:hAnsi="Times New Roman"/>
          <w:sz w:val="24"/>
          <w:szCs w:val="24"/>
        </w:rPr>
        <w:t>In addition to location descriptors relevant information about slope, irrigation, drainage, previous cropping history, fertilizer and manure applied, and other relevant information must be recorded and sent along with the soil samples as required.</w:t>
      </w:r>
    </w:p>
    <w:p w:rsidR="00D00EEF" w:rsidRPr="00831E34" w:rsidRDefault="00D00EEF" w:rsidP="007D609D">
      <w:pPr>
        <w:spacing w:after="0" w:line="360" w:lineRule="auto"/>
        <w:jc w:val="both"/>
        <w:rPr>
          <w:rFonts w:ascii="Times New Roman" w:hAnsi="Times New Roman"/>
          <w:b/>
          <w:sz w:val="24"/>
          <w:szCs w:val="24"/>
        </w:rPr>
      </w:pPr>
      <w:r w:rsidRPr="00831E34">
        <w:rPr>
          <w:rFonts w:ascii="Times New Roman" w:hAnsi="Times New Roman"/>
          <w:b/>
          <w:sz w:val="24"/>
          <w:szCs w:val="24"/>
        </w:rPr>
        <w:t xml:space="preserve">Soil sampling information submission sheet for laboratory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Sample collector Name: -------------------- Phone: --------- Email address: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Organization: --------------------------------- Phone: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GPS datum: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 xml:space="preserve">Sample code   sampling date    sampling depth    Latitude      longitude             Altitude </w:t>
      </w:r>
    </w:p>
    <w:p w:rsidR="00D00EEF" w:rsidRPr="00831E34" w:rsidRDefault="00D00EEF" w:rsidP="00271344">
      <w:pPr>
        <w:pStyle w:val="ListParagraph"/>
        <w:spacing w:after="0" w:line="360" w:lineRule="auto"/>
        <w:jc w:val="both"/>
        <w:rPr>
          <w:rFonts w:ascii="Times New Roman" w:hAnsi="Times New Roman"/>
          <w:sz w:val="24"/>
          <w:szCs w:val="24"/>
        </w:rPr>
      </w:pPr>
      <w:r w:rsidRPr="00831E34">
        <w:rPr>
          <w:rFonts w:ascii="Times New Roman" w:hAnsi="Times New Roman"/>
          <w:sz w:val="24"/>
          <w:szCs w:val="24"/>
        </w:rPr>
        <w:t xml:space="preserve"> _________      _________         __________      ________  </w:t>
      </w:r>
      <w:r w:rsidR="00026DFF" w:rsidRPr="00831E34">
        <w:rPr>
          <w:rFonts w:ascii="Times New Roman" w:hAnsi="Times New Roman"/>
          <w:sz w:val="24"/>
          <w:szCs w:val="24"/>
        </w:rPr>
        <w:t xml:space="preserve">   _________            _____</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 xml:space="preserve">Slope: ______________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 xml:space="preserve">Landscape position (High, medium or low): ____________________________     </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Location (Region, Zone, Woreda and Kebele): ____________________________</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Production systems (irri</w:t>
      </w:r>
      <w:r w:rsidR="00B61B70" w:rsidRPr="00831E34">
        <w:rPr>
          <w:rFonts w:ascii="Times New Roman" w:hAnsi="Times New Roman"/>
          <w:sz w:val="24"/>
          <w:szCs w:val="24"/>
        </w:rPr>
        <w:t>gated, rain-feed and land use): ________________________</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Pre</w:t>
      </w:r>
      <w:r w:rsidR="00B61B70" w:rsidRPr="00831E34">
        <w:rPr>
          <w:rFonts w:ascii="Times New Roman" w:hAnsi="Times New Roman"/>
          <w:sz w:val="24"/>
          <w:szCs w:val="24"/>
        </w:rPr>
        <w:t>vious season crops or land use:</w:t>
      </w:r>
      <w:r w:rsidRPr="00831E34">
        <w:rPr>
          <w:rFonts w:ascii="Times New Roman" w:hAnsi="Times New Roman"/>
          <w:sz w:val="24"/>
          <w:szCs w:val="24"/>
        </w:rPr>
        <w:t>__________</w:t>
      </w:r>
      <w:r w:rsidR="00B61B70" w:rsidRPr="00831E34">
        <w:rPr>
          <w:rFonts w:ascii="Times New Roman" w:hAnsi="Times New Roman"/>
          <w:sz w:val="24"/>
          <w:szCs w:val="24"/>
        </w:rPr>
        <w:t>______________________________</w:t>
      </w:r>
    </w:p>
    <w:p w:rsidR="00D00EEF" w:rsidRPr="00831E34" w:rsidRDefault="00D00EEF" w:rsidP="00271344">
      <w:pPr>
        <w:pStyle w:val="ListParagraph"/>
        <w:numPr>
          <w:ilvl w:val="0"/>
          <w:numId w:val="23"/>
        </w:numPr>
        <w:spacing w:after="0" w:line="360" w:lineRule="auto"/>
        <w:jc w:val="both"/>
        <w:rPr>
          <w:rFonts w:ascii="Times New Roman" w:hAnsi="Times New Roman"/>
          <w:sz w:val="24"/>
          <w:szCs w:val="24"/>
        </w:rPr>
      </w:pPr>
      <w:r w:rsidRPr="00831E34">
        <w:rPr>
          <w:rFonts w:ascii="Times New Roman" w:hAnsi="Times New Roman"/>
          <w:sz w:val="24"/>
          <w:szCs w:val="24"/>
        </w:rPr>
        <w:t>Parameters to be</w:t>
      </w:r>
      <w:r w:rsidR="00B61B70" w:rsidRPr="00831E34">
        <w:rPr>
          <w:rFonts w:ascii="Times New Roman" w:hAnsi="Times New Roman"/>
          <w:sz w:val="24"/>
          <w:szCs w:val="24"/>
        </w:rPr>
        <w:t xml:space="preserve"> analyzed and methods: </w:t>
      </w:r>
      <w:r w:rsidRPr="00831E34">
        <w:rPr>
          <w:rFonts w:ascii="Times New Roman" w:hAnsi="Times New Roman"/>
          <w:sz w:val="24"/>
          <w:szCs w:val="24"/>
        </w:rPr>
        <w:t>__________</w:t>
      </w:r>
      <w:r w:rsidR="00B61B70" w:rsidRPr="00831E34">
        <w:rPr>
          <w:rFonts w:ascii="Times New Roman" w:hAnsi="Times New Roman"/>
          <w:sz w:val="24"/>
          <w:szCs w:val="24"/>
        </w:rPr>
        <w:t>_________________________</w:t>
      </w:r>
    </w:p>
    <w:bookmarkEnd w:id="15"/>
    <w:p w:rsidR="00FB32AE" w:rsidRPr="00831E34" w:rsidRDefault="00FB32AE" w:rsidP="007D609D">
      <w:pPr>
        <w:spacing w:after="0" w:line="360" w:lineRule="auto"/>
        <w:rPr>
          <w:rFonts w:ascii="Times New Roman" w:hAnsi="Times New Roman"/>
          <w:sz w:val="24"/>
          <w:szCs w:val="24"/>
          <w:lang w:val="en-GB" w:eastAsia="en-GB"/>
        </w:rPr>
      </w:pPr>
    </w:p>
    <w:p w:rsidR="00271344" w:rsidRDefault="00271344">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831E34" w:rsidTr="00312E12">
        <w:trPr>
          <w:trHeight w:val="368"/>
        </w:trPr>
        <w:tc>
          <w:tcPr>
            <w:tcW w:w="1890" w:type="dxa"/>
            <w:shd w:val="clear" w:color="auto" w:fill="C6D9F1"/>
          </w:tcPr>
          <w:p w:rsidR="0084397A" w:rsidRPr="00831E34" w:rsidRDefault="00907E44" w:rsidP="00870DD1">
            <w:pPr>
              <w:pStyle w:val="Heading3"/>
            </w:pPr>
            <w:r w:rsidRPr="00831E34">
              <w:rPr>
                <w:lang w:val="en-GB" w:eastAsia="en-GB"/>
              </w:rPr>
              <w:lastRenderedPageBreak/>
              <w:br w:type="page"/>
            </w:r>
            <w:bookmarkStart w:id="25" w:name="_Toc46829239"/>
            <w:bookmarkStart w:id="26" w:name="_Toc112178656"/>
            <w:bookmarkStart w:id="27" w:name="_Toc113081301"/>
            <w:r w:rsidR="006550C1" w:rsidRPr="00831E34">
              <w:t>Self-check 1</w:t>
            </w:r>
            <w:bookmarkEnd w:id="25"/>
            <w:bookmarkEnd w:id="26"/>
            <w:bookmarkEnd w:id="27"/>
          </w:p>
        </w:tc>
        <w:tc>
          <w:tcPr>
            <w:tcW w:w="7510" w:type="dxa"/>
            <w:shd w:val="clear" w:color="auto" w:fill="C6D9F1"/>
          </w:tcPr>
          <w:p w:rsidR="0084397A" w:rsidRPr="00831E34" w:rsidRDefault="0084397A" w:rsidP="007D609D">
            <w:pPr>
              <w:spacing w:after="0" w:line="360" w:lineRule="auto"/>
              <w:jc w:val="center"/>
              <w:rPr>
                <w:rFonts w:ascii="Times New Roman" w:hAnsi="Times New Roman"/>
                <w:b/>
                <w:sz w:val="24"/>
                <w:szCs w:val="24"/>
              </w:rPr>
            </w:pPr>
            <w:r w:rsidRPr="00831E34">
              <w:rPr>
                <w:rFonts w:ascii="Times New Roman" w:hAnsi="Times New Roman"/>
                <w:b/>
                <w:sz w:val="24"/>
                <w:szCs w:val="24"/>
              </w:rPr>
              <w:t>Written test</w:t>
            </w:r>
          </w:p>
        </w:tc>
      </w:tr>
    </w:tbl>
    <w:p w:rsidR="00C425F8" w:rsidRPr="00831E34" w:rsidRDefault="00C425F8" w:rsidP="007D609D">
      <w:pPr>
        <w:spacing w:after="0" w:line="360" w:lineRule="auto"/>
        <w:rPr>
          <w:rFonts w:ascii="Times New Roman" w:hAnsi="Times New Roman"/>
          <w:sz w:val="24"/>
          <w:szCs w:val="24"/>
        </w:rPr>
      </w:pPr>
    </w:p>
    <w:p w:rsidR="00C425F8" w:rsidRPr="00831E34" w:rsidRDefault="00C425F8" w:rsidP="007D609D">
      <w:pPr>
        <w:spacing w:after="0" w:line="360" w:lineRule="auto"/>
        <w:jc w:val="both"/>
        <w:rPr>
          <w:rFonts w:ascii="Times New Roman" w:hAnsi="Times New Roman"/>
          <w:sz w:val="24"/>
          <w:szCs w:val="24"/>
        </w:rPr>
      </w:pPr>
      <w:r w:rsidRPr="00831E34">
        <w:rPr>
          <w:rFonts w:ascii="Times New Roman" w:hAnsi="Times New Roman"/>
          <w:sz w:val="24"/>
          <w:szCs w:val="24"/>
        </w:rPr>
        <w:t>Name……………………………………………   ID………………………… Date…….</w:t>
      </w:r>
    </w:p>
    <w:p w:rsidR="003D6A52" w:rsidRPr="00831E34" w:rsidRDefault="00C425F8" w:rsidP="007D609D">
      <w:pPr>
        <w:overflowPunct w:val="0"/>
        <w:autoSpaceDE w:val="0"/>
        <w:autoSpaceDN w:val="0"/>
        <w:adjustRightInd w:val="0"/>
        <w:spacing w:after="0" w:line="360" w:lineRule="auto"/>
        <w:jc w:val="both"/>
        <w:textAlignment w:val="baseline"/>
        <w:rPr>
          <w:rFonts w:ascii="Times New Roman" w:hAnsi="Times New Roman"/>
          <w:sz w:val="24"/>
          <w:szCs w:val="24"/>
        </w:rPr>
      </w:pPr>
      <w:r w:rsidRPr="00831E34">
        <w:rPr>
          <w:rFonts w:ascii="Times New Roman" w:hAnsi="Times New Roman"/>
          <w:b/>
          <w:iCs/>
          <w:sz w:val="24"/>
          <w:szCs w:val="24"/>
        </w:rPr>
        <w:t>Directions:</w:t>
      </w:r>
      <w:r w:rsidRPr="00831E34">
        <w:rPr>
          <w:rFonts w:ascii="Times New Roman" w:hAnsi="Times New Roman"/>
          <w:sz w:val="24"/>
          <w:szCs w:val="24"/>
        </w:rPr>
        <w:t xml:space="preserve">  Answer all the questions listed below. </w:t>
      </w:r>
    </w:p>
    <w:p w:rsidR="00C425F8" w:rsidRPr="00831E34" w:rsidRDefault="00C425F8" w:rsidP="007D609D">
      <w:pPr>
        <w:spacing w:after="0" w:line="360" w:lineRule="auto"/>
        <w:jc w:val="both"/>
        <w:rPr>
          <w:rFonts w:ascii="Times New Roman" w:hAnsi="Times New Roman"/>
          <w:b/>
          <w:sz w:val="24"/>
          <w:szCs w:val="24"/>
        </w:rPr>
      </w:pPr>
      <w:r w:rsidRPr="00831E34">
        <w:rPr>
          <w:rFonts w:ascii="Times New Roman" w:hAnsi="Times New Roman"/>
          <w:b/>
          <w:sz w:val="24"/>
          <w:szCs w:val="24"/>
        </w:rPr>
        <w:t>Test I: Choose the best answer (4 point)</w:t>
      </w:r>
    </w:p>
    <w:p w:rsidR="00A14559" w:rsidRPr="00831E34" w:rsidRDefault="00EA44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1. Which one is</w:t>
      </w:r>
      <w:r w:rsidRPr="00831E34">
        <w:rPr>
          <w:rFonts w:ascii="Times New Roman" w:hAnsi="Times New Roman"/>
          <w:b/>
          <w:sz w:val="24"/>
          <w:szCs w:val="24"/>
        </w:rPr>
        <w:t xml:space="preserve"> not</w:t>
      </w:r>
      <w:r w:rsidRPr="00831E34">
        <w:rPr>
          <w:rFonts w:ascii="Times New Roman" w:hAnsi="Times New Roman"/>
          <w:sz w:val="24"/>
          <w:szCs w:val="24"/>
        </w:rPr>
        <w:t xml:space="preserve"> purpose of soil sampling?</w:t>
      </w:r>
    </w:p>
    <w:p w:rsidR="00A14559" w:rsidRPr="00831E34" w:rsidRDefault="00EA44AC" w:rsidP="007D609D">
      <w:pPr>
        <w:spacing w:after="0" w:line="360" w:lineRule="auto"/>
        <w:ind w:left="720"/>
        <w:contextualSpacing/>
        <w:jc w:val="both"/>
        <w:rPr>
          <w:rFonts w:ascii="Times New Roman" w:hAnsi="Times New Roman"/>
          <w:sz w:val="24"/>
          <w:szCs w:val="24"/>
        </w:rPr>
      </w:pPr>
      <w:r w:rsidRPr="00831E34">
        <w:rPr>
          <w:rFonts w:ascii="Times New Roman" w:hAnsi="Times New Roman"/>
          <w:sz w:val="24"/>
          <w:szCs w:val="24"/>
        </w:rPr>
        <w:t xml:space="preserve">A. </w:t>
      </w:r>
      <w:r w:rsidR="00A14559" w:rsidRPr="00831E34">
        <w:rPr>
          <w:rFonts w:ascii="Times New Roman" w:hAnsi="Times New Roman"/>
          <w:sz w:val="24"/>
          <w:szCs w:val="24"/>
        </w:rPr>
        <w:t>To describe soil chemical, physical and biological properties</w:t>
      </w:r>
    </w:p>
    <w:p w:rsidR="00A14559" w:rsidRPr="00831E34" w:rsidRDefault="00EA44AC" w:rsidP="007D609D">
      <w:pPr>
        <w:spacing w:after="0" w:line="360" w:lineRule="auto"/>
        <w:ind w:left="720"/>
        <w:contextualSpacing/>
        <w:jc w:val="both"/>
        <w:rPr>
          <w:rFonts w:ascii="Times New Roman" w:hAnsi="Times New Roman"/>
          <w:sz w:val="24"/>
          <w:szCs w:val="24"/>
        </w:rPr>
      </w:pPr>
      <w:r w:rsidRPr="00831E34">
        <w:rPr>
          <w:rFonts w:ascii="Times New Roman" w:hAnsi="Times New Roman"/>
          <w:sz w:val="24"/>
          <w:szCs w:val="24"/>
        </w:rPr>
        <w:t xml:space="preserve">B. To </w:t>
      </w:r>
      <w:r w:rsidR="00A14559" w:rsidRPr="00831E34">
        <w:rPr>
          <w:rFonts w:ascii="Times New Roman" w:hAnsi="Times New Roman"/>
          <w:sz w:val="24"/>
          <w:szCs w:val="24"/>
        </w:rPr>
        <w:t>degrade the soil</w:t>
      </w:r>
    </w:p>
    <w:p w:rsidR="00A14559" w:rsidRPr="00831E34" w:rsidRDefault="00A14559" w:rsidP="007D609D">
      <w:pPr>
        <w:spacing w:after="0" w:line="360" w:lineRule="auto"/>
        <w:ind w:left="720"/>
        <w:contextualSpacing/>
        <w:jc w:val="both"/>
        <w:rPr>
          <w:rFonts w:ascii="Times New Roman" w:hAnsi="Times New Roman"/>
          <w:sz w:val="24"/>
          <w:szCs w:val="24"/>
        </w:rPr>
      </w:pPr>
      <w:r w:rsidRPr="00831E34">
        <w:rPr>
          <w:rFonts w:ascii="Times New Roman" w:hAnsi="Times New Roman"/>
          <w:sz w:val="24"/>
          <w:szCs w:val="24"/>
        </w:rPr>
        <w:t>C. To determine nutrient availability</w:t>
      </w:r>
    </w:p>
    <w:p w:rsidR="003D6A52" w:rsidRPr="00831E34" w:rsidRDefault="00EA44AC" w:rsidP="007D609D">
      <w:pPr>
        <w:spacing w:after="0" w:line="360" w:lineRule="auto"/>
        <w:ind w:left="720"/>
        <w:contextualSpacing/>
        <w:jc w:val="both"/>
        <w:rPr>
          <w:rFonts w:ascii="Times New Roman" w:hAnsi="Times New Roman"/>
          <w:sz w:val="24"/>
          <w:szCs w:val="24"/>
        </w:rPr>
      </w:pPr>
      <w:r w:rsidRPr="00831E34">
        <w:rPr>
          <w:rFonts w:ascii="Times New Roman" w:hAnsi="Times New Roman"/>
          <w:sz w:val="24"/>
          <w:szCs w:val="24"/>
        </w:rPr>
        <w:t xml:space="preserve">D. To </w:t>
      </w:r>
      <w:r w:rsidR="00A14559" w:rsidRPr="00831E34">
        <w:rPr>
          <w:rFonts w:ascii="Times New Roman" w:hAnsi="Times New Roman"/>
          <w:sz w:val="24"/>
          <w:szCs w:val="24"/>
        </w:rPr>
        <w:t>assess potential organic and inorganic contaminants of soil</w:t>
      </w:r>
    </w:p>
    <w:p w:rsidR="00EA44AC" w:rsidRPr="00831E34" w:rsidRDefault="00EA44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2. During soil sampling, collect the sample;</w:t>
      </w:r>
    </w:p>
    <w:p w:rsidR="00EA44AC" w:rsidRPr="00831E34" w:rsidRDefault="00EA44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A. From fence lines and near to plant               C. From sheds and road ways</w:t>
      </w:r>
    </w:p>
    <w:p w:rsidR="00EA44AC" w:rsidRPr="00831E34" w:rsidRDefault="00EA44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B. Near main band               D. During fallow period </w:t>
      </w:r>
    </w:p>
    <w:p w:rsidR="0004534F" w:rsidRPr="00831E34" w:rsidRDefault="00C427AC"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3.</w:t>
      </w:r>
      <w:r w:rsidR="0004534F" w:rsidRPr="00831E34">
        <w:rPr>
          <w:rFonts w:ascii="Times New Roman" w:hAnsi="Times New Roman"/>
          <w:sz w:val="24"/>
          <w:szCs w:val="24"/>
        </w:rPr>
        <w:t>Identify from the following groups of choice</w:t>
      </w:r>
      <w:r w:rsidR="0004534F" w:rsidRPr="00831E34">
        <w:rPr>
          <w:rFonts w:ascii="Times New Roman" w:hAnsi="Times New Roman"/>
          <w:b/>
          <w:sz w:val="24"/>
          <w:szCs w:val="24"/>
        </w:rPr>
        <w:t xml:space="preserve"> only</w:t>
      </w:r>
      <w:r w:rsidR="0004534F" w:rsidRPr="00831E34">
        <w:rPr>
          <w:rFonts w:ascii="Times New Roman" w:hAnsi="Times New Roman"/>
          <w:sz w:val="24"/>
          <w:szCs w:val="24"/>
        </w:rPr>
        <w:t xml:space="preserve"> the physical hazards</w:t>
      </w:r>
    </w:p>
    <w:p w:rsidR="0004534F" w:rsidRPr="00831E34" w:rsidRDefault="0004534F"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 A. stairs, </w:t>
      </w:r>
      <w:r w:rsidR="00B35B28" w:rsidRPr="00831E34">
        <w:rPr>
          <w:rFonts w:ascii="Times New Roman" w:hAnsi="Times New Roman"/>
          <w:sz w:val="24"/>
          <w:szCs w:val="24"/>
        </w:rPr>
        <w:t>bacteria</w:t>
      </w:r>
      <w:r w:rsidRPr="00831E34">
        <w:rPr>
          <w:rFonts w:ascii="Times New Roman" w:hAnsi="Times New Roman"/>
          <w:sz w:val="24"/>
          <w:szCs w:val="24"/>
        </w:rPr>
        <w:t>, slippery surface, insect            C .bacteria, virus, insect, mildew</w:t>
      </w:r>
    </w:p>
    <w:p w:rsidR="0004534F" w:rsidRPr="00831E34" w:rsidRDefault="0004534F"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B. ladders, fire, heat and cold</w:t>
      </w:r>
      <w:r w:rsidR="00B35B28" w:rsidRPr="00831E34">
        <w:rPr>
          <w:rFonts w:ascii="Times New Roman" w:hAnsi="Times New Roman"/>
          <w:sz w:val="24"/>
          <w:szCs w:val="24"/>
        </w:rPr>
        <w:t xml:space="preserve">, slippery surface      </w:t>
      </w:r>
      <w:r w:rsidRPr="00831E34">
        <w:rPr>
          <w:rFonts w:ascii="Times New Roman" w:hAnsi="Times New Roman"/>
          <w:sz w:val="24"/>
          <w:szCs w:val="24"/>
        </w:rPr>
        <w:t>D. acid, stressor, dust, vibration</w:t>
      </w:r>
    </w:p>
    <w:p w:rsidR="00C427AC" w:rsidRPr="00831E34" w:rsidRDefault="0004534F" w:rsidP="007D609D">
      <w:pPr>
        <w:spacing w:after="0" w:line="360" w:lineRule="auto"/>
        <w:contextualSpacing/>
        <w:jc w:val="both"/>
        <w:rPr>
          <w:rFonts w:ascii="Times New Roman" w:hAnsi="Times New Roman"/>
          <w:sz w:val="24"/>
          <w:szCs w:val="24"/>
        </w:rPr>
      </w:pPr>
      <w:r w:rsidRPr="00831E34">
        <w:rPr>
          <w:rFonts w:ascii="Times New Roman" w:hAnsi="Times New Roman"/>
          <w:bCs/>
          <w:sz w:val="24"/>
          <w:szCs w:val="24"/>
        </w:rPr>
        <w:t>4. From</w:t>
      </w:r>
      <w:r w:rsidR="00C427AC" w:rsidRPr="00831E34">
        <w:rPr>
          <w:rFonts w:ascii="Times New Roman" w:hAnsi="Times New Roman"/>
          <w:bCs/>
          <w:sz w:val="24"/>
          <w:szCs w:val="24"/>
        </w:rPr>
        <w:t xml:space="preserve"> the following which one is method of minimizing the risk? </w:t>
      </w:r>
    </w:p>
    <w:p w:rsidR="00C427AC" w:rsidRPr="00831E34" w:rsidRDefault="00C427AC" w:rsidP="007D609D">
      <w:pPr>
        <w:spacing w:after="0" w:line="360" w:lineRule="auto"/>
        <w:ind w:left="720"/>
        <w:contextualSpacing/>
        <w:jc w:val="both"/>
        <w:rPr>
          <w:rFonts w:ascii="Times New Roman" w:hAnsi="Times New Roman"/>
          <w:sz w:val="24"/>
          <w:szCs w:val="24"/>
        </w:rPr>
      </w:pPr>
      <w:r w:rsidRPr="00831E34">
        <w:rPr>
          <w:rFonts w:ascii="Times New Roman" w:hAnsi="Times New Roman"/>
          <w:sz w:val="24"/>
          <w:szCs w:val="24"/>
        </w:rPr>
        <w:t xml:space="preserve">     A. </w:t>
      </w:r>
      <w:r w:rsidRPr="00831E34">
        <w:rPr>
          <w:rFonts w:ascii="Times New Roman" w:hAnsi="Times New Roman"/>
          <w:bCs/>
          <w:sz w:val="24"/>
          <w:szCs w:val="24"/>
        </w:rPr>
        <w:t>Substitution</w:t>
      </w:r>
      <w:r w:rsidRPr="00831E34">
        <w:rPr>
          <w:rFonts w:ascii="Times New Roman" w:hAnsi="Times New Roman"/>
          <w:sz w:val="24"/>
          <w:szCs w:val="24"/>
        </w:rPr>
        <w:t xml:space="preserve">                                           C. </w:t>
      </w:r>
      <w:r w:rsidRPr="00831E34">
        <w:rPr>
          <w:rFonts w:ascii="Times New Roman" w:hAnsi="Times New Roman"/>
          <w:bCs/>
          <w:sz w:val="24"/>
          <w:szCs w:val="24"/>
        </w:rPr>
        <w:t>Isolation</w:t>
      </w:r>
    </w:p>
    <w:p w:rsidR="00FB32AE" w:rsidRPr="00831E34" w:rsidRDefault="00C427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                  B. </w:t>
      </w:r>
      <w:r w:rsidRPr="00831E34">
        <w:rPr>
          <w:rFonts w:ascii="Times New Roman" w:hAnsi="Times New Roman"/>
          <w:bCs/>
          <w:sz w:val="24"/>
          <w:szCs w:val="24"/>
        </w:rPr>
        <w:t>Modification</w:t>
      </w:r>
      <w:r w:rsidRPr="00831E34">
        <w:rPr>
          <w:rFonts w:ascii="Times New Roman" w:hAnsi="Times New Roman"/>
          <w:sz w:val="24"/>
          <w:szCs w:val="24"/>
        </w:rPr>
        <w:t xml:space="preserve"> D. All</w:t>
      </w:r>
    </w:p>
    <w:p w:rsidR="00C425F8" w:rsidRPr="00831E34" w:rsidRDefault="00C425F8" w:rsidP="007D609D">
      <w:pPr>
        <w:spacing w:after="0" w:line="360" w:lineRule="auto"/>
        <w:jc w:val="both"/>
        <w:rPr>
          <w:rFonts w:ascii="Times New Roman" w:hAnsi="Times New Roman"/>
          <w:b/>
          <w:sz w:val="24"/>
          <w:szCs w:val="24"/>
        </w:rPr>
      </w:pPr>
      <w:r w:rsidRPr="00831E34">
        <w:rPr>
          <w:rFonts w:ascii="Times New Roman" w:hAnsi="Times New Roman"/>
          <w:b/>
          <w:sz w:val="24"/>
          <w:szCs w:val="24"/>
        </w:rPr>
        <w:t>Test II: Short Answer Questions</w:t>
      </w:r>
      <w:r w:rsidR="00F459E8" w:rsidRPr="00831E34">
        <w:rPr>
          <w:rFonts w:ascii="Times New Roman" w:hAnsi="Times New Roman"/>
          <w:b/>
          <w:sz w:val="24"/>
          <w:szCs w:val="24"/>
        </w:rPr>
        <w:t xml:space="preserve"> (8</w:t>
      </w:r>
      <w:r w:rsidR="00BB7367" w:rsidRPr="00831E34">
        <w:rPr>
          <w:rFonts w:ascii="Times New Roman" w:hAnsi="Times New Roman"/>
          <w:b/>
          <w:sz w:val="24"/>
          <w:szCs w:val="24"/>
        </w:rPr>
        <w:t xml:space="preserve"> point</w:t>
      </w:r>
      <w:r w:rsidR="00F459E8" w:rsidRPr="00831E34">
        <w:rPr>
          <w:rFonts w:ascii="Times New Roman" w:hAnsi="Times New Roman"/>
          <w:b/>
          <w:sz w:val="24"/>
          <w:szCs w:val="24"/>
        </w:rPr>
        <w:t>s</w:t>
      </w:r>
      <w:r w:rsidR="00BB7367" w:rsidRPr="00831E34">
        <w:rPr>
          <w:rFonts w:ascii="Times New Roman" w:hAnsi="Times New Roman"/>
          <w:b/>
          <w:sz w:val="24"/>
          <w:szCs w:val="24"/>
        </w:rPr>
        <w:t>)</w:t>
      </w:r>
    </w:p>
    <w:p w:rsidR="007775F1" w:rsidRPr="00831E34" w:rsidRDefault="00B55D12"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1. List all </w:t>
      </w:r>
      <w:r w:rsidR="007775F1" w:rsidRPr="00831E34">
        <w:rPr>
          <w:rFonts w:ascii="Times New Roman" w:hAnsi="Times New Roman"/>
          <w:bCs/>
          <w:sz w:val="24"/>
          <w:szCs w:val="24"/>
          <w:lang w:val="en-GB"/>
        </w:rPr>
        <w:t xml:space="preserve">tools and equipment needed to </w:t>
      </w:r>
      <w:r w:rsidR="007775F1" w:rsidRPr="00831E34">
        <w:rPr>
          <w:rFonts w:ascii="Times New Roman" w:hAnsi="Times New Roman"/>
          <w:sz w:val="24"/>
          <w:szCs w:val="24"/>
        </w:rPr>
        <w:t>collect soil samples</w:t>
      </w:r>
      <w:r w:rsidR="00F459E8" w:rsidRPr="00831E34">
        <w:rPr>
          <w:rFonts w:ascii="Times New Roman" w:hAnsi="Times New Roman"/>
          <w:sz w:val="24"/>
          <w:szCs w:val="24"/>
        </w:rPr>
        <w:t>.</w:t>
      </w:r>
    </w:p>
    <w:p w:rsidR="007775F1" w:rsidRPr="00831E34" w:rsidRDefault="00B55D12"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 2. List and describe soil sampling techniques</w:t>
      </w:r>
      <w:r w:rsidR="00F459E8" w:rsidRPr="00831E34">
        <w:rPr>
          <w:rFonts w:ascii="Times New Roman" w:hAnsi="Times New Roman"/>
          <w:sz w:val="24"/>
          <w:szCs w:val="24"/>
        </w:rPr>
        <w:t>.</w:t>
      </w:r>
    </w:p>
    <w:p w:rsidR="006C712B" w:rsidRPr="00831E34" w:rsidRDefault="007775F1" w:rsidP="007D609D">
      <w:pPr>
        <w:autoSpaceDE w:val="0"/>
        <w:autoSpaceDN w:val="0"/>
        <w:adjustRightInd w:val="0"/>
        <w:spacing w:after="0" w:line="360" w:lineRule="auto"/>
        <w:contextualSpacing/>
        <w:jc w:val="both"/>
        <w:rPr>
          <w:rFonts w:ascii="Times New Roman" w:hAnsi="Times New Roman"/>
          <w:bCs/>
          <w:sz w:val="24"/>
          <w:szCs w:val="24"/>
          <w:lang w:val="en-GB"/>
        </w:rPr>
      </w:pPr>
      <w:r w:rsidRPr="00831E34">
        <w:rPr>
          <w:rFonts w:ascii="Times New Roman" w:hAnsi="Times New Roman"/>
          <w:sz w:val="24"/>
          <w:szCs w:val="24"/>
        </w:rPr>
        <w:t>3.</w:t>
      </w:r>
      <w:r w:rsidR="00F459E8" w:rsidRPr="00831E34">
        <w:rPr>
          <w:rFonts w:ascii="Times New Roman" w:hAnsi="Times New Roman"/>
          <w:bCs/>
          <w:sz w:val="24"/>
          <w:szCs w:val="24"/>
          <w:lang w:val="en-GB"/>
        </w:rPr>
        <w:t>Explain</w:t>
      </w:r>
      <w:r w:rsidR="006C712B" w:rsidRPr="00831E34">
        <w:rPr>
          <w:rFonts w:ascii="Times New Roman" w:hAnsi="Times New Roman"/>
          <w:bCs/>
          <w:sz w:val="24"/>
          <w:szCs w:val="24"/>
          <w:lang w:val="en-GB"/>
        </w:rPr>
        <w:t xml:space="preserve"> OHS hazards</w:t>
      </w:r>
      <w:r w:rsidR="00F459E8" w:rsidRPr="00831E34">
        <w:rPr>
          <w:rFonts w:ascii="Times New Roman" w:hAnsi="Times New Roman"/>
          <w:bCs/>
          <w:sz w:val="24"/>
          <w:szCs w:val="24"/>
          <w:lang w:val="en-GB"/>
        </w:rPr>
        <w:t>.</w:t>
      </w:r>
    </w:p>
    <w:p w:rsidR="007775F1" w:rsidRPr="00831E34" w:rsidRDefault="006C712B"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bCs/>
          <w:sz w:val="24"/>
          <w:szCs w:val="24"/>
          <w:lang w:val="en-GB"/>
        </w:rPr>
        <w:t>4.</w:t>
      </w:r>
      <w:r w:rsidRPr="00831E34">
        <w:rPr>
          <w:rFonts w:ascii="Times New Roman" w:hAnsi="Times New Roman"/>
          <w:sz w:val="24"/>
          <w:szCs w:val="24"/>
        </w:rPr>
        <w:t xml:space="preserve"> List the relevant information which must be recorded on sample label</w:t>
      </w:r>
    </w:p>
    <w:p w:rsidR="00C425F8" w:rsidRPr="00831E34" w:rsidRDefault="00C425F8" w:rsidP="007D609D">
      <w:pPr>
        <w:spacing w:after="0" w:line="360" w:lineRule="auto"/>
        <w:rPr>
          <w:rFonts w:ascii="Times New Roman" w:hAnsi="Times New Roman"/>
          <w:sz w:val="24"/>
          <w:szCs w:val="24"/>
        </w:rPr>
      </w:pPr>
    </w:p>
    <w:p w:rsidR="00FB32AE" w:rsidRPr="00831E34" w:rsidRDefault="00FB32AE" w:rsidP="007D609D">
      <w:pPr>
        <w:spacing w:after="0" w:line="360" w:lineRule="auto"/>
        <w:rPr>
          <w:rFonts w:ascii="Times New Roman" w:hAnsi="Times New Roman"/>
          <w:sz w:val="24"/>
          <w:szCs w:val="24"/>
        </w:rPr>
      </w:pPr>
    </w:p>
    <w:p w:rsidR="00FB32AE" w:rsidRPr="00831E34" w:rsidRDefault="00FB32AE" w:rsidP="007D609D">
      <w:pPr>
        <w:spacing w:after="0" w:line="360" w:lineRule="auto"/>
        <w:rPr>
          <w:rFonts w:ascii="Times New Roman" w:hAnsi="Times New Roman"/>
          <w:sz w:val="24"/>
          <w:szCs w:val="24"/>
        </w:rPr>
      </w:pPr>
    </w:p>
    <w:p w:rsidR="00FB32AE" w:rsidRPr="00831E34" w:rsidRDefault="00FB32AE" w:rsidP="007D609D">
      <w:pPr>
        <w:spacing w:after="0" w:line="360" w:lineRule="auto"/>
        <w:rPr>
          <w:rFonts w:ascii="Times New Roman" w:hAnsi="Times New Roman"/>
          <w:sz w:val="24"/>
          <w:szCs w:val="24"/>
        </w:rPr>
      </w:pPr>
    </w:p>
    <w:p w:rsidR="00FB32AE" w:rsidRPr="00831E34" w:rsidRDefault="00FB32AE" w:rsidP="007D609D">
      <w:pPr>
        <w:spacing w:after="0" w:line="360" w:lineRule="auto"/>
        <w:rPr>
          <w:rFonts w:ascii="Times New Roman" w:hAnsi="Times New Roman"/>
          <w:sz w:val="24"/>
          <w:szCs w:val="24"/>
        </w:rPr>
      </w:pPr>
    </w:p>
    <w:p w:rsidR="00485354" w:rsidRPr="00831E34" w:rsidRDefault="00485354" w:rsidP="007D609D">
      <w:pPr>
        <w:spacing w:after="0" w:line="360" w:lineRule="auto"/>
        <w:rPr>
          <w:rFonts w:ascii="Times New Roman" w:hAnsi="Times New Roman"/>
          <w:sz w:val="24"/>
          <w:szCs w:val="24"/>
        </w:rPr>
      </w:pPr>
      <w:r w:rsidRPr="00831E34">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BD7EA6" w:rsidRPr="00831E34" w:rsidTr="006463E3">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BD7EA6" w:rsidRPr="00831E34" w:rsidRDefault="00BD7EA6" w:rsidP="00E13E21">
            <w:pPr>
              <w:pStyle w:val="Heading2"/>
              <w:numPr>
                <w:ilvl w:val="0"/>
                <w:numId w:val="0"/>
              </w:numPr>
            </w:pPr>
            <w:bookmarkStart w:id="28" w:name="_Toc46829244"/>
            <w:bookmarkStart w:id="29" w:name="_Toc112178657"/>
            <w:bookmarkStart w:id="30" w:name="_Toc113081302"/>
            <w:bookmarkStart w:id="31" w:name="_Hlk99444542"/>
            <w:bookmarkStart w:id="32" w:name="_Toc46829240"/>
            <w:r w:rsidRPr="00831E34">
              <w:lastRenderedPageBreak/>
              <w:t>Operation Sheet -</w:t>
            </w:r>
            <w:bookmarkEnd w:id="28"/>
            <w:r w:rsidR="00A53CE4" w:rsidRPr="00831E34">
              <w:t>1</w:t>
            </w:r>
            <w:bookmarkEnd w:id="29"/>
            <w:bookmarkEnd w:id="30"/>
          </w:p>
        </w:tc>
      </w:tr>
    </w:tbl>
    <w:p w:rsidR="00BD7EA6" w:rsidRPr="00831E34" w:rsidRDefault="00A53CE4" w:rsidP="007D609D">
      <w:pPr>
        <w:pStyle w:val="ListParagraph"/>
        <w:numPr>
          <w:ilvl w:val="0"/>
          <w:numId w:val="3"/>
        </w:numPr>
        <w:autoSpaceDE w:val="0"/>
        <w:autoSpaceDN w:val="0"/>
        <w:adjustRightInd w:val="0"/>
        <w:spacing w:after="0" w:line="360" w:lineRule="auto"/>
        <w:ind w:left="450" w:hanging="450"/>
        <w:rPr>
          <w:rFonts w:ascii="Times New Roman" w:hAnsi="Times New Roman"/>
          <w:b/>
          <w:sz w:val="24"/>
          <w:szCs w:val="24"/>
        </w:rPr>
      </w:pPr>
      <w:r w:rsidRPr="00831E34">
        <w:rPr>
          <w:rFonts w:ascii="Times New Roman" w:hAnsi="Times New Roman"/>
          <w:b/>
          <w:sz w:val="24"/>
          <w:szCs w:val="24"/>
        </w:rPr>
        <w:t>Techniques</w:t>
      </w:r>
      <w:r w:rsidR="00F4543C" w:rsidRPr="00831E34">
        <w:rPr>
          <w:rFonts w:ascii="Times New Roman" w:hAnsi="Times New Roman"/>
          <w:bCs/>
          <w:sz w:val="24"/>
          <w:szCs w:val="24"/>
        </w:rPr>
        <w:t>/</w:t>
      </w:r>
      <w:r w:rsidR="00F4543C" w:rsidRPr="00831E34">
        <w:rPr>
          <w:rFonts w:ascii="Times New Roman" w:hAnsi="Times New Roman"/>
          <w:b/>
          <w:bCs/>
          <w:sz w:val="24"/>
          <w:szCs w:val="24"/>
        </w:rPr>
        <w:t>Procedures/</w:t>
      </w:r>
      <w:r w:rsidRPr="00831E34">
        <w:rPr>
          <w:rFonts w:ascii="Times New Roman" w:hAnsi="Times New Roman"/>
          <w:b/>
          <w:bCs/>
          <w:sz w:val="24"/>
          <w:szCs w:val="24"/>
        </w:rPr>
        <w:t xml:space="preserve"> of </w:t>
      </w:r>
      <w:r w:rsidR="000E6858" w:rsidRPr="00831E34">
        <w:rPr>
          <w:rFonts w:ascii="Times New Roman" w:hAnsi="Times New Roman"/>
          <w:b/>
          <w:bCs/>
          <w:sz w:val="24"/>
          <w:szCs w:val="24"/>
        </w:rPr>
        <w:t>soil sampling</w:t>
      </w:r>
    </w:p>
    <w:p w:rsidR="00BD7EA6" w:rsidRPr="00831E34" w:rsidRDefault="00BD7EA6" w:rsidP="007D609D">
      <w:pPr>
        <w:pStyle w:val="ListParagraph"/>
        <w:numPr>
          <w:ilvl w:val="0"/>
          <w:numId w:val="5"/>
        </w:numPr>
        <w:autoSpaceDE w:val="0"/>
        <w:autoSpaceDN w:val="0"/>
        <w:adjustRightInd w:val="0"/>
        <w:spacing w:after="0" w:line="360" w:lineRule="auto"/>
        <w:ind w:left="810"/>
        <w:rPr>
          <w:rFonts w:ascii="Times New Roman" w:hAnsi="Times New Roman"/>
          <w:b/>
          <w:sz w:val="24"/>
          <w:szCs w:val="24"/>
        </w:rPr>
      </w:pPr>
      <w:r w:rsidRPr="00831E34">
        <w:rPr>
          <w:rFonts w:ascii="Times New Roman" w:hAnsi="Times New Roman"/>
          <w:b/>
          <w:sz w:val="24"/>
          <w:szCs w:val="24"/>
        </w:rPr>
        <w:t>Tools and equipments</w:t>
      </w:r>
    </w:p>
    <w:p w:rsidR="004C1F0F" w:rsidRPr="00831E34" w:rsidRDefault="004C1F0F" w:rsidP="00A164AA">
      <w:pPr>
        <w:pStyle w:val="ListParagraph"/>
        <w:numPr>
          <w:ilvl w:val="1"/>
          <w:numId w:val="50"/>
        </w:numPr>
        <w:spacing w:after="0" w:line="360" w:lineRule="auto"/>
        <w:jc w:val="both"/>
        <w:rPr>
          <w:rFonts w:ascii="Times New Roman" w:hAnsi="Times New Roman"/>
          <w:sz w:val="24"/>
          <w:szCs w:val="24"/>
        </w:rPr>
        <w:sectPr w:rsidR="004C1F0F" w:rsidRPr="00831E34" w:rsidSect="00826DB6">
          <w:type w:val="continuous"/>
          <w:pgSz w:w="12240" w:h="15840"/>
          <w:pgMar w:top="1418" w:right="1134" w:bottom="1418" w:left="1701" w:header="0" w:footer="0" w:gutter="0"/>
          <w:cols w:space="720"/>
          <w:titlePg/>
          <w:docGrid w:linePitch="360"/>
        </w:sectPr>
      </w:pPr>
    </w:p>
    <w:p w:rsidR="006C06DB" w:rsidRPr="00831E34" w:rsidRDefault="006C06DB" w:rsidP="00A164AA">
      <w:pPr>
        <w:pStyle w:val="ListParagraph"/>
        <w:numPr>
          <w:ilvl w:val="1"/>
          <w:numId w:val="50"/>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 xml:space="preserve">Auger </w:t>
      </w:r>
    </w:p>
    <w:p w:rsidR="006C06DB" w:rsidRPr="00831E34" w:rsidRDefault="006C06DB" w:rsidP="00A164AA">
      <w:pPr>
        <w:pStyle w:val="ListParagraph"/>
        <w:numPr>
          <w:ilvl w:val="1"/>
          <w:numId w:val="50"/>
        </w:numPr>
        <w:spacing w:after="0" w:line="360" w:lineRule="auto"/>
        <w:jc w:val="both"/>
        <w:rPr>
          <w:rFonts w:ascii="Times New Roman" w:hAnsi="Times New Roman"/>
          <w:sz w:val="24"/>
          <w:szCs w:val="24"/>
        </w:rPr>
      </w:pPr>
      <w:r w:rsidRPr="00831E34">
        <w:rPr>
          <w:rFonts w:ascii="Times New Roman" w:hAnsi="Times New Roman"/>
          <w:sz w:val="24"/>
          <w:szCs w:val="24"/>
        </w:rPr>
        <w:t>Bucket /tray</w:t>
      </w:r>
    </w:p>
    <w:p w:rsidR="006C06DB" w:rsidRPr="00831E34" w:rsidRDefault="006C06DB" w:rsidP="00A164AA">
      <w:pPr>
        <w:pStyle w:val="ListParagraph"/>
        <w:numPr>
          <w:ilvl w:val="1"/>
          <w:numId w:val="50"/>
        </w:numPr>
        <w:spacing w:after="0" w:line="360" w:lineRule="auto"/>
        <w:jc w:val="both"/>
        <w:rPr>
          <w:rFonts w:ascii="Times New Roman" w:hAnsi="Times New Roman"/>
          <w:b/>
          <w:sz w:val="24"/>
          <w:szCs w:val="24"/>
        </w:rPr>
      </w:pPr>
      <w:r w:rsidRPr="00831E34">
        <w:rPr>
          <w:rFonts w:ascii="Times New Roman" w:hAnsi="Times New Roman"/>
          <w:sz w:val="24"/>
          <w:szCs w:val="24"/>
        </w:rPr>
        <w:t>Soil sample information sheet</w:t>
      </w:r>
    </w:p>
    <w:p w:rsidR="006C06DB" w:rsidRPr="00831E34" w:rsidRDefault="006C06DB" w:rsidP="00A164AA">
      <w:pPr>
        <w:pStyle w:val="ListParagraph"/>
        <w:numPr>
          <w:ilvl w:val="1"/>
          <w:numId w:val="50"/>
        </w:numPr>
        <w:spacing w:after="0" w:line="360" w:lineRule="auto"/>
        <w:jc w:val="both"/>
        <w:rPr>
          <w:rFonts w:ascii="Times New Roman" w:hAnsi="Times New Roman"/>
          <w:b/>
          <w:sz w:val="24"/>
          <w:szCs w:val="24"/>
        </w:rPr>
      </w:pPr>
      <w:r w:rsidRPr="00831E34">
        <w:rPr>
          <w:rFonts w:ascii="Times New Roman" w:hAnsi="Times New Roman"/>
          <w:sz w:val="24"/>
          <w:szCs w:val="24"/>
        </w:rPr>
        <w:t xml:space="preserve">Pen/pencil </w:t>
      </w:r>
    </w:p>
    <w:p w:rsidR="006C06DB" w:rsidRPr="00831E34" w:rsidRDefault="006C06DB" w:rsidP="00A164AA">
      <w:pPr>
        <w:pStyle w:val="ListParagraph"/>
        <w:numPr>
          <w:ilvl w:val="1"/>
          <w:numId w:val="50"/>
        </w:numPr>
        <w:spacing w:after="0" w:line="360" w:lineRule="auto"/>
        <w:jc w:val="both"/>
        <w:rPr>
          <w:rFonts w:ascii="Times New Roman" w:hAnsi="Times New Roman"/>
          <w:b/>
          <w:sz w:val="24"/>
          <w:szCs w:val="24"/>
        </w:rPr>
      </w:pPr>
      <w:r w:rsidRPr="00831E34">
        <w:rPr>
          <w:rFonts w:ascii="Times New Roman" w:hAnsi="Times New Roman"/>
          <w:sz w:val="24"/>
          <w:szCs w:val="24"/>
        </w:rPr>
        <w:t xml:space="preserve">Tape meter </w:t>
      </w:r>
    </w:p>
    <w:p w:rsidR="006C06DB" w:rsidRPr="00831E34" w:rsidRDefault="006C06DB" w:rsidP="00A164AA">
      <w:pPr>
        <w:pStyle w:val="ListParagraph"/>
        <w:numPr>
          <w:ilvl w:val="1"/>
          <w:numId w:val="50"/>
        </w:numPr>
        <w:spacing w:after="0" w:line="360" w:lineRule="auto"/>
        <w:jc w:val="both"/>
        <w:rPr>
          <w:rFonts w:ascii="Times New Roman" w:hAnsi="Times New Roman"/>
          <w:b/>
          <w:sz w:val="24"/>
          <w:szCs w:val="24"/>
        </w:rPr>
      </w:pPr>
      <w:r w:rsidRPr="00831E34">
        <w:rPr>
          <w:rFonts w:ascii="Times New Roman" w:hAnsi="Times New Roman"/>
          <w:sz w:val="24"/>
          <w:szCs w:val="24"/>
        </w:rPr>
        <w:lastRenderedPageBreak/>
        <w:t xml:space="preserve">Plastic sheet </w:t>
      </w:r>
    </w:p>
    <w:p w:rsidR="004C1F0F" w:rsidRPr="00831E34" w:rsidRDefault="006C06DB" w:rsidP="00A164AA">
      <w:pPr>
        <w:pStyle w:val="ListParagraph"/>
        <w:numPr>
          <w:ilvl w:val="1"/>
          <w:numId w:val="50"/>
        </w:numPr>
        <w:spacing w:after="0" w:line="360" w:lineRule="auto"/>
        <w:jc w:val="both"/>
        <w:rPr>
          <w:rFonts w:ascii="Times New Roman" w:hAnsi="Times New Roman"/>
          <w:sz w:val="24"/>
          <w:szCs w:val="24"/>
        </w:rPr>
      </w:pPr>
      <w:r w:rsidRPr="00831E34">
        <w:rPr>
          <w:rFonts w:ascii="Times New Roman" w:hAnsi="Times New Roman"/>
          <w:sz w:val="24"/>
          <w:szCs w:val="24"/>
        </w:rPr>
        <w:t>Safety equipment (PPE)</w:t>
      </w:r>
    </w:p>
    <w:p w:rsidR="00BD7EA6" w:rsidRPr="00831E34" w:rsidRDefault="004C1F0F" w:rsidP="00A164AA">
      <w:pPr>
        <w:pStyle w:val="ListParagraph"/>
        <w:numPr>
          <w:ilvl w:val="1"/>
          <w:numId w:val="50"/>
        </w:numPr>
        <w:spacing w:after="0" w:line="360" w:lineRule="auto"/>
        <w:jc w:val="both"/>
        <w:rPr>
          <w:rFonts w:ascii="Times New Roman" w:hAnsi="Times New Roman"/>
          <w:sz w:val="24"/>
          <w:szCs w:val="24"/>
        </w:rPr>
      </w:pPr>
      <w:r w:rsidRPr="00831E34">
        <w:rPr>
          <w:rFonts w:ascii="Times New Roman" w:hAnsi="Times New Roman"/>
          <w:bCs/>
          <w:iCs/>
          <w:sz w:val="24"/>
          <w:szCs w:val="24"/>
        </w:rPr>
        <w:t>Sealable paper bags and marker pen for labeling</w:t>
      </w:r>
    </w:p>
    <w:p w:rsidR="004C1F0F" w:rsidRPr="00831E34" w:rsidRDefault="004C1F0F" w:rsidP="007D609D">
      <w:pPr>
        <w:pStyle w:val="ListParagraph"/>
        <w:numPr>
          <w:ilvl w:val="0"/>
          <w:numId w:val="5"/>
        </w:numPr>
        <w:autoSpaceDE w:val="0"/>
        <w:autoSpaceDN w:val="0"/>
        <w:adjustRightInd w:val="0"/>
        <w:spacing w:after="0" w:line="360" w:lineRule="auto"/>
        <w:ind w:left="810"/>
        <w:rPr>
          <w:rFonts w:ascii="Times New Roman" w:hAnsi="Times New Roman"/>
          <w:b/>
          <w:sz w:val="24"/>
          <w:szCs w:val="24"/>
        </w:rPr>
        <w:sectPr w:rsidR="004C1F0F" w:rsidRPr="00831E34" w:rsidSect="004C1F0F">
          <w:type w:val="continuous"/>
          <w:pgSz w:w="12240" w:h="15840"/>
          <w:pgMar w:top="1418" w:right="1134" w:bottom="1418" w:left="1701" w:header="0" w:footer="0" w:gutter="0"/>
          <w:cols w:num="2" w:space="720"/>
          <w:titlePg/>
          <w:docGrid w:linePitch="360"/>
        </w:sectPr>
      </w:pPr>
    </w:p>
    <w:p w:rsidR="00BD7EA6" w:rsidRPr="00831E34" w:rsidRDefault="00455B44" w:rsidP="007D609D">
      <w:pPr>
        <w:pStyle w:val="ListParagraph"/>
        <w:numPr>
          <w:ilvl w:val="0"/>
          <w:numId w:val="5"/>
        </w:numPr>
        <w:autoSpaceDE w:val="0"/>
        <w:autoSpaceDN w:val="0"/>
        <w:adjustRightInd w:val="0"/>
        <w:spacing w:after="0" w:line="360" w:lineRule="auto"/>
        <w:ind w:left="810"/>
        <w:rPr>
          <w:rFonts w:ascii="Times New Roman" w:hAnsi="Times New Roman"/>
          <w:b/>
          <w:sz w:val="24"/>
          <w:szCs w:val="24"/>
        </w:rPr>
      </w:pPr>
      <w:r w:rsidRPr="00831E34">
        <w:rPr>
          <w:rFonts w:ascii="Times New Roman" w:hAnsi="Times New Roman"/>
          <w:b/>
          <w:sz w:val="24"/>
          <w:szCs w:val="24"/>
        </w:rPr>
        <w:lastRenderedPageBreak/>
        <w:t xml:space="preserve">Sampling  </w:t>
      </w:r>
      <w:r w:rsidR="00F459E8" w:rsidRPr="00831E34">
        <w:rPr>
          <w:rFonts w:ascii="Times New Roman" w:hAnsi="Times New Roman"/>
          <w:b/>
          <w:sz w:val="24"/>
          <w:szCs w:val="24"/>
        </w:rPr>
        <w:t>Procedures and preparation</w:t>
      </w:r>
    </w:p>
    <w:p w:rsidR="00455B44" w:rsidRPr="00831E34" w:rsidRDefault="00455B44" w:rsidP="007D609D">
      <w:pPr>
        <w:spacing w:after="0" w:line="360" w:lineRule="auto"/>
        <w:jc w:val="both"/>
        <w:rPr>
          <w:rFonts w:ascii="Times New Roman" w:hAnsi="Times New Roman"/>
          <w:b/>
          <w:sz w:val="24"/>
          <w:szCs w:val="24"/>
        </w:rPr>
      </w:pPr>
      <w:r w:rsidRPr="00831E34">
        <w:rPr>
          <w:rFonts w:ascii="Times New Roman" w:hAnsi="Times New Roman"/>
          <w:b/>
          <w:sz w:val="24"/>
          <w:szCs w:val="24"/>
        </w:rPr>
        <w:t>Procedures</w:t>
      </w:r>
    </w:p>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t>Divide the field into different homogenous units based on the visual observation and farmer’s experience.</w:t>
      </w:r>
    </w:p>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t xml:space="preserve">Remove the surface litter at the sampling spot. </w:t>
      </w:r>
    </w:p>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t xml:space="preserve">Drive the auger to the required depth and draw the soil sample. </w:t>
      </w:r>
    </w:p>
    <w:tbl>
      <w:tblPr>
        <w:tblStyle w:val="TableGrid"/>
        <w:tblW w:w="0" w:type="auto"/>
        <w:jc w:val="center"/>
        <w:tblLook w:val="04A0"/>
      </w:tblPr>
      <w:tblGrid>
        <w:gridCol w:w="4337"/>
      </w:tblGrid>
      <w:tr w:rsidR="00D84F72" w:rsidRPr="00831E34" w:rsidTr="00CE4C19">
        <w:trPr>
          <w:trHeight w:val="2529"/>
          <w:jc w:val="center"/>
        </w:trPr>
        <w:tc>
          <w:tcPr>
            <w:tcW w:w="4337" w:type="dxa"/>
          </w:tcPr>
          <w:p w:rsidR="00D84F72" w:rsidRPr="00831E34" w:rsidRDefault="00D84F72" w:rsidP="007D609D">
            <w:pPr>
              <w:spacing w:after="0" w:line="360" w:lineRule="auto"/>
              <w:jc w:val="both"/>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1152715" cy="1550505"/>
                  <wp:effectExtent l="19050" t="0" r="9335" b="0"/>
                  <wp:docPr id="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a:stretch>
                            <a:fillRect/>
                          </a:stretch>
                        </pic:blipFill>
                        <pic:spPr bwMode="auto">
                          <a:xfrm>
                            <a:off x="0" y="0"/>
                            <a:ext cx="1152919" cy="1550780"/>
                          </a:xfrm>
                          <a:prstGeom prst="rect">
                            <a:avLst/>
                          </a:prstGeom>
                          <a:noFill/>
                          <a:ln w="9525">
                            <a:noFill/>
                            <a:miter lim="800000"/>
                            <a:headEnd/>
                            <a:tailEnd/>
                          </a:ln>
                        </pic:spPr>
                      </pic:pic>
                    </a:graphicData>
                  </a:graphic>
                </wp:inline>
              </w:drawing>
            </w:r>
            <w:r w:rsidRPr="00831E34">
              <w:rPr>
                <w:rFonts w:ascii="Times New Roman" w:hAnsi="Times New Roman"/>
                <w:noProof/>
                <w:sz w:val="24"/>
                <w:szCs w:val="24"/>
                <w:lang w:bidi="ar-SA"/>
              </w:rPr>
              <w:drawing>
                <wp:inline distT="0" distB="0" distL="0" distR="0">
                  <wp:extent cx="1345558" cy="1566407"/>
                  <wp:effectExtent l="19050" t="0" r="6992" b="0"/>
                  <wp:docPr id="75" name="Picture 61" descr="Soil_Sample_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Soil_Sample_006"/>
                          <pic:cNvPicPr>
                            <a:picLocks noChangeAspect="1" noChangeArrowheads="1"/>
                          </pic:cNvPicPr>
                        </pic:nvPicPr>
                        <pic:blipFill>
                          <a:blip r:embed="rId19" cstate="print"/>
                          <a:srcRect/>
                          <a:stretch>
                            <a:fillRect/>
                          </a:stretch>
                        </pic:blipFill>
                        <pic:spPr bwMode="auto">
                          <a:xfrm>
                            <a:off x="0" y="0"/>
                            <a:ext cx="1345558" cy="1566407"/>
                          </a:xfrm>
                          <a:prstGeom prst="rect">
                            <a:avLst/>
                          </a:prstGeom>
                          <a:noFill/>
                          <a:ln w="9525">
                            <a:noFill/>
                            <a:miter lim="800000"/>
                            <a:headEnd/>
                            <a:tailEnd/>
                          </a:ln>
                        </pic:spPr>
                      </pic:pic>
                    </a:graphicData>
                  </a:graphic>
                </wp:inline>
              </w:drawing>
            </w:r>
          </w:p>
        </w:tc>
      </w:tr>
    </w:tbl>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t xml:space="preserve">Collect at least 10 to 15 samples from each sampling unit and place in a bucket or tray. </w:t>
      </w:r>
    </w:p>
    <w:p w:rsidR="00455B44" w:rsidRPr="00831E34" w:rsidRDefault="006423A2" w:rsidP="007D609D">
      <w:pPr>
        <w:pStyle w:val="ListParagraph"/>
        <w:spacing w:after="0" w:line="360" w:lineRule="auto"/>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1277012" cy="1189490"/>
            <wp:effectExtent l="19050" t="0" r="0" b="0"/>
            <wp:docPr id="7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srcRect/>
                    <a:stretch>
                      <a:fillRect/>
                    </a:stretch>
                  </pic:blipFill>
                  <pic:spPr bwMode="auto">
                    <a:xfrm>
                      <a:off x="0" y="0"/>
                      <a:ext cx="1277012" cy="1189490"/>
                    </a:xfrm>
                    <a:prstGeom prst="rect">
                      <a:avLst/>
                    </a:prstGeom>
                    <a:noFill/>
                    <a:ln w="9525">
                      <a:noFill/>
                      <a:miter lim="800000"/>
                      <a:headEnd/>
                      <a:tailEnd/>
                    </a:ln>
                  </pic:spPr>
                </pic:pic>
              </a:graphicData>
            </a:graphic>
          </wp:inline>
        </w:drawing>
      </w:r>
    </w:p>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t>If auger is not available, make a ‘V’ shaped cut to a required depth in the sampling spot using spade.</w:t>
      </w:r>
    </w:p>
    <w:p w:rsidR="00455B44" w:rsidRPr="00831E34" w:rsidRDefault="00455B44" w:rsidP="007D609D">
      <w:pPr>
        <w:pStyle w:val="ListParagraph"/>
        <w:numPr>
          <w:ilvl w:val="0"/>
          <w:numId w:val="24"/>
        </w:numPr>
        <w:spacing w:after="0" w:line="360" w:lineRule="auto"/>
        <w:jc w:val="both"/>
        <w:rPr>
          <w:rFonts w:ascii="Times New Roman" w:hAnsi="Times New Roman"/>
          <w:sz w:val="24"/>
          <w:szCs w:val="24"/>
        </w:rPr>
      </w:pPr>
      <w:r w:rsidRPr="00831E34">
        <w:rPr>
          <w:rFonts w:ascii="Times New Roman" w:hAnsi="Times New Roman"/>
          <w:sz w:val="24"/>
          <w:szCs w:val="24"/>
        </w:rPr>
        <w:lastRenderedPageBreak/>
        <w:t>Remove thick slices of soil from top to bottom of exposed face of the ‘V’ shaped cut and place in a clean container. </w:t>
      </w:r>
    </w:p>
    <w:p w:rsidR="00455B44" w:rsidRPr="00831E34" w:rsidRDefault="00455B44" w:rsidP="007D609D">
      <w:pPr>
        <w:spacing w:after="0" w:line="360" w:lineRule="auto"/>
        <w:jc w:val="both"/>
        <w:rPr>
          <w:rFonts w:ascii="Times New Roman" w:hAnsi="Times New Roman"/>
          <w:sz w:val="24"/>
          <w:szCs w:val="24"/>
        </w:rPr>
      </w:pPr>
      <w:r w:rsidRPr="00831E34">
        <w:rPr>
          <w:rFonts w:ascii="Times New Roman" w:hAnsi="Times New Roman"/>
          <w:b/>
          <w:sz w:val="24"/>
          <w:szCs w:val="24"/>
        </w:rPr>
        <w:t>Preparation</w:t>
      </w:r>
    </w:p>
    <w:p w:rsidR="00455B44" w:rsidRPr="00831E34" w:rsidRDefault="00455B44" w:rsidP="007D609D">
      <w:pPr>
        <w:pStyle w:val="ListParagraph"/>
        <w:numPr>
          <w:ilvl w:val="0"/>
          <w:numId w:val="25"/>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Mix the samples thoroughly and remove foreign materials like roots, stones, pebbles and gravels. </w:t>
      </w:r>
    </w:p>
    <w:p w:rsidR="00455B44" w:rsidRPr="00831E34" w:rsidRDefault="00455B44" w:rsidP="007D609D">
      <w:pPr>
        <w:pStyle w:val="ListParagraph"/>
        <w:numPr>
          <w:ilvl w:val="0"/>
          <w:numId w:val="25"/>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Reduce the bulk to about half to one kilogram by quartering. </w:t>
      </w:r>
    </w:p>
    <w:p w:rsidR="00455B44" w:rsidRPr="00831E34" w:rsidRDefault="00455B44" w:rsidP="007D609D">
      <w:pPr>
        <w:pStyle w:val="ListParagraph"/>
        <w:numPr>
          <w:ilvl w:val="0"/>
          <w:numId w:val="25"/>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Quartering is done by dividing the thoroughly mixed sample into four equal parts. The two opposite quarters are discarded and the remaining two quarters are remixed and the process repeated until the desired sample size is obtained. </w:t>
      </w:r>
    </w:p>
    <w:p w:rsidR="00515809" w:rsidRPr="00831E34" w:rsidRDefault="00843B06" w:rsidP="007D609D">
      <w:pPr>
        <w:spacing w:after="0" w:line="360" w:lineRule="auto"/>
        <w:ind w:left="357"/>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5038725" cy="3600450"/>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srcRect/>
                    <a:stretch>
                      <a:fillRect/>
                    </a:stretch>
                  </pic:blipFill>
                  <pic:spPr bwMode="auto">
                    <a:xfrm>
                      <a:off x="0" y="0"/>
                      <a:ext cx="5038725" cy="3600450"/>
                    </a:xfrm>
                    <a:prstGeom prst="rect">
                      <a:avLst/>
                    </a:prstGeom>
                    <a:noFill/>
                    <a:ln w="9525">
                      <a:noFill/>
                      <a:miter lim="800000"/>
                      <a:headEnd/>
                      <a:tailEnd/>
                    </a:ln>
                  </pic:spPr>
                </pic:pic>
              </a:graphicData>
            </a:graphic>
          </wp:inline>
        </w:drawing>
      </w:r>
    </w:p>
    <w:p w:rsidR="00455B44" w:rsidRPr="00831E34" w:rsidRDefault="00455B44" w:rsidP="007D609D">
      <w:pPr>
        <w:pStyle w:val="ListParagraph"/>
        <w:numPr>
          <w:ilvl w:val="0"/>
          <w:numId w:val="25"/>
        </w:numPr>
        <w:spacing w:after="0" w:line="360" w:lineRule="auto"/>
        <w:jc w:val="both"/>
        <w:rPr>
          <w:rFonts w:ascii="Times New Roman" w:hAnsi="Times New Roman"/>
          <w:sz w:val="24"/>
          <w:szCs w:val="24"/>
        </w:rPr>
      </w:pPr>
      <w:r w:rsidRPr="00831E34">
        <w:rPr>
          <w:rFonts w:ascii="Times New Roman" w:hAnsi="Times New Roman"/>
          <w:sz w:val="24"/>
          <w:szCs w:val="24"/>
        </w:rPr>
        <w:t>Collect the sample in a clean polythene bag.</w:t>
      </w:r>
    </w:p>
    <w:p w:rsidR="00455B44" w:rsidRPr="00831E34" w:rsidRDefault="00843B06" w:rsidP="007D609D">
      <w:pPr>
        <w:pStyle w:val="ListParagraph"/>
        <w:spacing w:after="0" w:line="360" w:lineRule="auto"/>
        <w:jc w:val="both"/>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3596640" cy="1219200"/>
            <wp:effectExtent l="19050" t="0" r="3810"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srcRect/>
                    <a:stretch>
                      <a:fillRect/>
                    </a:stretch>
                  </pic:blipFill>
                  <pic:spPr bwMode="auto">
                    <a:xfrm>
                      <a:off x="0" y="0"/>
                      <a:ext cx="3597412" cy="1219462"/>
                    </a:xfrm>
                    <a:prstGeom prst="rect">
                      <a:avLst/>
                    </a:prstGeom>
                    <a:noFill/>
                    <a:ln w="9525">
                      <a:noFill/>
                      <a:miter lim="800000"/>
                      <a:headEnd/>
                      <a:tailEnd/>
                    </a:ln>
                  </pic:spPr>
                </pic:pic>
              </a:graphicData>
            </a:graphic>
          </wp:inline>
        </w:drawing>
      </w:r>
    </w:p>
    <w:p w:rsidR="00455B44" w:rsidRPr="00831E34" w:rsidRDefault="0043549E" w:rsidP="007D609D">
      <w:pPr>
        <w:pStyle w:val="ListParagraph"/>
        <w:numPr>
          <w:ilvl w:val="0"/>
          <w:numId w:val="25"/>
        </w:numPr>
        <w:spacing w:after="0" w:line="360" w:lineRule="auto"/>
        <w:jc w:val="both"/>
        <w:rPr>
          <w:rFonts w:ascii="Times New Roman" w:hAnsi="Times New Roman"/>
          <w:b/>
          <w:sz w:val="24"/>
          <w:szCs w:val="24"/>
        </w:rPr>
      </w:pPr>
      <w:r w:rsidRPr="00831E34">
        <w:rPr>
          <w:rFonts w:ascii="Times New Roman" w:hAnsi="Times New Roman"/>
          <w:sz w:val="24"/>
          <w:szCs w:val="24"/>
        </w:rPr>
        <w:lastRenderedPageBreak/>
        <w:t>Label the bag with information like name of the farme</w:t>
      </w:r>
      <w:r w:rsidR="00843B06" w:rsidRPr="00831E34">
        <w:rPr>
          <w:rFonts w:ascii="Times New Roman" w:hAnsi="Times New Roman"/>
          <w:sz w:val="24"/>
          <w:szCs w:val="24"/>
        </w:rPr>
        <w:t xml:space="preserve">r, location of the farm, survey </w:t>
      </w:r>
      <w:r w:rsidRPr="00831E34">
        <w:rPr>
          <w:rFonts w:ascii="Times New Roman" w:hAnsi="Times New Roman"/>
          <w:sz w:val="24"/>
          <w:szCs w:val="24"/>
        </w:rPr>
        <w:t xml:space="preserve">number, previous crop grown, present crop, crop to be grown in the next season, date of collection, name of the sampler </w:t>
      </w:r>
      <w:r w:rsidRPr="00831E34">
        <w:rPr>
          <w:rFonts w:ascii="Times New Roman" w:hAnsi="Times New Roman"/>
          <w:iCs/>
          <w:sz w:val="24"/>
          <w:szCs w:val="24"/>
        </w:rPr>
        <w:t>etc</w:t>
      </w:r>
      <w:r w:rsidRPr="00831E34">
        <w:rPr>
          <w:rFonts w:ascii="Times New Roman" w:hAnsi="Times New Roman"/>
          <w:sz w:val="24"/>
          <w:szCs w:val="24"/>
        </w:rPr>
        <w:t>.</w:t>
      </w:r>
    </w:p>
    <w:p w:rsidR="00323777" w:rsidRPr="00831E34" w:rsidRDefault="00455B44" w:rsidP="007D609D">
      <w:pPr>
        <w:pStyle w:val="ListParagraph"/>
        <w:spacing w:after="0" w:line="360" w:lineRule="auto"/>
        <w:jc w:val="both"/>
        <w:rPr>
          <w:rFonts w:ascii="Times New Roman" w:hAnsi="Times New Roman"/>
          <w:bCs/>
          <w:sz w:val="24"/>
          <w:szCs w:val="24"/>
        </w:rPr>
      </w:pPr>
      <w:r w:rsidRPr="00831E34">
        <w:rPr>
          <w:rFonts w:ascii="Times New Roman" w:hAnsi="Times New Roman"/>
          <w:noProof/>
          <w:sz w:val="24"/>
          <w:szCs w:val="24"/>
          <w:lang w:bidi="ar-SA"/>
        </w:rPr>
        <w:drawing>
          <wp:inline distT="0" distB="0" distL="0" distR="0">
            <wp:extent cx="2593340" cy="1573409"/>
            <wp:effectExtent l="0" t="0" r="0" b="8255"/>
            <wp:docPr id="71" name="Picture 31" descr="Soil_Sample_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oil_Sample_014"/>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0518" cy="1589898"/>
                    </a:xfrm>
                    <a:prstGeom prst="rect">
                      <a:avLst/>
                    </a:prstGeom>
                    <a:noFill/>
                    <a:ln>
                      <a:noFill/>
                    </a:ln>
                  </pic:spPr>
                </pic:pic>
              </a:graphicData>
            </a:graphic>
          </wp:inline>
        </w:drawing>
      </w:r>
      <w:r w:rsidRPr="00831E34">
        <w:rPr>
          <w:rFonts w:ascii="Times New Roman" w:hAnsi="Times New Roman"/>
          <w:noProof/>
          <w:sz w:val="24"/>
          <w:szCs w:val="24"/>
          <w:lang w:bidi="ar-SA"/>
        </w:rPr>
        <w:drawing>
          <wp:inline distT="0" distB="0" distL="0" distR="0">
            <wp:extent cx="2822331" cy="1582375"/>
            <wp:effectExtent l="0" t="0" r="0" b="0"/>
            <wp:docPr id="72" name="Picture 32" descr="Soil_Sample_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oil_Sample_015"/>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0641" cy="1603854"/>
                    </a:xfrm>
                    <a:prstGeom prst="rect">
                      <a:avLst/>
                    </a:prstGeom>
                    <a:noFill/>
                    <a:ln>
                      <a:noFill/>
                    </a:ln>
                  </pic:spPr>
                </pic:pic>
              </a:graphicData>
            </a:graphic>
          </wp:inline>
        </w:drawing>
      </w:r>
    </w:p>
    <w:p w:rsidR="00F459E8" w:rsidRPr="00831E34" w:rsidRDefault="00F459E8" w:rsidP="007D609D">
      <w:pPr>
        <w:pStyle w:val="ListParagraph"/>
        <w:spacing w:after="0" w:line="360" w:lineRule="auto"/>
        <w:jc w:val="both"/>
        <w:rPr>
          <w:rFonts w:ascii="Times New Roman" w:hAnsi="Times New Roman"/>
          <w:bCs/>
          <w:sz w:val="20"/>
          <w:szCs w:val="24"/>
        </w:rPr>
      </w:pPr>
    </w:p>
    <w:p w:rsidR="00BD7EA6" w:rsidRPr="00831E34" w:rsidRDefault="00323777" w:rsidP="007D609D">
      <w:pPr>
        <w:pStyle w:val="ListParagraph"/>
        <w:spacing w:after="0" w:line="360" w:lineRule="auto"/>
        <w:jc w:val="both"/>
        <w:rPr>
          <w:rFonts w:ascii="Times New Roman" w:hAnsi="Times New Roman"/>
          <w:b/>
          <w:sz w:val="24"/>
          <w:szCs w:val="24"/>
        </w:rPr>
      </w:pPr>
      <w:r w:rsidRPr="00831E34">
        <w:rPr>
          <w:rFonts w:ascii="Times New Roman" w:hAnsi="Times New Roman"/>
          <w:b/>
          <w:bCs/>
          <w:sz w:val="24"/>
          <w:szCs w:val="24"/>
        </w:rPr>
        <w:t xml:space="preserve">1.2. </w:t>
      </w:r>
      <w:r w:rsidR="00956A71" w:rsidRPr="00831E34">
        <w:rPr>
          <w:rFonts w:ascii="Times New Roman" w:hAnsi="Times New Roman"/>
          <w:b/>
          <w:sz w:val="24"/>
          <w:szCs w:val="24"/>
        </w:rPr>
        <w:t xml:space="preserve">Procedures/Steps/ of </w:t>
      </w:r>
      <w:r w:rsidR="00956A71" w:rsidRPr="00831E34">
        <w:rPr>
          <w:rFonts w:ascii="Times New Roman" w:hAnsi="Times New Roman"/>
          <w:b/>
          <w:bCs/>
          <w:sz w:val="24"/>
          <w:szCs w:val="24"/>
        </w:rPr>
        <w:t>collecting</w:t>
      </w:r>
      <w:r w:rsidR="00F4543C" w:rsidRPr="00831E34">
        <w:rPr>
          <w:rFonts w:ascii="Times New Roman" w:hAnsi="Times New Roman"/>
          <w:b/>
          <w:bCs/>
          <w:sz w:val="24"/>
          <w:szCs w:val="24"/>
        </w:rPr>
        <w:t xml:space="preserve"> soil samples from a profile</w:t>
      </w:r>
    </w:p>
    <w:p w:rsidR="00BD7EA6" w:rsidRPr="00831E34" w:rsidRDefault="00BD7EA6" w:rsidP="007D609D">
      <w:pPr>
        <w:pStyle w:val="ListParagraph"/>
        <w:numPr>
          <w:ilvl w:val="0"/>
          <w:numId w:val="6"/>
        </w:numPr>
        <w:autoSpaceDE w:val="0"/>
        <w:autoSpaceDN w:val="0"/>
        <w:adjustRightInd w:val="0"/>
        <w:spacing w:after="0" w:line="360" w:lineRule="auto"/>
        <w:ind w:left="720"/>
        <w:rPr>
          <w:rFonts w:ascii="Times New Roman" w:hAnsi="Times New Roman"/>
          <w:b/>
          <w:sz w:val="24"/>
          <w:szCs w:val="24"/>
        </w:rPr>
      </w:pPr>
      <w:r w:rsidRPr="00831E34">
        <w:rPr>
          <w:rFonts w:ascii="Times New Roman" w:hAnsi="Times New Roman"/>
          <w:b/>
          <w:sz w:val="24"/>
          <w:szCs w:val="24"/>
        </w:rPr>
        <w:t>Tools and equipments</w:t>
      </w:r>
    </w:p>
    <w:p w:rsidR="00DE021F" w:rsidRPr="00831E34" w:rsidRDefault="00DE021F"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sz w:val="24"/>
        </w:rPr>
        <w:sectPr w:rsidR="00DE021F" w:rsidRPr="00831E34" w:rsidSect="00826DB6">
          <w:type w:val="continuous"/>
          <w:pgSz w:w="12240" w:h="15840"/>
          <w:pgMar w:top="1418" w:right="1134" w:bottom="1418" w:left="1701" w:header="0" w:footer="0" w:gutter="0"/>
          <w:cols w:space="720"/>
          <w:titlePg/>
          <w:docGrid w:linePitch="360"/>
        </w:sectPr>
      </w:pPr>
    </w:p>
    <w:p w:rsidR="00F4543C" w:rsidRPr="00831E34" w:rsidRDefault="00F4543C"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lastRenderedPageBreak/>
        <w:t>Spade</w:t>
      </w:r>
    </w:p>
    <w:p w:rsidR="00F4543C" w:rsidRPr="00831E34" w:rsidRDefault="00F4543C"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bCs/>
          <w:iCs/>
          <w:sz w:val="24"/>
        </w:rPr>
        <w:t>Flat-bladed knife</w:t>
      </w:r>
    </w:p>
    <w:p w:rsidR="00F4543C" w:rsidRPr="00831E34" w:rsidRDefault="00F4543C"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polythene bag</w:t>
      </w:r>
    </w:p>
    <w:p w:rsidR="00C941B4" w:rsidRPr="00831E34" w:rsidRDefault="00F4543C"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polythene sheet</w:t>
      </w:r>
    </w:p>
    <w:p w:rsidR="00CA48A6" w:rsidRPr="00831E34" w:rsidRDefault="00C941B4"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Soil sample information sheet</w:t>
      </w:r>
    </w:p>
    <w:p w:rsidR="00CA48A6" w:rsidRPr="00831E34" w:rsidRDefault="00C941B4"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lastRenderedPageBreak/>
        <w:t xml:space="preserve">Pen/pencil </w:t>
      </w:r>
    </w:p>
    <w:p w:rsidR="00CA48A6" w:rsidRPr="00831E34" w:rsidRDefault="00C941B4"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 xml:space="preserve">Tape meter </w:t>
      </w:r>
    </w:p>
    <w:p w:rsidR="00DE021F" w:rsidRPr="00831E34" w:rsidRDefault="00C941B4"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Safety equipment (PPE)</w:t>
      </w:r>
    </w:p>
    <w:p w:rsidR="00DE021F" w:rsidRPr="00831E34" w:rsidRDefault="00DE021F"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pPr>
      <w:r w:rsidRPr="00831E34">
        <w:rPr>
          <w:rFonts w:ascii="Times New Roman" w:hAnsi="Times New Roman" w:cs="Times New Roman"/>
          <w:sz w:val="24"/>
        </w:rPr>
        <w:t>Sieve</w:t>
      </w:r>
      <w:r w:rsidRPr="00831E34">
        <w:rPr>
          <w:rFonts w:ascii="Times New Roman" w:hAnsi="Times New Roman" w:cs="Times New Roman"/>
          <w:bCs/>
          <w:iCs/>
          <w:sz w:val="24"/>
        </w:rPr>
        <w:t xml:space="preserve"> Sealable paper bags and marker pen for labeling</w:t>
      </w:r>
    </w:p>
    <w:p w:rsidR="00DE021F" w:rsidRPr="00831E34" w:rsidRDefault="00DE021F" w:rsidP="007D609D">
      <w:pPr>
        <w:pStyle w:val="NormalWeb"/>
        <w:numPr>
          <w:ilvl w:val="0"/>
          <w:numId w:val="4"/>
        </w:numPr>
        <w:spacing w:before="0" w:beforeAutospacing="0" w:after="0" w:afterAutospacing="0" w:line="360" w:lineRule="auto"/>
        <w:ind w:left="1440" w:hanging="450"/>
        <w:jc w:val="both"/>
        <w:rPr>
          <w:rFonts w:ascii="Times New Roman" w:hAnsi="Times New Roman" w:cs="Times New Roman"/>
          <w:b/>
          <w:sz w:val="24"/>
        </w:rPr>
        <w:sectPr w:rsidR="00DE021F" w:rsidRPr="00831E34" w:rsidSect="00DE021F">
          <w:type w:val="continuous"/>
          <w:pgSz w:w="12240" w:h="15840"/>
          <w:pgMar w:top="1418" w:right="1134" w:bottom="1418" w:left="1701" w:header="0" w:footer="0" w:gutter="0"/>
          <w:cols w:num="2" w:space="720"/>
          <w:titlePg/>
          <w:docGrid w:linePitch="360"/>
        </w:sectPr>
      </w:pPr>
    </w:p>
    <w:p w:rsidR="00BD7EA6" w:rsidRPr="00831E34" w:rsidRDefault="00BD7EA6" w:rsidP="007D609D">
      <w:pPr>
        <w:pStyle w:val="ListParagraph"/>
        <w:numPr>
          <w:ilvl w:val="0"/>
          <w:numId w:val="6"/>
        </w:numPr>
        <w:autoSpaceDE w:val="0"/>
        <w:autoSpaceDN w:val="0"/>
        <w:adjustRightInd w:val="0"/>
        <w:spacing w:after="0" w:line="360" w:lineRule="auto"/>
        <w:ind w:left="714" w:hanging="357"/>
        <w:rPr>
          <w:rFonts w:ascii="Times New Roman" w:hAnsi="Times New Roman"/>
          <w:b/>
          <w:sz w:val="24"/>
          <w:szCs w:val="24"/>
        </w:rPr>
      </w:pPr>
      <w:r w:rsidRPr="00831E34">
        <w:rPr>
          <w:rFonts w:ascii="Times New Roman" w:hAnsi="Times New Roman"/>
          <w:b/>
          <w:sz w:val="24"/>
          <w:szCs w:val="24"/>
        </w:rPr>
        <w:lastRenderedPageBreak/>
        <w:t>Procedures/Steps/Techniques</w:t>
      </w:r>
    </w:p>
    <w:bookmarkEnd w:id="31"/>
    <w:p w:rsidR="00F4543C" w:rsidRPr="00831E34" w:rsidRDefault="00F4543C" w:rsidP="00A164AA">
      <w:pPr>
        <w:numPr>
          <w:ilvl w:val="0"/>
          <w:numId w:val="26"/>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After the profile has been exposed, clean one face of the pit carefully with a spade and note the succession and depth of each horizon. </w:t>
      </w:r>
    </w:p>
    <w:p w:rsidR="00F4543C" w:rsidRPr="00831E34" w:rsidRDefault="00F4543C" w:rsidP="00A164AA">
      <w:pPr>
        <w:numPr>
          <w:ilvl w:val="0"/>
          <w:numId w:val="26"/>
        </w:numPr>
        <w:spacing w:after="0" w:line="360" w:lineRule="auto"/>
        <w:ind w:left="714" w:hanging="357"/>
        <w:rPr>
          <w:rFonts w:ascii="Times New Roman" w:hAnsi="Times New Roman"/>
          <w:sz w:val="24"/>
          <w:szCs w:val="24"/>
        </w:rPr>
      </w:pPr>
      <w:r w:rsidRPr="00831E34">
        <w:rPr>
          <w:rFonts w:ascii="Times New Roman" w:hAnsi="Times New Roman"/>
          <w:sz w:val="24"/>
          <w:szCs w:val="24"/>
        </w:rPr>
        <w:t>Prick the surface with a knife or edge of the spade to show up structure, colour and compactness.</w:t>
      </w:r>
    </w:p>
    <w:p w:rsidR="00F4543C" w:rsidRPr="00831E34" w:rsidRDefault="00F4543C" w:rsidP="00A164AA">
      <w:pPr>
        <w:numPr>
          <w:ilvl w:val="0"/>
          <w:numId w:val="26"/>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Collect samples starting from the bottom most horizons first by holding a large basin at the bottom limit of the horizon while the soil above is loosened by a Spatula. </w:t>
      </w:r>
    </w:p>
    <w:p w:rsidR="00F4543C" w:rsidRPr="00831E34" w:rsidRDefault="00F4543C" w:rsidP="00A164AA">
      <w:pPr>
        <w:numPr>
          <w:ilvl w:val="0"/>
          <w:numId w:val="26"/>
        </w:numPr>
        <w:spacing w:after="0" w:line="360" w:lineRule="auto"/>
        <w:ind w:left="714" w:hanging="357"/>
        <w:rPr>
          <w:rFonts w:ascii="Times New Roman" w:hAnsi="Times New Roman"/>
          <w:sz w:val="24"/>
          <w:szCs w:val="24"/>
        </w:rPr>
      </w:pPr>
      <w:r w:rsidRPr="00831E34">
        <w:rPr>
          <w:rFonts w:ascii="Times New Roman" w:hAnsi="Times New Roman"/>
          <w:sz w:val="24"/>
          <w:szCs w:val="24"/>
        </w:rPr>
        <w:t>Mix the sample and transfer to a polythene or cloth bag and label it.</w:t>
      </w:r>
    </w:p>
    <w:p w:rsidR="00F4543C" w:rsidRPr="00831E34" w:rsidRDefault="00F4543C" w:rsidP="007D609D">
      <w:pPr>
        <w:spacing w:after="0" w:line="360" w:lineRule="auto"/>
        <w:rPr>
          <w:rFonts w:ascii="Times New Roman" w:hAnsi="Times New Roman"/>
          <w:sz w:val="24"/>
          <w:szCs w:val="24"/>
        </w:rPr>
      </w:pPr>
      <w:r w:rsidRPr="00831E34">
        <w:rPr>
          <w:rFonts w:ascii="Times New Roman" w:hAnsi="Times New Roman"/>
          <w:b/>
          <w:bCs/>
          <w:sz w:val="24"/>
          <w:szCs w:val="24"/>
        </w:rPr>
        <w:t>Processing and storage</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Assign the sample number and enter it in the laboratory soil sample register.</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Dry the sample collected from the field in shade by spreading on a clean sheet of paper after breaking the large lumps, if present. </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lastRenderedPageBreak/>
        <w:t>Spread the soil on a paper or polythene sheet on a hard surface and powder the sample by breaking the clods to its ultimate soil particle using a wooden mallet.</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Sieve the soil material through 2 mm sieve. </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Repeat powdering and sieving until only materials of &gt;2 mm (no soil or clod) are left on the sieve.</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Collect the material passing through the sieve and store in a clean glass or plastic container or polythene bag with proper labeling for laboratory analysis.</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For the determination of organic matter it is desirable to grind a representative sub sample and sieve it through 0.2 mm sieve.</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If the samples are meant for the analysis of micronutrients at-most care is needed in handling the sample to avoid contamination of iron, zinc and copper. Brass sieves should be avoided and it is better to use stainless steel or polythene materials for collection, processing and storage of samples.</w:t>
      </w:r>
    </w:p>
    <w:p w:rsidR="00F4543C"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Air-drying of soils must be avoided if the samples are to be analyzed for NO3-N and NH4-N as well as for bacterial count.</w:t>
      </w:r>
    </w:p>
    <w:p w:rsidR="001C4BC1" w:rsidRPr="00831E34" w:rsidRDefault="00F4543C" w:rsidP="00A164AA">
      <w:pPr>
        <w:numPr>
          <w:ilvl w:val="0"/>
          <w:numId w:val="27"/>
        </w:numPr>
        <w:spacing w:after="0" w:line="360" w:lineRule="auto"/>
        <w:ind w:left="714" w:hanging="357"/>
        <w:rPr>
          <w:rFonts w:ascii="Times New Roman" w:hAnsi="Times New Roman"/>
          <w:sz w:val="24"/>
          <w:szCs w:val="24"/>
        </w:rPr>
      </w:pPr>
      <w:r w:rsidRPr="00831E34">
        <w:rPr>
          <w:rFonts w:ascii="Times New Roman" w:hAnsi="Times New Roman"/>
          <w:sz w:val="24"/>
          <w:szCs w:val="24"/>
        </w:rPr>
        <w:t>Field moisture content must be estimated in un-dried sample or to be preserved in a sealed polythene bag immediately after collection. Estimate the moisture content of sample before every analysis to express the results on dry weight basis</w:t>
      </w:r>
    </w:p>
    <w:p w:rsidR="00BF11FD" w:rsidRPr="00831E34" w:rsidRDefault="00BF11FD" w:rsidP="007D609D">
      <w:pPr>
        <w:spacing w:after="0" w:line="360" w:lineRule="auto"/>
        <w:jc w:val="both"/>
        <w:rPr>
          <w:rFonts w:ascii="Times New Roman" w:hAnsi="Times New Roman"/>
          <w:b/>
          <w:bCs/>
          <w:iCs/>
          <w:sz w:val="24"/>
          <w:szCs w:val="24"/>
        </w:rPr>
      </w:pPr>
      <w:r w:rsidRPr="00831E34">
        <w:rPr>
          <w:rFonts w:ascii="Times New Roman" w:hAnsi="Times New Roman"/>
          <w:b/>
          <w:bCs/>
          <w:iCs/>
          <w:sz w:val="24"/>
          <w:szCs w:val="24"/>
        </w:rPr>
        <w:t xml:space="preserve">1.3. </w:t>
      </w:r>
      <w:r w:rsidR="00E44B09" w:rsidRPr="00831E34">
        <w:rPr>
          <w:rFonts w:ascii="Times New Roman" w:hAnsi="Times New Roman"/>
          <w:b/>
          <w:bCs/>
          <w:iCs/>
          <w:sz w:val="24"/>
          <w:szCs w:val="24"/>
        </w:rPr>
        <w:t>Procedures of collecting soil sample by core m</w:t>
      </w:r>
      <w:r w:rsidRPr="00831E34">
        <w:rPr>
          <w:rFonts w:ascii="Times New Roman" w:hAnsi="Times New Roman"/>
          <w:b/>
          <w:bCs/>
          <w:iCs/>
          <w:sz w:val="24"/>
          <w:szCs w:val="24"/>
        </w:rPr>
        <w:t>ethods</w:t>
      </w:r>
    </w:p>
    <w:p w:rsidR="00931527" w:rsidRPr="00831E34" w:rsidRDefault="00931527" w:rsidP="007D609D">
      <w:pPr>
        <w:spacing w:after="0" w:line="360" w:lineRule="auto"/>
        <w:jc w:val="both"/>
        <w:rPr>
          <w:rFonts w:ascii="Times New Roman" w:hAnsi="Times New Roman"/>
          <w:b/>
          <w:bCs/>
          <w:iCs/>
          <w:sz w:val="24"/>
          <w:szCs w:val="24"/>
        </w:rPr>
      </w:pPr>
      <w:r w:rsidRPr="00831E34">
        <w:rPr>
          <w:rFonts w:ascii="Times New Roman" w:hAnsi="Times New Roman"/>
          <w:b/>
          <w:bCs/>
          <w:iCs/>
          <w:sz w:val="24"/>
          <w:szCs w:val="24"/>
        </w:rPr>
        <w:t>A. Materials needed</w:t>
      </w:r>
    </w:p>
    <w:p w:rsidR="00BF11FD" w:rsidRPr="00831E34" w:rsidRDefault="00BF11FD" w:rsidP="00A164AA">
      <w:pPr>
        <w:pStyle w:val="ListParagraph"/>
        <w:numPr>
          <w:ilvl w:val="0"/>
          <w:numId w:val="43"/>
        </w:numPr>
        <w:spacing w:after="0"/>
        <w:jc w:val="both"/>
        <w:rPr>
          <w:rFonts w:ascii="Times New Roman" w:hAnsi="Times New Roman"/>
          <w:bCs/>
          <w:iCs/>
          <w:sz w:val="24"/>
          <w:szCs w:val="24"/>
        </w:rPr>
        <w:sectPr w:rsidR="00BF11FD" w:rsidRPr="00831E34" w:rsidSect="00826DB6">
          <w:type w:val="continuous"/>
          <w:pgSz w:w="12240" w:h="15840"/>
          <w:pgMar w:top="1418" w:right="1134" w:bottom="1418" w:left="1701" w:header="0" w:footer="0" w:gutter="0"/>
          <w:cols w:space="720"/>
          <w:titlePg/>
          <w:docGrid w:linePitch="360"/>
        </w:sectPr>
      </w:pP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lastRenderedPageBreak/>
        <w:t xml:space="preserve">5 – 10 cm diameter ring </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Hammer</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Wooden block</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 xml:space="preserve"> Garden Trowel</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Flat-bladed knife</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lastRenderedPageBreak/>
        <w:t>Sealable paper bags and marker pen for labeling</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Scale</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bCs/>
          <w:iCs/>
          <w:sz w:val="24"/>
          <w:szCs w:val="24"/>
        </w:rPr>
        <w:t>An oven</w:t>
      </w:r>
    </w:p>
    <w:p w:rsidR="00931527" w:rsidRPr="00831E34" w:rsidRDefault="00931527" w:rsidP="00A164AA">
      <w:pPr>
        <w:pStyle w:val="ListParagraph"/>
        <w:numPr>
          <w:ilvl w:val="0"/>
          <w:numId w:val="43"/>
        </w:numPr>
        <w:spacing w:after="0"/>
        <w:jc w:val="both"/>
        <w:rPr>
          <w:rFonts w:ascii="Times New Roman" w:hAnsi="Times New Roman"/>
          <w:bCs/>
          <w:iCs/>
          <w:sz w:val="24"/>
          <w:szCs w:val="24"/>
        </w:rPr>
      </w:pPr>
      <w:r w:rsidRPr="00831E34">
        <w:rPr>
          <w:rFonts w:ascii="Times New Roman" w:hAnsi="Times New Roman"/>
          <w:sz w:val="24"/>
          <w:szCs w:val="24"/>
        </w:rPr>
        <w:t>Safety equipment (PPE)</w:t>
      </w:r>
    </w:p>
    <w:p w:rsidR="00BF11FD" w:rsidRPr="00831E34" w:rsidRDefault="00BF11FD" w:rsidP="007D609D">
      <w:pPr>
        <w:spacing w:after="0" w:line="360" w:lineRule="auto"/>
        <w:jc w:val="both"/>
        <w:rPr>
          <w:rFonts w:ascii="Times New Roman" w:hAnsi="Times New Roman"/>
          <w:b/>
          <w:sz w:val="24"/>
          <w:szCs w:val="24"/>
        </w:rPr>
        <w:sectPr w:rsidR="00BF11FD" w:rsidRPr="00831E34" w:rsidSect="00BF11FD">
          <w:type w:val="continuous"/>
          <w:pgSz w:w="12240" w:h="15840"/>
          <w:pgMar w:top="1418" w:right="1134" w:bottom="1418" w:left="1701" w:header="0" w:footer="0" w:gutter="0"/>
          <w:cols w:num="2" w:space="720"/>
          <w:titlePg/>
          <w:docGrid w:linePitch="360"/>
        </w:sectPr>
      </w:pPr>
    </w:p>
    <w:p w:rsidR="00931527" w:rsidRPr="00831E34" w:rsidRDefault="00931527" w:rsidP="007D609D">
      <w:pPr>
        <w:spacing w:after="0" w:line="360" w:lineRule="auto"/>
        <w:jc w:val="both"/>
        <w:rPr>
          <w:rFonts w:ascii="Times New Roman" w:hAnsi="Times New Roman"/>
          <w:b/>
          <w:sz w:val="24"/>
          <w:szCs w:val="24"/>
        </w:rPr>
      </w:pPr>
      <w:r w:rsidRPr="00831E34">
        <w:rPr>
          <w:rFonts w:ascii="Times New Roman" w:hAnsi="Times New Roman"/>
          <w:b/>
          <w:sz w:val="24"/>
          <w:szCs w:val="24"/>
        </w:rPr>
        <w:lastRenderedPageBreak/>
        <w:t>B. Sampling P</w:t>
      </w:r>
      <w:r w:rsidRPr="00831E34">
        <w:rPr>
          <w:rFonts w:ascii="Times New Roman" w:hAnsi="Times New Roman"/>
          <w:b/>
          <w:spacing w:val="-18"/>
          <w:sz w:val="24"/>
          <w:szCs w:val="24"/>
        </w:rPr>
        <w:t>r</w:t>
      </w:r>
      <w:r w:rsidRPr="00831E34">
        <w:rPr>
          <w:rFonts w:ascii="Times New Roman" w:hAnsi="Times New Roman"/>
          <w:b/>
          <w:spacing w:val="-16"/>
          <w:sz w:val="24"/>
          <w:szCs w:val="24"/>
        </w:rPr>
        <w:t>ocedu</w:t>
      </w:r>
      <w:r w:rsidRPr="00831E34">
        <w:rPr>
          <w:rFonts w:ascii="Times New Roman" w:hAnsi="Times New Roman"/>
          <w:b/>
          <w:spacing w:val="-18"/>
          <w:sz w:val="24"/>
          <w:szCs w:val="24"/>
        </w:rPr>
        <w:t>r</w:t>
      </w:r>
      <w:r w:rsidRPr="00831E34">
        <w:rPr>
          <w:rFonts w:ascii="Times New Roman" w:hAnsi="Times New Roman"/>
          <w:b/>
          <w:spacing w:val="-16"/>
          <w:sz w:val="24"/>
          <w:szCs w:val="24"/>
        </w:rPr>
        <w:t>e</w:t>
      </w:r>
      <w:r w:rsidRPr="00831E34">
        <w:rPr>
          <w:rFonts w:ascii="Times New Roman" w:hAnsi="Times New Roman"/>
          <w:b/>
          <w:sz w:val="24"/>
          <w:szCs w:val="24"/>
        </w:rPr>
        <w:t>:</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 xml:space="preserve">On the field, identify the sampling point. Try as much as possible to avoid sampling on the trail marks as they tend to be compacted or close to plant roots. </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Then remove some loose soil on the surface and some plant debris or some crop residues.</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Place the ring on the soil surface where the sample is to be taken</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lastRenderedPageBreak/>
        <w:t>Place the wooden block on top of the metal ring to evenly drive the metal ring into the soil</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Using the hand sledge/hammer drive the ring into the soil to a depth of 7 cm</w:t>
      </w:r>
      <w:r w:rsidR="002F1333" w:rsidRPr="00831E34">
        <w:rPr>
          <w:rFonts w:ascii="Times New Roman" w:hAnsi="Times New Roman"/>
          <w:bCs/>
          <w:iCs/>
          <w:noProof/>
          <w:sz w:val="24"/>
          <w:szCs w:val="24"/>
          <w:lang w:bidi="ar-SA"/>
        </w:rPr>
        <w:drawing>
          <wp:inline distT="0" distB="0" distL="0" distR="0">
            <wp:extent cx="3339465" cy="1924050"/>
            <wp:effectExtent l="19050" t="0" r="0" b="0"/>
            <wp:docPr id="1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srcRect/>
                    <a:stretch>
                      <a:fillRect/>
                    </a:stretch>
                  </pic:blipFill>
                  <pic:spPr bwMode="auto">
                    <a:xfrm>
                      <a:off x="0" y="0"/>
                      <a:ext cx="3339465" cy="1924050"/>
                    </a:xfrm>
                    <a:prstGeom prst="rect">
                      <a:avLst/>
                    </a:prstGeom>
                    <a:noFill/>
                    <a:ln w="9525">
                      <a:noFill/>
                      <a:miter lim="800000"/>
                      <a:headEnd/>
                      <a:tailEnd/>
                    </a:ln>
                  </pic:spPr>
                </pic:pic>
              </a:graphicData>
            </a:graphic>
          </wp:inline>
        </w:drawing>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If the metal ring is not fully pushed into the soil, the exact depth of the ring must be determined for accurate measurements of soil volume. To do this, the height of the ring above the soil should be measured. Then subtract the height of the ring above the soil from the overall height of the ring.</w:t>
      </w:r>
    </w:p>
    <w:p w:rsidR="007463C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Remove the ring from the soil.</w:t>
      </w:r>
    </w:p>
    <w:p w:rsidR="007463C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Remove excess soil.</w:t>
      </w:r>
    </w:p>
    <w:p w:rsidR="00F56B7D" w:rsidRPr="00831E34" w:rsidRDefault="00FB3F9F" w:rsidP="007D609D">
      <w:pPr>
        <w:pStyle w:val="ListParagraph"/>
        <w:spacing w:after="0" w:line="360" w:lineRule="auto"/>
        <w:jc w:val="both"/>
        <w:rPr>
          <w:rFonts w:ascii="Times New Roman" w:hAnsi="Times New Roman"/>
          <w:bCs/>
          <w:iCs/>
          <w:sz w:val="24"/>
          <w:szCs w:val="24"/>
        </w:rPr>
      </w:pPr>
      <w:r w:rsidRPr="00831E34">
        <w:rPr>
          <w:rFonts w:ascii="Times New Roman" w:hAnsi="Times New Roman"/>
          <w:bCs/>
          <w:iCs/>
          <w:noProof/>
          <w:sz w:val="24"/>
          <w:szCs w:val="24"/>
          <w:lang w:bidi="ar-SA"/>
        </w:rPr>
        <w:drawing>
          <wp:inline distT="0" distB="0" distL="0" distR="0">
            <wp:extent cx="4667250" cy="1990725"/>
            <wp:effectExtent l="19050" t="0" r="0" b="0"/>
            <wp:docPr id="2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srcRect/>
                    <a:stretch>
                      <a:fillRect/>
                    </a:stretch>
                  </pic:blipFill>
                  <pic:spPr bwMode="auto">
                    <a:xfrm>
                      <a:off x="0" y="0"/>
                      <a:ext cx="4667250" cy="1990725"/>
                    </a:xfrm>
                    <a:prstGeom prst="rect">
                      <a:avLst/>
                    </a:prstGeom>
                    <a:noFill/>
                    <a:ln w="9525">
                      <a:noFill/>
                      <a:miter lim="800000"/>
                      <a:headEnd/>
                      <a:tailEnd/>
                    </a:ln>
                  </pic:spPr>
                </pic:pic>
              </a:graphicData>
            </a:graphic>
          </wp:inline>
        </w:drawing>
      </w:r>
    </w:p>
    <w:p w:rsidR="00B63E8E"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Using the flat-bladed knife, push the soil sample from within the metal ring into the sealable paper bag. Be careful while transferring the sample and make sure that the entire sample is placed into the bag. Properly seal it and label accordingly.</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t>Dry the sample using oven drier.</w:t>
      </w:r>
    </w:p>
    <w:p w:rsidR="00F56B7D" w:rsidRPr="00831E34" w:rsidRDefault="00F56B7D" w:rsidP="00A164AA">
      <w:pPr>
        <w:pStyle w:val="ListParagraph"/>
        <w:numPr>
          <w:ilvl w:val="0"/>
          <w:numId w:val="56"/>
        </w:numPr>
        <w:spacing w:after="0" w:line="360" w:lineRule="auto"/>
        <w:jc w:val="both"/>
        <w:rPr>
          <w:rFonts w:ascii="Times New Roman" w:hAnsi="Times New Roman"/>
          <w:bCs/>
          <w:iCs/>
          <w:sz w:val="24"/>
          <w:szCs w:val="24"/>
        </w:rPr>
      </w:pPr>
      <w:r w:rsidRPr="00831E34">
        <w:rPr>
          <w:rFonts w:ascii="Times New Roman" w:hAnsi="Times New Roman"/>
          <w:bCs/>
          <w:iCs/>
          <w:sz w:val="24"/>
          <w:szCs w:val="24"/>
        </w:rPr>
        <w:lastRenderedPageBreak/>
        <w:t>After drying, weigh the dry sample (soil + sampling bag). Then subtract the weight of the sampling bag from the sample (dried soil + sampling bag). This is the weight of dry soil without the sampling bag (Wd).</w:t>
      </w:r>
    </w:p>
    <w:p w:rsidR="00B759A6" w:rsidRPr="00831E34" w:rsidRDefault="003E2315" w:rsidP="007D609D">
      <w:pPr>
        <w:pStyle w:val="ListParagraph"/>
        <w:spacing w:after="0" w:line="360" w:lineRule="auto"/>
        <w:jc w:val="both"/>
        <w:rPr>
          <w:rFonts w:ascii="Times New Roman" w:hAnsi="Times New Roman"/>
          <w:b/>
          <w:bCs/>
          <w:iCs/>
          <w:sz w:val="24"/>
          <w:szCs w:val="24"/>
        </w:rPr>
      </w:pPr>
      <w:r w:rsidRPr="00831E34">
        <w:rPr>
          <w:rFonts w:ascii="Times New Roman" w:hAnsi="Times New Roman"/>
          <w:b/>
          <w:iCs/>
          <w:sz w:val="24"/>
          <w:szCs w:val="24"/>
        </w:rPr>
        <w:t xml:space="preserve">Calculate the soil’s bulk density as:    </w:t>
      </w:r>
      <m:oMath>
        <m:r>
          <m:rPr>
            <m:sty m:val="p"/>
          </m:rPr>
          <w:rPr>
            <w:rFonts w:ascii="Cambria Math" w:hAnsi="Times New Roman"/>
            <w:w w:val="103"/>
            <w:sz w:val="24"/>
            <w:szCs w:val="24"/>
          </w:rPr>
          <w:sym w:font="Symbol" w:char="F072"/>
        </m:r>
        <m:r>
          <m:rPr>
            <m:sty m:val="p"/>
          </m:rPr>
          <w:rPr>
            <w:rFonts w:ascii="Cambria Math" w:hAnsi="Times New Roman"/>
            <w:w w:val="103"/>
            <w:sz w:val="24"/>
            <w:szCs w:val="24"/>
          </w:rPr>
          <m:t>=W</m:t>
        </m:r>
        <m:r>
          <m:rPr>
            <m:sty m:val="p"/>
          </m:rPr>
          <w:rPr>
            <w:rFonts w:ascii="Cambria Math" w:hAnsi="Times New Roman"/>
            <w:w w:val="103"/>
            <w:sz w:val="24"/>
            <w:szCs w:val="24"/>
            <w:vertAlign w:val="subscript"/>
          </w:rPr>
          <m:t>d/</m:t>
        </m:r>
        <m:r>
          <m:rPr>
            <m:sty m:val="p"/>
          </m:rPr>
          <w:rPr>
            <w:rFonts w:ascii="Cambria Math" w:hAnsi="Times New Roman"/>
            <w:w w:val="103"/>
            <w:sz w:val="24"/>
            <w:szCs w:val="24"/>
          </w:rPr>
          <m:t>V</m:t>
        </m:r>
      </m:oMath>
    </w:p>
    <w:p w:rsidR="007D7145" w:rsidRPr="00831E34" w:rsidRDefault="007D7145" w:rsidP="007D609D">
      <w:pPr>
        <w:spacing w:after="0"/>
        <w:jc w:val="both"/>
        <w:rPr>
          <w:rFonts w:ascii="Times New Roman" w:hAnsi="Times New Roman"/>
          <w:bCs/>
          <w:iCs/>
          <w:sz w:val="24"/>
          <w:szCs w:val="24"/>
        </w:rPr>
      </w:pPr>
      <w:r w:rsidRPr="00831E34">
        <w:rPr>
          <w:rFonts w:ascii="Times New Roman" w:hAnsi="Times New Roman"/>
          <w:bCs/>
          <w:iCs/>
          <w:sz w:val="24"/>
          <w:szCs w:val="24"/>
        </w:rPr>
        <w:t xml:space="preserve">Where: </w:t>
      </w:r>
      <m:oMath>
        <m:r>
          <m:rPr>
            <m:sty m:val="p"/>
          </m:rPr>
          <w:rPr>
            <w:rFonts w:ascii="Cambria Math" w:hAnsi="Times New Roman"/>
            <w:w w:val="103"/>
            <w:sz w:val="24"/>
            <w:szCs w:val="24"/>
          </w:rPr>
          <w:sym w:font="Symbol" w:char="F072"/>
        </m:r>
      </m:oMath>
      <w:r w:rsidRPr="00831E34">
        <w:rPr>
          <w:rFonts w:ascii="Times New Roman" w:hAnsi="Times New Roman"/>
          <w:bCs/>
          <w:iCs/>
          <w:sz w:val="24"/>
          <w:szCs w:val="24"/>
        </w:rPr>
        <w:t>= bulk density (g/cm</w:t>
      </w:r>
      <w:r w:rsidRPr="00831E34">
        <w:rPr>
          <w:rFonts w:ascii="Times New Roman" w:hAnsi="Times New Roman"/>
          <w:bCs/>
          <w:iCs/>
          <w:sz w:val="24"/>
          <w:szCs w:val="24"/>
          <w:vertAlign w:val="superscript"/>
        </w:rPr>
        <w:t>3</w:t>
      </w:r>
      <w:r w:rsidRPr="00831E34">
        <w:rPr>
          <w:rFonts w:ascii="Times New Roman" w:hAnsi="Times New Roman"/>
          <w:bCs/>
          <w:iCs/>
          <w:sz w:val="24"/>
          <w:szCs w:val="24"/>
        </w:rPr>
        <w:t>)</w:t>
      </w:r>
    </w:p>
    <w:p w:rsidR="007D7145" w:rsidRPr="00831E34" w:rsidRDefault="007D7145" w:rsidP="007D609D">
      <w:pPr>
        <w:spacing w:after="0"/>
        <w:ind w:left="720"/>
        <w:jc w:val="both"/>
        <w:rPr>
          <w:rFonts w:ascii="Times New Roman" w:hAnsi="Times New Roman"/>
          <w:bCs/>
          <w:iCs/>
          <w:sz w:val="24"/>
          <w:szCs w:val="24"/>
        </w:rPr>
      </w:pPr>
      <w:r w:rsidRPr="00831E34">
        <w:rPr>
          <w:rFonts w:ascii="Times New Roman" w:hAnsi="Times New Roman"/>
          <w:bCs/>
          <w:iCs/>
          <w:sz w:val="24"/>
          <w:szCs w:val="24"/>
        </w:rPr>
        <w:t>Wd = weight of dry soil (g)</w:t>
      </w:r>
    </w:p>
    <w:p w:rsidR="007D7145" w:rsidRPr="00831E34" w:rsidRDefault="007D7145" w:rsidP="007D609D">
      <w:pPr>
        <w:spacing w:after="0"/>
        <w:ind w:left="720"/>
        <w:jc w:val="both"/>
        <w:rPr>
          <w:rFonts w:ascii="Times New Roman" w:hAnsi="Times New Roman"/>
          <w:sz w:val="24"/>
          <w:szCs w:val="24"/>
        </w:rPr>
      </w:pPr>
      <w:r w:rsidRPr="00831E34">
        <w:rPr>
          <w:rFonts w:ascii="Times New Roman" w:hAnsi="Times New Roman"/>
          <w:bCs/>
          <w:iCs/>
          <w:sz w:val="24"/>
          <w:szCs w:val="24"/>
        </w:rPr>
        <w:t>V = volume of soil (cm</w:t>
      </w:r>
      <w:r w:rsidRPr="00831E34">
        <w:rPr>
          <w:rFonts w:ascii="Times New Roman" w:hAnsi="Times New Roman"/>
          <w:bCs/>
          <w:iCs/>
          <w:sz w:val="24"/>
          <w:szCs w:val="24"/>
          <w:vertAlign w:val="superscript"/>
        </w:rPr>
        <w:t>3</w:t>
      </w:r>
      <w:r w:rsidRPr="00831E34">
        <w:rPr>
          <w:rFonts w:ascii="Times New Roman" w:hAnsi="Times New Roman"/>
          <w:bCs/>
          <w:iCs/>
          <w:sz w:val="24"/>
          <w:szCs w:val="24"/>
        </w:rPr>
        <w:t>)</w:t>
      </w:r>
    </w:p>
    <w:p w:rsidR="00B759A6" w:rsidRPr="00831E34" w:rsidRDefault="00B759A6" w:rsidP="007D609D">
      <w:pPr>
        <w:widowControl w:val="0"/>
        <w:autoSpaceDE w:val="0"/>
        <w:autoSpaceDN w:val="0"/>
        <w:adjustRightInd w:val="0"/>
        <w:spacing w:after="0" w:line="360" w:lineRule="auto"/>
        <w:ind w:firstLine="209"/>
        <w:jc w:val="both"/>
        <w:rPr>
          <w:rFonts w:ascii="Times New Roman" w:hAnsi="Times New Roman"/>
          <w:b/>
          <w:sz w:val="24"/>
          <w:szCs w:val="24"/>
        </w:rPr>
      </w:pPr>
    </w:p>
    <w:p w:rsidR="00B759A6" w:rsidRPr="00831E34" w:rsidRDefault="00B759A6" w:rsidP="007D609D">
      <w:pPr>
        <w:widowControl w:val="0"/>
        <w:autoSpaceDE w:val="0"/>
        <w:autoSpaceDN w:val="0"/>
        <w:adjustRightInd w:val="0"/>
        <w:spacing w:after="0" w:line="262" w:lineRule="exact"/>
        <w:rPr>
          <w:rFonts w:ascii="Times New Roman" w:hAnsi="Times New Roman"/>
          <w:b/>
          <w:sz w:val="24"/>
          <w:szCs w:val="24"/>
        </w:rPr>
      </w:pPr>
    </w:p>
    <w:p w:rsidR="00B759A6" w:rsidRPr="00831E34" w:rsidRDefault="00B759A6" w:rsidP="007D609D">
      <w:pPr>
        <w:widowControl w:val="0"/>
        <w:autoSpaceDE w:val="0"/>
        <w:autoSpaceDN w:val="0"/>
        <w:adjustRightInd w:val="0"/>
        <w:spacing w:after="0" w:line="262" w:lineRule="exact"/>
        <w:rPr>
          <w:rFonts w:ascii="Times New Roman" w:hAnsi="Times New Roman"/>
          <w:b/>
          <w:sz w:val="24"/>
          <w:szCs w:val="24"/>
        </w:rPr>
      </w:pPr>
    </w:p>
    <w:p w:rsidR="00B759A6" w:rsidRPr="00831E34" w:rsidRDefault="00B759A6" w:rsidP="007D609D">
      <w:pPr>
        <w:widowControl w:val="0"/>
        <w:autoSpaceDE w:val="0"/>
        <w:autoSpaceDN w:val="0"/>
        <w:adjustRightInd w:val="0"/>
        <w:spacing w:after="0" w:line="262" w:lineRule="exact"/>
        <w:rPr>
          <w:rFonts w:ascii="Times New Roman" w:hAnsi="Times New Roman"/>
          <w:b/>
          <w:sz w:val="24"/>
          <w:szCs w:val="24"/>
        </w:rPr>
      </w:pPr>
    </w:p>
    <w:p w:rsidR="00E573E2" w:rsidRPr="00831E34" w:rsidRDefault="00E573E2" w:rsidP="007D609D">
      <w:pPr>
        <w:widowControl w:val="0"/>
        <w:autoSpaceDE w:val="0"/>
        <w:autoSpaceDN w:val="0"/>
        <w:adjustRightInd w:val="0"/>
        <w:spacing w:after="0" w:line="262" w:lineRule="exact"/>
        <w:rPr>
          <w:rFonts w:ascii="Times New Roman" w:hAnsi="Times New Roman"/>
          <w:b/>
          <w:sz w:val="24"/>
          <w:szCs w:val="24"/>
        </w:rPr>
      </w:pPr>
    </w:p>
    <w:p w:rsidR="00E711A1" w:rsidRPr="00831E34" w:rsidRDefault="00E711A1" w:rsidP="007D609D">
      <w:pPr>
        <w:spacing w:after="0"/>
        <w:rPr>
          <w:rFonts w:ascii="Times New Roman" w:hAnsi="Times New Roman"/>
          <w:b/>
          <w:sz w:val="24"/>
          <w:szCs w:val="24"/>
        </w:rPr>
      </w:pPr>
    </w:p>
    <w:p w:rsidR="00B759A6" w:rsidRPr="00831E34" w:rsidRDefault="00B759A6" w:rsidP="007D609D">
      <w:pPr>
        <w:spacing w:after="0"/>
        <w:rPr>
          <w:rFonts w:ascii="Times New Roman" w:hAnsi="Times New Roman"/>
          <w:b/>
          <w:sz w:val="24"/>
          <w:szCs w:val="24"/>
        </w:rPr>
      </w:pPr>
    </w:p>
    <w:p w:rsidR="00E711A1" w:rsidRPr="00831E34" w:rsidRDefault="00E711A1" w:rsidP="007D609D">
      <w:pPr>
        <w:spacing w:after="0"/>
        <w:rPr>
          <w:rFonts w:ascii="Times New Roman" w:hAnsi="Times New Roman"/>
          <w:b/>
          <w:sz w:val="24"/>
          <w:szCs w:val="24"/>
        </w:rPr>
      </w:pPr>
    </w:p>
    <w:p w:rsidR="00F57467" w:rsidRPr="00831E34" w:rsidRDefault="00F57467"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9A7670" w:rsidRPr="00831E34" w:rsidRDefault="009A7670" w:rsidP="007D609D">
      <w:pPr>
        <w:spacing w:after="0"/>
        <w:rPr>
          <w:rFonts w:ascii="Times New Roman" w:hAnsi="Times New Roman"/>
          <w:noProof/>
          <w:sz w:val="24"/>
          <w:szCs w:val="24"/>
        </w:rPr>
      </w:pPr>
    </w:p>
    <w:p w:rsidR="00820235" w:rsidRPr="00831E34" w:rsidRDefault="00820235">
      <w:pPr>
        <w:spacing w:after="0" w:line="240" w:lineRule="auto"/>
        <w:rPr>
          <w:rFonts w:ascii="Times New Roman" w:hAnsi="Times New Roman"/>
          <w:noProof/>
          <w:sz w:val="24"/>
          <w:szCs w:val="24"/>
        </w:rPr>
      </w:pPr>
      <w:r w:rsidRPr="00831E34">
        <w:rPr>
          <w:rFonts w:ascii="Times New Roman" w:hAnsi="Times New Roman"/>
          <w:noProof/>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831E34"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831E34" w:rsidRDefault="00BD7EA6" w:rsidP="00870DD1">
            <w:pPr>
              <w:pStyle w:val="Heading3"/>
            </w:pPr>
            <w:bookmarkStart w:id="33" w:name="_Toc46829246"/>
            <w:bookmarkStart w:id="34" w:name="_Toc112178658"/>
            <w:bookmarkStart w:id="35" w:name="_Toc113081303"/>
            <w:r w:rsidRPr="00831E34">
              <w:lastRenderedPageBreak/>
              <w:t>LAP TEST</w:t>
            </w:r>
            <w:bookmarkEnd w:id="33"/>
            <w:r w:rsidR="00A76500" w:rsidRPr="00831E34">
              <w:t>-1</w:t>
            </w:r>
            <w:bookmarkEnd w:id="34"/>
            <w:bookmarkEnd w:id="3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831E34" w:rsidRDefault="00BD7EA6" w:rsidP="007D609D">
            <w:pPr>
              <w:spacing w:after="0" w:line="360" w:lineRule="auto"/>
              <w:ind w:firstLine="170"/>
              <w:jc w:val="center"/>
              <w:rPr>
                <w:rFonts w:ascii="Times New Roman" w:hAnsi="Times New Roman"/>
                <w:b/>
                <w:sz w:val="24"/>
                <w:szCs w:val="24"/>
              </w:rPr>
            </w:pPr>
            <w:r w:rsidRPr="00831E34">
              <w:rPr>
                <w:rFonts w:ascii="Times New Roman" w:hAnsi="Times New Roman"/>
                <w:b/>
                <w:sz w:val="24"/>
                <w:szCs w:val="24"/>
              </w:rPr>
              <w:t>Performance Test</w:t>
            </w:r>
          </w:p>
        </w:tc>
      </w:tr>
    </w:tbl>
    <w:p w:rsidR="00E573E2" w:rsidRPr="00831E34" w:rsidRDefault="00E573E2" w:rsidP="007D609D">
      <w:pPr>
        <w:spacing w:after="0" w:line="360" w:lineRule="auto"/>
        <w:rPr>
          <w:rFonts w:ascii="Times New Roman" w:hAnsi="Times New Roman"/>
          <w:sz w:val="24"/>
          <w:szCs w:val="24"/>
        </w:rPr>
      </w:pPr>
    </w:p>
    <w:p w:rsidR="00BD7EA6" w:rsidRPr="00831E34" w:rsidRDefault="00BD7EA6" w:rsidP="007D609D">
      <w:pPr>
        <w:spacing w:after="0" w:line="360" w:lineRule="auto"/>
        <w:rPr>
          <w:rFonts w:ascii="Times New Roman" w:hAnsi="Times New Roman"/>
          <w:sz w:val="24"/>
          <w:szCs w:val="24"/>
        </w:rPr>
      </w:pPr>
      <w:r w:rsidRPr="00831E34">
        <w:rPr>
          <w:rFonts w:ascii="Times New Roman" w:hAnsi="Times New Roman"/>
          <w:sz w:val="24"/>
          <w:szCs w:val="24"/>
        </w:rPr>
        <w:t>Name……………………………….           ID……………………………..                                                     Date…………………………………….</w:t>
      </w:r>
    </w:p>
    <w:p w:rsidR="00BD7EA6" w:rsidRPr="00831E34" w:rsidRDefault="00BD7EA6" w:rsidP="007D609D">
      <w:pPr>
        <w:spacing w:after="0" w:line="360" w:lineRule="auto"/>
        <w:jc w:val="both"/>
        <w:rPr>
          <w:rFonts w:ascii="Times New Roman" w:hAnsi="Times New Roman"/>
          <w:sz w:val="24"/>
          <w:szCs w:val="24"/>
        </w:rPr>
      </w:pPr>
    </w:p>
    <w:p w:rsidR="00BD7EA6" w:rsidRPr="00831E34" w:rsidRDefault="00BD7EA6" w:rsidP="007D609D">
      <w:pPr>
        <w:spacing w:after="0" w:line="360" w:lineRule="auto"/>
        <w:jc w:val="both"/>
        <w:rPr>
          <w:rFonts w:ascii="Times New Roman" w:hAnsi="Times New Roman"/>
          <w:sz w:val="24"/>
          <w:szCs w:val="24"/>
        </w:rPr>
      </w:pPr>
      <w:r w:rsidRPr="00831E34">
        <w:rPr>
          <w:rFonts w:ascii="Times New Roman" w:hAnsi="Times New Roman"/>
          <w:sz w:val="24"/>
          <w:szCs w:val="24"/>
        </w:rPr>
        <w:t>Time started: ________________________ Time finished:  ________________</w:t>
      </w:r>
    </w:p>
    <w:p w:rsidR="00BD7EA6" w:rsidRPr="00831E34" w:rsidRDefault="00BD7EA6" w:rsidP="007D609D">
      <w:pPr>
        <w:tabs>
          <w:tab w:val="left" w:pos="1530"/>
        </w:tabs>
        <w:spacing w:after="0" w:line="360" w:lineRule="auto"/>
        <w:ind w:left="1530" w:hanging="1530"/>
        <w:jc w:val="both"/>
        <w:rPr>
          <w:rFonts w:ascii="Times New Roman" w:hAnsi="Times New Roman"/>
          <w:b/>
          <w:bCs/>
          <w:iCs/>
          <w:sz w:val="24"/>
          <w:szCs w:val="24"/>
        </w:rPr>
      </w:pPr>
    </w:p>
    <w:p w:rsidR="00BD7EA6" w:rsidRPr="00831E34" w:rsidRDefault="00BD7EA6" w:rsidP="007D609D">
      <w:pPr>
        <w:tabs>
          <w:tab w:val="left" w:pos="1530"/>
        </w:tabs>
        <w:spacing w:after="0" w:line="360" w:lineRule="auto"/>
        <w:ind w:left="1530" w:hanging="1530"/>
        <w:jc w:val="both"/>
        <w:rPr>
          <w:rFonts w:ascii="Times New Roman" w:hAnsi="Times New Roman"/>
          <w:sz w:val="24"/>
          <w:szCs w:val="24"/>
        </w:rPr>
      </w:pPr>
      <w:r w:rsidRPr="00831E34">
        <w:rPr>
          <w:rFonts w:ascii="Times New Roman" w:hAnsi="Times New Roman"/>
          <w:b/>
          <w:bCs/>
          <w:iCs/>
          <w:sz w:val="24"/>
          <w:szCs w:val="24"/>
        </w:rPr>
        <w:t>Instructions:</w:t>
      </w:r>
      <w:r w:rsidRPr="00831E34">
        <w:rPr>
          <w:rFonts w:ascii="Times New Roman" w:hAnsi="Times New Roman"/>
          <w:sz w:val="24"/>
          <w:szCs w:val="24"/>
        </w:rPr>
        <w:t xml:space="preserve"> Given necessary templates, tools and materials you are required to perform the following tasks within </w:t>
      </w:r>
      <w:r w:rsidR="00A24A76" w:rsidRPr="00831E34">
        <w:rPr>
          <w:rFonts w:ascii="Times New Roman" w:hAnsi="Times New Roman"/>
          <w:b/>
          <w:sz w:val="24"/>
          <w:szCs w:val="24"/>
        </w:rPr>
        <w:t>5</w:t>
      </w:r>
      <w:r w:rsidRPr="00831E34">
        <w:rPr>
          <w:rFonts w:ascii="Times New Roman" w:hAnsi="Times New Roman"/>
          <w:sz w:val="24"/>
          <w:szCs w:val="24"/>
        </w:rPr>
        <w:t>hour. The project is expected from each student to do it.</w:t>
      </w:r>
    </w:p>
    <w:p w:rsidR="00455B44" w:rsidRPr="00831E34" w:rsidRDefault="00BD7EA6" w:rsidP="007D609D">
      <w:pPr>
        <w:spacing w:after="0" w:line="360" w:lineRule="auto"/>
        <w:jc w:val="both"/>
        <w:rPr>
          <w:rFonts w:ascii="Times New Roman" w:hAnsi="Times New Roman"/>
          <w:sz w:val="24"/>
          <w:szCs w:val="24"/>
        </w:rPr>
      </w:pPr>
      <w:r w:rsidRPr="00831E34">
        <w:rPr>
          <w:rFonts w:ascii="Times New Roman" w:hAnsi="Times New Roman"/>
          <w:b/>
          <w:sz w:val="24"/>
          <w:szCs w:val="24"/>
        </w:rPr>
        <w:t>Task-1</w:t>
      </w:r>
      <w:r w:rsidR="001124FF" w:rsidRPr="00831E34">
        <w:rPr>
          <w:rFonts w:ascii="Times New Roman" w:hAnsi="Times New Roman"/>
          <w:b/>
          <w:sz w:val="24"/>
          <w:szCs w:val="24"/>
        </w:rPr>
        <w:t xml:space="preserve">: </w:t>
      </w:r>
      <w:r w:rsidR="001124FF" w:rsidRPr="00831E34">
        <w:rPr>
          <w:rFonts w:ascii="Times New Roman" w:hAnsi="Times New Roman"/>
          <w:sz w:val="24"/>
          <w:szCs w:val="24"/>
        </w:rPr>
        <w:t>Preform</w:t>
      </w:r>
      <w:r w:rsidR="000E6858" w:rsidRPr="00831E34">
        <w:rPr>
          <w:rFonts w:ascii="Times New Roman" w:hAnsi="Times New Roman"/>
          <w:sz w:val="24"/>
          <w:szCs w:val="24"/>
        </w:rPr>
        <w:t xml:space="preserve"> soil sample collection</w:t>
      </w:r>
      <w:r w:rsidR="00204573" w:rsidRPr="00831E34">
        <w:rPr>
          <w:rFonts w:ascii="Times New Roman" w:hAnsi="Times New Roman"/>
          <w:sz w:val="24"/>
          <w:szCs w:val="24"/>
        </w:rPr>
        <w:t xml:space="preserve"> from surface</w:t>
      </w:r>
    </w:p>
    <w:p w:rsidR="001124FF" w:rsidRPr="00831E34" w:rsidRDefault="00BD7EA6" w:rsidP="007D609D">
      <w:pPr>
        <w:spacing w:after="0" w:line="360" w:lineRule="auto"/>
        <w:rPr>
          <w:rFonts w:ascii="Times New Roman" w:hAnsi="Times New Roman"/>
          <w:b/>
          <w:sz w:val="24"/>
          <w:szCs w:val="24"/>
        </w:rPr>
      </w:pPr>
      <w:r w:rsidRPr="00831E34">
        <w:rPr>
          <w:rFonts w:ascii="Times New Roman" w:hAnsi="Times New Roman"/>
          <w:b/>
          <w:sz w:val="24"/>
          <w:szCs w:val="24"/>
        </w:rPr>
        <w:t>Task-2</w:t>
      </w:r>
      <w:r w:rsidR="001124FF" w:rsidRPr="00831E34">
        <w:rPr>
          <w:rFonts w:ascii="Times New Roman" w:hAnsi="Times New Roman"/>
          <w:b/>
          <w:sz w:val="24"/>
          <w:szCs w:val="24"/>
        </w:rPr>
        <w:t>:</w:t>
      </w:r>
      <w:r w:rsidR="00204573" w:rsidRPr="00831E34">
        <w:rPr>
          <w:rFonts w:ascii="Times New Roman" w:hAnsi="Times New Roman"/>
          <w:sz w:val="24"/>
          <w:szCs w:val="24"/>
        </w:rPr>
        <w:t>Perform</w:t>
      </w:r>
      <w:r w:rsidR="00204573" w:rsidRPr="00831E34">
        <w:rPr>
          <w:rFonts w:ascii="Times New Roman" w:hAnsi="Times New Roman"/>
          <w:bCs/>
          <w:sz w:val="24"/>
          <w:szCs w:val="24"/>
        </w:rPr>
        <w:t xml:space="preserve"> soil sample collection from a profile</w:t>
      </w:r>
    </w:p>
    <w:p w:rsidR="004139C3" w:rsidRPr="00831E34" w:rsidRDefault="001124FF" w:rsidP="007D609D">
      <w:pPr>
        <w:spacing w:after="0" w:line="360" w:lineRule="auto"/>
        <w:rPr>
          <w:rFonts w:ascii="Times New Roman" w:hAnsi="Times New Roman"/>
          <w:w w:val="91"/>
          <w:sz w:val="24"/>
          <w:szCs w:val="24"/>
        </w:rPr>
      </w:pPr>
      <w:r w:rsidRPr="00831E34">
        <w:rPr>
          <w:rFonts w:ascii="Times New Roman" w:hAnsi="Times New Roman"/>
          <w:b/>
          <w:sz w:val="24"/>
          <w:szCs w:val="24"/>
        </w:rPr>
        <w:t>Task-3:</w:t>
      </w:r>
      <w:r w:rsidR="00A24A76" w:rsidRPr="00831E34">
        <w:rPr>
          <w:rFonts w:ascii="Times New Roman" w:hAnsi="Times New Roman"/>
          <w:w w:val="91"/>
          <w:sz w:val="24"/>
          <w:szCs w:val="24"/>
        </w:rPr>
        <w:t>Perform soil sample collection</w:t>
      </w:r>
      <w:r w:rsidRPr="00831E34">
        <w:rPr>
          <w:rFonts w:ascii="Times New Roman" w:hAnsi="Times New Roman"/>
          <w:w w:val="91"/>
          <w:sz w:val="24"/>
          <w:szCs w:val="24"/>
        </w:rPr>
        <w:t xml:space="preserve">by core sampler </w:t>
      </w:r>
      <w:r w:rsidR="00A24A76" w:rsidRPr="00831E34">
        <w:rPr>
          <w:rFonts w:ascii="Times New Roman" w:hAnsi="Times New Roman"/>
          <w:w w:val="91"/>
          <w:sz w:val="24"/>
          <w:szCs w:val="24"/>
        </w:rPr>
        <w:t>and</w:t>
      </w:r>
      <w:r w:rsidRPr="00831E34">
        <w:rPr>
          <w:rFonts w:ascii="Times New Roman" w:hAnsi="Times New Roman"/>
          <w:w w:val="91"/>
          <w:sz w:val="24"/>
          <w:szCs w:val="24"/>
        </w:rPr>
        <w:t xml:space="preserve"> determine soil bulk density</w:t>
      </w:r>
    </w:p>
    <w:p w:rsidR="004139C3" w:rsidRPr="00831E34" w:rsidRDefault="004139C3" w:rsidP="007D609D">
      <w:pPr>
        <w:spacing w:after="0" w:line="360" w:lineRule="auto"/>
        <w:rPr>
          <w:rFonts w:ascii="Times New Roman" w:hAnsi="Times New Roman"/>
          <w:w w:val="91"/>
          <w:sz w:val="24"/>
          <w:szCs w:val="24"/>
        </w:rPr>
      </w:pPr>
    </w:p>
    <w:p w:rsidR="004139C3" w:rsidRPr="00831E34" w:rsidRDefault="004139C3" w:rsidP="007D609D">
      <w:pPr>
        <w:spacing w:after="0" w:line="360" w:lineRule="auto"/>
        <w:rPr>
          <w:rFonts w:ascii="Times New Roman" w:hAnsi="Times New Roman"/>
          <w:w w:val="91"/>
          <w:sz w:val="24"/>
          <w:szCs w:val="24"/>
        </w:rPr>
      </w:pPr>
    </w:p>
    <w:p w:rsidR="004139C3" w:rsidRPr="00831E34" w:rsidRDefault="004139C3" w:rsidP="007D609D">
      <w:pPr>
        <w:spacing w:after="0" w:line="360" w:lineRule="auto"/>
        <w:rPr>
          <w:rFonts w:ascii="Times New Roman" w:hAnsi="Times New Roman"/>
          <w:w w:val="91"/>
          <w:sz w:val="24"/>
          <w:szCs w:val="24"/>
        </w:rPr>
      </w:pPr>
    </w:p>
    <w:p w:rsidR="00A76500" w:rsidRPr="00831E34" w:rsidRDefault="00BD7EA6" w:rsidP="007D609D">
      <w:pPr>
        <w:spacing w:after="0" w:line="360" w:lineRule="auto"/>
        <w:rPr>
          <w:rFonts w:ascii="Times New Roman" w:hAnsi="Times New Roman"/>
          <w:sz w:val="24"/>
          <w:szCs w:val="24"/>
        </w:rPr>
      </w:pPr>
      <w:r w:rsidRPr="00831E34">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31E34" w:rsidTr="0080517E">
        <w:trPr>
          <w:trHeight w:val="557"/>
        </w:trPr>
        <w:tc>
          <w:tcPr>
            <w:tcW w:w="2178" w:type="dxa"/>
            <w:shd w:val="clear" w:color="auto" w:fill="D99594"/>
          </w:tcPr>
          <w:p w:rsidR="00A76500" w:rsidRPr="00831E34" w:rsidRDefault="00A76500" w:rsidP="007D609D">
            <w:pPr>
              <w:spacing w:after="0"/>
              <w:rPr>
                <w:rFonts w:ascii="Times New Roman" w:hAnsi="Times New Roman"/>
                <w:b/>
                <w:sz w:val="40"/>
                <w:szCs w:val="40"/>
              </w:rPr>
            </w:pPr>
            <w:r w:rsidRPr="00831E34">
              <w:rPr>
                <w:rFonts w:ascii="Times New Roman" w:hAnsi="Times New Roman"/>
                <w:b/>
                <w:sz w:val="40"/>
                <w:szCs w:val="40"/>
              </w:rPr>
              <w:lastRenderedPageBreak/>
              <w:t>LG #</w:t>
            </w:r>
            <w:r w:rsidR="000B35CD" w:rsidRPr="00831E34">
              <w:rPr>
                <w:rFonts w:ascii="Times New Roman" w:hAnsi="Times New Roman"/>
                <w:b/>
                <w:sz w:val="40"/>
                <w:szCs w:val="40"/>
              </w:rPr>
              <w:t>5</w:t>
            </w:r>
          </w:p>
        </w:tc>
        <w:tc>
          <w:tcPr>
            <w:tcW w:w="7380" w:type="dxa"/>
            <w:shd w:val="clear" w:color="auto" w:fill="C6D9F1"/>
          </w:tcPr>
          <w:p w:rsidR="00A76500" w:rsidRPr="00831E34" w:rsidRDefault="00A76500" w:rsidP="00C152F1">
            <w:pPr>
              <w:pStyle w:val="Heading1"/>
            </w:pPr>
            <w:bookmarkStart w:id="36" w:name="_Toc112178659"/>
            <w:bookmarkStart w:id="37" w:name="_Toc113081304"/>
            <w:r w:rsidRPr="00831E34">
              <w:t>LO #</w:t>
            </w:r>
            <w:r w:rsidR="00CD0317" w:rsidRPr="00831E34">
              <w:t>2</w:t>
            </w:r>
            <w:r w:rsidRPr="00831E34">
              <w:t xml:space="preserve">- </w:t>
            </w:r>
            <w:r w:rsidR="008F575D" w:rsidRPr="00831E34">
              <w:t>Perform basic soil tests</w:t>
            </w:r>
            <w:bookmarkEnd w:id="36"/>
            <w:bookmarkEnd w:id="37"/>
          </w:p>
        </w:tc>
      </w:tr>
    </w:tbl>
    <w:p w:rsidR="00A76500" w:rsidRPr="00831E34" w:rsidRDefault="00A76500" w:rsidP="007D609D">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831E34" w:rsidTr="00BF2D8E">
        <w:trPr>
          <w:trHeight w:val="267"/>
        </w:trPr>
        <w:tc>
          <w:tcPr>
            <w:tcW w:w="9576" w:type="dxa"/>
            <w:shd w:val="clear" w:color="auto" w:fill="C6D9F1"/>
          </w:tcPr>
          <w:p w:rsidR="00A76500" w:rsidRPr="00831E34" w:rsidRDefault="00A76500" w:rsidP="00196529">
            <w:pPr>
              <w:pStyle w:val="Heading2"/>
              <w:numPr>
                <w:ilvl w:val="0"/>
                <w:numId w:val="0"/>
              </w:numPr>
            </w:pPr>
            <w:bookmarkStart w:id="38" w:name="_Toc112178660"/>
            <w:bookmarkStart w:id="39" w:name="_Toc113081305"/>
            <w:r w:rsidRPr="00831E34">
              <w:t>Instruction sheet</w:t>
            </w:r>
            <w:bookmarkEnd w:id="38"/>
            <w:r w:rsidR="00D72EB2" w:rsidRPr="00831E34">
              <w:t xml:space="preserve"> 2</w:t>
            </w:r>
            <w:bookmarkEnd w:id="39"/>
          </w:p>
        </w:tc>
      </w:tr>
      <w:tr w:rsidR="00A76500" w:rsidRPr="00831E34" w:rsidTr="00BF2D8E">
        <w:trPr>
          <w:trHeight w:val="4319"/>
        </w:trPr>
        <w:tc>
          <w:tcPr>
            <w:tcW w:w="9576" w:type="dxa"/>
          </w:tcPr>
          <w:p w:rsidR="00A76500" w:rsidRPr="00831E34" w:rsidRDefault="00A76500"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 xml:space="preserve">This learning guide is developed to provide you the necessary information regarding the following </w:t>
            </w:r>
            <w:r w:rsidRPr="00831E34">
              <w:rPr>
                <w:rFonts w:ascii="Times New Roman" w:hAnsi="Times New Roman"/>
                <w:sz w:val="24"/>
                <w:szCs w:val="24"/>
              </w:rPr>
              <w:t xml:space="preserve">content </w:t>
            </w:r>
            <w:r w:rsidRPr="00831E34">
              <w:rPr>
                <w:rFonts w:ascii="Times New Roman" w:hAnsi="Times New Roman"/>
                <w:bCs/>
                <w:sz w:val="24"/>
                <w:szCs w:val="24"/>
              </w:rPr>
              <w:t>coverage and topics:</w:t>
            </w:r>
          </w:p>
          <w:p w:rsidR="007D15A8" w:rsidRPr="00831E34"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Determining soil profile</w:t>
            </w:r>
          </w:p>
          <w:p w:rsidR="007D15A8" w:rsidRPr="00831E34"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 xml:space="preserve">Testing or inspecting soils  for physical properties </w:t>
            </w:r>
          </w:p>
          <w:p w:rsidR="00A76500"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 xml:space="preserve">Recording results </w:t>
            </w:r>
          </w:p>
          <w:p w:rsidR="00C849D5" w:rsidRPr="00C849D5" w:rsidRDefault="00C849D5" w:rsidP="00C849D5">
            <w:pPr>
              <w:pStyle w:val="ListParagraph"/>
              <w:autoSpaceDE w:val="0"/>
              <w:autoSpaceDN w:val="0"/>
              <w:adjustRightInd w:val="0"/>
              <w:spacing w:after="0" w:line="360" w:lineRule="auto"/>
              <w:rPr>
                <w:rFonts w:ascii="Times New Roman" w:hAnsi="Times New Roman"/>
                <w:sz w:val="20"/>
                <w:szCs w:val="24"/>
                <w:lang w:val="en-GB"/>
              </w:rPr>
            </w:pPr>
          </w:p>
          <w:p w:rsidR="00A76500" w:rsidRPr="00831E34" w:rsidRDefault="00A76500"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This guide will also assist you to attain the learning outcomes stated in the cover page. Specifically, upon completion of this learning guide, you will be able to:</w:t>
            </w:r>
          </w:p>
          <w:p w:rsidR="007D15A8" w:rsidRPr="00831E34"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Determine soil profile</w:t>
            </w:r>
          </w:p>
          <w:p w:rsidR="007D15A8" w:rsidRPr="00831E34"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 xml:space="preserve">Test or inspect soils  for physical properties </w:t>
            </w:r>
          </w:p>
          <w:p w:rsidR="00A76500" w:rsidRPr="00831E34" w:rsidRDefault="007D15A8" w:rsidP="007D609D">
            <w:pPr>
              <w:pStyle w:val="ListParagraph"/>
              <w:numPr>
                <w:ilvl w:val="0"/>
                <w:numId w:val="12"/>
              </w:num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sz w:val="24"/>
                <w:szCs w:val="24"/>
                <w:lang w:val="en-GB"/>
              </w:rPr>
              <w:t xml:space="preserve">Record results </w:t>
            </w:r>
          </w:p>
        </w:tc>
      </w:tr>
      <w:tr w:rsidR="00A76500" w:rsidRPr="00831E34" w:rsidTr="00BF2D8E">
        <w:trPr>
          <w:trHeight w:val="242"/>
        </w:trPr>
        <w:tc>
          <w:tcPr>
            <w:tcW w:w="9576" w:type="dxa"/>
          </w:tcPr>
          <w:p w:rsidR="00A76500" w:rsidRPr="00831E34" w:rsidRDefault="00A76500" w:rsidP="007D609D">
            <w:pPr>
              <w:tabs>
                <w:tab w:val="left" w:pos="900"/>
                <w:tab w:val="left" w:pos="1350"/>
              </w:tabs>
              <w:spacing w:after="0" w:line="360" w:lineRule="auto"/>
              <w:rPr>
                <w:rFonts w:ascii="Times New Roman" w:hAnsi="Times New Roman"/>
                <w:bCs/>
                <w:sz w:val="24"/>
                <w:szCs w:val="24"/>
              </w:rPr>
            </w:pPr>
            <w:r w:rsidRPr="00831E34">
              <w:rPr>
                <w:rFonts w:ascii="Times New Roman" w:hAnsi="Times New Roman"/>
                <w:b/>
                <w:bCs/>
                <w:sz w:val="24"/>
                <w:szCs w:val="24"/>
              </w:rPr>
              <w:t xml:space="preserve">Learning Instructions: </w:t>
            </w:r>
          </w:p>
        </w:tc>
      </w:tr>
      <w:tr w:rsidR="00A76500" w:rsidRPr="00831E34" w:rsidTr="00BF2D8E">
        <w:trPr>
          <w:trHeight w:val="2483"/>
        </w:trPr>
        <w:tc>
          <w:tcPr>
            <w:tcW w:w="9576" w:type="dxa"/>
          </w:tcPr>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 xml:space="preserve">Read the specific objectives of this Learning Guide. </w:t>
            </w:r>
          </w:p>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Follow the instructions described below.</w:t>
            </w:r>
          </w:p>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Read the information written in the information Sheets</w:t>
            </w:r>
            <w:r w:rsidR="00E2063E" w:rsidRPr="00831E34">
              <w:rPr>
                <w:rFonts w:ascii="Times New Roman" w:hAnsi="Times New Roman"/>
                <w:sz w:val="24"/>
                <w:szCs w:val="24"/>
              </w:rPr>
              <w:t xml:space="preserve"> 2</w:t>
            </w:r>
          </w:p>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Accomplish the Self-checks</w:t>
            </w:r>
            <w:r w:rsidR="00E2063E" w:rsidRPr="00831E34">
              <w:rPr>
                <w:rFonts w:ascii="Times New Roman" w:hAnsi="Times New Roman"/>
                <w:sz w:val="24"/>
                <w:szCs w:val="24"/>
              </w:rPr>
              <w:t xml:space="preserve"> 2</w:t>
            </w:r>
          </w:p>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Perform Operation Sheets</w:t>
            </w:r>
            <w:r w:rsidR="00E2063E" w:rsidRPr="00831E34">
              <w:rPr>
                <w:rFonts w:ascii="Times New Roman" w:hAnsi="Times New Roman"/>
                <w:sz w:val="24"/>
                <w:szCs w:val="24"/>
              </w:rPr>
              <w:t xml:space="preserve"> 2</w:t>
            </w:r>
          </w:p>
          <w:p w:rsidR="00A76500" w:rsidRPr="00831E34" w:rsidRDefault="00A76500"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 xml:space="preserve">Do the “LAP test” </w:t>
            </w:r>
            <w:r w:rsidR="00E2063E" w:rsidRPr="00831E34">
              <w:rPr>
                <w:rFonts w:ascii="Times New Roman" w:hAnsi="Times New Roman"/>
                <w:sz w:val="24"/>
                <w:szCs w:val="24"/>
              </w:rPr>
              <w:t>2</w:t>
            </w:r>
          </w:p>
        </w:tc>
      </w:tr>
    </w:tbl>
    <w:p w:rsidR="008F29B1" w:rsidRPr="00831E34" w:rsidRDefault="008F29B1" w:rsidP="007D609D">
      <w:pPr>
        <w:spacing w:after="0" w:line="360" w:lineRule="auto"/>
        <w:rPr>
          <w:rFonts w:ascii="Times New Roman" w:hAnsi="Times New Roman"/>
          <w:sz w:val="24"/>
          <w:szCs w:val="24"/>
        </w:rPr>
      </w:pPr>
    </w:p>
    <w:p w:rsidR="008F29B1" w:rsidRPr="00831E34" w:rsidRDefault="008F29B1" w:rsidP="007D609D">
      <w:pPr>
        <w:spacing w:after="0" w:line="360" w:lineRule="auto"/>
        <w:rPr>
          <w:rFonts w:ascii="Times New Roman" w:hAnsi="Times New Roman"/>
          <w:sz w:val="24"/>
          <w:szCs w:val="24"/>
        </w:rPr>
      </w:pPr>
    </w:p>
    <w:p w:rsidR="008F29B1" w:rsidRPr="00831E34" w:rsidRDefault="008F29B1" w:rsidP="007D609D">
      <w:pPr>
        <w:spacing w:after="0" w:line="360" w:lineRule="auto"/>
        <w:rPr>
          <w:rFonts w:ascii="Times New Roman" w:hAnsi="Times New Roman"/>
          <w:sz w:val="24"/>
          <w:szCs w:val="24"/>
        </w:rPr>
      </w:pPr>
    </w:p>
    <w:p w:rsidR="008F29B1" w:rsidRPr="00831E34" w:rsidRDefault="008F29B1" w:rsidP="007D609D">
      <w:pPr>
        <w:spacing w:after="0" w:line="360" w:lineRule="auto"/>
        <w:rPr>
          <w:rFonts w:ascii="Times New Roman" w:hAnsi="Times New Roman"/>
          <w:sz w:val="24"/>
          <w:szCs w:val="24"/>
        </w:rPr>
      </w:pPr>
    </w:p>
    <w:p w:rsidR="008F29B1" w:rsidRPr="00831E34" w:rsidRDefault="008F29B1" w:rsidP="007D609D">
      <w:pPr>
        <w:spacing w:after="0" w:line="360" w:lineRule="auto"/>
        <w:rPr>
          <w:rFonts w:ascii="Times New Roman" w:hAnsi="Times New Roman"/>
          <w:sz w:val="24"/>
          <w:szCs w:val="24"/>
        </w:rPr>
      </w:pPr>
    </w:p>
    <w:p w:rsidR="008F29B1" w:rsidRPr="00831E34" w:rsidRDefault="008F29B1" w:rsidP="007D609D">
      <w:pPr>
        <w:spacing w:after="0" w:line="360" w:lineRule="auto"/>
        <w:rPr>
          <w:rFonts w:ascii="Times New Roman" w:hAnsi="Times New Roman"/>
          <w:sz w:val="24"/>
          <w:szCs w:val="24"/>
        </w:rPr>
      </w:pPr>
    </w:p>
    <w:p w:rsidR="0062464A" w:rsidRPr="00831E34" w:rsidRDefault="00012DAA" w:rsidP="007D609D">
      <w:pPr>
        <w:spacing w:after="0" w:line="240" w:lineRule="auto"/>
        <w:rPr>
          <w:rFonts w:ascii="Times New Roman" w:hAnsi="Times New Roman"/>
          <w:sz w:val="24"/>
          <w:szCs w:val="24"/>
        </w:rPr>
      </w:pPr>
      <w:r w:rsidRPr="00831E34">
        <w:rPr>
          <w:rFonts w:ascii="Times New Roman" w:hAnsi="Times New Roman"/>
          <w:sz w:val="24"/>
          <w:szCs w:val="24"/>
        </w:rPr>
        <w:br w:type="page"/>
      </w:r>
    </w:p>
    <w:tbl>
      <w:tblPr>
        <w:tblpPr w:leftFromText="180" w:rightFromText="180" w:vertAnchor="text" w:horzAnchor="margin" w:tblpY="303"/>
        <w:tblW w:w="9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131"/>
      </w:tblGrid>
      <w:tr w:rsidR="008F29B1" w:rsidRPr="00831E34" w:rsidTr="002A17BC">
        <w:trPr>
          <w:trHeight w:val="172"/>
        </w:trPr>
        <w:tc>
          <w:tcPr>
            <w:tcW w:w="9131" w:type="dxa"/>
            <w:shd w:val="clear" w:color="auto" w:fill="C6D9F1"/>
            <w:vAlign w:val="center"/>
          </w:tcPr>
          <w:p w:rsidR="008F29B1" w:rsidRPr="00831E34" w:rsidRDefault="008F29B1" w:rsidP="00196529">
            <w:pPr>
              <w:pStyle w:val="Heading2"/>
              <w:numPr>
                <w:ilvl w:val="0"/>
                <w:numId w:val="0"/>
              </w:numPr>
            </w:pPr>
            <w:bookmarkStart w:id="40" w:name="_Toc112178661"/>
            <w:bookmarkStart w:id="41" w:name="_Toc113081306"/>
            <w:bookmarkStart w:id="42" w:name="_Toc46397960"/>
            <w:bookmarkEnd w:id="32"/>
            <w:r w:rsidRPr="00831E34">
              <w:lastRenderedPageBreak/>
              <w:t xml:space="preserve">Information </w:t>
            </w:r>
            <w:bookmarkEnd w:id="40"/>
            <w:r w:rsidRPr="00831E34">
              <w:t>Sheet 2</w:t>
            </w:r>
            <w:bookmarkEnd w:id="41"/>
          </w:p>
        </w:tc>
      </w:tr>
    </w:tbl>
    <w:p w:rsidR="004038DC" w:rsidRPr="00831E34" w:rsidRDefault="004038DC" w:rsidP="004038DC">
      <w:pPr>
        <w:pStyle w:val="Heading3"/>
        <w:ind w:left="1004"/>
        <w:rPr>
          <w:sz w:val="22"/>
        </w:rPr>
      </w:pPr>
      <w:bookmarkStart w:id="43" w:name="_Toc113081307"/>
      <w:bookmarkEnd w:id="42"/>
    </w:p>
    <w:p w:rsidR="00467BB6" w:rsidRPr="00831E34" w:rsidRDefault="00125BE2" w:rsidP="00A164AA">
      <w:pPr>
        <w:pStyle w:val="Heading3"/>
        <w:numPr>
          <w:ilvl w:val="0"/>
          <w:numId w:val="67"/>
        </w:numPr>
        <w:ind w:left="527" w:hanging="357"/>
      </w:pPr>
      <w:r w:rsidRPr="00831E34">
        <w:t>Determining soil profile</w:t>
      </w:r>
      <w:bookmarkEnd w:id="43"/>
    </w:p>
    <w:p w:rsidR="00BA4CDB" w:rsidRPr="00831E34" w:rsidRDefault="00F20410" w:rsidP="004038DC">
      <w:pPr>
        <w:pStyle w:val="Heading3"/>
      </w:pPr>
      <w:bookmarkStart w:id="44" w:name="_Toc113081308"/>
      <w:r w:rsidRPr="00831E34">
        <w:t xml:space="preserve">2.1.1. </w:t>
      </w:r>
      <w:r w:rsidR="00BA4CDB" w:rsidRPr="00831E34">
        <w:t>Definition</w:t>
      </w:r>
      <w:bookmarkEnd w:id="44"/>
      <w:r w:rsidR="00681177" w:rsidRPr="00831E34">
        <w:t xml:space="preserve"> of Soil Profile</w:t>
      </w:r>
    </w:p>
    <w:p w:rsidR="00BA4CDB" w:rsidRPr="00831E34" w:rsidRDefault="00BA4CDB"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lang w:val="en-GB"/>
        </w:rPr>
        <w:t xml:space="preserve">If you </w:t>
      </w:r>
      <w:r w:rsidRPr="00831E34">
        <w:rPr>
          <w:rFonts w:ascii="Times New Roman" w:hAnsi="Times New Roman"/>
          <w:sz w:val="24"/>
          <w:szCs w:val="24"/>
        </w:rPr>
        <w:t xml:space="preserve">look in a soil pit or on a roadside cut, you will see various layers in the soil. </w:t>
      </w:r>
      <w:r w:rsidRPr="00831E34">
        <w:rPr>
          <w:rStyle w:val="Strong"/>
          <w:rFonts w:ascii="Times New Roman" w:hAnsi="Times New Roman"/>
          <w:iCs/>
          <w:sz w:val="24"/>
          <w:szCs w:val="24"/>
        </w:rPr>
        <w:t>Soil profile</w:t>
      </w:r>
      <w:r w:rsidRPr="00831E34">
        <w:rPr>
          <w:rStyle w:val="Strong"/>
          <w:rFonts w:ascii="Times New Roman" w:hAnsi="Times New Roman"/>
          <w:b w:val="0"/>
          <w:iCs/>
          <w:sz w:val="24"/>
          <w:szCs w:val="24"/>
        </w:rPr>
        <w:t xml:space="preserve"> is defined as the vertical section of the soil from the ground surface downwards to where the soil meets the underlying rock.</w:t>
      </w:r>
      <w:r w:rsidRPr="00831E34">
        <w:rPr>
          <w:rFonts w:ascii="Times New Roman" w:hAnsi="Times New Roman"/>
          <w:b/>
          <w:bCs/>
          <w:sz w:val="24"/>
          <w:szCs w:val="24"/>
        </w:rPr>
        <w:t>Horizon</w:t>
      </w:r>
      <w:r w:rsidR="001E41F5" w:rsidRPr="00831E34">
        <w:rPr>
          <w:rFonts w:ascii="Times New Roman" w:hAnsi="Times New Roman"/>
          <w:b/>
          <w:bCs/>
          <w:sz w:val="24"/>
          <w:szCs w:val="24"/>
        </w:rPr>
        <w:t xml:space="preserve"> is </w:t>
      </w:r>
      <w:r w:rsidR="001E41F5" w:rsidRPr="00831E34">
        <w:rPr>
          <w:rFonts w:ascii="Times New Roman" w:hAnsi="Times New Roman"/>
          <w:sz w:val="24"/>
          <w:szCs w:val="24"/>
        </w:rPr>
        <w:t>l</w:t>
      </w:r>
      <w:r w:rsidRPr="00831E34">
        <w:rPr>
          <w:rFonts w:ascii="Times New Roman" w:hAnsi="Times New Roman"/>
          <w:sz w:val="24"/>
          <w:szCs w:val="24"/>
        </w:rPr>
        <w:t>ayer of soil with somewhat uniform color, texture, and structure</w:t>
      </w:r>
      <w:r w:rsidR="00F20410" w:rsidRPr="00831E34">
        <w:rPr>
          <w:rFonts w:ascii="Times New Roman" w:hAnsi="Times New Roman"/>
          <w:sz w:val="24"/>
          <w:szCs w:val="24"/>
        </w:rPr>
        <w:t>.</w:t>
      </w:r>
    </w:p>
    <w:p w:rsidR="00A6760D" w:rsidRPr="00831E34" w:rsidRDefault="00A6760D" w:rsidP="007D609D">
      <w:pPr>
        <w:spacing w:after="0" w:line="360" w:lineRule="auto"/>
        <w:contextualSpacing/>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5467350" cy="4408856"/>
            <wp:effectExtent l="19050" t="0" r="0" b="0"/>
            <wp:docPr id="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srcRect/>
                    <a:stretch>
                      <a:fillRect/>
                    </a:stretch>
                  </pic:blipFill>
                  <pic:spPr bwMode="auto">
                    <a:xfrm>
                      <a:off x="0" y="0"/>
                      <a:ext cx="5467736" cy="4409167"/>
                    </a:xfrm>
                    <a:prstGeom prst="rect">
                      <a:avLst/>
                    </a:prstGeom>
                    <a:noFill/>
                    <a:ln w="9525">
                      <a:noFill/>
                      <a:miter lim="800000"/>
                      <a:headEnd/>
                      <a:tailEnd/>
                    </a:ln>
                  </pic:spPr>
                </pic:pic>
              </a:graphicData>
            </a:graphic>
          </wp:inline>
        </w:drawing>
      </w:r>
    </w:p>
    <w:p w:rsidR="00776D53" w:rsidRPr="00831E34" w:rsidRDefault="00ED64C0" w:rsidP="00681177">
      <w:pPr>
        <w:spacing w:after="0" w:line="240" w:lineRule="auto"/>
        <w:jc w:val="center"/>
        <w:rPr>
          <w:rFonts w:ascii="Times New Roman" w:hAnsi="Times New Roman"/>
          <w:sz w:val="24"/>
          <w:szCs w:val="24"/>
          <w:shd w:val="clear" w:color="auto" w:fill="FFFFFF"/>
        </w:rPr>
      </w:pPr>
      <w:r w:rsidRPr="00831E34">
        <w:rPr>
          <w:rStyle w:val="Strong"/>
          <w:rFonts w:ascii="Times New Roman" w:hAnsi="Times New Roman"/>
          <w:sz w:val="24"/>
          <w:szCs w:val="24"/>
          <w:shd w:val="clear" w:color="auto" w:fill="FFFFFF"/>
        </w:rPr>
        <w:t>Figure</w:t>
      </w:r>
      <w:r w:rsidR="001616AE" w:rsidRPr="00831E34">
        <w:rPr>
          <w:rStyle w:val="Strong"/>
          <w:rFonts w:ascii="Times New Roman" w:hAnsi="Times New Roman"/>
          <w:sz w:val="24"/>
          <w:szCs w:val="24"/>
          <w:shd w:val="clear" w:color="auto" w:fill="FFFFFF"/>
        </w:rPr>
        <w:t>2.1.</w:t>
      </w:r>
      <w:r w:rsidRPr="00831E34">
        <w:rPr>
          <w:rFonts w:ascii="Times New Roman" w:hAnsi="Times New Roman"/>
          <w:sz w:val="24"/>
          <w:szCs w:val="24"/>
          <w:shd w:val="clear" w:color="auto" w:fill="FFFFFF"/>
        </w:rPr>
        <w:t xml:space="preserve"> Illustrated differences in soil profiles</w:t>
      </w:r>
    </w:p>
    <w:p w:rsidR="00A45361" w:rsidRPr="00831E34" w:rsidRDefault="00E6600D" w:rsidP="007D609D">
      <w:pPr>
        <w:spacing w:after="0" w:line="240" w:lineRule="auto"/>
        <w:rPr>
          <w:rFonts w:ascii="Times New Roman" w:hAnsi="Times New Roman"/>
          <w:sz w:val="24"/>
          <w:szCs w:val="24"/>
        </w:rPr>
      </w:pPr>
      <w:r w:rsidRPr="00831E34">
        <w:rPr>
          <w:rFonts w:ascii="Times New Roman" w:hAnsi="Times New Roman"/>
          <w:b/>
          <w:sz w:val="24"/>
          <w:szCs w:val="24"/>
          <w:shd w:val="clear" w:color="auto" w:fill="FFFFFF"/>
        </w:rPr>
        <w:t>Source:</w:t>
      </w:r>
      <w:hyperlink r:id="rId28" w:history="1">
        <w:r w:rsidR="00A45361" w:rsidRPr="00831E34">
          <w:rPr>
            <w:rStyle w:val="Hyperlink"/>
            <w:rFonts w:ascii="Times New Roman" w:hAnsi="Times New Roman"/>
            <w:b/>
            <w:color w:val="4F81BD" w:themeColor="accent1"/>
            <w:sz w:val="24"/>
            <w:szCs w:val="24"/>
            <w:lang w:val="en-GB"/>
          </w:rPr>
          <w:t>https://www.pinterest.com/pin/753016000186922258</w:t>
        </w:r>
        <w:r w:rsidR="00A45361" w:rsidRPr="00831E34">
          <w:rPr>
            <w:rStyle w:val="Hyperlink"/>
            <w:rFonts w:ascii="Times New Roman" w:hAnsi="Times New Roman"/>
            <w:b/>
            <w:color w:val="auto"/>
            <w:sz w:val="24"/>
            <w:szCs w:val="24"/>
            <w:lang w:val="en-GB"/>
          </w:rPr>
          <w:t>/</w:t>
        </w:r>
      </w:hyperlink>
      <w:r w:rsidR="00866917" w:rsidRPr="00831E34">
        <w:rPr>
          <w:rFonts w:ascii="Times New Roman" w:hAnsi="Times New Roman"/>
          <w:sz w:val="24"/>
          <w:szCs w:val="24"/>
        </w:rPr>
        <w:t>(Received date</w:t>
      </w:r>
      <w:r w:rsidR="00776D53" w:rsidRPr="00831E34">
        <w:rPr>
          <w:rFonts w:ascii="Times New Roman" w:hAnsi="Times New Roman"/>
          <w:sz w:val="24"/>
          <w:szCs w:val="24"/>
        </w:rPr>
        <w:t xml:space="preserve"> 8/26/2022)</w:t>
      </w:r>
    </w:p>
    <w:p w:rsidR="00E6600D" w:rsidRPr="00831E34" w:rsidRDefault="00E6600D" w:rsidP="00A164AA">
      <w:pPr>
        <w:pStyle w:val="ListParagraph"/>
        <w:numPr>
          <w:ilvl w:val="0"/>
          <w:numId w:val="57"/>
        </w:numPr>
        <w:spacing w:after="0" w:line="240" w:lineRule="auto"/>
        <w:ind w:left="714" w:hanging="357"/>
        <w:jc w:val="center"/>
        <w:rPr>
          <w:rFonts w:ascii="Times New Roman" w:hAnsi="Times New Roman"/>
          <w:b/>
          <w:sz w:val="24"/>
          <w:szCs w:val="24"/>
        </w:rPr>
      </w:pPr>
      <w:r w:rsidRPr="00831E34">
        <w:rPr>
          <w:rFonts w:ascii="Times New Roman" w:hAnsi="Times New Roman"/>
          <w:b/>
          <w:sz w:val="24"/>
          <w:szCs w:val="24"/>
        </w:rPr>
        <w:t xml:space="preserve">See the following video to get </w:t>
      </w:r>
      <w:r w:rsidR="00890458" w:rsidRPr="00831E34">
        <w:rPr>
          <w:rFonts w:ascii="Times New Roman" w:hAnsi="Times New Roman"/>
          <w:b/>
          <w:sz w:val="24"/>
          <w:szCs w:val="24"/>
        </w:rPr>
        <w:t xml:space="preserve">further </w:t>
      </w:r>
      <w:r w:rsidRPr="00831E34">
        <w:rPr>
          <w:rFonts w:ascii="Times New Roman" w:hAnsi="Times New Roman"/>
          <w:b/>
          <w:sz w:val="24"/>
          <w:szCs w:val="24"/>
        </w:rPr>
        <w:t>information  about soil profile and horizons</w:t>
      </w:r>
    </w:p>
    <w:p w:rsidR="002C719A" w:rsidRPr="00831E34" w:rsidRDefault="00CC3EE8" w:rsidP="007D609D">
      <w:pPr>
        <w:spacing w:after="0" w:line="240" w:lineRule="auto"/>
        <w:rPr>
          <w:rFonts w:ascii="Times New Roman" w:hAnsi="Times New Roman"/>
          <w:b/>
          <w:sz w:val="24"/>
          <w:szCs w:val="24"/>
        </w:rPr>
      </w:pPr>
      <w:hyperlink r:id="rId29" w:history="1">
        <w:r w:rsidR="00ED64C0" w:rsidRPr="00831E34">
          <w:rPr>
            <w:rStyle w:val="Hyperlink"/>
            <w:rFonts w:ascii="Times New Roman" w:hAnsi="Times New Roman"/>
            <w:b/>
            <w:color w:val="4F81BD" w:themeColor="accent1"/>
            <w:sz w:val="24"/>
            <w:szCs w:val="24"/>
          </w:rPr>
          <w:t>https://www.youtube.com/watch?v=nEShY_S_KGc</w:t>
        </w:r>
      </w:hyperlink>
      <w:r w:rsidR="00ED64C0" w:rsidRPr="00831E34">
        <w:rPr>
          <w:rFonts w:ascii="Times New Roman" w:hAnsi="Times New Roman"/>
          <w:b/>
          <w:sz w:val="24"/>
          <w:szCs w:val="24"/>
        </w:rPr>
        <w:t xml:space="preserve"> (</w:t>
      </w:r>
      <w:r w:rsidR="00866917" w:rsidRPr="00831E34">
        <w:rPr>
          <w:rFonts w:ascii="Times New Roman" w:hAnsi="Times New Roman"/>
          <w:b/>
          <w:sz w:val="24"/>
          <w:szCs w:val="24"/>
        </w:rPr>
        <w:t>R</w:t>
      </w:r>
      <w:r w:rsidR="00ED64C0" w:rsidRPr="00831E34">
        <w:rPr>
          <w:rFonts w:ascii="Times New Roman" w:hAnsi="Times New Roman"/>
          <w:b/>
          <w:sz w:val="24"/>
          <w:szCs w:val="24"/>
        </w:rPr>
        <w:t>eceived</w:t>
      </w:r>
      <w:r w:rsidR="00866917" w:rsidRPr="00831E34">
        <w:rPr>
          <w:rFonts w:ascii="Times New Roman" w:hAnsi="Times New Roman"/>
          <w:b/>
          <w:sz w:val="24"/>
          <w:szCs w:val="24"/>
        </w:rPr>
        <w:t xml:space="preserve"> date</w:t>
      </w:r>
      <w:r w:rsidR="00ED64C0" w:rsidRPr="00831E34">
        <w:rPr>
          <w:rFonts w:ascii="Times New Roman" w:hAnsi="Times New Roman"/>
          <w:b/>
          <w:sz w:val="24"/>
          <w:szCs w:val="24"/>
        </w:rPr>
        <w:t xml:space="preserve"> 8/26/2022)</w:t>
      </w:r>
    </w:p>
    <w:p w:rsidR="002B0109" w:rsidRPr="00831E34" w:rsidRDefault="002644FD" w:rsidP="00870DD1">
      <w:pPr>
        <w:pStyle w:val="Heading3"/>
      </w:pPr>
      <w:bookmarkStart w:id="45" w:name="_Toc113081309"/>
      <w:r w:rsidRPr="00831E34">
        <w:lastRenderedPageBreak/>
        <w:t>2.1.2. Components</w:t>
      </w:r>
      <w:r w:rsidR="00156127" w:rsidRPr="00831E34">
        <w:t xml:space="preserve"> of the Soil Profile</w:t>
      </w:r>
      <w:bookmarkEnd w:id="45"/>
    </w:p>
    <w:p w:rsidR="006D02E7" w:rsidRPr="00831E34" w:rsidRDefault="002B0109"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shd w:val="clear" w:color="auto" w:fill="FFFFFF"/>
        </w:rPr>
        <w:t>The soil profile is composed of a series of horizons or layers of soil stacked one on top of the other.</w:t>
      </w:r>
      <w:r w:rsidRPr="00831E34">
        <w:rPr>
          <w:rFonts w:ascii="Times New Roman" w:hAnsi="Times New Roman"/>
          <w:sz w:val="24"/>
          <w:szCs w:val="24"/>
        </w:rPr>
        <w:t xml:space="preserve"> The soil profile extends from the soil surface to the parent rock </w:t>
      </w:r>
      <w:r w:rsidR="00F02F1A" w:rsidRPr="00831E34">
        <w:rPr>
          <w:rFonts w:ascii="Times New Roman" w:hAnsi="Times New Roman"/>
          <w:sz w:val="24"/>
          <w:szCs w:val="24"/>
        </w:rPr>
        <w:t>material. Soil horizons differ in a number of easily seen soil properties such as color, texture, structure, and thickness. Other properties are less visible. Properties, such as chemical and mineral content, consistence, and reaction require </w:t>
      </w:r>
      <w:hyperlink r:id="rId30" w:history="1">
        <w:r w:rsidR="00F02F1A" w:rsidRPr="00831E34">
          <w:rPr>
            <w:rStyle w:val="Hyperlink"/>
            <w:rFonts w:ascii="Times New Roman" w:hAnsi="Times New Roman"/>
            <w:color w:val="auto"/>
            <w:sz w:val="24"/>
            <w:szCs w:val="24"/>
          </w:rPr>
          <w:t>special laboratory tests</w:t>
        </w:r>
      </w:hyperlink>
      <w:r w:rsidR="00F02F1A" w:rsidRPr="00831E34">
        <w:rPr>
          <w:rFonts w:ascii="Times New Roman" w:hAnsi="Times New Roman"/>
          <w:sz w:val="24"/>
          <w:szCs w:val="24"/>
        </w:rPr>
        <w:t>. All these properties are used to define types of soil horizons.</w:t>
      </w:r>
    </w:p>
    <w:p w:rsidR="006D02E7" w:rsidRPr="00831E34" w:rsidRDefault="00F02F1A"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There are </w:t>
      </w:r>
      <w:r w:rsidRPr="00831E34">
        <w:rPr>
          <w:rStyle w:val="Strong"/>
          <w:rFonts w:ascii="Times New Roman" w:hAnsi="Times New Roman"/>
          <w:sz w:val="24"/>
          <w:szCs w:val="24"/>
        </w:rPr>
        <w:t>5 master horizons</w:t>
      </w:r>
      <w:r w:rsidRPr="00831E34">
        <w:rPr>
          <w:rFonts w:ascii="Times New Roman" w:hAnsi="Times New Roman"/>
          <w:sz w:val="24"/>
          <w:szCs w:val="24"/>
        </w:rPr>
        <w:t> in the soil profile</w:t>
      </w:r>
      <w:r w:rsidR="00156127" w:rsidRPr="00831E34">
        <w:rPr>
          <w:rFonts w:ascii="Times New Roman" w:hAnsi="Times New Roman"/>
          <w:sz w:val="24"/>
          <w:szCs w:val="24"/>
          <w:shd w:val="clear" w:color="auto" w:fill="FFFFFF"/>
        </w:rPr>
        <w:t>: </w:t>
      </w:r>
      <w:r w:rsidR="00156127" w:rsidRPr="00831E34">
        <w:rPr>
          <w:rStyle w:val="Strong"/>
          <w:rFonts w:ascii="Times New Roman" w:hAnsi="Times New Roman"/>
          <w:sz w:val="24"/>
          <w:szCs w:val="24"/>
          <w:shd w:val="clear" w:color="auto" w:fill="FFFFFF"/>
        </w:rPr>
        <w:t>O</w:t>
      </w:r>
      <w:r w:rsidR="00156127" w:rsidRPr="00831E34">
        <w:rPr>
          <w:rFonts w:ascii="Times New Roman" w:hAnsi="Times New Roman"/>
          <w:sz w:val="24"/>
          <w:szCs w:val="24"/>
          <w:shd w:val="clear" w:color="auto" w:fill="FFFFFF"/>
        </w:rPr>
        <w:t>,</w:t>
      </w:r>
      <w:r w:rsidR="00156127" w:rsidRPr="00831E34">
        <w:rPr>
          <w:rStyle w:val="Strong"/>
          <w:rFonts w:ascii="Times New Roman" w:hAnsi="Times New Roman"/>
          <w:sz w:val="24"/>
          <w:szCs w:val="24"/>
          <w:shd w:val="clear" w:color="auto" w:fill="FFFFFF"/>
        </w:rPr>
        <w:t> A</w:t>
      </w:r>
      <w:r w:rsidR="00156127" w:rsidRPr="00831E34">
        <w:rPr>
          <w:rFonts w:ascii="Times New Roman" w:hAnsi="Times New Roman"/>
          <w:sz w:val="24"/>
          <w:szCs w:val="24"/>
          <w:shd w:val="clear" w:color="auto" w:fill="FFFFFF"/>
        </w:rPr>
        <w:t>,</w:t>
      </w:r>
      <w:r w:rsidR="00156127" w:rsidRPr="00831E34">
        <w:rPr>
          <w:rStyle w:val="Strong"/>
          <w:rFonts w:ascii="Times New Roman" w:hAnsi="Times New Roman"/>
          <w:sz w:val="24"/>
          <w:szCs w:val="24"/>
          <w:shd w:val="clear" w:color="auto" w:fill="FFFFFF"/>
        </w:rPr>
        <w:t> E</w:t>
      </w:r>
      <w:r w:rsidR="00156127" w:rsidRPr="00831E34">
        <w:rPr>
          <w:rFonts w:ascii="Times New Roman" w:hAnsi="Times New Roman"/>
          <w:sz w:val="24"/>
          <w:szCs w:val="24"/>
          <w:shd w:val="clear" w:color="auto" w:fill="FFFFFF"/>
        </w:rPr>
        <w:t>,</w:t>
      </w:r>
      <w:r w:rsidR="00156127" w:rsidRPr="00831E34">
        <w:rPr>
          <w:rStyle w:val="Strong"/>
          <w:rFonts w:ascii="Times New Roman" w:hAnsi="Times New Roman"/>
          <w:sz w:val="24"/>
          <w:szCs w:val="24"/>
          <w:shd w:val="clear" w:color="auto" w:fill="FFFFFF"/>
        </w:rPr>
        <w:t> B</w:t>
      </w:r>
      <w:r w:rsidR="00156127" w:rsidRPr="00831E34">
        <w:rPr>
          <w:rFonts w:ascii="Times New Roman" w:hAnsi="Times New Roman"/>
          <w:sz w:val="24"/>
          <w:szCs w:val="24"/>
          <w:shd w:val="clear" w:color="auto" w:fill="FFFFFF"/>
        </w:rPr>
        <w:t>, and </w:t>
      </w:r>
      <w:r w:rsidR="00156127" w:rsidRPr="00831E34">
        <w:rPr>
          <w:rStyle w:val="Strong"/>
          <w:rFonts w:ascii="Times New Roman" w:hAnsi="Times New Roman"/>
          <w:sz w:val="24"/>
          <w:szCs w:val="24"/>
          <w:shd w:val="clear" w:color="auto" w:fill="FFFFFF"/>
        </w:rPr>
        <w:t>C</w:t>
      </w:r>
      <w:r w:rsidR="00156127" w:rsidRPr="00831E34">
        <w:rPr>
          <w:rFonts w:ascii="Times New Roman" w:hAnsi="Times New Roman"/>
          <w:sz w:val="24"/>
          <w:szCs w:val="24"/>
          <w:shd w:val="clear" w:color="auto" w:fill="FFFFFF"/>
        </w:rPr>
        <w:t>. (</w:t>
      </w:r>
      <w:r w:rsidR="00156127" w:rsidRPr="00831E34">
        <w:rPr>
          <w:rStyle w:val="Strong"/>
          <w:rFonts w:ascii="Times New Roman" w:hAnsi="Times New Roman"/>
          <w:sz w:val="24"/>
          <w:szCs w:val="24"/>
          <w:shd w:val="clear" w:color="auto" w:fill="FFFFFF"/>
        </w:rPr>
        <w:t>R</w:t>
      </w:r>
      <w:r w:rsidR="00156127" w:rsidRPr="00831E34">
        <w:rPr>
          <w:rFonts w:ascii="Times New Roman" w:hAnsi="Times New Roman"/>
          <w:sz w:val="24"/>
          <w:szCs w:val="24"/>
          <w:shd w:val="clear" w:color="auto" w:fill="FFFFFF"/>
        </w:rPr>
        <w:t> is used to denote bedrock.)</w:t>
      </w:r>
      <w:r w:rsidR="00156127" w:rsidRPr="00831E34">
        <w:rPr>
          <w:rFonts w:ascii="Times New Roman" w:hAnsi="Times New Roman"/>
          <w:sz w:val="24"/>
          <w:szCs w:val="24"/>
        </w:rPr>
        <w:t xml:space="preserve">Not all soil profiles contain all 5 horizons; and so, soil profiles differ from one location to another. </w:t>
      </w:r>
    </w:p>
    <w:p w:rsidR="00F02F1A" w:rsidRPr="00831E34" w:rsidRDefault="00F02F1A"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Table</w:t>
      </w:r>
      <w:r w:rsidR="001616AE" w:rsidRPr="00831E34">
        <w:rPr>
          <w:rFonts w:ascii="Times New Roman" w:hAnsi="Times New Roman"/>
          <w:b/>
          <w:sz w:val="24"/>
          <w:szCs w:val="24"/>
        </w:rPr>
        <w:t xml:space="preserve"> 2.1.</w:t>
      </w:r>
      <w:r w:rsidR="003100FE" w:rsidRPr="00831E34">
        <w:rPr>
          <w:rFonts w:ascii="Times New Roman" w:hAnsi="Times New Roman"/>
          <w:sz w:val="24"/>
          <w:szCs w:val="24"/>
        </w:rPr>
        <w:t>Summarry ofdescription of</w:t>
      </w:r>
      <w:r w:rsidR="003100FE" w:rsidRPr="00831E34">
        <w:rPr>
          <w:rStyle w:val="Strong"/>
          <w:rFonts w:ascii="Times New Roman" w:hAnsi="Times New Roman"/>
          <w:b w:val="0"/>
          <w:sz w:val="24"/>
          <w:szCs w:val="24"/>
        </w:rPr>
        <w:t xml:space="preserve"> m</w:t>
      </w:r>
      <w:r w:rsidRPr="00831E34">
        <w:rPr>
          <w:rStyle w:val="Strong"/>
          <w:rFonts w:ascii="Times New Roman" w:hAnsi="Times New Roman"/>
          <w:b w:val="0"/>
          <w:sz w:val="24"/>
          <w:szCs w:val="24"/>
        </w:rPr>
        <w:t>aster horizons</w:t>
      </w:r>
      <w:r w:rsidRPr="00831E34">
        <w:rPr>
          <w:rFonts w:ascii="Times New Roman" w:hAnsi="Times New Roman"/>
          <w:sz w:val="24"/>
          <w:szCs w:val="24"/>
        </w:rPr>
        <w:t xml:space="preserve"> in the soil profile </w:t>
      </w:r>
    </w:p>
    <w:tbl>
      <w:tblPr>
        <w:tblStyle w:val="TableGrid"/>
        <w:tblW w:w="0" w:type="auto"/>
        <w:jc w:val="center"/>
        <w:tblLook w:val="04A0"/>
      </w:tblPr>
      <w:tblGrid>
        <w:gridCol w:w="1668"/>
        <w:gridCol w:w="7796"/>
      </w:tblGrid>
      <w:tr w:rsidR="001C19F3" w:rsidRPr="00831E34" w:rsidTr="000B5BFE">
        <w:trPr>
          <w:jc w:val="center"/>
        </w:trPr>
        <w:tc>
          <w:tcPr>
            <w:tcW w:w="1668" w:type="dxa"/>
          </w:tcPr>
          <w:p w:rsidR="001C19F3" w:rsidRPr="00831E34" w:rsidRDefault="001C19F3" w:rsidP="007D609D">
            <w:pPr>
              <w:pStyle w:val="NormalWeb"/>
              <w:spacing w:before="0" w:beforeAutospacing="0" w:after="0" w:afterAutospacing="0"/>
              <w:jc w:val="center"/>
              <w:rPr>
                <w:rFonts w:ascii="Times New Roman" w:hAnsi="Times New Roman" w:cs="Times New Roman"/>
                <w:b/>
                <w:sz w:val="24"/>
              </w:rPr>
            </w:pPr>
            <w:r w:rsidRPr="00831E34">
              <w:rPr>
                <w:rFonts w:ascii="Times New Roman" w:hAnsi="Times New Roman" w:cs="Times New Roman"/>
                <w:b/>
                <w:sz w:val="24"/>
              </w:rPr>
              <w:t>Name</w:t>
            </w:r>
          </w:p>
        </w:tc>
        <w:tc>
          <w:tcPr>
            <w:tcW w:w="7796" w:type="dxa"/>
          </w:tcPr>
          <w:p w:rsidR="001C19F3" w:rsidRPr="00831E34" w:rsidRDefault="001C19F3" w:rsidP="007D609D">
            <w:pPr>
              <w:pStyle w:val="NormalWeb"/>
              <w:spacing w:before="0" w:beforeAutospacing="0" w:after="0" w:afterAutospacing="0" w:line="360" w:lineRule="auto"/>
              <w:jc w:val="both"/>
              <w:rPr>
                <w:rFonts w:ascii="Times New Roman" w:hAnsi="Times New Roman" w:cs="Times New Roman"/>
                <w:b/>
                <w:sz w:val="24"/>
              </w:rPr>
            </w:pPr>
            <w:r w:rsidRPr="00831E34">
              <w:rPr>
                <w:rFonts w:ascii="Times New Roman" w:hAnsi="Times New Roman" w:cs="Times New Roman"/>
                <w:b/>
                <w:sz w:val="24"/>
              </w:rPr>
              <w:t>Description</w:t>
            </w:r>
          </w:p>
        </w:tc>
      </w:tr>
      <w:tr w:rsidR="001C19F3" w:rsidRPr="00831E34" w:rsidTr="000B5BFE">
        <w:trPr>
          <w:trHeight w:val="1673"/>
          <w:jc w:val="center"/>
        </w:trPr>
        <w:tc>
          <w:tcPr>
            <w:tcW w:w="1668" w:type="dxa"/>
          </w:tcPr>
          <w:p w:rsidR="001C19F3" w:rsidRPr="00831E34" w:rsidRDefault="001C19F3" w:rsidP="007D609D">
            <w:pPr>
              <w:pStyle w:val="NormalWeb"/>
              <w:spacing w:before="0" w:beforeAutospacing="0" w:after="0" w:afterAutospacing="0"/>
              <w:rPr>
                <w:rFonts w:ascii="Times New Roman" w:hAnsi="Times New Roman" w:cs="Times New Roman"/>
                <w:sz w:val="24"/>
              </w:rPr>
            </w:pPr>
            <w:r w:rsidRPr="00831E34">
              <w:rPr>
                <w:rFonts w:ascii="Times New Roman" w:hAnsi="Times New Roman" w:cs="Times New Roman"/>
                <w:b/>
                <w:sz w:val="24"/>
              </w:rPr>
              <w:t>O</w:t>
            </w:r>
          </w:p>
        </w:tc>
        <w:tc>
          <w:tcPr>
            <w:tcW w:w="7796" w:type="dxa"/>
          </w:tcPr>
          <w:p w:rsidR="001C19F3" w:rsidRPr="00831E34" w:rsidRDefault="001C19F3" w:rsidP="00A164AA">
            <w:pPr>
              <w:pStyle w:val="ListParagraph"/>
              <w:numPr>
                <w:ilvl w:val="0"/>
                <w:numId w:val="28"/>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Dominated by organic soil material:</w:t>
            </w:r>
          </w:p>
          <w:p w:rsidR="00D81740" w:rsidRPr="00831E34" w:rsidRDefault="001C19F3" w:rsidP="00A164AA">
            <w:pPr>
              <w:pStyle w:val="ListParagraph"/>
              <w:numPr>
                <w:ilvl w:val="0"/>
                <w:numId w:val="28"/>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Horizons formed from organic litter derived from plants and animals and deposited on either an organic or a mineral surface.</w:t>
            </w:r>
          </w:p>
          <w:p w:rsidR="001C19F3" w:rsidRPr="00831E34" w:rsidRDefault="00D81740" w:rsidP="00A164AA">
            <w:pPr>
              <w:pStyle w:val="ListParagraph"/>
              <w:numPr>
                <w:ilvl w:val="0"/>
                <w:numId w:val="28"/>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 xml:space="preserve"> It is most prominent in forested areas where there is the accumulation of debris fallen from trees.</w:t>
            </w:r>
          </w:p>
          <w:p w:rsidR="001C19F3" w:rsidRPr="00831E34" w:rsidRDefault="001C19F3" w:rsidP="00A164AA">
            <w:pPr>
              <w:pStyle w:val="ListParagraph"/>
              <w:numPr>
                <w:ilvl w:val="0"/>
                <w:numId w:val="28"/>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Horizons usually are present at the soil surface, but they may constitute the entire thickness of the soil in the case of organic soils, or may be buried by mineral soil.</w:t>
            </w:r>
          </w:p>
        </w:tc>
      </w:tr>
      <w:tr w:rsidR="001C19F3" w:rsidRPr="00831E34" w:rsidTr="000B5BFE">
        <w:trPr>
          <w:jc w:val="center"/>
        </w:trPr>
        <w:tc>
          <w:tcPr>
            <w:tcW w:w="1668" w:type="dxa"/>
          </w:tcPr>
          <w:p w:rsidR="001C19F3" w:rsidRPr="00831E34" w:rsidRDefault="001C19F3" w:rsidP="007D609D">
            <w:pPr>
              <w:pStyle w:val="NormalWeb"/>
              <w:spacing w:before="0" w:beforeAutospacing="0" w:after="0" w:afterAutospacing="0"/>
              <w:rPr>
                <w:rFonts w:ascii="Times New Roman" w:hAnsi="Times New Roman" w:cs="Times New Roman"/>
                <w:b/>
                <w:sz w:val="24"/>
              </w:rPr>
            </w:pPr>
            <w:r w:rsidRPr="00831E34">
              <w:rPr>
                <w:rFonts w:ascii="Times New Roman" w:hAnsi="Times New Roman" w:cs="Times New Roman"/>
                <w:b/>
                <w:sz w:val="24"/>
              </w:rPr>
              <w:t>A</w:t>
            </w:r>
          </w:p>
        </w:tc>
        <w:tc>
          <w:tcPr>
            <w:tcW w:w="7796" w:type="dxa"/>
          </w:tcPr>
          <w:p w:rsidR="005D5D36" w:rsidRPr="00831E34" w:rsidRDefault="005C7B85"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 xml:space="preserve">Mineral horizons that formed at the surface or below the O horizon with partly to highly </w:t>
            </w:r>
            <w:r w:rsidR="00920D15" w:rsidRPr="00831E34">
              <w:rPr>
                <w:rFonts w:ascii="Times New Roman" w:hAnsi="Times New Roman"/>
                <w:sz w:val="24"/>
                <w:szCs w:val="24"/>
              </w:rPr>
              <w:t>decompose</w:t>
            </w:r>
            <w:r w:rsidRPr="00831E34">
              <w:rPr>
                <w:rFonts w:ascii="Times New Roman" w:hAnsi="Times New Roman"/>
                <w:sz w:val="24"/>
                <w:szCs w:val="24"/>
              </w:rPr>
              <w:t xml:space="preserve"> organic matter.  </w:t>
            </w:r>
          </w:p>
          <w:p w:rsidR="001C19F3" w:rsidRPr="00831E34" w:rsidRDefault="001C19F3"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 xml:space="preserve">It has humified organic matter mixed with mineral material resulting from the decomposition of plant residues or has properties resulting from cultivation or pasturing that has physically disturbed the horizon. </w:t>
            </w:r>
          </w:p>
          <w:p w:rsidR="001C19F3" w:rsidRPr="00831E34" w:rsidRDefault="001C19F3"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 xml:space="preserve">They also show evidence of obliteration of much or all of the original rock structure, including fine stratification of sediments, and often show evidence of eluviations of clays, salts, carbonates, iron and aluminum compounds, and soluble organic compounds. </w:t>
            </w:r>
          </w:p>
        </w:tc>
      </w:tr>
      <w:tr w:rsidR="000A6AFB" w:rsidRPr="00831E34" w:rsidTr="000B5BFE">
        <w:trPr>
          <w:jc w:val="center"/>
        </w:trPr>
        <w:tc>
          <w:tcPr>
            <w:tcW w:w="1668" w:type="dxa"/>
          </w:tcPr>
          <w:p w:rsidR="000A6AFB" w:rsidRPr="00831E34" w:rsidRDefault="000A6AFB" w:rsidP="007D609D">
            <w:pPr>
              <w:pStyle w:val="NormalWeb"/>
              <w:spacing w:before="0" w:beforeAutospacing="0" w:after="0" w:afterAutospacing="0"/>
              <w:rPr>
                <w:rFonts w:ascii="Times New Roman" w:hAnsi="Times New Roman" w:cs="Times New Roman"/>
                <w:b/>
                <w:sz w:val="24"/>
              </w:rPr>
            </w:pPr>
            <w:r w:rsidRPr="00831E34">
              <w:rPr>
                <w:rStyle w:val="Strong"/>
                <w:rFonts w:ascii="Times New Roman" w:hAnsi="Times New Roman" w:cs="Times New Roman"/>
                <w:sz w:val="24"/>
              </w:rPr>
              <w:lastRenderedPageBreak/>
              <w:t>E</w:t>
            </w:r>
          </w:p>
        </w:tc>
        <w:tc>
          <w:tcPr>
            <w:tcW w:w="7796" w:type="dxa"/>
          </w:tcPr>
          <w:p w:rsidR="000A6AFB" w:rsidRPr="00831E34" w:rsidRDefault="000A6AFB"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The E horizon is a subsurface horizon that has been heavily leached.</w:t>
            </w:r>
          </w:p>
          <w:p w:rsidR="000A6AFB" w:rsidRPr="00831E34" w:rsidRDefault="000A6AFB"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 xml:space="preserve">Leaching is the process in which soluble nutrients are lost from the soil due to precipitation or irrigation. </w:t>
            </w:r>
          </w:p>
          <w:p w:rsidR="000A6AFB" w:rsidRPr="00831E34" w:rsidRDefault="000A6AFB" w:rsidP="00A164AA">
            <w:pPr>
              <w:pStyle w:val="ListParagraph"/>
              <w:numPr>
                <w:ilvl w:val="0"/>
                <w:numId w:val="29"/>
              </w:numPr>
              <w:spacing w:after="0" w:line="360" w:lineRule="auto"/>
              <w:ind w:left="442" w:hanging="357"/>
              <w:jc w:val="both"/>
              <w:rPr>
                <w:rFonts w:ascii="Times New Roman" w:hAnsi="Times New Roman"/>
                <w:sz w:val="24"/>
                <w:szCs w:val="24"/>
              </w:rPr>
            </w:pPr>
            <w:r w:rsidRPr="00831E34">
              <w:rPr>
                <w:rFonts w:ascii="Times New Roman" w:hAnsi="Times New Roman"/>
                <w:sz w:val="24"/>
                <w:szCs w:val="24"/>
              </w:rPr>
              <w:t>The horizon is typically light in color. It is generally found beneath the O horizon.</w:t>
            </w:r>
          </w:p>
        </w:tc>
      </w:tr>
      <w:tr w:rsidR="001C19F3" w:rsidRPr="00831E34" w:rsidTr="000B5BFE">
        <w:trPr>
          <w:jc w:val="center"/>
        </w:trPr>
        <w:tc>
          <w:tcPr>
            <w:tcW w:w="1668" w:type="dxa"/>
          </w:tcPr>
          <w:p w:rsidR="001C19F3" w:rsidRPr="00831E34" w:rsidRDefault="001C19F3" w:rsidP="007D609D">
            <w:pPr>
              <w:pStyle w:val="NormalWeb"/>
              <w:spacing w:before="0" w:beforeAutospacing="0" w:after="0" w:afterAutospacing="0"/>
              <w:rPr>
                <w:rFonts w:ascii="Times New Roman" w:hAnsi="Times New Roman" w:cs="Times New Roman"/>
                <w:b/>
                <w:sz w:val="24"/>
              </w:rPr>
            </w:pPr>
            <w:r w:rsidRPr="00831E34">
              <w:rPr>
                <w:rFonts w:ascii="Times New Roman" w:hAnsi="Times New Roman" w:cs="Times New Roman"/>
                <w:b/>
                <w:sz w:val="24"/>
              </w:rPr>
              <w:t>B</w:t>
            </w:r>
          </w:p>
        </w:tc>
        <w:tc>
          <w:tcPr>
            <w:tcW w:w="7796" w:type="dxa"/>
          </w:tcPr>
          <w:p w:rsidR="001C19F3" w:rsidRPr="00831E34" w:rsidRDefault="001C19F3" w:rsidP="00A164AA">
            <w:pPr>
              <w:numPr>
                <w:ilvl w:val="0"/>
                <w:numId w:val="30"/>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B Mineral horizons </w:t>
            </w:r>
          </w:p>
          <w:p w:rsidR="001C19F3" w:rsidRPr="00831E34" w:rsidRDefault="001C19F3" w:rsidP="00A164AA">
            <w:pPr>
              <w:numPr>
                <w:ilvl w:val="0"/>
                <w:numId w:val="30"/>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Formed below O, A, and/or E horizons. </w:t>
            </w:r>
          </w:p>
          <w:p w:rsidR="005D5D36" w:rsidRPr="00831E34" w:rsidRDefault="00543FD8" w:rsidP="00A164AA">
            <w:pPr>
              <w:numPr>
                <w:ilvl w:val="0"/>
                <w:numId w:val="30"/>
              </w:numPr>
              <w:tabs>
                <w:tab w:val="num" w:pos="720"/>
              </w:tabs>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Mineral</w:t>
            </w:r>
            <w:r w:rsidR="005C7B85" w:rsidRPr="00831E34">
              <w:rPr>
                <w:rFonts w:ascii="Times New Roman" w:hAnsi="Times New Roman"/>
                <w:sz w:val="24"/>
                <w:szCs w:val="24"/>
              </w:rPr>
              <w:t xml:space="preserve"> horizon that has an accumulation of clay, iron, and humus.  </w:t>
            </w:r>
          </w:p>
          <w:p w:rsidR="00CF6E74" w:rsidRPr="00831E34" w:rsidRDefault="005C7B85" w:rsidP="00A164AA">
            <w:pPr>
              <w:numPr>
                <w:ilvl w:val="0"/>
                <w:numId w:val="30"/>
              </w:numPr>
              <w:tabs>
                <w:tab w:val="num" w:pos="720"/>
              </w:tabs>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It is the horizon of maximum development due to soil forming processes.</w:t>
            </w:r>
          </w:p>
          <w:p w:rsidR="001C19F3" w:rsidRPr="00831E34" w:rsidRDefault="001C19F3" w:rsidP="00A164AA">
            <w:pPr>
              <w:numPr>
                <w:ilvl w:val="0"/>
                <w:numId w:val="30"/>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The parent material has been significantly altered by  </w:t>
            </w:r>
          </w:p>
          <w:p w:rsidR="001C19F3" w:rsidRPr="00831E34" w:rsidRDefault="001C19F3" w:rsidP="00A164AA">
            <w:pPr>
              <w:pStyle w:val="ListParagraph"/>
              <w:numPr>
                <w:ilvl w:val="0"/>
                <w:numId w:val="65"/>
              </w:numPr>
              <w:spacing w:after="0" w:line="360" w:lineRule="auto"/>
              <w:jc w:val="both"/>
              <w:rPr>
                <w:rFonts w:ascii="Times New Roman" w:hAnsi="Times New Roman"/>
                <w:sz w:val="24"/>
                <w:szCs w:val="24"/>
              </w:rPr>
            </w:pPr>
            <w:r w:rsidRPr="00831E34">
              <w:rPr>
                <w:rFonts w:ascii="Times New Roman" w:hAnsi="Times New Roman"/>
                <w:sz w:val="24"/>
                <w:szCs w:val="24"/>
              </w:rPr>
              <w:t xml:space="preserve">Accumulation of silicate clay, iron, aluminum, carbonates, gypsum, silica, or humus, </w:t>
            </w:r>
          </w:p>
          <w:p w:rsidR="001C19F3" w:rsidRPr="00831E34" w:rsidRDefault="001C19F3" w:rsidP="00A164AA">
            <w:pPr>
              <w:pStyle w:val="ListParagraph"/>
              <w:numPr>
                <w:ilvl w:val="0"/>
                <w:numId w:val="65"/>
              </w:numPr>
              <w:spacing w:after="0" w:line="360" w:lineRule="auto"/>
              <w:jc w:val="both"/>
              <w:rPr>
                <w:rFonts w:ascii="Times New Roman" w:hAnsi="Times New Roman"/>
                <w:sz w:val="24"/>
                <w:szCs w:val="24"/>
              </w:rPr>
            </w:pPr>
            <w:r w:rsidRPr="00831E34">
              <w:rPr>
                <w:rFonts w:ascii="Times New Roman" w:hAnsi="Times New Roman"/>
                <w:sz w:val="24"/>
                <w:szCs w:val="24"/>
              </w:rPr>
              <w:t xml:space="preserve">Removal of carbonates or gypsum, </w:t>
            </w:r>
          </w:p>
          <w:p w:rsidR="001C19F3" w:rsidRPr="00831E34" w:rsidRDefault="001C19F3" w:rsidP="00A164AA">
            <w:pPr>
              <w:pStyle w:val="ListParagraph"/>
              <w:numPr>
                <w:ilvl w:val="0"/>
                <w:numId w:val="65"/>
              </w:numPr>
              <w:spacing w:after="0" w:line="360" w:lineRule="auto"/>
              <w:jc w:val="both"/>
              <w:rPr>
                <w:rFonts w:ascii="Times New Roman" w:hAnsi="Times New Roman"/>
              </w:rPr>
            </w:pPr>
            <w:r w:rsidRPr="00831E34">
              <w:rPr>
                <w:rFonts w:ascii="Times New Roman" w:hAnsi="Times New Roman"/>
                <w:sz w:val="24"/>
                <w:szCs w:val="24"/>
              </w:rPr>
              <w:t>Alteration in the form of brittleness, development of soil structure, increased redness of soil color, gleying, or residual concentration of oxide compounds.</w:t>
            </w:r>
          </w:p>
        </w:tc>
      </w:tr>
      <w:tr w:rsidR="001C19F3" w:rsidRPr="00831E34" w:rsidTr="00604445">
        <w:trPr>
          <w:trHeight w:val="2795"/>
          <w:jc w:val="center"/>
        </w:trPr>
        <w:tc>
          <w:tcPr>
            <w:tcW w:w="1668" w:type="dxa"/>
          </w:tcPr>
          <w:p w:rsidR="001C19F3" w:rsidRPr="00831E34" w:rsidRDefault="00604445" w:rsidP="007D609D">
            <w:pPr>
              <w:pStyle w:val="NormalWeb"/>
              <w:spacing w:before="0" w:beforeAutospacing="0" w:after="0" w:afterAutospacing="0"/>
              <w:rPr>
                <w:rFonts w:ascii="Times New Roman" w:hAnsi="Times New Roman" w:cs="Times New Roman"/>
                <w:b/>
                <w:sz w:val="24"/>
              </w:rPr>
            </w:pPr>
            <w:r w:rsidRPr="00831E34">
              <w:rPr>
                <w:rFonts w:ascii="Times New Roman" w:hAnsi="Times New Roman" w:cs="Times New Roman"/>
                <w:b/>
                <w:sz w:val="24"/>
              </w:rPr>
              <w:t>C</w:t>
            </w:r>
          </w:p>
        </w:tc>
        <w:tc>
          <w:tcPr>
            <w:tcW w:w="7796" w:type="dxa"/>
          </w:tcPr>
          <w:p w:rsidR="00604445" w:rsidRPr="00831E34" w:rsidRDefault="00604445" w:rsidP="00A164AA">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Mineral horizons</w:t>
            </w:r>
          </w:p>
          <w:p w:rsidR="00604445" w:rsidRPr="00831E34" w:rsidRDefault="00604445" w:rsidP="00A164AA">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Layers, other than strongly cemented and harder bedrock, with little or no alteration by soil forming processes. </w:t>
            </w:r>
          </w:p>
          <w:p w:rsidR="00604445" w:rsidRPr="00831E34" w:rsidRDefault="00604445" w:rsidP="00A164AA">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C horizons or layers lack properties of O, A, E, or B horizons.</w:t>
            </w:r>
          </w:p>
          <w:p w:rsidR="00604445" w:rsidRPr="00831E34" w:rsidRDefault="00604445" w:rsidP="00A164AA">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Horizon</w:t>
            </w:r>
            <w:r w:rsidR="005C7B85" w:rsidRPr="00831E34">
              <w:rPr>
                <w:rFonts w:ascii="Times New Roman" w:hAnsi="Times New Roman"/>
                <w:sz w:val="24"/>
                <w:szCs w:val="24"/>
              </w:rPr>
              <w:t xml:space="preserve"> containing parent </w:t>
            </w:r>
            <w:r w:rsidRPr="00831E34">
              <w:rPr>
                <w:rFonts w:ascii="Times New Roman" w:hAnsi="Times New Roman"/>
                <w:sz w:val="24"/>
                <w:szCs w:val="24"/>
              </w:rPr>
              <w:t>materials that have</w:t>
            </w:r>
            <w:r w:rsidR="005C7B85" w:rsidRPr="00831E34">
              <w:rPr>
                <w:rFonts w:ascii="Times New Roman" w:hAnsi="Times New Roman"/>
                <w:sz w:val="24"/>
                <w:szCs w:val="24"/>
              </w:rPr>
              <w:t xml:space="preserve"> relatively little development which upon weathering form soil.</w:t>
            </w:r>
          </w:p>
          <w:p w:rsidR="001C19F3" w:rsidRPr="00831E34" w:rsidRDefault="00604445" w:rsidP="00A164AA">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Plant roots such as tap roots of trees or a few fine roots that leave only trace amounts of organic carbon upon their death may be present at widely spaced intervals in some C horizons. </w:t>
            </w:r>
          </w:p>
        </w:tc>
      </w:tr>
      <w:tr w:rsidR="00B46928" w:rsidRPr="00831E34" w:rsidTr="000A6AFB">
        <w:trPr>
          <w:trHeight w:val="2056"/>
          <w:jc w:val="center"/>
        </w:trPr>
        <w:tc>
          <w:tcPr>
            <w:tcW w:w="1668" w:type="dxa"/>
          </w:tcPr>
          <w:p w:rsidR="00B46928" w:rsidRPr="00831E34" w:rsidRDefault="00B46928" w:rsidP="007D609D">
            <w:pPr>
              <w:pStyle w:val="NormalWeb"/>
              <w:spacing w:before="0" w:beforeAutospacing="0" w:after="0" w:afterAutospacing="0"/>
              <w:rPr>
                <w:rFonts w:ascii="Times New Roman" w:hAnsi="Times New Roman" w:cs="Times New Roman"/>
                <w:b/>
                <w:sz w:val="24"/>
              </w:rPr>
            </w:pPr>
            <w:r w:rsidRPr="00831E34">
              <w:rPr>
                <w:rFonts w:ascii="Times New Roman" w:hAnsi="Times New Roman" w:cs="Times New Roman"/>
                <w:b/>
                <w:sz w:val="24"/>
              </w:rPr>
              <w:lastRenderedPageBreak/>
              <w:t>R</w:t>
            </w:r>
          </w:p>
        </w:tc>
        <w:tc>
          <w:tcPr>
            <w:tcW w:w="7796" w:type="dxa"/>
          </w:tcPr>
          <w:p w:rsidR="00B46928" w:rsidRPr="00831E34" w:rsidRDefault="00B46928" w:rsidP="00A164AA">
            <w:pPr>
              <w:pStyle w:val="ListParagraph"/>
              <w:numPr>
                <w:ilvl w:val="0"/>
                <w:numId w:val="32"/>
              </w:numPr>
              <w:autoSpaceDE w:val="0"/>
              <w:autoSpaceDN w:val="0"/>
              <w:adjustRightInd w:val="0"/>
              <w:spacing w:after="0" w:line="360" w:lineRule="auto"/>
              <w:ind w:left="357" w:hanging="357"/>
              <w:jc w:val="both"/>
              <w:rPr>
                <w:rFonts w:ascii="Times New Roman" w:hAnsi="Times New Roman"/>
                <w:sz w:val="24"/>
                <w:szCs w:val="24"/>
              </w:rPr>
            </w:pPr>
            <w:r w:rsidRPr="00831E34">
              <w:rPr>
                <w:rFonts w:ascii="Times New Roman" w:hAnsi="Times New Roman"/>
                <w:sz w:val="24"/>
                <w:szCs w:val="24"/>
              </w:rPr>
              <w:t xml:space="preserve">Bedrock that are strongly cemented to indurate. </w:t>
            </w:r>
          </w:p>
          <w:p w:rsidR="00B46928" w:rsidRPr="00831E34" w:rsidRDefault="00B46928" w:rsidP="00A164AA">
            <w:pPr>
              <w:pStyle w:val="ListParagraph"/>
              <w:numPr>
                <w:ilvl w:val="0"/>
                <w:numId w:val="32"/>
              </w:numPr>
              <w:autoSpaceDE w:val="0"/>
              <w:autoSpaceDN w:val="0"/>
              <w:adjustRightInd w:val="0"/>
              <w:spacing w:after="0" w:line="360" w:lineRule="auto"/>
              <w:ind w:left="357" w:hanging="357"/>
              <w:jc w:val="both"/>
              <w:rPr>
                <w:rFonts w:ascii="Times New Roman" w:hAnsi="Times New Roman"/>
                <w:sz w:val="24"/>
                <w:szCs w:val="24"/>
              </w:rPr>
            </w:pPr>
            <w:r w:rsidRPr="00831E34">
              <w:rPr>
                <w:rFonts w:ascii="Times New Roman" w:hAnsi="Times New Roman"/>
                <w:sz w:val="24"/>
                <w:szCs w:val="24"/>
              </w:rPr>
              <w:t xml:space="preserve">Rock material that is of sufficient hardness that hand digging with a spade is impractical even when the material is moist is designated R. </w:t>
            </w:r>
          </w:p>
          <w:p w:rsidR="00B46928" w:rsidRPr="00831E34" w:rsidRDefault="00B46928" w:rsidP="00A164AA">
            <w:pPr>
              <w:pStyle w:val="ListParagraph"/>
              <w:numPr>
                <w:ilvl w:val="0"/>
                <w:numId w:val="32"/>
              </w:numPr>
              <w:autoSpaceDE w:val="0"/>
              <w:autoSpaceDN w:val="0"/>
              <w:adjustRightInd w:val="0"/>
              <w:spacing w:after="0" w:line="360" w:lineRule="auto"/>
              <w:ind w:left="357" w:hanging="357"/>
              <w:jc w:val="both"/>
              <w:rPr>
                <w:rFonts w:ascii="Times New Roman" w:hAnsi="Times New Roman"/>
                <w:sz w:val="24"/>
                <w:szCs w:val="24"/>
              </w:rPr>
            </w:pPr>
            <w:r w:rsidRPr="00831E34">
              <w:rPr>
                <w:rFonts w:ascii="Times New Roman" w:hAnsi="Times New Roman"/>
                <w:sz w:val="24"/>
                <w:szCs w:val="24"/>
              </w:rPr>
              <w:t xml:space="preserve">Small cracks, partially or totally filled with soil material and occupied by roots, are frequently present in R layers. </w:t>
            </w:r>
          </w:p>
        </w:tc>
      </w:tr>
    </w:tbl>
    <w:p w:rsidR="0094299B" w:rsidRPr="00831E34" w:rsidRDefault="0094299B" w:rsidP="007D609D">
      <w:pPr>
        <w:autoSpaceDE w:val="0"/>
        <w:autoSpaceDN w:val="0"/>
        <w:adjustRightInd w:val="0"/>
        <w:spacing w:after="0" w:line="360" w:lineRule="auto"/>
        <w:rPr>
          <w:rFonts w:ascii="Times New Roman" w:hAnsi="Times New Roman"/>
          <w:b/>
          <w:sz w:val="24"/>
          <w:szCs w:val="24"/>
          <w:lang w:val="en-GB"/>
        </w:rPr>
      </w:pPr>
    </w:p>
    <w:p w:rsidR="00E01FD9" w:rsidRPr="00831E34" w:rsidRDefault="00853D59" w:rsidP="00A164AA">
      <w:pPr>
        <w:pStyle w:val="Heading3"/>
        <w:numPr>
          <w:ilvl w:val="0"/>
          <w:numId w:val="67"/>
        </w:numPr>
        <w:ind w:left="527" w:hanging="357"/>
      </w:pPr>
      <w:bookmarkStart w:id="46" w:name="_Toc113081310"/>
      <w:r w:rsidRPr="00831E34">
        <w:t>Testing</w:t>
      </w:r>
      <w:r w:rsidR="00467BB6" w:rsidRPr="00831E34">
        <w:t xml:space="preserve"> or inspecting </w:t>
      </w:r>
      <w:r w:rsidRPr="00831E34">
        <w:t>soils for</w:t>
      </w:r>
      <w:r w:rsidR="00467BB6" w:rsidRPr="00831E34">
        <w:t xml:space="preserve"> physical properties</w:t>
      </w:r>
      <w:bookmarkEnd w:id="46"/>
    </w:p>
    <w:p w:rsidR="00E01FD9" w:rsidRPr="00831E34" w:rsidRDefault="00705D8B" w:rsidP="00681177">
      <w:pPr>
        <w:autoSpaceDE w:val="0"/>
        <w:autoSpaceDN w:val="0"/>
        <w:adjustRightInd w:val="0"/>
        <w:spacing w:after="0" w:line="360" w:lineRule="auto"/>
        <w:ind w:left="142"/>
        <w:rPr>
          <w:rFonts w:ascii="Times New Roman" w:hAnsi="Times New Roman"/>
          <w:b/>
          <w:sz w:val="24"/>
          <w:szCs w:val="24"/>
          <w:shd w:val="clear" w:color="auto" w:fill="FFFFFF"/>
        </w:rPr>
      </w:pPr>
      <w:r w:rsidRPr="00831E34">
        <w:rPr>
          <w:rFonts w:ascii="Times New Roman" w:hAnsi="Times New Roman"/>
          <w:b/>
          <w:sz w:val="24"/>
          <w:szCs w:val="24"/>
          <w:shd w:val="clear" w:color="auto" w:fill="FFFFFF"/>
        </w:rPr>
        <w:t>2.2.1. Background</w:t>
      </w:r>
    </w:p>
    <w:p w:rsidR="00E01FD9" w:rsidRPr="00831E34" w:rsidRDefault="00E01FD9" w:rsidP="007D609D">
      <w:pPr>
        <w:autoSpaceDE w:val="0"/>
        <w:autoSpaceDN w:val="0"/>
        <w:adjustRightInd w:val="0"/>
        <w:spacing w:after="0" w:line="360" w:lineRule="auto"/>
        <w:contextualSpacing/>
        <w:jc w:val="both"/>
        <w:rPr>
          <w:rFonts w:ascii="Times New Roman" w:hAnsi="Times New Roman"/>
          <w:sz w:val="24"/>
          <w:szCs w:val="24"/>
        </w:rPr>
      </w:pPr>
      <w:r w:rsidRPr="00831E34">
        <w:rPr>
          <w:rFonts w:ascii="Times New Roman" w:hAnsi="Times New Roman"/>
          <w:b/>
          <w:sz w:val="24"/>
          <w:szCs w:val="24"/>
          <w:shd w:val="clear" w:color="auto" w:fill="FFFFFF"/>
        </w:rPr>
        <w:t>Soil test</w:t>
      </w:r>
      <w:r w:rsidRPr="00831E34">
        <w:rPr>
          <w:rFonts w:ascii="Times New Roman" w:hAnsi="Times New Roman"/>
          <w:sz w:val="24"/>
          <w:szCs w:val="24"/>
          <w:shd w:val="clear" w:color="auto" w:fill="FFFFFF"/>
        </w:rPr>
        <w:t xml:space="preserve"> is the analysis of soil samples to determine the nutrient and contamination levels, composition, and other characteristics such as the acidity or pH level. Soils contain nutrients, water, and living organisms that help create healthy and sustainable farms. By conducting a soil test, you will get the </w:t>
      </w:r>
      <w:r w:rsidRPr="00831E34">
        <w:rPr>
          <w:rStyle w:val="Strong"/>
          <w:rFonts w:ascii="Times New Roman" w:hAnsi="Times New Roman"/>
          <w:sz w:val="24"/>
          <w:szCs w:val="24"/>
          <w:shd w:val="clear" w:color="auto" w:fill="FFFFFF"/>
        </w:rPr>
        <w:t>right information</w:t>
      </w:r>
      <w:r w:rsidRPr="00831E34">
        <w:rPr>
          <w:rFonts w:ascii="Times New Roman" w:hAnsi="Times New Roman"/>
          <w:sz w:val="24"/>
          <w:szCs w:val="24"/>
          <w:shd w:val="clear" w:color="auto" w:fill="FFFFFF"/>
        </w:rPr>
        <w:t> enabling you to make informed decisions like the quantity of fertilizer needed and the exact type that is needed to improve the soil on your farm thus minimizing expenditure</w:t>
      </w:r>
      <w:r w:rsidRPr="00831E34">
        <w:rPr>
          <w:rFonts w:ascii="Times New Roman" w:hAnsi="Times New Roman"/>
          <w:sz w:val="24"/>
          <w:szCs w:val="24"/>
        </w:rPr>
        <w:t xml:space="preserve">. Effective soil testing provides information on the fertility status of soils within a field that can be used for making fertilizer or lime application recommendations, monitoring changes in soil fertility over time and even identifying and targeting low fertility soils within larger fields. </w:t>
      </w:r>
    </w:p>
    <w:p w:rsidR="005B5315" w:rsidRPr="00831E34" w:rsidRDefault="00974967" w:rsidP="007D609D">
      <w:p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 xml:space="preserve">Three Categories of </w:t>
      </w:r>
      <w:r w:rsidR="00705D8B" w:rsidRPr="00831E34">
        <w:rPr>
          <w:rFonts w:ascii="Times New Roman" w:hAnsi="Times New Roman"/>
          <w:sz w:val="24"/>
          <w:szCs w:val="24"/>
        </w:rPr>
        <w:t xml:space="preserve">Basic </w:t>
      </w:r>
      <w:r w:rsidRPr="00831E34">
        <w:rPr>
          <w:rFonts w:ascii="Times New Roman" w:hAnsi="Times New Roman"/>
          <w:sz w:val="24"/>
          <w:szCs w:val="24"/>
        </w:rPr>
        <w:t>Soil Properties</w:t>
      </w:r>
    </w:p>
    <w:p w:rsidR="005B5315" w:rsidRPr="00831E34" w:rsidRDefault="00974967" w:rsidP="00A164AA">
      <w:pPr>
        <w:pStyle w:val="ListParagraph"/>
        <w:numPr>
          <w:ilvl w:val="0"/>
          <w:numId w:val="33"/>
        </w:numPr>
        <w:autoSpaceDE w:val="0"/>
        <w:autoSpaceDN w:val="0"/>
        <w:adjustRightInd w:val="0"/>
        <w:spacing w:after="0" w:line="360" w:lineRule="auto"/>
        <w:ind w:left="714" w:hanging="357"/>
        <w:jc w:val="both"/>
        <w:rPr>
          <w:rFonts w:ascii="Times New Roman" w:hAnsi="Times New Roman"/>
          <w:b/>
          <w:sz w:val="24"/>
          <w:szCs w:val="24"/>
          <w:lang w:val="en-GB"/>
        </w:rPr>
      </w:pPr>
      <w:r w:rsidRPr="00831E34">
        <w:rPr>
          <w:rFonts w:ascii="Times New Roman" w:hAnsi="Times New Roman"/>
          <w:b/>
          <w:bCs/>
          <w:sz w:val="24"/>
          <w:szCs w:val="24"/>
        </w:rPr>
        <w:t xml:space="preserve">Physical: </w:t>
      </w:r>
      <w:r w:rsidRPr="00831E34">
        <w:rPr>
          <w:rFonts w:ascii="Times New Roman" w:hAnsi="Times New Roman"/>
          <w:sz w:val="24"/>
          <w:szCs w:val="24"/>
        </w:rPr>
        <w:t>texture (proportions of sand, silt and clay), structure, bulk density, moisture, infiltration, porosity,</w:t>
      </w:r>
      <w:r w:rsidRPr="00831E34">
        <w:rPr>
          <w:rFonts w:ascii="Times New Roman" w:hAnsi="Times New Roman"/>
          <w:bCs/>
          <w:sz w:val="24"/>
          <w:szCs w:val="24"/>
        </w:rPr>
        <w:t>Color,etc</w:t>
      </w:r>
    </w:p>
    <w:p w:rsidR="005B5315" w:rsidRPr="00831E34" w:rsidRDefault="00974967" w:rsidP="00A164AA">
      <w:pPr>
        <w:pStyle w:val="ListParagraph"/>
        <w:numPr>
          <w:ilvl w:val="0"/>
          <w:numId w:val="33"/>
        </w:numPr>
        <w:autoSpaceDE w:val="0"/>
        <w:autoSpaceDN w:val="0"/>
        <w:adjustRightInd w:val="0"/>
        <w:spacing w:after="0" w:line="360" w:lineRule="auto"/>
        <w:ind w:left="714" w:hanging="357"/>
        <w:jc w:val="both"/>
        <w:rPr>
          <w:rFonts w:ascii="Times New Roman" w:hAnsi="Times New Roman"/>
          <w:b/>
          <w:sz w:val="24"/>
          <w:szCs w:val="24"/>
          <w:lang w:val="en-GB"/>
        </w:rPr>
      </w:pPr>
      <w:r w:rsidRPr="00831E34">
        <w:rPr>
          <w:rFonts w:ascii="Times New Roman" w:hAnsi="Times New Roman"/>
          <w:b/>
          <w:bCs/>
          <w:sz w:val="24"/>
          <w:szCs w:val="24"/>
        </w:rPr>
        <w:t xml:space="preserve">Chemical: </w:t>
      </w:r>
      <w:r w:rsidRPr="00831E34">
        <w:rPr>
          <w:rFonts w:ascii="Times New Roman" w:hAnsi="Times New Roman"/>
          <w:sz w:val="24"/>
          <w:szCs w:val="24"/>
        </w:rPr>
        <w:t xml:space="preserve">nutrient content, salinity, pH, organic </w:t>
      </w:r>
      <w:r w:rsidR="005B5315" w:rsidRPr="00831E34">
        <w:rPr>
          <w:rFonts w:ascii="Times New Roman" w:hAnsi="Times New Roman"/>
          <w:sz w:val="24"/>
          <w:szCs w:val="24"/>
        </w:rPr>
        <w:t xml:space="preserve">matter, mineral content (parent </w:t>
      </w:r>
      <w:r w:rsidRPr="00831E34">
        <w:rPr>
          <w:rFonts w:ascii="Times New Roman" w:hAnsi="Times New Roman"/>
          <w:sz w:val="24"/>
          <w:szCs w:val="24"/>
        </w:rPr>
        <w:t>material)</w:t>
      </w:r>
    </w:p>
    <w:p w:rsidR="00994BC9" w:rsidRPr="00831E34" w:rsidRDefault="00974967" w:rsidP="00A164AA">
      <w:pPr>
        <w:pStyle w:val="ListParagraph"/>
        <w:numPr>
          <w:ilvl w:val="0"/>
          <w:numId w:val="33"/>
        </w:numPr>
        <w:autoSpaceDE w:val="0"/>
        <w:autoSpaceDN w:val="0"/>
        <w:adjustRightInd w:val="0"/>
        <w:spacing w:after="0" w:line="360" w:lineRule="auto"/>
        <w:ind w:left="714" w:hanging="357"/>
        <w:jc w:val="both"/>
        <w:rPr>
          <w:rFonts w:ascii="Times New Roman" w:hAnsi="Times New Roman"/>
          <w:b/>
          <w:sz w:val="24"/>
          <w:szCs w:val="24"/>
          <w:lang w:val="en-GB"/>
        </w:rPr>
      </w:pPr>
      <w:r w:rsidRPr="00831E34">
        <w:rPr>
          <w:rFonts w:ascii="Times New Roman" w:hAnsi="Times New Roman"/>
          <w:b/>
          <w:bCs/>
          <w:sz w:val="24"/>
          <w:szCs w:val="24"/>
        </w:rPr>
        <w:t xml:space="preserve">Biological: </w:t>
      </w:r>
      <w:r w:rsidRPr="00831E34">
        <w:rPr>
          <w:rFonts w:ascii="Times New Roman" w:hAnsi="Times New Roman"/>
          <w:sz w:val="24"/>
          <w:szCs w:val="24"/>
        </w:rPr>
        <w:t xml:space="preserve">activity of microbes (bacteria, fungi), biomass, biodiversity, biological activity </w:t>
      </w:r>
    </w:p>
    <w:p w:rsidR="00705D8B" w:rsidRPr="00831E34" w:rsidRDefault="00705D8B" w:rsidP="007D609D">
      <w:pPr>
        <w:autoSpaceDE w:val="0"/>
        <w:autoSpaceDN w:val="0"/>
        <w:adjustRightInd w:val="0"/>
        <w:spacing w:after="0" w:line="360" w:lineRule="auto"/>
        <w:jc w:val="both"/>
        <w:rPr>
          <w:rFonts w:ascii="Times New Roman" w:hAnsi="Times New Roman"/>
          <w:sz w:val="24"/>
          <w:szCs w:val="24"/>
        </w:rPr>
      </w:pPr>
      <w:r w:rsidRPr="00831E34">
        <w:rPr>
          <w:rFonts w:ascii="Times New Roman" w:hAnsi="Times New Roman"/>
          <w:sz w:val="24"/>
          <w:szCs w:val="24"/>
        </w:rPr>
        <w:t>Soils may be tested for basic physical properties such as soil dep</w:t>
      </w:r>
      <w:r w:rsidR="00D70DB9" w:rsidRPr="00831E34">
        <w:rPr>
          <w:rFonts w:ascii="Times New Roman" w:hAnsi="Times New Roman"/>
          <w:sz w:val="24"/>
          <w:szCs w:val="24"/>
        </w:rPr>
        <w:t>th, colour, texture, structure, compaction</w:t>
      </w:r>
      <w:r w:rsidRPr="00831E34">
        <w:rPr>
          <w:rFonts w:ascii="Times New Roman" w:hAnsi="Times New Roman"/>
          <w:sz w:val="24"/>
          <w:szCs w:val="24"/>
        </w:rPr>
        <w:t xml:space="preserve">, bulk density, porosity.Soil properties are measured or inferred from direct observations </w:t>
      </w:r>
      <w:r w:rsidRPr="00831E34">
        <w:rPr>
          <w:rFonts w:ascii="Times New Roman" w:hAnsi="Times New Roman"/>
          <w:b/>
          <w:sz w:val="24"/>
          <w:szCs w:val="24"/>
        </w:rPr>
        <w:t>in the field or laboratory</w:t>
      </w:r>
      <w:r w:rsidRPr="00831E34">
        <w:rPr>
          <w:rFonts w:ascii="Times New Roman" w:hAnsi="Times New Roman"/>
          <w:sz w:val="24"/>
          <w:szCs w:val="24"/>
        </w:rPr>
        <w:t>.</w:t>
      </w:r>
    </w:p>
    <w:p w:rsidR="00291EF9" w:rsidRPr="00831E34" w:rsidRDefault="00291EF9" w:rsidP="007D609D">
      <w:pPr>
        <w:autoSpaceDE w:val="0"/>
        <w:autoSpaceDN w:val="0"/>
        <w:adjustRightInd w:val="0"/>
        <w:spacing w:after="0" w:line="360" w:lineRule="auto"/>
        <w:jc w:val="both"/>
        <w:rPr>
          <w:rFonts w:ascii="Times New Roman" w:hAnsi="Times New Roman"/>
          <w:sz w:val="24"/>
          <w:szCs w:val="24"/>
        </w:rPr>
      </w:pPr>
    </w:p>
    <w:p w:rsidR="00291EF9" w:rsidRPr="00831E34" w:rsidRDefault="00291EF9" w:rsidP="007D609D">
      <w:pPr>
        <w:autoSpaceDE w:val="0"/>
        <w:autoSpaceDN w:val="0"/>
        <w:adjustRightInd w:val="0"/>
        <w:spacing w:after="0" w:line="360" w:lineRule="auto"/>
        <w:jc w:val="both"/>
        <w:rPr>
          <w:rFonts w:ascii="Times New Roman" w:hAnsi="Times New Roman"/>
          <w:sz w:val="24"/>
          <w:szCs w:val="24"/>
        </w:rPr>
      </w:pPr>
    </w:p>
    <w:p w:rsidR="00291EF9" w:rsidRPr="00831E34" w:rsidRDefault="00291EF9" w:rsidP="007D609D">
      <w:pPr>
        <w:autoSpaceDE w:val="0"/>
        <w:autoSpaceDN w:val="0"/>
        <w:adjustRightInd w:val="0"/>
        <w:spacing w:after="0" w:line="360" w:lineRule="auto"/>
        <w:jc w:val="both"/>
        <w:rPr>
          <w:rFonts w:ascii="Times New Roman" w:hAnsi="Times New Roman"/>
          <w:b/>
          <w:sz w:val="24"/>
          <w:szCs w:val="24"/>
          <w:lang w:val="en-GB"/>
        </w:rPr>
      </w:pPr>
    </w:p>
    <w:p w:rsidR="00974967" w:rsidRPr="00831E34" w:rsidRDefault="00705D8B" w:rsidP="007D609D">
      <w:pPr>
        <w:autoSpaceDE w:val="0"/>
        <w:autoSpaceDN w:val="0"/>
        <w:adjustRightInd w:val="0"/>
        <w:spacing w:after="0" w:line="360" w:lineRule="auto"/>
        <w:rPr>
          <w:rFonts w:ascii="Times New Roman" w:hAnsi="Times New Roman"/>
          <w:b/>
          <w:sz w:val="24"/>
          <w:szCs w:val="24"/>
          <w:lang w:val="en-GB"/>
        </w:rPr>
      </w:pPr>
      <w:r w:rsidRPr="00831E34">
        <w:rPr>
          <w:rFonts w:ascii="Times New Roman" w:hAnsi="Times New Roman"/>
          <w:b/>
          <w:sz w:val="24"/>
          <w:szCs w:val="24"/>
        </w:rPr>
        <w:lastRenderedPageBreak/>
        <w:t>2.2.2</w:t>
      </w:r>
      <w:r w:rsidR="00BF2D8E" w:rsidRPr="00831E34">
        <w:rPr>
          <w:rFonts w:ascii="Times New Roman" w:hAnsi="Times New Roman"/>
          <w:b/>
          <w:sz w:val="24"/>
          <w:szCs w:val="24"/>
        </w:rPr>
        <w:t>. Soil</w:t>
      </w:r>
      <w:r w:rsidR="00974967" w:rsidRPr="00831E34">
        <w:rPr>
          <w:rFonts w:ascii="Times New Roman" w:hAnsi="Times New Roman"/>
          <w:b/>
          <w:sz w:val="24"/>
          <w:szCs w:val="24"/>
        </w:rPr>
        <w:t xml:space="preserve"> physical properties</w:t>
      </w:r>
    </w:p>
    <w:p w:rsidR="00F42ED9" w:rsidRPr="00831E34" w:rsidRDefault="00321571"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Soil physical properties profoundly influence how soils function in an ecosystem a</w:t>
      </w:r>
      <w:r w:rsidR="006A180E" w:rsidRPr="00831E34">
        <w:rPr>
          <w:rFonts w:ascii="Times New Roman" w:hAnsi="Times New Roman"/>
          <w:sz w:val="24"/>
          <w:szCs w:val="24"/>
        </w:rPr>
        <w:t xml:space="preserve">nd how they can be best managed. </w:t>
      </w:r>
      <w:r w:rsidRPr="00831E34">
        <w:rPr>
          <w:rFonts w:ascii="Times New Roman" w:hAnsi="Times New Roman"/>
          <w:sz w:val="24"/>
          <w:szCs w:val="24"/>
        </w:rPr>
        <w:t>Success or failure of agricultural projects often hinges in the physical properties of the soil used</w:t>
      </w:r>
      <w:r w:rsidR="006A180E" w:rsidRPr="00831E34">
        <w:rPr>
          <w:rFonts w:ascii="Times New Roman" w:hAnsi="Times New Roman"/>
          <w:sz w:val="24"/>
          <w:szCs w:val="24"/>
        </w:rPr>
        <w:t>. Some of selected soil physical properties are discussed below.</w:t>
      </w:r>
    </w:p>
    <w:p w:rsidR="00F42ED9" w:rsidRPr="00831E34" w:rsidRDefault="00F42ED9" w:rsidP="007D609D">
      <w:pPr>
        <w:spacing w:after="0" w:line="360" w:lineRule="auto"/>
        <w:contextualSpacing/>
        <w:rPr>
          <w:rFonts w:ascii="Times New Roman" w:hAnsi="Times New Roman"/>
          <w:b/>
          <w:sz w:val="24"/>
          <w:szCs w:val="24"/>
        </w:rPr>
      </w:pPr>
      <w:r w:rsidRPr="00831E34">
        <w:rPr>
          <w:rFonts w:ascii="Times New Roman" w:hAnsi="Times New Roman"/>
          <w:b/>
          <w:sz w:val="24"/>
          <w:szCs w:val="24"/>
        </w:rPr>
        <w:t xml:space="preserve">1. </w:t>
      </w:r>
      <w:r w:rsidR="00373247" w:rsidRPr="00831E34">
        <w:rPr>
          <w:rFonts w:ascii="Times New Roman" w:hAnsi="Times New Roman"/>
          <w:b/>
          <w:bCs/>
          <w:sz w:val="24"/>
          <w:szCs w:val="24"/>
        </w:rPr>
        <w:t>Soil</w:t>
      </w:r>
      <w:r w:rsidR="00110E22" w:rsidRPr="00831E34">
        <w:rPr>
          <w:rFonts w:ascii="Times New Roman" w:hAnsi="Times New Roman"/>
          <w:b/>
          <w:bCs/>
          <w:sz w:val="24"/>
          <w:szCs w:val="24"/>
        </w:rPr>
        <w:t xml:space="preserve"> texture</w:t>
      </w:r>
    </w:p>
    <w:p w:rsidR="00F42ED9" w:rsidRPr="00831E34" w:rsidRDefault="00B23F0C"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Soil texture</w:t>
      </w:r>
      <w:r w:rsidRPr="00831E34">
        <w:rPr>
          <w:rFonts w:ascii="Times New Roman" w:hAnsi="Times New Roman"/>
          <w:sz w:val="24"/>
          <w:szCs w:val="24"/>
        </w:rPr>
        <w:t xml:space="preserve"> refers to the proportion of sand, silt, and clay in a soil.</w:t>
      </w:r>
      <w:r w:rsidR="00F42ED9" w:rsidRPr="00831E34">
        <w:rPr>
          <w:rFonts w:ascii="Times New Roman" w:hAnsi="Times New Roman"/>
          <w:sz w:val="24"/>
          <w:szCs w:val="24"/>
        </w:rPr>
        <w:t xml:space="preserve"> Sand,silt,andclayare</w:t>
      </w:r>
      <w:r w:rsidR="00F42ED9" w:rsidRPr="00831E34">
        <w:rPr>
          <w:rFonts w:ascii="Times New Roman" w:hAnsi="Times New Roman"/>
          <w:spacing w:val="16"/>
          <w:sz w:val="24"/>
          <w:szCs w:val="24"/>
        </w:rPr>
        <w:t>names</w:t>
      </w:r>
      <w:r w:rsidR="00F42ED9" w:rsidRPr="00831E34">
        <w:rPr>
          <w:rFonts w:ascii="Times New Roman" w:hAnsi="Times New Roman"/>
          <w:w w:val="105"/>
          <w:sz w:val="24"/>
          <w:szCs w:val="24"/>
        </w:rPr>
        <w:t>thatdescribethesizeofindividualparticlesinthesoil</w:t>
      </w:r>
      <w:r w:rsidR="00F42ED9" w:rsidRPr="00831E34">
        <w:rPr>
          <w:rFonts w:ascii="Times New Roman" w:hAnsi="Times New Roman"/>
          <w:w w:val="91"/>
          <w:sz w:val="24"/>
          <w:szCs w:val="24"/>
        </w:rPr>
        <w:t>.</w:t>
      </w:r>
      <w:r w:rsidR="00F42ED9" w:rsidRPr="00831E34">
        <w:rPr>
          <w:rFonts w:ascii="Times New Roman" w:hAnsi="Times New Roman"/>
          <w:bCs/>
          <w:sz w:val="24"/>
          <w:szCs w:val="24"/>
        </w:rPr>
        <w:t xml:space="preserve"> Soils with the finest texture are called clay soils, while soils with the coarsest texture are called sands. </w:t>
      </w:r>
    </w:p>
    <w:p w:rsidR="00B23F0C" w:rsidRPr="00831E34" w:rsidRDefault="00B23F0C" w:rsidP="007D609D">
      <w:pPr>
        <w:spacing w:after="0" w:line="360" w:lineRule="auto"/>
        <w:contextualSpacing/>
        <w:jc w:val="both"/>
        <w:rPr>
          <w:rFonts w:ascii="Times New Roman" w:hAnsi="Times New Roman"/>
          <w:b/>
          <w:sz w:val="24"/>
          <w:szCs w:val="24"/>
        </w:rPr>
      </w:pPr>
      <w:r w:rsidRPr="00831E34">
        <w:rPr>
          <w:rFonts w:ascii="Times New Roman" w:hAnsi="Times New Roman"/>
          <w:sz w:val="24"/>
          <w:szCs w:val="24"/>
        </w:rPr>
        <w:t>Texture influences almost every aspect of soil use, both in agricultural and engineering applications, and even how natural ecosystems function. Many scientists consider soil texture the most important soil property</w:t>
      </w:r>
      <w:r w:rsidR="001748BA" w:rsidRPr="00831E34">
        <w:rPr>
          <w:rFonts w:ascii="Times New Roman" w:hAnsi="Times New Roman"/>
          <w:sz w:val="24"/>
          <w:szCs w:val="24"/>
        </w:rPr>
        <w:t xml:space="preserve"> as it can inﬂuenced soil/water </w:t>
      </w:r>
      <w:r w:rsidRPr="00831E34">
        <w:rPr>
          <w:rFonts w:ascii="Times New Roman" w:hAnsi="Times New Roman"/>
          <w:sz w:val="24"/>
          <w:szCs w:val="24"/>
        </w:rPr>
        <w:t xml:space="preserve">relationships, gas exchange, and plant nutrition. It is </w:t>
      </w:r>
      <w:r w:rsidRPr="00831E34">
        <w:rPr>
          <w:rFonts w:ascii="Times New Roman" w:hAnsi="Times New Roman"/>
          <w:w w:val="106"/>
          <w:sz w:val="24"/>
          <w:szCs w:val="24"/>
        </w:rPr>
        <w:t xml:space="preserve">fundamental </w:t>
      </w:r>
      <w:r w:rsidRPr="00831E34">
        <w:rPr>
          <w:rFonts w:ascii="Times New Roman" w:hAnsi="Times New Roman"/>
          <w:spacing w:val="16"/>
          <w:sz w:val="24"/>
          <w:szCs w:val="24"/>
        </w:rPr>
        <w:t>to</w:t>
      </w:r>
      <w:r w:rsidRPr="00831E34">
        <w:rPr>
          <w:rFonts w:ascii="Times New Roman" w:hAnsi="Times New Roman"/>
          <w:w w:val="107"/>
          <w:sz w:val="24"/>
          <w:szCs w:val="24"/>
        </w:rPr>
        <w:t>soilprope</w:t>
      </w:r>
      <w:r w:rsidRPr="00831E34">
        <w:rPr>
          <w:rFonts w:ascii="Times New Roman" w:hAnsi="Times New Roman"/>
          <w:spacing w:val="7"/>
          <w:w w:val="107"/>
          <w:sz w:val="24"/>
          <w:szCs w:val="24"/>
        </w:rPr>
        <w:t>r</w:t>
      </w:r>
      <w:r w:rsidRPr="00831E34">
        <w:rPr>
          <w:rFonts w:ascii="Times New Roman" w:hAnsi="Times New Roman"/>
          <w:w w:val="107"/>
          <w:sz w:val="24"/>
          <w:szCs w:val="24"/>
        </w:rPr>
        <w:t>tiesandtheirimpactonplantgrowthandoverallfarm</w:t>
      </w:r>
      <w:r w:rsidR="001748BA" w:rsidRPr="00831E34">
        <w:rPr>
          <w:rFonts w:ascii="Times New Roman" w:hAnsi="Times New Roman"/>
          <w:w w:val="107"/>
          <w:sz w:val="24"/>
          <w:szCs w:val="24"/>
        </w:rPr>
        <w:t>productivity</w:t>
      </w:r>
      <w:r w:rsidR="00B96FA5" w:rsidRPr="00831E34">
        <w:rPr>
          <w:rFonts w:ascii="Times New Roman" w:hAnsi="Times New Roman"/>
          <w:sz w:val="24"/>
          <w:szCs w:val="24"/>
        </w:rPr>
        <w:t>.</w:t>
      </w:r>
      <w:r w:rsidRPr="00831E34">
        <w:rPr>
          <w:rFonts w:ascii="Times New Roman" w:hAnsi="Times New Roman"/>
          <w:sz w:val="24"/>
          <w:szCs w:val="24"/>
        </w:rPr>
        <w:t>Accurately determining soil texture in a lab requires time and money; therefore, it is often necessary to estimate soil texture in the field by feel, which can be very accurate if done correctly.</w:t>
      </w:r>
    </w:p>
    <w:p w:rsidR="0055064D" w:rsidRPr="00831E34" w:rsidRDefault="00321571" w:rsidP="007D609D">
      <w:pPr>
        <w:pStyle w:val="ListParagraph"/>
        <w:numPr>
          <w:ilvl w:val="0"/>
          <w:numId w:val="18"/>
        </w:numPr>
        <w:spacing w:after="0" w:line="360" w:lineRule="auto"/>
        <w:ind w:hanging="357"/>
        <w:jc w:val="both"/>
        <w:rPr>
          <w:rFonts w:ascii="Times New Roman" w:hAnsi="Times New Roman"/>
          <w:sz w:val="24"/>
          <w:szCs w:val="24"/>
        </w:rPr>
      </w:pPr>
      <w:r w:rsidRPr="00831E34">
        <w:rPr>
          <w:rFonts w:ascii="Times New Roman" w:hAnsi="Times New Roman"/>
          <w:b/>
          <w:sz w:val="24"/>
          <w:szCs w:val="24"/>
        </w:rPr>
        <w:t xml:space="preserve">Sand: </w:t>
      </w:r>
      <w:r w:rsidRPr="00831E34">
        <w:rPr>
          <w:rFonts w:ascii="Times New Roman" w:hAnsi="Times New Roman"/>
          <w:sz w:val="24"/>
          <w:szCs w:val="24"/>
        </w:rPr>
        <w:t xml:space="preserve">particles smaller than 2 mm but larger than 0.5 mm termed sand </w:t>
      </w:r>
    </w:p>
    <w:p w:rsidR="00BF2D8E" w:rsidRPr="00831E34" w:rsidRDefault="00BF2D8E" w:rsidP="007D609D">
      <w:pPr>
        <w:pStyle w:val="ListParagraph"/>
        <w:numPr>
          <w:ilvl w:val="0"/>
          <w:numId w:val="22"/>
        </w:numPr>
        <w:spacing w:after="0" w:line="360" w:lineRule="auto"/>
        <w:ind w:hanging="357"/>
        <w:jc w:val="both"/>
        <w:rPr>
          <w:rFonts w:ascii="Times New Roman" w:hAnsi="Times New Roman"/>
          <w:bCs/>
          <w:sz w:val="24"/>
          <w:szCs w:val="24"/>
        </w:rPr>
      </w:pPr>
      <w:r w:rsidRPr="00831E34">
        <w:rPr>
          <w:rFonts w:ascii="Times New Roman" w:hAnsi="Times New Roman"/>
          <w:sz w:val="24"/>
          <w:szCs w:val="24"/>
        </w:rPr>
        <w:t xml:space="preserve">Sand are the largest particles </w:t>
      </w:r>
      <w:r w:rsidRPr="00831E34">
        <w:rPr>
          <w:rFonts w:ascii="Times New Roman" w:hAnsi="Times New Roman"/>
          <w:iCs/>
          <w:sz w:val="24"/>
          <w:szCs w:val="24"/>
        </w:rPr>
        <w:t>feel “gritty”</w:t>
      </w:r>
    </w:p>
    <w:p w:rsidR="0055064D" w:rsidRPr="00831E34" w:rsidRDefault="00321571" w:rsidP="007D609D">
      <w:pPr>
        <w:pStyle w:val="ListParagraph"/>
        <w:numPr>
          <w:ilvl w:val="0"/>
          <w:numId w:val="16"/>
        </w:numPr>
        <w:spacing w:after="0" w:line="360" w:lineRule="auto"/>
        <w:ind w:hanging="357"/>
        <w:jc w:val="both"/>
        <w:rPr>
          <w:rFonts w:ascii="Times New Roman" w:hAnsi="Times New Roman"/>
          <w:sz w:val="24"/>
          <w:szCs w:val="24"/>
        </w:rPr>
      </w:pPr>
      <w:r w:rsidRPr="00831E34">
        <w:rPr>
          <w:rFonts w:ascii="Times New Roman" w:hAnsi="Times New Roman"/>
          <w:sz w:val="24"/>
          <w:szCs w:val="24"/>
        </w:rPr>
        <w:t>Sand particle has little capacity to hold water and nutrients and do not stick into a coherent mass</w:t>
      </w:r>
    </w:p>
    <w:p w:rsidR="00110E22" w:rsidRPr="00831E34" w:rsidRDefault="00321571" w:rsidP="007D609D">
      <w:pPr>
        <w:pStyle w:val="ListParagraph"/>
        <w:numPr>
          <w:ilvl w:val="0"/>
          <w:numId w:val="16"/>
        </w:numPr>
        <w:spacing w:after="0" w:line="360" w:lineRule="auto"/>
        <w:ind w:hanging="357"/>
        <w:jc w:val="both"/>
        <w:rPr>
          <w:rFonts w:ascii="Times New Roman" w:hAnsi="Times New Roman"/>
          <w:sz w:val="24"/>
          <w:szCs w:val="24"/>
        </w:rPr>
      </w:pPr>
      <w:r w:rsidRPr="00831E34">
        <w:rPr>
          <w:rFonts w:ascii="Times New Roman" w:hAnsi="Times New Roman"/>
          <w:sz w:val="24"/>
          <w:szCs w:val="24"/>
        </w:rPr>
        <w:t>But well aerated and loose, infertile and prone to drought</w:t>
      </w:r>
    </w:p>
    <w:p w:rsidR="0055064D" w:rsidRPr="00831E34" w:rsidRDefault="00321571" w:rsidP="007D609D">
      <w:pPr>
        <w:pStyle w:val="ListParagraph"/>
        <w:numPr>
          <w:ilvl w:val="0"/>
          <w:numId w:val="17"/>
        </w:numPr>
        <w:spacing w:after="0" w:line="360" w:lineRule="auto"/>
        <w:ind w:hanging="357"/>
        <w:jc w:val="both"/>
        <w:rPr>
          <w:rFonts w:ascii="Times New Roman" w:hAnsi="Times New Roman"/>
          <w:sz w:val="24"/>
          <w:szCs w:val="24"/>
        </w:rPr>
      </w:pPr>
      <w:r w:rsidRPr="00831E34">
        <w:rPr>
          <w:rFonts w:ascii="Times New Roman" w:hAnsi="Times New Roman"/>
          <w:b/>
          <w:sz w:val="24"/>
          <w:szCs w:val="24"/>
        </w:rPr>
        <w:t xml:space="preserve">Silt:  </w:t>
      </w:r>
      <w:r w:rsidRPr="00831E34">
        <w:rPr>
          <w:rFonts w:ascii="Times New Roman" w:hAnsi="Times New Roman"/>
          <w:sz w:val="24"/>
          <w:szCs w:val="24"/>
        </w:rPr>
        <w:t xml:space="preserve">particles smaller than 0.05 mm but larger than 0.002 mm in diameter are classified as silt </w:t>
      </w:r>
    </w:p>
    <w:p w:rsidR="0055064D" w:rsidRPr="00831E34" w:rsidRDefault="00321571" w:rsidP="007D609D">
      <w:pPr>
        <w:pStyle w:val="ListParagraph"/>
        <w:numPr>
          <w:ilvl w:val="0"/>
          <w:numId w:val="19"/>
        </w:numPr>
        <w:spacing w:after="0" w:line="360" w:lineRule="auto"/>
        <w:ind w:hanging="357"/>
        <w:jc w:val="both"/>
        <w:rPr>
          <w:rFonts w:ascii="Times New Roman" w:hAnsi="Times New Roman"/>
          <w:sz w:val="24"/>
          <w:szCs w:val="24"/>
        </w:rPr>
      </w:pPr>
      <w:r w:rsidRPr="00831E34">
        <w:rPr>
          <w:rFonts w:ascii="Times New Roman" w:hAnsi="Times New Roman"/>
          <w:sz w:val="24"/>
          <w:szCs w:val="24"/>
        </w:rPr>
        <w:t>Silt feels smooth or silky when rubbed between the fingers</w:t>
      </w:r>
    </w:p>
    <w:p w:rsidR="0055064D" w:rsidRPr="00831E34" w:rsidRDefault="00321571" w:rsidP="007D609D">
      <w:pPr>
        <w:pStyle w:val="ListParagraph"/>
        <w:numPr>
          <w:ilvl w:val="0"/>
          <w:numId w:val="19"/>
        </w:numPr>
        <w:spacing w:after="0" w:line="360" w:lineRule="auto"/>
        <w:ind w:hanging="357"/>
        <w:jc w:val="both"/>
        <w:rPr>
          <w:rFonts w:ascii="Times New Roman" w:hAnsi="Times New Roman"/>
          <w:sz w:val="24"/>
          <w:szCs w:val="24"/>
        </w:rPr>
      </w:pPr>
      <w:r w:rsidRPr="00831E34">
        <w:rPr>
          <w:rFonts w:ascii="Times New Roman" w:hAnsi="Times New Roman"/>
          <w:sz w:val="24"/>
          <w:szCs w:val="24"/>
        </w:rPr>
        <w:t xml:space="preserve">Silt composed of weatherable minerals, the relatively small size (and large surface area) of the particles allows weathering rapid enough to release significant amounts of plant nutrients. </w:t>
      </w:r>
    </w:p>
    <w:p w:rsidR="0055064D" w:rsidRPr="00831E34" w:rsidRDefault="00321571" w:rsidP="007D609D">
      <w:pPr>
        <w:pStyle w:val="ListParagraph"/>
        <w:numPr>
          <w:ilvl w:val="0"/>
          <w:numId w:val="17"/>
        </w:numPr>
        <w:spacing w:after="0" w:line="360" w:lineRule="auto"/>
        <w:ind w:hanging="357"/>
        <w:jc w:val="both"/>
        <w:rPr>
          <w:rFonts w:ascii="Times New Roman" w:hAnsi="Times New Roman"/>
          <w:sz w:val="24"/>
          <w:szCs w:val="24"/>
        </w:rPr>
      </w:pPr>
      <w:r w:rsidRPr="00831E34">
        <w:rPr>
          <w:rFonts w:ascii="Times New Roman" w:hAnsi="Times New Roman"/>
          <w:b/>
          <w:sz w:val="24"/>
          <w:szCs w:val="24"/>
        </w:rPr>
        <w:t xml:space="preserve">Clay: </w:t>
      </w:r>
      <w:r w:rsidRPr="00831E34">
        <w:rPr>
          <w:rFonts w:ascii="Times New Roman" w:hAnsi="Times New Roman"/>
          <w:sz w:val="24"/>
          <w:szCs w:val="24"/>
        </w:rPr>
        <w:t>clay particles are smaller than 0.002 mm</w:t>
      </w:r>
    </w:p>
    <w:p w:rsidR="0055064D" w:rsidRPr="00831E34" w:rsidRDefault="00321571" w:rsidP="007D609D">
      <w:pPr>
        <w:pStyle w:val="ListParagraph"/>
        <w:numPr>
          <w:ilvl w:val="0"/>
          <w:numId w:val="20"/>
        </w:numPr>
        <w:spacing w:after="0" w:line="360" w:lineRule="auto"/>
        <w:ind w:hanging="357"/>
        <w:jc w:val="both"/>
        <w:rPr>
          <w:rFonts w:ascii="Times New Roman" w:hAnsi="Times New Roman"/>
          <w:sz w:val="24"/>
          <w:szCs w:val="24"/>
        </w:rPr>
      </w:pPr>
      <w:r w:rsidRPr="00831E34">
        <w:rPr>
          <w:rFonts w:ascii="Times New Roman" w:hAnsi="Times New Roman"/>
          <w:sz w:val="24"/>
          <w:szCs w:val="24"/>
        </w:rPr>
        <w:t xml:space="preserve">has high stickiness and plasticity </w:t>
      </w:r>
    </w:p>
    <w:p w:rsidR="0055064D" w:rsidRPr="00831E34" w:rsidRDefault="00321571" w:rsidP="007D609D">
      <w:pPr>
        <w:pStyle w:val="ListParagraph"/>
        <w:numPr>
          <w:ilvl w:val="0"/>
          <w:numId w:val="20"/>
        </w:numPr>
        <w:spacing w:after="0" w:line="360" w:lineRule="auto"/>
        <w:ind w:hanging="357"/>
        <w:jc w:val="both"/>
        <w:rPr>
          <w:rFonts w:ascii="Times New Roman" w:hAnsi="Times New Roman"/>
          <w:sz w:val="24"/>
          <w:szCs w:val="24"/>
        </w:rPr>
      </w:pPr>
      <w:r w:rsidRPr="00831E34">
        <w:rPr>
          <w:rFonts w:ascii="Times New Roman" w:hAnsi="Times New Roman"/>
          <w:sz w:val="24"/>
          <w:szCs w:val="24"/>
        </w:rPr>
        <w:t>When wet, clay is sticky and can be easily molded (high plasticity)</w:t>
      </w:r>
    </w:p>
    <w:p w:rsidR="0055064D" w:rsidRPr="00831E34" w:rsidRDefault="00321571" w:rsidP="007D609D">
      <w:pPr>
        <w:pStyle w:val="ListParagraph"/>
        <w:numPr>
          <w:ilvl w:val="0"/>
          <w:numId w:val="20"/>
        </w:numPr>
        <w:spacing w:after="0" w:line="360" w:lineRule="auto"/>
        <w:ind w:hanging="357"/>
        <w:jc w:val="both"/>
        <w:rPr>
          <w:rFonts w:ascii="Times New Roman" w:hAnsi="Times New Roman"/>
          <w:sz w:val="24"/>
          <w:szCs w:val="24"/>
        </w:rPr>
      </w:pPr>
      <w:r w:rsidRPr="00831E34">
        <w:rPr>
          <w:rFonts w:ascii="Times New Roman" w:hAnsi="Times New Roman"/>
          <w:sz w:val="24"/>
          <w:szCs w:val="24"/>
        </w:rPr>
        <w:t>Fine clays behave as colloids and if suspended in water they do not readily settle out</w:t>
      </w:r>
    </w:p>
    <w:p w:rsidR="006F5B10" w:rsidRPr="00831E34" w:rsidRDefault="00321571" w:rsidP="007D609D">
      <w:pPr>
        <w:pStyle w:val="ListParagraph"/>
        <w:numPr>
          <w:ilvl w:val="0"/>
          <w:numId w:val="20"/>
        </w:numPr>
        <w:spacing w:after="0" w:line="360" w:lineRule="auto"/>
        <w:ind w:hanging="357"/>
        <w:jc w:val="both"/>
        <w:rPr>
          <w:rFonts w:ascii="Times New Roman" w:hAnsi="Times New Roman"/>
          <w:sz w:val="24"/>
          <w:szCs w:val="24"/>
        </w:rPr>
      </w:pPr>
      <w:r w:rsidRPr="00831E34">
        <w:rPr>
          <w:rFonts w:ascii="Times New Roman" w:hAnsi="Times New Roman"/>
          <w:sz w:val="24"/>
          <w:szCs w:val="24"/>
        </w:rPr>
        <w:lastRenderedPageBreak/>
        <w:t>The pores between clay particles are very small and convoluted, so movement of water and air is very slow</w:t>
      </w:r>
    </w:p>
    <w:p w:rsidR="006F5B10" w:rsidRPr="00831E34" w:rsidRDefault="006F5B10" w:rsidP="007D609D">
      <w:pPr>
        <w:pStyle w:val="ListParagraph"/>
        <w:numPr>
          <w:ilvl w:val="0"/>
          <w:numId w:val="20"/>
        </w:numPr>
        <w:spacing w:after="0" w:line="360" w:lineRule="auto"/>
        <w:ind w:hanging="357"/>
        <w:jc w:val="both"/>
        <w:rPr>
          <w:rFonts w:ascii="Times New Roman" w:hAnsi="Times New Roman"/>
          <w:sz w:val="24"/>
          <w:szCs w:val="24"/>
        </w:rPr>
      </w:pPr>
      <w:r w:rsidRPr="00831E34">
        <w:rPr>
          <w:rFonts w:ascii="Times New Roman" w:hAnsi="Times New Roman"/>
          <w:sz w:val="24"/>
          <w:szCs w:val="24"/>
        </w:rPr>
        <w:t>Clay soils have different properties such as</w:t>
      </w:r>
    </w:p>
    <w:p w:rsidR="0055064D" w:rsidRPr="00831E34" w:rsidRDefault="00321571" w:rsidP="007D609D">
      <w:pPr>
        <w:pStyle w:val="ListParagraph"/>
        <w:numPr>
          <w:ilvl w:val="0"/>
          <w:numId w:val="21"/>
        </w:numPr>
        <w:spacing w:after="0" w:line="360" w:lineRule="auto"/>
        <w:ind w:hanging="357"/>
        <w:jc w:val="both"/>
        <w:rPr>
          <w:rFonts w:ascii="Times New Roman" w:hAnsi="Times New Roman"/>
          <w:sz w:val="24"/>
          <w:szCs w:val="24"/>
        </w:rPr>
      </w:pPr>
      <w:r w:rsidRPr="00831E34">
        <w:rPr>
          <w:rFonts w:ascii="Times New Roman" w:hAnsi="Times New Roman"/>
          <w:sz w:val="24"/>
          <w:szCs w:val="24"/>
        </w:rPr>
        <w:t>Shrink- swell behavior</w:t>
      </w:r>
    </w:p>
    <w:p w:rsidR="0055064D" w:rsidRPr="00831E34" w:rsidRDefault="00321571" w:rsidP="007D609D">
      <w:pPr>
        <w:pStyle w:val="ListParagraph"/>
        <w:numPr>
          <w:ilvl w:val="0"/>
          <w:numId w:val="21"/>
        </w:numPr>
        <w:spacing w:after="0" w:line="360" w:lineRule="auto"/>
        <w:ind w:hanging="357"/>
        <w:jc w:val="both"/>
        <w:rPr>
          <w:rFonts w:ascii="Times New Roman" w:hAnsi="Times New Roman"/>
          <w:sz w:val="24"/>
          <w:szCs w:val="24"/>
        </w:rPr>
      </w:pPr>
      <w:r w:rsidRPr="00831E34">
        <w:rPr>
          <w:rFonts w:ascii="Times New Roman" w:hAnsi="Times New Roman"/>
          <w:sz w:val="24"/>
          <w:szCs w:val="24"/>
        </w:rPr>
        <w:t xml:space="preserve">Plasticity </w:t>
      </w:r>
    </w:p>
    <w:p w:rsidR="0055064D" w:rsidRPr="00831E34" w:rsidRDefault="00321571" w:rsidP="007D609D">
      <w:pPr>
        <w:pStyle w:val="ListParagraph"/>
        <w:numPr>
          <w:ilvl w:val="0"/>
          <w:numId w:val="21"/>
        </w:numPr>
        <w:spacing w:after="0" w:line="360" w:lineRule="auto"/>
        <w:ind w:hanging="357"/>
        <w:jc w:val="both"/>
        <w:rPr>
          <w:rFonts w:ascii="Times New Roman" w:hAnsi="Times New Roman"/>
          <w:sz w:val="24"/>
          <w:szCs w:val="24"/>
        </w:rPr>
      </w:pPr>
      <w:r w:rsidRPr="00831E34">
        <w:rPr>
          <w:rFonts w:ascii="Times New Roman" w:hAnsi="Times New Roman"/>
          <w:sz w:val="24"/>
          <w:szCs w:val="24"/>
        </w:rPr>
        <w:t>High water holding capacity</w:t>
      </w:r>
    </w:p>
    <w:p w:rsidR="0055064D" w:rsidRPr="00831E34" w:rsidRDefault="00321571" w:rsidP="007D609D">
      <w:pPr>
        <w:pStyle w:val="ListParagraph"/>
        <w:numPr>
          <w:ilvl w:val="0"/>
          <w:numId w:val="21"/>
        </w:numPr>
        <w:spacing w:after="0" w:line="360" w:lineRule="auto"/>
        <w:ind w:hanging="357"/>
        <w:jc w:val="both"/>
        <w:rPr>
          <w:rFonts w:ascii="Times New Roman" w:hAnsi="Times New Roman"/>
          <w:sz w:val="24"/>
          <w:szCs w:val="24"/>
        </w:rPr>
      </w:pPr>
      <w:r w:rsidRPr="00831E34">
        <w:rPr>
          <w:rFonts w:ascii="Times New Roman" w:hAnsi="Times New Roman"/>
          <w:sz w:val="24"/>
          <w:szCs w:val="24"/>
        </w:rPr>
        <w:t xml:space="preserve">High Soil strength </w:t>
      </w:r>
    </w:p>
    <w:p w:rsidR="00467BB6" w:rsidRPr="00831E34" w:rsidRDefault="00321571" w:rsidP="007D609D">
      <w:pPr>
        <w:pStyle w:val="ListParagraph"/>
        <w:numPr>
          <w:ilvl w:val="0"/>
          <w:numId w:val="21"/>
        </w:numPr>
        <w:spacing w:after="0" w:line="360" w:lineRule="auto"/>
        <w:ind w:hanging="357"/>
        <w:jc w:val="both"/>
        <w:rPr>
          <w:rFonts w:ascii="Times New Roman" w:hAnsi="Times New Roman"/>
          <w:sz w:val="24"/>
          <w:szCs w:val="24"/>
        </w:rPr>
      </w:pPr>
      <w:r w:rsidRPr="00831E34">
        <w:rPr>
          <w:rFonts w:ascii="Times New Roman" w:hAnsi="Times New Roman"/>
          <w:sz w:val="24"/>
          <w:szCs w:val="24"/>
        </w:rPr>
        <w:t>High chemical absorption</w:t>
      </w:r>
    </w:p>
    <w:p w:rsidR="00182022" w:rsidRPr="00831E34" w:rsidRDefault="00182022" w:rsidP="007D609D">
      <w:pPr>
        <w:spacing w:after="0"/>
        <w:rPr>
          <w:rFonts w:ascii="Times New Roman" w:hAnsi="Times New Roman"/>
          <w:b/>
          <w:w w:val="103"/>
          <w:sz w:val="24"/>
          <w:szCs w:val="24"/>
        </w:rPr>
      </w:pPr>
      <w:r w:rsidRPr="00831E34">
        <w:rPr>
          <w:rFonts w:ascii="Times New Roman" w:hAnsi="Times New Roman"/>
          <w:b/>
          <w:w w:val="103"/>
          <w:sz w:val="24"/>
          <w:szCs w:val="24"/>
        </w:rPr>
        <w:t>Methods of testing soil texture</w:t>
      </w:r>
    </w:p>
    <w:p w:rsidR="00F925C7" w:rsidRPr="00831E34" w:rsidRDefault="00182022" w:rsidP="007D609D">
      <w:pPr>
        <w:spacing w:after="0"/>
        <w:rPr>
          <w:rStyle w:val="Strong"/>
          <w:rFonts w:ascii="Times New Roman" w:hAnsi="Times New Roman"/>
          <w:b w:val="0"/>
          <w:sz w:val="24"/>
          <w:szCs w:val="24"/>
          <w:shd w:val="clear" w:color="auto" w:fill="FFFFFF"/>
        </w:rPr>
      </w:pPr>
      <w:r w:rsidRPr="00831E34">
        <w:rPr>
          <w:rFonts w:ascii="Times New Roman" w:hAnsi="Times New Roman"/>
          <w:b/>
          <w:w w:val="103"/>
          <w:sz w:val="24"/>
          <w:szCs w:val="24"/>
        </w:rPr>
        <w:t>A. Methods</w:t>
      </w:r>
      <w:r w:rsidR="00F925C7" w:rsidRPr="00831E34">
        <w:rPr>
          <w:rFonts w:ascii="Times New Roman" w:hAnsi="Times New Roman"/>
          <w:b/>
          <w:w w:val="103"/>
          <w:sz w:val="24"/>
          <w:szCs w:val="24"/>
        </w:rPr>
        <w:t>to</w:t>
      </w:r>
      <w:r w:rsidRPr="00831E34">
        <w:rPr>
          <w:rFonts w:ascii="Times New Roman" w:hAnsi="Times New Roman"/>
          <w:b/>
          <w:w w:val="103"/>
          <w:sz w:val="24"/>
          <w:szCs w:val="24"/>
        </w:rPr>
        <w:t>test</w:t>
      </w:r>
      <w:r w:rsidR="00F925C7" w:rsidRPr="00831E34">
        <w:rPr>
          <w:rFonts w:ascii="Times New Roman" w:hAnsi="Times New Roman"/>
          <w:b/>
          <w:w w:val="103"/>
          <w:sz w:val="24"/>
          <w:szCs w:val="24"/>
        </w:rPr>
        <w:t>soiltexture</w:t>
      </w:r>
      <w:r w:rsidR="004361F0" w:rsidRPr="00831E34">
        <w:rPr>
          <w:rFonts w:ascii="Times New Roman" w:hAnsi="Times New Roman"/>
          <w:b/>
          <w:spacing w:val="3"/>
          <w:w w:val="103"/>
          <w:sz w:val="24"/>
          <w:szCs w:val="24"/>
        </w:rPr>
        <w:t>in the field</w:t>
      </w:r>
    </w:p>
    <w:p w:rsidR="00F925C7" w:rsidRPr="00831E34" w:rsidRDefault="00F925C7" w:rsidP="00A164AA">
      <w:pPr>
        <w:pStyle w:val="ListParagraph"/>
        <w:numPr>
          <w:ilvl w:val="0"/>
          <w:numId w:val="42"/>
        </w:numPr>
        <w:spacing w:after="0" w:line="360" w:lineRule="auto"/>
        <w:ind w:left="714" w:hanging="357"/>
        <w:jc w:val="both"/>
        <w:rPr>
          <w:rFonts w:ascii="Times New Roman" w:hAnsi="Times New Roman"/>
          <w:sz w:val="24"/>
          <w:szCs w:val="24"/>
        </w:rPr>
      </w:pPr>
      <w:r w:rsidRPr="00831E34">
        <w:rPr>
          <w:rFonts w:ascii="Times New Roman" w:hAnsi="Times New Roman"/>
          <w:b/>
          <w:sz w:val="24"/>
          <w:szCs w:val="24"/>
        </w:rPr>
        <w:t xml:space="preserve">The </w:t>
      </w:r>
      <w:r w:rsidRPr="00831E34">
        <w:rPr>
          <w:rFonts w:ascii="Times New Roman" w:hAnsi="Times New Roman"/>
          <w:b/>
          <w:spacing w:val="-6"/>
          <w:sz w:val="24"/>
          <w:szCs w:val="24"/>
        </w:rPr>
        <w:t>f</w:t>
      </w:r>
      <w:r w:rsidRPr="00831E34">
        <w:rPr>
          <w:rFonts w:ascii="Times New Roman" w:hAnsi="Times New Roman"/>
          <w:b/>
          <w:spacing w:val="-3"/>
          <w:sz w:val="24"/>
          <w:szCs w:val="24"/>
        </w:rPr>
        <w:t>eelmetho</w:t>
      </w:r>
      <w:r w:rsidRPr="00831E34">
        <w:rPr>
          <w:rFonts w:ascii="Times New Roman" w:hAnsi="Times New Roman"/>
          <w:b/>
          <w:sz w:val="24"/>
          <w:szCs w:val="24"/>
        </w:rPr>
        <w:t>d</w:t>
      </w:r>
      <w:r w:rsidRPr="00831E34">
        <w:rPr>
          <w:rFonts w:ascii="Times New Roman" w:hAnsi="Times New Roman"/>
          <w:sz w:val="24"/>
          <w:szCs w:val="24"/>
        </w:rPr>
        <w:t>: Thetexturalclasscanbeestimatedinthefieldbysimplefieldtestsandfeelingthe constituents</w:t>
      </w:r>
      <w:r w:rsidRPr="00831E34">
        <w:rPr>
          <w:rFonts w:ascii="Times New Roman" w:hAnsi="Times New Roman"/>
          <w:w w:val="104"/>
          <w:sz w:val="24"/>
          <w:szCs w:val="24"/>
        </w:rPr>
        <w:t xml:space="preserve"> of the soil. </w:t>
      </w:r>
      <w:r w:rsidRPr="00831E34">
        <w:rPr>
          <w:rFonts w:ascii="Times New Roman" w:hAnsi="Times New Roman"/>
          <w:w w:val="105"/>
          <w:sz w:val="24"/>
          <w:szCs w:val="24"/>
        </w:rPr>
        <w:t>Forthis,thesoilsamplemustbeinamoisttoweakwet</w:t>
      </w:r>
      <w:r w:rsidRPr="00831E34">
        <w:rPr>
          <w:rFonts w:ascii="Times New Roman" w:hAnsi="Times New Roman"/>
          <w:w w:val="111"/>
          <w:sz w:val="24"/>
          <w:szCs w:val="24"/>
        </w:rPr>
        <w:t>stat</w:t>
      </w:r>
      <w:r w:rsidRPr="00831E34">
        <w:rPr>
          <w:rFonts w:ascii="Times New Roman" w:hAnsi="Times New Roman"/>
          <w:spacing w:val="2"/>
          <w:w w:val="111"/>
          <w:sz w:val="24"/>
          <w:szCs w:val="24"/>
        </w:rPr>
        <w:t>e</w:t>
      </w:r>
      <w:r w:rsidRPr="00831E34">
        <w:rPr>
          <w:rFonts w:ascii="Times New Roman" w:hAnsi="Times New Roman"/>
          <w:w w:val="91"/>
          <w:sz w:val="24"/>
          <w:szCs w:val="24"/>
        </w:rPr>
        <w:t>.</w:t>
      </w:r>
      <w:r w:rsidRPr="00831E34">
        <w:rPr>
          <w:rFonts w:ascii="Times New Roman" w:hAnsi="Times New Roman"/>
          <w:w w:val="105"/>
          <w:sz w:val="24"/>
          <w:szCs w:val="24"/>
        </w:rPr>
        <w:t>Gravelandotherconstituents&gt;2mmmustberemoved.</w:t>
      </w:r>
    </w:p>
    <w:p w:rsidR="00F925C7" w:rsidRPr="00831E34" w:rsidRDefault="00F925C7" w:rsidP="00A164AA">
      <w:pPr>
        <w:pStyle w:val="ListParagraph"/>
        <w:numPr>
          <w:ilvl w:val="0"/>
          <w:numId w:val="42"/>
        </w:numPr>
        <w:spacing w:after="0" w:line="360" w:lineRule="auto"/>
        <w:ind w:left="714" w:hanging="357"/>
        <w:jc w:val="both"/>
        <w:rPr>
          <w:rFonts w:ascii="Times New Roman" w:hAnsi="Times New Roman"/>
          <w:sz w:val="24"/>
          <w:szCs w:val="24"/>
        </w:rPr>
      </w:pPr>
      <w:r w:rsidRPr="00831E34">
        <w:rPr>
          <w:rFonts w:ascii="Times New Roman" w:hAnsi="Times New Roman"/>
          <w:b/>
          <w:spacing w:val="-4"/>
          <w:sz w:val="24"/>
          <w:szCs w:val="24"/>
        </w:rPr>
        <w:t>The</w:t>
      </w:r>
      <w:r w:rsidRPr="00831E34">
        <w:rPr>
          <w:rFonts w:ascii="Times New Roman" w:hAnsi="Times New Roman"/>
          <w:b/>
          <w:spacing w:val="-5"/>
          <w:sz w:val="24"/>
          <w:szCs w:val="24"/>
        </w:rPr>
        <w:t>ri</w:t>
      </w:r>
      <w:r w:rsidRPr="00831E34">
        <w:rPr>
          <w:rFonts w:ascii="Times New Roman" w:hAnsi="Times New Roman"/>
          <w:b/>
          <w:spacing w:val="-4"/>
          <w:sz w:val="24"/>
          <w:szCs w:val="24"/>
        </w:rPr>
        <w:t>b</w:t>
      </w:r>
      <w:r w:rsidRPr="00831E34">
        <w:rPr>
          <w:rFonts w:ascii="Times New Roman" w:hAnsi="Times New Roman"/>
          <w:b/>
          <w:spacing w:val="-5"/>
          <w:sz w:val="24"/>
          <w:szCs w:val="24"/>
        </w:rPr>
        <w:t>bo</w:t>
      </w:r>
      <w:r w:rsidRPr="00831E34">
        <w:rPr>
          <w:rFonts w:ascii="Times New Roman" w:hAnsi="Times New Roman"/>
          <w:b/>
          <w:sz w:val="24"/>
          <w:szCs w:val="24"/>
        </w:rPr>
        <w:t>n method</w:t>
      </w:r>
      <w:r w:rsidRPr="00831E34">
        <w:rPr>
          <w:rFonts w:ascii="Times New Roman" w:hAnsi="Times New Roman"/>
          <w:spacing w:val="-4"/>
          <w:w w:val="108"/>
          <w:sz w:val="24"/>
          <w:szCs w:val="24"/>
        </w:rPr>
        <w:t>;</w:t>
      </w:r>
      <w:r w:rsidRPr="00831E34">
        <w:rPr>
          <w:rFonts w:ascii="Times New Roman" w:hAnsi="Times New Roman"/>
          <w:w w:val="105"/>
          <w:sz w:val="24"/>
          <w:szCs w:val="24"/>
        </w:rPr>
        <w:t xml:space="preserve"> scloselyrelatedtothefeelmethodasitfocusesonhandlingthesoil to</w:t>
      </w:r>
      <w:r w:rsidRPr="00831E34">
        <w:rPr>
          <w:rFonts w:ascii="Times New Roman" w:hAnsi="Times New Roman"/>
          <w:w w:val="107"/>
          <w:sz w:val="24"/>
          <w:szCs w:val="24"/>
        </w:rPr>
        <w:t>determineitstexturalclass</w:t>
      </w:r>
      <w:r w:rsidRPr="00831E34">
        <w:rPr>
          <w:rFonts w:ascii="Times New Roman" w:hAnsi="Times New Roman"/>
          <w:sz w:val="24"/>
          <w:szCs w:val="24"/>
        </w:rPr>
        <w:t>.Thiseasytousemethodcanhelpusersdeterminesoil texture</w:t>
      </w:r>
      <w:r w:rsidRPr="00831E34">
        <w:rPr>
          <w:rFonts w:ascii="Times New Roman" w:hAnsi="Times New Roman"/>
          <w:w w:val="109"/>
          <w:sz w:val="24"/>
          <w:szCs w:val="24"/>
        </w:rPr>
        <w:t>byforming ribbons with moist soil.</w:t>
      </w:r>
    </w:p>
    <w:p w:rsidR="00F925C7" w:rsidRPr="00831E34" w:rsidRDefault="00876841" w:rsidP="00A164AA">
      <w:pPr>
        <w:pStyle w:val="ListParagraph"/>
        <w:numPr>
          <w:ilvl w:val="0"/>
          <w:numId w:val="42"/>
        </w:numPr>
        <w:spacing w:after="0" w:line="360" w:lineRule="auto"/>
        <w:ind w:left="714" w:hanging="357"/>
        <w:jc w:val="both"/>
        <w:rPr>
          <w:rStyle w:val="Strong"/>
          <w:rFonts w:ascii="Times New Roman" w:hAnsi="Times New Roman"/>
          <w:b w:val="0"/>
          <w:bCs w:val="0"/>
          <w:sz w:val="24"/>
          <w:szCs w:val="24"/>
        </w:rPr>
      </w:pPr>
      <w:r w:rsidRPr="00831E34">
        <w:rPr>
          <w:rFonts w:ascii="Times New Roman" w:hAnsi="Times New Roman"/>
          <w:w w:val="109"/>
          <w:sz w:val="24"/>
          <w:szCs w:val="24"/>
        </w:rPr>
        <w:t xml:space="preserve">The </w:t>
      </w:r>
      <w:r w:rsidRPr="00831E34">
        <w:rPr>
          <w:rFonts w:ascii="Times New Roman" w:hAnsi="Times New Roman"/>
          <w:b/>
          <w:w w:val="109"/>
          <w:sz w:val="24"/>
          <w:szCs w:val="24"/>
        </w:rPr>
        <w:t>shaking test</w:t>
      </w:r>
      <w:r w:rsidRPr="00831E34">
        <w:rPr>
          <w:rFonts w:ascii="Times New Roman" w:hAnsi="Times New Roman"/>
          <w:w w:val="109"/>
          <w:sz w:val="24"/>
          <w:szCs w:val="24"/>
        </w:rPr>
        <w:t>(to differentiate clay from silt)</w:t>
      </w:r>
    </w:p>
    <w:p w:rsidR="004361F0" w:rsidRPr="00831E34" w:rsidRDefault="00182022"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 xml:space="preserve">B. Methods of testing </w:t>
      </w:r>
      <w:r w:rsidR="004361F0" w:rsidRPr="00831E34">
        <w:rPr>
          <w:rFonts w:ascii="Times New Roman" w:hAnsi="Times New Roman"/>
          <w:b/>
          <w:sz w:val="24"/>
          <w:szCs w:val="24"/>
        </w:rPr>
        <w:t>Soil Texture in a Lab</w:t>
      </w:r>
    </w:p>
    <w:p w:rsidR="004361F0" w:rsidRPr="00831E34" w:rsidRDefault="00E2543E"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Hydrometer measures relative density of l</w:t>
      </w:r>
      <w:r w:rsidR="004361F0" w:rsidRPr="00831E34">
        <w:rPr>
          <w:rFonts w:ascii="Times New Roman" w:hAnsi="Times New Roman"/>
          <w:sz w:val="24"/>
          <w:szCs w:val="24"/>
        </w:rPr>
        <w:t>iquids. The density of the soil-water suspension is measured with a Bouyoucos hydrometer that is calibrated to read the density of the soil-water suspension in grams per liter (g/liter), or calibrated directly in percentages, for a given time and temperature.</w:t>
      </w:r>
    </w:p>
    <w:tbl>
      <w:tblPr>
        <w:tblStyle w:val="TableGrid"/>
        <w:tblW w:w="0" w:type="auto"/>
        <w:tblLook w:val="04A0"/>
      </w:tblPr>
      <w:tblGrid>
        <w:gridCol w:w="9310"/>
      </w:tblGrid>
      <w:tr w:rsidR="004361F0" w:rsidRPr="00831E34" w:rsidTr="00A6471E">
        <w:trPr>
          <w:trHeight w:val="4346"/>
        </w:trPr>
        <w:tc>
          <w:tcPr>
            <w:tcW w:w="9310" w:type="dxa"/>
          </w:tcPr>
          <w:p w:rsidR="004361F0" w:rsidRPr="00831E34" w:rsidRDefault="004361F0" w:rsidP="007D609D">
            <w:pPr>
              <w:spacing w:after="0"/>
              <w:rPr>
                <w:rFonts w:ascii="Times New Roman" w:hAnsi="Times New Roman"/>
                <w:b/>
                <w:sz w:val="24"/>
                <w:szCs w:val="24"/>
                <w:lang w:val="en-GB"/>
              </w:rPr>
            </w:pPr>
            <w:r w:rsidRPr="00831E34">
              <w:rPr>
                <w:rFonts w:ascii="Times New Roman" w:hAnsi="Times New Roman"/>
                <w:b/>
                <w:noProof/>
                <w:sz w:val="24"/>
                <w:szCs w:val="24"/>
                <w:lang w:bidi="ar-SA"/>
              </w:rPr>
              <w:lastRenderedPageBreak/>
              <w:drawing>
                <wp:inline distT="0" distB="0" distL="0" distR="0">
                  <wp:extent cx="1243835" cy="2655735"/>
                  <wp:effectExtent l="19050" t="0" r="0" b="0"/>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srcRect/>
                          <a:stretch>
                            <a:fillRect/>
                          </a:stretch>
                        </pic:blipFill>
                        <pic:spPr bwMode="auto">
                          <a:xfrm>
                            <a:off x="0" y="0"/>
                            <a:ext cx="1243835" cy="2655735"/>
                          </a:xfrm>
                          <a:prstGeom prst="rect">
                            <a:avLst/>
                          </a:prstGeom>
                          <a:noFill/>
                          <a:ln w="9525">
                            <a:noFill/>
                            <a:miter lim="800000"/>
                            <a:headEnd/>
                            <a:tailEnd/>
                          </a:ln>
                        </pic:spPr>
                      </pic:pic>
                    </a:graphicData>
                  </a:graphic>
                </wp:inline>
              </w:drawing>
            </w:r>
            <w:r w:rsidRPr="00831E34">
              <w:rPr>
                <w:rFonts w:ascii="Times New Roman" w:hAnsi="Times New Roman"/>
                <w:b/>
                <w:noProof/>
                <w:sz w:val="24"/>
                <w:szCs w:val="24"/>
                <w:lang w:bidi="ar-SA"/>
              </w:rPr>
              <w:drawing>
                <wp:inline distT="0" distB="0" distL="0" distR="0">
                  <wp:extent cx="1820849" cy="2648110"/>
                  <wp:effectExtent l="19050" t="0" r="7951" b="0"/>
                  <wp:docPr id="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srcRect/>
                          <a:stretch>
                            <a:fillRect/>
                          </a:stretch>
                        </pic:blipFill>
                        <pic:spPr bwMode="auto">
                          <a:xfrm>
                            <a:off x="0" y="0"/>
                            <a:ext cx="1821956" cy="2649719"/>
                          </a:xfrm>
                          <a:prstGeom prst="rect">
                            <a:avLst/>
                          </a:prstGeom>
                          <a:noFill/>
                          <a:ln w="9525">
                            <a:noFill/>
                            <a:miter lim="800000"/>
                            <a:headEnd/>
                            <a:tailEnd/>
                          </a:ln>
                        </pic:spPr>
                      </pic:pic>
                    </a:graphicData>
                  </a:graphic>
                </wp:inline>
              </w:drawing>
            </w:r>
            <w:r w:rsidRPr="00831E34">
              <w:rPr>
                <w:rFonts w:ascii="Times New Roman" w:hAnsi="Times New Roman"/>
                <w:b/>
                <w:noProof/>
                <w:sz w:val="24"/>
                <w:szCs w:val="24"/>
                <w:lang w:bidi="ar-SA"/>
              </w:rPr>
              <w:drawing>
                <wp:inline distT="0" distB="0" distL="0" distR="0">
                  <wp:extent cx="2525368" cy="2686514"/>
                  <wp:effectExtent l="19050" t="0" r="8282" b="0"/>
                  <wp:docPr id="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srcRect/>
                          <a:stretch>
                            <a:fillRect/>
                          </a:stretch>
                        </pic:blipFill>
                        <pic:spPr bwMode="auto">
                          <a:xfrm>
                            <a:off x="0" y="0"/>
                            <a:ext cx="2528688" cy="2690046"/>
                          </a:xfrm>
                          <a:prstGeom prst="rect">
                            <a:avLst/>
                          </a:prstGeom>
                          <a:noFill/>
                          <a:ln w="9525">
                            <a:noFill/>
                            <a:miter lim="800000"/>
                            <a:headEnd/>
                            <a:tailEnd/>
                          </a:ln>
                        </pic:spPr>
                      </pic:pic>
                    </a:graphicData>
                  </a:graphic>
                </wp:inline>
              </w:drawing>
            </w:r>
          </w:p>
        </w:tc>
      </w:tr>
    </w:tbl>
    <w:p w:rsidR="00DC6FA1" w:rsidRPr="00831E34" w:rsidRDefault="00DC6FA1" w:rsidP="007D609D">
      <w:pPr>
        <w:spacing w:after="0" w:line="360" w:lineRule="auto"/>
        <w:contextualSpacing/>
        <w:jc w:val="both"/>
        <w:rPr>
          <w:rFonts w:ascii="Times New Roman" w:hAnsi="Times New Roman"/>
          <w:sz w:val="24"/>
          <w:szCs w:val="24"/>
        </w:rPr>
      </w:pPr>
      <w:r w:rsidRPr="00831E34">
        <w:rPr>
          <w:rFonts w:ascii="Times New Roman" w:hAnsi="Times New Roman"/>
          <w:b/>
          <w:sz w:val="24"/>
          <w:szCs w:val="24"/>
        </w:rPr>
        <w:t>Figure2.2. Determining Soil Texture in a Lab by a Bouyoucos hydrometer</w:t>
      </w:r>
    </w:p>
    <w:p w:rsidR="00DC6FA1" w:rsidRPr="00831E34" w:rsidRDefault="00DC6FA1" w:rsidP="007D609D">
      <w:pPr>
        <w:spacing w:after="0" w:line="360" w:lineRule="auto"/>
        <w:contextualSpacing/>
        <w:jc w:val="both"/>
        <w:rPr>
          <w:rStyle w:val="Strong"/>
          <w:rFonts w:ascii="Times New Roman" w:hAnsi="Times New Roman"/>
          <w:b w:val="0"/>
          <w:sz w:val="24"/>
          <w:szCs w:val="24"/>
          <w:shd w:val="clear" w:color="auto" w:fill="FFFFFF"/>
        </w:rPr>
      </w:pPr>
    </w:p>
    <w:p w:rsidR="00846643" w:rsidRPr="00831E34" w:rsidRDefault="00846643" w:rsidP="007D609D">
      <w:pPr>
        <w:spacing w:after="0" w:line="360" w:lineRule="auto"/>
        <w:contextualSpacing/>
        <w:jc w:val="both"/>
        <w:rPr>
          <w:rFonts w:ascii="Times New Roman" w:hAnsi="Times New Roman"/>
          <w:sz w:val="24"/>
          <w:szCs w:val="24"/>
          <w:lang w:val="en-GB"/>
        </w:rPr>
      </w:pPr>
      <w:r w:rsidRPr="00831E34">
        <w:rPr>
          <w:rStyle w:val="Strong"/>
          <w:rFonts w:ascii="Times New Roman" w:hAnsi="Times New Roman"/>
          <w:b w:val="0"/>
          <w:sz w:val="24"/>
          <w:szCs w:val="24"/>
          <w:shd w:val="clear" w:color="auto" w:fill="FFFFFF"/>
        </w:rPr>
        <w:t xml:space="preserve">The </w:t>
      </w:r>
      <w:r w:rsidRPr="00831E34">
        <w:rPr>
          <w:rStyle w:val="Strong"/>
          <w:rFonts w:ascii="Times New Roman" w:hAnsi="Times New Roman"/>
          <w:sz w:val="24"/>
          <w:szCs w:val="24"/>
          <w:shd w:val="clear" w:color="auto" w:fill="FFFFFF"/>
        </w:rPr>
        <w:t>soil triangle</w:t>
      </w:r>
      <w:r w:rsidRPr="00831E34">
        <w:rPr>
          <w:rStyle w:val="Strong"/>
          <w:rFonts w:ascii="Times New Roman" w:hAnsi="Times New Roman"/>
          <w:b w:val="0"/>
          <w:sz w:val="24"/>
          <w:szCs w:val="24"/>
          <w:shd w:val="clear" w:color="auto" w:fill="FFFFFF"/>
        </w:rPr>
        <w:t xml:space="preserve"> can be used to classify the basic soil textural class.</w:t>
      </w:r>
      <w:r w:rsidRPr="00831E34">
        <w:rPr>
          <w:rFonts w:ascii="Times New Roman" w:hAnsi="Times New Roman"/>
          <w:sz w:val="24"/>
          <w:szCs w:val="24"/>
          <w:shd w:val="clear" w:color="auto" w:fill="FFFFFF"/>
        </w:rPr>
        <w:t xml:space="preserve"> The type of soil texture class is determined by the ratio of clay, silt and sand.</w:t>
      </w:r>
    </w:p>
    <w:p w:rsidR="00846643" w:rsidRPr="00831E34" w:rsidRDefault="002248E6" w:rsidP="005A3C72">
      <w:pPr>
        <w:pStyle w:val="ListParagraph"/>
        <w:autoSpaceDE w:val="0"/>
        <w:autoSpaceDN w:val="0"/>
        <w:adjustRightInd w:val="0"/>
        <w:spacing w:after="0" w:line="360" w:lineRule="auto"/>
        <w:ind w:left="432"/>
        <w:contextualSpacing w:val="0"/>
        <w:jc w:val="center"/>
        <w:rPr>
          <w:rFonts w:ascii="Times New Roman" w:hAnsi="Times New Roman"/>
          <w:b/>
          <w:sz w:val="24"/>
          <w:szCs w:val="24"/>
          <w:lang w:val="en-GB"/>
        </w:rPr>
      </w:pPr>
      <w:r w:rsidRPr="00831E34">
        <w:rPr>
          <w:rFonts w:ascii="Times New Roman" w:hAnsi="Times New Roman"/>
          <w:b/>
          <w:noProof/>
          <w:sz w:val="24"/>
          <w:szCs w:val="24"/>
          <w:lang w:bidi="ar-SA"/>
        </w:rPr>
        <w:drawing>
          <wp:inline distT="0" distB="0" distL="0" distR="0">
            <wp:extent cx="4473437" cy="3543623"/>
            <wp:effectExtent l="19050" t="0" r="3313"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4481256" cy="3549817"/>
                    </a:xfrm>
                    <a:prstGeom prst="rect">
                      <a:avLst/>
                    </a:prstGeom>
                    <a:noFill/>
                    <a:ln w="9525">
                      <a:noFill/>
                      <a:miter lim="800000"/>
                      <a:headEnd/>
                      <a:tailEnd/>
                    </a:ln>
                  </pic:spPr>
                </pic:pic>
              </a:graphicData>
            </a:graphic>
          </wp:inline>
        </w:drawing>
      </w:r>
    </w:p>
    <w:p w:rsidR="00E2543E" w:rsidRPr="00831E34" w:rsidRDefault="00846643" w:rsidP="005A3C72">
      <w:pPr>
        <w:spacing w:after="0"/>
        <w:jc w:val="center"/>
        <w:rPr>
          <w:rFonts w:ascii="Times New Roman" w:hAnsi="Times New Roman"/>
          <w:b/>
          <w:bCs/>
          <w:spacing w:val="4"/>
          <w:sz w:val="24"/>
          <w:szCs w:val="24"/>
          <w:shd w:val="clear" w:color="auto" w:fill="FFFFFF"/>
        </w:rPr>
      </w:pPr>
      <w:r w:rsidRPr="00831E34">
        <w:rPr>
          <w:rFonts w:ascii="Times New Roman" w:hAnsi="Times New Roman"/>
          <w:b/>
          <w:sz w:val="24"/>
          <w:szCs w:val="24"/>
          <w:lang w:val="en-GB"/>
        </w:rPr>
        <w:t>Figure</w:t>
      </w:r>
      <w:r w:rsidR="008B0A44" w:rsidRPr="00831E34">
        <w:rPr>
          <w:rFonts w:ascii="Times New Roman" w:hAnsi="Times New Roman"/>
          <w:b/>
          <w:sz w:val="24"/>
          <w:szCs w:val="24"/>
          <w:lang w:val="en-GB"/>
        </w:rPr>
        <w:t>2.3</w:t>
      </w:r>
      <w:r w:rsidR="00BC47A3" w:rsidRPr="00831E34">
        <w:rPr>
          <w:rFonts w:ascii="Times New Roman" w:hAnsi="Times New Roman"/>
          <w:b/>
          <w:sz w:val="24"/>
          <w:szCs w:val="24"/>
          <w:lang w:val="en-GB"/>
        </w:rPr>
        <w:t>.</w:t>
      </w:r>
      <w:r w:rsidRPr="00831E34">
        <w:rPr>
          <w:rFonts w:ascii="Times New Roman" w:hAnsi="Times New Roman"/>
          <w:b/>
          <w:bCs/>
          <w:spacing w:val="4"/>
          <w:sz w:val="24"/>
          <w:szCs w:val="24"/>
          <w:shd w:val="clear" w:color="auto" w:fill="FFFFFF"/>
        </w:rPr>
        <w:t>Soil texture triangle</w:t>
      </w:r>
    </w:p>
    <w:p w:rsidR="004361F0" w:rsidRPr="00831E34" w:rsidRDefault="00846643" w:rsidP="007D609D">
      <w:pPr>
        <w:spacing w:after="0"/>
        <w:rPr>
          <w:rFonts w:ascii="Times New Roman" w:hAnsi="Times New Roman"/>
          <w:sz w:val="24"/>
          <w:szCs w:val="24"/>
        </w:rPr>
      </w:pPr>
      <w:r w:rsidRPr="00831E34">
        <w:rPr>
          <w:rFonts w:ascii="Times New Roman" w:hAnsi="Times New Roman"/>
          <w:bCs/>
          <w:spacing w:val="4"/>
          <w:sz w:val="24"/>
          <w:szCs w:val="24"/>
          <w:shd w:val="clear" w:color="auto" w:fill="FFFFFF"/>
        </w:rPr>
        <w:t>(</w:t>
      </w:r>
      <w:r w:rsidRPr="00831E34">
        <w:rPr>
          <w:rFonts w:ascii="Times New Roman" w:hAnsi="Times New Roman"/>
          <w:b/>
          <w:bCs/>
          <w:spacing w:val="4"/>
          <w:sz w:val="24"/>
          <w:szCs w:val="24"/>
          <w:shd w:val="clear" w:color="auto" w:fill="FFFFFF"/>
        </w:rPr>
        <w:t>Source</w:t>
      </w:r>
      <w:r w:rsidRPr="00831E34">
        <w:rPr>
          <w:rFonts w:ascii="Times New Roman" w:hAnsi="Times New Roman"/>
          <w:bCs/>
          <w:spacing w:val="4"/>
          <w:sz w:val="24"/>
          <w:szCs w:val="24"/>
          <w:shd w:val="clear" w:color="auto" w:fill="FFFFFF"/>
        </w:rPr>
        <w:t xml:space="preserve">: </w:t>
      </w:r>
      <w:hyperlink r:id="rId35" w:history="1">
        <w:r w:rsidRPr="00831E34">
          <w:rPr>
            <w:rStyle w:val="Hyperlink"/>
            <w:rFonts w:ascii="Times New Roman" w:hAnsi="Times New Roman"/>
            <w:b/>
            <w:color w:val="0070C0"/>
            <w:sz w:val="24"/>
            <w:szCs w:val="24"/>
            <w:lang w:val="en-GB"/>
          </w:rPr>
          <w:t>https://www.pinterest.com/pin/416020084307318708</w:t>
        </w:r>
        <w:r w:rsidRPr="00831E34">
          <w:rPr>
            <w:rStyle w:val="Hyperlink"/>
            <w:rFonts w:ascii="Times New Roman" w:hAnsi="Times New Roman"/>
            <w:b/>
            <w:color w:val="auto"/>
            <w:sz w:val="24"/>
            <w:szCs w:val="24"/>
            <w:lang w:val="en-GB"/>
          </w:rPr>
          <w:t>/</w:t>
        </w:r>
      </w:hyperlink>
      <w:r w:rsidRPr="00831E34">
        <w:rPr>
          <w:rFonts w:ascii="Times New Roman" w:hAnsi="Times New Roman"/>
          <w:sz w:val="24"/>
          <w:szCs w:val="24"/>
        </w:rPr>
        <w:t xml:space="preserve"> (date received 8/26/2022)).</w:t>
      </w:r>
    </w:p>
    <w:p w:rsidR="005A3C72" w:rsidRPr="00831E34" w:rsidRDefault="005A3C72" w:rsidP="007D609D">
      <w:pPr>
        <w:spacing w:after="0"/>
        <w:rPr>
          <w:rFonts w:ascii="Times New Roman" w:hAnsi="Times New Roman"/>
          <w:sz w:val="20"/>
          <w:szCs w:val="20"/>
        </w:rPr>
      </w:pPr>
    </w:p>
    <w:p w:rsidR="00373247" w:rsidRPr="00831E34" w:rsidRDefault="00373247" w:rsidP="007D609D">
      <w:pPr>
        <w:spacing w:after="0"/>
        <w:rPr>
          <w:rFonts w:ascii="Times New Roman" w:hAnsi="Times New Roman"/>
          <w:b/>
          <w:sz w:val="24"/>
          <w:szCs w:val="24"/>
        </w:rPr>
      </w:pPr>
      <w:r w:rsidRPr="00831E34">
        <w:rPr>
          <w:rFonts w:ascii="Times New Roman" w:hAnsi="Times New Roman"/>
          <w:b/>
          <w:bCs/>
          <w:sz w:val="24"/>
          <w:szCs w:val="24"/>
        </w:rPr>
        <w:t xml:space="preserve">2. Soil Structure </w:t>
      </w:r>
    </w:p>
    <w:p w:rsidR="005E3CE9" w:rsidRPr="00831E34" w:rsidRDefault="00321571" w:rsidP="00A164AA">
      <w:pPr>
        <w:pStyle w:val="ListParagraph"/>
        <w:numPr>
          <w:ilvl w:val="0"/>
          <w:numId w:val="34"/>
        </w:numPr>
        <w:spacing w:after="0"/>
        <w:rPr>
          <w:rFonts w:ascii="Times New Roman" w:hAnsi="Times New Roman"/>
          <w:sz w:val="24"/>
          <w:szCs w:val="24"/>
          <w:shd w:val="clear" w:color="auto" w:fill="FFFFFF"/>
        </w:rPr>
      </w:pPr>
      <w:r w:rsidRPr="00831E34">
        <w:rPr>
          <w:rFonts w:ascii="Times New Roman" w:hAnsi="Times New Roman"/>
          <w:sz w:val="24"/>
          <w:szCs w:val="24"/>
        </w:rPr>
        <w:t>Soil structure is the arrangement of soil particles (solid parts of the soil) and the pore space between them</w:t>
      </w:r>
      <w:r w:rsidR="0011408E" w:rsidRPr="00831E34">
        <w:rPr>
          <w:rStyle w:val="Strong"/>
          <w:rFonts w:ascii="Times New Roman" w:hAnsi="Times New Roman"/>
          <w:sz w:val="24"/>
          <w:szCs w:val="24"/>
          <w:shd w:val="clear" w:color="auto" w:fill="FFFFFF"/>
        </w:rPr>
        <w:t>,</w:t>
      </w:r>
    </w:p>
    <w:p w:rsidR="00373247" w:rsidRPr="00831E34" w:rsidRDefault="00321571"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Soil structure describes the manner in which soil particles are aggregated.</w:t>
      </w:r>
    </w:p>
    <w:p w:rsidR="0055064D" w:rsidRPr="00831E34" w:rsidRDefault="00321571"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 xml:space="preserve">It is determined how individual soil granules clump, bind together and aggregate, resulting in the arrangement of soil pores between them </w:t>
      </w:r>
    </w:p>
    <w:p w:rsidR="001B5FFA" w:rsidRPr="00831E34" w:rsidRDefault="00321571"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Soil  structure has  a major influence on water and air movement, biological activity, root growth and seedling emergency</w:t>
      </w:r>
      <w:r w:rsidR="007C38FE" w:rsidRPr="00831E34">
        <w:rPr>
          <w:rFonts w:ascii="Times New Roman" w:hAnsi="Times New Roman"/>
          <w:sz w:val="24"/>
          <w:szCs w:val="24"/>
        </w:rPr>
        <w:t>,</w:t>
      </w:r>
    </w:p>
    <w:p w:rsidR="001B5FFA" w:rsidRPr="00831E34" w:rsidRDefault="001B5FFA"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 xml:space="preserve">The type and grade of structure plays an important role in the movement of water within soils. </w:t>
      </w:r>
    </w:p>
    <w:p w:rsidR="001B5FFA" w:rsidRPr="00831E34" w:rsidRDefault="001B5FFA"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 xml:space="preserve">Soil structures affects permeability by influencing the path by which water can flow through the soil.  </w:t>
      </w:r>
    </w:p>
    <w:p w:rsidR="00DB0931" w:rsidRPr="00831E34" w:rsidRDefault="00DB0931" w:rsidP="007D609D">
      <w:pPr>
        <w:pStyle w:val="ListParagraph"/>
        <w:spacing w:after="0"/>
        <w:rPr>
          <w:rFonts w:ascii="Times New Roman" w:hAnsi="Times New Roman"/>
          <w:sz w:val="24"/>
          <w:szCs w:val="24"/>
        </w:rPr>
      </w:pPr>
    </w:p>
    <w:p w:rsidR="00DB0931" w:rsidRPr="00831E34" w:rsidRDefault="00DB0931" w:rsidP="007D609D">
      <w:pPr>
        <w:pStyle w:val="ListParagraph"/>
        <w:spacing w:after="0"/>
        <w:rPr>
          <w:rFonts w:ascii="Times New Roman" w:hAnsi="Times New Roman"/>
          <w:sz w:val="24"/>
          <w:szCs w:val="24"/>
        </w:rPr>
      </w:pPr>
    </w:p>
    <w:p w:rsidR="007C38FE" w:rsidRPr="00831E34" w:rsidRDefault="001B5FFA"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 xml:space="preserve">The type of structure determines the number of interconnected macropores, which readily permit downward movement of water. </w:t>
      </w:r>
    </w:p>
    <w:p w:rsidR="00F76104" w:rsidRPr="00831E34" w:rsidRDefault="007C38FE"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shd w:val="clear" w:color="auto" w:fill="FFFFFF"/>
        </w:rPr>
        <w:t>Look at a sample of undisturbed soil from each layer of your pit and examine the soil structure,</w:t>
      </w:r>
    </w:p>
    <w:p w:rsidR="00F76104" w:rsidRPr="00831E34" w:rsidRDefault="00F76104" w:rsidP="00A164AA">
      <w:pPr>
        <w:pStyle w:val="ListParagraph"/>
        <w:numPr>
          <w:ilvl w:val="0"/>
          <w:numId w:val="34"/>
        </w:numPr>
        <w:spacing w:after="0"/>
        <w:rPr>
          <w:rFonts w:ascii="Times New Roman" w:hAnsi="Times New Roman"/>
          <w:sz w:val="24"/>
          <w:szCs w:val="24"/>
        </w:rPr>
      </w:pPr>
      <w:r w:rsidRPr="00831E34">
        <w:rPr>
          <w:rFonts w:ascii="Times New Roman" w:hAnsi="Times New Roman"/>
          <w:sz w:val="24"/>
          <w:szCs w:val="24"/>
        </w:rPr>
        <w:t>Soil structure is most usefully described in terms of </w:t>
      </w:r>
      <w:r w:rsidRPr="00831E34">
        <w:rPr>
          <w:rFonts w:ascii="Times New Roman" w:hAnsi="Times New Roman"/>
          <w:b/>
          <w:bCs/>
          <w:sz w:val="24"/>
          <w:szCs w:val="24"/>
        </w:rPr>
        <w:t>grade</w:t>
      </w:r>
      <w:r w:rsidRPr="00831E34">
        <w:rPr>
          <w:rFonts w:ascii="Times New Roman" w:hAnsi="Times New Roman"/>
          <w:sz w:val="24"/>
          <w:szCs w:val="24"/>
        </w:rPr>
        <w:t> (degree of aggregation), </w:t>
      </w:r>
      <w:r w:rsidRPr="00831E34">
        <w:rPr>
          <w:rFonts w:ascii="Times New Roman" w:hAnsi="Times New Roman"/>
          <w:b/>
          <w:bCs/>
          <w:sz w:val="24"/>
          <w:szCs w:val="24"/>
        </w:rPr>
        <w:t>class</w:t>
      </w:r>
      <w:r w:rsidRPr="00831E34">
        <w:rPr>
          <w:rFonts w:ascii="Times New Roman" w:hAnsi="Times New Roman"/>
          <w:sz w:val="24"/>
          <w:szCs w:val="24"/>
        </w:rPr>
        <w:t> (average size) and </w:t>
      </w:r>
      <w:r w:rsidRPr="00831E34">
        <w:rPr>
          <w:rFonts w:ascii="Times New Roman" w:hAnsi="Times New Roman"/>
          <w:b/>
          <w:bCs/>
          <w:sz w:val="24"/>
          <w:szCs w:val="24"/>
        </w:rPr>
        <w:t>type of aggregates</w:t>
      </w:r>
      <w:r w:rsidRPr="00831E34">
        <w:rPr>
          <w:rFonts w:ascii="Times New Roman" w:hAnsi="Times New Roman"/>
          <w:sz w:val="24"/>
          <w:szCs w:val="24"/>
        </w:rPr>
        <w:t> (form)</w:t>
      </w:r>
    </w:p>
    <w:p w:rsidR="007F1A4F" w:rsidRPr="00831E34" w:rsidRDefault="007F1A4F" w:rsidP="00A164AA">
      <w:pPr>
        <w:pStyle w:val="ListParagraph"/>
        <w:numPr>
          <w:ilvl w:val="0"/>
          <w:numId w:val="34"/>
        </w:numPr>
        <w:spacing w:after="0" w:line="360" w:lineRule="auto"/>
        <w:ind w:left="714" w:hanging="357"/>
        <w:rPr>
          <w:rFonts w:ascii="Times New Roman" w:hAnsi="Times New Roman"/>
          <w:sz w:val="24"/>
          <w:szCs w:val="24"/>
        </w:rPr>
      </w:pPr>
      <w:r w:rsidRPr="00831E34">
        <w:rPr>
          <w:rFonts w:ascii="Times New Roman" w:hAnsi="Times New Roman"/>
          <w:sz w:val="24"/>
          <w:szCs w:val="24"/>
        </w:rPr>
        <w:t>There are eight structural types commonly recognized in soil profiles: Granular, single grain, blocky, prismatic, columnar, platy, wedge, and massive.</w:t>
      </w:r>
    </w:p>
    <w:p w:rsidR="008B0A44" w:rsidRPr="00831E34" w:rsidRDefault="007F1A4F" w:rsidP="007D609D">
      <w:pPr>
        <w:spacing w:after="0" w:line="240" w:lineRule="auto"/>
        <w:contextualSpacing/>
        <w:rPr>
          <w:rFonts w:ascii="Times New Roman" w:hAnsi="Times New Roman"/>
          <w:sz w:val="24"/>
          <w:szCs w:val="24"/>
        </w:rPr>
      </w:pPr>
      <w:r w:rsidRPr="00831E34">
        <w:rPr>
          <w:rFonts w:ascii="Times New Roman" w:hAnsi="Times New Roman"/>
          <w:noProof/>
          <w:sz w:val="24"/>
          <w:szCs w:val="24"/>
          <w:lang w:bidi="ar-SA"/>
        </w:rPr>
        <w:lastRenderedPageBreak/>
        <w:drawing>
          <wp:inline distT="0" distB="0" distL="0" distR="0">
            <wp:extent cx="5829300" cy="4135437"/>
            <wp:effectExtent l="19050" t="0" r="0" b="0"/>
            <wp:docPr id="25" name="Picture 6"/>
            <wp:cNvGraphicFramePr/>
            <a:graphic xmlns:a="http://schemas.openxmlformats.org/drawingml/2006/main">
              <a:graphicData uri="http://schemas.openxmlformats.org/drawingml/2006/picture">
                <pic:pic xmlns:pic="http://schemas.openxmlformats.org/drawingml/2006/picture">
                  <pic:nvPicPr>
                    <pic:cNvPr id="67588" name="Picture 5"/>
                    <pic:cNvPicPr>
                      <a:picLocks noGrp="1"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829300" cy="4135437"/>
                    </a:xfrm>
                    <a:prstGeom prst="rect">
                      <a:avLst/>
                    </a:prstGeom>
                  </pic:spPr>
                </pic:pic>
              </a:graphicData>
            </a:graphic>
          </wp:inline>
        </w:drawing>
      </w:r>
      <w:r w:rsidR="00F71CF8" w:rsidRPr="00831E34">
        <w:rPr>
          <w:rFonts w:ascii="Times New Roman" w:hAnsi="Times New Roman"/>
          <w:b/>
          <w:sz w:val="24"/>
          <w:szCs w:val="24"/>
        </w:rPr>
        <w:t>Figure</w:t>
      </w:r>
      <w:r w:rsidR="00DC6FA1" w:rsidRPr="00831E34">
        <w:rPr>
          <w:rFonts w:ascii="Times New Roman" w:hAnsi="Times New Roman"/>
          <w:b/>
          <w:sz w:val="24"/>
          <w:szCs w:val="24"/>
        </w:rPr>
        <w:t>2.</w:t>
      </w:r>
      <w:r w:rsidR="008B0A44" w:rsidRPr="00831E34">
        <w:rPr>
          <w:rFonts w:ascii="Times New Roman" w:hAnsi="Times New Roman"/>
          <w:b/>
          <w:sz w:val="24"/>
          <w:szCs w:val="24"/>
        </w:rPr>
        <w:t>4</w:t>
      </w:r>
      <w:r w:rsidR="00DC6FA1" w:rsidRPr="00831E34">
        <w:rPr>
          <w:rFonts w:ascii="Times New Roman" w:hAnsi="Times New Roman"/>
          <w:sz w:val="24"/>
          <w:szCs w:val="24"/>
        </w:rPr>
        <w:t>.</w:t>
      </w:r>
      <w:r w:rsidR="008A757F" w:rsidRPr="00831E34">
        <w:rPr>
          <w:rFonts w:ascii="Times New Roman" w:hAnsi="Times New Roman"/>
          <w:sz w:val="24"/>
          <w:szCs w:val="24"/>
        </w:rPr>
        <w:t>Examples of the shapes</w:t>
      </w:r>
      <w:r w:rsidR="00F71CF8" w:rsidRPr="00831E34">
        <w:rPr>
          <w:rFonts w:ascii="Times New Roman" w:hAnsi="Times New Roman"/>
          <w:sz w:val="24"/>
          <w:szCs w:val="24"/>
        </w:rPr>
        <w:t xml:space="preserve"> of different soil structures</w:t>
      </w:r>
    </w:p>
    <w:p w:rsidR="008A757F" w:rsidRPr="00831E34" w:rsidRDefault="008A757F" w:rsidP="007D609D">
      <w:pPr>
        <w:spacing w:after="0"/>
        <w:rPr>
          <w:rFonts w:ascii="Times New Roman" w:hAnsi="Times New Roman"/>
          <w:sz w:val="24"/>
          <w:szCs w:val="24"/>
        </w:rPr>
      </w:pPr>
      <w:r w:rsidRPr="00831E34">
        <w:rPr>
          <w:rFonts w:ascii="Times New Roman" w:hAnsi="Times New Roman"/>
          <w:b/>
          <w:sz w:val="24"/>
          <w:szCs w:val="24"/>
        </w:rPr>
        <w:t>Tables</w:t>
      </w:r>
      <w:r w:rsidR="008B0A44" w:rsidRPr="00831E34">
        <w:rPr>
          <w:rFonts w:ascii="Times New Roman" w:hAnsi="Times New Roman"/>
          <w:b/>
          <w:sz w:val="24"/>
          <w:szCs w:val="24"/>
        </w:rPr>
        <w:t>2.2.</w:t>
      </w:r>
      <w:r w:rsidR="00EF73F9" w:rsidRPr="00831E34">
        <w:rPr>
          <w:rFonts w:ascii="Times New Roman" w:hAnsi="Times New Roman"/>
          <w:sz w:val="24"/>
          <w:szCs w:val="24"/>
        </w:rPr>
        <w:t>Summary of c</w:t>
      </w:r>
      <w:r w:rsidR="00337B8A" w:rsidRPr="00831E34">
        <w:rPr>
          <w:rFonts w:ascii="Times New Roman" w:hAnsi="Times New Roman"/>
          <w:sz w:val="24"/>
          <w:szCs w:val="24"/>
        </w:rPr>
        <w:t>ommon t</w:t>
      </w:r>
      <w:r w:rsidRPr="00831E34">
        <w:rPr>
          <w:rFonts w:ascii="Times New Roman" w:hAnsi="Times New Roman"/>
          <w:sz w:val="24"/>
          <w:szCs w:val="24"/>
        </w:rPr>
        <w:t>ypes of soil structures</w:t>
      </w:r>
    </w:p>
    <w:tbl>
      <w:tblPr>
        <w:tblStyle w:val="TableGrid"/>
        <w:tblW w:w="0" w:type="auto"/>
        <w:tblLook w:val="04A0"/>
      </w:tblPr>
      <w:tblGrid>
        <w:gridCol w:w="1298"/>
        <w:gridCol w:w="2707"/>
        <w:gridCol w:w="5616"/>
      </w:tblGrid>
      <w:tr w:rsidR="008A757F" w:rsidRPr="00831E34" w:rsidTr="008A757F">
        <w:tc>
          <w:tcPr>
            <w:tcW w:w="1526"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Granular</w:t>
            </w:r>
          </w:p>
        </w:tc>
        <w:tc>
          <w:tcPr>
            <w:tcW w:w="4858"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Rounded aggregates usually less than 1/4 inch in diameter</w:t>
            </w:r>
          </w:p>
        </w:tc>
        <w:tc>
          <w:tcPr>
            <w:tcW w:w="3192"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2381250" cy="1228725"/>
                  <wp:effectExtent l="19050" t="0" r="0" b="0"/>
                  <wp:docPr id="81" name="Picture 7"/>
                  <wp:cNvGraphicFramePr/>
                  <a:graphic xmlns:a="http://schemas.openxmlformats.org/drawingml/2006/main">
                    <a:graphicData uri="http://schemas.openxmlformats.org/drawingml/2006/picture">
                      <pic:pic xmlns:pic="http://schemas.openxmlformats.org/drawingml/2006/picture">
                        <pic:nvPicPr>
                          <pic:cNvPr id="68612" name="Picture 7"/>
                          <pic:cNvPicPr>
                            <a:picLocks noGrp="1"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306" t="9784" r="2528" b="9503"/>
                          <a:stretch>
                            <a:fillRect/>
                          </a:stretch>
                        </pic:blipFill>
                        <pic:spPr>
                          <a:xfrm>
                            <a:off x="0" y="0"/>
                            <a:ext cx="2381250" cy="1228725"/>
                          </a:xfrm>
                          <a:prstGeom prst="rect">
                            <a:avLst/>
                          </a:prstGeom>
                          <a:noFill/>
                        </pic:spPr>
                      </pic:pic>
                    </a:graphicData>
                  </a:graphic>
                </wp:inline>
              </w:drawing>
            </w:r>
          </w:p>
        </w:tc>
      </w:tr>
      <w:tr w:rsidR="008A757F" w:rsidRPr="00831E34" w:rsidTr="008A757F">
        <w:tc>
          <w:tcPr>
            <w:tcW w:w="1526"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Single grain</w:t>
            </w:r>
          </w:p>
        </w:tc>
        <w:tc>
          <w:tcPr>
            <w:tcW w:w="4858"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Each individual soil particle is separate and there is essentially no structure. </w:t>
            </w:r>
          </w:p>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This is only found in very sandy soils and is the type of structure </w:t>
            </w:r>
            <w:r w:rsidRPr="00831E34">
              <w:rPr>
                <w:rFonts w:ascii="Times New Roman" w:hAnsi="Times New Roman"/>
                <w:sz w:val="24"/>
                <w:szCs w:val="24"/>
              </w:rPr>
              <w:lastRenderedPageBreak/>
              <w:t>commonly seen in sand dunes at the beach.</w:t>
            </w:r>
          </w:p>
        </w:tc>
        <w:tc>
          <w:tcPr>
            <w:tcW w:w="3192"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lastRenderedPageBreak/>
              <w:drawing>
                <wp:inline distT="0" distB="0" distL="0" distR="0">
                  <wp:extent cx="2457450" cy="1524000"/>
                  <wp:effectExtent l="19050" t="0" r="0" b="0"/>
                  <wp:docPr id="82" name="Picture 8"/>
                  <wp:cNvGraphicFramePr/>
                  <a:graphic xmlns:a="http://schemas.openxmlformats.org/drawingml/2006/main">
                    <a:graphicData uri="http://schemas.openxmlformats.org/drawingml/2006/picture">
                      <pic:pic xmlns:pic="http://schemas.openxmlformats.org/drawingml/2006/picture">
                        <pic:nvPicPr>
                          <pic:cNvPr id="69636" name="Picture 5"/>
                          <pic:cNvPicPr>
                            <a:picLocks noGrp="1"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458394" cy="1524585"/>
                          </a:xfrm>
                          <a:prstGeom prst="rect">
                            <a:avLst/>
                          </a:prstGeom>
                        </pic:spPr>
                      </pic:pic>
                    </a:graphicData>
                  </a:graphic>
                </wp:inline>
              </w:drawing>
            </w:r>
          </w:p>
        </w:tc>
      </w:tr>
      <w:tr w:rsidR="008A757F" w:rsidRPr="00831E34" w:rsidTr="009A65B9">
        <w:trPr>
          <w:trHeight w:val="2816"/>
        </w:trPr>
        <w:tc>
          <w:tcPr>
            <w:tcW w:w="1526"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lastRenderedPageBreak/>
              <w:t>Blocky</w:t>
            </w:r>
          </w:p>
        </w:tc>
        <w:tc>
          <w:tcPr>
            <w:tcW w:w="4858" w:type="dxa"/>
          </w:tcPr>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The original aggregates have been reduced to blocks, irregularly faced, and basically equal in height, width, and depth. </w:t>
            </w:r>
          </w:p>
          <w:p w:rsidR="008A757F" w:rsidRPr="00831E34" w:rsidRDefault="008A757F" w:rsidP="007D609D">
            <w:pPr>
              <w:spacing w:after="0" w:line="360" w:lineRule="auto"/>
              <w:contextualSpacing/>
              <w:rPr>
                <w:rFonts w:ascii="Times New Roman" w:hAnsi="Times New Roman"/>
                <w:sz w:val="24"/>
                <w:szCs w:val="24"/>
              </w:rPr>
            </w:pPr>
            <w:r w:rsidRPr="00831E34">
              <w:rPr>
                <w:rFonts w:ascii="Times New Roman" w:hAnsi="Times New Roman"/>
                <w:sz w:val="24"/>
                <w:szCs w:val="24"/>
              </w:rPr>
              <w:t>Blocky structure is the most common type of structure seen in the subsoil (B horizon)</w:t>
            </w:r>
          </w:p>
        </w:tc>
        <w:tc>
          <w:tcPr>
            <w:tcW w:w="3192" w:type="dxa"/>
          </w:tcPr>
          <w:p w:rsidR="008A757F"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2162174" cy="1600200"/>
                  <wp:effectExtent l="19050" t="0" r="0" b="0"/>
                  <wp:docPr id="83" name="Picture 9"/>
                  <wp:cNvGraphicFramePr/>
                  <a:graphic xmlns:a="http://schemas.openxmlformats.org/drawingml/2006/main">
                    <a:graphicData uri="http://schemas.openxmlformats.org/drawingml/2006/picture">
                      <pic:pic xmlns:pic="http://schemas.openxmlformats.org/drawingml/2006/picture">
                        <pic:nvPicPr>
                          <pic:cNvPr id="70660" name="Picture 7"/>
                          <pic:cNvPicPr>
                            <a:picLocks noGrp="1"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12" t="9979" r="13100" b="9702"/>
                          <a:stretch>
                            <a:fillRect/>
                          </a:stretch>
                        </pic:blipFill>
                        <pic:spPr>
                          <a:xfrm>
                            <a:off x="0" y="0"/>
                            <a:ext cx="2163342" cy="1601064"/>
                          </a:xfrm>
                          <a:prstGeom prst="rect">
                            <a:avLst/>
                          </a:prstGeom>
                          <a:noFill/>
                        </pic:spPr>
                      </pic:pic>
                    </a:graphicData>
                  </a:graphic>
                </wp:inline>
              </w:drawing>
            </w:r>
          </w:p>
        </w:tc>
      </w:tr>
      <w:tr w:rsidR="008A757F" w:rsidRPr="00831E34" w:rsidTr="008A757F">
        <w:tc>
          <w:tcPr>
            <w:tcW w:w="1526" w:type="dxa"/>
          </w:tcPr>
          <w:p w:rsidR="008A757F"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Prismatic</w:t>
            </w:r>
          </w:p>
        </w:tc>
        <w:tc>
          <w:tcPr>
            <w:tcW w:w="4858" w:type="dxa"/>
          </w:tcPr>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Characterized by vertical oriented aggregates or pillars with flat tops. </w:t>
            </w:r>
          </w:p>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These elongated columns vary in length with different soils. </w:t>
            </w:r>
          </w:p>
          <w:p w:rsidR="008A757F"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Prismatic structure is commonly seen in soils with high clay content and in horizons dominated by high shrink-swell clays.</w:t>
            </w:r>
          </w:p>
        </w:tc>
        <w:tc>
          <w:tcPr>
            <w:tcW w:w="3192" w:type="dxa"/>
          </w:tcPr>
          <w:p w:rsidR="008A757F"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3228975" cy="2114550"/>
                  <wp:effectExtent l="19050" t="0" r="0" b="0"/>
                  <wp:docPr id="84" name="Picture 10"/>
                  <wp:cNvGraphicFramePr/>
                  <a:graphic xmlns:a="http://schemas.openxmlformats.org/drawingml/2006/main">
                    <a:graphicData uri="http://schemas.openxmlformats.org/drawingml/2006/picture">
                      <pic:pic xmlns:pic="http://schemas.openxmlformats.org/drawingml/2006/picture">
                        <pic:nvPicPr>
                          <pic:cNvPr id="71684" name="Picture 7"/>
                          <pic:cNvPicPr>
                            <a:picLocks noGrp="1"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2689" t="23184" r="9473" b="8995"/>
                          <a:stretch>
                            <a:fillRect/>
                          </a:stretch>
                        </pic:blipFill>
                        <pic:spPr>
                          <a:xfrm>
                            <a:off x="0" y="0"/>
                            <a:ext cx="3228976" cy="2114551"/>
                          </a:xfrm>
                          <a:prstGeom prst="rect">
                            <a:avLst/>
                          </a:prstGeom>
                          <a:noFill/>
                        </pic:spPr>
                      </pic:pic>
                    </a:graphicData>
                  </a:graphic>
                </wp:inline>
              </w:drawing>
            </w:r>
          </w:p>
        </w:tc>
      </w:tr>
      <w:tr w:rsidR="008050E4" w:rsidRPr="00831E34" w:rsidTr="008A757F">
        <w:tc>
          <w:tcPr>
            <w:tcW w:w="1526" w:type="dxa"/>
          </w:tcPr>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lastRenderedPageBreak/>
              <w:t>Columnar</w:t>
            </w:r>
          </w:p>
        </w:tc>
        <w:tc>
          <w:tcPr>
            <w:tcW w:w="4858" w:type="dxa"/>
          </w:tcPr>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Characterized by vertical oriented aggregates or pillars with rounded tops. </w:t>
            </w:r>
          </w:p>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These elongated columns with flat tops vary in length with different soils. </w:t>
            </w:r>
          </w:p>
          <w:p w:rsidR="008050E4" w:rsidRPr="00831E34" w:rsidRDefault="008050E4" w:rsidP="007D609D">
            <w:pPr>
              <w:spacing w:after="0" w:line="360" w:lineRule="auto"/>
              <w:contextualSpacing/>
              <w:rPr>
                <w:rFonts w:ascii="Times New Roman" w:hAnsi="Times New Roman"/>
                <w:sz w:val="24"/>
                <w:szCs w:val="24"/>
              </w:rPr>
            </w:pPr>
            <w:r w:rsidRPr="00831E34">
              <w:rPr>
                <w:rFonts w:ascii="Times New Roman" w:hAnsi="Times New Roman"/>
                <w:sz w:val="24"/>
                <w:szCs w:val="24"/>
              </w:rPr>
              <w:t>Most commonly seen in soils that have high sodium content in a dry climate</w:t>
            </w:r>
            <w:r w:rsidR="001B5FFA" w:rsidRPr="00831E34">
              <w:rPr>
                <w:rFonts w:ascii="Times New Roman" w:hAnsi="Times New Roman"/>
                <w:sz w:val="24"/>
                <w:szCs w:val="24"/>
              </w:rPr>
              <w:t>.</w:t>
            </w:r>
          </w:p>
        </w:tc>
        <w:tc>
          <w:tcPr>
            <w:tcW w:w="3192" w:type="dxa"/>
          </w:tcPr>
          <w:p w:rsidR="008050E4"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2657475" cy="2371725"/>
                  <wp:effectExtent l="19050" t="0" r="9525" b="0"/>
                  <wp:docPr id="85" name="Picture 11"/>
                  <wp:cNvGraphicFramePr/>
                  <a:graphic xmlns:a="http://schemas.openxmlformats.org/drawingml/2006/main">
                    <a:graphicData uri="http://schemas.openxmlformats.org/drawingml/2006/picture">
                      <pic:pic xmlns:pic="http://schemas.openxmlformats.org/drawingml/2006/picture">
                        <pic:nvPicPr>
                          <pic:cNvPr id="72708" name="Picture 6"/>
                          <pic:cNvPicPr>
                            <a:picLocks noGrp="1"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750" t="10321" r="2528" b="9239"/>
                          <a:stretch>
                            <a:fillRect/>
                          </a:stretch>
                        </pic:blipFill>
                        <pic:spPr>
                          <a:xfrm>
                            <a:off x="0" y="0"/>
                            <a:ext cx="2657475" cy="2371725"/>
                          </a:xfrm>
                          <a:prstGeom prst="rect">
                            <a:avLst/>
                          </a:prstGeom>
                          <a:noFill/>
                        </pic:spPr>
                      </pic:pic>
                    </a:graphicData>
                  </a:graphic>
                </wp:inline>
              </w:drawing>
            </w:r>
          </w:p>
        </w:tc>
      </w:tr>
      <w:tr w:rsidR="001B5FFA" w:rsidRPr="00831E34" w:rsidTr="008A757F">
        <w:tc>
          <w:tcPr>
            <w:tcW w:w="1526" w:type="dxa"/>
          </w:tcPr>
          <w:p w:rsidR="001B5FFA"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sz w:val="24"/>
                <w:szCs w:val="24"/>
              </w:rPr>
              <w:t>Platy</w:t>
            </w:r>
          </w:p>
        </w:tc>
        <w:tc>
          <w:tcPr>
            <w:tcW w:w="4858" w:type="dxa"/>
          </w:tcPr>
          <w:p w:rsidR="001B5FFA"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The aggregates are arranged in thin horizontal plates or sheets. </w:t>
            </w:r>
          </w:p>
          <w:p w:rsidR="001B5FFA"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sz w:val="24"/>
                <w:szCs w:val="24"/>
              </w:rPr>
              <w:t xml:space="preserve">This structure is commonly found in soil layers that have been compacted. </w:t>
            </w:r>
          </w:p>
          <w:p w:rsidR="001B5FFA"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sz w:val="24"/>
                <w:szCs w:val="24"/>
              </w:rPr>
              <w:t>Platy structure inhibits the downward movement of water.</w:t>
            </w:r>
          </w:p>
        </w:tc>
        <w:tc>
          <w:tcPr>
            <w:tcW w:w="3192" w:type="dxa"/>
          </w:tcPr>
          <w:p w:rsidR="001B5FFA" w:rsidRPr="00831E34" w:rsidRDefault="001B5FFA" w:rsidP="007D609D">
            <w:pPr>
              <w:spacing w:after="0" w:line="360" w:lineRule="auto"/>
              <w:contextualSpacing/>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3409950" cy="1809750"/>
                  <wp:effectExtent l="19050" t="0" r="0" b="0"/>
                  <wp:docPr id="86" name="Picture 12"/>
                  <wp:cNvGraphicFramePr/>
                  <a:graphic xmlns:a="http://schemas.openxmlformats.org/drawingml/2006/main">
                    <a:graphicData uri="http://schemas.openxmlformats.org/drawingml/2006/picture">
                      <pic:pic xmlns:pic="http://schemas.openxmlformats.org/drawingml/2006/picture">
                        <pic:nvPicPr>
                          <pic:cNvPr id="73732" name="Picture 7"/>
                          <pic:cNvPicPr>
                            <a:picLocks noGrp="1"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284" t="10027" r="3362" b="10265"/>
                          <a:stretch>
                            <a:fillRect/>
                          </a:stretch>
                        </pic:blipFill>
                        <pic:spPr>
                          <a:xfrm>
                            <a:off x="0" y="0"/>
                            <a:ext cx="3411738" cy="1810699"/>
                          </a:xfrm>
                          <a:prstGeom prst="rect">
                            <a:avLst/>
                          </a:prstGeom>
                          <a:noFill/>
                        </pic:spPr>
                      </pic:pic>
                    </a:graphicData>
                  </a:graphic>
                </wp:inline>
              </w:drawing>
            </w:r>
          </w:p>
        </w:tc>
      </w:tr>
    </w:tbl>
    <w:p w:rsidR="00BF162A" w:rsidRPr="00831E34" w:rsidRDefault="003653BA" w:rsidP="007D609D">
      <w:pPr>
        <w:spacing w:after="0"/>
        <w:rPr>
          <w:rFonts w:ascii="Times New Roman" w:hAnsi="Times New Roman"/>
          <w:b/>
          <w:sz w:val="24"/>
          <w:szCs w:val="24"/>
        </w:rPr>
      </w:pPr>
      <w:r w:rsidRPr="00831E34">
        <w:rPr>
          <w:rFonts w:ascii="Times New Roman" w:hAnsi="Times New Roman"/>
          <w:b/>
          <w:sz w:val="24"/>
          <w:szCs w:val="24"/>
        </w:rPr>
        <w:t>Source</w:t>
      </w:r>
      <w:r w:rsidR="00BF162A" w:rsidRPr="00831E34">
        <w:rPr>
          <w:rFonts w:ascii="Times New Roman" w:hAnsi="Times New Roman"/>
          <w:b/>
          <w:sz w:val="24"/>
          <w:szCs w:val="24"/>
        </w:rPr>
        <w:t>:</w:t>
      </w:r>
      <w:hyperlink r:id="rId43" w:history="1">
        <w:r w:rsidR="00BF162A" w:rsidRPr="00831E34">
          <w:rPr>
            <w:rStyle w:val="Hyperlink"/>
            <w:rFonts w:ascii="Times New Roman" w:hAnsi="Times New Roman"/>
            <w:b/>
            <w:color w:val="0070C0"/>
            <w:sz w:val="24"/>
            <w:szCs w:val="24"/>
          </w:rPr>
          <w:t>https://www.fao.org/fishery/docs/CDrom/FAO_Training/FAO_Training/General/x6706e/x6706e07.htm</w:t>
        </w:r>
      </w:hyperlink>
      <w:r w:rsidR="00BF162A" w:rsidRPr="00831E34">
        <w:rPr>
          <w:rFonts w:ascii="Times New Roman" w:hAnsi="Times New Roman"/>
          <w:sz w:val="24"/>
          <w:szCs w:val="24"/>
        </w:rPr>
        <w:t>(Received Date 8/30/2022)</w:t>
      </w:r>
    </w:p>
    <w:p w:rsidR="00EF14EE" w:rsidRPr="00831E34" w:rsidRDefault="00EF14EE" w:rsidP="007D609D">
      <w:pPr>
        <w:spacing w:after="0"/>
        <w:rPr>
          <w:rFonts w:ascii="Times New Roman" w:hAnsi="Times New Roman"/>
          <w:b/>
          <w:bCs/>
          <w:sz w:val="24"/>
          <w:szCs w:val="24"/>
        </w:rPr>
      </w:pPr>
      <w:r w:rsidRPr="00831E34">
        <w:rPr>
          <w:rFonts w:ascii="Times New Roman" w:hAnsi="Times New Roman"/>
          <w:b/>
          <w:sz w:val="24"/>
          <w:szCs w:val="24"/>
          <w:lang w:val="en-GB"/>
        </w:rPr>
        <w:t>3.</w:t>
      </w:r>
      <w:r w:rsidR="00321571" w:rsidRPr="00831E34">
        <w:rPr>
          <w:rFonts w:ascii="Times New Roman" w:hAnsi="Times New Roman"/>
          <w:b/>
          <w:bCs/>
          <w:sz w:val="24"/>
          <w:szCs w:val="24"/>
        </w:rPr>
        <w:t>Particle density (</w:t>
      </w:r>
      <w:r w:rsidR="00321571" w:rsidRPr="00831E34">
        <w:rPr>
          <w:rFonts w:ascii="Times New Roman" w:hAnsi="Times New Roman"/>
          <w:b/>
          <w:bCs/>
          <w:sz w:val="24"/>
          <w:szCs w:val="24"/>
          <w:lang w:val="el-GR"/>
        </w:rPr>
        <w:t>ρ</w:t>
      </w:r>
      <w:r w:rsidR="00321571" w:rsidRPr="00831E34">
        <w:rPr>
          <w:rFonts w:ascii="Times New Roman" w:hAnsi="Times New Roman"/>
          <w:b/>
          <w:bCs/>
          <w:sz w:val="24"/>
          <w:szCs w:val="24"/>
          <w:vertAlign w:val="subscript"/>
        </w:rPr>
        <w:t>m</w:t>
      </w:r>
      <w:r w:rsidR="00321571" w:rsidRPr="00831E34">
        <w:rPr>
          <w:rFonts w:ascii="Times New Roman" w:hAnsi="Times New Roman"/>
          <w:b/>
          <w:bCs/>
          <w:sz w:val="24"/>
          <w:szCs w:val="24"/>
        </w:rPr>
        <w:t>)</w:t>
      </w:r>
    </w:p>
    <w:p w:rsidR="0055064D" w:rsidRPr="00831E34" w:rsidRDefault="00EF14EE" w:rsidP="00A164AA">
      <w:pPr>
        <w:pStyle w:val="ListParagraph"/>
        <w:numPr>
          <w:ilvl w:val="0"/>
          <w:numId w:val="35"/>
        </w:numPr>
        <w:spacing w:after="0"/>
        <w:rPr>
          <w:rFonts w:ascii="Times New Roman" w:hAnsi="Times New Roman"/>
          <w:sz w:val="24"/>
          <w:szCs w:val="24"/>
        </w:rPr>
      </w:pPr>
      <w:r w:rsidRPr="00831E34">
        <w:rPr>
          <w:rFonts w:ascii="Times New Roman" w:hAnsi="Times New Roman"/>
          <w:bCs/>
          <w:sz w:val="24"/>
          <w:szCs w:val="24"/>
        </w:rPr>
        <w:t xml:space="preserve">Particle density </w:t>
      </w:r>
      <w:r w:rsidR="00321571" w:rsidRPr="00831E34">
        <w:rPr>
          <w:rFonts w:ascii="Times New Roman" w:hAnsi="Times New Roman"/>
          <w:sz w:val="24"/>
          <w:szCs w:val="24"/>
        </w:rPr>
        <w:t xml:space="preserve">is a weighted average density of mineral grains. </w:t>
      </w:r>
    </w:p>
    <w:p w:rsidR="0055064D" w:rsidRPr="00831E34" w:rsidRDefault="00321571" w:rsidP="00A164AA">
      <w:pPr>
        <w:pStyle w:val="ListParagraph"/>
        <w:numPr>
          <w:ilvl w:val="0"/>
          <w:numId w:val="35"/>
        </w:numPr>
        <w:spacing w:after="0"/>
        <w:rPr>
          <w:rFonts w:ascii="Times New Roman" w:hAnsi="Times New Roman"/>
          <w:sz w:val="24"/>
          <w:szCs w:val="24"/>
        </w:rPr>
      </w:pPr>
      <w:r w:rsidRPr="00831E34">
        <w:rPr>
          <w:rFonts w:ascii="Times New Roman" w:hAnsi="Times New Roman"/>
          <w:sz w:val="24"/>
          <w:szCs w:val="24"/>
        </w:rPr>
        <w:t>Can be measured by displacement techniques</w:t>
      </w:r>
    </w:p>
    <w:p w:rsidR="0055064D" w:rsidRPr="00831E34" w:rsidRDefault="00321571" w:rsidP="00A164AA">
      <w:pPr>
        <w:pStyle w:val="ListParagraph"/>
        <w:numPr>
          <w:ilvl w:val="0"/>
          <w:numId w:val="35"/>
        </w:numPr>
        <w:spacing w:after="0"/>
        <w:rPr>
          <w:rFonts w:ascii="Times New Roman" w:hAnsi="Times New Roman"/>
          <w:sz w:val="24"/>
          <w:szCs w:val="24"/>
        </w:rPr>
      </w:pPr>
      <w:r w:rsidRPr="00831E34">
        <w:rPr>
          <w:rFonts w:ascii="Times New Roman" w:hAnsi="Times New Roman"/>
          <w:sz w:val="24"/>
          <w:szCs w:val="24"/>
        </w:rPr>
        <w:t>Where W</w:t>
      </w:r>
      <w:r w:rsidRPr="00831E34">
        <w:rPr>
          <w:rFonts w:ascii="Times New Roman" w:hAnsi="Times New Roman"/>
          <w:sz w:val="24"/>
          <w:szCs w:val="24"/>
          <w:vertAlign w:val="subscript"/>
        </w:rPr>
        <w:t>s</w:t>
      </w:r>
      <w:r w:rsidRPr="00831E34">
        <w:rPr>
          <w:rFonts w:ascii="Times New Roman" w:hAnsi="Times New Roman"/>
          <w:sz w:val="24"/>
          <w:szCs w:val="24"/>
        </w:rPr>
        <w:t xml:space="preserve"> is the mass and V</w:t>
      </w:r>
      <w:r w:rsidRPr="00831E34">
        <w:rPr>
          <w:rFonts w:ascii="Times New Roman" w:hAnsi="Times New Roman"/>
          <w:sz w:val="24"/>
          <w:szCs w:val="24"/>
          <w:vertAlign w:val="subscript"/>
        </w:rPr>
        <w:t>s</w:t>
      </w:r>
      <w:r w:rsidRPr="00831E34">
        <w:rPr>
          <w:rFonts w:ascii="Times New Roman" w:hAnsi="Times New Roman"/>
          <w:sz w:val="24"/>
          <w:szCs w:val="24"/>
        </w:rPr>
        <w:t xml:space="preserve"> is the volume of the mineral grains </w:t>
      </w:r>
      <w:r w:rsidRPr="00831E34">
        <w:rPr>
          <w:rFonts w:ascii="Times New Roman" w:hAnsi="Times New Roman"/>
          <w:bCs/>
          <w:sz w:val="24"/>
          <w:szCs w:val="24"/>
          <w:lang w:val="el-GR"/>
        </w:rPr>
        <w:t>ρ</w:t>
      </w:r>
      <w:r w:rsidRPr="00831E34">
        <w:rPr>
          <w:rFonts w:ascii="Times New Roman" w:hAnsi="Times New Roman"/>
          <w:sz w:val="24"/>
          <w:szCs w:val="24"/>
        </w:rPr>
        <w:t xml:space="preserve">m= Ws/Vs </w:t>
      </w:r>
    </w:p>
    <w:p w:rsidR="00603898" w:rsidRPr="00A6300D" w:rsidRDefault="00321571" w:rsidP="00603898">
      <w:pPr>
        <w:pStyle w:val="ListParagraph"/>
        <w:numPr>
          <w:ilvl w:val="0"/>
          <w:numId w:val="35"/>
        </w:numPr>
        <w:spacing w:after="0"/>
        <w:rPr>
          <w:rFonts w:ascii="Times New Roman" w:hAnsi="Times New Roman"/>
          <w:sz w:val="24"/>
          <w:szCs w:val="24"/>
        </w:rPr>
      </w:pPr>
      <w:r w:rsidRPr="00A6300D">
        <w:rPr>
          <w:rFonts w:ascii="Times New Roman" w:hAnsi="Times New Roman"/>
          <w:sz w:val="24"/>
          <w:szCs w:val="24"/>
        </w:rPr>
        <w:t>In practice this is difficult so usually assumed to be around 2.65 g cm</w:t>
      </w:r>
      <w:r w:rsidRPr="00A6300D">
        <w:rPr>
          <w:rFonts w:ascii="Times New Roman" w:hAnsi="Times New Roman"/>
          <w:sz w:val="24"/>
          <w:szCs w:val="24"/>
          <w:vertAlign w:val="superscript"/>
        </w:rPr>
        <w:t>-3</w:t>
      </w:r>
    </w:p>
    <w:p w:rsidR="00A6300D" w:rsidRDefault="00A6300D" w:rsidP="00A6300D">
      <w:pPr>
        <w:pStyle w:val="ListParagraph"/>
        <w:spacing w:after="0"/>
        <w:rPr>
          <w:rFonts w:ascii="Times New Roman" w:hAnsi="Times New Roman"/>
          <w:sz w:val="24"/>
          <w:szCs w:val="24"/>
          <w:vertAlign w:val="superscript"/>
        </w:rPr>
      </w:pPr>
    </w:p>
    <w:p w:rsidR="00A6300D" w:rsidRDefault="00A6300D" w:rsidP="00A6300D">
      <w:pPr>
        <w:pStyle w:val="ListParagraph"/>
        <w:spacing w:after="0"/>
        <w:rPr>
          <w:rFonts w:ascii="Times New Roman" w:hAnsi="Times New Roman"/>
          <w:sz w:val="24"/>
          <w:szCs w:val="24"/>
          <w:vertAlign w:val="superscript"/>
        </w:rPr>
      </w:pPr>
    </w:p>
    <w:p w:rsidR="00A6300D" w:rsidRPr="00A6300D" w:rsidRDefault="00A6300D" w:rsidP="00A6300D">
      <w:pPr>
        <w:pStyle w:val="ListParagraph"/>
        <w:spacing w:after="0"/>
        <w:rPr>
          <w:rFonts w:ascii="Times New Roman" w:hAnsi="Times New Roman"/>
          <w:sz w:val="24"/>
          <w:szCs w:val="24"/>
        </w:rPr>
      </w:pPr>
    </w:p>
    <w:p w:rsidR="00EF14EE" w:rsidRPr="00831E34" w:rsidRDefault="00EF14EE" w:rsidP="007D609D">
      <w:pPr>
        <w:spacing w:after="0"/>
        <w:rPr>
          <w:rFonts w:ascii="Times New Roman" w:hAnsi="Times New Roman"/>
          <w:b/>
          <w:sz w:val="24"/>
          <w:szCs w:val="24"/>
        </w:rPr>
      </w:pPr>
      <w:r w:rsidRPr="00831E34">
        <w:rPr>
          <w:rFonts w:ascii="Times New Roman" w:hAnsi="Times New Roman"/>
          <w:b/>
          <w:sz w:val="24"/>
          <w:szCs w:val="24"/>
          <w:lang w:val="en-GB"/>
        </w:rPr>
        <w:lastRenderedPageBreak/>
        <w:t>4.</w:t>
      </w:r>
      <w:r w:rsidRPr="00831E34">
        <w:rPr>
          <w:rFonts w:ascii="Times New Roman" w:hAnsi="Times New Roman"/>
          <w:b/>
          <w:bCs/>
          <w:sz w:val="24"/>
          <w:szCs w:val="24"/>
        </w:rPr>
        <w:t xml:space="preserve">Bulk Density </w:t>
      </w:r>
    </w:p>
    <w:p w:rsidR="0055064D" w:rsidRPr="00831E34" w:rsidRDefault="00321571"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Is defined as the dry weight of soil per unit volume of soil </w:t>
      </w:r>
    </w:p>
    <w:p w:rsidR="002F1333" w:rsidRPr="00831E34" w:rsidRDefault="00321571"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Bulk density considers both the solids and the pore space; whereas, particle density considers only the mineral solids </w:t>
      </w:r>
    </w:p>
    <w:p w:rsidR="002F1333" w:rsidRPr="00831E34" w:rsidRDefault="002F1333"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Bulk density reflects the soil’s ability to function for structural support, water and solute movement, and soil aeration. </w:t>
      </w:r>
    </w:p>
    <w:p w:rsidR="002F1333" w:rsidRPr="00831E34" w:rsidRDefault="002F1333"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Bulk density is also used to convert between weight and volume of soil. </w:t>
      </w:r>
    </w:p>
    <w:p w:rsidR="002F1333" w:rsidRPr="00831E34" w:rsidRDefault="002F1333"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It is used to express soil physical, chemical and biological measurements on a volumetric basis for soil quality assessment and comparisons between management systems. </w:t>
      </w:r>
    </w:p>
    <w:p w:rsidR="001226C1" w:rsidRPr="00831E34" w:rsidRDefault="002F1333"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This increases the validity of comparisons by removing error associated with differences in soil density at time of sampling.</w:t>
      </w:r>
    </w:p>
    <w:p w:rsidR="00466ECC" w:rsidRPr="00831E34" w:rsidRDefault="001226C1"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Bulk density is changed by crop and land management practices that affect soil cover, organic matter, soil structure, and/or porosity.</w:t>
      </w:r>
    </w:p>
    <w:p w:rsidR="00466ECC" w:rsidRPr="00831E34" w:rsidRDefault="00466ECC"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High bulk density is an indicator of low soil porosity and soil compaction. </w:t>
      </w:r>
    </w:p>
    <w:p w:rsidR="00466ECC" w:rsidRPr="00831E34" w:rsidRDefault="00466ECC"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It may cause restrictions to root growth, and poor movement of air and water through the soil.</w:t>
      </w:r>
    </w:p>
    <w:p w:rsidR="00466ECC" w:rsidRPr="00831E34" w:rsidRDefault="00466ECC"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Compaction can result in shallow plant rooting and poor plant growth, influencing crop yield and reducing vegetative cover available to protect soil from erosion. </w:t>
      </w:r>
    </w:p>
    <w:p w:rsidR="0055064D" w:rsidRPr="00831E34" w:rsidRDefault="00466ECC"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By reducing water infiltration into the soil, compaction can lead to increased runoff and erosion from sloping land or waterlogged soils in flatter areas.</w:t>
      </w:r>
    </w:p>
    <w:p w:rsidR="00263C57" w:rsidRPr="00831E34" w:rsidRDefault="00321571"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Weight of unit volume of soil after oven-drying at 105</w:t>
      </w:r>
      <w:r w:rsidRPr="00831E34">
        <w:rPr>
          <w:rFonts w:ascii="Times New Roman" w:hAnsi="Times New Roman"/>
          <w:sz w:val="24"/>
          <w:szCs w:val="24"/>
          <w:vertAlign w:val="superscript"/>
        </w:rPr>
        <w:t>o</w:t>
      </w:r>
      <w:r w:rsidRPr="00831E34">
        <w:rPr>
          <w:rFonts w:ascii="Times New Roman" w:hAnsi="Times New Roman"/>
          <w:sz w:val="24"/>
          <w:szCs w:val="24"/>
        </w:rPr>
        <w:t>C for 24 hrs can be used for bulk density determination</w:t>
      </w:r>
    </w:p>
    <w:p w:rsidR="007B7022" w:rsidRPr="00831E34" w:rsidRDefault="00F925C7"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w w:val="105"/>
          <w:sz w:val="24"/>
          <w:szCs w:val="24"/>
        </w:rPr>
        <w:t>Soilbulkdensityisanindicatorofsoilcompaction</w:t>
      </w:r>
      <w:r w:rsidRPr="00831E34">
        <w:rPr>
          <w:rFonts w:ascii="Times New Roman" w:hAnsi="Times New Roman"/>
          <w:spacing w:val="-26"/>
          <w:sz w:val="24"/>
          <w:szCs w:val="24"/>
        </w:rPr>
        <w:t>.</w:t>
      </w:r>
      <w:r w:rsidRPr="00831E34">
        <w:rPr>
          <w:rFonts w:ascii="Times New Roman" w:hAnsi="Times New Roman"/>
          <w:sz w:val="24"/>
          <w:szCs w:val="24"/>
        </w:rPr>
        <w:t xml:space="preserve"> The most commonly used methodstoassess</w:t>
      </w:r>
      <w:r w:rsidR="00A67278" w:rsidRPr="00831E34">
        <w:rPr>
          <w:rFonts w:ascii="Times New Roman" w:hAnsi="Times New Roman"/>
          <w:sz w:val="24"/>
          <w:szCs w:val="24"/>
        </w:rPr>
        <w:t>soil</w:t>
      </w:r>
      <w:r w:rsidR="00A67278" w:rsidRPr="00831E34">
        <w:rPr>
          <w:rFonts w:ascii="Times New Roman" w:hAnsi="Times New Roman"/>
          <w:spacing w:val="16"/>
          <w:sz w:val="24"/>
          <w:szCs w:val="24"/>
        </w:rPr>
        <w:t xml:space="preserve"> bulk</w:t>
      </w:r>
      <w:r w:rsidRPr="00831E34">
        <w:rPr>
          <w:rFonts w:ascii="Times New Roman" w:hAnsi="Times New Roman"/>
          <w:w w:val="104"/>
          <w:sz w:val="24"/>
          <w:szCs w:val="24"/>
        </w:rPr>
        <w:t>densityinthe</w:t>
      </w:r>
      <w:r w:rsidR="00A67278" w:rsidRPr="00831E34">
        <w:rPr>
          <w:rFonts w:ascii="Times New Roman" w:hAnsi="Times New Roman"/>
          <w:w w:val="104"/>
          <w:sz w:val="24"/>
          <w:szCs w:val="24"/>
        </w:rPr>
        <w:t>field are core methods</w:t>
      </w:r>
      <w:r w:rsidRPr="00831E34">
        <w:rPr>
          <w:rFonts w:ascii="Times New Roman" w:hAnsi="Times New Roman"/>
          <w:w w:val="104"/>
          <w:sz w:val="24"/>
          <w:szCs w:val="24"/>
        </w:rPr>
        <w:t>.</w:t>
      </w:r>
    </w:p>
    <w:p w:rsidR="00A67278" w:rsidRPr="00831E34" w:rsidRDefault="007B7022" w:rsidP="00A164AA">
      <w:pPr>
        <w:pStyle w:val="ListParagraph"/>
        <w:numPr>
          <w:ilvl w:val="0"/>
          <w:numId w:val="36"/>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Bulk density is typically expressed in g/cm3.</w:t>
      </w:r>
    </w:p>
    <w:p w:rsidR="002572B0" w:rsidRPr="00831E34" w:rsidRDefault="002572B0" w:rsidP="007D609D">
      <w:pPr>
        <w:spacing w:after="0" w:line="360" w:lineRule="auto"/>
        <w:jc w:val="both"/>
        <w:rPr>
          <w:rFonts w:ascii="Times New Roman" w:hAnsi="Times New Roman"/>
          <w:b/>
          <w:spacing w:val="16"/>
          <w:sz w:val="24"/>
          <w:szCs w:val="24"/>
        </w:rPr>
      </w:pPr>
      <w:r w:rsidRPr="00831E34">
        <w:rPr>
          <w:rFonts w:ascii="Times New Roman" w:hAnsi="Times New Roman"/>
          <w:b/>
          <w:w w:val="105"/>
          <w:sz w:val="24"/>
          <w:szCs w:val="24"/>
        </w:rPr>
        <w:t>Soilbulkdensity</w:t>
      </w:r>
      <w:r w:rsidRPr="00831E34">
        <w:rPr>
          <w:rFonts w:ascii="Times New Roman" w:hAnsi="Times New Roman"/>
          <w:b/>
          <w:spacing w:val="21"/>
          <w:w w:val="105"/>
          <w:sz w:val="24"/>
          <w:szCs w:val="24"/>
        </w:rPr>
        <w:t xml:space="preserve"> test by</w:t>
      </w:r>
      <w:r w:rsidR="00A67278" w:rsidRPr="00831E34">
        <w:rPr>
          <w:rFonts w:ascii="Times New Roman" w:hAnsi="Times New Roman"/>
          <w:b/>
          <w:w w:val="104"/>
          <w:sz w:val="24"/>
          <w:szCs w:val="24"/>
        </w:rPr>
        <w:t>Core method</w:t>
      </w:r>
    </w:p>
    <w:p w:rsidR="007463CD" w:rsidRPr="00831E34" w:rsidRDefault="00F925C7" w:rsidP="007D609D">
      <w:pPr>
        <w:spacing w:after="0" w:line="360" w:lineRule="auto"/>
        <w:contextualSpacing/>
        <w:jc w:val="both"/>
        <w:rPr>
          <w:rFonts w:ascii="Times New Roman" w:hAnsi="Times New Roman"/>
          <w:w w:val="92"/>
          <w:sz w:val="24"/>
          <w:szCs w:val="24"/>
        </w:rPr>
      </w:pPr>
      <w:r w:rsidRPr="00831E34">
        <w:rPr>
          <w:rFonts w:ascii="Times New Roman" w:hAnsi="Times New Roman"/>
          <w:sz w:val="24"/>
          <w:szCs w:val="24"/>
        </w:rPr>
        <w:t xml:space="preserve">Thismethodusesametalcoreofaknownvolume,whichrepresentsthevolumeof </w:t>
      </w:r>
      <w:r w:rsidRPr="00831E34">
        <w:rPr>
          <w:rFonts w:ascii="Times New Roman" w:hAnsi="Times New Roman"/>
          <w:w w:val="106"/>
          <w:sz w:val="24"/>
          <w:szCs w:val="24"/>
        </w:rPr>
        <w:t>thesoilforthepurposeofthecalculationofthesoilbulkdensity</w:t>
      </w:r>
      <w:r w:rsidRPr="00831E34">
        <w:rPr>
          <w:rFonts w:ascii="Times New Roman" w:hAnsi="Times New Roman"/>
          <w:w w:val="91"/>
          <w:sz w:val="24"/>
          <w:szCs w:val="24"/>
        </w:rPr>
        <w:t>.</w:t>
      </w:r>
      <w:r w:rsidRPr="00831E34">
        <w:rPr>
          <w:rFonts w:ascii="Times New Roman" w:hAnsi="Times New Roman"/>
          <w:sz w:val="24"/>
          <w:szCs w:val="24"/>
        </w:rPr>
        <w:t>Thecoreshouldbeof</w:t>
      </w:r>
      <w:r w:rsidRPr="00831E34">
        <w:rPr>
          <w:rFonts w:ascii="Times New Roman" w:hAnsi="Times New Roman"/>
          <w:w w:val="106"/>
          <w:sz w:val="24"/>
          <w:szCs w:val="24"/>
        </w:rPr>
        <w:t>cylindrical shapetoallowforeasydeterminationofitsvolume</w:t>
      </w:r>
      <w:r w:rsidRPr="00831E34">
        <w:rPr>
          <w:rFonts w:ascii="Times New Roman" w:hAnsi="Times New Roman"/>
          <w:sz w:val="24"/>
          <w:szCs w:val="24"/>
        </w:rPr>
        <w:t>.Thecoresampleispushed</w:t>
      </w:r>
      <w:r w:rsidRPr="00831E34">
        <w:rPr>
          <w:rFonts w:ascii="Times New Roman" w:hAnsi="Times New Roman"/>
          <w:w w:val="107"/>
          <w:sz w:val="24"/>
          <w:szCs w:val="24"/>
        </w:rPr>
        <w:t>intothesoiltothedesire</w:t>
      </w:r>
      <w:r w:rsidRPr="00831E34">
        <w:rPr>
          <w:rFonts w:ascii="Times New Roman" w:hAnsi="Times New Roman"/>
          <w:w w:val="107"/>
          <w:sz w:val="24"/>
          <w:szCs w:val="24"/>
        </w:rPr>
        <w:lastRenderedPageBreak/>
        <w:t>ddepthandthengentlyremovedwithoutalteringthecontents</w:t>
      </w:r>
      <w:r w:rsidRPr="00831E34">
        <w:rPr>
          <w:rFonts w:ascii="Times New Roman" w:hAnsi="Times New Roman"/>
          <w:w w:val="105"/>
          <w:sz w:val="24"/>
          <w:szCs w:val="24"/>
        </w:rPr>
        <w:t>oftheco</w:t>
      </w:r>
      <w:r w:rsidRPr="00831E34">
        <w:rPr>
          <w:rFonts w:ascii="Times New Roman" w:hAnsi="Times New Roman"/>
          <w:spacing w:val="-2"/>
          <w:w w:val="105"/>
          <w:sz w:val="24"/>
          <w:szCs w:val="24"/>
        </w:rPr>
        <w:t>r</w:t>
      </w:r>
      <w:r w:rsidRPr="00831E34">
        <w:rPr>
          <w:rFonts w:ascii="Times New Roman" w:hAnsi="Times New Roman"/>
          <w:w w:val="105"/>
          <w:sz w:val="24"/>
          <w:szCs w:val="24"/>
        </w:rPr>
        <w:t>e</w:t>
      </w:r>
      <w:r w:rsidRPr="00831E34">
        <w:rPr>
          <w:rFonts w:ascii="Times New Roman" w:hAnsi="Times New Roman"/>
          <w:sz w:val="24"/>
          <w:szCs w:val="24"/>
        </w:rPr>
        <w:t>.</w:t>
      </w:r>
      <w:r w:rsidRPr="00831E34">
        <w:rPr>
          <w:rFonts w:ascii="Times New Roman" w:hAnsi="Times New Roman"/>
          <w:w w:val="105"/>
          <w:sz w:val="24"/>
          <w:szCs w:val="24"/>
        </w:rPr>
        <w:t>Afterobtainingthesoilusingthecore,thesoilweightismeasured,andusing</w:t>
      </w:r>
      <w:r w:rsidRPr="00831E34">
        <w:rPr>
          <w:rFonts w:ascii="Times New Roman" w:hAnsi="Times New Roman"/>
          <w:sz w:val="24"/>
          <w:szCs w:val="24"/>
        </w:rPr>
        <w:t xml:space="preserve">theknownvolumeofthecore(anestimationofsoilvolume),soilbulkdensitycanbe </w:t>
      </w:r>
      <w:r w:rsidRPr="00831E34">
        <w:rPr>
          <w:rFonts w:ascii="Times New Roman" w:hAnsi="Times New Roman"/>
          <w:w w:val="109"/>
          <w:sz w:val="24"/>
          <w:szCs w:val="24"/>
        </w:rPr>
        <w:t>determine</w:t>
      </w:r>
      <w:r w:rsidRPr="00831E34">
        <w:rPr>
          <w:rFonts w:ascii="Times New Roman" w:hAnsi="Times New Roman"/>
          <w:spacing w:val="11"/>
          <w:w w:val="109"/>
          <w:sz w:val="24"/>
          <w:szCs w:val="24"/>
        </w:rPr>
        <w:t>d</w:t>
      </w:r>
      <w:r w:rsidRPr="00831E34">
        <w:rPr>
          <w:rFonts w:ascii="Times New Roman" w:hAnsi="Times New Roman"/>
          <w:w w:val="92"/>
          <w:sz w:val="24"/>
          <w:szCs w:val="24"/>
        </w:rPr>
        <w:t xml:space="preserve">. </w:t>
      </w:r>
    </w:p>
    <w:p w:rsidR="00276068" w:rsidRPr="00831E34" w:rsidRDefault="00D15FD1" w:rsidP="007D609D">
      <w:pPr>
        <w:spacing w:after="0"/>
        <w:rPr>
          <w:rFonts w:ascii="Times New Roman" w:hAnsi="Times New Roman"/>
          <w:b/>
          <w:sz w:val="24"/>
          <w:szCs w:val="24"/>
        </w:rPr>
      </w:pPr>
      <w:r w:rsidRPr="00831E34">
        <w:rPr>
          <w:rFonts w:ascii="Times New Roman" w:hAnsi="Times New Roman"/>
          <w:b/>
          <w:sz w:val="24"/>
          <w:szCs w:val="24"/>
        </w:rPr>
        <w:t>5.</w:t>
      </w:r>
      <w:r w:rsidRPr="00831E34">
        <w:rPr>
          <w:rFonts w:ascii="Times New Roman" w:hAnsi="Times New Roman"/>
          <w:b/>
          <w:iCs/>
          <w:sz w:val="24"/>
          <w:szCs w:val="24"/>
        </w:rPr>
        <w:t xml:space="preserve"> Soil</w:t>
      </w:r>
      <w:r w:rsidR="00321571" w:rsidRPr="00831E34">
        <w:rPr>
          <w:rFonts w:ascii="Times New Roman" w:hAnsi="Times New Roman"/>
          <w:b/>
          <w:sz w:val="24"/>
          <w:szCs w:val="24"/>
        </w:rPr>
        <w:t xml:space="preserve"> porosity</w:t>
      </w:r>
    </w:p>
    <w:p w:rsidR="0055064D" w:rsidRPr="00831E34" w:rsidRDefault="00321571" w:rsidP="00A164AA">
      <w:pPr>
        <w:pStyle w:val="ListParagraph"/>
        <w:numPr>
          <w:ilvl w:val="0"/>
          <w:numId w:val="53"/>
        </w:numPr>
        <w:spacing w:after="0"/>
        <w:rPr>
          <w:rFonts w:ascii="Times New Roman" w:hAnsi="Times New Roman"/>
          <w:sz w:val="24"/>
          <w:szCs w:val="24"/>
        </w:rPr>
      </w:pPr>
      <w:r w:rsidRPr="00831E34">
        <w:rPr>
          <w:rFonts w:ascii="Times New Roman" w:hAnsi="Times New Roman"/>
          <w:bCs/>
          <w:iCs/>
          <w:sz w:val="24"/>
          <w:szCs w:val="24"/>
        </w:rPr>
        <w:t>Porosity</w:t>
      </w:r>
      <w:r w:rsidRPr="00831E34">
        <w:rPr>
          <w:rFonts w:ascii="Times New Roman" w:hAnsi="Times New Roman"/>
          <w:sz w:val="24"/>
          <w:szCs w:val="24"/>
        </w:rPr>
        <w:t xml:space="preserve"> or </w:t>
      </w:r>
      <w:r w:rsidRPr="00831E34">
        <w:rPr>
          <w:rFonts w:ascii="Times New Roman" w:hAnsi="Times New Roman"/>
          <w:bCs/>
          <w:iCs/>
          <w:sz w:val="24"/>
          <w:szCs w:val="24"/>
        </w:rPr>
        <w:t>pore space</w:t>
      </w:r>
      <w:r w:rsidRPr="00831E34">
        <w:rPr>
          <w:rFonts w:ascii="Times New Roman" w:hAnsi="Times New Roman"/>
          <w:sz w:val="24"/>
          <w:szCs w:val="24"/>
        </w:rPr>
        <w:t xml:space="preserve"> refers to the volume of soil voids that can be filled by water and/or air</w:t>
      </w:r>
    </w:p>
    <w:p w:rsidR="0055064D" w:rsidRPr="00831E34" w:rsidRDefault="00321571" w:rsidP="00A164AA">
      <w:pPr>
        <w:pStyle w:val="ListParagraph"/>
        <w:numPr>
          <w:ilvl w:val="0"/>
          <w:numId w:val="53"/>
        </w:numPr>
        <w:spacing w:after="0"/>
        <w:rPr>
          <w:rFonts w:ascii="Times New Roman" w:hAnsi="Times New Roman"/>
          <w:sz w:val="24"/>
          <w:szCs w:val="24"/>
        </w:rPr>
      </w:pPr>
      <w:r w:rsidRPr="00831E34">
        <w:rPr>
          <w:rFonts w:ascii="Times New Roman" w:hAnsi="Times New Roman"/>
          <w:sz w:val="24"/>
          <w:szCs w:val="24"/>
        </w:rPr>
        <w:t>It is inversely related to bulk density. Porosity is calculated as a percentage of the soil volume:</w:t>
      </w:r>
    </w:p>
    <w:p w:rsidR="0055064D" w:rsidRPr="00831E34" w:rsidRDefault="00321571" w:rsidP="007D609D">
      <w:pPr>
        <w:spacing w:after="0"/>
        <w:jc w:val="center"/>
        <w:rPr>
          <w:rFonts w:ascii="Times New Roman" w:hAnsi="Times New Roman"/>
          <w:b/>
          <w:sz w:val="24"/>
          <w:szCs w:val="24"/>
        </w:rPr>
      </w:pPr>
      <w:r w:rsidRPr="00831E34">
        <w:rPr>
          <w:rFonts w:ascii="Times New Roman" w:hAnsi="Times New Roman"/>
          <w:b/>
          <w:bCs/>
          <w:sz w:val="24"/>
          <w:szCs w:val="24"/>
        </w:rPr>
        <w:t>%solid space =  Bulk density      x 100</w:t>
      </w:r>
      <w:r w:rsidRPr="00831E34">
        <w:rPr>
          <w:rFonts w:ascii="Times New Roman" w:hAnsi="Times New Roman"/>
          <w:b/>
          <w:bCs/>
          <w:sz w:val="24"/>
          <w:szCs w:val="24"/>
        </w:rPr>
        <w:br/>
        <w:t>                        Particle density</w:t>
      </w:r>
    </w:p>
    <w:p w:rsidR="0055064D" w:rsidRPr="00831E34" w:rsidRDefault="00321571" w:rsidP="007D609D">
      <w:pPr>
        <w:spacing w:after="0"/>
        <w:jc w:val="center"/>
        <w:rPr>
          <w:rFonts w:ascii="Times New Roman" w:hAnsi="Times New Roman"/>
          <w:b/>
          <w:sz w:val="24"/>
          <w:szCs w:val="24"/>
        </w:rPr>
      </w:pPr>
      <w:r w:rsidRPr="00831E34">
        <w:rPr>
          <w:rFonts w:ascii="Times New Roman" w:hAnsi="Times New Roman"/>
          <w:b/>
          <w:bCs/>
          <w:sz w:val="24"/>
          <w:szCs w:val="24"/>
        </w:rPr>
        <w:t>%Pore Space = 100%  –  % Solid Space</w:t>
      </w:r>
    </w:p>
    <w:p w:rsidR="008A1DB5" w:rsidRPr="00831E34" w:rsidRDefault="00BD59D5" w:rsidP="007D609D">
      <w:pPr>
        <w:spacing w:after="0"/>
        <w:rPr>
          <w:rFonts w:ascii="Times New Roman" w:hAnsi="Times New Roman"/>
          <w:b/>
          <w:sz w:val="24"/>
          <w:szCs w:val="24"/>
        </w:rPr>
      </w:pPr>
      <w:r w:rsidRPr="00831E34">
        <w:rPr>
          <w:rFonts w:ascii="Times New Roman" w:hAnsi="Times New Roman"/>
          <w:b/>
          <w:sz w:val="24"/>
          <w:szCs w:val="24"/>
        </w:rPr>
        <w:t>6. Soil</w:t>
      </w:r>
      <w:r w:rsidR="00A82F2B" w:rsidRPr="00831E34">
        <w:rPr>
          <w:rFonts w:ascii="Times New Roman" w:hAnsi="Times New Roman"/>
          <w:b/>
          <w:sz w:val="24"/>
          <w:szCs w:val="24"/>
        </w:rPr>
        <w:t xml:space="preserve"> Color</w:t>
      </w:r>
    </w:p>
    <w:p w:rsidR="00651117" w:rsidRPr="00831E34" w:rsidRDefault="00210044" w:rsidP="00603898">
      <w:pPr>
        <w:spacing w:after="0"/>
        <w:jc w:val="both"/>
        <w:rPr>
          <w:rFonts w:ascii="Times New Roman" w:hAnsi="Times New Roman"/>
          <w:sz w:val="24"/>
          <w:szCs w:val="24"/>
        </w:rPr>
      </w:pPr>
      <w:r w:rsidRPr="00831E34">
        <w:rPr>
          <w:rStyle w:val="topic-highlight"/>
          <w:rFonts w:ascii="Times New Roman" w:hAnsi="Times New Roman"/>
          <w:sz w:val="24"/>
          <w:szCs w:val="24"/>
        </w:rPr>
        <w:t>Soil color</w:t>
      </w:r>
      <w:r w:rsidRPr="00831E34">
        <w:rPr>
          <w:rFonts w:ascii="Times New Roman" w:hAnsi="Times New Roman"/>
          <w:sz w:val="24"/>
          <w:szCs w:val="24"/>
        </w:rPr>
        <w:t> is determined by mineral composition, element concentration, organic matter, and moisture content. It reflects soil properties and soil processes, and it is an important diagnostic feature for soil horizon delineation and soil classification. It</w:t>
      </w:r>
      <w:r w:rsidR="008A1DB5" w:rsidRPr="00831E34">
        <w:rPr>
          <w:rFonts w:ascii="Times New Roman" w:hAnsi="Times New Roman"/>
          <w:sz w:val="24"/>
          <w:szCs w:val="24"/>
        </w:rPr>
        <w:t xml:space="preserve"> is useful tool for providing information about soil properties</w:t>
      </w:r>
      <w:r w:rsidR="0000402F" w:rsidRPr="00831E34">
        <w:rPr>
          <w:rFonts w:ascii="Times New Roman" w:hAnsi="Times New Roman"/>
          <w:sz w:val="24"/>
          <w:szCs w:val="24"/>
        </w:rPr>
        <w:t>.</w:t>
      </w:r>
      <w:r w:rsidR="0000402F" w:rsidRPr="00831E34">
        <w:rPr>
          <w:rFonts w:ascii="Times New Roman" w:hAnsi="Times New Roman"/>
          <w:sz w:val="24"/>
          <w:szCs w:val="24"/>
          <w:shd w:val="clear" w:color="auto" w:fill="FFFFFF"/>
          <w:lang w:bidi="ar-SA"/>
        </w:rPr>
        <w:t xml:space="preserve"> Soil colour indicates the types of minerals found in a soil and indicates how soils were formed. </w:t>
      </w:r>
      <w:r w:rsidR="00651117" w:rsidRPr="00831E34">
        <w:rPr>
          <w:rFonts w:ascii="Times New Roman" w:hAnsi="Times New Roman"/>
          <w:sz w:val="24"/>
          <w:szCs w:val="24"/>
        </w:rPr>
        <w:t>It is useful tool for providing information about other soil properties:</w:t>
      </w:r>
    </w:p>
    <w:p w:rsidR="00651117" w:rsidRPr="00831E34" w:rsidRDefault="00651117" w:rsidP="00A164AA">
      <w:pPr>
        <w:pStyle w:val="ListParagraph"/>
        <w:numPr>
          <w:ilvl w:val="0"/>
          <w:numId w:val="38"/>
        </w:numPr>
        <w:spacing w:after="0"/>
        <w:rPr>
          <w:rFonts w:ascii="Times New Roman" w:hAnsi="Times New Roman"/>
          <w:sz w:val="24"/>
          <w:szCs w:val="24"/>
        </w:rPr>
      </w:pPr>
      <w:r w:rsidRPr="00831E34">
        <w:rPr>
          <w:rFonts w:ascii="Times New Roman" w:hAnsi="Times New Roman"/>
          <w:sz w:val="24"/>
          <w:szCs w:val="24"/>
        </w:rPr>
        <w:t>Organic matter content</w:t>
      </w:r>
    </w:p>
    <w:p w:rsidR="00651117" w:rsidRPr="00831E34" w:rsidRDefault="00651117" w:rsidP="00A164AA">
      <w:pPr>
        <w:pStyle w:val="ListParagraph"/>
        <w:numPr>
          <w:ilvl w:val="0"/>
          <w:numId w:val="38"/>
        </w:numPr>
        <w:spacing w:after="0"/>
        <w:rPr>
          <w:rFonts w:ascii="Times New Roman" w:hAnsi="Times New Roman"/>
          <w:sz w:val="24"/>
          <w:szCs w:val="24"/>
        </w:rPr>
      </w:pPr>
      <w:r w:rsidRPr="00831E34">
        <w:rPr>
          <w:rFonts w:ascii="Times New Roman" w:hAnsi="Times New Roman"/>
          <w:sz w:val="24"/>
          <w:szCs w:val="24"/>
        </w:rPr>
        <w:t>Soil minerals</w:t>
      </w:r>
    </w:p>
    <w:p w:rsidR="008A1DB5" w:rsidRPr="00831E34" w:rsidRDefault="00651117" w:rsidP="00A164AA">
      <w:pPr>
        <w:pStyle w:val="ListParagraph"/>
        <w:numPr>
          <w:ilvl w:val="0"/>
          <w:numId w:val="38"/>
        </w:numPr>
        <w:spacing w:after="0"/>
        <w:rPr>
          <w:rFonts w:ascii="Times New Roman" w:hAnsi="Times New Roman"/>
          <w:sz w:val="24"/>
          <w:szCs w:val="24"/>
        </w:rPr>
      </w:pPr>
      <w:r w:rsidRPr="00831E34">
        <w:rPr>
          <w:rFonts w:ascii="Times New Roman" w:hAnsi="Times New Roman"/>
          <w:sz w:val="24"/>
          <w:szCs w:val="24"/>
        </w:rPr>
        <w:t>Seasonal high water tables</w:t>
      </w:r>
    </w:p>
    <w:p w:rsidR="00736646" w:rsidRPr="00831E34" w:rsidRDefault="008A1DB5" w:rsidP="007D609D">
      <w:pPr>
        <w:spacing w:after="0" w:line="360" w:lineRule="auto"/>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3511329" cy="2747429"/>
            <wp:effectExtent l="19050" t="0" r="0" b="0"/>
            <wp:docPr id="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srcRect/>
                    <a:stretch>
                      <a:fillRect/>
                    </a:stretch>
                  </pic:blipFill>
                  <pic:spPr bwMode="auto">
                    <a:xfrm>
                      <a:off x="0" y="0"/>
                      <a:ext cx="3512935" cy="2748686"/>
                    </a:xfrm>
                    <a:prstGeom prst="rect">
                      <a:avLst/>
                    </a:prstGeom>
                    <a:noFill/>
                    <a:ln w="9525">
                      <a:noFill/>
                      <a:miter lim="800000"/>
                      <a:headEnd/>
                      <a:tailEnd/>
                    </a:ln>
                  </pic:spPr>
                </pic:pic>
              </a:graphicData>
            </a:graphic>
          </wp:inline>
        </w:drawing>
      </w:r>
    </w:p>
    <w:p w:rsidR="00210044" w:rsidRPr="00831E34" w:rsidRDefault="00A10F3D" w:rsidP="00E23577">
      <w:pPr>
        <w:spacing w:after="0"/>
        <w:jc w:val="center"/>
        <w:rPr>
          <w:rFonts w:ascii="Times New Roman" w:hAnsi="Times New Roman"/>
          <w:b/>
          <w:sz w:val="24"/>
          <w:szCs w:val="24"/>
        </w:rPr>
      </w:pPr>
      <w:r w:rsidRPr="00831E34">
        <w:rPr>
          <w:rFonts w:ascii="Times New Roman" w:hAnsi="Times New Roman"/>
          <w:b/>
          <w:sz w:val="24"/>
          <w:szCs w:val="24"/>
        </w:rPr>
        <w:t>Figure 2.5.Soil color</w:t>
      </w:r>
    </w:p>
    <w:p w:rsidR="000B4A2E" w:rsidRPr="00831E34" w:rsidRDefault="00C17F50"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shd w:val="clear" w:color="auto" w:fill="FFFFFF"/>
        </w:rPr>
        <w:lastRenderedPageBreak/>
        <w:t>Soil color is </w:t>
      </w:r>
      <w:r w:rsidRPr="00831E34">
        <w:rPr>
          <w:rFonts w:ascii="Times New Roman" w:hAnsi="Times New Roman"/>
          <w:bCs/>
          <w:sz w:val="24"/>
          <w:szCs w:val="24"/>
          <w:shd w:val="clear" w:color="auto" w:fill="FFFFFF"/>
        </w:rPr>
        <w:t>influenced by its mineral composition as well as water and organic contents</w:t>
      </w:r>
      <w:r w:rsidRPr="00831E34">
        <w:rPr>
          <w:rFonts w:ascii="Times New Roman" w:hAnsi="Times New Roman"/>
          <w:sz w:val="24"/>
          <w:szCs w:val="24"/>
          <w:shd w:val="clear" w:color="auto" w:fill="FFFFFF"/>
        </w:rPr>
        <w:t>. For example, soils high in calcium tend to be white, those high in iron reddish, and those high in humus dark brown to black. Soil needs only about 5% organic material to appear black when wet.</w:t>
      </w:r>
      <w:r w:rsidR="000B4A2E" w:rsidRPr="00831E34">
        <w:rPr>
          <w:rFonts w:ascii="Times New Roman" w:hAnsi="Times New Roman"/>
          <w:b/>
          <w:sz w:val="24"/>
          <w:szCs w:val="24"/>
        </w:rPr>
        <w:t>Methods used to describe soil color</w:t>
      </w:r>
    </w:p>
    <w:p w:rsidR="00404016" w:rsidRPr="00831E34" w:rsidRDefault="00A82F2B" w:rsidP="007D609D">
      <w:pPr>
        <w:spacing w:after="0" w:line="360" w:lineRule="auto"/>
        <w:contextualSpacing/>
        <w:jc w:val="both"/>
        <w:rPr>
          <w:rFonts w:ascii="Times New Roman" w:hAnsi="Times New Roman"/>
          <w:bCs/>
          <w:sz w:val="24"/>
          <w:szCs w:val="24"/>
        </w:rPr>
      </w:pPr>
      <w:r w:rsidRPr="00831E34">
        <w:rPr>
          <w:rFonts w:ascii="Times New Roman" w:hAnsi="Times New Roman"/>
          <w:sz w:val="24"/>
          <w:szCs w:val="24"/>
        </w:rPr>
        <w:t>There are a number of methods u</w:t>
      </w:r>
      <w:r w:rsidR="00510916" w:rsidRPr="00831E34">
        <w:rPr>
          <w:rFonts w:ascii="Times New Roman" w:hAnsi="Times New Roman"/>
          <w:sz w:val="24"/>
          <w:szCs w:val="24"/>
        </w:rPr>
        <w:t>sed to describe color, but the standard</w:t>
      </w:r>
      <w:r w:rsidRPr="00831E34">
        <w:rPr>
          <w:rFonts w:ascii="Times New Roman" w:hAnsi="Times New Roman"/>
          <w:sz w:val="24"/>
          <w:szCs w:val="24"/>
        </w:rPr>
        <w:t xml:space="preserve"> method for soils is the Munse</w:t>
      </w:r>
      <w:r w:rsidR="00977E7F" w:rsidRPr="00831E34">
        <w:rPr>
          <w:rFonts w:ascii="Times New Roman" w:hAnsi="Times New Roman"/>
          <w:sz w:val="24"/>
          <w:szCs w:val="24"/>
        </w:rPr>
        <w:t xml:space="preserve">ll system. </w:t>
      </w:r>
      <w:r w:rsidR="000B4A2E" w:rsidRPr="00831E34">
        <w:rPr>
          <w:rFonts w:ascii="Times New Roman" w:hAnsi="Times New Roman"/>
          <w:sz w:val="24"/>
          <w:szCs w:val="24"/>
        </w:rPr>
        <w:t>Soil color has been described on both dry and moist soil samples by comparing its color with the Munsell color chart.</w:t>
      </w:r>
      <w:r w:rsidR="00B44824" w:rsidRPr="00831E34">
        <w:rPr>
          <w:rFonts w:ascii="Times New Roman" w:hAnsi="Times New Roman"/>
          <w:bCs/>
          <w:sz w:val="24"/>
          <w:szCs w:val="24"/>
        </w:rPr>
        <w:t xml:space="preserve">This chart allows soil scientists to </w:t>
      </w:r>
      <w:r w:rsidR="008B329B" w:rsidRPr="00831E34">
        <w:rPr>
          <w:rFonts w:ascii="Times New Roman" w:hAnsi="Times New Roman"/>
          <w:bCs/>
          <w:sz w:val="24"/>
          <w:szCs w:val="24"/>
        </w:rPr>
        <w:t xml:space="preserve">uniformly describe soil color.  </w:t>
      </w:r>
      <w:r w:rsidR="00B44824" w:rsidRPr="00831E34">
        <w:rPr>
          <w:rFonts w:ascii="Times New Roman" w:hAnsi="Times New Roman"/>
          <w:bCs/>
          <w:sz w:val="24"/>
          <w:szCs w:val="24"/>
        </w:rPr>
        <w:t xml:space="preserve">In the field, soil scientists compare the colors found in the soil with the color chips found on the chart. </w:t>
      </w:r>
    </w:p>
    <w:p w:rsidR="008A55BC" w:rsidRPr="00831E34" w:rsidRDefault="008A55BC" w:rsidP="007D609D">
      <w:pPr>
        <w:spacing w:after="0" w:line="360" w:lineRule="auto"/>
        <w:jc w:val="both"/>
        <w:rPr>
          <w:rFonts w:ascii="Times New Roman" w:hAnsi="Times New Roman"/>
          <w:sz w:val="24"/>
          <w:szCs w:val="24"/>
        </w:rPr>
      </w:pPr>
      <w:r w:rsidRPr="00831E34">
        <w:rPr>
          <w:rFonts w:ascii="Times New Roman" w:hAnsi="Times New Roman"/>
          <w:sz w:val="24"/>
          <w:szCs w:val="24"/>
        </w:rPr>
        <w:t xml:space="preserve">The Munsell system identifies color based on three measurable variables: hue, value, and chroma. </w:t>
      </w:r>
    </w:p>
    <w:p w:rsidR="008A55BC" w:rsidRPr="00831E34" w:rsidRDefault="008A55BC" w:rsidP="00A164AA">
      <w:pPr>
        <w:pStyle w:val="ListParagraph"/>
        <w:numPr>
          <w:ilvl w:val="0"/>
          <w:numId w:val="37"/>
        </w:numPr>
        <w:spacing w:after="0" w:line="360" w:lineRule="auto"/>
        <w:jc w:val="both"/>
        <w:rPr>
          <w:rFonts w:ascii="Times New Roman" w:hAnsi="Times New Roman"/>
          <w:sz w:val="24"/>
          <w:szCs w:val="24"/>
        </w:rPr>
      </w:pPr>
      <w:r w:rsidRPr="00831E34">
        <w:rPr>
          <w:rFonts w:ascii="Times New Roman" w:hAnsi="Times New Roman"/>
          <w:b/>
          <w:sz w:val="24"/>
          <w:szCs w:val="24"/>
        </w:rPr>
        <w:t>Hue</w:t>
      </w:r>
      <w:r w:rsidRPr="00831E34">
        <w:rPr>
          <w:rFonts w:ascii="Times New Roman" w:hAnsi="Times New Roman"/>
          <w:sz w:val="24"/>
          <w:szCs w:val="24"/>
        </w:rPr>
        <w:t xml:space="preserve"> is the dominant spectral color and is related to wavelengths of light. </w:t>
      </w:r>
    </w:p>
    <w:p w:rsidR="008A55BC" w:rsidRPr="00831E34" w:rsidRDefault="008A55BC" w:rsidP="00A164AA">
      <w:pPr>
        <w:pStyle w:val="ListParagraph"/>
        <w:numPr>
          <w:ilvl w:val="0"/>
          <w:numId w:val="37"/>
        </w:numPr>
        <w:spacing w:after="0" w:line="360" w:lineRule="auto"/>
        <w:jc w:val="both"/>
        <w:rPr>
          <w:rFonts w:ascii="Times New Roman" w:hAnsi="Times New Roman"/>
          <w:sz w:val="24"/>
          <w:szCs w:val="24"/>
        </w:rPr>
      </w:pPr>
      <w:r w:rsidRPr="00831E34">
        <w:rPr>
          <w:rFonts w:ascii="Times New Roman" w:hAnsi="Times New Roman"/>
          <w:b/>
          <w:sz w:val="24"/>
          <w:szCs w:val="24"/>
        </w:rPr>
        <w:t>Value</w:t>
      </w:r>
      <w:r w:rsidRPr="00831E34">
        <w:rPr>
          <w:rFonts w:ascii="Times New Roman" w:hAnsi="Times New Roman"/>
          <w:sz w:val="24"/>
          <w:szCs w:val="24"/>
        </w:rPr>
        <w:t xml:space="preserve"> is a measure of degree of darkness or lightness of the color and is related to the total amount of light reflected. </w:t>
      </w:r>
    </w:p>
    <w:p w:rsidR="008A55BC" w:rsidRPr="00831E34" w:rsidRDefault="008A55BC" w:rsidP="00A164AA">
      <w:pPr>
        <w:pStyle w:val="ListParagraph"/>
        <w:numPr>
          <w:ilvl w:val="0"/>
          <w:numId w:val="37"/>
        </w:numPr>
        <w:spacing w:after="0" w:line="360" w:lineRule="auto"/>
        <w:jc w:val="both"/>
        <w:rPr>
          <w:rFonts w:ascii="Times New Roman" w:hAnsi="Times New Roman"/>
          <w:sz w:val="24"/>
          <w:szCs w:val="24"/>
        </w:rPr>
      </w:pPr>
      <w:r w:rsidRPr="00831E34">
        <w:rPr>
          <w:rFonts w:ascii="Times New Roman" w:hAnsi="Times New Roman"/>
          <w:b/>
          <w:sz w:val="24"/>
          <w:szCs w:val="24"/>
        </w:rPr>
        <w:t>Chroma</w:t>
      </w:r>
      <w:r w:rsidRPr="00831E34">
        <w:rPr>
          <w:rFonts w:ascii="Times New Roman" w:hAnsi="Times New Roman"/>
          <w:sz w:val="24"/>
          <w:szCs w:val="24"/>
        </w:rPr>
        <w:t xml:space="preserve"> is a measure of the purity or strength of spectral color. </w:t>
      </w:r>
    </w:p>
    <w:p w:rsidR="000B7B49" w:rsidRPr="00831E34" w:rsidRDefault="000B7B49" w:rsidP="00977E7F">
      <w:pPr>
        <w:spacing w:after="0" w:line="360" w:lineRule="auto"/>
        <w:ind w:left="360"/>
        <w:jc w:val="center"/>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5762625" cy="24193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srcRect/>
                    <a:stretch>
                      <a:fillRect/>
                    </a:stretch>
                  </pic:blipFill>
                  <pic:spPr bwMode="auto">
                    <a:xfrm>
                      <a:off x="0" y="0"/>
                      <a:ext cx="5762625" cy="2419350"/>
                    </a:xfrm>
                    <a:prstGeom prst="rect">
                      <a:avLst/>
                    </a:prstGeom>
                    <a:noFill/>
                    <a:ln w="9525">
                      <a:noFill/>
                      <a:miter lim="800000"/>
                      <a:headEnd/>
                      <a:tailEnd/>
                    </a:ln>
                  </pic:spPr>
                </pic:pic>
              </a:graphicData>
            </a:graphic>
          </wp:inline>
        </w:drawing>
      </w:r>
    </w:p>
    <w:p w:rsidR="008A55BC" w:rsidRPr="00831E34" w:rsidRDefault="00AF4639" w:rsidP="00977E7F">
      <w:pPr>
        <w:spacing w:after="0" w:line="360" w:lineRule="auto"/>
        <w:jc w:val="center"/>
        <w:rPr>
          <w:rFonts w:ascii="Times New Roman" w:hAnsi="Times New Roman"/>
          <w:sz w:val="24"/>
          <w:szCs w:val="24"/>
        </w:rPr>
      </w:pPr>
      <w:r w:rsidRPr="00831E34">
        <w:rPr>
          <w:rFonts w:ascii="Times New Roman" w:hAnsi="Times New Roman"/>
          <w:b/>
          <w:sz w:val="24"/>
          <w:szCs w:val="24"/>
        </w:rPr>
        <w:t>Figure</w:t>
      </w:r>
      <w:r w:rsidR="008E47EB" w:rsidRPr="00831E34">
        <w:rPr>
          <w:rFonts w:ascii="Times New Roman" w:hAnsi="Times New Roman"/>
          <w:b/>
          <w:sz w:val="24"/>
          <w:szCs w:val="24"/>
        </w:rPr>
        <w:t xml:space="preserve"> 2.6.</w:t>
      </w:r>
      <w:r w:rsidRPr="00831E34">
        <w:rPr>
          <w:rFonts w:ascii="Times New Roman" w:hAnsi="Times New Roman"/>
          <w:b/>
          <w:sz w:val="24"/>
          <w:szCs w:val="24"/>
        </w:rPr>
        <w:t>:Munsell color chart</w:t>
      </w:r>
    </w:p>
    <w:p w:rsidR="00B1106D" w:rsidRPr="00831E34" w:rsidRDefault="00B1106D" w:rsidP="00A164AA">
      <w:pPr>
        <w:pStyle w:val="ListParagraph"/>
        <w:numPr>
          <w:ilvl w:val="0"/>
          <w:numId w:val="58"/>
        </w:numPr>
        <w:spacing w:after="0" w:line="360" w:lineRule="auto"/>
        <w:jc w:val="both"/>
        <w:rPr>
          <w:rFonts w:ascii="Times New Roman" w:hAnsi="Times New Roman"/>
          <w:b/>
          <w:sz w:val="24"/>
          <w:szCs w:val="24"/>
        </w:rPr>
      </w:pPr>
      <w:r w:rsidRPr="00831E34">
        <w:rPr>
          <w:rFonts w:ascii="Times New Roman" w:hAnsi="Times New Roman"/>
          <w:b/>
          <w:sz w:val="24"/>
          <w:szCs w:val="24"/>
        </w:rPr>
        <w:t xml:space="preserve">See </w:t>
      </w:r>
      <w:r w:rsidR="00FF2736" w:rsidRPr="00831E34">
        <w:rPr>
          <w:rFonts w:ascii="Times New Roman" w:hAnsi="Times New Roman"/>
          <w:b/>
          <w:sz w:val="24"/>
          <w:szCs w:val="24"/>
        </w:rPr>
        <w:t>the following</w:t>
      </w:r>
      <w:r w:rsidRPr="00831E34">
        <w:rPr>
          <w:rFonts w:ascii="Times New Roman" w:hAnsi="Times New Roman"/>
          <w:b/>
          <w:sz w:val="24"/>
          <w:szCs w:val="24"/>
        </w:rPr>
        <w:t xml:space="preserve"> video to see in detail on how</w:t>
      </w:r>
      <w:r w:rsidR="001854BB" w:rsidRPr="00831E34">
        <w:rPr>
          <w:rFonts w:ascii="Times New Roman" w:hAnsi="Times New Roman"/>
          <w:b/>
          <w:sz w:val="24"/>
          <w:szCs w:val="24"/>
        </w:rPr>
        <w:t xml:space="preserve"> identifying soil color by</w:t>
      </w:r>
      <w:r w:rsidRPr="00831E34">
        <w:rPr>
          <w:rFonts w:ascii="Times New Roman" w:hAnsi="Times New Roman"/>
          <w:b/>
          <w:sz w:val="24"/>
          <w:szCs w:val="24"/>
        </w:rPr>
        <w:t xml:space="preserve"> us</w:t>
      </w:r>
      <w:r w:rsidR="001854BB" w:rsidRPr="00831E34">
        <w:rPr>
          <w:rFonts w:ascii="Times New Roman" w:hAnsi="Times New Roman"/>
          <w:b/>
          <w:sz w:val="24"/>
          <w:szCs w:val="24"/>
        </w:rPr>
        <w:t>ing</w:t>
      </w:r>
      <w:r w:rsidRPr="00831E34">
        <w:rPr>
          <w:rFonts w:ascii="Times New Roman" w:hAnsi="Times New Roman"/>
          <w:b/>
          <w:sz w:val="24"/>
          <w:szCs w:val="24"/>
        </w:rPr>
        <w:t>munshell color chart.</w:t>
      </w:r>
    </w:p>
    <w:p w:rsidR="00CE769C" w:rsidRPr="00831E34" w:rsidRDefault="00CC3EE8" w:rsidP="007D609D">
      <w:pPr>
        <w:spacing w:after="0" w:line="360" w:lineRule="auto"/>
        <w:jc w:val="both"/>
        <w:rPr>
          <w:rFonts w:ascii="Times New Roman" w:hAnsi="Times New Roman"/>
          <w:sz w:val="24"/>
          <w:szCs w:val="24"/>
        </w:rPr>
      </w:pPr>
      <w:hyperlink r:id="rId46" w:history="1">
        <w:r w:rsidR="00FF2736" w:rsidRPr="00831E34">
          <w:rPr>
            <w:rStyle w:val="Hyperlink"/>
            <w:rFonts w:ascii="Times New Roman" w:hAnsi="Times New Roman"/>
            <w:b/>
            <w:color w:val="0070C0"/>
            <w:sz w:val="24"/>
            <w:szCs w:val="24"/>
          </w:rPr>
          <w:t>https://www.youtube.com/watch?v=6RSd2y7cDvs</w:t>
        </w:r>
      </w:hyperlink>
      <w:r w:rsidR="00FF2736" w:rsidRPr="00831E34">
        <w:rPr>
          <w:rFonts w:ascii="Times New Roman" w:hAnsi="Times New Roman"/>
          <w:sz w:val="24"/>
          <w:szCs w:val="24"/>
        </w:rPr>
        <w:t>(</w:t>
      </w:r>
      <w:r w:rsidR="00B1106D" w:rsidRPr="00831E34">
        <w:rPr>
          <w:rFonts w:ascii="Times New Roman" w:hAnsi="Times New Roman"/>
          <w:sz w:val="24"/>
          <w:szCs w:val="24"/>
        </w:rPr>
        <w:t>received</w:t>
      </w:r>
      <w:r w:rsidR="00FF2736" w:rsidRPr="00831E34">
        <w:rPr>
          <w:rFonts w:ascii="Times New Roman" w:hAnsi="Times New Roman"/>
          <w:sz w:val="24"/>
          <w:szCs w:val="24"/>
        </w:rPr>
        <w:t xml:space="preserve"> data</w:t>
      </w:r>
      <w:r w:rsidR="00B1106D" w:rsidRPr="00831E34">
        <w:rPr>
          <w:rFonts w:ascii="Times New Roman" w:hAnsi="Times New Roman"/>
          <w:sz w:val="24"/>
          <w:szCs w:val="24"/>
        </w:rPr>
        <w:t xml:space="preserve"> (8/28/2022)</w:t>
      </w:r>
    </w:p>
    <w:p w:rsidR="00977E7F" w:rsidRPr="00831E34" w:rsidRDefault="00977E7F" w:rsidP="007D609D">
      <w:pPr>
        <w:spacing w:after="0" w:line="360" w:lineRule="auto"/>
        <w:jc w:val="both"/>
        <w:rPr>
          <w:rFonts w:ascii="Times New Roman" w:hAnsi="Times New Roman"/>
          <w:sz w:val="24"/>
          <w:szCs w:val="24"/>
        </w:rPr>
      </w:pPr>
    </w:p>
    <w:p w:rsidR="00977E7F" w:rsidRPr="00831E34" w:rsidRDefault="00977E7F" w:rsidP="007D609D">
      <w:pPr>
        <w:spacing w:after="0" w:line="360" w:lineRule="auto"/>
        <w:jc w:val="both"/>
        <w:rPr>
          <w:rFonts w:ascii="Times New Roman" w:hAnsi="Times New Roman"/>
          <w:sz w:val="24"/>
          <w:szCs w:val="24"/>
        </w:rPr>
      </w:pPr>
    </w:p>
    <w:p w:rsidR="008A55BC" w:rsidRPr="00831E34" w:rsidRDefault="008A55BC" w:rsidP="007D609D">
      <w:pPr>
        <w:spacing w:after="0"/>
        <w:rPr>
          <w:rStyle w:val="Strong"/>
          <w:rFonts w:ascii="Times New Roman" w:hAnsi="Times New Roman"/>
          <w:sz w:val="24"/>
          <w:szCs w:val="24"/>
          <w:shd w:val="clear" w:color="auto" w:fill="FFFFFF"/>
        </w:rPr>
      </w:pPr>
      <w:r w:rsidRPr="00831E34">
        <w:rPr>
          <w:rStyle w:val="Strong"/>
          <w:rFonts w:ascii="Times New Roman" w:hAnsi="Times New Roman"/>
          <w:sz w:val="24"/>
          <w:szCs w:val="24"/>
          <w:shd w:val="clear" w:color="auto" w:fill="FFFFFF"/>
        </w:rPr>
        <w:lastRenderedPageBreak/>
        <w:t>7. Consistence</w:t>
      </w:r>
      <w:r w:rsidR="007662AE" w:rsidRPr="00831E34">
        <w:rPr>
          <w:rStyle w:val="Strong"/>
          <w:rFonts w:ascii="Times New Roman" w:hAnsi="Times New Roman"/>
          <w:sz w:val="24"/>
          <w:szCs w:val="24"/>
          <w:shd w:val="clear" w:color="auto" w:fill="FFFFFF"/>
        </w:rPr>
        <w:t>   </w:t>
      </w:r>
    </w:p>
    <w:p w:rsidR="008A55BC" w:rsidRPr="00831E34" w:rsidRDefault="008A55BC" w:rsidP="00A164AA">
      <w:pPr>
        <w:pStyle w:val="ListParagraph"/>
        <w:numPr>
          <w:ilvl w:val="0"/>
          <w:numId w:val="40"/>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rPr>
        <w:t xml:space="preserve">Consistence of soil material is an evaluation soil of the cohesive and adhesive properties and of the response of the soil material to applied pressure. </w:t>
      </w:r>
    </w:p>
    <w:p w:rsidR="008A55BC" w:rsidRPr="00831E34" w:rsidRDefault="007662AE" w:rsidP="00A164AA">
      <w:pPr>
        <w:pStyle w:val="ListParagraph"/>
        <w:numPr>
          <w:ilvl w:val="0"/>
          <w:numId w:val="40"/>
        </w:numPr>
        <w:spacing w:after="0" w:line="360" w:lineRule="auto"/>
        <w:ind w:left="714" w:hanging="357"/>
        <w:jc w:val="both"/>
        <w:rPr>
          <w:rFonts w:ascii="Times New Roman" w:hAnsi="Times New Roman"/>
          <w:sz w:val="24"/>
          <w:szCs w:val="24"/>
        </w:rPr>
      </w:pPr>
      <w:r w:rsidRPr="00831E34">
        <w:rPr>
          <w:rFonts w:ascii="Times New Roman" w:hAnsi="Times New Roman"/>
          <w:sz w:val="24"/>
          <w:szCs w:val="24"/>
          <w:shd w:val="clear" w:color="auto" w:fill="FFFFFF"/>
        </w:rPr>
        <w:t>Consistence relates to the firmness of the individual peds and how easily they break apart.</w:t>
      </w:r>
    </w:p>
    <w:p w:rsidR="00544F90" w:rsidRPr="00831E34" w:rsidRDefault="008A55BC" w:rsidP="00A164AA">
      <w:pPr>
        <w:pStyle w:val="ListParagraph"/>
        <w:numPr>
          <w:ilvl w:val="0"/>
          <w:numId w:val="40"/>
        </w:numPr>
        <w:spacing w:after="0" w:line="360" w:lineRule="auto"/>
        <w:ind w:left="714" w:hanging="357"/>
        <w:jc w:val="center"/>
        <w:rPr>
          <w:rFonts w:ascii="Times New Roman" w:hAnsi="Times New Roman"/>
          <w:sz w:val="24"/>
          <w:szCs w:val="24"/>
        </w:rPr>
      </w:pPr>
      <w:r w:rsidRPr="00831E34">
        <w:rPr>
          <w:rFonts w:ascii="Times New Roman" w:hAnsi="Times New Roman"/>
          <w:sz w:val="24"/>
          <w:szCs w:val="24"/>
        </w:rPr>
        <w:t>Field evaluation of soil consistence includes rupture resistance, stickiness, and plasticity of hand specimens. Soil water content is critical to the assessment of these propertie</w:t>
      </w:r>
      <w:r w:rsidR="00B333B3" w:rsidRPr="00831E34">
        <w:rPr>
          <w:rFonts w:ascii="Times New Roman" w:hAnsi="Times New Roman"/>
          <w:noProof/>
          <w:sz w:val="24"/>
          <w:szCs w:val="24"/>
          <w:lang w:bidi="ar-SA"/>
        </w:rPr>
        <w:drawing>
          <wp:inline distT="0" distB="0" distL="0" distR="0">
            <wp:extent cx="5817208" cy="2160410"/>
            <wp:effectExtent l="19050" t="0" r="0" b="0"/>
            <wp:docPr id="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7" cstate="print"/>
                    <a:srcRect/>
                    <a:stretch>
                      <a:fillRect/>
                    </a:stretch>
                  </pic:blipFill>
                  <pic:spPr bwMode="auto">
                    <a:xfrm>
                      <a:off x="0" y="0"/>
                      <a:ext cx="5831999" cy="2165903"/>
                    </a:xfrm>
                    <a:prstGeom prst="rect">
                      <a:avLst/>
                    </a:prstGeom>
                    <a:noFill/>
                    <a:ln w="9525">
                      <a:noFill/>
                      <a:miter lim="800000"/>
                      <a:headEnd/>
                      <a:tailEnd/>
                    </a:ln>
                  </pic:spPr>
                </pic:pic>
              </a:graphicData>
            </a:graphic>
          </wp:inline>
        </w:drawing>
      </w:r>
      <w:r w:rsidR="000B7B49" w:rsidRPr="00831E34">
        <w:rPr>
          <w:rFonts w:ascii="Times New Roman" w:hAnsi="Times New Roman"/>
          <w:noProof/>
          <w:sz w:val="24"/>
          <w:szCs w:val="24"/>
          <w:lang w:bidi="ar-SA"/>
        </w:rPr>
        <w:drawing>
          <wp:inline distT="0" distB="0" distL="0" distR="0">
            <wp:extent cx="5248275" cy="2695786"/>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srcRect/>
                    <a:stretch>
                      <a:fillRect/>
                    </a:stretch>
                  </pic:blipFill>
                  <pic:spPr bwMode="auto">
                    <a:xfrm>
                      <a:off x="0" y="0"/>
                      <a:ext cx="5248275" cy="2695786"/>
                    </a:xfrm>
                    <a:prstGeom prst="rect">
                      <a:avLst/>
                    </a:prstGeom>
                    <a:noFill/>
                    <a:ln w="9525">
                      <a:noFill/>
                      <a:miter lim="800000"/>
                      <a:headEnd/>
                      <a:tailEnd/>
                    </a:ln>
                  </pic:spPr>
                </pic:pic>
              </a:graphicData>
            </a:graphic>
          </wp:inline>
        </w:drawing>
      </w:r>
      <w:r w:rsidR="00B333B3" w:rsidRPr="00831E34">
        <w:rPr>
          <w:rFonts w:ascii="Times New Roman" w:hAnsi="Times New Roman"/>
          <w:noProof/>
          <w:sz w:val="24"/>
          <w:szCs w:val="24"/>
          <w:lang w:bidi="ar-SA"/>
        </w:rPr>
        <w:lastRenderedPageBreak/>
        <w:drawing>
          <wp:inline distT="0" distB="0" distL="0" distR="0">
            <wp:extent cx="5248275" cy="2186781"/>
            <wp:effectExtent l="19050" t="0" r="9525"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srcRect/>
                    <a:stretch>
                      <a:fillRect/>
                    </a:stretch>
                  </pic:blipFill>
                  <pic:spPr bwMode="auto">
                    <a:xfrm>
                      <a:off x="0" y="0"/>
                      <a:ext cx="5248275" cy="2186781"/>
                    </a:xfrm>
                    <a:prstGeom prst="rect">
                      <a:avLst/>
                    </a:prstGeom>
                    <a:noFill/>
                    <a:ln w="9525">
                      <a:noFill/>
                      <a:miter lim="800000"/>
                      <a:headEnd/>
                      <a:tailEnd/>
                    </a:ln>
                  </pic:spPr>
                </pic:pic>
              </a:graphicData>
            </a:graphic>
          </wp:inline>
        </w:drawing>
      </w:r>
      <w:r w:rsidR="00544F90" w:rsidRPr="00831E34">
        <w:rPr>
          <w:rFonts w:ascii="Times New Roman" w:hAnsi="Times New Roman"/>
          <w:b/>
          <w:sz w:val="24"/>
          <w:szCs w:val="24"/>
        </w:rPr>
        <w:t>Figure2.7</w:t>
      </w:r>
      <w:r w:rsidR="00544F90" w:rsidRPr="00831E34">
        <w:rPr>
          <w:rFonts w:ascii="Times New Roman" w:hAnsi="Times New Roman"/>
          <w:sz w:val="24"/>
          <w:szCs w:val="24"/>
        </w:rPr>
        <w:t xml:space="preserve">. </w:t>
      </w:r>
      <w:r w:rsidR="00544F90" w:rsidRPr="00831E34">
        <w:rPr>
          <w:rFonts w:ascii="Times New Roman" w:hAnsi="Times New Roman"/>
          <w:b/>
          <w:sz w:val="24"/>
          <w:szCs w:val="24"/>
        </w:rPr>
        <w:t>Inspecting or testing soil Consistence</w:t>
      </w:r>
    </w:p>
    <w:p w:rsidR="002572B0" w:rsidRPr="00831E34" w:rsidRDefault="002572B0" w:rsidP="00A164AA">
      <w:pPr>
        <w:pStyle w:val="Heading3"/>
        <w:numPr>
          <w:ilvl w:val="0"/>
          <w:numId w:val="67"/>
        </w:numPr>
        <w:ind w:left="527" w:hanging="357"/>
      </w:pPr>
      <w:bookmarkStart w:id="47" w:name="_Toc113081311"/>
      <w:r w:rsidRPr="00831E34">
        <w:t>. Recording</w:t>
      </w:r>
      <w:r w:rsidR="00467BB6" w:rsidRPr="00831E34">
        <w:t xml:space="preserve"> results</w:t>
      </w:r>
      <w:bookmarkEnd w:id="47"/>
    </w:p>
    <w:p w:rsidR="006D5371" w:rsidRPr="00831E34" w:rsidRDefault="000B261C" w:rsidP="007D609D">
      <w:pPr>
        <w:spacing w:after="0" w:line="360" w:lineRule="auto"/>
        <w:contextualSpacing/>
        <w:jc w:val="both"/>
        <w:rPr>
          <w:rFonts w:ascii="Times New Roman" w:hAnsi="Times New Roman"/>
          <w:sz w:val="24"/>
          <w:szCs w:val="24"/>
          <w:shd w:val="clear" w:color="auto" w:fill="FFFFFF"/>
        </w:rPr>
      </w:pPr>
      <w:r w:rsidRPr="00831E34">
        <w:rPr>
          <w:rFonts w:ascii="Times New Roman" w:hAnsi="Times New Roman"/>
          <w:sz w:val="24"/>
          <w:szCs w:val="24"/>
          <w:lang w:bidi="ar-SA"/>
        </w:rPr>
        <w:t>The results are recorded and documented in standard format.Problems or difficulties</w:t>
      </w:r>
      <w:r w:rsidR="00D70DB9" w:rsidRPr="00831E34">
        <w:rPr>
          <w:rFonts w:ascii="Times New Roman" w:hAnsi="Times New Roman"/>
          <w:sz w:val="24"/>
          <w:szCs w:val="24"/>
          <w:lang w:bidi="ar-SA"/>
        </w:rPr>
        <w:t xml:space="preserve"> in </w:t>
      </w:r>
      <w:r w:rsidR="002572B0" w:rsidRPr="00831E34">
        <w:rPr>
          <w:rFonts w:ascii="Times New Roman" w:hAnsi="Times New Roman"/>
          <w:sz w:val="24"/>
          <w:szCs w:val="24"/>
          <w:lang w:bidi="ar-SA"/>
        </w:rPr>
        <w:t xml:space="preserve">completing work to required </w:t>
      </w:r>
      <w:r w:rsidRPr="00831E34">
        <w:rPr>
          <w:rFonts w:ascii="Times New Roman" w:hAnsi="Times New Roman"/>
          <w:sz w:val="24"/>
          <w:szCs w:val="24"/>
          <w:lang w:bidi="ar-SA"/>
        </w:rPr>
        <w:t>standards or timelines are reported to supervisor.</w:t>
      </w:r>
      <w:r w:rsidR="00EC24D6" w:rsidRPr="00831E34">
        <w:rPr>
          <w:rFonts w:ascii="Times New Roman" w:hAnsi="Times New Roman"/>
          <w:sz w:val="24"/>
          <w:szCs w:val="24"/>
          <w:shd w:val="clear" w:color="auto" w:fill="FFFFFF"/>
        </w:rPr>
        <w:t xml:space="preserve"> The result must be </w:t>
      </w:r>
      <w:r w:rsidR="003232D1" w:rsidRPr="00831E34">
        <w:rPr>
          <w:rFonts w:ascii="Times New Roman" w:hAnsi="Times New Roman"/>
          <w:sz w:val="24"/>
          <w:szCs w:val="24"/>
          <w:shd w:val="clear" w:color="auto" w:fill="FFFFFF"/>
        </w:rPr>
        <w:t>properly</w:t>
      </w:r>
      <w:r w:rsidR="00EC24D6" w:rsidRPr="00831E34">
        <w:rPr>
          <w:rFonts w:ascii="Times New Roman" w:hAnsi="Times New Roman"/>
          <w:sz w:val="24"/>
          <w:szCs w:val="24"/>
          <w:shd w:val="clear" w:color="auto" w:fill="FFFFFF"/>
        </w:rPr>
        <w:t xml:space="preserve"> recorded according to Sample/Field Number” line which contains the identifying name or number you attached to the sample on the Soil Sample Information Sheet when you sent it to the laboratory. </w:t>
      </w:r>
      <w:r w:rsidR="003232D1" w:rsidRPr="00831E34">
        <w:rPr>
          <w:rFonts w:ascii="Times New Roman" w:hAnsi="Times New Roman"/>
          <w:sz w:val="24"/>
          <w:szCs w:val="24"/>
          <w:shd w:val="clear" w:color="auto" w:fill="FFFFFF"/>
        </w:rPr>
        <w:t>G</w:t>
      </w:r>
      <w:r w:rsidR="00EC24D6" w:rsidRPr="00831E34">
        <w:rPr>
          <w:rFonts w:ascii="Times New Roman" w:hAnsi="Times New Roman"/>
          <w:sz w:val="24"/>
          <w:szCs w:val="24"/>
          <w:shd w:val="clear" w:color="auto" w:fill="FFFFFF"/>
        </w:rPr>
        <w:t>ive names or numbers and maintain a list of the sample identifiers you attached to each sample location.</w:t>
      </w:r>
      <w:r w:rsidR="00AC1FD7" w:rsidRPr="00831E34">
        <w:rPr>
          <w:rFonts w:ascii="Times New Roman" w:hAnsi="Times New Roman"/>
          <w:sz w:val="24"/>
          <w:szCs w:val="24"/>
          <w:shd w:val="clear" w:color="auto" w:fill="FFFFFF"/>
        </w:rPr>
        <w:t xml:space="preserve"> Soil Result recording information sheet must included: Submitter name, Address (Phone number, Email)</w:t>
      </w:r>
      <w:r w:rsidR="00152E6B" w:rsidRPr="00831E34">
        <w:rPr>
          <w:rFonts w:ascii="Times New Roman" w:hAnsi="Times New Roman"/>
          <w:sz w:val="24"/>
          <w:szCs w:val="24"/>
          <w:shd w:val="clear" w:color="auto" w:fill="FFFFFF"/>
        </w:rPr>
        <w:t>, S</w:t>
      </w:r>
      <w:r w:rsidR="00D70DB9" w:rsidRPr="00831E34">
        <w:rPr>
          <w:rFonts w:ascii="Times New Roman" w:hAnsi="Times New Roman"/>
          <w:sz w:val="24"/>
          <w:szCs w:val="24"/>
          <w:shd w:val="clear" w:color="auto" w:fill="FFFFFF"/>
        </w:rPr>
        <w:t>ample</w:t>
      </w:r>
      <w:r w:rsidR="00152E6B" w:rsidRPr="00831E34">
        <w:rPr>
          <w:rFonts w:ascii="Times New Roman" w:hAnsi="Times New Roman"/>
          <w:sz w:val="24"/>
          <w:szCs w:val="24"/>
          <w:shd w:val="clear" w:color="auto" w:fill="FFFFFF"/>
        </w:rPr>
        <w:t xml:space="preserve"> number, Soil properties name, r</w:t>
      </w:r>
      <w:r w:rsidR="00AC1FD7" w:rsidRPr="00831E34">
        <w:rPr>
          <w:rFonts w:ascii="Times New Roman" w:hAnsi="Times New Roman"/>
          <w:sz w:val="24"/>
          <w:szCs w:val="24"/>
          <w:shd w:val="clear" w:color="auto" w:fill="FFFFFF"/>
        </w:rPr>
        <w:t>esult etc.</w:t>
      </w:r>
    </w:p>
    <w:p w:rsidR="006D5371" w:rsidRPr="00831E34" w:rsidRDefault="006D5371" w:rsidP="007D609D">
      <w:pPr>
        <w:spacing w:after="0" w:line="360" w:lineRule="auto"/>
        <w:rPr>
          <w:rFonts w:ascii="Times New Roman" w:hAnsi="Times New Roman"/>
          <w:b/>
          <w:bCs/>
          <w:sz w:val="24"/>
          <w:szCs w:val="24"/>
        </w:rPr>
      </w:pPr>
    </w:p>
    <w:p w:rsidR="00977E7F" w:rsidRPr="00831E34" w:rsidRDefault="00977E7F">
      <w:pPr>
        <w:spacing w:after="0" w:line="240" w:lineRule="auto"/>
        <w:rPr>
          <w:rFonts w:ascii="Times New Roman" w:hAnsi="Times New Roman"/>
          <w:b/>
          <w:bCs/>
          <w:sz w:val="24"/>
          <w:szCs w:val="24"/>
        </w:rPr>
      </w:pPr>
      <w:r w:rsidRPr="00831E34">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831E34" w:rsidTr="00CE24FD">
        <w:trPr>
          <w:trHeight w:val="593"/>
        </w:trPr>
        <w:tc>
          <w:tcPr>
            <w:tcW w:w="3119" w:type="dxa"/>
            <w:shd w:val="clear" w:color="auto" w:fill="C6D9F1"/>
            <w:vAlign w:val="center"/>
          </w:tcPr>
          <w:p w:rsidR="00C425F8" w:rsidRPr="00831E34" w:rsidRDefault="003D6A52" w:rsidP="00870DD1">
            <w:pPr>
              <w:pStyle w:val="Heading3"/>
            </w:pPr>
            <w:bookmarkStart w:id="48" w:name="_Toc46829241"/>
            <w:bookmarkStart w:id="49" w:name="_Toc112178662"/>
            <w:bookmarkStart w:id="50" w:name="_Toc113081312"/>
            <w:r w:rsidRPr="00831E34">
              <w:lastRenderedPageBreak/>
              <w:t xml:space="preserve">Self-Check – </w:t>
            </w:r>
            <w:r w:rsidR="00C425F8" w:rsidRPr="00831E34">
              <w:t>2</w:t>
            </w:r>
            <w:bookmarkEnd w:id="48"/>
            <w:bookmarkEnd w:id="49"/>
            <w:bookmarkEnd w:id="50"/>
          </w:p>
        </w:tc>
        <w:tc>
          <w:tcPr>
            <w:tcW w:w="5858" w:type="dxa"/>
            <w:shd w:val="clear" w:color="auto" w:fill="C6D9F1"/>
            <w:vAlign w:val="center"/>
          </w:tcPr>
          <w:p w:rsidR="00C425F8" w:rsidRPr="00831E34" w:rsidRDefault="00C425F8" w:rsidP="007D609D">
            <w:pPr>
              <w:spacing w:after="0" w:line="360" w:lineRule="auto"/>
              <w:ind w:hanging="108"/>
              <w:jc w:val="center"/>
              <w:rPr>
                <w:rFonts w:ascii="Times New Roman" w:hAnsi="Times New Roman"/>
                <w:b/>
                <w:sz w:val="24"/>
                <w:szCs w:val="24"/>
              </w:rPr>
            </w:pPr>
            <w:r w:rsidRPr="00831E34">
              <w:rPr>
                <w:rFonts w:ascii="Times New Roman" w:hAnsi="Times New Roman"/>
                <w:b/>
                <w:sz w:val="24"/>
                <w:szCs w:val="24"/>
              </w:rPr>
              <w:t xml:space="preserve">Written test </w:t>
            </w:r>
          </w:p>
        </w:tc>
      </w:tr>
    </w:tbl>
    <w:p w:rsidR="00C425F8" w:rsidRPr="00831E34" w:rsidRDefault="00C425F8" w:rsidP="007D609D">
      <w:pPr>
        <w:spacing w:after="0" w:line="360" w:lineRule="auto"/>
        <w:rPr>
          <w:rFonts w:ascii="Times New Roman" w:hAnsi="Times New Roman"/>
          <w:sz w:val="24"/>
          <w:szCs w:val="24"/>
        </w:rPr>
      </w:pPr>
    </w:p>
    <w:p w:rsidR="00CE24FD" w:rsidRPr="00831E34" w:rsidRDefault="00C425F8" w:rsidP="007D609D">
      <w:pPr>
        <w:spacing w:after="0" w:line="360" w:lineRule="auto"/>
        <w:jc w:val="both"/>
        <w:rPr>
          <w:rFonts w:ascii="Times New Roman" w:hAnsi="Times New Roman"/>
          <w:sz w:val="24"/>
          <w:szCs w:val="24"/>
        </w:rPr>
      </w:pPr>
      <w:r w:rsidRPr="00831E34">
        <w:rPr>
          <w:rFonts w:ascii="Times New Roman" w:hAnsi="Times New Roman"/>
          <w:sz w:val="24"/>
          <w:szCs w:val="24"/>
        </w:rPr>
        <w:t>Name……………………………………………   ID………………………… Date…….</w:t>
      </w:r>
    </w:p>
    <w:p w:rsidR="00312E12" w:rsidRPr="00831E34" w:rsidRDefault="00C425F8" w:rsidP="007D609D">
      <w:pPr>
        <w:overflowPunct w:val="0"/>
        <w:autoSpaceDE w:val="0"/>
        <w:autoSpaceDN w:val="0"/>
        <w:adjustRightInd w:val="0"/>
        <w:spacing w:after="0" w:line="360" w:lineRule="auto"/>
        <w:jc w:val="both"/>
        <w:textAlignment w:val="baseline"/>
        <w:rPr>
          <w:rFonts w:ascii="Times New Roman" w:hAnsi="Times New Roman"/>
          <w:sz w:val="24"/>
          <w:szCs w:val="24"/>
        </w:rPr>
      </w:pPr>
      <w:r w:rsidRPr="00831E34">
        <w:rPr>
          <w:rFonts w:ascii="Times New Roman" w:hAnsi="Times New Roman"/>
          <w:b/>
          <w:iCs/>
          <w:sz w:val="24"/>
          <w:szCs w:val="24"/>
        </w:rPr>
        <w:t>Directions:</w:t>
      </w:r>
      <w:r w:rsidRPr="00831E34">
        <w:rPr>
          <w:rFonts w:ascii="Times New Roman" w:hAnsi="Times New Roman"/>
          <w:sz w:val="24"/>
          <w:szCs w:val="24"/>
        </w:rPr>
        <w:t xml:space="preserve">  Answer all the questions listed below. </w:t>
      </w:r>
    </w:p>
    <w:p w:rsidR="00312E12" w:rsidRPr="00831E34" w:rsidRDefault="00312E12" w:rsidP="007D609D">
      <w:pPr>
        <w:spacing w:after="0" w:line="360" w:lineRule="auto"/>
        <w:jc w:val="both"/>
        <w:rPr>
          <w:rFonts w:ascii="Times New Roman" w:hAnsi="Times New Roman"/>
          <w:b/>
          <w:sz w:val="24"/>
          <w:szCs w:val="24"/>
        </w:rPr>
      </w:pPr>
      <w:r w:rsidRPr="00831E34">
        <w:rPr>
          <w:rFonts w:ascii="Times New Roman" w:hAnsi="Times New Roman"/>
          <w:b/>
          <w:sz w:val="24"/>
          <w:szCs w:val="24"/>
        </w:rPr>
        <w:t xml:space="preserve">Test I: Multiple </w:t>
      </w:r>
      <w:r w:rsidR="00A3426E" w:rsidRPr="00831E34">
        <w:rPr>
          <w:rFonts w:ascii="Times New Roman" w:hAnsi="Times New Roman"/>
          <w:b/>
          <w:sz w:val="24"/>
          <w:szCs w:val="24"/>
        </w:rPr>
        <w:t>choice (4points)</w:t>
      </w:r>
    </w:p>
    <w:p w:rsidR="00A14559" w:rsidRPr="00831E34" w:rsidRDefault="00896525" w:rsidP="007D609D">
      <w:pPr>
        <w:spacing w:after="0" w:line="360" w:lineRule="auto"/>
        <w:jc w:val="both"/>
        <w:rPr>
          <w:rFonts w:ascii="Times New Roman" w:hAnsi="Times New Roman"/>
          <w:sz w:val="24"/>
          <w:szCs w:val="24"/>
        </w:rPr>
      </w:pPr>
      <w:r w:rsidRPr="00831E34">
        <w:rPr>
          <w:rFonts w:ascii="Times New Roman" w:hAnsi="Times New Roman"/>
          <w:sz w:val="24"/>
          <w:szCs w:val="24"/>
        </w:rPr>
        <w:t>1. Which</w:t>
      </w:r>
      <w:r w:rsidR="00A14559" w:rsidRPr="00831E34">
        <w:rPr>
          <w:rFonts w:ascii="Times New Roman" w:hAnsi="Times New Roman"/>
          <w:sz w:val="24"/>
          <w:szCs w:val="24"/>
        </w:rPr>
        <w:t xml:space="preserve"> one is </w:t>
      </w:r>
      <w:r w:rsidR="00A14559" w:rsidRPr="00831E34">
        <w:rPr>
          <w:rFonts w:ascii="Times New Roman" w:hAnsi="Times New Roman"/>
          <w:b/>
          <w:sz w:val="24"/>
          <w:szCs w:val="24"/>
        </w:rPr>
        <w:t>not</w:t>
      </w:r>
      <w:r w:rsidR="00A14559" w:rsidRPr="00831E34">
        <w:rPr>
          <w:rFonts w:ascii="Times New Roman" w:hAnsi="Times New Roman"/>
          <w:sz w:val="24"/>
          <w:szCs w:val="24"/>
        </w:rPr>
        <w:t xml:space="preserve"> purpose of soil test or analysis?</w:t>
      </w:r>
    </w:p>
    <w:p w:rsidR="00A14559" w:rsidRPr="00831E34" w:rsidRDefault="00A14559" w:rsidP="007D609D">
      <w:pPr>
        <w:spacing w:after="0" w:line="360" w:lineRule="auto"/>
        <w:jc w:val="both"/>
        <w:rPr>
          <w:rFonts w:ascii="Times New Roman" w:hAnsi="Times New Roman"/>
          <w:sz w:val="24"/>
          <w:szCs w:val="24"/>
        </w:rPr>
      </w:pPr>
      <w:r w:rsidRPr="00831E34">
        <w:rPr>
          <w:rFonts w:ascii="Times New Roman" w:hAnsi="Times New Roman"/>
          <w:sz w:val="24"/>
          <w:szCs w:val="24"/>
        </w:rPr>
        <w:t>A. To evaluate the fer</w:t>
      </w:r>
      <w:r w:rsidR="00A3426E" w:rsidRPr="00831E34">
        <w:rPr>
          <w:rFonts w:ascii="Times New Roman" w:hAnsi="Times New Roman"/>
          <w:sz w:val="24"/>
          <w:szCs w:val="24"/>
        </w:rPr>
        <w:t xml:space="preserve">tility status                </w:t>
      </w:r>
      <w:r w:rsidRPr="00831E34">
        <w:rPr>
          <w:rFonts w:ascii="Times New Roman" w:hAnsi="Times New Roman"/>
          <w:sz w:val="24"/>
          <w:szCs w:val="24"/>
        </w:rPr>
        <w:t xml:space="preserve"> C. To determine the PH</w:t>
      </w:r>
    </w:p>
    <w:p w:rsidR="00A3426E" w:rsidRPr="00831E34" w:rsidRDefault="00A14559" w:rsidP="007D609D">
      <w:pPr>
        <w:spacing w:after="0" w:line="360" w:lineRule="auto"/>
        <w:jc w:val="both"/>
        <w:rPr>
          <w:rFonts w:ascii="Times New Roman" w:hAnsi="Times New Roman"/>
          <w:sz w:val="24"/>
          <w:szCs w:val="24"/>
        </w:rPr>
      </w:pPr>
      <w:r w:rsidRPr="00831E34">
        <w:rPr>
          <w:rFonts w:ascii="Times New Roman" w:hAnsi="Times New Roman"/>
          <w:sz w:val="24"/>
          <w:szCs w:val="24"/>
        </w:rPr>
        <w:t>B. To over-fertilize soil     D. To determine lime requirements in acidic soil</w:t>
      </w:r>
    </w:p>
    <w:p w:rsidR="00312E12" w:rsidRPr="00831E34" w:rsidRDefault="00896525" w:rsidP="007D609D">
      <w:pPr>
        <w:spacing w:after="0" w:line="360" w:lineRule="auto"/>
        <w:ind w:left="720" w:hanging="720"/>
        <w:jc w:val="both"/>
        <w:rPr>
          <w:rFonts w:ascii="Times New Roman" w:hAnsi="Times New Roman"/>
          <w:sz w:val="24"/>
          <w:szCs w:val="24"/>
        </w:rPr>
      </w:pPr>
      <w:r w:rsidRPr="00831E34">
        <w:rPr>
          <w:rStyle w:val="Strong"/>
          <w:rFonts w:ascii="Times New Roman" w:hAnsi="Times New Roman"/>
          <w:b w:val="0"/>
          <w:iCs/>
          <w:sz w:val="24"/>
          <w:szCs w:val="24"/>
        </w:rPr>
        <w:t>2._______is defined as the vertical section of the soil from the ground surface downwards to where the soil meets the underlying rock.</w:t>
      </w:r>
    </w:p>
    <w:p w:rsidR="00884CF1" w:rsidRPr="00831E34" w:rsidRDefault="00896525" w:rsidP="007D609D">
      <w:pPr>
        <w:spacing w:after="0" w:line="360" w:lineRule="auto"/>
        <w:rPr>
          <w:rStyle w:val="Strong"/>
          <w:rFonts w:ascii="Times New Roman" w:hAnsi="Times New Roman"/>
          <w:b w:val="0"/>
          <w:iCs/>
          <w:sz w:val="24"/>
          <w:szCs w:val="24"/>
        </w:rPr>
      </w:pPr>
      <w:r w:rsidRPr="00831E34">
        <w:rPr>
          <w:rStyle w:val="Strong"/>
          <w:rFonts w:ascii="Times New Roman" w:hAnsi="Times New Roman"/>
          <w:b w:val="0"/>
          <w:iCs/>
          <w:sz w:val="24"/>
          <w:szCs w:val="24"/>
        </w:rPr>
        <w:t xml:space="preserve">A. Soil profile                                      B Horizon </w:t>
      </w:r>
    </w:p>
    <w:p w:rsidR="00884CF1" w:rsidRPr="00831E34" w:rsidRDefault="00884CF1" w:rsidP="007D609D">
      <w:pPr>
        <w:spacing w:after="0" w:line="360" w:lineRule="auto"/>
        <w:rPr>
          <w:rFonts w:ascii="Times New Roman" w:hAnsi="Times New Roman"/>
          <w:sz w:val="24"/>
          <w:szCs w:val="24"/>
        </w:rPr>
      </w:pPr>
      <w:r w:rsidRPr="00831E34">
        <w:rPr>
          <w:rStyle w:val="Strong"/>
          <w:rFonts w:ascii="Times New Roman" w:hAnsi="Times New Roman"/>
          <w:b w:val="0"/>
          <w:iCs/>
          <w:sz w:val="24"/>
          <w:szCs w:val="24"/>
        </w:rPr>
        <w:t>3. _______</w:t>
      </w:r>
      <w:r w:rsidRPr="00831E34">
        <w:rPr>
          <w:rFonts w:ascii="Times New Roman" w:hAnsi="Times New Roman"/>
          <w:sz w:val="24"/>
          <w:szCs w:val="24"/>
        </w:rPr>
        <w:t>describes the manner in which soil particles are aggregated.</w:t>
      </w:r>
    </w:p>
    <w:p w:rsidR="00884CF1" w:rsidRPr="00831E34" w:rsidRDefault="00884CF1" w:rsidP="007D609D">
      <w:pPr>
        <w:spacing w:after="0" w:line="360" w:lineRule="auto"/>
        <w:rPr>
          <w:rFonts w:ascii="Times New Roman" w:hAnsi="Times New Roman"/>
          <w:bCs/>
          <w:iCs/>
          <w:sz w:val="24"/>
          <w:szCs w:val="24"/>
        </w:rPr>
      </w:pPr>
      <w:r w:rsidRPr="00831E34">
        <w:rPr>
          <w:rFonts w:ascii="Times New Roman" w:hAnsi="Times New Roman"/>
          <w:bCs/>
          <w:iCs/>
          <w:sz w:val="24"/>
          <w:szCs w:val="24"/>
        </w:rPr>
        <w:t xml:space="preserve">     A Bulk density             B. Texture         C. Porosity            </w:t>
      </w:r>
      <w:r w:rsidRPr="00831E34">
        <w:rPr>
          <w:rFonts w:ascii="Times New Roman" w:hAnsi="Times New Roman"/>
          <w:sz w:val="24"/>
          <w:szCs w:val="24"/>
        </w:rPr>
        <w:t>D. structure</w:t>
      </w:r>
    </w:p>
    <w:p w:rsidR="00896525" w:rsidRPr="00831E34" w:rsidRDefault="00884CF1" w:rsidP="007D609D">
      <w:pPr>
        <w:spacing w:after="0" w:line="360" w:lineRule="auto"/>
        <w:rPr>
          <w:rFonts w:ascii="Times New Roman" w:hAnsi="Times New Roman"/>
          <w:sz w:val="24"/>
          <w:szCs w:val="24"/>
        </w:rPr>
      </w:pPr>
      <w:r w:rsidRPr="00831E34">
        <w:rPr>
          <w:rStyle w:val="topic-highlight"/>
          <w:rFonts w:ascii="Times New Roman" w:hAnsi="Times New Roman"/>
          <w:sz w:val="24"/>
          <w:szCs w:val="24"/>
        </w:rPr>
        <w:t>4</w:t>
      </w:r>
      <w:r w:rsidR="00896525" w:rsidRPr="00831E34">
        <w:rPr>
          <w:rStyle w:val="topic-highlight"/>
          <w:rFonts w:ascii="Times New Roman" w:hAnsi="Times New Roman"/>
          <w:sz w:val="24"/>
          <w:szCs w:val="24"/>
        </w:rPr>
        <w:t>. Soil color</w:t>
      </w:r>
      <w:r w:rsidR="00896525" w:rsidRPr="00831E34">
        <w:rPr>
          <w:rFonts w:ascii="Times New Roman" w:hAnsi="Times New Roman"/>
          <w:sz w:val="24"/>
          <w:szCs w:val="24"/>
        </w:rPr>
        <w:t xml:space="preserve"> is determined by: </w:t>
      </w:r>
    </w:p>
    <w:p w:rsidR="00896525" w:rsidRPr="00831E34" w:rsidRDefault="00896525" w:rsidP="007D609D">
      <w:pPr>
        <w:spacing w:after="0" w:line="360" w:lineRule="auto"/>
        <w:rPr>
          <w:rFonts w:ascii="Times New Roman" w:hAnsi="Times New Roman"/>
          <w:sz w:val="24"/>
          <w:szCs w:val="24"/>
        </w:rPr>
      </w:pPr>
      <w:r w:rsidRPr="00831E34">
        <w:rPr>
          <w:rFonts w:ascii="Times New Roman" w:hAnsi="Times New Roman"/>
          <w:sz w:val="24"/>
          <w:szCs w:val="24"/>
        </w:rPr>
        <w:t xml:space="preserve">     A. Mineral composition,                    C. Organic matter </w:t>
      </w:r>
    </w:p>
    <w:p w:rsidR="00896525" w:rsidRPr="00831E34" w:rsidRDefault="00896525" w:rsidP="007D609D">
      <w:pPr>
        <w:spacing w:after="0" w:line="360" w:lineRule="auto"/>
        <w:rPr>
          <w:rFonts w:ascii="Times New Roman" w:hAnsi="Times New Roman"/>
          <w:sz w:val="24"/>
          <w:szCs w:val="24"/>
        </w:rPr>
      </w:pPr>
      <w:r w:rsidRPr="00831E34">
        <w:rPr>
          <w:rFonts w:ascii="Times New Roman" w:hAnsi="Times New Roman"/>
          <w:sz w:val="24"/>
          <w:szCs w:val="24"/>
        </w:rPr>
        <w:t xml:space="preserve">     B. Element concentration                    D. Moisture content </w:t>
      </w:r>
    </w:p>
    <w:p w:rsidR="00312E12" w:rsidRPr="00831E34" w:rsidRDefault="00896525" w:rsidP="007D609D">
      <w:pPr>
        <w:spacing w:after="0" w:line="360" w:lineRule="auto"/>
        <w:rPr>
          <w:rFonts w:ascii="Times New Roman" w:hAnsi="Times New Roman"/>
          <w:sz w:val="24"/>
          <w:szCs w:val="24"/>
        </w:rPr>
      </w:pPr>
      <w:r w:rsidRPr="00831E34">
        <w:rPr>
          <w:rFonts w:ascii="Times New Roman" w:hAnsi="Times New Roman"/>
          <w:sz w:val="24"/>
          <w:szCs w:val="24"/>
        </w:rPr>
        <w:t xml:space="preserve">                                                                 E. All</w:t>
      </w:r>
    </w:p>
    <w:p w:rsidR="00A3426E" w:rsidRPr="00831E34" w:rsidRDefault="00A3426E" w:rsidP="007D609D">
      <w:pPr>
        <w:spacing w:after="0" w:line="360" w:lineRule="auto"/>
        <w:jc w:val="both"/>
        <w:rPr>
          <w:rFonts w:ascii="Times New Roman" w:hAnsi="Times New Roman"/>
          <w:b/>
          <w:sz w:val="24"/>
          <w:szCs w:val="24"/>
        </w:rPr>
      </w:pPr>
      <w:r w:rsidRPr="00831E34">
        <w:rPr>
          <w:rFonts w:ascii="Times New Roman" w:hAnsi="Times New Roman"/>
          <w:b/>
          <w:sz w:val="24"/>
          <w:szCs w:val="24"/>
        </w:rPr>
        <w:t xml:space="preserve">Test I: Short Answer </w:t>
      </w:r>
      <w:r w:rsidR="00DB7373" w:rsidRPr="00831E34">
        <w:rPr>
          <w:rFonts w:ascii="Times New Roman" w:hAnsi="Times New Roman"/>
          <w:b/>
          <w:sz w:val="24"/>
          <w:szCs w:val="24"/>
        </w:rPr>
        <w:t>Questions (6points)</w:t>
      </w:r>
    </w:p>
    <w:p w:rsidR="00A3426E" w:rsidRPr="00831E34" w:rsidRDefault="00DB7373" w:rsidP="007D609D">
      <w:pPr>
        <w:spacing w:after="0" w:line="360" w:lineRule="auto"/>
        <w:rPr>
          <w:rFonts w:ascii="Times New Roman" w:hAnsi="Times New Roman"/>
          <w:sz w:val="24"/>
          <w:szCs w:val="24"/>
        </w:rPr>
      </w:pPr>
      <w:r w:rsidRPr="00831E34">
        <w:rPr>
          <w:rFonts w:ascii="Times New Roman" w:hAnsi="Times New Roman"/>
          <w:sz w:val="24"/>
          <w:szCs w:val="24"/>
        </w:rPr>
        <w:t>1. L</w:t>
      </w:r>
      <w:r w:rsidR="007F1970" w:rsidRPr="00831E34">
        <w:rPr>
          <w:rFonts w:ascii="Times New Roman" w:hAnsi="Times New Roman"/>
          <w:sz w:val="24"/>
          <w:szCs w:val="24"/>
        </w:rPr>
        <w:t>ist and e</w:t>
      </w:r>
      <w:r w:rsidRPr="00831E34">
        <w:rPr>
          <w:rFonts w:ascii="Times New Roman" w:hAnsi="Times New Roman"/>
          <w:sz w:val="24"/>
          <w:szCs w:val="24"/>
        </w:rPr>
        <w:t>xplain</w:t>
      </w:r>
      <w:r w:rsidRPr="00831E34">
        <w:rPr>
          <w:rStyle w:val="Strong"/>
          <w:rFonts w:ascii="Times New Roman" w:hAnsi="Times New Roman"/>
          <w:b w:val="0"/>
          <w:sz w:val="24"/>
          <w:szCs w:val="24"/>
        </w:rPr>
        <w:t>master horizons</w:t>
      </w:r>
      <w:r w:rsidRPr="00831E34">
        <w:rPr>
          <w:rFonts w:ascii="Times New Roman" w:hAnsi="Times New Roman"/>
          <w:sz w:val="24"/>
          <w:szCs w:val="24"/>
        </w:rPr>
        <w:t> in the soil profile.</w:t>
      </w:r>
    </w:p>
    <w:p w:rsidR="00DB7373" w:rsidRPr="00831E34" w:rsidRDefault="00DB7373" w:rsidP="007D609D">
      <w:pPr>
        <w:spacing w:after="0" w:line="360" w:lineRule="auto"/>
        <w:rPr>
          <w:rFonts w:ascii="Times New Roman" w:hAnsi="Times New Roman"/>
          <w:sz w:val="24"/>
          <w:szCs w:val="24"/>
        </w:rPr>
      </w:pPr>
      <w:r w:rsidRPr="00831E34">
        <w:rPr>
          <w:rFonts w:ascii="Times New Roman" w:hAnsi="Times New Roman"/>
          <w:sz w:val="24"/>
          <w:szCs w:val="24"/>
        </w:rPr>
        <w:t>2. What is the purpose of soil testing?</w:t>
      </w:r>
    </w:p>
    <w:p w:rsidR="00312E12" w:rsidRPr="00831E34" w:rsidRDefault="00DB7373" w:rsidP="007D609D">
      <w:pPr>
        <w:spacing w:after="0" w:line="360" w:lineRule="auto"/>
        <w:rPr>
          <w:rFonts w:ascii="Times New Roman" w:hAnsi="Times New Roman"/>
          <w:sz w:val="24"/>
          <w:szCs w:val="24"/>
        </w:rPr>
      </w:pPr>
      <w:r w:rsidRPr="00831E34">
        <w:rPr>
          <w:rFonts w:ascii="Times New Roman" w:hAnsi="Times New Roman"/>
          <w:sz w:val="24"/>
          <w:szCs w:val="24"/>
        </w:rPr>
        <w:t>3. List</w:t>
      </w:r>
      <w:r w:rsidR="007F1970" w:rsidRPr="00831E34">
        <w:rPr>
          <w:rFonts w:ascii="Times New Roman" w:hAnsi="Times New Roman"/>
          <w:sz w:val="24"/>
          <w:szCs w:val="24"/>
        </w:rPr>
        <w:t xml:space="preserve"> and e</w:t>
      </w:r>
      <w:r w:rsidRPr="00831E34">
        <w:rPr>
          <w:rFonts w:ascii="Times New Roman" w:hAnsi="Times New Roman"/>
          <w:sz w:val="24"/>
          <w:szCs w:val="24"/>
        </w:rPr>
        <w:t>xplain physical soil properties</w:t>
      </w:r>
    </w:p>
    <w:p w:rsidR="00C425F8" w:rsidRPr="00831E34" w:rsidRDefault="00C425F8" w:rsidP="007D609D">
      <w:pPr>
        <w:spacing w:after="0" w:line="360" w:lineRule="auto"/>
        <w:rPr>
          <w:rFonts w:ascii="Times New Roman" w:hAnsi="Times New Roman"/>
          <w:sz w:val="24"/>
          <w:szCs w:val="24"/>
        </w:rPr>
      </w:pPr>
    </w:p>
    <w:p w:rsidR="00C425F8" w:rsidRPr="00831E34" w:rsidRDefault="00B26292" w:rsidP="007D609D">
      <w:pPr>
        <w:spacing w:after="0" w:line="360" w:lineRule="auto"/>
        <w:rPr>
          <w:rFonts w:ascii="Times New Roman" w:hAnsi="Times New Roman"/>
          <w:b/>
          <w:sz w:val="24"/>
          <w:szCs w:val="24"/>
        </w:rPr>
      </w:pPr>
      <w:r w:rsidRPr="00831E34">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70617F" w:rsidRPr="00831E34" w:rsidTr="00BF2D8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831E34" w:rsidRDefault="0070617F" w:rsidP="00D72D9E">
            <w:pPr>
              <w:pStyle w:val="Heading2"/>
              <w:numPr>
                <w:ilvl w:val="0"/>
                <w:numId w:val="0"/>
              </w:numPr>
            </w:pPr>
            <w:bookmarkStart w:id="51" w:name="_Toc112178663"/>
            <w:bookmarkStart w:id="52" w:name="_Toc113081313"/>
            <w:bookmarkStart w:id="53" w:name="_Toc46829255"/>
            <w:r w:rsidRPr="00831E34">
              <w:lastRenderedPageBreak/>
              <w:t>Operation Sheet -</w:t>
            </w:r>
            <w:r w:rsidR="00CD0317" w:rsidRPr="00831E34">
              <w:t>2</w:t>
            </w:r>
            <w:bookmarkEnd w:id="51"/>
            <w:bookmarkEnd w:id="52"/>
          </w:p>
        </w:tc>
      </w:tr>
    </w:tbl>
    <w:p w:rsidR="0070617F" w:rsidRPr="00831E34" w:rsidRDefault="0070617F" w:rsidP="007D609D">
      <w:pPr>
        <w:autoSpaceDE w:val="0"/>
        <w:autoSpaceDN w:val="0"/>
        <w:adjustRightInd w:val="0"/>
        <w:spacing w:after="0" w:line="360" w:lineRule="auto"/>
        <w:rPr>
          <w:rFonts w:ascii="Times New Roman" w:hAnsi="Times New Roman"/>
          <w:bCs/>
          <w:sz w:val="24"/>
          <w:szCs w:val="24"/>
        </w:rPr>
      </w:pPr>
    </w:p>
    <w:p w:rsidR="00390259" w:rsidRPr="00831E34" w:rsidRDefault="00773409" w:rsidP="007D609D">
      <w:pPr>
        <w:spacing w:after="0"/>
        <w:rPr>
          <w:rFonts w:ascii="Times New Roman" w:hAnsi="Times New Roman"/>
          <w:b/>
          <w:sz w:val="24"/>
          <w:szCs w:val="24"/>
          <w:lang w:val="en-GB"/>
        </w:rPr>
      </w:pPr>
      <w:r w:rsidRPr="00831E34">
        <w:rPr>
          <w:rFonts w:ascii="Times New Roman" w:hAnsi="Times New Roman"/>
          <w:b/>
          <w:sz w:val="24"/>
          <w:szCs w:val="24"/>
        </w:rPr>
        <w:t>2.1</w:t>
      </w:r>
      <w:r w:rsidR="0046060A" w:rsidRPr="00831E34">
        <w:rPr>
          <w:rFonts w:ascii="Times New Roman" w:hAnsi="Times New Roman"/>
          <w:b/>
          <w:sz w:val="24"/>
          <w:szCs w:val="24"/>
        </w:rPr>
        <w:t>.</w:t>
      </w:r>
      <w:r w:rsidR="00870242" w:rsidRPr="00831E34">
        <w:rPr>
          <w:rFonts w:ascii="Times New Roman" w:hAnsi="Times New Roman"/>
          <w:b/>
          <w:sz w:val="24"/>
          <w:szCs w:val="24"/>
        </w:rPr>
        <w:t xml:space="preserve">Procedures of </w:t>
      </w:r>
      <w:r w:rsidR="00390259" w:rsidRPr="00831E34">
        <w:rPr>
          <w:rFonts w:ascii="Times New Roman" w:hAnsi="Times New Roman"/>
          <w:b/>
          <w:sz w:val="24"/>
          <w:szCs w:val="24"/>
          <w:lang w:val="en-GB"/>
        </w:rPr>
        <w:t>test</w:t>
      </w:r>
      <w:r w:rsidR="00870242" w:rsidRPr="00831E34">
        <w:rPr>
          <w:rFonts w:ascii="Times New Roman" w:hAnsi="Times New Roman"/>
          <w:b/>
          <w:sz w:val="24"/>
          <w:szCs w:val="24"/>
          <w:lang w:val="en-GB"/>
        </w:rPr>
        <w:t>ing soil texture</w:t>
      </w:r>
      <w:r w:rsidR="00390259" w:rsidRPr="00831E34">
        <w:rPr>
          <w:rFonts w:ascii="Times New Roman" w:hAnsi="Times New Roman"/>
          <w:b/>
          <w:sz w:val="24"/>
          <w:szCs w:val="24"/>
          <w:lang w:val="en-GB"/>
        </w:rPr>
        <w:t xml:space="preserve"> by feel methods</w:t>
      </w:r>
    </w:p>
    <w:p w:rsidR="0070617F" w:rsidRPr="00831E34" w:rsidRDefault="00390259" w:rsidP="007D609D">
      <w:pPr>
        <w:spacing w:after="0"/>
        <w:rPr>
          <w:rFonts w:ascii="Times New Roman" w:hAnsi="Times New Roman"/>
          <w:b/>
          <w:sz w:val="24"/>
          <w:szCs w:val="24"/>
        </w:rPr>
      </w:pPr>
      <w:r w:rsidRPr="00831E34">
        <w:rPr>
          <w:rFonts w:ascii="Times New Roman" w:hAnsi="Times New Roman"/>
          <w:b/>
          <w:sz w:val="24"/>
          <w:szCs w:val="24"/>
        </w:rPr>
        <w:t xml:space="preserve">A. </w:t>
      </w:r>
      <w:r w:rsidR="0070617F" w:rsidRPr="00831E34">
        <w:rPr>
          <w:rFonts w:ascii="Times New Roman" w:hAnsi="Times New Roman"/>
          <w:b/>
          <w:sz w:val="24"/>
          <w:szCs w:val="24"/>
        </w:rPr>
        <w:t>Tools and equipments</w:t>
      </w:r>
    </w:p>
    <w:p w:rsidR="0070617F" w:rsidRPr="00831E34" w:rsidRDefault="002A79A8" w:rsidP="007D609D">
      <w:pPr>
        <w:pStyle w:val="NormalWeb"/>
        <w:numPr>
          <w:ilvl w:val="0"/>
          <w:numId w:val="7"/>
        </w:numPr>
        <w:spacing w:before="0" w:beforeAutospacing="0" w:after="0" w:afterAutospacing="0" w:line="360" w:lineRule="auto"/>
        <w:ind w:left="900" w:hanging="90"/>
        <w:jc w:val="both"/>
        <w:rPr>
          <w:rFonts w:ascii="Times New Roman" w:hAnsi="Times New Roman" w:cs="Times New Roman"/>
          <w:sz w:val="24"/>
        </w:rPr>
      </w:pPr>
      <w:r w:rsidRPr="00831E34">
        <w:rPr>
          <w:rFonts w:ascii="Times New Roman" w:hAnsi="Times New Roman" w:cs="Times New Roman"/>
          <w:sz w:val="24"/>
        </w:rPr>
        <w:t>Water</w:t>
      </w:r>
    </w:p>
    <w:p w:rsidR="0070617F" w:rsidRPr="00831E34" w:rsidRDefault="002A79A8" w:rsidP="009370BC">
      <w:pPr>
        <w:pStyle w:val="NormalWeb"/>
        <w:numPr>
          <w:ilvl w:val="0"/>
          <w:numId w:val="7"/>
        </w:numPr>
        <w:spacing w:before="0" w:beforeAutospacing="0" w:after="0" w:afterAutospacing="0" w:line="360" w:lineRule="auto"/>
        <w:ind w:left="900" w:hanging="90"/>
        <w:jc w:val="both"/>
        <w:rPr>
          <w:rFonts w:ascii="Times New Roman" w:hAnsi="Times New Roman" w:cs="Times New Roman"/>
          <w:sz w:val="24"/>
        </w:rPr>
      </w:pPr>
      <w:r w:rsidRPr="00831E34">
        <w:rPr>
          <w:rFonts w:ascii="Times New Roman" w:hAnsi="Times New Roman" w:cs="Times New Roman"/>
          <w:sz w:val="24"/>
        </w:rPr>
        <w:t xml:space="preserve">Soil </w:t>
      </w:r>
    </w:p>
    <w:p w:rsidR="0070617F" w:rsidRPr="00831E34" w:rsidRDefault="003E22BC" w:rsidP="007D609D">
      <w:pPr>
        <w:autoSpaceDE w:val="0"/>
        <w:autoSpaceDN w:val="0"/>
        <w:adjustRightInd w:val="0"/>
        <w:spacing w:after="0" w:line="360" w:lineRule="auto"/>
        <w:rPr>
          <w:rFonts w:ascii="Times New Roman" w:hAnsi="Times New Roman"/>
          <w:b/>
          <w:sz w:val="24"/>
          <w:szCs w:val="24"/>
        </w:rPr>
      </w:pPr>
      <w:r w:rsidRPr="00831E34">
        <w:rPr>
          <w:rFonts w:ascii="Times New Roman" w:hAnsi="Times New Roman"/>
          <w:b/>
          <w:sz w:val="24"/>
          <w:szCs w:val="24"/>
        </w:rPr>
        <w:t>B.</w:t>
      </w:r>
      <w:r w:rsidR="00870242" w:rsidRPr="00831E34">
        <w:rPr>
          <w:rFonts w:ascii="Times New Roman" w:hAnsi="Times New Roman"/>
          <w:b/>
          <w:sz w:val="24"/>
          <w:szCs w:val="24"/>
        </w:rPr>
        <w:t>Procedures</w:t>
      </w:r>
    </w:p>
    <w:p w:rsidR="00773409" w:rsidRPr="00831E34" w:rsidRDefault="00773409" w:rsidP="007D609D">
      <w:p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b/>
          <w:sz w:val="24"/>
          <w:szCs w:val="24"/>
          <w:lang w:val="en-GB"/>
        </w:rPr>
        <w:t>Start</w:t>
      </w:r>
      <w:r w:rsidR="007E5D98" w:rsidRPr="00831E34">
        <w:rPr>
          <w:rFonts w:ascii="Times New Roman" w:hAnsi="Times New Roman"/>
          <w:b/>
          <w:sz w:val="24"/>
          <w:szCs w:val="24"/>
          <w:lang w:val="en-GB"/>
        </w:rPr>
        <w:t>:</w:t>
      </w:r>
      <w:r w:rsidRPr="00831E34">
        <w:rPr>
          <w:rFonts w:ascii="Times New Roman" w:hAnsi="Times New Roman"/>
          <w:sz w:val="24"/>
          <w:szCs w:val="24"/>
          <w:lang w:val="en-GB"/>
        </w:rPr>
        <w:t xml:space="preserve"> Take approximately 1 tablespoon of soil and wet by adding water in small amounts. Knead to break down all aggregates until soil is plastic and mouldable, like moist putty.</w:t>
      </w:r>
    </w:p>
    <w:p w:rsidR="00773409" w:rsidRPr="00831E34" w:rsidRDefault="00773409" w:rsidP="009370BC">
      <w:pPr>
        <w:autoSpaceDE w:val="0"/>
        <w:autoSpaceDN w:val="0"/>
        <w:adjustRightInd w:val="0"/>
        <w:spacing w:after="0" w:line="360" w:lineRule="auto"/>
        <w:rPr>
          <w:rFonts w:ascii="Times New Roman" w:hAnsi="Times New Roman"/>
          <w:sz w:val="24"/>
          <w:szCs w:val="24"/>
          <w:lang w:val="en-GB"/>
        </w:rPr>
      </w:pPr>
      <w:r w:rsidRPr="00831E34">
        <w:rPr>
          <w:rFonts w:ascii="Times New Roman" w:hAnsi="Times New Roman"/>
          <w:b/>
          <w:sz w:val="24"/>
          <w:szCs w:val="24"/>
          <w:lang w:val="en-GB"/>
        </w:rPr>
        <w:t>Step 1</w:t>
      </w:r>
      <w:r w:rsidRPr="00831E34">
        <w:rPr>
          <w:rFonts w:ascii="Times New Roman" w:hAnsi="Times New Roman"/>
          <w:sz w:val="24"/>
          <w:szCs w:val="24"/>
          <w:lang w:val="en-GB"/>
        </w:rPr>
        <w:t>.Try to form a ribbon of uniform thickness and width by gently pushing the soil between thumb and forefinger. Allow the ribbon to emerge and extend over the finger, breaking from its own weight.</w:t>
      </w:r>
    </w:p>
    <w:p w:rsidR="00773409" w:rsidRPr="00831E34" w:rsidRDefault="004D056E" w:rsidP="007D609D">
      <w:pPr>
        <w:autoSpaceDE w:val="0"/>
        <w:autoSpaceDN w:val="0"/>
        <w:adjustRightInd w:val="0"/>
        <w:spacing w:after="0" w:line="360" w:lineRule="auto"/>
        <w:jc w:val="center"/>
        <w:rPr>
          <w:rFonts w:ascii="Times New Roman" w:hAnsi="Times New Roman"/>
          <w:noProof/>
          <w:sz w:val="24"/>
          <w:szCs w:val="24"/>
          <w:lang w:bidi="ar-SA"/>
        </w:rPr>
      </w:pPr>
      <w:r w:rsidRPr="00831E34">
        <w:rPr>
          <w:rFonts w:ascii="Times New Roman" w:hAnsi="Times New Roman"/>
          <w:noProof/>
          <w:sz w:val="24"/>
          <w:szCs w:val="24"/>
          <w:lang w:bidi="ar-SA"/>
        </w:rPr>
        <w:drawing>
          <wp:inline distT="0" distB="0" distL="0" distR="0">
            <wp:extent cx="5172075" cy="3940629"/>
            <wp:effectExtent l="19050" t="0" r="9525" b="0"/>
            <wp:docPr id="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cstate="print"/>
                    <a:srcRect/>
                    <a:stretch>
                      <a:fillRect/>
                    </a:stretch>
                  </pic:blipFill>
                  <pic:spPr bwMode="auto">
                    <a:xfrm>
                      <a:off x="0" y="0"/>
                      <a:ext cx="5172075" cy="3940629"/>
                    </a:xfrm>
                    <a:prstGeom prst="rect">
                      <a:avLst/>
                    </a:prstGeom>
                    <a:noFill/>
                    <a:ln w="9525">
                      <a:noFill/>
                      <a:miter lim="800000"/>
                      <a:headEnd/>
                      <a:tailEnd/>
                    </a:ln>
                  </pic:spPr>
                </pic:pic>
              </a:graphicData>
            </a:graphic>
          </wp:inline>
        </w:drawing>
      </w:r>
    </w:p>
    <w:p w:rsidR="00D4343C" w:rsidRPr="00831E34" w:rsidRDefault="00D4343C" w:rsidP="007D609D">
      <w:pPr>
        <w:autoSpaceDE w:val="0"/>
        <w:autoSpaceDN w:val="0"/>
        <w:adjustRightInd w:val="0"/>
        <w:spacing w:after="0" w:line="360" w:lineRule="auto"/>
        <w:jc w:val="center"/>
        <w:rPr>
          <w:rFonts w:ascii="Times New Roman" w:hAnsi="Times New Roman"/>
          <w:sz w:val="24"/>
          <w:szCs w:val="24"/>
          <w:lang w:val="en-GB"/>
        </w:rPr>
      </w:pPr>
      <w:r w:rsidRPr="00831E34">
        <w:rPr>
          <w:rFonts w:ascii="Times New Roman" w:hAnsi="Times New Roman"/>
          <w:b/>
          <w:sz w:val="24"/>
          <w:szCs w:val="24"/>
          <w:lang w:val="en-GB"/>
        </w:rPr>
        <w:t>Figure: Soil texture test by feel methods</w:t>
      </w:r>
    </w:p>
    <w:p w:rsidR="00773409" w:rsidRPr="00831E34" w:rsidRDefault="00773409" w:rsidP="007D609D">
      <w:pPr>
        <w:autoSpaceDE w:val="0"/>
        <w:autoSpaceDN w:val="0"/>
        <w:adjustRightInd w:val="0"/>
        <w:spacing w:after="0" w:line="360" w:lineRule="auto"/>
        <w:ind w:left="851"/>
        <w:rPr>
          <w:rFonts w:ascii="Times New Roman" w:hAnsi="Times New Roman"/>
          <w:sz w:val="24"/>
          <w:szCs w:val="24"/>
          <w:lang w:val="en-GB"/>
        </w:rPr>
      </w:pPr>
      <w:r w:rsidRPr="00831E34">
        <w:rPr>
          <w:rFonts w:ascii="Times New Roman" w:hAnsi="Times New Roman"/>
          <w:sz w:val="24"/>
          <w:szCs w:val="24"/>
          <w:lang w:val="en-GB"/>
        </w:rPr>
        <w:t>A.</w:t>
      </w:r>
      <w:r w:rsidR="001555D8" w:rsidRPr="00831E34">
        <w:rPr>
          <w:rFonts w:ascii="Times New Roman" w:hAnsi="Times New Roman"/>
          <w:sz w:val="24"/>
          <w:szCs w:val="24"/>
          <w:lang w:val="en-GB"/>
        </w:rPr>
        <w:t xml:space="preserve"> soil does not ribbon=</w:t>
      </w:r>
      <w:r w:rsidRPr="00831E34">
        <w:rPr>
          <w:rFonts w:ascii="Times New Roman" w:hAnsi="Times New Roman"/>
          <w:b/>
          <w:sz w:val="24"/>
          <w:szCs w:val="24"/>
          <w:lang w:val="en-GB"/>
        </w:rPr>
        <w:t>course texture</w:t>
      </w:r>
    </w:p>
    <w:p w:rsidR="00773409" w:rsidRPr="00831E34" w:rsidRDefault="00773409" w:rsidP="007D609D">
      <w:pPr>
        <w:autoSpaceDE w:val="0"/>
        <w:autoSpaceDN w:val="0"/>
        <w:adjustRightInd w:val="0"/>
        <w:spacing w:after="0" w:line="360" w:lineRule="auto"/>
        <w:ind w:left="851"/>
        <w:rPr>
          <w:rFonts w:ascii="Times New Roman" w:hAnsi="Times New Roman"/>
          <w:sz w:val="24"/>
          <w:szCs w:val="24"/>
          <w:lang w:val="en-GB"/>
        </w:rPr>
      </w:pPr>
      <w:r w:rsidRPr="00831E34">
        <w:rPr>
          <w:rFonts w:ascii="Times New Roman" w:hAnsi="Times New Roman"/>
          <w:sz w:val="24"/>
          <w:szCs w:val="24"/>
          <w:lang w:val="en-GB"/>
        </w:rPr>
        <w:lastRenderedPageBreak/>
        <w:t>B.</w:t>
      </w:r>
      <w:r w:rsidR="001555D8" w:rsidRPr="00831E34">
        <w:rPr>
          <w:rFonts w:ascii="Times New Roman" w:hAnsi="Times New Roman"/>
          <w:sz w:val="24"/>
          <w:szCs w:val="24"/>
          <w:lang w:val="en-GB"/>
        </w:rPr>
        <w:t xml:space="preserve"> Soil does ribbon=</w:t>
      </w:r>
      <w:r w:rsidRPr="00831E34">
        <w:rPr>
          <w:rFonts w:ascii="Times New Roman" w:hAnsi="Times New Roman"/>
          <w:sz w:val="24"/>
          <w:szCs w:val="24"/>
          <w:lang w:val="en-GB"/>
        </w:rPr>
        <w:t>what is the length of the ribbon?</w:t>
      </w:r>
    </w:p>
    <w:p w:rsidR="00773409" w:rsidRPr="00831E34" w:rsidRDefault="00773409" w:rsidP="007D609D">
      <w:pPr>
        <w:autoSpaceDE w:val="0"/>
        <w:autoSpaceDN w:val="0"/>
        <w:adjustRightInd w:val="0"/>
        <w:spacing w:after="0" w:line="360" w:lineRule="auto"/>
        <w:ind w:left="1440"/>
        <w:rPr>
          <w:rFonts w:ascii="Times New Roman" w:hAnsi="Times New Roman"/>
          <w:sz w:val="24"/>
          <w:szCs w:val="24"/>
          <w:lang w:val="en-GB"/>
        </w:rPr>
      </w:pPr>
      <w:r w:rsidRPr="00831E34">
        <w:rPr>
          <w:rFonts w:ascii="Times New Roman" w:hAnsi="Times New Roman"/>
          <w:b/>
          <w:sz w:val="24"/>
          <w:szCs w:val="24"/>
          <w:lang w:val="en-GB"/>
        </w:rPr>
        <w:t>B1</w:t>
      </w:r>
      <w:r w:rsidRPr="00831E34">
        <w:rPr>
          <w:rFonts w:ascii="Times New Roman" w:hAnsi="Times New Roman"/>
          <w:sz w:val="24"/>
          <w:szCs w:val="24"/>
          <w:lang w:val="en-GB"/>
        </w:rPr>
        <w:t>:If</w:t>
      </w:r>
      <w:r w:rsidR="00AC409E" w:rsidRPr="00831E34">
        <w:rPr>
          <w:rFonts w:ascii="Times New Roman" w:hAnsi="Times New Roman"/>
          <w:sz w:val="24"/>
          <w:szCs w:val="24"/>
          <w:lang w:val="en-GB"/>
        </w:rPr>
        <w:t xml:space="preserve"> the ribbon is over2inches long=</w:t>
      </w:r>
      <w:r w:rsidRPr="00831E34">
        <w:rPr>
          <w:rFonts w:ascii="Times New Roman" w:hAnsi="Times New Roman"/>
          <w:b/>
          <w:sz w:val="24"/>
          <w:szCs w:val="24"/>
          <w:lang w:val="en-GB"/>
        </w:rPr>
        <w:t>fine texture</w:t>
      </w:r>
    </w:p>
    <w:p w:rsidR="00773409" w:rsidRPr="00831E34" w:rsidRDefault="00773409" w:rsidP="007D609D">
      <w:pPr>
        <w:autoSpaceDE w:val="0"/>
        <w:autoSpaceDN w:val="0"/>
        <w:adjustRightInd w:val="0"/>
        <w:spacing w:after="0" w:line="360" w:lineRule="auto"/>
        <w:ind w:left="1440"/>
        <w:rPr>
          <w:rFonts w:ascii="Times New Roman" w:hAnsi="Times New Roman"/>
          <w:sz w:val="24"/>
          <w:szCs w:val="24"/>
          <w:lang w:val="en-GB"/>
        </w:rPr>
      </w:pPr>
      <w:r w:rsidRPr="00831E34">
        <w:rPr>
          <w:rFonts w:ascii="Times New Roman" w:hAnsi="Times New Roman"/>
          <w:b/>
          <w:sz w:val="24"/>
          <w:szCs w:val="24"/>
          <w:lang w:val="en-GB"/>
        </w:rPr>
        <w:t>B2</w:t>
      </w:r>
      <w:r w:rsidRPr="00831E34">
        <w:rPr>
          <w:rFonts w:ascii="Times New Roman" w:hAnsi="Times New Roman"/>
          <w:sz w:val="24"/>
          <w:szCs w:val="24"/>
          <w:lang w:val="en-GB"/>
        </w:rPr>
        <w:t xml:space="preserve">: If the ribbon is 1 to </w:t>
      </w:r>
      <w:r w:rsidR="00AC409E" w:rsidRPr="00831E34">
        <w:rPr>
          <w:rFonts w:ascii="Times New Roman" w:hAnsi="Times New Roman"/>
          <w:sz w:val="24"/>
          <w:szCs w:val="24"/>
          <w:lang w:val="en-GB"/>
        </w:rPr>
        <w:t>2inches long=</w:t>
      </w:r>
      <w:r w:rsidRPr="00831E34">
        <w:rPr>
          <w:rFonts w:ascii="Times New Roman" w:hAnsi="Times New Roman"/>
          <w:b/>
          <w:sz w:val="24"/>
          <w:szCs w:val="24"/>
          <w:lang w:val="en-GB"/>
        </w:rPr>
        <w:t>moderately fine texture</w:t>
      </w:r>
    </w:p>
    <w:p w:rsidR="007E5D98" w:rsidRPr="00831E34" w:rsidRDefault="00773409" w:rsidP="007D609D">
      <w:pPr>
        <w:autoSpaceDE w:val="0"/>
        <w:autoSpaceDN w:val="0"/>
        <w:adjustRightInd w:val="0"/>
        <w:spacing w:after="0" w:line="360" w:lineRule="auto"/>
        <w:ind w:left="1440"/>
        <w:rPr>
          <w:rFonts w:ascii="Times New Roman" w:hAnsi="Times New Roman"/>
          <w:sz w:val="24"/>
          <w:szCs w:val="24"/>
          <w:lang w:val="en-GB"/>
        </w:rPr>
      </w:pPr>
      <w:r w:rsidRPr="00831E34">
        <w:rPr>
          <w:rFonts w:ascii="Times New Roman" w:hAnsi="Times New Roman"/>
          <w:b/>
          <w:sz w:val="24"/>
          <w:szCs w:val="24"/>
          <w:lang w:val="en-GB"/>
        </w:rPr>
        <w:t>B3</w:t>
      </w:r>
      <w:r w:rsidRPr="00831E34">
        <w:rPr>
          <w:rFonts w:ascii="Times New Roman" w:hAnsi="Times New Roman"/>
          <w:sz w:val="24"/>
          <w:szCs w:val="24"/>
          <w:lang w:val="en-GB"/>
        </w:rPr>
        <w:t>: If the ribbon is less than 1inches long=</w:t>
      </w:r>
      <w:r w:rsidRPr="00831E34">
        <w:rPr>
          <w:rFonts w:ascii="Times New Roman" w:hAnsi="Times New Roman"/>
          <w:b/>
          <w:sz w:val="24"/>
          <w:szCs w:val="24"/>
          <w:lang w:val="en-GB"/>
        </w:rPr>
        <w:t>Go to step2</w:t>
      </w:r>
    </w:p>
    <w:p w:rsidR="00773409" w:rsidRPr="00831E34" w:rsidRDefault="00773409" w:rsidP="007D609D">
      <w:pPr>
        <w:autoSpaceDE w:val="0"/>
        <w:autoSpaceDN w:val="0"/>
        <w:adjustRightInd w:val="0"/>
        <w:spacing w:after="0" w:line="360" w:lineRule="auto"/>
        <w:ind w:left="851"/>
        <w:rPr>
          <w:rFonts w:ascii="Times New Roman" w:hAnsi="Times New Roman"/>
          <w:sz w:val="24"/>
          <w:szCs w:val="24"/>
          <w:lang w:val="en-GB"/>
        </w:rPr>
      </w:pPr>
      <w:r w:rsidRPr="00831E34">
        <w:rPr>
          <w:rFonts w:ascii="Times New Roman" w:hAnsi="Times New Roman"/>
          <w:b/>
          <w:sz w:val="24"/>
          <w:szCs w:val="24"/>
          <w:lang w:val="en-GB"/>
        </w:rPr>
        <w:t>Step2</w:t>
      </w:r>
      <w:r w:rsidR="001555D8" w:rsidRPr="00831E34">
        <w:rPr>
          <w:rFonts w:ascii="Times New Roman" w:hAnsi="Times New Roman"/>
          <w:b/>
          <w:sz w:val="24"/>
          <w:szCs w:val="24"/>
          <w:lang w:val="en-GB"/>
        </w:rPr>
        <w:t>:</w:t>
      </w:r>
      <w:r w:rsidR="001555D8" w:rsidRPr="00831E34">
        <w:rPr>
          <w:rFonts w:ascii="Times New Roman" w:hAnsi="Times New Roman"/>
          <w:sz w:val="24"/>
          <w:szCs w:val="24"/>
          <w:lang w:val="en-GB"/>
        </w:rPr>
        <w:t xml:space="preserve"> Excessively</w:t>
      </w:r>
      <w:r w:rsidRPr="00831E34">
        <w:rPr>
          <w:rFonts w:ascii="Times New Roman" w:hAnsi="Times New Roman"/>
          <w:sz w:val="24"/>
          <w:szCs w:val="24"/>
          <w:lang w:val="en-GB"/>
        </w:rPr>
        <w:t xml:space="preserve"> wet a small pinch of soil in your palm and rub with finger.</w:t>
      </w:r>
    </w:p>
    <w:p w:rsidR="00773409" w:rsidRPr="00831E34" w:rsidRDefault="00773409" w:rsidP="007D609D">
      <w:pPr>
        <w:autoSpaceDE w:val="0"/>
        <w:autoSpaceDN w:val="0"/>
        <w:adjustRightInd w:val="0"/>
        <w:spacing w:after="0" w:line="360" w:lineRule="auto"/>
        <w:ind w:left="851"/>
        <w:rPr>
          <w:rFonts w:ascii="Times New Roman" w:hAnsi="Times New Roman"/>
          <w:sz w:val="24"/>
          <w:szCs w:val="24"/>
          <w:lang w:val="en-GB"/>
        </w:rPr>
      </w:pPr>
      <w:r w:rsidRPr="00831E34">
        <w:rPr>
          <w:rFonts w:ascii="Times New Roman" w:hAnsi="Times New Roman"/>
          <w:noProof/>
          <w:sz w:val="24"/>
          <w:szCs w:val="24"/>
          <w:lang w:bidi="ar-SA"/>
        </w:rPr>
        <w:drawing>
          <wp:inline distT="0" distB="0" distL="0" distR="0">
            <wp:extent cx="3546282" cy="3537382"/>
            <wp:effectExtent l="19050" t="0" r="0" b="0"/>
            <wp:docPr id="3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1" cstate="print"/>
                    <a:srcRect/>
                    <a:stretch>
                      <a:fillRect/>
                    </a:stretch>
                  </pic:blipFill>
                  <pic:spPr bwMode="auto">
                    <a:xfrm>
                      <a:off x="0" y="0"/>
                      <a:ext cx="3549734" cy="3540825"/>
                    </a:xfrm>
                    <a:prstGeom prst="rect">
                      <a:avLst/>
                    </a:prstGeom>
                    <a:noFill/>
                    <a:ln w="9525">
                      <a:noFill/>
                      <a:miter lim="800000"/>
                      <a:headEnd/>
                      <a:tailEnd/>
                    </a:ln>
                  </pic:spPr>
                </pic:pic>
              </a:graphicData>
            </a:graphic>
          </wp:inline>
        </w:drawing>
      </w:r>
    </w:p>
    <w:p w:rsidR="00773409" w:rsidRPr="00831E34" w:rsidRDefault="00773409" w:rsidP="007D609D">
      <w:pPr>
        <w:autoSpaceDE w:val="0"/>
        <w:autoSpaceDN w:val="0"/>
        <w:adjustRightInd w:val="0"/>
        <w:spacing w:after="0" w:line="360" w:lineRule="auto"/>
        <w:ind w:left="851"/>
        <w:rPr>
          <w:rFonts w:ascii="Times New Roman" w:hAnsi="Times New Roman"/>
          <w:sz w:val="24"/>
          <w:szCs w:val="24"/>
          <w:lang w:val="en-GB"/>
        </w:rPr>
      </w:pPr>
      <w:r w:rsidRPr="00831E34">
        <w:rPr>
          <w:rFonts w:ascii="Times New Roman" w:hAnsi="Times New Roman"/>
          <w:b/>
          <w:sz w:val="24"/>
          <w:szCs w:val="24"/>
          <w:lang w:val="en-GB"/>
        </w:rPr>
        <w:t>C</w:t>
      </w:r>
      <w:r w:rsidRPr="00831E34">
        <w:rPr>
          <w:rFonts w:ascii="Times New Roman" w:hAnsi="Times New Roman"/>
          <w:sz w:val="24"/>
          <w:szCs w:val="24"/>
          <w:lang w:val="en-GB"/>
        </w:rPr>
        <w:t>: Is the soil gritty?</w:t>
      </w:r>
    </w:p>
    <w:p w:rsidR="00773409" w:rsidRPr="00831E34" w:rsidRDefault="00773409" w:rsidP="007D609D">
      <w:pPr>
        <w:autoSpaceDE w:val="0"/>
        <w:autoSpaceDN w:val="0"/>
        <w:adjustRightInd w:val="0"/>
        <w:spacing w:after="0" w:line="360" w:lineRule="auto"/>
        <w:ind w:left="1440"/>
        <w:rPr>
          <w:rFonts w:ascii="Times New Roman" w:hAnsi="Times New Roman"/>
          <w:sz w:val="24"/>
          <w:szCs w:val="24"/>
          <w:lang w:val="en-GB"/>
        </w:rPr>
      </w:pPr>
      <w:r w:rsidRPr="00831E34">
        <w:rPr>
          <w:rFonts w:ascii="Times New Roman" w:hAnsi="Times New Roman"/>
          <w:b/>
          <w:sz w:val="24"/>
          <w:szCs w:val="24"/>
          <w:lang w:val="en-GB"/>
        </w:rPr>
        <w:t>C1</w:t>
      </w:r>
      <w:r w:rsidRPr="00831E34">
        <w:rPr>
          <w:rFonts w:ascii="Times New Roman" w:hAnsi="Times New Roman"/>
          <w:sz w:val="24"/>
          <w:szCs w:val="24"/>
          <w:lang w:val="en-GB"/>
        </w:rPr>
        <w:t>: The soil is not gritty=</w:t>
      </w:r>
      <w:r w:rsidRPr="00831E34">
        <w:rPr>
          <w:rFonts w:ascii="Times New Roman" w:hAnsi="Times New Roman"/>
          <w:b/>
          <w:sz w:val="24"/>
          <w:szCs w:val="24"/>
          <w:lang w:val="en-GB"/>
        </w:rPr>
        <w:t>Medium texture</w:t>
      </w:r>
    </w:p>
    <w:p w:rsidR="00773409" w:rsidRPr="00831E34" w:rsidRDefault="00773409" w:rsidP="007D609D">
      <w:pPr>
        <w:autoSpaceDE w:val="0"/>
        <w:autoSpaceDN w:val="0"/>
        <w:adjustRightInd w:val="0"/>
        <w:spacing w:after="0" w:line="240" w:lineRule="auto"/>
        <w:ind w:left="1440"/>
        <w:rPr>
          <w:rFonts w:ascii="Times New Roman" w:hAnsi="Times New Roman"/>
          <w:sz w:val="24"/>
          <w:szCs w:val="24"/>
          <w:lang w:val="en-GB"/>
        </w:rPr>
      </w:pPr>
      <w:r w:rsidRPr="00831E34">
        <w:rPr>
          <w:rFonts w:ascii="Times New Roman" w:hAnsi="Times New Roman"/>
          <w:b/>
          <w:sz w:val="24"/>
          <w:szCs w:val="24"/>
          <w:lang w:val="en-GB"/>
        </w:rPr>
        <w:t>C2</w:t>
      </w:r>
      <w:r w:rsidRPr="00831E34">
        <w:rPr>
          <w:rFonts w:ascii="Times New Roman" w:hAnsi="Times New Roman"/>
          <w:sz w:val="24"/>
          <w:szCs w:val="24"/>
          <w:lang w:val="en-GB"/>
        </w:rPr>
        <w:t>: The Soil is gritty=</w:t>
      </w:r>
      <w:r w:rsidRPr="00831E34">
        <w:rPr>
          <w:rFonts w:ascii="Times New Roman" w:hAnsi="Times New Roman"/>
          <w:b/>
          <w:sz w:val="24"/>
          <w:szCs w:val="24"/>
          <w:lang w:val="en-GB"/>
        </w:rPr>
        <w:t>moderately coarse texture</w:t>
      </w:r>
    </w:p>
    <w:p w:rsidR="00773409" w:rsidRPr="00831E34" w:rsidRDefault="00773409" w:rsidP="007D609D">
      <w:pPr>
        <w:autoSpaceDE w:val="0"/>
        <w:autoSpaceDN w:val="0"/>
        <w:adjustRightInd w:val="0"/>
        <w:spacing w:after="0" w:line="240" w:lineRule="auto"/>
        <w:ind w:left="851"/>
        <w:rPr>
          <w:rFonts w:ascii="Times New Roman" w:hAnsi="Times New Roman"/>
          <w:b/>
          <w:sz w:val="24"/>
          <w:szCs w:val="24"/>
          <w:lang w:val="en-GB"/>
        </w:rPr>
      </w:pPr>
      <w:r w:rsidRPr="00831E34">
        <w:rPr>
          <w:rFonts w:ascii="Times New Roman" w:hAnsi="Times New Roman"/>
          <w:noProof/>
          <w:sz w:val="24"/>
          <w:szCs w:val="24"/>
          <w:lang w:bidi="ar-SA"/>
        </w:rPr>
        <w:drawing>
          <wp:inline distT="0" distB="0" distL="0" distR="0">
            <wp:extent cx="1383527" cy="1408947"/>
            <wp:effectExtent l="19050" t="0" r="7123" b="0"/>
            <wp:docPr id="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srcRect/>
                    <a:stretch>
                      <a:fillRect/>
                    </a:stretch>
                  </pic:blipFill>
                  <pic:spPr bwMode="auto">
                    <a:xfrm>
                      <a:off x="0" y="0"/>
                      <a:ext cx="1381346" cy="1407381"/>
                    </a:xfrm>
                    <a:prstGeom prst="rect">
                      <a:avLst/>
                    </a:prstGeom>
                    <a:noFill/>
                    <a:ln w="9525">
                      <a:noFill/>
                      <a:miter lim="800000"/>
                      <a:headEnd/>
                      <a:tailEnd/>
                    </a:ln>
                  </pic:spPr>
                </pic:pic>
              </a:graphicData>
            </a:graphic>
          </wp:inline>
        </w:drawing>
      </w:r>
      <w:r w:rsidRPr="00831E34">
        <w:rPr>
          <w:rFonts w:ascii="Times New Roman" w:hAnsi="Times New Roman"/>
          <w:noProof/>
          <w:sz w:val="24"/>
          <w:szCs w:val="24"/>
          <w:lang w:bidi="ar-SA"/>
        </w:rPr>
        <w:drawing>
          <wp:inline distT="0" distB="0" distL="0" distR="0">
            <wp:extent cx="2040337" cy="1439186"/>
            <wp:effectExtent l="19050" t="0" r="0" b="0"/>
            <wp:docPr id="4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srcRect/>
                    <a:stretch>
                      <a:fillRect/>
                    </a:stretch>
                  </pic:blipFill>
                  <pic:spPr bwMode="auto">
                    <a:xfrm>
                      <a:off x="0" y="0"/>
                      <a:ext cx="2040338" cy="1439186"/>
                    </a:xfrm>
                    <a:prstGeom prst="rect">
                      <a:avLst/>
                    </a:prstGeom>
                    <a:noFill/>
                    <a:ln w="9525">
                      <a:noFill/>
                      <a:miter lim="800000"/>
                      <a:headEnd/>
                      <a:tailEnd/>
                    </a:ln>
                  </pic:spPr>
                </pic:pic>
              </a:graphicData>
            </a:graphic>
          </wp:inline>
        </w:drawing>
      </w:r>
      <w:r w:rsidRPr="00831E34">
        <w:rPr>
          <w:rFonts w:ascii="Times New Roman" w:hAnsi="Times New Roman"/>
          <w:noProof/>
          <w:sz w:val="24"/>
          <w:szCs w:val="24"/>
          <w:lang w:bidi="ar-SA"/>
        </w:rPr>
        <w:drawing>
          <wp:inline distT="0" distB="0" distL="0" distR="0">
            <wp:extent cx="1634821" cy="1407381"/>
            <wp:effectExtent l="19050" t="0" r="3479" b="0"/>
            <wp:docPr id="4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cstate="print"/>
                    <a:srcRect/>
                    <a:stretch>
                      <a:fillRect/>
                    </a:stretch>
                  </pic:blipFill>
                  <pic:spPr bwMode="auto">
                    <a:xfrm>
                      <a:off x="0" y="0"/>
                      <a:ext cx="1634821" cy="1407381"/>
                    </a:xfrm>
                    <a:prstGeom prst="rect">
                      <a:avLst/>
                    </a:prstGeom>
                    <a:noFill/>
                    <a:ln w="9525">
                      <a:noFill/>
                      <a:miter lim="800000"/>
                      <a:headEnd/>
                      <a:tailEnd/>
                    </a:ln>
                  </pic:spPr>
                </pic:pic>
              </a:graphicData>
            </a:graphic>
          </wp:inline>
        </w:drawing>
      </w:r>
    </w:p>
    <w:p w:rsidR="00773409" w:rsidRPr="00831E34" w:rsidRDefault="00773409" w:rsidP="007D609D">
      <w:pPr>
        <w:autoSpaceDE w:val="0"/>
        <w:autoSpaceDN w:val="0"/>
        <w:adjustRightInd w:val="0"/>
        <w:spacing w:after="0" w:line="240" w:lineRule="auto"/>
        <w:ind w:left="851"/>
        <w:rPr>
          <w:rFonts w:ascii="Times New Roman" w:hAnsi="Times New Roman"/>
          <w:sz w:val="24"/>
          <w:szCs w:val="24"/>
          <w:lang w:val="en-GB"/>
        </w:rPr>
      </w:pPr>
      <w:r w:rsidRPr="00831E34">
        <w:rPr>
          <w:rFonts w:ascii="Times New Roman" w:hAnsi="Times New Roman"/>
          <w:sz w:val="24"/>
          <w:szCs w:val="24"/>
          <w:lang w:val="en-GB"/>
        </w:rPr>
        <w:t>Ribbon                            Sand                                               light clay/ Clay</w:t>
      </w:r>
    </w:p>
    <w:p w:rsidR="00773409" w:rsidRPr="00831E34" w:rsidRDefault="007445A5" w:rsidP="007D609D">
      <w:pPr>
        <w:autoSpaceDE w:val="0"/>
        <w:autoSpaceDN w:val="0"/>
        <w:adjustRightInd w:val="0"/>
        <w:spacing w:after="0" w:line="360" w:lineRule="auto"/>
        <w:ind w:left="851"/>
        <w:rPr>
          <w:rFonts w:ascii="Times New Roman" w:hAnsi="Times New Roman"/>
          <w:sz w:val="24"/>
          <w:szCs w:val="24"/>
        </w:rPr>
      </w:pPr>
      <w:r w:rsidRPr="00831E34">
        <w:rPr>
          <w:rFonts w:ascii="Times New Roman" w:hAnsi="Times New Roman"/>
          <w:b/>
          <w:sz w:val="24"/>
          <w:szCs w:val="24"/>
        </w:rPr>
        <w:t>Source</w:t>
      </w:r>
      <w:r w:rsidRPr="00831E34">
        <w:rPr>
          <w:rFonts w:ascii="Times New Roman" w:hAnsi="Times New Roman"/>
          <w:sz w:val="24"/>
          <w:szCs w:val="24"/>
        </w:rPr>
        <w:t>:</w:t>
      </w:r>
      <w:hyperlink r:id="rId55" w:history="1">
        <w:r w:rsidR="00773409" w:rsidRPr="00831E34">
          <w:rPr>
            <w:rStyle w:val="Hyperlink"/>
            <w:rFonts w:ascii="Times New Roman" w:hAnsi="Times New Roman"/>
            <w:b/>
            <w:color w:val="0070C0"/>
            <w:sz w:val="24"/>
            <w:szCs w:val="24"/>
            <w:lang w:val="en-GB"/>
          </w:rPr>
          <w:t>https://www.researchgate.net/figure/Formation-of-a-bolus-and-ribbon-to-determine-soil-texture_fig4_276417142/download</w:t>
        </w:r>
      </w:hyperlink>
      <w:r w:rsidRPr="00831E34">
        <w:rPr>
          <w:rFonts w:ascii="Times New Roman" w:hAnsi="Times New Roman"/>
          <w:sz w:val="24"/>
          <w:szCs w:val="24"/>
        </w:rPr>
        <w:t>((</w:t>
      </w:r>
      <w:r w:rsidRPr="00831E34">
        <w:rPr>
          <w:rFonts w:ascii="Times New Roman" w:hAnsi="Times New Roman"/>
          <w:b/>
          <w:sz w:val="24"/>
          <w:szCs w:val="24"/>
        </w:rPr>
        <w:t xml:space="preserve">Received </w:t>
      </w:r>
      <w:r w:rsidR="000C3F6D" w:rsidRPr="00831E34">
        <w:rPr>
          <w:rFonts w:ascii="Times New Roman" w:hAnsi="Times New Roman"/>
          <w:b/>
          <w:sz w:val="24"/>
          <w:szCs w:val="24"/>
        </w:rPr>
        <w:t>date (</w:t>
      </w:r>
      <w:r w:rsidRPr="00831E34">
        <w:rPr>
          <w:rFonts w:ascii="Times New Roman" w:hAnsi="Times New Roman"/>
          <w:b/>
          <w:sz w:val="24"/>
          <w:szCs w:val="24"/>
        </w:rPr>
        <w:t>8/26/2022</w:t>
      </w:r>
      <w:r w:rsidRPr="00831E34">
        <w:rPr>
          <w:rFonts w:ascii="Times New Roman" w:hAnsi="Times New Roman"/>
          <w:sz w:val="24"/>
          <w:szCs w:val="24"/>
        </w:rPr>
        <w:t>))</w:t>
      </w:r>
    </w:p>
    <w:p w:rsidR="00773409" w:rsidRPr="00831E34" w:rsidRDefault="007445A5" w:rsidP="00A164AA">
      <w:pPr>
        <w:pStyle w:val="ListParagraph"/>
        <w:numPr>
          <w:ilvl w:val="0"/>
          <w:numId w:val="55"/>
        </w:numPr>
        <w:spacing w:after="0"/>
        <w:jc w:val="center"/>
        <w:rPr>
          <w:rFonts w:ascii="Times New Roman" w:hAnsi="Times New Roman"/>
          <w:b/>
          <w:sz w:val="24"/>
          <w:szCs w:val="24"/>
        </w:rPr>
      </w:pPr>
      <w:r w:rsidRPr="00831E34">
        <w:rPr>
          <w:rFonts w:ascii="Times New Roman" w:hAnsi="Times New Roman"/>
          <w:b/>
          <w:sz w:val="24"/>
          <w:szCs w:val="24"/>
          <w:lang w:val="en-GB"/>
        </w:rPr>
        <w:lastRenderedPageBreak/>
        <w:t xml:space="preserve">See </w:t>
      </w:r>
      <w:r w:rsidR="00B148CE" w:rsidRPr="00831E34">
        <w:rPr>
          <w:rFonts w:ascii="Times New Roman" w:hAnsi="Times New Roman"/>
          <w:b/>
          <w:sz w:val="24"/>
          <w:szCs w:val="24"/>
        </w:rPr>
        <w:t>flow chart below</w:t>
      </w:r>
      <w:r w:rsidRPr="00831E34">
        <w:rPr>
          <w:rFonts w:ascii="Times New Roman" w:hAnsi="Times New Roman"/>
          <w:b/>
          <w:sz w:val="24"/>
          <w:szCs w:val="24"/>
          <w:lang w:val="en-GB"/>
        </w:rPr>
        <w:t>for the next steps</w:t>
      </w:r>
      <w:r w:rsidRPr="00831E34">
        <w:rPr>
          <w:rFonts w:ascii="Times New Roman" w:hAnsi="Times New Roman"/>
          <w:b/>
          <w:sz w:val="24"/>
          <w:szCs w:val="24"/>
        </w:rPr>
        <w:t>:</w:t>
      </w:r>
    </w:p>
    <w:p w:rsidR="00773409" w:rsidRPr="00831E34" w:rsidRDefault="00773409" w:rsidP="007D609D">
      <w:pPr>
        <w:spacing w:after="0"/>
        <w:ind w:left="851"/>
        <w:rPr>
          <w:rFonts w:ascii="Times New Roman" w:hAnsi="Times New Roman"/>
          <w:sz w:val="24"/>
          <w:szCs w:val="24"/>
        </w:rPr>
      </w:pPr>
      <w:r w:rsidRPr="00831E34">
        <w:rPr>
          <w:rFonts w:ascii="Times New Roman" w:hAnsi="Times New Roman"/>
          <w:noProof/>
          <w:sz w:val="24"/>
          <w:szCs w:val="24"/>
          <w:lang w:bidi="ar-SA"/>
        </w:rPr>
        <w:drawing>
          <wp:inline distT="0" distB="0" distL="0" distR="0">
            <wp:extent cx="5317973" cy="6368995"/>
            <wp:effectExtent l="19050" t="0" r="0" b="0"/>
            <wp:docPr id="4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6" cstate="print"/>
                    <a:srcRect/>
                    <a:stretch>
                      <a:fillRect/>
                    </a:stretch>
                  </pic:blipFill>
                  <pic:spPr bwMode="auto">
                    <a:xfrm>
                      <a:off x="0" y="0"/>
                      <a:ext cx="5324988" cy="6377396"/>
                    </a:xfrm>
                    <a:prstGeom prst="rect">
                      <a:avLst/>
                    </a:prstGeom>
                    <a:noFill/>
                    <a:ln w="9525">
                      <a:noFill/>
                      <a:miter lim="800000"/>
                      <a:headEnd/>
                      <a:tailEnd/>
                    </a:ln>
                  </pic:spPr>
                </pic:pic>
              </a:graphicData>
            </a:graphic>
          </wp:inline>
        </w:drawing>
      </w:r>
    </w:p>
    <w:p w:rsidR="00773409" w:rsidRPr="00831E34" w:rsidRDefault="00773409" w:rsidP="00FB3949">
      <w:pPr>
        <w:autoSpaceDE w:val="0"/>
        <w:autoSpaceDN w:val="0"/>
        <w:adjustRightInd w:val="0"/>
        <w:spacing w:after="0" w:line="360" w:lineRule="auto"/>
        <w:ind w:left="851"/>
        <w:jc w:val="center"/>
        <w:rPr>
          <w:rFonts w:ascii="Times New Roman" w:hAnsi="Times New Roman"/>
          <w:b/>
          <w:sz w:val="24"/>
          <w:szCs w:val="24"/>
        </w:rPr>
      </w:pPr>
      <w:r w:rsidRPr="00831E34">
        <w:rPr>
          <w:rFonts w:ascii="Times New Roman" w:hAnsi="Times New Roman"/>
          <w:b/>
          <w:sz w:val="24"/>
          <w:szCs w:val="24"/>
        </w:rPr>
        <w:t>Figure</w:t>
      </w:r>
      <w:r w:rsidR="00956A97" w:rsidRPr="00831E34">
        <w:rPr>
          <w:rFonts w:ascii="Times New Roman" w:hAnsi="Times New Roman"/>
          <w:b/>
          <w:sz w:val="24"/>
          <w:szCs w:val="24"/>
        </w:rPr>
        <w:t>2.8.Soil texture test by f</w:t>
      </w:r>
      <w:r w:rsidRPr="00831E34">
        <w:rPr>
          <w:rFonts w:ascii="Times New Roman" w:hAnsi="Times New Roman"/>
          <w:b/>
          <w:sz w:val="24"/>
          <w:szCs w:val="24"/>
        </w:rPr>
        <w:t>eel flow chart</w:t>
      </w:r>
    </w:p>
    <w:p w:rsidR="00773409" w:rsidRPr="00831E34" w:rsidRDefault="00773409" w:rsidP="007D609D">
      <w:pPr>
        <w:spacing w:after="0"/>
        <w:rPr>
          <w:rFonts w:ascii="Times New Roman" w:hAnsi="Times New Roman"/>
          <w:b/>
          <w:sz w:val="24"/>
          <w:szCs w:val="24"/>
        </w:rPr>
      </w:pPr>
      <w:r w:rsidRPr="00831E34">
        <w:rPr>
          <w:rFonts w:ascii="Times New Roman" w:hAnsi="Times New Roman"/>
          <w:b/>
          <w:sz w:val="24"/>
          <w:szCs w:val="24"/>
        </w:rPr>
        <w:t>(</w:t>
      </w:r>
      <w:r w:rsidR="007445A5" w:rsidRPr="00831E34">
        <w:rPr>
          <w:rFonts w:ascii="Times New Roman" w:hAnsi="Times New Roman"/>
          <w:b/>
          <w:sz w:val="24"/>
          <w:szCs w:val="24"/>
        </w:rPr>
        <w:t>Source</w:t>
      </w:r>
      <w:r w:rsidRPr="00831E34">
        <w:rPr>
          <w:rFonts w:ascii="Times New Roman" w:hAnsi="Times New Roman"/>
          <w:b/>
          <w:sz w:val="24"/>
          <w:szCs w:val="24"/>
        </w:rPr>
        <w:t xml:space="preserve">: </w:t>
      </w:r>
      <w:hyperlink r:id="rId57" w:history="1">
        <w:r w:rsidRPr="00831E34">
          <w:rPr>
            <w:rStyle w:val="Hyperlink"/>
            <w:rFonts w:ascii="Times New Roman" w:hAnsi="Times New Roman"/>
            <w:b/>
            <w:color w:val="0070C0"/>
            <w:sz w:val="24"/>
            <w:szCs w:val="24"/>
          </w:rPr>
          <w:t>https://schoolgardening.rhs.org.uk/Resources/Info-Sheet/Soil-texture-test-as-flow-diagram</w:t>
        </w:r>
      </w:hyperlink>
      <w:r w:rsidR="007445A5" w:rsidRPr="00831E34">
        <w:rPr>
          <w:rFonts w:ascii="Times New Roman" w:hAnsi="Times New Roman"/>
          <w:b/>
          <w:sz w:val="24"/>
          <w:szCs w:val="24"/>
        </w:rPr>
        <w:t xml:space="preserve"> (Received </w:t>
      </w:r>
      <w:r w:rsidR="00301655" w:rsidRPr="00831E34">
        <w:rPr>
          <w:rFonts w:ascii="Times New Roman" w:hAnsi="Times New Roman"/>
          <w:b/>
          <w:sz w:val="24"/>
          <w:szCs w:val="24"/>
        </w:rPr>
        <w:t>date (</w:t>
      </w:r>
      <w:r w:rsidRPr="00831E34">
        <w:rPr>
          <w:rFonts w:ascii="Times New Roman" w:hAnsi="Times New Roman"/>
          <w:b/>
          <w:sz w:val="24"/>
          <w:szCs w:val="24"/>
        </w:rPr>
        <w:t>8/26/2022))</w:t>
      </w:r>
    </w:p>
    <w:p w:rsidR="0070617F" w:rsidRPr="00831E34" w:rsidRDefault="0070617F" w:rsidP="007D609D">
      <w:pPr>
        <w:spacing w:after="0" w:line="360" w:lineRule="auto"/>
        <w:rPr>
          <w:rFonts w:ascii="Times New Roman" w:hAnsi="Times New Roman"/>
          <w:sz w:val="24"/>
          <w:szCs w:val="24"/>
        </w:rPr>
      </w:pPr>
    </w:p>
    <w:p w:rsidR="0070617F" w:rsidRPr="00831E34" w:rsidRDefault="0070617F" w:rsidP="007D609D">
      <w:pPr>
        <w:spacing w:after="0" w:line="360" w:lineRule="auto"/>
        <w:rPr>
          <w:rFonts w:ascii="Times New Roman" w:hAnsi="Times New Roman"/>
          <w:sz w:val="24"/>
          <w:szCs w:val="24"/>
        </w:rPr>
      </w:pPr>
      <w:r w:rsidRPr="00831E34">
        <w:rPr>
          <w:rFonts w:ascii="Times New Roman" w:hAnsi="Times New Roman"/>
          <w:b/>
          <w:sz w:val="24"/>
          <w:szCs w:val="24"/>
        </w:rPr>
        <w:br w:type="page"/>
      </w:r>
    </w:p>
    <w:p w:rsidR="002055E0" w:rsidRPr="00831E34" w:rsidRDefault="002055E0" w:rsidP="00A164AA">
      <w:pPr>
        <w:pStyle w:val="ListParagraph"/>
        <w:numPr>
          <w:ilvl w:val="1"/>
          <w:numId w:val="54"/>
        </w:numPr>
        <w:autoSpaceDE w:val="0"/>
        <w:autoSpaceDN w:val="0"/>
        <w:adjustRightInd w:val="0"/>
        <w:spacing w:after="0" w:line="360" w:lineRule="auto"/>
        <w:rPr>
          <w:rFonts w:ascii="Times New Roman" w:hAnsi="Times New Roman"/>
          <w:b/>
          <w:sz w:val="24"/>
          <w:szCs w:val="24"/>
        </w:rPr>
      </w:pPr>
      <w:r w:rsidRPr="00831E34">
        <w:rPr>
          <w:rFonts w:ascii="Times New Roman" w:hAnsi="Times New Roman"/>
          <w:b/>
          <w:bCs/>
          <w:sz w:val="24"/>
          <w:szCs w:val="24"/>
          <w:lang w:bidi="ar-SA"/>
        </w:rPr>
        <w:lastRenderedPageBreak/>
        <w:t>.</w:t>
      </w:r>
      <w:r w:rsidR="00FB3949" w:rsidRPr="00831E34">
        <w:rPr>
          <w:rFonts w:ascii="Times New Roman" w:hAnsi="Times New Roman"/>
          <w:b/>
          <w:bCs/>
          <w:sz w:val="24"/>
          <w:szCs w:val="24"/>
          <w:lang w:bidi="ar-SA"/>
        </w:rPr>
        <w:t xml:space="preserve">Techniques ofidentifying </w:t>
      </w:r>
      <w:r w:rsidRPr="00831E34">
        <w:rPr>
          <w:rFonts w:ascii="Times New Roman" w:hAnsi="Times New Roman"/>
          <w:b/>
          <w:bCs/>
          <w:sz w:val="24"/>
          <w:szCs w:val="24"/>
          <w:lang w:bidi="ar-SA"/>
        </w:rPr>
        <w:t xml:space="preserve">soil </w:t>
      </w:r>
      <w:r w:rsidR="006B01D5" w:rsidRPr="00831E34">
        <w:rPr>
          <w:rFonts w:ascii="Times New Roman" w:hAnsi="Times New Roman"/>
          <w:b/>
          <w:bCs/>
          <w:sz w:val="24"/>
          <w:szCs w:val="24"/>
          <w:lang w:bidi="ar-SA"/>
        </w:rPr>
        <w:t>color</w:t>
      </w:r>
      <w:r w:rsidR="00FB3949" w:rsidRPr="00831E34">
        <w:rPr>
          <w:rFonts w:ascii="Times New Roman" w:hAnsi="Times New Roman"/>
          <w:b/>
          <w:bCs/>
          <w:sz w:val="24"/>
          <w:szCs w:val="24"/>
          <w:lang w:bidi="ar-SA"/>
        </w:rPr>
        <w:t xml:space="preserve"> by </w:t>
      </w:r>
      <w:r w:rsidR="00FB3949" w:rsidRPr="00831E34">
        <w:rPr>
          <w:rFonts w:ascii="Times New Roman" w:hAnsi="Times New Roman"/>
          <w:b/>
          <w:sz w:val="24"/>
        </w:rPr>
        <w:t>munshell system</w:t>
      </w:r>
    </w:p>
    <w:p w:rsidR="001D46DB" w:rsidRPr="00831E34" w:rsidRDefault="002055E0" w:rsidP="007D609D">
      <w:pPr>
        <w:pStyle w:val="NormalWeb"/>
        <w:numPr>
          <w:ilvl w:val="0"/>
          <w:numId w:val="9"/>
        </w:numPr>
        <w:spacing w:before="0" w:beforeAutospacing="0" w:after="0" w:afterAutospacing="0" w:line="360" w:lineRule="auto"/>
        <w:ind w:left="990" w:hanging="90"/>
        <w:jc w:val="both"/>
        <w:rPr>
          <w:rFonts w:ascii="Times New Roman" w:hAnsi="Times New Roman" w:cs="Times New Roman"/>
          <w:b/>
          <w:sz w:val="24"/>
        </w:rPr>
      </w:pPr>
      <w:r w:rsidRPr="00831E34">
        <w:rPr>
          <w:rFonts w:ascii="Times New Roman" w:hAnsi="Times New Roman" w:cs="Times New Roman"/>
          <w:b/>
          <w:sz w:val="24"/>
        </w:rPr>
        <w:t>Munshell color chart</w:t>
      </w:r>
    </w:p>
    <w:p w:rsidR="0070617F" w:rsidRPr="00831E34" w:rsidRDefault="00147481" w:rsidP="007D609D">
      <w:pPr>
        <w:pStyle w:val="NormalWeb"/>
        <w:numPr>
          <w:ilvl w:val="0"/>
          <w:numId w:val="9"/>
        </w:numPr>
        <w:spacing w:before="0" w:beforeAutospacing="0" w:after="0" w:afterAutospacing="0" w:line="360" w:lineRule="auto"/>
        <w:ind w:left="990" w:hanging="90"/>
        <w:jc w:val="both"/>
        <w:rPr>
          <w:rFonts w:ascii="Times New Roman" w:hAnsi="Times New Roman" w:cs="Times New Roman"/>
          <w:b/>
          <w:sz w:val="24"/>
        </w:rPr>
      </w:pPr>
      <w:r w:rsidRPr="00831E34">
        <w:rPr>
          <w:rFonts w:ascii="Times New Roman" w:hAnsi="Times New Roman" w:cs="Times New Roman"/>
          <w:b/>
          <w:sz w:val="24"/>
        </w:rPr>
        <w:t>Water</w:t>
      </w:r>
    </w:p>
    <w:p w:rsidR="002055E0" w:rsidRPr="00831E34" w:rsidRDefault="0070617F" w:rsidP="007D609D">
      <w:pPr>
        <w:pStyle w:val="ListParagraph"/>
        <w:numPr>
          <w:ilvl w:val="0"/>
          <w:numId w:val="8"/>
        </w:numPr>
        <w:autoSpaceDE w:val="0"/>
        <w:autoSpaceDN w:val="0"/>
        <w:adjustRightInd w:val="0"/>
        <w:spacing w:after="0" w:line="360" w:lineRule="auto"/>
        <w:ind w:left="720"/>
        <w:rPr>
          <w:rFonts w:ascii="Times New Roman" w:hAnsi="Times New Roman"/>
          <w:b/>
          <w:sz w:val="24"/>
          <w:szCs w:val="24"/>
        </w:rPr>
      </w:pPr>
      <w:r w:rsidRPr="00831E34">
        <w:rPr>
          <w:rFonts w:ascii="Times New Roman" w:hAnsi="Times New Roman"/>
          <w:b/>
          <w:sz w:val="24"/>
          <w:szCs w:val="24"/>
        </w:rPr>
        <w:t>Procedures/Steps/Techniques</w:t>
      </w:r>
    </w:p>
    <w:p w:rsidR="0039753A" w:rsidRPr="00831E34" w:rsidRDefault="0039753A"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shd w:val="clear" w:color="auto" w:fill="FFFFFF"/>
          <w:lang w:bidi="ar-SA"/>
        </w:rPr>
        <w:t>To identify the soil colour take an undisturbed soil ped in your hand.</w:t>
      </w:r>
    </w:p>
    <w:p w:rsidR="0039753A" w:rsidRPr="00831E34" w:rsidRDefault="0039753A"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shd w:val="clear" w:color="auto" w:fill="FFFFFF"/>
          <w:lang w:bidi="ar-SA"/>
        </w:rPr>
        <w:t xml:space="preserve"> Carefully break open the ped. </w:t>
      </w:r>
    </w:p>
    <w:p w:rsidR="0039753A" w:rsidRPr="00831E34" w:rsidRDefault="0039753A"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shd w:val="clear" w:color="auto" w:fill="FFFFFF"/>
          <w:lang w:bidi="ar-SA"/>
        </w:rPr>
        <w:t>If the soil is dry, carefully moisten the inside surface with a spray of water.</w:t>
      </w:r>
    </w:p>
    <w:p w:rsidR="002055E0" w:rsidRPr="00831E34" w:rsidRDefault="002055E0"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lang w:bidi="ar-SA"/>
        </w:rPr>
        <w:t>Place a sample of the soil from each layer on a white sheet</w:t>
      </w:r>
      <w:r w:rsidR="0039753A" w:rsidRPr="00831E34">
        <w:rPr>
          <w:rFonts w:ascii="Times New Roman" w:hAnsi="Times New Roman"/>
          <w:sz w:val="24"/>
          <w:szCs w:val="24"/>
          <w:lang w:bidi="ar-SA"/>
        </w:rPr>
        <w:t>.</w:t>
      </w:r>
    </w:p>
    <w:p w:rsidR="0039753A" w:rsidRPr="00831E34" w:rsidRDefault="0039753A"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shd w:val="clear" w:color="auto" w:fill="FFFFFF"/>
          <w:lang w:bidi="ar-SA"/>
        </w:rPr>
        <w:t>Keep the soil sample in the sunlight.</w:t>
      </w:r>
    </w:p>
    <w:p w:rsidR="0039753A" w:rsidRPr="00831E34" w:rsidRDefault="0039753A"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shd w:val="clear" w:color="auto" w:fill="FFFFFF"/>
          <w:lang w:bidi="ar-SA"/>
        </w:rPr>
        <w:t xml:space="preserve">Look carefully at the colours on the soil colour chart on the back and compare them with your soil to decide the colour of your soil. </w:t>
      </w:r>
    </w:p>
    <w:p w:rsidR="00B00ABB" w:rsidRPr="00831E34" w:rsidRDefault="002055E0"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lang w:bidi="ar-SA"/>
        </w:rPr>
        <w:t>Compare the sample with this chart and identify the main colour match and a secondary colour match</w:t>
      </w:r>
    </w:p>
    <w:p w:rsidR="002055E0" w:rsidRPr="00831E34" w:rsidRDefault="002055E0" w:rsidP="00A164AA">
      <w:pPr>
        <w:pStyle w:val="ListParagraph"/>
        <w:numPr>
          <w:ilvl w:val="0"/>
          <w:numId w:val="39"/>
        </w:numPr>
        <w:spacing w:after="0" w:line="360" w:lineRule="auto"/>
        <w:ind w:left="714" w:hanging="357"/>
        <w:rPr>
          <w:rFonts w:ascii="Times New Roman" w:hAnsi="Times New Roman"/>
          <w:sz w:val="24"/>
          <w:szCs w:val="24"/>
          <w:lang w:bidi="ar-SA"/>
        </w:rPr>
      </w:pPr>
      <w:r w:rsidRPr="00831E34">
        <w:rPr>
          <w:rFonts w:ascii="Times New Roman" w:hAnsi="Times New Roman"/>
          <w:sz w:val="24"/>
          <w:szCs w:val="24"/>
          <w:lang w:bidi="ar-SA"/>
        </w:rPr>
        <w:t>Record the colour matches by hue, value and chorma. The symbol for hue are the first letter of the colour, R for red, Y for yellow, Y-R for yellow-red. The number before the colour indicates progression from yellow to red .Value goes from 0 (white) to 10 (black). Chroma is indicated in a 0 to 20 range for colour</w:t>
      </w:r>
    </w:p>
    <w:p w:rsidR="0015701B" w:rsidRPr="00831E34" w:rsidRDefault="00FB5A97" w:rsidP="007D609D">
      <w:pPr>
        <w:spacing w:after="0"/>
        <w:ind w:left="360"/>
        <w:rPr>
          <w:rFonts w:ascii="Times New Roman" w:hAnsi="Times New Roman"/>
          <w:sz w:val="24"/>
          <w:szCs w:val="24"/>
          <w:lang w:bidi="ar-SA"/>
        </w:rPr>
      </w:pPr>
      <w:r w:rsidRPr="00831E34">
        <w:rPr>
          <w:rFonts w:ascii="Times New Roman" w:hAnsi="Times New Roman"/>
          <w:noProof/>
          <w:sz w:val="24"/>
          <w:szCs w:val="24"/>
          <w:lang w:bidi="ar-SA"/>
        </w:rPr>
        <w:drawing>
          <wp:inline distT="0" distB="0" distL="0" distR="0">
            <wp:extent cx="2920385" cy="1614115"/>
            <wp:effectExtent l="19050" t="0" r="0" b="0"/>
            <wp:docPr id="2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cstate="print"/>
                    <a:srcRect/>
                    <a:stretch>
                      <a:fillRect/>
                    </a:stretch>
                  </pic:blipFill>
                  <pic:spPr bwMode="auto">
                    <a:xfrm>
                      <a:off x="0" y="0"/>
                      <a:ext cx="2924873" cy="1616596"/>
                    </a:xfrm>
                    <a:prstGeom prst="rect">
                      <a:avLst/>
                    </a:prstGeom>
                    <a:noFill/>
                    <a:ln w="9525">
                      <a:noFill/>
                      <a:miter lim="800000"/>
                      <a:headEnd/>
                      <a:tailEnd/>
                    </a:ln>
                  </pic:spPr>
                </pic:pic>
              </a:graphicData>
            </a:graphic>
          </wp:inline>
        </w:drawing>
      </w:r>
      <w:r w:rsidRPr="00831E34">
        <w:rPr>
          <w:rFonts w:ascii="Times New Roman" w:hAnsi="Times New Roman"/>
          <w:noProof/>
          <w:sz w:val="24"/>
          <w:szCs w:val="24"/>
          <w:lang w:bidi="ar-SA"/>
        </w:rPr>
        <w:drawing>
          <wp:inline distT="0" distB="0" distL="0" distR="0">
            <wp:extent cx="2641863" cy="1653872"/>
            <wp:effectExtent l="19050" t="0" r="6087" b="0"/>
            <wp:docPr id="2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9" cstate="print"/>
                    <a:srcRect/>
                    <a:stretch>
                      <a:fillRect/>
                    </a:stretch>
                  </pic:blipFill>
                  <pic:spPr bwMode="auto">
                    <a:xfrm>
                      <a:off x="0" y="0"/>
                      <a:ext cx="2648625" cy="1658105"/>
                    </a:xfrm>
                    <a:prstGeom prst="rect">
                      <a:avLst/>
                    </a:prstGeom>
                    <a:noFill/>
                    <a:ln w="9525">
                      <a:noFill/>
                      <a:miter lim="800000"/>
                      <a:headEnd/>
                      <a:tailEnd/>
                    </a:ln>
                  </pic:spPr>
                </pic:pic>
              </a:graphicData>
            </a:graphic>
          </wp:inline>
        </w:drawing>
      </w:r>
    </w:p>
    <w:p w:rsidR="00FB5A97" w:rsidRPr="00831E34" w:rsidRDefault="00FB5A97" w:rsidP="007D609D">
      <w:pPr>
        <w:spacing w:after="0"/>
        <w:ind w:left="360"/>
        <w:rPr>
          <w:rFonts w:ascii="Times New Roman" w:hAnsi="Times New Roman"/>
          <w:sz w:val="24"/>
          <w:szCs w:val="24"/>
          <w:lang w:bidi="ar-SA"/>
        </w:rPr>
      </w:pPr>
      <w:r w:rsidRPr="00831E34">
        <w:rPr>
          <w:rFonts w:ascii="Times New Roman" w:hAnsi="Times New Roman"/>
          <w:noProof/>
          <w:sz w:val="24"/>
          <w:szCs w:val="24"/>
          <w:lang w:bidi="ar-SA"/>
        </w:rPr>
        <w:lastRenderedPageBreak/>
        <w:drawing>
          <wp:inline distT="0" distB="0" distL="0" distR="0">
            <wp:extent cx="4560902" cy="2741715"/>
            <wp:effectExtent l="19050" t="0" r="0" b="0"/>
            <wp:docPr id="22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0" cstate="print"/>
                    <a:srcRect/>
                    <a:stretch>
                      <a:fillRect/>
                    </a:stretch>
                  </pic:blipFill>
                  <pic:spPr bwMode="auto">
                    <a:xfrm>
                      <a:off x="0" y="0"/>
                      <a:ext cx="4571770" cy="2748248"/>
                    </a:xfrm>
                    <a:prstGeom prst="rect">
                      <a:avLst/>
                    </a:prstGeom>
                    <a:noFill/>
                    <a:ln w="9525">
                      <a:noFill/>
                      <a:miter lim="800000"/>
                      <a:headEnd/>
                      <a:tailEnd/>
                    </a:ln>
                  </pic:spPr>
                </pic:pic>
              </a:graphicData>
            </a:graphic>
          </wp:inline>
        </w:drawing>
      </w:r>
    </w:p>
    <w:p w:rsidR="000B64C5" w:rsidRPr="00831E34" w:rsidRDefault="000B64C5" w:rsidP="00A164AA">
      <w:pPr>
        <w:pStyle w:val="ListParagraph"/>
        <w:numPr>
          <w:ilvl w:val="0"/>
          <w:numId w:val="59"/>
        </w:numPr>
        <w:spacing w:after="0"/>
        <w:rPr>
          <w:rFonts w:ascii="Times New Roman" w:hAnsi="Times New Roman"/>
          <w:b/>
          <w:sz w:val="24"/>
          <w:szCs w:val="24"/>
        </w:rPr>
      </w:pPr>
      <w:r w:rsidRPr="00831E34">
        <w:rPr>
          <w:rFonts w:ascii="Times New Roman" w:hAnsi="Times New Roman"/>
          <w:b/>
          <w:sz w:val="24"/>
          <w:szCs w:val="24"/>
        </w:rPr>
        <w:t>See in detail from below video on how to identify soil color by using munshel color chart.</w:t>
      </w:r>
    </w:p>
    <w:p w:rsidR="00E32F74" w:rsidRPr="00831E34" w:rsidRDefault="00CC3EE8" w:rsidP="003B7610">
      <w:pPr>
        <w:spacing w:after="0" w:line="240" w:lineRule="auto"/>
        <w:contextualSpacing/>
        <w:jc w:val="both"/>
        <w:rPr>
          <w:rFonts w:ascii="Times New Roman" w:hAnsi="Times New Roman"/>
          <w:b/>
          <w:color w:val="0070C0"/>
          <w:sz w:val="24"/>
          <w:szCs w:val="24"/>
        </w:rPr>
      </w:pPr>
      <w:hyperlink r:id="rId61" w:history="1">
        <w:r w:rsidR="00E32F74" w:rsidRPr="00831E34">
          <w:rPr>
            <w:rStyle w:val="Hyperlink"/>
            <w:rFonts w:ascii="Times New Roman" w:hAnsi="Times New Roman"/>
            <w:b/>
            <w:color w:val="0070C0"/>
            <w:sz w:val="24"/>
            <w:szCs w:val="24"/>
          </w:rPr>
          <w:t>https://www.youtube.com/watch?v=N6doCSP8T7I</w:t>
        </w:r>
      </w:hyperlink>
    </w:p>
    <w:p w:rsidR="000B64C5" w:rsidRPr="00831E34" w:rsidRDefault="00CC3EE8" w:rsidP="003B7610">
      <w:pPr>
        <w:spacing w:after="0" w:line="240" w:lineRule="auto"/>
        <w:contextualSpacing/>
        <w:jc w:val="both"/>
        <w:rPr>
          <w:rFonts w:ascii="Times New Roman" w:hAnsi="Times New Roman"/>
          <w:b/>
          <w:color w:val="0070C0"/>
          <w:sz w:val="24"/>
          <w:szCs w:val="24"/>
        </w:rPr>
      </w:pPr>
      <w:hyperlink r:id="rId62" w:history="1">
        <w:r w:rsidR="000B64C5" w:rsidRPr="00831E34">
          <w:rPr>
            <w:rStyle w:val="Hyperlink"/>
            <w:rFonts w:ascii="Times New Roman" w:hAnsi="Times New Roman"/>
            <w:b/>
            <w:color w:val="0070C0"/>
            <w:sz w:val="24"/>
            <w:szCs w:val="24"/>
          </w:rPr>
          <w:t>https://www.youtube.com/watch?v=6RSd2y7cDvs</w:t>
        </w:r>
      </w:hyperlink>
    </w:p>
    <w:p w:rsidR="00940D5C" w:rsidRPr="00831E34" w:rsidRDefault="00CC3EE8" w:rsidP="003B7610">
      <w:pPr>
        <w:spacing w:after="0" w:line="240" w:lineRule="auto"/>
        <w:contextualSpacing/>
        <w:jc w:val="both"/>
        <w:rPr>
          <w:rFonts w:ascii="Times New Roman" w:hAnsi="Times New Roman"/>
          <w:sz w:val="24"/>
          <w:szCs w:val="24"/>
        </w:rPr>
      </w:pPr>
      <w:hyperlink r:id="rId63" w:history="1">
        <w:r w:rsidR="000B64C5" w:rsidRPr="00831E34">
          <w:rPr>
            <w:rStyle w:val="Hyperlink"/>
            <w:rFonts w:ascii="Times New Roman" w:hAnsi="Times New Roman"/>
            <w:b/>
            <w:color w:val="0070C0"/>
            <w:sz w:val="24"/>
            <w:szCs w:val="24"/>
          </w:rPr>
          <w:t>https://www.youtube.com/watch?v=826cPcxeULw</w:t>
        </w:r>
      </w:hyperlink>
      <w:r w:rsidR="000B64C5" w:rsidRPr="00831E34">
        <w:rPr>
          <w:rFonts w:ascii="Times New Roman" w:hAnsi="Times New Roman"/>
          <w:sz w:val="24"/>
          <w:szCs w:val="24"/>
        </w:rPr>
        <w:t xml:space="preserve"> (</w:t>
      </w:r>
      <w:r w:rsidR="00BE2CAB" w:rsidRPr="00831E34">
        <w:rPr>
          <w:rFonts w:ascii="Times New Roman" w:hAnsi="Times New Roman"/>
          <w:b/>
          <w:sz w:val="24"/>
          <w:szCs w:val="24"/>
        </w:rPr>
        <w:t>R</w:t>
      </w:r>
      <w:r w:rsidR="00FB5A97" w:rsidRPr="00831E34">
        <w:rPr>
          <w:rFonts w:ascii="Times New Roman" w:hAnsi="Times New Roman"/>
          <w:b/>
          <w:sz w:val="24"/>
          <w:szCs w:val="24"/>
        </w:rPr>
        <w:t>eceived</w:t>
      </w:r>
      <w:r w:rsidR="00BE2CAB" w:rsidRPr="00831E34">
        <w:rPr>
          <w:rFonts w:ascii="Times New Roman" w:hAnsi="Times New Roman"/>
          <w:b/>
          <w:sz w:val="24"/>
          <w:szCs w:val="24"/>
        </w:rPr>
        <w:t xml:space="preserve"> date</w:t>
      </w:r>
      <w:r w:rsidR="00FB5A97" w:rsidRPr="00831E34">
        <w:rPr>
          <w:rFonts w:ascii="Times New Roman" w:hAnsi="Times New Roman"/>
          <w:b/>
          <w:sz w:val="24"/>
          <w:szCs w:val="24"/>
        </w:rPr>
        <w:t>: 8</w:t>
      </w:r>
      <w:r w:rsidR="000B64C5" w:rsidRPr="00831E34">
        <w:rPr>
          <w:rFonts w:ascii="Times New Roman" w:hAnsi="Times New Roman"/>
          <w:b/>
          <w:sz w:val="24"/>
          <w:szCs w:val="24"/>
        </w:rPr>
        <w:t>/28/2022</w:t>
      </w:r>
      <w:r w:rsidR="000B64C5" w:rsidRPr="00831E34">
        <w:rPr>
          <w:rFonts w:ascii="Times New Roman" w:hAnsi="Times New Roman"/>
          <w:sz w:val="24"/>
          <w:szCs w:val="24"/>
        </w:rPr>
        <w:t>)</w:t>
      </w:r>
    </w:p>
    <w:p w:rsidR="000B64C5" w:rsidRPr="00831E34" w:rsidRDefault="000B64C5" w:rsidP="007D609D">
      <w:pPr>
        <w:spacing w:after="0"/>
        <w:rPr>
          <w:rFonts w:ascii="Times New Roman" w:hAnsi="Times New Roman"/>
          <w:sz w:val="24"/>
          <w:szCs w:val="24"/>
        </w:rPr>
      </w:pPr>
    </w:p>
    <w:p w:rsidR="00312E12" w:rsidRPr="00831E34" w:rsidRDefault="00312E12"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p w:rsidR="00955649" w:rsidRPr="00831E34" w:rsidRDefault="00955649" w:rsidP="007D609D">
      <w:pPr>
        <w:spacing w:after="0" w:line="360" w:lineRule="auto"/>
        <w:rPr>
          <w:rFonts w:ascii="Times New Roman" w:hAnsi="Times New Roman"/>
          <w:sz w:val="24"/>
          <w:szCs w:val="24"/>
        </w:rPr>
      </w:pPr>
    </w:p>
    <w:p w:rsidR="00955649" w:rsidRPr="00831E34" w:rsidRDefault="00955649" w:rsidP="007D609D">
      <w:pPr>
        <w:spacing w:after="0" w:line="360" w:lineRule="auto"/>
        <w:rPr>
          <w:rFonts w:ascii="Times New Roman" w:hAnsi="Times New Roman"/>
          <w:sz w:val="24"/>
          <w:szCs w:val="24"/>
        </w:rPr>
      </w:pPr>
    </w:p>
    <w:p w:rsidR="0015701B" w:rsidRPr="00831E34" w:rsidRDefault="0015701B" w:rsidP="007D609D">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2F1855" w:rsidRPr="00831E34" w:rsidTr="00642154">
        <w:tc>
          <w:tcPr>
            <w:tcW w:w="1998" w:type="dxa"/>
            <w:shd w:val="clear" w:color="auto" w:fill="C6D9F1"/>
          </w:tcPr>
          <w:p w:rsidR="002F1855" w:rsidRPr="00831E34" w:rsidRDefault="002F1855" w:rsidP="00870DD1">
            <w:pPr>
              <w:pStyle w:val="Heading3"/>
            </w:pPr>
            <w:bookmarkStart w:id="54" w:name="_Toc112178664"/>
            <w:bookmarkStart w:id="55" w:name="_Toc113081314"/>
            <w:r w:rsidRPr="00831E34">
              <w:lastRenderedPageBreak/>
              <w:t>LAP TEST</w:t>
            </w:r>
            <w:bookmarkEnd w:id="53"/>
            <w:r w:rsidR="0072062E" w:rsidRPr="00831E34">
              <w:t>-2</w:t>
            </w:r>
            <w:bookmarkEnd w:id="54"/>
            <w:bookmarkEnd w:id="55"/>
          </w:p>
        </w:tc>
        <w:tc>
          <w:tcPr>
            <w:tcW w:w="7380" w:type="dxa"/>
            <w:shd w:val="clear" w:color="auto" w:fill="C6D9F1"/>
          </w:tcPr>
          <w:p w:rsidR="002F1855" w:rsidRPr="00831E34" w:rsidRDefault="002F1855" w:rsidP="007D609D">
            <w:pPr>
              <w:spacing w:after="0" w:line="360" w:lineRule="auto"/>
              <w:ind w:firstLine="170"/>
              <w:jc w:val="center"/>
              <w:rPr>
                <w:rFonts w:ascii="Times New Roman" w:hAnsi="Times New Roman"/>
                <w:b/>
                <w:sz w:val="24"/>
                <w:szCs w:val="24"/>
              </w:rPr>
            </w:pPr>
            <w:r w:rsidRPr="00831E34">
              <w:rPr>
                <w:rFonts w:ascii="Times New Roman" w:hAnsi="Times New Roman"/>
                <w:b/>
                <w:sz w:val="24"/>
                <w:szCs w:val="24"/>
              </w:rPr>
              <w:t>Performance Test</w:t>
            </w:r>
          </w:p>
        </w:tc>
      </w:tr>
    </w:tbl>
    <w:p w:rsidR="002F1855" w:rsidRPr="00831E34" w:rsidRDefault="002F1855" w:rsidP="007D609D">
      <w:pPr>
        <w:spacing w:after="0" w:line="360" w:lineRule="auto"/>
        <w:rPr>
          <w:rFonts w:ascii="Times New Roman" w:hAnsi="Times New Roman"/>
          <w:sz w:val="24"/>
          <w:szCs w:val="24"/>
        </w:rPr>
      </w:pPr>
    </w:p>
    <w:p w:rsidR="002F1855" w:rsidRPr="00831E34" w:rsidRDefault="002F1855" w:rsidP="007D609D">
      <w:pPr>
        <w:spacing w:after="0" w:line="360" w:lineRule="auto"/>
        <w:rPr>
          <w:rFonts w:ascii="Times New Roman" w:hAnsi="Times New Roman"/>
          <w:sz w:val="24"/>
          <w:szCs w:val="24"/>
        </w:rPr>
      </w:pPr>
      <w:r w:rsidRPr="00831E34">
        <w:rPr>
          <w:rFonts w:ascii="Times New Roman" w:hAnsi="Times New Roman"/>
          <w:sz w:val="24"/>
          <w:szCs w:val="24"/>
        </w:rPr>
        <w:t>Name……………………………….           ID……………………………..                                                     Date…………………………………….</w:t>
      </w:r>
    </w:p>
    <w:p w:rsidR="002F1855" w:rsidRPr="00831E34" w:rsidRDefault="002F1855" w:rsidP="007D609D">
      <w:pPr>
        <w:spacing w:after="0" w:line="360" w:lineRule="auto"/>
        <w:jc w:val="both"/>
        <w:rPr>
          <w:rFonts w:ascii="Times New Roman" w:hAnsi="Times New Roman"/>
          <w:sz w:val="24"/>
          <w:szCs w:val="24"/>
        </w:rPr>
      </w:pPr>
    </w:p>
    <w:p w:rsidR="002F1855" w:rsidRPr="00831E34" w:rsidRDefault="002F1855" w:rsidP="007D609D">
      <w:pPr>
        <w:spacing w:after="0" w:line="360" w:lineRule="auto"/>
        <w:jc w:val="both"/>
        <w:rPr>
          <w:rFonts w:ascii="Times New Roman" w:hAnsi="Times New Roman"/>
          <w:sz w:val="24"/>
          <w:szCs w:val="24"/>
        </w:rPr>
      </w:pPr>
      <w:r w:rsidRPr="00831E34">
        <w:rPr>
          <w:rFonts w:ascii="Times New Roman" w:hAnsi="Times New Roman"/>
          <w:sz w:val="24"/>
          <w:szCs w:val="24"/>
        </w:rPr>
        <w:t>Time started: ________________________ Time finished:  ________________</w:t>
      </w:r>
    </w:p>
    <w:p w:rsidR="002F1855" w:rsidRPr="00831E34" w:rsidRDefault="002F1855" w:rsidP="007D609D">
      <w:pPr>
        <w:tabs>
          <w:tab w:val="left" w:pos="1530"/>
        </w:tabs>
        <w:spacing w:after="0" w:line="360" w:lineRule="auto"/>
        <w:ind w:left="1530" w:hanging="1530"/>
        <w:jc w:val="both"/>
        <w:rPr>
          <w:rFonts w:ascii="Times New Roman" w:hAnsi="Times New Roman"/>
          <w:b/>
          <w:bCs/>
          <w:iCs/>
          <w:sz w:val="24"/>
          <w:szCs w:val="24"/>
        </w:rPr>
      </w:pPr>
    </w:p>
    <w:p w:rsidR="002F1855" w:rsidRPr="00831E34" w:rsidRDefault="002F1855" w:rsidP="007D609D">
      <w:pPr>
        <w:tabs>
          <w:tab w:val="left" w:pos="1530"/>
        </w:tabs>
        <w:spacing w:after="0" w:line="360" w:lineRule="auto"/>
        <w:ind w:left="1530" w:hanging="1530"/>
        <w:jc w:val="both"/>
        <w:rPr>
          <w:rFonts w:ascii="Times New Roman" w:hAnsi="Times New Roman"/>
          <w:sz w:val="24"/>
          <w:szCs w:val="24"/>
        </w:rPr>
      </w:pPr>
      <w:r w:rsidRPr="00831E34">
        <w:rPr>
          <w:rFonts w:ascii="Times New Roman" w:hAnsi="Times New Roman"/>
          <w:b/>
          <w:bCs/>
          <w:iCs/>
          <w:sz w:val="24"/>
          <w:szCs w:val="24"/>
        </w:rPr>
        <w:t>Instructions:</w:t>
      </w:r>
      <w:r w:rsidRPr="00831E34">
        <w:rPr>
          <w:rFonts w:ascii="Times New Roman" w:hAnsi="Times New Roman"/>
          <w:sz w:val="24"/>
          <w:szCs w:val="24"/>
        </w:rPr>
        <w:t xml:space="preserve"> Given necessary templates, tools and materials you are required to perform the following tasks within</w:t>
      </w:r>
      <w:r w:rsidR="002D1B78" w:rsidRPr="00831E34">
        <w:rPr>
          <w:rFonts w:ascii="Times New Roman" w:hAnsi="Times New Roman"/>
          <w:sz w:val="24"/>
          <w:szCs w:val="24"/>
        </w:rPr>
        <w:t>3</w:t>
      </w:r>
      <w:r w:rsidRPr="00831E34">
        <w:rPr>
          <w:rFonts w:ascii="Times New Roman" w:hAnsi="Times New Roman"/>
          <w:sz w:val="24"/>
          <w:szCs w:val="24"/>
        </w:rPr>
        <w:t>hour. The project is expected from each student to do it.</w:t>
      </w:r>
    </w:p>
    <w:p w:rsidR="002F1855" w:rsidRPr="00831E34" w:rsidRDefault="002F1855" w:rsidP="007D609D">
      <w:pPr>
        <w:spacing w:after="0" w:line="360" w:lineRule="auto"/>
        <w:jc w:val="both"/>
        <w:rPr>
          <w:rFonts w:ascii="Times New Roman" w:hAnsi="Times New Roman"/>
          <w:b/>
          <w:sz w:val="24"/>
          <w:szCs w:val="24"/>
        </w:rPr>
      </w:pPr>
    </w:p>
    <w:p w:rsidR="002F1855" w:rsidRPr="00831E34" w:rsidRDefault="002F1855" w:rsidP="007D609D">
      <w:pPr>
        <w:spacing w:after="0" w:line="360" w:lineRule="auto"/>
        <w:jc w:val="both"/>
        <w:rPr>
          <w:rFonts w:ascii="Times New Roman" w:hAnsi="Times New Roman"/>
          <w:sz w:val="24"/>
          <w:szCs w:val="24"/>
        </w:rPr>
      </w:pPr>
      <w:r w:rsidRPr="00831E34">
        <w:rPr>
          <w:rFonts w:ascii="Times New Roman" w:hAnsi="Times New Roman"/>
          <w:b/>
          <w:sz w:val="24"/>
          <w:szCs w:val="24"/>
        </w:rPr>
        <w:t>Task-1</w:t>
      </w:r>
      <w:r w:rsidR="006B01D5" w:rsidRPr="00831E34">
        <w:rPr>
          <w:rFonts w:ascii="Times New Roman" w:hAnsi="Times New Roman"/>
          <w:b/>
          <w:sz w:val="24"/>
          <w:szCs w:val="24"/>
        </w:rPr>
        <w:t>:</w:t>
      </w:r>
      <w:r w:rsidR="006B01D5" w:rsidRPr="00831E34">
        <w:rPr>
          <w:rFonts w:ascii="Times New Roman" w:hAnsi="Times New Roman"/>
          <w:sz w:val="24"/>
          <w:szCs w:val="24"/>
        </w:rPr>
        <w:t xml:space="preserve"> Perform soil texture test by feel methods.</w:t>
      </w:r>
    </w:p>
    <w:p w:rsidR="006B01D5" w:rsidRPr="00831E34" w:rsidRDefault="006B01D5" w:rsidP="007D609D">
      <w:pPr>
        <w:spacing w:after="0" w:line="360" w:lineRule="auto"/>
        <w:jc w:val="both"/>
        <w:rPr>
          <w:rFonts w:ascii="Times New Roman" w:hAnsi="Times New Roman"/>
          <w:sz w:val="24"/>
          <w:szCs w:val="24"/>
        </w:rPr>
      </w:pPr>
      <w:r w:rsidRPr="00831E34">
        <w:rPr>
          <w:rFonts w:ascii="Times New Roman" w:hAnsi="Times New Roman"/>
          <w:b/>
          <w:sz w:val="24"/>
          <w:szCs w:val="24"/>
        </w:rPr>
        <w:t>Task-2</w:t>
      </w:r>
      <w:r w:rsidRPr="00831E34">
        <w:rPr>
          <w:rFonts w:ascii="Times New Roman" w:hAnsi="Times New Roman"/>
          <w:sz w:val="24"/>
          <w:szCs w:val="24"/>
        </w:rPr>
        <w:t>: Identify soil color by using Munshell color chart</w:t>
      </w: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F8054C" w:rsidRPr="00831E34" w:rsidRDefault="00F8054C" w:rsidP="007D609D">
      <w:pPr>
        <w:spacing w:after="0" w:line="360" w:lineRule="auto"/>
        <w:rPr>
          <w:rFonts w:ascii="Times New Roman" w:hAnsi="Times New Roman"/>
          <w:sz w:val="24"/>
          <w:szCs w:val="24"/>
        </w:rPr>
      </w:pPr>
    </w:p>
    <w:p w:rsidR="00F8054C" w:rsidRPr="00831E34" w:rsidRDefault="00F8054C" w:rsidP="007D609D">
      <w:pPr>
        <w:spacing w:after="0" w:line="360" w:lineRule="auto"/>
        <w:rPr>
          <w:rFonts w:ascii="Times New Roman" w:hAnsi="Times New Roman"/>
          <w:sz w:val="24"/>
          <w:szCs w:val="24"/>
        </w:rPr>
      </w:pPr>
    </w:p>
    <w:p w:rsidR="00F8054C" w:rsidRPr="00831E34" w:rsidRDefault="00F8054C" w:rsidP="007D609D">
      <w:pPr>
        <w:spacing w:after="0" w:line="360" w:lineRule="auto"/>
        <w:rPr>
          <w:rFonts w:ascii="Times New Roman" w:hAnsi="Times New Roman"/>
          <w:sz w:val="24"/>
          <w:szCs w:val="24"/>
        </w:rPr>
      </w:pPr>
    </w:p>
    <w:p w:rsidR="00F8054C" w:rsidRPr="00831E34" w:rsidRDefault="00F8054C" w:rsidP="007D609D">
      <w:pPr>
        <w:spacing w:after="0" w:line="360" w:lineRule="auto"/>
        <w:rPr>
          <w:rFonts w:ascii="Times New Roman" w:hAnsi="Times New Roman"/>
          <w:sz w:val="24"/>
          <w:szCs w:val="24"/>
        </w:rPr>
      </w:pPr>
    </w:p>
    <w:p w:rsidR="00F8054C" w:rsidRPr="00831E34" w:rsidRDefault="00F8054C"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4574A7" w:rsidRPr="00831E34" w:rsidTr="00BF2D8E">
        <w:trPr>
          <w:trHeight w:val="557"/>
        </w:trPr>
        <w:tc>
          <w:tcPr>
            <w:tcW w:w="2178" w:type="dxa"/>
            <w:shd w:val="clear" w:color="auto" w:fill="D99594"/>
          </w:tcPr>
          <w:p w:rsidR="004574A7" w:rsidRPr="00831E34" w:rsidRDefault="004574A7" w:rsidP="007D609D">
            <w:pPr>
              <w:spacing w:after="0"/>
              <w:rPr>
                <w:rFonts w:ascii="Times New Roman" w:hAnsi="Times New Roman"/>
                <w:b/>
                <w:sz w:val="40"/>
                <w:szCs w:val="40"/>
              </w:rPr>
            </w:pPr>
            <w:r w:rsidRPr="00831E34">
              <w:rPr>
                <w:rFonts w:ascii="Times New Roman" w:hAnsi="Times New Roman"/>
                <w:b/>
                <w:sz w:val="40"/>
                <w:szCs w:val="40"/>
              </w:rPr>
              <w:lastRenderedPageBreak/>
              <w:t>LG #</w:t>
            </w:r>
            <w:r w:rsidR="000B35CD" w:rsidRPr="00831E34">
              <w:rPr>
                <w:rFonts w:ascii="Times New Roman" w:hAnsi="Times New Roman"/>
                <w:b/>
                <w:sz w:val="40"/>
                <w:szCs w:val="40"/>
              </w:rPr>
              <w:t>6</w:t>
            </w:r>
          </w:p>
        </w:tc>
        <w:tc>
          <w:tcPr>
            <w:tcW w:w="7380" w:type="dxa"/>
            <w:shd w:val="clear" w:color="auto" w:fill="C6D9F1"/>
          </w:tcPr>
          <w:p w:rsidR="004574A7" w:rsidRPr="00831E34" w:rsidRDefault="004574A7" w:rsidP="00C152F1">
            <w:pPr>
              <w:pStyle w:val="Heading1"/>
            </w:pPr>
            <w:bookmarkStart w:id="56" w:name="_Toc113081315"/>
            <w:r w:rsidRPr="00831E34">
              <w:t>LO #</w:t>
            </w:r>
            <w:r w:rsidR="0046060A" w:rsidRPr="00831E34">
              <w:t>3</w:t>
            </w:r>
            <w:r w:rsidRPr="00831E34">
              <w:t xml:space="preserve">- </w:t>
            </w:r>
            <w:r w:rsidR="0046060A" w:rsidRPr="00831E34">
              <w:t xml:space="preserve">Complete </w:t>
            </w:r>
            <w:r w:rsidR="002E5082" w:rsidRPr="00831E34">
              <w:t>soil testing</w:t>
            </w:r>
            <w:r w:rsidR="0046060A" w:rsidRPr="00831E34">
              <w:t xml:space="preserve"> operation</w:t>
            </w:r>
            <w:bookmarkEnd w:id="56"/>
          </w:p>
        </w:tc>
      </w:tr>
    </w:tbl>
    <w:p w:rsidR="004574A7" w:rsidRPr="00831E34" w:rsidRDefault="004574A7" w:rsidP="007D609D">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4574A7" w:rsidRPr="00831E34" w:rsidTr="00BF2D8E">
        <w:trPr>
          <w:trHeight w:val="267"/>
        </w:trPr>
        <w:tc>
          <w:tcPr>
            <w:tcW w:w="9576" w:type="dxa"/>
            <w:shd w:val="clear" w:color="auto" w:fill="C6D9F1"/>
          </w:tcPr>
          <w:p w:rsidR="004574A7" w:rsidRPr="00831E34" w:rsidRDefault="004574A7" w:rsidP="00DF6B79">
            <w:pPr>
              <w:pStyle w:val="Heading2"/>
              <w:numPr>
                <w:ilvl w:val="0"/>
                <w:numId w:val="0"/>
              </w:numPr>
              <w:ind w:left="612" w:hanging="360"/>
            </w:pPr>
            <w:bookmarkStart w:id="57" w:name="_Toc113081316"/>
            <w:r w:rsidRPr="00831E34">
              <w:t>Instruction sheet</w:t>
            </w:r>
            <w:r w:rsidR="00AB62A3" w:rsidRPr="00831E34">
              <w:t xml:space="preserve"> 3</w:t>
            </w:r>
            <w:bookmarkEnd w:id="57"/>
          </w:p>
        </w:tc>
      </w:tr>
      <w:tr w:rsidR="004574A7" w:rsidRPr="00831E34" w:rsidTr="002E5082">
        <w:trPr>
          <w:trHeight w:val="3407"/>
        </w:trPr>
        <w:tc>
          <w:tcPr>
            <w:tcW w:w="9576" w:type="dxa"/>
          </w:tcPr>
          <w:p w:rsidR="004574A7" w:rsidRPr="00831E34" w:rsidRDefault="004574A7"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 xml:space="preserve">This learning guide is developed to provide you the necessary information regarding the following </w:t>
            </w:r>
            <w:r w:rsidRPr="00831E34">
              <w:rPr>
                <w:rFonts w:ascii="Times New Roman" w:hAnsi="Times New Roman"/>
                <w:sz w:val="24"/>
                <w:szCs w:val="24"/>
              </w:rPr>
              <w:t xml:space="preserve">content </w:t>
            </w:r>
            <w:r w:rsidRPr="00831E34">
              <w:rPr>
                <w:rFonts w:ascii="Times New Roman" w:hAnsi="Times New Roman"/>
                <w:bCs/>
                <w:sz w:val="24"/>
                <w:szCs w:val="24"/>
              </w:rPr>
              <w:t>coverage and topics:</w:t>
            </w:r>
          </w:p>
          <w:p w:rsidR="002E5082" w:rsidRPr="00831E34" w:rsidRDefault="002E5082" w:rsidP="007D609D">
            <w:pPr>
              <w:pStyle w:val="ListParagraph"/>
              <w:numPr>
                <w:ilvl w:val="0"/>
                <w:numId w:val="13"/>
              </w:numPr>
              <w:autoSpaceDE w:val="0"/>
              <w:autoSpaceDN w:val="0"/>
              <w:adjustRightInd w:val="0"/>
              <w:spacing w:after="0" w:line="360" w:lineRule="auto"/>
              <w:rPr>
                <w:rFonts w:ascii="Times New Roman" w:hAnsi="Times New Roman"/>
                <w:sz w:val="24"/>
                <w:szCs w:val="24"/>
              </w:rPr>
            </w:pPr>
            <w:r w:rsidRPr="00831E34">
              <w:rPr>
                <w:rFonts w:ascii="Times New Roman" w:hAnsi="Times New Roman"/>
                <w:sz w:val="24"/>
                <w:szCs w:val="24"/>
              </w:rPr>
              <w:t>Cleaning</w:t>
            </w:r>
            <w:r w:rsidRPr="00831E34">
              <w:rPr>
                <w:rFonts w:ascii="Times New Roman" w:hAnsi="Times New Roman"/>
                <w:bCs/>
                <w:sz w:val="24"/>
                <w:szCs w:val="24"/>
              </w:rPr>
              <w:t xml:space="preserve"> equipment </w:t>
            </w:r>
          </w:p>
          <w:p w:rsidR="004574A7" w:rsidRPr="00831E34" w:rsidRDefault="002E5082" w:rsidP="007D609D">
            <w:pPr>
              <w:pStyle w:val="ListParagraph"/>
              <w:numPr>
                <w:ilvl w:val="0"/>
                <w:numId w:val="13"/>
              </w:numPr>
              <w:autoSpaceDE w:val="0"/>
              <w:autoSpaceDN w:val="0"/>
              <w:adjustRightInd w:val="0"/>
              <w:spacing w:after="0" w:line="360" w:lineRule="auto"/>
              <w:rPr>
                <w:rFonts w:ascii="Times New Roman" w:hAnsi="Times New Roman"/>
                <w:sz w:val="24"/>
                <w:szCs w:val="24"/>
              </w:rPr>
            </w:pPr>
            <w:r w:rsidRPr="00831E34">
              <w:rPr>
                <w:rFonts w:ascii="Times New Roman" w:hAnsi="Times New Roman"/>
                <w:sz w:val="24"/>
                <w:szCs w:val="24"/>
              </w:rPr>
              <w:t>Disposing of containers, leftover fluids and wastes</w:t>
            </w:r>
          </w:p>
          <w:p w:rsidR="002D1B78" w:rsidRPr="00831E34" w:rsidRDefault="002D1B78" w:rsidP="002D1B78">
            <w:pPr>
              <w:pStyle w:val="ListParagraph"/>
              <w:autoSpaceDE w:val="0"/>
              <w:autoSpaceDN w:val="0"/>
              <w:adjustRightInd w:val="0"/>
              <w:spacing w:after="0" w:line="360" w:lineRule="auto"/>
              <w:rPr>
                <w:rFonts w:ascii="Times New Roman" w:hAnsi="Times New Roman"/>
                <w:sz w:val="20"/>
                <w:szCs w:val="20"/>
              </w:rPr>
            </w:pPr>
          </w:p>
          <w:p w:rsidR="004574A7" w:rsidRPr="00831E34" w:rsidRDefault="004574A7" w:rsidP="007D609D">
            <w:p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bCs/>
                <w:sz w:val="24"/>
                <w:szCs w:val="24"/>
              </w:rPr>
              <w:t>This guide will also assist you to attain the learning outcomes stated in the cover page. Specifically, upon completion of this learning guide, you will be able to:</w:t>
            </w:r>
          </w:p>
          <w:p w:rsidR="002E5082" w:rsidRPr="00831E34" w:rsidRDefault="002E5082" w:rsidP="007D609D">
            <w:pPr>
              <w:pStyle w:val="ListParagraph"/>
              <w:numPr>
                <w:ilvl w:val="0"/>
                <w:numId w:val="13"/>
              </w:numPr>
              <w:autoSpaceDE w:val="0"/>
              <w:autoSpaceDN w:val="0"/>
              <w:adjustRightInd w:val="0"/>
              <w:spacing w:after="0" w:line="360" w:lineRule="auto"/>
              <w:rPr>
                <w:rFonts w:ascii="Times New Roman" w:hAnsi="Times New Roman"/>
                <w:sz w:val="24"/>
                <w:szCs w:val="24"/>
              </w:rPr>
            </w:pPr>
            <w:r w:rsidRPr="00831E34">
              <w:rPr>
                <w:rFonts w:ascii="Times New Roman" w:hAnsi="Times New Roman"/>
                <w:sz w:val="24"/>
                <w:szCs w:val="24"/>
                <w:lang w:val="en-GB"/>
              </w:rPr>
              <w:t xml:space="preserve">Clean </w:t>
            </w:r>
            <w:r w:rsidRPr="00831E34">
              <w:rPr>
                <w:rFonts w:ascii="Times New Roman" w:hAnsi="Times New Roman"/>
                <w:bCs/>
                <w:sz w:val="24"/>
                <w:szCs w:val="24"/>
              </w:rPr>
              <w:t xml:space="preserve">equipment </w:t>
            </w:r>
          </w:p>
          <w:p w:rsidR="004574A7" w:rsidRPr="00831E34" w:rsidRDefault="002E5082" w:rsidP="007D609D">
            <w:pPr>
              <w:pStyle w:val="ListParagraph"/>
              <w:numPr>
                <w:ilvl w:val="0"/>
                <w:numId w:val="13"/>
              </w:numPr>
              <w:autoSpaceDE w:val="0"/>
              <w:autoSpaceDN w:val="0"/>
              <w:adjustRightInd w:val="0"/>
              <w:spacing w:after="0" w:line="360" w:lineRule="auto"/>
              <w:rPr>
                <w:rFonts w:ascii="Times New Roman" w:hAnsi="Times New Roman"/>
                <w:sz w:val="24"/>
                <w:szCs w:val="24"/>
              </w:rPr>
            </w:pPr>
            <w:r w:rsidRPr="00831E34">
              <w:rPr>
                <w:rFonts w:ascii="Times New Roman" w:hAnsi="Times New Roman"/>
                <w:sz w:val="24"/>
                <w:szCs w:val="24"/>
              </w:rPr>
              <w:t>Dispose of containers, leftover fluids and wastes</w:t>
            </w:r>
          </w:p>
        </w:tc>
      </w:tr>
      <w:tr w:rsidR="004574A7" w:rsidRPr="00831E34" w:rsidTr="00BF2D8E">
        <w:trPr>
          <w:trHeight w:val="242"/>
        </w:trPr>
        <w:tc>
          <w:tcPr>
            <w:tcW w:w="9576" w:type="dxa"/>
          </w:tcPr>
          <w:p w:rsidR="004574A7" w:rsidRPr="00831E34" w:rsidRDefault="004574A7" w:rsidP="007D609D">
            <w:pPr>
              <w:tabs>
                <w:tab w:val="left" w:pos="900"/>
                <w:tab w:val="left" w:pos="1350"/>
              </w:tabs>
              <w:spacing w:after="0" w:line="360" w:lineRule="auto"/>
              <w:rPr>
                <w:rFonts w:ascii="Times New Roman" w:hAnsi="Times New Roman"/>
                <w:bCs/>
                <w:sz w:val="24"/>
                <w:szCs w:val="24"/>
              </w:rPr>
            </w:pPr>
            <w:r w:rsidRPr="00831E34">
              <w:rPr>
                <w:rFonts w:ascii="Times New Roman" w:hAnsi="Times New Roman"/>
                <w:b/>
                <w:bCs/>
                <w:sz w:val="24"/>
                <w:szCs w:val="24"/>
              </w:rPr>
              <w:t xml:space="preserve">Learning Instructions: </w:t>
            </w:r>
          </w:p>
        </w:tc>
      </w:tr>
      <w:tr w:rsidR="004574A7" w:rsidRPr="00831E34" w:rsidTr="00BF2D8E">
        <w:trPr>
          <w:trHeight w:val="2483"/>
        </w:trPr>
        <w:tc>
          <w:tcPr>
            <w:tcW w:w="9576" w:type="dxa"/>
          </w:tcPr>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 xml:space="preserve">Read the specific objectives of this Learning Guide. </w:t>
            </w:r>
          </w:p>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Follow the instructions described below.</w:t>
            </w:r>
          </w:p>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Read the information written in the information Sheets</w:t>
            </w:r>
          </w:p>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 xml:space="preserve">Accomplish the Self-checks </w:t>
            </w:r>
          </w:p>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Perform Operation Sheets</w:t>
            </w:r>
          </w:p>
          <w:p w:rsidR="004574A7" w:rsidRPr="00831E34" w:rsidRDefault="004574A7" w:rsidP="007D609D">
            <w:pPr>
              <w:numPr>
                <w:ilvl w:val="0"/>
                <w:numId w:val="10"/>
              </w:numPr>
              <w:spacing w:after="0" w:line="360" w:lineRule="auto"/>
              <w:jc w:val="both"/>
              <w:rPr>
                <w:rFonts w:ascii="Times New Roman" w:hAnsi="Times New Roman"/>
                <w:sz w:val="24"/>
                <w:szCs w:val="24"/>
              </w:rPr>
            </w:pPr>
            <w:r w:rsidRPr="00831E34">
              <w:rPr>
                <w:rFonts w:ascii="Times New Roman" w:hAnsi="Times New Roman"/>
                <w:sz w:val="24"/>
                <w:szCs w:val="24"/>
              </w:rPr>
              <w:t xml:space="preserve">Do the “LAP test” </w:t>
            </w:r>
          </w:p>
        </w:tc>
      </w:tr>
    </w:tbl>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r w:rsidRPr="00831E34">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574A7" w:rsidRPr="00831E34" w:rsidTr="00BF2D8E">
        <w:trPr>
          <w:trHeight w:val="530"/>
        </w:trPr>
        <w:tc>
          <w:tcPr>
            <w:tcW w:w="9000" w:type="dxa"/>
            <w:shd w:val="clear" w:color="auto" w:fill="C6D9F1"/>
            <w:vAlign w:val="center"/>
          </w:tcPr>
          <w:p w:rsidR="004574A7" w:rsidRPr="00831E34" w:rsidRDefault="004574A7" w:rsidP="00DF6B79">
            <w:pPr>
              <w:pStyle w:val="Heading2"/>
              <w:numPr>
                <w:ilvl w:val="0"/>
                <w:numId w:val="0"/>
              </w:numPr>
            </w:pPr>
            <w:bookmarkStart w:id="58" w:name="_Toc113081317"/>
            <w:r w:rsidRPr="00831E34">
              <w:lastRenderedPageBreak/>
              <w:t xml:space="preserve">Information Sheet </w:t>
            </w:r>
            <w:r w:rsidR="007E51AE" w:rsidRPr="00831E34">
              <w:t>3</w:t>
            </w:r>
            <w:bookmarkEnd w:id="58"/>
          </w:p>
        </w:tc>
      </w:tr>
    </w:tbl>
    <w:p w:rsidR="00F63E6B" w:rsidRPr="00831E34" w:rsidRDefault="00B4016E" w:rsidP="00A164AA">
      <w:pPr>
        <w:pStyle w:val="Heading2"/>
        <w:numPr>
          <w:ilvl w:val="0"/>
          <w:numId w:val="68"/>
        </w:numPr>
      </w:pPr>
      <w:bookmarkStart w:id="59" w:name="_Toc113081318"/>
      <w:r w:rsidRPr="00831E34">
        <w:t>. Cleaning</w:t>
      </w:r>
      <w:r w:rsidR="00F63E6B" w:rsidRPr="00831E34">
        <w:t xml:space="preserve"> equipment</w:t>
      </w:r>
      <w:bookmarkEnd w:id="59"/>
    </w:p>
    <w:p w:rsidR="003B576C" w:rsidRPr="00831E34" w:rsidRDefault="003B576C" w:rsidP="007D609D">
      <w:pPr>
        <w:autoSpaceDE w:val="0"/>
        <w:autoSpaceDN w:val="0"/>
        <w:adjustRightInd w:val="0"/>
        <w:spacing w:after="0" w:line="360" w:lineRule="auto"/>
        <w:rPr>
          <w:rFonts w:ascii="Times New Roman" w:hAnsi="Times New Roman"/>
          <w:sz w:val="24"/>
          <w:szCs w:val="24"/>
        </w:rPr>
      </w:pPr>
      <w:r w:rsidRPr="00831E34">
        <w:rPr>
          <w:rFonts w:ascii="Times New Roman" w:hAnsi="Times New Roman"/>
          <w:bCs/>
          <w:sz w:val="24"/>
          <w:szCs w:val="24"/>
        </w:rPr>
        <w:t>Equipment is cleaned in accordance with manufacturer’s specifications, organizational procedures and regulations.</w:t>
      </w:r>
      <w:r w:rsidR="00FE04B7" w:rsidRPr="00831E34">
        <w:rPr>
          <w:rFonts w:ascii="Times New Roman" w:hAnsi="Times New Roman"/>
          <w:sz w:val="24"/>
          <w:szCs w:val="24"/>
        </w:rPr>
        <w:t xml:space="preserve"> Tasks may include disabling unused tools, equipment and machinery and storing neatly out of the way of surveying activities; safely storing materials on site;</w:t>
      </w:r>
    </w:p>
    <w:p w:rsidR="00F8054C" w:rsidRPr="00831E34" w:rsidRDefault="00F8054C" w:rsidP="007D609D">
      <w:pPr>
        <w:spacing w:after="0" w:line="360" w:lineRule="auto"/>
        <w:rPr>
          <w:rFonts w:ascii="Times New Roman" w:hAnsi="Times New Roman"/>
          <w:sz w:val="24"/>
          <w:szCs w:val="24"/>
        </w:rPr>
      </w:pPr>
      <w:r w:rsidRPr="00831E34">
        <w:rPr>
          <w:rFonts w:ascii="Times New Roman" w:hAnsi="Times New Roman"/>
          <w:sz w:val="24"/>
          <w:szCs w:val="24"/>
        </w:rPr>
        <w:t>The purpose of cleaning tools and equipment after soil sampling and testing work is;</w:t>
      </w:r>
    </w:p>
    <w:p w:rsidR="00F8054C" w:rsidRPr="00831E34" w:rsidRDefault="00F8054C" w:rsidP="00A164AA">
      <w:pPr>
        <w:pStyle w:val="ListParagraph"/>
        <w:numPr>
          <w:ilvl w:val="0"/>
          <w:numId w:val="63"/>
        </w:numPr>
        <w:spacing w:after="0" w:line="360" w:lineRule="auto"/>
        <w:ind w:left="714" w:hanging="357"/>
        <w:rPr>
          <w:rFonts w:ascii="Times New Roman" w:hAnsi="Times New Roman"/>
          <w:sz w:val="24"/>
          <w:szCs w:val="24"/>
        </w:rPr>
      </w:pPr>
      <w:r w:rsidRPr="00831E34">
        <w:rPr>
          <w:rFonts w:ascii="Times New Roman" w:hAnsi="Times New Roman"/>
          <w:sz w:val="24"/>
          <w:szCs w:val="24"/>
        </w:rPr>
        <w:t>Keep from damage</w:t>
      </w:r>
    </w:p>
    <w:p w:rsidR="00F8054C" w:rsidRPr="00831E34" w:rsidRDefault="00F8054C" w:rsidP="00A164AA">
      <w:pPr>
        <w:pStyle w:val="ListParagraph"/>
        <w:numPr>
          <w:ilvl w:val="0"/>
          <w:numId w:val="63"/>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Extend the life span of tool    </w:t>
      </w:r>
    </w:p>
    <w:p w:rsidR="002D1B78" w:rsidRPr="00831E34" w:rsidRDefault="00F8054C" w:rsidP="00A164AA">
      <w:pPr>
        <w:pStyle w:val="ListParagraph"/>
        <w:numPr>
          <w:ilvl w:val="0"/>
          <w:numId w:val="63"/>
        </w:numPr>
        <w:spacing w:after="0" w:line="360" w:lineRule="auto"/>
        <w:ind w:left="714" w:hanging="357"/>
        <w:rPr>
          <w:rFonts w:ascii="Times New Roman" w:hAnsi="Times New Roman"/>
          <w:sz w:val="24"/>
          <w:szCs w:val="24"/>
        </w:rPr>
      </w:pPr>
      <w:r w:rsidRPr="00831E34">
        <w:rPr>
          <w:rFonts w:ascii="Times New Roman" w:hAnsi="Times New Roman"/>
          <w:sz w:val="24"/>
          <w:szCs w:val="24"/>
        </w:rPr>
        <w:t xml:space="preserve">Protecting the tools for rust       </w:t>
      </w:r>
    </w:p>
    <w:p w:rsidR="005B52A0" w:rsidRPr="00831E34" w:rsidRDefault="005B52A0" w:rsidP="002D1B78">
      <w:pPr>
        <w:pStyle w:val="ListParagraph"/>
        <w:spacing w:after="0" w:line="360" w:lineRule="auto"/>
        <w:ind w:left="714"/>
        <w:rPr>
          <w:rFonts w:ascii="Times New Roman" w:hAnsi="Times New Roman"/>
          <w:sz w:val="20"/>
          <w:szCs w:val="20"/>
        </w:rPr>
      </w:pPr>
    </w:p>
    <w:p w:rsidR="004574A7" w:rsidRPr="00831E34" w:rsidRDefault="00A861C0" w:rsidP="00A164AA">
      <w:pPr>
        <w:pStyle w:val="Heading2"/>
        <w:numPr>
          <w:ilvl w:val="0"/>
          <w:numId w:val="68"/>
        </w:numPr>
      </w:pPr>
      <w:bookmarkStart w:id="60" w:name="_Toc113081319"/>
      <w:r>
        <w:t>.</w:t>
      </w:r>
      <w:r w:rsidR="003D15E5" w:rsidRPr="00831E34">
        <w:t>Disposing</w:t>
      </w:r>
      <w:r w:rsidR="00F63E6B" w:rsidRPr="00831E34">
        <w:t xml:space="preserve"> of containers, leftover fluids and wastes</w:t>
      </w:r>
      <w:bookmarkEnd w:id="60"/>
    </w:p>
    <w:p w:rsidR="006B772A" w:rsidRPr="00831E34" w:rsidRDefault="003B576C" w:rsidP="007D609D">
      <w:pPr>
        <w:autoSpaceDE w:val="0"/>
        <w:autoSpaceDN w:val="0"/>
        <w:adjustRightInd w:val="0"/>
        <w:spacing w:after="0" w:line="360" w:lineRule="auto"/>
        <w:jc w:val="both"/>
        <w:rPr>
          <w:rFonts w:ascii="Times New Roman" w:hAnsi="Times New Roman"/>
          <w:sz w:val="24"/>
          <w:szCs w:val="24"/>
          <w:lang w:bidi="ar-SA"/>
        </w:rPr>
      </w:pPr>
      <w:r w:rsidRPr="00831E34">
        <w:rPr>
          <w:rFonts w:ascii="Times New Roman" w:hAnsi="Times New Roman"/>
          <w:bCs/>
          <w:sz w:val="24"/>
          <w:szCs w:val="24"/>
        </w:rPr>
        <w:t xml:space="preserve">All containers, leftover fluids and waste are disposed of safely and </w:t>
      </w:r>
      <w:r w:rsidR="006B772A" w:rsidRPr="00831E34">
        <w:rPr>
          <w:rFonts w:ascii="Times New Roman" w:hAnsi="Times New Roman"/>
          <w:bCs/>
          <w:sz w:val="24"/>
          <w:szCs w:val="24"/>
        </w:rPr>
        <w:t>appropriately.</w:t>
      </w:r>
      <w:r w:rsidR="006B772A" w:rsidRPr="00831E34">
        <w:rPr>
          <w:rFonts w:ascii="Times New Roman" w:hAnsi="Times New Roman"/>
          <w:b/>
          <w:bCs/>
          <w:iCs/>
          <w:sz w:val="24"/>
          <w:szCs w:val="24"/>
          <w:lang w:bidi="ar-SA"/>
        </w:rPr>
        <w:t xml:space="preserve"> Waste</w:t>
      </w:r>
      <w:r w:rsidR="00F8054C" w:rsidRPr="00831E34">
        <w:rPr>
          <w:rFonts w:ascii="Times New Roman" w:hAnsi="Times New Roman"/>
          <w:sz w:val="24"/>
          <w:szCs w:val="24"/>
          <w:lang w:bidi="ar-SA"/>
        </w:rPr>
        <w:t>materials are disposed of in an appropriate and safe m</w:t>
      </w:r>
      <w:r w:rsidR="006B772A" w:rsidRPr="00831E34">
        <w:rPr>
          <w:rFonts w:ascii="Times New Roman" w:hAnsi="Times New Roman"/>
          <w:sz w:val="24"/>
          <w:szCs w:val="24"/>
          <w:lang w:bidi="ar-SA"/>
        </w:rPr>
        <w:t xml:space="preserve">anner according to supervisor's </w:t>
      </w:r>
      <w:r w:rsidR="00F8054C" w:rsidRPr="00831E34">
        <w:rPr>
          <w:rFonts w:ascii="Times New Roman" w:hAnsi="Times New Roman"/>
          <w:sz w:val="24"/>
          <w:szCs w:val="24"/>
          <w:lang w:bidi="ar-SA"/>
        </w:rPr>
        <w:t xml:space="preserve">instructions. </w:t>
      </w:r>
    </w:p>
    <w:p w:rsidR="006B772A" w:rsidRPr="00831E34" w:rsidRDefault="00F8054C" w:rsidP="007D609D">
      <w:pPr>
        <w:autoSpaceDE w:val="0"/>
        <w:autoSpaceDN w:val="0"/>
        <w:adjustRightInd w:val="0"/>
        <w:spacing w:after="0" w:line="360" w:lineRule="auto"/>
        <w:jc w:val="both"/>
        <w:rPr>
          <w:rFonts w:ascii="Times New Roman" w:hAnsi="Times New Roman"/>
          <w:sz w:val="24"/>
          <w:szCs w:val="24"/>
          <w:lang w:bidi="ar-SA"/>
        </w:rPr>
      </w:pPr>
      <w:r w:rsidRPr="00831E34">
        <w:rPr>
          <w:rFonts w:ascii="Times New Roman" w:hAnsi="Times New Roman"/>
          <w:sz w:val="24"/>
          <w:szCs w:val="24"/>
          <w:lang w:bidi="ar-SA"/>
        </w:rPr>
        <w:t>Waste May include, but not limited</w:t>
      </w:r>
      <w:r w:rsidR="006B772A" w:rsidRPr="00831E34">
        <w:rPr>
          <w:rFonts w:ascii="Times New Roman" w:hAnsi="Times New Roman"/>
          <w:sz w:val="24"/>
          <w:szCs w:val="24"/>
          <w:lang w:bidi="ar-SA"/>
        </w:rPr>
        <w:t xml:space="preserve"> to:</w:t>
      </w:r>
    </w:p>
    <w:p w:rsidR="006B772A" w:rsidRPr="00831E34" w:rsidRDefault="006B772A" w:rsidP="00A164AA">
      <w:pPr>
        <w:pStyle w:val="ListParagraph"/>
        <w:numPr>
          <w:ilvl w:val="0"/>
          <w:numId w:val="60"/>
        </w:numPr>
        <w:autoSpaceDE w:val="0"/>
        <w:autoSpaceDN w:val="0"/>
        <w:adjustRightInd w:val="0"/>
        <w:spacing w:after="0" w:line="360" w:lineRule="auto"/>
        <w:jc w:val="both"/>
        <w:rPr>
          <w:rFonts w:ascii="Times New Roman" w:hAnsi="Times New Roman"/>
          <w:bCs/>
          <w:sz w:val="24"/>
          <w:szCs w:val="24"/>
        </w:rPr>
      </w:pPr>
      <w:r w:rsidRPr="00831E34">
        <w:rPr>
          <w:rFonts w:ascii="Times New Roman" w:hAnsi="Times New Roman"/>
          <w:sz w:val="24"/>
          <w:szCs w:val="24"/>
          <w:lang w:bidi="ar-SA"/>
        </w:rPr>
        <w:t>Plastic, metal ,</w:t>
      </w:r>
      <w:r w:rsidR="00F8054C" w:rsidRPr="00831E34">
        <w:rPr>
          <w:rFonts w:ascii="Times New Roman" w:hAnsi="Times New Roman"/>
          <w:sz w:val="24"/>
          <w:szCs w:val="24"/>
          <w:lang w:bidi="ar-SA"/>
        </w:rPr>
        <w:t xml:space="preserve">poly trays, bags, and waste water </w:t>
      </w:r>
      <w:r w:rsidRPr="00831E34">
        <w:rPr>
          <w:rFonts w:ascii="Times New Roman" w:hAnsi="Times New Roman"/>
          <w:sz w:val="24"/>
          <w:szCs w:val="24"/>
          <w:lang w:bidi="ar-SA"/>
        </w:rPr>
        <w:t>,</w:t>
      </w:r>
      <w:r w:rsidRPr="00831E34">
        <w:rPr>
          <w:rFonts w:ascii="Times New Roman" w:hAnsi="Times New Roman"/>
          <w:sz w:val="24"/>
          <w:szCs w:val="24"/>
        </w:rPr>
        <w:t xml:space="preserve"> chemical substances such as acids or poisons and those that could lead to fire or explosion, dusts and fumes</w:t>
      </w:r>
    </w:p>
    <w:p w:rsidR="006B13BB" w:rsidRPr="00831E34" w:rsidRDefault="006B13BB" w:rsidP="00A164AA">
      <w:pPr>
        <w:pStyle w:val="ListParagraph"/>
        <w:numPr>
          <w:ilvl w:val="0"/>
          <w:numId w:val="61"/>
        </w:numPr>
        <w:spacing w:after="0" w:line="360" w:lineRule="auto"/>
        <w:jc w:val="both"/>
        <w:rPr>
          <w:rFonts w:ascii="Times New Roman" w:hAnsi="Times New Roman"/>
          <w:sz w:val="24"/>
          <w:szCs w:val="24"/>
          <w:lang w:bidi="ar-SA"/>
        </w:rPr>
      </w:pPr>
      <w:r w:rsidRPr="00831E34">
        <w:rPr>
          <w:rFonts w:ascii="Times New Roman" w:hAnsi="Times New Roman"/>
          <w:sz w:val="24"/>
          <w:szCs w:val="24"/>
          <w:lang w:bidi="ar-SA"/>
        </w:rPr>
        <w:t>Swiftly and efficiently removing and processing waste from the work area.</w:t>
      </w:r>
    </w:p>
    <w:p w:rsidR="006B13BB" w:rsidRPr="00831E34" w:rsidRDefault="00F8054C" w:rsidP="00A164AA">
      <w:pPr>
        <w:pStyle w:val="ListParagraph"/>
        <w:numPr>
          <w:ilvl w:val="0"/>
          <w:numId w:val="61"/>
        </w:numPr>
        <w:spacing w:after="0" w:line="360" w:lineRule="auto"/>
        <w:jc w:val="both"/>
        <w:rPr>
          <w:rFonts w:ascii="Times New Roman" w:hAnsi="Times New Roman"/>
          <w:sz w:val="24"/>
          <w:szCs w:val="24"/>
          <w:lang w:bidi="ar-SA"/>
        </w:rPr>
      </w:pPr>
      <w:r w:rsidRPr="00831E34">
        <w:rPr>
          <w:rFonts w:ascii="Times New Roman" w:hAnsi="Times New Roman"/>
          <w:sz w:val="24"/>
          <w:szCs w:val="24"/>
          <w:lang w:bidi="ar-SA"/>
        </w:rPr>
        <w:t xml:space="preserve">Plastic, metal, paper-based materials may be recycled, re-used, returned to the manufacturer or disposed of according to enterprise work procedures. </w:t>
      </w:r>
      <w:r w:rsidR="006B772A" w:rsidRPr="00831E34">
        <w:rPr>
          <w:rFonts w:ascii="Times New Roman" w:hAnsi="Times New Roman"/>
          <w:sz w:val="24"/>
          <w:szCs w:val="24"/>
          <w:lang w:bidi="ar-SA"/>
        </w:rPr>
        <w:t xml:space="preserve">Recycling waste water or disposing using approved discharge system. </w:t>
      </w:r>
    </w:p>
    <w:p w:rsidR="006B13BB" w:rsidRPr="00831E34" w:rsidRDefault="00F8054C" w:rsidP="00A164AA">
      <w:pPr>
        <w:pStyle w:val="ListParagraph"/>
        <w:numPr>
          <w:ilvl w:val="0"/>
          <w:numId w:val="61"/>
        </w:numPr>
        <w:spacing w:after="0" w:line="360" w:lineRule="auto"/>
        <w:jc w:val="both"/>
        <w:rPr>
          <w:rFonts w:ascii="Times New Roman" w:hAnsi="Times New Roman"/>
          <w:sz w:val="24"/>
          <w:szCs w:val="24"/>
          <w:lang w:bidi="ar-SA"/>
        </w:rPr>
      </w:pPr>
      <w:r w:rsidRPr="00831E34">
        <w:rPr>
          <w:rFonts w:ascii="Times New Roman" w:hAnsi="Times New Roman"/>
          <w:sz w:val="24"/>
          <w:szCs w:val="24"/>
          <w:lang w:bidi="ar-SA"/>
        </w:rPr>
        <w:t>Prompt removal and/or di</w:t>
      </w:r>
      <w:r w:rsidR="006B772A" w:rsidRPr="00831E34">
        <w:rPr>
          <w:rFonts w:ascii="Times New Roman" w:hAnsi="Times New Roman"/>
          <w:sz w:val="24"/>
          <w:szCs w:val="24"/>
          <w:lang w:bidi="ar-SA"/>
        </w:rPr>
        <w:t xml:space="preserve">sinfestations of organic waste, </w:t>
      </w:r>
      <w:r w:rsidRPr="00831E34">
        <w:rPr>
          <w:rFonts w:ascii="Times New Roman" w:hAnsi="Times New Roman"/>
          <w:sz w:val="24"/>
          <w:szCs w:val="24"/>
          <w:lang w:bidi="ar-SA"/>
        </w:rPr>
        <w:t>use of mixing site, ne</w:t>
      </w:r>
      <w:r w:rsidR="006B772A" w:rsidRPr="00831E34">
        <w:rPr>
          <w:rFonts w:ascii="Times New Roman" w:hAnsi="Times New Roman"/>
          <w:sz w:val="24"/>
          <w:szCs w:val="24"/>
          <w:lang w:bidi="ar-SA"/>
        </w:rPr>
        <w:t xml:space="preserve">utralizing pits for disposal of </w:t>
      </w:r>
      <w:r w:rsidRPr="00831E34">
        <w:rPr>
          <w:rFonts w:ascii="Times New Roman" w:hAnsi="Times New Roman"/>
          <w:sz w:val="24"/>
          <w:szCs w:val="24"/>
          <w:lang w:bidi="ar-SA"/>
        </w:rPr>
        <w:t>chemicals and cleaning products, recycling seed trays</w:t>
      </w:r>
      <w:r w:rsidR="006B772A" w:rsidRPr="00831E34">
        <w:rPr>
          <w:rFonts w:ascii="Times New Roman" w:hAnsi="Times New Roman"/>
          <w:sz w:val="24"/>
          <w:szCs w:val="24"/>
          <w:lang w:bidi="ar-SA"/>
        </w:rPr>
        <w:t>.</w:t>
      </w:r>
    </w:p>
    <w:p w:rsidR="006B772A" w:rsidRPr="00831E34" w:rsidRDefault="006B13BB" w:rsidP="00A164AA">
      <w:pPr>
        <w:pStyle w:val="ListParagraph"/>
        <w:numPr>
          <w:ilvl w:val="0"/>
          <w:numId w:val="61"/>
        </w:numPr>
        <w:spacing w:after="0" w:line="360" w:lineRule="auto"/>
        <w:jc w:val="both"/>
        <w:rPr>
          <w:rFonts w:ascii="Times New Roman" w:hAnsi="Times New Roman"/>
          <w:sz w:val="24"/>
          <w:szCs w:val="24"/>
          <w:lang w:bidi="ar-SA"/>
        </w:rPr>
      </w:pPr>
      <w:r w:rsidRPr="00831E34">
        <w:rPr>
          <w:rFonts w:ascii="Times New Roman" w:hAnsi="Times New Roman"/>
          <w:sz w:val="24"/>
          <w:szCs w:val="24"/>
        </w:rPr>
        <w:t xml:space="preserve">Chemical substances such as acids or poisons and those that could lead to fire or explosion, dusts and fumes from various processes must be </w:t>
      </w:r>
      <w:r w:rsidRPr="00831E34">
        <w:rPr>
          <w:rFonts w:ascii="Times New Roman" w:hAnsi="Times New Roman"/>
          <w:bCs/>
          <w:sz w:val="24"/>
          <w:szCs w:val="24"/>
        </w:rPr>
        <w:t>disposed of safely and appropriately.</w:t>
      </w:r>
    </w:p>
    <w:p w:rsidR="00F8054C" w:rsidRPr="00831E34" w:rsidRDefault="00F8054C" w:rsidP="00A164AA">
      <w:pPr>
        <w:pStyle w:val="ListParagraph"/>
        <w:numPr>
          <w:ilvl w:val="0"/>
          <w:numId w:val="61"/>
        </w:numPr>
        <w:spacing w:after="0" w:line="360" w:lineRule="auto"/>
        <w:jc w:val="both"/>
        <w:rPr>
          <w:rFonts w:ascii="Times New Roman" w:hAnsi="Times New Roman"/>
          <w:sz w:val="24"/>
          <w:szCs w:val="24"/>
          <w:lang w:bidi="ar-SA"/>
        </w:rPr>
      </w:pPr>
      <w:r w:rsidRPr="00831E34">
        <w:rPr>
          <w:rFonts w:ascii="Times New Roman" w:hAnsi="Times New Roman"/>
          <w:sz w:val="24"/>
          <w:szCs w:val="24"/>
          <w:lang w:bidi="ar-SA"/>
        </w:rPr>
        <w:t>Surplus materials are stoc</w:t>
      </w:r>
      <w:r w:rsidR="006B772A" w:rsidRPr="00831E34">
        <w:rPr>
          <w:rFonts w:ascii="Times New Roman" w:hAnsi="Times New Roman"/>
          <w:sz w:val="24"/>
          <w:szCs w:val="24"/>
          <w:lang w:bidi="ar-SA"/>
        </w:rPr>
        <w:t xml:space="preserve">kpiled for removal according to </w:t>
      </w:r>
      <w:r w:rsidRPr="00831E34">
        <w:rPr>
          <w:rFonts w:ascii="Times New Roman" w:hAnsi="Times New Roman"/>
          <w:sz w:val="24"/>
          <w:szCs w:val="24"/>
          <w:lang w:bidi="ar-SA"/>
        </w:rPr>
        <w:t>supervisor's instructions.</w:t>
      </w:r>
    </w:p>
    <w:p w:rsidR="006C4842" w:rsidRPr="00831E34" w:rsidRDefault="006C4842" w:rsidP="007D609D">
      <w:pPr>
        <w:spacing w:after="0" w:line="240" w:lineRule="auto"/>
        <w:rPr>
          <w:rFonts w:ascii="Times New Roman" w:hAnsi="Times New Roman"/>
          <w:sz w:val="24"/>
          <w:szCs w:val="24"/>
          <w:lang w:bidi="ar-SA"/>
        </w:rPr>
      </w:pPr>
      <w:r w:rsidRPr="00831E34">
        <w:rPr>
          <w:rFonts w:ascii="Times New Roman" w:hAnsi="Times New Roman"/>
          <w:sz w:val="24"/>
          <w:szCs w:val="24"/>
          <w:lang w:bidi="ar-SA"/>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4574A7" w:rsidRPr="00831E34" w:rsidTr="00BF2D8E">
        <w:trPr>
          <w:trHeight w:val="593"/>
        </w:trPr>
        <w:tc>
          <w:tcPr>
            <w:tcW w:w="3119" w:type="dxa"/>
            <w:shd w:val="clear" w:color="auto" w:fill="C6D9F1"/>
            <w:vAlign w:val="center"/>
          </w:tcPr>
          <w:p w:rsidR="004574A7" w:rsidRPr="00831E34" w:rsidRDefault="004574A7" w:rsidP="00870DD1">
            <w:pPr>
              <w:pStyle w:val="Heading3"/>
            </w:pPr>
            <w:bookmarkStart w:id="61" w:name="_Toc113081320"/>
            <w:r w:rsidRPr="00831E34">
              <w:lastRenderedPageBreak/>
              <w:t xml:space="preserve">Self-Check – </w:t>
            </w:r>
            <w:r w:rsidR="00231872" w:rsidRPr="00831E34">
              <w:t>3</w:t>
            </w:r>
            <w:bookmarkEnd w:id="61"/>
          </w:p>
        </w:tc>
        <w:tc>
          <w:tcPr>
            <w:tcW w:w="5858" w:type="dxa"/>
            <w:shd w:val="clear" w:color="auto" w:fill="C6D9F1"/>
            <w:vAlign w:val="center"/>
          </w:tcPr>
          <w:p w:rsidR="004574A7" w:rsidRPr="00831E34" w:rsidRDefault="004574A7" w:rsidP="007D609D">
            <w:pPr>
              <w:spacing w:after="0" w:line="360" w:lineRule="auto"/>
              <w:ind w:hanging="108"/>
              <w:jc w:val="center"/>
              <w:rPr>
                <w:rFonts w:ascii="Times New Roman" w:hAnsi="Times New Roman"/>
                <w:b/>
                <w:sz w:val="24"/>
                <w:szCs w:val="24"/>
              </w:rPr>
            </w:pPr>
            <w:r w:rsidRPr="00831E34">
              <w:rPr>
                <w:rFonts w:ascii="Times New Roman" w:hAnsi="Times New Roman"/>
                <w:b/>
                <w:sz w:val="24"/>
                <w:szCs w:val="24"/>
              </w:rPr>
              <w:t xml:space="preserve">Written test </w:t>
            </w:r>
          </w:p>
        </w:tc>
      </w:tr>
    </w:tbl>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jc w:val="both"/>
        <w:rPr>
          <w:rFonts w:ascii="Times New Roman" w:hAnsi="Times New Roman"/>
          <w:sz w:val="24"/>
          <w:szCs w:val="24"/>
        </w:rPr>
      </w:pPr>
      <w:r w:rsidRPr="00831E34">
        <w:rPr>
          <w:rFonts w:ascii="Times New Roman" w:hAnsi="Times New Roman"/>
          <w:sz w:val="24"/>
          <w:szCs w:val="24"/>
        </w:rPr>
        <w:t>Name……………………………………………   ID………………………… Date…….</w:t>
      </w:r>
    </w:p>
    <w:p w:rsidR="004574A7" w:rsidRPr="00831E34" w:rsidRDefault="004574A7" w:rsidP="007D609D">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4574A7" w:rsidRPr="00831E34" w:rsidRDefault="004574A7" w:rsidP="007D609D">
      <w:pPr>
        <w:overflowPunct w:val="0"/>
        <w:autoSpaceDE w:val="0"/>
        <w:autoSpaceDN w:val="0"/>
        <w:adjustRightInd w:val="0"/>
        <w:spacing w:after="0" w:line="360" w:lineRule="auto"/>
        <w:contextualSpacing/>
        <w:jc w:val="both"/>
        <w:textAlignment w:val="baseline"/>
        <w:rPr>
          <w:rFonts w:ascii="Times New Roman" w:hAnsi="Times New Roman"/>
          <w:sz w:val="24"/>
          <w:szCs w:val="24"/>
        </w:rPr>
      </w:pPr>
      <w:r w:rsidRPr="00831E34">
        <w:rPr>
          <w:rFonts w:ascii="Times New Roman" w:hAnsi="Times New Roman"/>
          <w:b/>
          <w:iCs/>
          <w:sz w:val="24"/>
          <w:szCs w:val="24"/>
        </w:rPr>
        <w:t>Directions:</w:t>
      </w:r>
      <w:r w:rsidRPr="00831E34">
        <w:rPr>
          <w:rFonts w:ascii="Times New Roman" w:hAnsi="Times New Roman"/>
          <w:sz w:val="24"/>
          <w:szCs w:val="24"/>
        </w:rPr>
        <w:t xml:space="preserve">  Answer all the questions listed below. </w:t>
      </w:r>
    </w:p>
    <w:p w:rsidR="004574A7" w:rsidRPr="00831E34" w:rsidRDefault="004574A7" w:rsidP="007D609D">
      <w:pPr>
        <w:spacing w:after="0" w:line="360" w:lineRule="auto"/>
        <w:contextualSpacing/>
        <w:jc w:val="both"/>
        <w:rPr>
          <w:rFonts w:ascii="Times New Roman" w:hAnsi="Times New Roman"/>
          <w:b/>
          <w:sz w:val="24"/>
          <w:szCs w:val="24"/>
        </w:rPr>
      </w:pPr>
      <w:r w:rsidRPr="00831E34">
        <w:rPr>
          <w:rFonts w:ascii="Times New Roman" w:hAnsi="Times New Roman"/>
          <w:b/>
          <w:sz w:val="24"/>
          <w:szCs w:val="24"/>
        </w:rPr>
        <w:t xml:space="preserve">Test I: Multiple </w:t>
      </w:r>
      <w:r w:rsidR="00552A96" w:rsidRPr="00831E34">
        <w:rPr>
          <w:rFonts w:ascii="Times New Roman" w:hAnsi="Times New Roman"/>
          <w:b/>
          <w:sz w:val="24"/>
          <w:szCs w:val="24"/>
        </w:rPr>
        <w:t>choice (4points)</w:t>
      </w:r>
    </w:p>
    <w:p w:rsidR="00C427AC" w:rsidRPr="00831E34" w:rsidRDefault="00421F6A" w:rsidP="007D609D">
      <w:pPr>
        <w:spacing w:after="0" w:line="360" w:lineRule="auto"/>
        <w:contextualSpacing/>
        <w:jc w:val="both"/>
        <w:rPr>
          <w:rFonts w:ascii="Times New Roman" w:hAnsi="Times New Roman"/>
          <w:sz w:val="24"/>
          <w:szCs w:val="24"/>
          <w:shd w:val="clear" w:color="auto" w:fill="FFFFFF"/>
        </w:rPr>
      </w:pPr>
      <w:r w:rsidRPr="00831E34">
        <w:rPr>
          <w:rFonts w:ascii="Times New Roman" w:hAnsi="Times New Roman"/>
          <w:sz w:val="24"/>
          <w:szCs w:val="24"/>
        </w:rPr>
        <w:t>1. Maintaining</w:t>
      </w:r>
      <w:r w:rsidR="00C427AC" w:rsidRPr="00831E34">
        <w:rPr>
          <w:rFonts w:ascii="Times New Roman" w:hAnsi="Times New Roman"/>
          <w:sz w:val="24"/>
          <w:szCs w:val="24"/>
        </w:rPr>
        <w:t xml:space="preserve"> a clean environment is important because</w:t>
      </w:r>
      <w:r w:rsidR="00C427AC" w:rsidRPr="00831E34">
        <w:rPr>
          <w:rFonts w:ascii="Times New Roman" w:hAnsi="Times New Roman"/>
          <w:sz w:val="24"/>
          <w:szCs w:val="24"/>
          <w:shd w:val="clear" w:color="auto" w:fill="FFFFFF"/>
        </w:rPr>
        <w:t xml:space="preserve"> clean environment,</w:t>
      </w:r>
    </w:p>
    <w:p w:rsidR="00C427AC" w:rsidRPr="00831E34" w:rsidRDefault="00C427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shd w:val="clear" w:color="auto" w:fill="FFFFFF"/>
        </w:rPr>
        <w:t>A. promotes the damage o</w:t>
      </w:r>
      <w:r w:rsidR="00552A96" w:rsidRPr="00831E34">
        <w:rPr>
          <w:rFonts w:ascii="Times New Roman" w:hAnsi="Times New Roman"/>
          <w:sz w:val="24"/>
          <w:szCs w:val="24"/>
          <w:shd w:val="clear" w:color="auto" w:fill="FFFFFF"/>
        </w:rPr>
        <w:t xml:space="preserve">f the natural ecosystem.  </w:t>
      </w:r>
      <w:r w:rsidRPr="00831E34">
        <w:rPr>
          <w:rFonts w:ascii="Times New Roman" w:hAnsi="Times New Roman"/>
          <w:sz w:val="24"/>
          <w:szCs w:val="24"/>
          <w:shd w:val="clear" w:color="auto" w:fill="FFFFFF"/>
        </w:rPr>
        <w:t>C. Increase health problem.</w:t>
      </w:r>
    </w:p>
    <w:p w:rsidR="00C427AC" w:rsidRPr="00831E34" w:rsidRDefault="00C427AC" w:rsidP="007D609D">
      <w:pPr>
        <w:spacing w:after="0" w:line="360" w:lineRule="auto"/>
        <w:contextualSpacing/>
        <w:jc w:val="both"/>
        <w:rPr>
          <w:rFonts w:ascii="Times New Roman" w:hAnsi="Times New Roman"/>
          <w:sz w:val="24"/>
          <w:szCs w:val="24"/>
          <w:shd w:val="clear" w:color="auto" w:fill="FFFFFF"/>
        </w:rPr>
      </w:pPr>
      <w:r w:rsidRPr="00831E34">
        <w:rPr>
          <w:rFonts w:ascii="Times New Roman" w:hAnsi="Times New Roman"/>
          <w:sz w:val="24"/>
          <w:szCs w:val="24"/>
          <w:shd w:val="clear" w:color="auto" w:fill="FFFFFF"/>
        </w:rPr>
        <w:t> B. Attract tourist to bolster econ</w:t>
      </w:r>
      <w:r w:rsidR="00552A96" w:rsidRPr="00831E34">
        <w:rPr>
          <w:rFonts w:ascii="Times New Roman" w:hAnsi="Times New Roman"/>
          <w:sz w:val="24"/>
          <w:szCs w:val="24"/>
          <w:shd w:val="clear" w:color="auto" w:fill="FFFFFF"/>
        </w:rPr>
        <w:t xml:space="preserve">omies                    </w:t>
      </w:r>
      <w:r w:rsidRPr="00831E34">
        <w:rPr>
          <w:rFonts w:ascii="Times New Roman" w:hAnsi="Times New Roman"/>
          <w:sz w:val="24"/>
          <w:szCs w:val="24"/>
          <w:shd w:val="clear" w:color="auto" w:fill="FFFFFF"/>
        </w:rPr>
        <w:t>D. cause depression in people living near it.</w:t>
      </w:r>
    </w:p>
    <w:p w:rsidR="00C427AC" w:rsidRPr="00831E34" w:rsidRDefault="00C427AC" w:rsidP="007D609D">
      <w:pPr>
        <w:spacing w:after="0" w:line="360" w:lineRule="auto"/>
        <w:ind w:left="720" w:hanging="720"/>
        <w:contextualSpacing/>
        <w:jc w:val="both"/>
        <w:rPr>
          <w:rFonts w:ascii="Times New Roman" w:hAnsi="Times New Roman"/>
          <w:sz w:val="24"/>
          <w:szCs w:val="24"/>
        </w:rPr>
      </w:pPr>
      <w:r w:rsidRPr="00831E34">
        <w:rPr>
          <w:rFonts w:ascii="Times New Roman" w:hAnsi="Times New Roman"/>
          <w:sz w:val="24"/>
          <w:szCs w:val="24"/>
        </w:rPr>
        <w:t xml:space="preserve">2. Which one is not purpose of cleaning tools and </w:t>
      </w:r>
      <w:r w:rsidR="000D0603" w:rsidRPr="00831E34">
        <w:rPr>
          <w:rFonts w:ascii="Times New Roman" w:hAnsi="Times New Roman"/>
          <w:sz w:val="24"/>
          <w:szCs w:val="24"/>
        </w:rPr>
        <w:t>equipment after</w:t>
      </w:r>
      <w:r w:rsidRPr="00831E34">
        <w:rPr>
          <w:rFonts w:ascii="Times New Roman" w:hAnsi="Times New Roman"/>
          <w:sz w:val="24"/>
          <w:szCs w:val="24"/>
        </w:rPr>
        <w:t xml:space="preserve"> soil sampling and testing work?</w:t>
      </w:r>
    </w:p>
    <w:p w:rsidR="00552A96" w:rsidRPr="00831E34" w:rsidRDefault="00C427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A. Keep from damage   </w:t>
      </w:r>
      <w:r w:rsidR="00552A96" w:rsidRPr="00831E34">
        <w:rPr>
          <w:rFonts w:ascii="Times New Roman" w:hAnsi="Times New Roman"/>
          <w:sz w:val="24"/>
          <w:szCs w:val="24"/>
        </w:rPr>
        <w:t xml:space="preserve">                           C .Expose the tools for rust      </w:t>
      </w:r>
    </w:p>
    <w:p w:rsidR="00552A96" w:rsidRPr="00831E34" w:rsidRDefault="00C427AC"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 xml:space="preserve">B. Extend the life span of tool </w:t>
      </w:r>
      <w:r w:rsidR="00552A96" w:rsidRPr="00831E34">
        <w:rPr>
          <w:rFonts w:ascii="Times New Roman" w:hAnsi="Times New Roman"/>
          <w:sz w:val="24"/>
          <w:szCs w:val="24"/>
        </w:rPr>
        <w:t xml:space="preserve">                 D.A &amp;B</w:t>
      </w:r>
    </w:p>
    <w:p w:rsidR="00421F6A" w:rsidRPr="00831E34" w:rsidRDefault="00421F6A" w:rsidP="007D609D">
      <w:pPr>
        <w:spacing w:after="0" w:line="360" w:lineRule="auto"/>
        <w:jc w:val="both"/>
        <w:rPr>
          <w:rFonts w:ascii="Times New Roman" w:hAnsi="Times New Roman"/>
          <w:b/>
          <w:sz w:val="24"/>
          <w:szCs w:val="24"/>
        </w:rPr>
      </w:pPr>
      <w:r w:rsidRPr="00831E34">
        <w:rPr>
          <w:rFonts w:ascii="Times New Roman" w:hAnsi="Times New Roman"/>
          <w:b/>
          <w:sz w:val="24"/>
          <w:szCs w:val="24"/>
        </w:rPr>
        <w:t>Test II: Short Answer Questions</w:t>
      </w:r>
      <w:r w:rsidR="00552A96" w:rsidRPr="00831E34">
        <w:rPr>
          <w:rFonts w:ascii="Times New Roman" w:hAnsi="Times New Roman"/>
          <w:b/>
          <w:sz w:val="24"/>
          <w:szCs w:val="24"/>
        </w:rPr>
        <w:t xml:space="preserve"> (6points)</w:t>
      </w:r>
    </w:p>
    <w:p w:rsidR="004574A7" w:rsidRPr="00831E34" w:rsidRDefault="00FD47C3"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1. List the purpose of cleaning tools and equipment.</w:t>
      </w:r>
    </w:p>
    <w:p w:rsidR="00552A96" w:rsidRPr="00831E34" w:rsidRDefault="00552A96" w:rsidP="007D609D">
      <w:pPr>
        <w:spacing w:after="0" w:line="360" w:lineRule="auto"/>
        <w:contextualSpacing/>
        <w:jc w:val="both"/>
        <w:rPr>
          <w:rFonts w:ascii="Times New Roman" w:hAnsi="Times New Roman"/>
          <w:sz w:val="24"/>
          <w:szCs w:val="24"/>
        </w:rPr>
      </w:pPr>
      <w:r w:rsidRPr="00831E34">
        <w:rPr>
          <w:rFonts w:ascii="Times New Roman" w:hAnsi="Times New Roman"/>
          <w:sz w:val="24"/>
          <w:szCs w:val="24"/>
        </w:rPr>
        <w:t>2. List</w:t>
      </w:r>
      <w:r w:rsidR="00FD47C3" w:rsidRPr="00831E34">
        <w:rPr>
          <w:rFonts w:ascii="Times New Roman" w:hAnsi="Times New Roman"/>
          <w:sz w:val="24"/>
          <w:szCs w:val="24"/>
        </w:rPr>
        <w:t xml:space="preserve"> and explain types of waste materials during soil sampling and testing process.</w:t>
      </w:r>
    </w:p>
    <w:p w:rsidR="00FD47C3" w:rsidRPr="00831E34" w:rsidRDefault="00552A96" w:rsidP="007D609D">
      <w:pPr>
        <w:spacing w:after="0" w:line="360" w:lineRule="auto"/>
        <w:ind w:left="720" w:hanging="720"/>
        <w:contextualSpacing/>
        <w:jc w:val="both"/>
        <w:rPr>
          <w:rFonts w:ascii="Times New Roman" w:hAnsi="Times New Roman"/>
          <w:sz w:val="24"/>
          <w:szCs w:val="24"/>
        </w:rPr>
      </w:pPr>
      <w:r w:rsidRPr="00831E34">
        <w:rPr>
          <w:rFonts w:ascii="Times New Roman" w:hAnsi="Times New Roman"/>
          <w:sz w:val="24"/>
          <w:szCs w:val="24"/>
        </w:rPr>
        <w:t>3. Explain</w:t>
      </w:r>
      <w:r w:rsidR="00FD47C3" w:rsidRPr="00831E34">
        <w:rPr>
          <w:rFonts w:ascii="Times New Roman" w:hAnsi="Times New Roman"/>
          <w:sz w:val="24"/>
          <w:szCs w:val="24"/>
        </w:rPr>
        <w:t xml:space="preserve"> how to</w:t>
      </w:r>
      <w:r w:rsidRPr="00831E34">
        <w:rPr>
          <w:rFonts w:ascii="Times New Roman" w:hAnsi="Times New Roman"/>
          <w:sz w:val="24"/>
          <w:szCs w:val="24"/>
        </w:rPr>
        <w:t xml:space="preserve"> handle and disposeleftover fluids and wastes materials during and after completing soil testing actives.</w:t>
      </w:r>
    </w:p>
    <w:p w:rsidR="004574A7" w:rsidRPr="00831E34" w:rsidRDefault="004574A7" w:rsidP="007D609D">
      <w:pPr>
        <w:spacing w:after="0" w:line="360" w:lineRule="auto"/>
        <w:rPr>
          <w:rFonts w:ascii="Times New Roman" w:hAnsi="Times New Roman"/>
          <w:sz w:val="24"/>
          <w:szCs w:val="24"/>
        </w:rPr>
      </w:pPr>
    </w:p>
    <w:p w:rsidR="004574A7" w:rsidRPr="00831E34" w:rsidRDefault="004574A7" w:rsidP="007D609D">
      <w:pPr>
        <w:spacing w:after="0" w:line="360" w:lineRule="auto"/>
        <w:rPr>
          <w:rFonts w:ascii="Times New Roman" w:hAnsi="Times New Roman"/>
          <w:sz w:val="24"/>
          <w:szCs w:val="24"/>
        </w:rPr>
      </w:pPr>
    </w:p>
    <w:p w:rsidR="007C3D77" w:rsidRPr="00831E34" w:rsidRDefault="004574A7" w:rsidP="007D609D">
      <w:pPr>
        <w:spacing w:after="0" w:line="360" w:lineRule="auto"/>
        <w:rPr>
          <w:rFonts w:ascii="Times New Roman" w:hAnsi="Times New Roman"/>
          <w:b/>
          <w:sz w:val="24"/>
          <w:szCs w:val="24"/>
        </w:rPr>
      </w:pPr>
      <w:r w:rsidRPr="00831E34">
        <w:rPr>
          <w:rFonts w:ascii="Times New Roman" w:hAnsi="Times New Roman"/>
          <w:b/>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831E34" w:rsidTr="005655DA">
        <w:trPr>
          <w:trHeight w:val="530"/>
        </w:trPr>
        <w:tc>
          <w:tcPr>
            <w:tcW w:w="8911" w:type="dxa"/>
            <w:shd w:val="clear" w:color="auto" w:fill="F3F3F3"/>
            <w:vAlign w:val="center"/>
          </w:tcPr>
          <w:p w:rsidR="00CA31FF" w:rsidRPr="00831E34" w:rsidRDefault="00694030" w:rsidP="00870DD1">
            <w:pPr>
              <w:pStyle w:val="Heading3"/>
            </w:pPr>
            <w:r w:rsidRPr="00831E34">
              <w:lastRenderedPageBreak/>
              <w:br w:type="page"/>
            </w:r>
            <w:r w:rsidR="00CA31FF" w:rsidRPr="00831E34">
              <w:br w:type="page"/>
            </w:r>
            <w:bookmarkStart w:id="62" w:name="_Toc46829266"/>
            <w:bookmarkStart w:id="63" w:name="_Toc112178665"/>
            <w:bookmarkStart w:id="64" w:name="_Toc113081321"/>
            <w:r w:rsidR="00CA31FF" w:rsidRPr="00831E34">
              <w:t>Reference Materials</w:t>
            </w:r>
            <w:bookmarkEnd w:id="62"/>
            <w:bookmarkEnd w:id="63"/>
            <w:bookmarkEnd w:id="64"/>
          </w:p>
        </w:tc>
      </w:tr>
    </w:tbl>
    <w:p w:rsidR="001F4AD5" w:rsidRPr="00A861C0" w:rsidRDefault="00CA31FF" w:rsidP="00A861C0">
      <w:pPr>
        <w:tabs>
          <w:tab w:val="left" w:pos="1630"/>
        </w:tabs>
        <w:spacing w:after="0" w:line="360" w:lineRule="auto"/>
        <w:jc w:val="both"/>
        <w:rPr>
          <w:rFonts w:ascii="Times New Roman" w:hAnsi="Times New Roman"/>
          <w:b/>
          <w:sz w:val="24"/>
          <w:szCs w:val="24"/>
        </w:rPr>
      </w:pPr>
      <w:r w:rsidRPr="00831E34">
        <w:rPr>
          <w:rFonts w:ascii="Times New Roman" w:hAnsi="Times New Roman"/>
          <w:b/>
          <w:sz w:val="24"/>
          <w:szCs w:val="24"/>
        </w:rPr>
        <w:t>Book</w:t>
      </w:r>
      <w:r w:rsidR="00E57076" w:rsidRPr="00831E34">
        <w:rPr>
          <w:rFonts w:ascii="Times New Roman" w:hAnsi="Times New Roman"/>
          <w:b/>
          <w:sz w:val="24"/>
          <w:szCs w:val="24"/>
        </w:rPr>
        <w:t>s</w:t>
      </w:r>
      <w:r w:rsidRPr="00831E34">
        <w:rPr>
          <w:rFonts w:ascii="Times New Roman" w:hAnsi="Times New Roman"/>
          <w:b/>
          <w:sz w:val="24"/>
          <w:szCs w:val="24"/>
        </w:rPr>
        <w:t xml:space="preserve">: </w:t>
      </w:r>
    </w:p>
    <w:p w:rsidR="004B285B" w:rsidRPr="00831E34" w:rsidRDefault="00BF2D8E"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w:t>
      </w:r>
      <w:r w:rsidR="004B285B" w:rsidRPr="00831E34">
        <w:rPr>
          <w:rFonts w:ascii="Times New Roman" w:hAnsi="Times New Roman"/>
          <w:sz w:val="24"/>
          <w:szCs w:val="24"/>
          <w:shd w:val="clear" w:color="auto" w:fill="FFFFFF"/>
        </w:rPr>
        <w:t>Buol, S.W., Southard, R.J., Graham, R.C. and McDaniel, P.A., 2011. </w:t>
      </w:r>
      <w:r w:rsidR="004B285B" w:rsidRPr="00831E34">
        <w:rPr>
          <w:rFonts w:ascii="Times New Roman" w:hAnsi="Times New Roman"/>
          <w:iCs/>
          <w:sz w:val="24"/>
          <w:szCs w:val="24"/>
          <w:shd w:val="clear" w:color="auto" w:fill="FFFFFF"/>
        </w:rPr>
        <w:t>Soil genesis and classification</w:t>
      </w:r>
      <w:r w:rsidR="004B285B" w:rsidRPr="00831E34">
        <w:rPr>
          <w:rFonts w:ascii="Times New Roman" w:hAnsi="Times New Roman"/>
          <w:sz w:val="24"/>
          <w:szCs w:val="24"/>
          <w:shd w:val="clear" w:color="auto" w:fill="FFFFFF"/>
        </w:rPr>
        <w:t>. John Wiley &amp; Sons.</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 xml:space="preserve"> Cope, J.T. and Evans, C.E., 1958. Soil testing. In </w:t>
      </w:r>
      <w:r w:rsidRPr="00831E34">
        <w:rPr>
          <w:rFonts w:ascii="Times New Roman" w:hAnsi="Times New Roman"/>
          <w:iCs/>
          <w:sz w:val="24"/>
          <w:szCs w:val="24"/>
          <w:shd w:val="clear" w:color="auto" w:fill="FFFFFF"/>
        </w:rPr>
        <w:t>Advances in soil science</w:t>
      </w:r>
      <w:r w:rsidRPr="00831E34">
        <w:rPr>
          <w:rFonts w:ascii="Times New Roman" w:hAnsi="Times New Roman"/>
          <w:sz w:val="24"/>
          <w:szCs w:val="24"/>
          <w:shd w:val="clear" w:color="auto" w:fill="FFFFFF"/>
        </w:rPr>
        <w:t> (pp. 201-228). Springer, New York, NY.</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bCs/>
          <w:spacing w:val="9"/>
          <w:w w:val="103"/>
          <w:sz w:val="24"/>
          <w:szCs w:val="24"/>
        </w:rPr>
        <w:t>FAO</w:t>
      </w:r>
      <w:r w:rsidRPr="00831E34">
        <w:rPr>
          <w:rFonts w:ascii="Times New Roman" w:hAnsi="Times New Roman"/>
          <w:spacing w:val="9"/>
          <w:w w:val="103"/>
          <w:sz w:val="24"/>
          <w:szCs w:val="24"/>
        </w:rPr>
        <w:t xml:space="preserve">. 2006. </w:t>
      </w:r>
      <w:r w:rsidRPr="00831E34">
        <w:rPr>
          <w:rFonts w:ascii="Times New Roman" w:hAnsi="Times New Roman"/>
          <w:iCs/>
          <w:spacing w:val="9"/>
          <w:w w:val="103"/>
          <w:sz w:val="24"/>
          <w:szCs w:val="24"/>
        </w:rPr>
        <w:t>Guidelines for soil description</w:t>
      </w:r>
      <w:r w:rsidRPr="00831E34">
        <w:rPr>
          <w:rFonts w:ascii="Times New Roman" w:hAnsi="Times New Roman"/>
          <w:spacing w:val="9"/>
          <w:w w:val="103"/>
          <w:sz w:val="24"/>
          <w:szCs w:val="24"/>
        </w:rPr>
        <w:t>. 4th ed edition. Rome, Food and Agriculture Organization of the United Nations. 97 pp.</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bCs/>
          <w:spacing w:val="9"/>
          <w:w w:val="103"/>
          <w:sz w:val="24"/>
          <w:szCs w:val="24"/>
        </w:rPr>
        <w:t>FAO</w:t>
      </w:r>
      <w:r w:rsidRPr="00831E34">
        <w:rPr>
          <w:rFonts w:ascii="Times New Roman" w:hAnsi="Times New Roman"/>
          <w:spacing w:val="9"/>
          <w:w w:val="103"/>
          <w:sz w:val="24"/>
          <w:szCs w:val="24"/>
        </w:rPr>
        <w:t>. Date. General Training – Soil Texture. Fisheries and Aquaculture Department [CDROM]. Rome.</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FAO. 2020. </w:t>
      </w:r>
      <w:r w:rsidRPr="00831E34">
        <w:rPr>
          <w:rFonts w:ascii="Times New Roman" w:hAnsi="Times New Roman"/>
          <w:iCs/>
          <w:sz w:val="24"/>
          <w:szCs w:val="24"/>
        </w:rPr>
        <w:t>Manual for the implementation of the Soil Doctors Global Programme at the country level - A farmer-to-farmer training programme.</w:t>
      </w:r>
      <w:r w:rsidRPr="00831E34">
        <w:rPr>
          <w:rFonts w:ascii="Times New Roman" w:hAnsi="Times New Roman"/>
          <w:sz w:val="24"/>
          <w:szCs w:val="24"/>
          <w:shd w:val="clear" w:color="auto" w:fill="FFFFFF"/>
        </w:rPr>
        <w:t> Rome.</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Hodgson, J.M., 1978. </w:t>
      </w:r>
      <w:r w:rsidRPr="00831E34">
        <w:rPr>
          <w:rFonts w:ascii="Times New Roman" w:hAnsi="Times New Roman"/>
          <w:iCs/>
          <w:sz w:val="24"/>
          <w:szCs w:val="24"/>
          <w:shd w:val="clear" w:color="auto" w:fill="FFFFFF"/>
        </w:rPr>
        <w:t>Soil sampling and soil description</w:t>
      </w:r>
      <w:r w:rsidRPr="00831E34">
        <w:rPr>
          <w:rFonts w:ascii="Times New Roman" w:hAnsi="Times New Roman"/>
          <w:sz w:val="24"/>
          <w:szCs w:val="24"/>
          <w:shd w:val="clear" w:color="auto" w:fill="FFFFFF"/>
        </w:rPr>
        <w:t>. Oxford University Press.</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bCs/>
          <w:spacing w:val="9"/>
          <w:w w:val="103"/>
          <w:sz w:val="24"/>
          <w:szCs w:val="24"/>
        </w:rPr>
        <w:t>JG, R., Estefan, G. &amp; Rashid, A.</w:t>
      </w:r>
      <w:r w:rsidRPr="00831E34">
        <w:rPr>
          <w:rFonts w:ascii="Times New Roman" w:hAnsi="Times New Roman"/>
          <w:spacing w:val="9"/>
          <w:w w:val="103"/>
          <w:sz w:val="24"/>
          <w:szCs w:val="24"/>
        </w:rPr>
        <w:t xml:space="preserve">2002. </w:t>
      </w:r>
      <w:r w:rsidRPr="00831E34">
        <w:rPr>
          <w:rFonts w:ascii="Times New Roman" w:hAnsi="Times New Roman"/>
          <w:iCs/>
          <w:spacing w:val="9"/>
          <w:w w:val="103"/>
          <w:sz w:val="24"/>
          <w:szCs w:val="24"/>
        </w:rPr>
        <w:t>Soil--Plant-Analysis Soil and Plant Analysis Laboratory Manual</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Mason, B.J., 1992. </w:t>
      </w:r>
      <w:r w:rsidRPr="00831E34">
        <w:rPr>
          <w:rFonts w:ascii="Times New Roman" w:hAnsi="Times New Roman"/>
          <w:iCs/>
          <w:sz w:val="24"/>
          <w:szCs w:val="24"/>
          <w:shd w:val="clear" w:color="auto" w:fill="FFFFFF"/>
        </w:rPr>
        <w:t>Preparation of soil sampling protocols: sampling techniques and strategies</w:t>
      </w:r>
      <w:r w:rsidRPr="00831E34">
        <w:rPr>
          <w:rFonts w:ascii="Times New Roman" w:hAnsi="Times New Roman"/>
          <w:sz w:val="24"/>
          <w:szCs w:val="24"/>
          <w:shd w:val="clear" w:color="auto" w:fill="FFFFFF"/>
        </w:rPr>
        <w:t> (No. PB-92-220532/XAB). Nevada Univ., Las Vegas, NV (United States). Environmental Research Center.</w:t>
      </w:r>
    </w:p>
    <w:p w:rsidR="004B285B" w:rsidRPr="00831E34" w:rsidRDefault="004B285B" w:rsidP="007D609D">
      <w:pPr>
        <w:widowControl w:val="0"/>
        <w:autoSpaceDE w:val="0"/>
        <w:autoSpaceDN w:val="0"/>
        <w:adjustRightInd w:val="0"/>
        <w:spacing w:after="0" w:line="360" w:lineRule="auto"/>
        <w:ind w:left="720" w:right="641" w:hanging="720"/>
        <w:contextualSpacing/>
        <w:jc w:val="both"/>
        <w:rPr>
          <w:rFonts w:ascii="Times New Roman" w:hAnsi="Times New Roman"/>
          <w:spacing w:val="9"/>
          <w:w w:val="103"/>
          <w:sz w:val="24"/>
          <w:szCs w:val="24"/>
        </w:rPr>
      </w:pPr>
      <w:r w:rsidRPr="00831E34">
        <w:rPr>
          <w:rFonts w:ascii="Times New Roman" w:hAnsi="Times New Roman"/>
          <w:sz w:val="24"/>
          <w:szCs w:val="24"/>
          <w:shd w:val="clear" w:color="auto" w:fill="FFFFFF"/>
        </w:rPr>
        <w:t>Peck, T.R. and Soltanpour, P.N., 1990. The principles of soil testing. </w:t>
      </w:r>
      <w:r w:rsidRPr="00831E34">
        <w:rPr>
          <w:rFonts w:ascii="Times New Roman" w:hAnsi="Times New Roman"/>
          <w:iCs/>
          <w:sz w:val="24"/>
          <w:szCs w:val="24"/>
          <w:shd w:val="clear" w:color="auto" w:fill="FFFFFF"/>
        </w:rPr>
        <w:t>Soil testing and plant analysis</w:t>
      </w:r>
      <w:r w:rsidRPr="00831E34">
        <w:rPr>
          <w:rFonts w:ascii="Times New Roman" w:hAnsi="Times New Roman"/>
          <w:sz w:val="24"/>
          <w:szCs w:val="24"/>
          <w:shd w:val="clear" w:color="auto" w:fill="FFFFFF"/>
        </w:rPr>
        <w:t>, </w:t>
      </w:r>
      <w:r w:rsidRPr="00831E34">
        <w:rPr>
          <w:rFonts w:ascii="Times New Roman" w:hAnsi="Times New Roman"/>
          <w:iCs/>
          <w:sz w:val="24"/>
          <w:szCs w:val="24"/>
          <w:shd w:val="clear" w:color="auto" w:fill="FFFFFF"/>
        </w:rPr>
        <w:t>3</w:t>
      </w:r>
      <w:r w:rsidRPr="00831E34">
        <w:rPr>
          <w:rFonts w:ascii="Times New Roman" w:hAnsi="Times New Roman"/>
          <w:sz w:val="24"/>
          <w:szCs w:val="24"/>
          <w:shd w:val="clear" w:color="auto" w:fill="FFFFFF"/>
        </w:rPr>
        <w:t>, pp.1-9.</w:t>
      </w:r>
    </w:p>
    <w:p w:rsidR="00CA31FF" w:rsidRPr="00831E34" w:rsidRDefault="00E57076" w:rsidP="007D609D">
      <w:pPr>
        <w:tabs>
          <w:tab w:val="left" w:pos="2373"/>
        </w:tabs>
        <w:spacing w:after="0" w:line="360" w:lineRule="auto"/>
        <w:jc w:val="both"/>
        <w:rPr>
          <w:rFonts w:ascii="Times New Roman" w:hAnsi="Times New Roman"/>
          <w:b/>
          <w:sz w:val="24"/>
          <w:szCs w:val="24"/>
        </w:rPr>
      </w:pPr>
      <w:r w:rsidRPr="00831E34">
        <w:rPr>
          <w:rFonts w:ascii="Times New Roman" w:hAnsi="Times New Roman"/>
          <w:b/>
          <w:sz w:val="24"/>
          <w:szCs w:val="24"/>
        </w:rPr>
        <w:t xml:space="preserve">Web addresses </w:t>
      </w:r>
    </w:p>
    <w:p w:rsidR="00EE067C" w:rsidRPr="00A861C0" w:rsidRDefault="00CC3EE8" w:rsidP="00530A0E">
      <w:pPr>
        <w:spacing w:after="0" w:line="360" w:lineRule="auto"/>
        <w:contextualSpacing/>
        <w:rPr>
          <w:rFonts w:ascii="Times New Roman" w:hAnsi="Times New Roman"/>
          <w:sz w:val="24"/>
          <w:szCs w:val="24"/>
        </w:rPr>
      </w:pPr>
      <w:hyperlink r:id="rId64" w:history="1">
        <w:r w:rsidR="00A861C0" w:rsidRPr="00A861C0">
          <w:rPr>
            <w:rStyle w:val="Hyperlink"/>
            <w:rFonts w:ascii="Times New Roman" w:hAnsi="Times New Roman"/>
            <w:b/>
            <w:sz w:val="24"/>
            <w:szCs w:val="24"/>
          </w:rPr>
          <w:t>https://agritech.tnau.ac.in/agriculture/agri_soil_sampling.html</w:t>
        </w:r>
        <w:r w:rsidR="00A861C0" w:rsidRPr="00A861C0">
          <w:rPr>
            <w:rStyle w:val="Hyperlink"/>
            <w:rFonts w:ascii="Times New Roman" w:hAnsi="Times New Roman"/>
            <w:sz w:val="24"/>
            <w:szCs w:val="24"/>
          </w:rPr>
          <w:t>.</w:t>
        </w:r>
        <w:r w:rsidR="00A861C0" w:rsidRPr="00A861C0">
          <w:rPr>
            <w:rStyle w:val="Hyperlink"/>
            <w:rFonts w:ascii="Times New Roman" w:hAnsi="Times New Roman"/>
            <w:color w:val="auto"/>
            <w:sz w:val="24"/>
            <w:szCs w:val="24"/>
          </w:rPr>
          <w:t>(Recieved</w:t>
        </w:r>
      </w:hyperlink>
      <w:r w:rsidR="00A861C0" w:rsidRPr="00A861C0">
        <w:rPr>
          <w:rFonts w:ascii="Times New Roman" w:hAnsi="Times New Roman"/>
          <w:sz w:val="24"/>
          <w:szCs w:val="24"/>
        </w:rPr>
        <w:t xml:space="preserve"> date 27/8/2022)</w:t>
      </w:r>
    </w:p>
    <w:p w:rsidR="00EE067C" w:rsidRPr="00A861C0" w:rsidRDefault="00CC3EE8" w:rsidP="00530A0E">
      <w:pPr>
        <w:spacing w:after="0" w:line="360" w:lineRule="auto"/>
        <w:contextualSpacing/>
        <w:rPr>
          <w:rFonts w:ascii="Times New Roman" w:hAnsi="Times New Roman"/>
          <w:b/>
          <w:color w:val="0070C0"/>
          <w:sz w:val="24"/>
          <w:szCs w:val="24"/>
        </w:rPr>
      </w:pPr>
      <w:hyperlink r:id="rId65" w:history="1">
        <w:r w:rsidR="00EE067C" w:rsidRPr="00A861C0">
          <w:rPr>
            <w:rStyle w:val="Hyperlink"/>
            <w:rFonts w:ascii="Times New Roman" w:hAnsi="Times New Roman"/>
            <w:b/>
            <w:color w:val="0070C0"/>
            <w:sz w:val="24"/>
            <w:szCs w:val="24"/>
          </w:rPr>
          <w:t>https://www.sciencedirect.com/topics/agricultural-and-biological-sciences/soil-color</w:t>
        </w:r>
      </w:hyperlink>
      <w:r w:rsidR="00EE067C" w:rsidRPr="00A861C0">
        <w:rPr>
          <w:rFonts w:ascii="Times New Roman" w:hAnsi="Times New Roman"/>
          <w:b/>
          <w:color w:val="0070C0"/>
          <w:sz w:val="24"/>
          <w:szCs w:val="24"/>
        </w:rPr>
        <w:t>.</w:t>
      </w:r>
    </w:p>
    <w:p w:rsidR="001D6B1A" w:rsidRPr="00A861C0" w:rsidRDefault="00CC3EE8" w:rsidP="00530A0E">
      <w:pPr>
        <w:spacing w:after="0" w:line="360" w:lineRule="auto"/>
        <w:contextualSpacing/>
        <w:rPr>
          <w:rFonts w:ascii="Times New Roman" w:hAnsi="Times New Roman"/>
          <w:b/>
          <w:color w:val="0070C0"/>
          <w:sz w:val="24"/>
          <w:szCs w:val="24"/>
        </w:rPr>
      </w:pPr>
      <w:hyperlink r:id="rId66" w:history="1">
        <w:r w:rsidR="001D6B1A" w:rsidRPr="00A861C0">
          <w:rPr>
            <w:rStyle w:val="Hyperlink"/>
            <w:rFonts w:ascii="Times New Roman" w:hAnsi="Times New Roman"/>
            <w:b/>
            <w:color w:val="0070C0"/>
            <w:sz w:val="24"/>
            <w:szCs w:val="24"/>
            <w:lang w:val="en-GB"/>
          </w:rPr>
          <w:t>https://uknowledge.uky.edu/cgi/viewcontent.cgi?article=1139&amp;context=anr_reports</w:t>
        </w:r>
      </w:hyperlink>
    </w:p>
    <w:p w:rsidR="00083E23" w:rsidRPr="00A861C0" w:rsidRDefault="00CC3EE8" w:rsidP="00530A0E">
      <w:pPr>
        <w:spacing w:after="0" w:line="360" w:lineRule="auto"/>
        <w:contextualSpacing/>
        <w:rPr>
          <w:rFonts w:ascii="Times New Roman" w:hAnsi="Times New Roman"/>
          <w:color w:val="0070C0"/>
          <w:sz w:val="24"/>
          <w:szCs w:val="24"/>
        </w:rPr>
      </w:pPr>
      <w:hyperlink r:id="rId67" w:history="1">
        <w:r w:rsidR="00E6600D" w:rsidRPr="00A861C0">
          <w:rPr>
            <w:rStyle w:val="Hyperlink"/>
            <w:rFonts w:ascii="Times New Roman" w:hAnsi="Times New Roman"/>
            <w:b/>
            <w:color w:val="0070C0"/>
            <w:sz w:val="24"/>
            <w:szCs w:val="24"/>
            <w:lang w:val="en-GB"/>
          </w:rPr>
          <w:t>https://www.pinterest.com/pin/753016000186922258/</w:t>
        </w:r>
      </w:hyperlink>
      <w:r w:rsidR="00A861C0">
        <w:rPr>
          <w:rFonts w:ascii="Times New Roman" w:hAnsi="Times New Roman"/>
        </w:rPr>
        <w:t xml:space="preserve"> (Received date 29/8/2022)</w:t>
      </w:r>
    </w:p>
    <w:p w:rsidR="00E6600D" w:rsidRPr="00A861C0" w:rsidRDefault="00CC3EE8" w:rsidP="00530A0E">
      <w:pPr>
        <w:spacing w:after="0" w:line="360" w:lineRule="auto"/>
        <w:contextualSpacing/>
        <w:rPr>
          <w:rFonts w:ascii="Times New Roman" w:hAnsi="Times New Roman"/>
          <w:color w:val="0070C0"/>
          <w:sz w:val="24"/>
          <w:szCs w:val="24"/>
        </w:rPr>
      </w:pPr>
      <w:hyperlink r:id="rId68" w:history="1">
        <w:r w:rsidR="00083E23" w:rsidRPr="00A861C0">
          <w:rPr>
            <w:rStyle w:val="Hyperlink"/>
            <w:rFonts w:ascii="Times New Roman" w:hAnsi="Times New Roman"/>
            <w:b/>
            <w:color w:val="0070C0"/>
            <w:sz w:val="24"/>
            <w:szCs w:val="24"/>
            <w:lang w:val="en-GB"/>
          </w:rPr>
          <w:t>https://publiclab.org/notes/DanielleS/03-08-2019/diy-soil-texture-tests-learn-more-about-your-soil</w:t>
        </w:r>
      </w:hyperlink>
      <w:r w:rsidR="00A861C0">
        <w:rPr>
          <w:rFonts w:ascii="Times New Roman" w:hAnsi="Times New Roman"/>
        </w:rPr>
        <w:t xml:space="preserve"> (Received date 29/8/2022)</w:t>
      </w:r>
    </w:p>
    <w:p w:rsidR="00483F74" w:rsidRPr="00A861C0" w:rsidRDefault="00CC3EE8" w:rsidP="00530A0E">
      <w:pPr>
        <w:spacing w:after="0" w:line="360" w:lineRule="auto"/>
        <w:contextualSpacing/>
        <w:rPr>
          <w:rFonts w:ascii="Times New Roman" w:hAnsi="Times New Roman"/>
          <w:b/>
          <w:color w:val="0070C0"/>
          <w:sz w:val="24"/>
          <w:szCs w:val="24"/>
          <w:lang w:val="en-GB"/>
        </w:rPr>
      </w:pPr>
      <w:hyperlink r:id="rId69" w:history="1">
        <w:r w:rsidR="002B19BF" w:rsidRPr="00A861C0">
          <w:rPr>
            <w:rStyle w:val="Hyperlink"/>
            <w:rFonts w:ascii="Times New Roman" w:hAnsi="Times New Roman"/>
            <w:b/>
            <w:color w:val="0070C0"/>
            <w:sz w:val="24"/>
            <w:szCs w:val="24"/>
            <w:lang w:val="en-GB"/>
          </w:rPr>
          <w:t>https://www.pinterest.com/pin/416020084307318708/</w:t>
        </w:r>
      </w:hyperlink>
      <w:r w:rsidR="00A861C0">
        <w:rPr>
          <w:rFonts w:ascii="Times New Roman" w:hAnsi="Times New Roman"/>
        </w:rPr>
        <w:t xml:space="preserve"> (Received date 29/8/2022)</w:t>
      </w:r>
    </w:p>
    <w:p w:rsidR="00E42651" w:rsidRPr="00A861C0" w:rsidRDefault="00CC3EE8" w:rsidP="00530A0E">
      <w:pPr>
        <w:spacing w:after="0" w:line="360" w:lineRule="auto"/>
        <w:contextualSpacing/>
        <w:rPr>
          <w:rFonts w:ascii="Times New Roman" w:hAnsi="Times New Roman"/>
          <w:color w:val="0070C0"/>
          <w:sz w:val="24"/>
          <w:szCs w:val="24"/>
        </w:rPr>
      </w:pPr>
      <w:hyperlink r:id="rId70" w:history="1">
        <w:r w:rsidR="00483F74" w:rsidRPr="00A861C0">
          <w:rPr>
            <w:rStyle w:val="Hyperlink"/>
            <w:rFonts w:ascii="Times New Roman" w:hAnsi="Times New Roman"/>
            <w:b/>
            <w:color w:val="0070C0"/>
            <w:sz w:val="24"/>
            <w:szCs w:val="24"/>
          </w:rPr>
          <w:t>https://www.fao.org/fishery/docs/CDrom/FAO_Training/FAO_Training/General/x6706e/x6706e07.htm</w:t>
        </w:r>
      </w:hyperlink>
      <w:r w:rsidR="00C25D13" w:rsidRPr="00A861C0">
        <w:rPr>
          <w:rFonts w:ascii="Times New Roman" w:hAnsi="Times New Roman"/>
          <w:b/>
          <w:color w:val="0070C0"/>
          <w:sz w:val="24"/>
          <w:szCs w:val="24"/>
        </w:rPr>
        <w:t>.</w:t>
      </w:r>
      <w:r w:rsidR="00A861C0">
        <w:rPr>
          <w:rFonts w:ascii="Times New Roman" w:hAnsi="Times New Roman"/>
          <w:color w:val="0070C0"/>
          <w:sz w:val="24"/>
          <w:szCs w:val="24"/>
        </w:rPr>
        <w:t>(</w:t>
      </w:r>
      <w:r w:rsidR="00A861C0">
        <w:rPr>
          <w:rFonts w:ascii="Times New Roman" w:hAnsi="Times New Roman"/>
        </w:rPr>
        <w:t>Received date 29/8/2022)</w:t>
      </w:r>
    </w:p>
    <w:p w:rsidR="005F280F" w:rsidRPr="00A861C0" w:rsidRDefault="00CC3EE8" w:rsidP="00530A0E">
      <w:pPr>
        <w:spacing w:after="0" w:line="360" w:lineRule="auto"/>
        <w:contextualSpacing/>
        <w:rPr>
          <w:rFonts w:ascii="Times New Roman" w:hAnsi="Times New Roman"/>
          <w:b/>
          <w:color w:val="0070C0"/>
          <w:sz w:val="24"/>
          <w:szCs w:val="24"/>
        </w:rPr>
      </w:pPr>
      <w:hyperlink r:id="rId71" w:history="1">
        <w:r w:rsidR="00E42651" w:rsidRPr="00A861C0">
          <w:rPr>
            <w:rStyle w:val="Hyperlink"/>
            <w:rFonts w:ascii="Times New Roman" w:hAnsi="Times New Roman"/>
            <w:b/>
            <w:color w:val="0070C0"/>
            <w:sz w:val="24"/>
            <w:szCs w:val="24"/>
          </w:rPr>
          <w:t>https://www.extension.purdue.edu/extmedia/AY/AY-368-w.pdf</w:t>
        </w:r>
      </w:hyperlink>
      <w:r w:rsidR="00A861C0">
        <w:rPr>
          <w:rFonts w:ascii="Times New Roman" w:hAnsi="Times New Roman"/>
        </w:rPr>
        <w:t xml:space="preserve">  (Received date 8/31/2022)</w:t>
      </w:r>
    </w:p>
    <w:p w:rsidR="00C25D13" w:rsidRPr="00A861C0" w:rsidRDefault="00CC3EE8" w:rsidP="00530A0E">
      <w:pPr>
        <w:spacing w:after="0" w:line="360" w:lineRule="auto"/>
        <w:contextualSpacing/>
        <w:rPr>
          <w:rFonts w:ascii="Times New Roman" w:hAnsi="Times New Roman"/>
          <w:b/>
          <w:color w:val="0070C0"/>
          <w:sz w:val="24"/>
          <w:szCs w:val="24"/>
        </w:rPr>
      </w:pPr>
      <w:hyperlink r:id="rId72" w:history="1">
        <w:r w:rsidR="00C25D13" w:rsidRPr="00A861C0">
          <w:rPr>
            <w:rStyle w:val="Hyperlink"/>
            <w:rFonts w:ascii="Times New Roman" w:hAnsi="Times New Roman"/>
            <w:b/>
            <w:color w:val="0070C0"/>
            <w:sz w:val="24"/>
            <w:szCs w:val="24"/>
          </w:rPr>
          <w:t>https://www.nrcs.usda.gov/Internet/FSE_DOCUMENTS/nrcs142p2_053256.pdf</w:t>
        </w:r>
      </w:hyperlink>
      <w:r w:rsidR="00C25D13" w:rsidRPr="00A861C0">
        <w:rPr>
          <w:rFonts w:ascii="Times New Roman" w:hAnsi="Times New Roman"/>
          <w:b/>
          <w:color w:val="0070C0"/>
          <w:sz w:val="24"/>
          <w:szCs w:val="24"/>
        </w:rPr>
        <w:t>.</w:t>
      </w:r>
    </w:p>
    <w:p w:rsidR="00C039FA" w:rsidRPr="00A861C0" w:rsidRDefault="00CC3EE8" w:rsidP="00530A0E">
      <w:pPr>
        <w:spacing w:after="0" w:line="360" w:lineRule="auto"/>
        <w:contextualSpacing/>
        <w:rPr>
          <w:rFonts w:ascii="Times New Roman" w:hAnsi="Times New Roman"/>
          <w:b/>
          <w:color w:val="0070C0"/>
          <w:sz w:val="24"/>
          <w:szCs w:val="24"/>
        </w:rPr>
      </w:pPr>
      <w:hyperlink r:id="rId73" w:history="1">
        <w:r w:rsidR="00C039FA" w:rsidRPr="00A861C0">
          <w:rPr>
            <w:rStyle w:val="Hyperlink"/>
            <w:rFonts w:ascii="Times New Roman" w:hAnsi="Times New Roman"/>
            <w:b/>
            <w:color w:val="0070C0"/>
            <w:sz w:val="24"/>
            <w:szCs w:val="24"/>
          </w:rPr>
          <w:t>https://www.nrcs.usda.gov/Internet/FSE_DOCUMENTS/nrcs143_019165.pdf</w:t>
        </w:r>
      </w:hyperlink>
      <w:r w:rsidR="00C039FA" w:rsidRPr="00A861C0">
        <w:rPr>
          <w:rFonts w:ascii="Times New Roman" w:hAnsi="Times New Roman"/>
          <w:b/>
          <w:color w:val="0070C0"/>
          <w:sz w:val="24"/>
          <w:szCs w:val="24"/>
        </w:rPr>
        <w:t>.</w:t>
      </w:r>
    </w:p>
    <w:p w:rsidR="00C039FA" w:rsidRPr="00A861C0" w:rsidRDefault="00C039FA" w:rsidP="007D609D">
      <w:pPr>
        <w:spacing w:after="0"/>
        <w:rPr>
          <w:rFonts w:ascii="Times New Roman" w:hAnsi="Times New Roman"/>
          <w:b/>
          <w:color w:val="0070C0"/>
          <w:sz w:val="24"/>
          <w:szCs w:val="24"/>
        </w:rPr>
      </w:pPr>
    </w:p>
    <w:p w:rsidR="00C25D13" w:rsidRPr="00831E34" w:rsidRDefault="00C25D13" w:rsidP="007D609D">
      <w:pPr>
        <w:spacing w:after="0"/>
        <w:rPr>
          <w:rFonts w:ascii="Times New Roman" w:hAnsi="Times New Roman"/>
          <w:b/>
          <w:sz w:val="24"/>
          <w:szCs w:val="24"/>
        </w:rPr>
      </w:pPr>
    </w:p>
    <w:p w:rsidR="00483F74" w:rsidRPr="00831E34" w:rsidRDefault="00483F74" w:rsidP="007D609D">
      <w:pPr>
        <w:spacing w:after="0"/>
        <w:rPr>
          <w:rFonts w:ascii="Times New Roman" w:hAnsi="Times New Roman"/>
          <w:b/>
          <w:sz w:val="24"/>
          <w:szCs w:val="24"/>
          <w:lang w:val="en-GB"/>
        </w:rPr>
      </w:pPr>
    </w:p>
    <w:p w:rsidR="00CA31FF" w:rsidRPr="00831E34" w:rsidRDefault="00CA31FF" w:rsidP="007D609D">
      <w:pPr>
        <w:spacing w:after="0" w:line="360" w:lineRule="auto"/>
        <w:rPr>
          <w:rFonts w:ascii="Times New Roman" w:hAnsi="Times New Roman"/>
          <w:b/>
          <w:sz w:val="24"/>
          <w:szCs w:val="24"/>
        </w:rPr>
      </w:pPr>
    </w:p>
    <w:p w:rsidR="00380D78" w:rsidRPr="00831E34" w:rsidRDefault="00380D78" w:rsidP="007D609D">
      <w:pPr>
        <w:spacing w:after="0" w:line="360" w:lineRule="auto"/>
        <w:rPr>
          <w:rFonts w:ascii="Times New Roman" w:hAnsi="Times New Roman"/>
          <w:b/>
          <w:sz w:val="24"/>
          <w:szCs w:val="24"/>
        </w:rPr>
      </w:pPr>
    </w:p>
    <w:p w:rsidR="007676B6" w:rsidRPr="00FD2F5D" w:rsidRDefault="00694030" w:rsidP="007D609D">
      <w:pPr>
        <w:spacing w:after="0" w:line="360" w:lineRule="auto"/>
        <w:rPr>
          <w:rFonts w:ascii="Times New Roman" w:hAnsi="Times New Roman"/>
          <w:sz w:val="24"/>
          <w:szCs w:val="24"/>
        </w:rPr>
      </w:pPr>
      <w:r w:rsidRPr="00831E34">
        <w:rPr>
          <w:rFonts w:ascii="Times New Roman" w:hAnsi="Times New Roman"/>
          <w:b/>
          <w:sz w:val="24"/>
          <w:szCs w:val="24"/>
        </w:rPr>
        <w:br w:type="page"/>
      </w:r>
    </w:p>
    <w:p w:rsidR="0080517E" w:rsidRPr="00831E34" w:rsidRDefault="0080517E" w:rsidP="007D609D">
      <w:pPr>
        <w:spacing w:after="0" w:line="360" w:lineRule="auto"/>
        <w:jc w:val="center"/>
        <w:rPr>
          <w:rFonts w:ascii="Times New Roman" w:hAnsi="Times New Roman"/>
          <w:b/>
          <w:sz w:val="24"/>
          <w:szCs w:val="24"/>
        </w:rPr>
        <w:sectPr w:rsidR="0080517E" w:rsidRPr="00831E34" w:rsidSect="00826DB6">
          <w:type w:val="continuous"/>
          <w:pgSz w:w="12240" w:h="15840"/>
          <w:pgMar w:top="1418" w:right="1134" w:bottom="1418" w:left="1701" w:header="0" w:footer="0" w:gutter="0"/>
          <w:cols w:space="720"/>
          <w:titlePg/>
          <w:docGrid w:linePitch="360"/>
        </w:sectPr>
      </w:pPr>
    </w:p>
    <w:p w:rsidR="00380D78" w:rsidRDefault="001F4AD5" w:rsidP="007D609D">
      <w:pPr>
        <w:spacing w:after="0" w:line="360" w:lineRule="auto"/>
        <w:jc w:val="center"/>
        <w:rPr>
          <w:rFonts w:ascii="Times New Roman" w:hAnsi="Times New Roman"/>
          <w:b/>
          <w:sz w:val="24"/>
          <w:szCs w:val="24"/>
        </w:rPr>
      </w:pPr>
      <w:r w:rsidRPr="00831E34">
        <w:rPr>
          <w:rFonts w:ascii="Times New Roman" w:hAnsi="Times New Roman"/>
          <w:b/>
          <w:sz w:val="24"/>
          <w:szCs w:val="24"/>
        </w:rPr>
        <w:lastRenderedPageBreak/>
        <w:t xml:space="preserve">The </w:t>
      </w:r>
      <w:r w:rsidR="0080517E" w:rsidRPr="00831E34">
        <w:rPr>
          <w:rFonts w:ascii="Times New Roman" w:hAnsi="Times New Roman"/>
          <w:b/>
          <w:sz w:val="24"/>
          <w:szCs w:val="24"/>
        </w:rPr>
        <w:t>experts</w:t>
      </w:r>
      <w:r w:rsidRPr="00831E34">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7"/>
        <w:gridCol w:w="2109"/>
        <w:gridCol w:w="1563"/>
        <w:gridCol w:w="1830"/>
        <w:gridCol w:w="2056"/>
        <w:gridCol w:w="1792"/>
        <w:gridCol w:w="3460"/>
      </w:tblGrid>
      <w:tr w:rsidR="00CA0CBD" w:rsidRPr="00A2473B" w:rsidTr="006A7292">
        <w:trPr>
          <w:trHeight w:val="383"/>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No </w:t>
            </w:r>
          </w:p>
        </w:tc>
        <w:tc>
          <w:tcPr>
            <w:tcW w:w="1980"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Name </w:t>
            </w:r>
          </w:p>
        </w:tc>
        <w:tc>
          <w:tcPr>
            <w:tcW w:w="1446"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Qualification</w:t>
            </w:r>
          </w:p>
        </w:tc>
        <w:tc>
          <w:tcPr>
            <w:tcW w:w="2835" w:type="dxa"/>
          </w:tcPr>
          <w:p w:rsidR="00CA0CBD" w:rsidRPr="00A2473B" w:rsidRDefault="00CA0CBD" w:rsidP="006A7292">
            <w:pPr>
              <w:spacing w:after="0" w:line="240" w:lineRule="auto"/>
              <w:contextualSpacing/>
              <w:rPr>
                <w:rFonts w:ascii="Times New Roman" w:hAnsi="Times New Roman"/>
                <w:b/>
                <w:bCs/>
                <w:sz w:val="24"/>
                <w:szCs w:val="24"/>
                <w:lang w:eastAsia="de-DE"/>
              </w:rPr>
            </w:pPr>
            <w:r w:rsidRPr="00A2473B">
              <w:rPr>
                <w:rFonts w:ascii="Times New Roman" w:hAnsi="Times New Roman"/>
                <w:b/>
                <w:bCs/>
                <w:sz w:val="24"/>
                <w:szCs w:val="24"/>
                <w:lang w:eastAsia="de-DE"/>
              </w:rPr>
              <w:t>Educational background</w:t>
            </w:r>
          </w:p>
        </w:tc>
        <w:tc>
          <w:tcPr>
            <w:tcW w:w="1413"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Region </w:t>
            </w:r>
          </w:p>
        </w:tc>
        <w:tc>
          <w:tcPr>
            <w:tcW w:w="1792" w:type="dxa"/>
          </w:tcPr>
          <w:p w:rsidR="00CA0CBD" w:rsidRPr="00A2473B" w:rsidRDefault="00CA0CBD" w:rsidP="006A7292">
            <w:pPr>
              <w:spacing w:after="0" w:line="240" w:lineRule="auto"/>
              <w:contextualSpacing/>
              <w:rPr>
                <w:rFonts w:ascii="Times New Roman" w:hAnsi="Times New Roman"/>
                <w:b/>
                <w:sz w:val="24"/>
                <w:szCs w:val="24"/>
              </w:rPr>
            </w:pPr>
            <w:r w:rsidRPr="00A2473B">
              <w:rPr>
                <w:rFonts w:ascii="Times New Roman" w:hAnsi="Times New Roman"/>
                <w:b/>
                <w:sz w:val="24"/>
                <w:szCs w:val="24"/>
              </w:rPr>
              <w:t>Phone number</w:t>
            </w:r>
          </w:p>
        </w:tc>
        <w:tc>
          <w:tcPr>
            <w:tcW w:w="3323"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sz w:val="24"/>
                <w:szCs w:val="24"/>
              </w:rPr>
              <w:t>E-mail</w:t>
            </w:r>
          </w:p>
        </w:tc>
      </w:tr>
      <w:tr w:rsidR="00CA0CBD" w:rsidRPr="00A2473B" w:rsidTr="006A7292">
        <w:trPr>
          <w:trHeight w:val="383"/>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KormeTusuru</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lang w:eastAsia="de-DE"/>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+251916145234</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4" w:history="1">
              <w:r w:rsidR="00CA0CBD" w:rsidRPr="00A2473B">
                <w:rPr>
                  <w:rStyle w:val="Hyperlink"/>
                  <w:rFonts w:ascii="Times New Roman" w:hAnsi="Times New Roman"/>
                  <w:sz w:val="24"/>
                  <w:szCs w:val="24"/>
                  <w:lang w:eastAsia="de-DE"/>
                </w:rPr>
                <w:t>bilisumakorme@gmail.com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2</w:t>
            </w:r>
          </w:p>
        </w:tc>
        <w:tc>
          <w:tcPr>
            <w:tcW w:w="1980" w:type="dxa"/>
          </w:tcPr>
          <w:p w:rsidR="00CA0CBD" w:rsidRPr="00A2473B" w:rsidRDefault="00CA0CBD" w:rsidP="006A7292">
            <w:pPr>
              <w:spacing w:after="0" w:line="240" w:lineRule="auto"/>
              <w:contextualSpacing/>
              <w:rPr>
                <w:rFonts w:ascii="Times New Roman" w:hAnsi="Times New Roman"/>
                <w:bCs/>
                <w:caps/>
                <w:sz w:val="24"/>
                <w:szCs w:val="24"/>
                <w:lang w:eastAsia="de-DE"/>
              </w:rPr>
            </w:pPr>
            <w:r w:rsidRPr="00A2473B">
              <w:rPr>
                <w:rFonts w:ascii="Times New Roman" w:hAnsi="Times New Roman"/>
                <w:sz w:val="24"/>
                <w:szCs w:val="24"/>
              </w:rPr>
              <w:t>GelasaTola</w:t>
            </w:r>
          </w:p>
        </w:tc>
        <w:tc>
          <w:tcPr>
            <w:tcW w:w="1446" w:type="dxa"/>
          </w:tcPr>
          <w:p w:rsidR="00CA0CBD" w:rsidRPr="00A2473B" w:rsidRDefault="00CA0CBD" w:rsidP="006A7292">
            <w:pPr>
              <w:spacing w:after="0" w:line="240" w:lineRule="auto"/>
              <w:contextualSpacing/>
              <w:jc w:val="center"/>
              <w:rPr>
                <w:rFonts w:ascii="Times New Roman" w:hAnsi="Times New Roman"/>
                <w:bCs/>
                <w:sz w:val="24"/>
                <w:szCs w:val="24"/>
                <w:lang w:eastAsia="de-DE"/>
              </w:rPr>
            </w:pPr>
            <w:r w:rsidRPr="00A2473B">
              <w:rPr>
                <w:rFonts w:ascii="Times New Roman" w:hAnsi="Times New Roman"/>
                <w:sz w:val="24"/>
                <w:szCs w:val="24"/>
                <w:lang w:eastAsia="de-DE"/>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Oromia</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0920049614</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5" w:history="1">
              <w:r w:rsidR="006E30B3" w:rsidRPr="004A6564">
                <w:rPr>
                  <w:rStyle w:val="Hyperlink"/>
                  <w:rFonts w:ascii="Times New Roman" w:hAnsi="Times New Roman"/>
                  <w:sz w:val="24"/>
                  <w:szCs w:val="24"/>
                  <w:lang w:eastAsia="de-DE"/>
                </w:rPr>
                <w:t>tolagelasa@gmail.com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3</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Gezahegn Tadesse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lang w:eastAsia="de-DE"/>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bCs/>
                <w:sz w:val="24"/>
                <w:szCs w:val="24"/>
                <w:lang w:eastAsia="de-DE"/>
              </w:rPr>
            </w:pPr>
            <w:r w:rsidRPr="00A2473B">
              <w:rPr>
                <w:rFonts w:ascii="Times New Roman" w:hAnsi="Times New Roman"/>
                <w:sz w:val="24"/>
                <w:szCs w:val="24"/>
              </w:rPr>
              <w:t>Drainage and Watershed Management</w:t>
            </w:r>
          </w:p>
        </w:tc>
        <w:tc>
          <w:tcPr>
            <w:tcW w:w="1413"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Alage</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0968445006</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6" w:history="1">
              <w:r w:rsidR="00CA0CBD" w:rsidRPr="00A2473B">
                <w:rPr>
                  <w:rStyle w:val="Hyperlink"/>
                  <w:rFonts w:ascii="Times New Roman" w:hAnsi="Times New Roman"/>
                  <w:sz w:val="24"/>
                  <w:szCs w:val="24"/>
                  <w:lang w:eastAsia="de-DE"/>
                </w:rPr>
                <w:t>sihine29@gmail.com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4</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Geleta Bekele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Forestry</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0925482964</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7" w:history="1">
              <w:r w:rsidR="00CA0CBD" w:rsidRPr="00A2473B">
                <w:rPr>
                  <w:rStyle w:val="Hyperlink"/>
                  <w:rFonts w:ascii="Times New Roman" w:hAnsi="Times New Roman"/>
                  <w:sz w:val="24"/>
                  <w:szCs w:val="24"/>
                  <w:lang w:eastAsia="de-DE"/>
                </w:rPr>
                <w:t>geletabk12019@gmail.com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5</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DegaregeMitkie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lang w:eastAsia="de-DE"/>
              </w:rPr>
              <w:t>Water Resource &amp; Irrigation Engineering</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0921281867</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8" w:history="1">
              <w:r w:rsidR="00CA0CBD" w:rsidRPr="00A2473B">
                <w:rPr>
                  <w:rStyle w:val="Hyperlink"/>
                  <w:rFonts w:ascii="Times New Roman" w:hAnsi="Times New Roman"/>
                  <w:sz w:val="24"/>
                  <w:szCs w:val="24"/>
                  <w:lang w:eastAsia="de-DE"/>
                </w:rPr>
                <w:t>mitkiedegarege@gmail.com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6</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GetnetAsmare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Production Forestry</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Amhara</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0912846540</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79" w:history="1">
              <w:r w:rsidR="00CA0CBD" w:rsidRPr="00A2473B">
                <w:rPr>
                  <w:rStyle w:val="Hyperlink"/>
                  <w:rFonts w:ascii="Times New Roman" w:hAnsi="Times New Roman"/>
                  <w:sz w:val="24"/>
                  <w:szCs w:val="24"/>
                  <w:lang w:eastAsia="de-DE"/>
                </w:rPr>
                <w:t>getnetasmare40@gmail.com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7</w:t>
            </w:r>
          </w:p>
        </w:tc>
        <w:tc>
          <w:tcPr>
            <w:tcW w:w="1980" w:type="dxa"/>
          </w:tcPr>
          <w:p w:rsidR="00CA0CBD" w:rsidRPr="00A2473B" w:rsidRDefault="00CA0CBD" w:rsidP="006A7292">
            <w:pPr>
              <w:spacing w:after="0" w:line="240" w:lineRule="auto"/>
              <w:contextualSpacing/>
              <w:rPr>
                <w:rFonts w:ascii="Times New Roman" w:hAnsi="Times New Roman"/>
                <w:b/>
                <w:sz w:val="24"/>
                <w:szCs w:val="24"/>
              </w:rPr>
            </w:pPr>
            <w:r w:rsidRPr="00A2473B">
              <w:rPr>
                <w:rFonts w:ascii="Times New Roman" w:hAnsi="Times New Roman"/>
                <w:b/>
                <w:sz w:val="24"/>
                <w:szCs w:val="24"/>
              </w:rPr>
              <w:t>KifleTolossa</w:t>
            </w:r>
          </w:p>
        </w:tc>
        <w:tc>
          <w:tcPr>
            <w:tcW w:w="1446" w:type="dxa"/>
          </w:tcPr>
          <w:p w:rsidR="00CA0CBD" w:rsidRPr="00A2473B" w:rsidRDefault="00CA0CBD" w:rsidP="006A7292">
            <w:pPr>
              <w:spacing w:after="0" w:line="240" w:lineRule="auto"/>
              <w:contextualSpacing/>
              <w:jc w:val="center"/>
              <w:rPr>
                <w:rFonts w:ascii="Times New Roman" w:hAnsi="Times New Roman"/>
                <w:b/>
                <w:sz w:val="24"/>
                <w:szCs w:val="24"/>
              </w:rPr>
            </w:pPr>
            <w:r w:rsidRPr="00A2473B">
              <w:rPr>
                <w:rFonts w:ascii="Times New Roman" w:hAnsi="Times New Roman"/>
                <w:b/>
                <w:sz w:val="24"/>
                <w:szCs w:val="24"/>
              </w:rPr>
              <w:t>MSc</w:t>
            </w:r>
          </w:p>
        </w:tc>
        <w:tc>
          <w:tcPr>
            <w:tcW w:w="2835" w:type="dxa"/>
          </w:tcPr>
          <w:p w:rsidR="00CA0CBD" w:rsidRPr="00A2473B" w:rsidRDefault="00CA0CBD" w:rsidP="006A7292">
            <w:pPr>
              <w:spacing w:after="0" w:line="240" w:lineRule="auto"/>
              <w:contextualSpacing/>
              <w:rPr>
                <w:rFonts w:ascii="Times New Roman" w:hAnsi="Times New Roman"/>
                <w:b/>
                <w:sz w:val="24"/>
                <w:szCs w:val="24"/>
              </w:rPr>
            </w:pPr>
            <w:r w:rsidRPr="00A2473B">
              <w:rPr>
                <w:rFonts w:ascii="Times New Roman" w:hAnsi="Times New Roman"/>
                <w:b/>
                <w:sz w:val="24"/>
                <w:szCs w:val="24"/>
              </w:rPr>
              <w:t>Soil Science</w:t>
            </w:r>
          </w:p>
        </w:tc>
        <w:tc>
          <w:tcPr>
            <w:tcW w:w="1413" w:type="dxa"/>
          </w:tcPr>
          <w:p w:rsidR="00CA0CBD" w:rsidRPr="00A2473B" w:rsidRDefault="00CA0CBD" w:rsidP="006A7292">
            <w:pPr>
              <w:spacing w:after="0" w:line="240" w:lineRule="auto"/>
              <w:contextualSpacing/>
              <w:rPr>
                <w:rFonts w:ascii="Times New Roman" w:hAnsi="Times New Roman"/>
                <w:b/>
                <w:sz w:val="24"/>
                <w:szCs w:val="24"/>
              </w:rPr>
            </w:pPr>
            <w:r>
              <w:rPr>
                <w:rFonts w:ascii="Times New Roman" w:hAnsi="Times New Roman"/>
                <w:b/>
                <w:sz w:val="24"/>
                <w:szCs w:val="24"/>
              </w:rPr>
              <w:t>Alage ATVET</w:t>
            </w:r>
          </w:p>
        </w:tc>
        <w:tc>
          <w:tcPr>
            <w:tcW w:w="1792" w:type="dxa"/>
          </w:tcPr>
          <w:p w:rsidR="00CA0CBD" w:rsidRPr="00A2473B" w:rsidRDefault="00CA0CBD" w:rsidP="006A7292">
            <w:pPr>
              <w:spacing w:after="0" w:line="240" w:lineRule="auto"/>
              <w:contextualSpacing/>
              <w:rPr>
                <w:rFonts w:ascii="Times New Roman" w:hAnsi="Times New Roman"/>
                <w:b/>
                <w:sz w:val="24"/>
                <w:szCs w:val="24"/>
                <w:lang w:eastAsia="de-DE"/>
              </w:rPr>
            </w:pPr>
            <w:r w:rsidRPr="00A2473B">
              <w:rPr>
                <w:rFonts w:ascii="Times New Roman" w:hAnsi="Times New Roman"/>
                <w:b/>
                <w:sz w:val="24"/>
                <w:szCs w:val="24"/>
                <w:lang w:eastAsia="de-DE"/>
              </w:rPr>
              <w:t>0910895568</w:t>
            </w:r>
          </w:p>
        </w:tc>
        <w:tc>
          <w:tcPr>
            <w:tcW w:w="3323" w:type="dxa"/>
          </w:tcPr>
          <w:p w:rsidR="00CA0CBD" w:rsidRPr="00A2473B" w:rsidRDefault="00CC3EE8" w:rsidP="006A7292">
            <w:pPr>
              <w:spacing w:after="0" w:line="240" w:lineRule="auto"/>
              <w:contextualSpacing/>
              <w:rPr>
                <w:rFonts w:ascii="Times New Roman" w:hAnsi="Times New Roman"/>
                <w:b/>
                <w:sz w:val="24"/>
                <w:szCs w:val="24"/>
                <w:lang w:eastAsia="de-DE"/>
              </w:rPr>
            </w:pPr>
            <w:hyperlink r:id="rId80" w:history="1">
              <w:r w:rsidR="00CA0CBD" w:rsidRPr="00A2473B">
                <w:rPr>
                  <w:rStyle w:val="Hyperlink"/>
                  <w:rFonts w:ascii="Times New Roman" w:hAnsi="Times New Roman"/>
                  <w:b/>
                  <w:sz w:val="24"/>
                  <w:szCs w:val="24"/>
                  <w:lang w:eastAsia="de-DE"/>
                </w:rPr>
                <w:t>kifletolossadechasa@gmail.com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8</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Tolessa Sori</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Forest &amp; Natural Management</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0917007821</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81" w:history="1">
              <w:r w:rsidR="00CA0CBD" w:rsidRPr="00A2473B">
                <w:rPr>
                  <w:rStyle w:val="Hyperlink"/>
                  <w:rFonts w:ascii="Times New Roman" w:hAnsi="Times New Roman"/>
                  <w:sz w:val="24"/>
                  <w:szCs w:val="24"/>
                  <w:lang w:eastAsia="de-DE"/>
                </w:rPr>
                <w:t>tolosa.sori@gmail.com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9</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YeshitilaWondosen</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Climate change &amp; Development</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BenshangulGumuz</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0911071229</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82" w:history="1">
              <w:r w:rsidR="00CA0CBD" w:rsidRPr="00A2473B">
                <w:rPr>
                  <w:rStyle w:val="Hyperlink"/>
                  <w:rFonts w:ascii="Times New Roman" w:hAnsi="Times New Roman"/>
                  <w:sz w:val="24"/>
                  <w:szCs w:val="24"/>
                  <w:lang w:eastAsia="de-DE"/>
                </w:rPr>
                <w:t>yeshiwondo@gmail.com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10</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Zeleke Dessie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Agroforestry</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CA0CBD" w:rsidRPr="00A2473B"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0911091388</w:t>
            </w:r>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83" w:history="1">
              <w:r w:rsidR="00CA0CBD" w:rsidRPr="00A2473B">
                <w:rPr>
                  <w:rStyle w:val="Hyperlink"/>
                  <w:rFonts w:ascii="Times New Roman" w:hAnsi="Times New Roman"/>
                  <w:sz w:val="24"/>
                  <w:szCs w:val="24"/>
                  <w:lang w:eastAsia="de-DE"/>
                </w:rPr>
                <w:t>zelekedessie@gmail.com</w:t>
              </w:r>
            </w:hyperlink>
          </w:p>
        </w:tc>
      </w:tr>
      <w:tr w:rsidR="00CA0CBD" w:rsidRPr="00A2473B" w:rsidTr="006A7292">
        <w:trPr>
          <w:trHeight w:val="400"/>
          <w:jc w:val="center"/>
        </w:trPr>
        <w:tc>
          <w:tcPr>
            <w:tcW w:w="538" w:type="dxa"/>
          </w:tcPr>
          <w:p w:rsidR="00CA0CBD" w:rsidRPr="00A2473B" w:rsidRDefault="00CA0CBD" w:rsidP="006A7292">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11</w:t>
            </w:r>
          </w:p>
        </w:tc>
        <w:tc>
          <w:tcPr>
            <w:tcW w:w="1980"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Ziyad Rube</w:t>
            </w:r>
          </w:p>
        </w:tc>
        <w:tc>
          <w:tcPr>
            <w:tcW w:w="1446" w:type="dxa"/>
          </w:tcPr>
          <w:p w:rsidR="00CA0CBD" w:rsidRPr="00A2473B" w:rsidRDefault="00CA0CBD" w:rsidP="006A7292">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Water Resource Engineering &amp; Management</w:t>
            </w:r>
          </w:p>
        </w:tc>
        <w:tc>
          <w:tcPr>
            <w:tcW w:w="1413" w:type="dxa"/>
          </w:tcPr>
          <w:p w:rsidR="00CA0CBD" w:rsidRPr="00A2473B" w:rsidRDefault="00CA0CBD" w:rsidP="006A7292">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CA0CBD" w:rsidRDefault="00CA0CBD" w:rsidP="006A7292">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0921484656</w:t>
            </w:r>
            <w:r w:rsidR="008A3292">
              <w:rPr>
                <w:rFonts w:ascii="Times New Roman" w:hAnsi="Times New Roman"/>
                <w:sz w:val="24"/>
                <w:szCs w:val="24"/>
                <w:lang w:eastAsia="de-DE"/>
              </w:rPr>
              <w:t>/</w:t>
            </w:r>
          </w:p>
          <w:p w:rsidR="008A3292" w:rsidRPr="00A2473B" w:rsidRDefault="008A3292" w:rsidP="006A7292">
            <w:pPr>
              <w:spacing w:after="0" w:line="240" w:lineRule="auto"/>
              <w:contextualSpacing/>
              <w:rPr>
                <w:rFonts w:ascii="Times New Roman" w:hAnsi="Times New Roman"/>
                <w:sz w:val="24"/>
                <w:szCs w:val="24"/>
                <w:lang w:eastAsia="de-DE"/>
              </w:rPr>
            </w:pPr>
            <w:r>
              <w:rPr>
                <w:rFonts w:ascii="Times New Roman" w:hAnsi="Times New Roman"/>
                <w:sz w:val="24"/>
                <w:szCs w:val="24"/>
                <w:lang w:eastAsia="de-DE"/>
              </w:rPr>
              <w:t>0962639851</w:t>
            </w:r>
            <w:bookmarkStart w:id="65" w:name="_GoBack"/>
            <w:bookmarkEnd w:id="65"/>
          </w:p>
        </w:tc>
        <w:tc>
          <w:tcPr>
            <w:tcW w:w="3323" w:type="dxa"/>
          </w:tcPr>
          <w:p w:rsidR="00CA0CBD" w:rsidRPr="00A2473B" w:rsidRDefault="00CC3EE8" w:rsidP="006A7292">
            <w:pPr>
              <w:spacing w:after="0" w:line="240" w:lineRule="auto"/>
              <w:contextualSpacing/>
              <w:rPr>
                <w:rFonts w:ascii="Times New Roman" w:hAnsi="Times New Roman"/>
                <w:sz w:val="24"/>
                <w:szCs w:val="24"/>
                <w:lang w:eastAsia="de-DE"/>
              </w:rPr>
            </w:pPr>
            <w:hyperlink r:id="rId84" w:history="1">
              <w:r w:rsidR="00ED66C2" w:rsidRPr="004A6564">
                <w:rPr>
                  <w:rStyle w:val="Hyperlink"/>
                  <w:rFonts w:ascii="Times New Roman" w:hAnsi="Times New Roman"/>
                  <w:sz w:val="24"/>
                  <w:szCs w:val="24"/>
                  <w:lang w:eastAsia="de-DE"/>
                </w:rPr>
                <w:t>yoomnaaf51@gmail.com</w:t>
              </w:r>
            </w:hyperlink>
          </w:p>
        </w:tc>
      </w:tr>
    </w:tbl>
    <w:p w:rsidR="00CA0CBD" w:rsidRDefault="00CA0CBD" w:rsidP="004C7869">
      <w:pPr>
        <w:spacing w:after="0" w:line="360" w:lineRule="auto"/>
        <w:rPr>
          <w:rFonts w:ascii="Times New Roman" w:hAnsi="Times New Roman"/>
          <w:b/>
          <w:sz w:val="24"/>
          <w:szCs w:val="24"/>
        </w:rPr>
      </w:pPr>
    </w:p>
    <w:sectPr w:rsidR="00CA0CBD" w:rsidSect="00F51E2A">
      <w:type w:val="nextColumn"/>
      <w:pgSz w:w="15840" w:h="12240" w:orient="landscape"/>
      <w:pgMar w:top="1418" w:right="1134" w:bottom="1418" w:left="1701"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2F3C" w:rsidRDefault="00AB2F3C" w:rsidP="0049148C">
      <w:pPr>
        <w:spacing w:after="0" w:line="240" w:lineRule="auto"/>
      </w:pPr>
      <w:r>
        <w:separator/>
      </w:r>
    </w:p>
  </w:endnote>
  <w:endnote w:type="continuationSeparator" w:id="1">
    <w:p w:rsidR="00AB2F3C" w:rsidRDefault="00AB2F3C"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00000001" w:usb1="00000000" w:usb2="000008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814051"/>
      <w:docPartObj>
        <w:docPartGallery w:val="Page Numbers (Bottom of Page)"/>
        <w:docPartUnique/>
      </w:docPartObj>
    </w:sdtPr>
    <w:sdtContent>
      <w:p w:rsidR="006A7292" w:rsidRDefault="006A7292">
        <w:pPr>
          <w:pStyle w:val="Footer"/>
          <w:jc w:val="center"/>
        </w:pPr>
      </w:p>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6A7292" w:rsidRPr="0096533B" w:rsidTr="001E1F92">
          <w:trPr>
            <w:cantSplit/>
            <w:trHeight w:val="284"/>
          </w:trPr>
          <w:tc>
            <w:tcPr>
              <w:tcW w:w="1786" w:type="dxa"/>
              <w:vMerge w:val="restart"/>
            </w:tcPr>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CC3EE8"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CC3EE8" w:rsidRPr="0096533B">
                <w:rPr>
                  <w:rFonts w:ascii="Times New Roman" w:hAnsi="Times New Roman"/>
                  <w:b/>
                  <w:bCs/>
                  <w:sz w:val="24"/>
                  <w:szCs w:val="24"/>
                  <w:lang w:eastAsia="de-DE"/>
                </w:rPr>
                <w:fldChar w:fldCharType="separate"/>
              </w:r>
              <w:r w:rsidR="004C7869">
                <w:rPr>
                  <w:rFonts w:ascii="Times New Roman" w:hAnsi="Times New Roman"/>
                  <w:b/>
                  <w:bCs/>
                  <w:noProof/>
                  <w:sz w:val="24"/>
                  <w:szCs w:val="24"/>
                  <w:lang w:eastAsia="de-DE"/>
                </w:rPr>
                <w:t>49</w:t>
              </w:r>
              <w:r w:rsidR="00CC3EE8"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CC3EE8"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CC3EE8" w:rsidRPr="0096533B">
                <w:rPr>
                  <w:rFonts w:ascii="Times New Roman" w:hAnsi="Times New Roman"/>
                  <w:b/>
                  <w:bCs/>
                  <w:sz w:val="24"/>
                  <w:szCs w:val="24"/>
                  <w:lang w:eastAsia="de-DE"/>
                </w:rPr>
                <w:fldChar w:fldCharType="separate"/>
              </w:r>
              <w:r w:rsidR="004C7869">
                <w:rPr>
                  <w:rFonts w:ascii="Times New Roman" w:hAnsi="Times New Roman"/>
                  <w:b/>
                  <w:bCs/>
                  <w:noProof/>
                  <w:sz w:val="24"/>
                  <w:szCs w:val="24"/>
                  <w:lang w:eastAsia="de-DE"/>
                </w:rPr>
                <w:t>55</w:t>
              </w:r>
              <w:r w:rsidR="00CC3EE8" w:rsidRPr="0096533B">
                <w:rPr>
                  <w:rFonts w:ascii="Times New Roman" w:hAnsi="Times New Roman"/>
                  <w:b/>
                  <w:bCs/>
                  <w:sz w:val="24"/>
                  <w:szCs w:val="24"/>
                  <w:lang w:eastAsia="de-DE"/>
                </w:rPr>
                <w:fldChar w:fldCharType="end"/>
              </w:r>
            </w:p>
            <w:p w:rsidR="006A7292" w:rsidRPr="0096533B" w:rsidRDefault="006A7292" w:rsidP="001E1F92">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6A7292" w:rsidRPr="0096533B" w:rsidRDefault="006A7292" w:rsidP="001E1F92">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6A7292" w:rsidRPr="0096533B" w:rsidRDefault="006A7292" w:rsidP="001E1F92">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6A7292" w:rsidRPr="0096533B" w:rsidTr="001E1F92">
          <w:trPr>
            <w:cantSplit/>
            <w:trHeight w:val="313"/>
          </w:trPr>
          <w:tc>
            <w:tcPr>
              <w:tcW w:w="1786" w:type="dxa"/>
              <w:vMerge/>
            </w:tcPr>
            <w:p w:rsidR="006A7292" w:rsidRPr="0096533B" w:rsidRDefault="006A7292" w:rsidP="001E1F92">
              <w:pPr>
                <w:spacing w:after="0" w:line="240" w:lineRule="auto"/>
                <w:jc w:val="center"/>
                <w:rPr>
                  <w:rFonts w:ascii="Times New Roman" w:hAnsi="Times New Roman"/>
                  <w:b/>
                  <w:bCs/>
                  <w:sz w:val="24"/>
                  <w:szCs w:val="24"/>
                  <w:lang w:eastAsia="de-DE"/>
                </w:rPr>
              </w:pPr>
            </w:p>
          </w:tc>
          <w:tc>
            <w:tcPr>
              <w:tcW w:w="2268" w:type="dxa"/>
              <w:vMerge/>
            </w:tcPr>
            <w:p w:rsidR="006A7292" w:rsidRPr="0096533B" w:rsidRDefault="006A7292" w:rsidP="001E1F92">
              <w:pPr>
                <w:spacing w:after="0" w:line="240" w:lineRule="auto"/>
                <w:jc w:val="center"/>
                <w:rPr>
                  <w:rFonts w:ascii="Times New Roman" w:hAnsi="Times New Roman"/>
                  <w:b/>
                  <w:bCs/>
                  <w:sz w:val="24"/>
                  <w:szCs w:val="24"/>
                  <w:lang w:eastAsia="de-DE"/>
                </w:rPr>
              </w:pPr>
            </w:p>
          </w:tc>
          <w:tc>
            <w:tcPr>
              <w:tcW w:w="3260" w:type="dxa"/>
              <w:vMerge/>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Pr="0096533B">
                <w:rPr>
                  <w:rFonts w:ascii="Times New Roman" w:hAnsi="Times New Roman"/>
                  <w:b/>
                  <w:bCs/>
                  <w:sz w:val="24"/>
                  <w:szCs w:val="24"/>
                  <w:lang w:eastAsia="de-DE"/>
                </w:rPr>
                <w:t>, 2022</w:t>
              </w:r>
            </w:p>
          </w:tc>
        </w:tr>
      </w:tbl>
      <w:p w:rsidR="006A7292" w:rsidRDefault="00CC3EE8">
        <w:pPr>
          <w:pStyle w:val="Footer"/>
          <w:jc w:val="center"/>
        </w:pPr>
      </w:p>
    </w:sdtContent>
  </w:sdt>
  <w:p w:rsidR="006A7292" w:rsidRPr="0096533B" w:rsidRDefault="006A7292" w:rsidP="0096533B">
    <w:pPr>
      <w:pStyle w:val="Footer"/>
      <w:spacing w:line="360" w:lineRule="auto"/>
      <w:rPr>
        <w:rFonts w:ascii="Times New Roman" w:hAnsi="Times New Roman"/>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814059"/>
      <w:docPartObj>
        <w:docPartGallery w:val="Page Numbers (Bottom of Page)"/>
        <w:docPartUnique/>
      </w:docPartObj>
    </w:sdtPr>
    <w:sdtContent>
      <w:p w:rsidR="006A7292" w:rsidRDefault="00CC3EE8">
        <w:pPr>
          <w:pStyle w:val="Footer"/>
          <w:jc w:val="center"/>
        </w:pPr>
        <w:r>
          <w:rPr>
            <w:noProof/>
          </w:rPr>
          <w:fldChar w:fldCharType="begin"/>
        </w:r>
        <w:r w:rsidR="00B507F4">
          <w:rPr>
            <w:noProof/>
          </w:rPr>
          <w:instrText xml:space="preserve"> PAGE   \* MERGEFORMAT </w:instrText>
        </w:r>
        <w:r>
          <w:rPr>
            <w:noProof/>
          </w:rPr>
          <w:fldChar w:fldCharType="separate"/>
        </w:r>
        <w:r w:rsidR="004C7869">
          <w:rPr>
            <w:noProof/>
          </w:rPr>
          <w:t>i</w:t>
        </w:r>
        <w:r>
          <w:rPr>
            <w:noProof/>
          </w:rPr>
          <w:fldChar w:fldCharType="end"/>
        </w:r>
      </w:p>
    </w:sdtContent>
  </w:sdt>
  <w:p w:rsidR="006A7292" w:rsidRDefault="006A729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6A7292" w:rsidRPr="0096533B" w:rsidTr="001E1F92">
      <w:trPr>
        <w:cantSplit/>
        <w:trHeight w:val="284"/>
      </w:trPr>
      <w:tc>
        <w:tcPr>
          <w:tcW w:w="1786" w:type="dxa"/>
          <w:vMerge w:val="restart"/>
        </w:tcPr>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CC3EE8"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CC3EE8" w:rsidRPr="0096533B">
            <w:rPr>
              <w:rFonts w:ascii="Times New Roman" w:hAnsi="Times New Roman"/>
              <w:b/>
              <w:bCs/>
              <w:sz w:val="24"/>
              <w:szCs w:val="24"/>
              <w:lang w:eastAsia="de-DE"/>
            </w:rPr>
            <w:fldChar w:fldCharType="separate"/>
          </w:r>
          <w:r w:rsidR="004C7869">
            <w:rPr>
              <w:rFonts w:ascii="Times New Roman" w:hAnsi="Times New Roman"/>
              <w:b/>
              <w:bCs/>
              <w:noProof/>
              <w:sz w:val="24"/>
              <w:szCs w:val="24"/>
              <w:lang w:eastAsia="de-DE"/>
            </w:rPr>
            <w:t>53</w:t>
          </w:r>
          <w:r w:rsidR="00CC3EE8"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CC3EE8"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CC3EE8" w:rsidRPr="0096533B">
            <w:rPr>
              <w:rFonts w:ascii="Times New Roman" w:hAnsi="Times New Roman"/>
              <w:b/>
              <w:bCs/>
              <w:sz w:val="24"/>
              <w:szCs w:val="24"/>
              <w:lang w:eastAsia="de-DE"/>
            </w:rPr>
            <w:fldChar w:fldCharType="separate"/>
          </w:r>
          <w:r w:rsidR="004C7869">
            <w:rPr>
              <w:rFonts w:ascii="Times New Roman" w:hAnsi="Times New Roman"/>
              <w:b/>
              <w:bCs/>
              <w:noProof/>
              <w:sz w:val="24"/>
              <w:szCs w:val="24"/>
              <w:lang w:eastAsia="de-DE"/>
            </w:rPr>
            <w:t>55</w:t>
          </w:r>
          <w:r w:rsidR="00CC3EE8" w:rsidRPr="0096533B">
            <w:rPr>
              <w:rFonts w:ascii="Times New Roman" w:hAnsi="Times New Roman"/>
              <w:b/>
              <w:bCs/>
              <w:sz w:val="24"/>
              <w:szCs w:val="24"/>
              <w:lang w:eastAsia="de-DE"/>
            </w:rPr>
            <w:fldChar w:fldCharType="end"/>
          </w:r>
        </w:p>
        <w:p w:rsidR="006A7292" w:rsidRPr="0096533B" w:rsidRDefault="006A7292" w:rsidP="001E1F92">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6A7292" w:rsidRPr="0096533B" w:rsidRDefault="006A7292" w:rsidP="001E1F92">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6A7292" w:rsidRPr="0096533B" w:rsidRDefault="006A7292" w:rsidP="001E1F92">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6A7292" w:rsidRPr="0096533B" w:rsidRDefault="006A7292" w:rsidP="001E1F92">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6A7292" w:rsidRPr="0096533B" w:rsidTr="001E1F92">
      <w:trPr>
        <w:cantSplit/>
        <w:trHeight w:val="313"/>
      </w:trPr>
      <w:tc>
        <w:tcPr>
          <w:tcW w:w="1786" w:type="dxa"/>
          <w:vMerge/>
        </w:tcPr>
        <w:p w:rsidR="006A7292" w:rsidRPr="0096533B" w:rsidRDefault="006A7292" w:rsidP="001E1F92">
          <w:pPr>
            <w:spacing w:after="0" w:line="240" w:lineRule="auto"/>
            <w:jc w:val="center"/>
            <w:rPr>
              <w:rFonts w:ascii="Times New Roman" w:hAnsi="Times New Roman"/>
              <w:b/>
              <w:bCs/>
              <w:sz w:val="24"/>
              <w:szCs w:val="24"/>
              <w:lang w:eastAsia="de-DE"/>
            </w:rPr>
          </w:pPr>
        </w:p>
      </w:tc>
      <w:tc>
        <w:tcPr>
          <w:tcW w:w="2268" w:type="dxa"/>
          <w:vMerge/>
        </w:tcPr>
        <w:p w:rsidR="006A7292" w:rsidRPr="0096533B" w:rsidRDefault="006A7292" w:rsidP="001E1F92">
          <w:pPr>
            <w:spacing w:after="0" w:line="240" w:lineRule="auto"/>
            <w:jc w:val="center"/>
            <w:rPr>
              <w:rFonts w:ascii="Times New Roman" w:hAnsi="Times New Roman"/>
              <w:b/>
              <w:bCs/>
              <w:sz w:val="24"/>
              <w:szCs w:val="24"/>
              <w:lang w:eastAsia="de-DE"/>
            </w:rPr>
          </w:pPr>
        </w:p>
      </w:tc>
      <w:tc>
        <w:tcPr>
          <w:tcW w:w="3260" w:type="dxa"/>
          <w:vMerge/>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6A7292" w:rsidRPr="0096533B" w:rsidRDefault="006A7292" w:rsidP="001E1F92">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Pr="0096533B">
            <w:rPr>
              <w:rFonts w:ascii="Times New Roman" w:hAnsi="Times New Roman"/>
              <w:b/>
              <w:bCs/>
              <w:sz w:val="24"/>
              <w:szCs w:val="24"/>
              <w:lang w:eastAsia="de-DE"/>
            </w:rPr>
            <w:t>, 2022</w:t>
          </w:r>
        </w:p>
      </w:tc>
    </w:tr>
  </w:tbl>
  <w:p w:rsidR="006A7292" w:rsidRDefault="006A729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2F3C" w:rsidRDefault="00AB2F3C" w:rsidP="0049148C">
      <w:pPr>
        <w:spacing w:after="0" w:line="240" w:lineRule="auto"/>
      </w:pPr>
      <w:r>
        <w:separator/>
      </w:r>
    </w:p>
  </w:footnote>
  <w:footnote w:type="continuationSeparator" w:id="1">
    <w:p w:rsidR="00AB2F3C" w:rsidRDefault="00AB2F3C"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292" w:rsidRDefault="006A7292" w:rsidP="00F77264">
    <w:pPr>
      <w:pStyle w:val="Header"/>
      <w:jc w:val="center"/>
    </w:pPr>
    <w:r w:rsidRPr="00CE3E99">
      <w:rPr>
        <w:rFonts w:ascii="Visual Geez Unicode" w:eastAsia="Calibri" w:hAnsi="Visual Geez Unicode" w:cs="Nyala"/>
        <w:b/>
        <w:bCs/>
        <w:noProof/>
        <w:sz w:val="56"/>
        <w:lang w:bidi="ar-SA"/>
      </w:rPr>
      <w:drawing>
        <wp:inline distT="0" distB="0" distL="0" distR="0">
          <wp:extent cx="1822450" cy="783849"/>
          <wp:effectExtent l="19050" t="0" r="635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292" w:rsidRDefault="00412314" w:rsidP="00F77264">
    <w:pPr>
      <w:pStyle w:val="Header"/>
      <w:jc w:val="center"/>
    </w:pPr>
    <w:r w:rsidRPr="00412314">
      <w:rPr>
        <w:noProof/>
        <w:lang w:bidi="ar-SA"/>
      </w:rPr>
      <w:drawing>
        <wp:inline distT="0" distB="0" distL="0" distR="0">
          <wp:extent cx="2952750" cy="800100"/>
          <wp:effectExtent l="0" t="0" r="0" b="0"/>
          <wp:docPr id="1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292" w:rsidRDefault="00412314" w:rsidP="00F77264">
    <w:pPr>
      <w:pStyle w:val="Header"/>
      <w:jc w:val="center"/>
    </w:pPr>
    <w:r w:rsidRPr="00412314">
      <w:rPr>
        <w:rFonts w:ascii="Visual Geez Unicode" w:eastAsia="Calibri" w:hAnsi="Visual Geez Unicode" w:cs="Nyala"/>
        <w:b/>
        <w:bCs/>
        <w:noProof/>
        <w:sz w:val="56"/>
        <w:lang w:bidi="ar-SA"/>
      </w:rPr>
      <w:drawing>
        <wp:inline distT="0" distB="0" distL="0" distR="0">
          <wp:extent cx="2952750" cy="800100"/>
          <wp:effectExtent l="0" t="0" r="0" b="0"/>
          <wp:docPr id="1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abstractNum w:abstractNumId="0">
    <w:nsid w:val="005313F2"/>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nsid w:val="00CE1455"/>
    <w:multiLevelType w:val="hybridMultilevel"/>
    <w:tmpl w:val="51080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91294E"/>
    <w:multiLevelType w:val="hybridMultilevel"/>
    <w:tmpl w:val="BF802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4C1372"/>
    <w:multiLevelType w:val="hybridMultilevel"/>
    <w:tmpl w:val="7EBA414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C2468B"/>
    <w:multiLevelType w:val="hybridMultilevel"/>
    <w:tmpl w:val="19D42BC6"/>
    <w:lvl w:ilvl="0" w:tplc="0409000B">
      <w:start w:val="1"/>
      <w:numFmt w:val="bullet"/>
      <w:lvlText w:val=""/>
      <w:lvlJc w:val="left"/>
      <w:pPr>
        <w:ind w:left="363" w:hanging="360"/>
      </w:pPr>
      <w:rPr>
        <w:rFonts w:ascii="Wingdings" w:hAnsi="Wingdings" w:hint="default"/>
      </w:rPr>
    </w:lvl>
    <w:lvl w:ilvl="1" w:tplc="04090003" w:tentative="1">
      <w:start w:val="1"/>
      <w:numFmt w:val="bullet"/>
      <w:lvlText w:val="o"/>
      <w:lvlJc w:val="left"/>
      <w:pPr>
        <w:ind w:left="1083" w:hanging="360"/>
      </w:pPr>
      <w:rPr>
        <w:rFonts w:ascii="Courier New" w:hAnsi="Courier New" w:cs="Courier New" w:hint="default"/>
      </w:rPr>
    </w:lvl>
    <w:lvl w:ilvl="2" w:tplc="04090005" w:tentative="1">
      <w:start w:val="1"/>
      <w:numFmt w:val="bullet"/>
      <w:lvlText w:val=""/>
      <w:lvlJc w:val="left"/>
      <w:pPr>
        <w:ind w:left="1803" w:hanging="360"/>
      </w:pPr>
      <w:rPr>
        <w:rFonts w:ascii="Wingdings" w:hAnsi="Wingdings" w:hint="default"/>
      </w:rPr>
    </w:lvl>
    <w:lvl w:ilvl="3" w:tplc="04090001" w:tentative="1">
      <w:start w:val="1"/>
      <w:numFmt w:val="bullet"/>
      <w:lvlText w:val=""/>
      <w:lvlJc w:val="left"/>
      <w:pPr>
        <w:ind w:left="2523" w:hanging="360"/>
      </w:pPr>
      <w:rPr>
        <w:rFonts w:ascii="Symbol" w:hAnsi="Symbol" w:hint="default"/>
      </w:rPr>
    </w:lvl>
    <w:lvl w:ilvl="4" w:tplc="04090003" w:tentative="1">
      <w:start w:val="1"/>
      <w:numFmt w:val="bullet"/>
      <w:lvlText w:val="o"/>
      <w:lvlJc w:val="left"/>
      <w:pPr>
        <w:ind w:left="3243" w:hanging="360"/>
      </w:pPr>
      <w:rPr>
        <w:rFonts w:ascii="Courier New" w:hAnsi="Courier New" w:cs="Courier New" w:hint="default"/>
      </w:rPr>
    </w:lvl>
    <w:lvl w:ilvl="5" w:tplc="04090005" w:tentative="1">
      <w:start w:val="1"/>
      <w:numFmt w:val="bullet"/>
      <w:lvlText w:val=""/>
      <w:lvlJc w:val="left"/>
      <w:pPr>
        <w:ind w:left="3963" w:hanging="360"/>
      </w:pPr>
      <w:rPr>
        <w:rFonts w:ascii="Wingdings" w:hAnsi="Wingdings" w:hint="default"/>
      </w:rPr>
    </w:lvl>
    <w:lvl w:ilvl="6" w:tplc="04090001" w:tentative="1">
      <w:start w:val="1"/>
      <w:numFmt w:val="bullet"/>
      <w:lvlText w:val=""/>
      <w:lvlJc w:val="left"/>
      <w:pPr>
        <w:ind w:left="4683" w:hanging="360"/>
      </w:pPr>
      <w:rPr>
        <w:rFonts w:ascii="Symbol" w:hAnsi="Symbol" w:hint="default"/>
      </w:rPr>
    </w:lvl>
    <w:lvl w:ilvl="7" w:tplc="04090003" w:tentative="1">
      <w:start w:val="1"/>
      <w:numFmt w:val="bullet"/>
      <w:lvlText w:val="o"/>
      <w:lvlJc w:val="left"/>
      <w:pPr>
        <w:ind w:left="5403" w:hanging="360"/>
      </w:pPr>
      <w:rPr>
        <w:rFonts w:ascii="Courier New" w:hAnsi="Courier New" w:cs="Courier New" w:hint="default"/>
      </w:rPr>
    </w:lvl>
    <w:lvl w:ilvl="8" w:tplc="04090005" w:tentative="1">
      <w:start w:val="1"/>
      <w:numFmt w:val="bullet"/>
      <w:lvlText w:val=""/>
      <w:lvlJc w:val="left"/>
      <w:pPr>
        <w:ind w:left="6123" w:hanging="360"/>
      </w:pPr>
      <w:rPr>
        <w:rFonts w:ascii="Wingdings" w:hAnsi="Wingdings" w:hint="default"/>
      </w:rPr>
    </w:lvl>
  </w:abstractNum>
  <w:abstractNum w:abstractNumId="5">
    <w:nsid w:val="0AD1328C"/>
    <w:multiLevelType w:val="hybridMultilevel"/>
    <w:tmpl w:val="B986D260"/>
    <w:lvl w:ilvl="0" w:tplc="04090007">
      <w:start w:val="1"/>
      <w:numFmt w:val="bullet"/>
      <w:lvlText w:val=""/>
      <w:lvlPicBulletId w:val="0"/>
      <w:lvlJc w:val="left"/>
      <w:pPr>
        <w:ind w:left="720" w:hanging="360"/>
      </w:pPr>
      <w:rPr>
        <w:rFonts w:ascii="Symbol" w:hAnsi="Symbol" w:hint="default"/>
      </w:rPr>
    </w:lvl>
    <w:lvl w:ilvl="1" w:tplc="3B0A7DAC">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9A102D"/>
    <w:multiLevelType w:val="hybridMultilevel"/>
    <w:tmpl w:val="8AE62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6D4D67"/>
    <w:multiLevelType w:val="multilevel"/>
    <w:tmpl w:val="EC2CE23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E7D02CC"/>
    <w:multiLevelType w:val="multilevel"/>
    <w:tmpl w:val="B7606434"/>
    <w:lvl w:ilvl="0">
      <w:start w:val="1"/>
      <w:numFmt w:val="bullet"/>
      <w:lvlText w:val=""/>
      <w:lvlJc w:val="left"/>
      <w:pPr>
        <w:ind w:left="720" w:hanging="360"/>
      </w:pPr>
      <w:rPr>
        <w:rFonts w:ascii="Symbol" w:hAnsi="Symbol" w:hint="default"/>
        <w:b w:val="0"/>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9">
    <w:nsid w:val="179D23A0"/>
    <w:multiLevelType w:val="hybridMultilevel"/>
    <w:tmpl w:val="BE8EE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5C18EA"/>
    <w:multiLevelType w:val="hybridMultilevel"/>
    <w:tmpl w:val="EF3C8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5730AA"/>
    <w:multiLevelType w:val="hybridMultilevel"/>
    <w:tmpl w:val="30E0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14346D"/>
    <w:multiLevelType w:val="hybridMultilevel"/>
    <w:tmpl w:val="E88CC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5F6CD9"/>
    <w:multiLevelType w:val="hybridMultilevel"/>
    <w:tmpl w:val="2E68BFB8"/>
    <w:lvl w:ilvl="0" w:tplc="0409000D">
      <w:start w:val="1"/>
      <w:numFmt w:val="bullet"/>
      <w:lvlText w:val=""/>
      <w:lvlJc w:val="left"/>
      <w:pPr>
        <w:tabs>
          <w:tab w:val="num" w:pos="1080"/>
        </w:tabs>
        <w:ind w:left="1080" w:hanging="360"/>
      </w:pPr>
      <w:rPr>
        <w:rFonts w:ascii="Wingdings" w:hAnsi="Wingdings" w:hint="default"/>
      </w:rPr>
    </w:lvl>
    <w:lvl w:ilvl="1" w:tplc="D09A4DFA">
      <w:start w:val="4221"/>
      <w:numFmt w:val="bullet"/>
      <w:lvlText w:val=""/>
      <w:lvlJc w:val="left"/>
      <w:pPr>
        <w:tabs>
          <w:tab w:val="num" w:pos="1800"/>
        </w:tabs>
        <w:ind w:left="1800" w:hanging="360"/>
      </w:pPr>
      <w:rPr>
        <w:rFonts w:ascii="Wingdings 2" w:hAnsi="Wingdings 2" w:hint="default"/>
      </w:rPr>
    </w:lvl>
    <w:lvl w:ilvl="2" w:tplc="D418568A" w:tentative="1">
      <w:start w:val="1"/>
      <w:numFmt w:val="bullet"/>
      <w:lvlText w:val=""/>
      <w:lvlJc w:val="left"/>
      <w:pPr>
        <w:tabs>
          <w:tab w:val="num" w:pos="2520"/>
        </w:tabs>
        <w:ind w:left="2520" w:hanging="360"/>
      </w:pPr>
      <w:rPr>
        <w:rFonts w:ascii="Wingdings 2" w:hAnsi="Wingdings 2" w:hint="default"/>
      </w:rPr>
    </w:lvl>
    <w:lvl w:ilvl="3" w:tplc="53846FB6" w:tentative="1">
      <w:start w:val="1"/>
      <w:numFmt w:val="bullet"/>
      <w:lvlText w:val=""/>
      <w:lvlJc w:val="left"/>
      <w:pPr>
        <w:tabs>
          <w:tab w:val="num" w:pos="3240"/>
        </w:tabs>
        <w:ind w:left="3240" w:hanging="360"/>
      </w:pPr>
      <w:rPr>
        <w:rFonts w:ascii="Wingdings 2" w:hAnsi="Wingdings 2" w:hint="default"/>
      </w:rPr>
    </w:lvl>
    <w:lvl w:ilvl="4" w:tplc="07383800" w:tentative="1">
      <w:start w:val="1"/>
      <w:numFmt w:val="bullet"/>
      <w:lvlText w:val=""/>
      <w:lvlJc w:val="left"/>
      <w:pPr>
        <w:tabs>
          <w:tab w:val="num" w:pos="3960"/>
        </w:tabs>
        <w:ind w:left="3960" w:hanging="360"/>
      </w:pPr>
      <w:rPr>
        <w:rFonts w:ascii="Wingdings 2" w:hAnsi="Wingdings 2" w:hint="default"/>
      </w:rPr>
    </w:lvl>
    <w:lvl w:ilvl="5" w:tplc="ABB6E4B2" w:tentative="1">
      <w:start w:val="1"/>
      <w:numFmt w:val="bullet"/>
      <w:lvlText w:val=""/>
      <w:lvlJc w:val="left"/>
      <w:pPr>
        <w:tabs>
          <w:tab w:val="num" w:pos="4680"/>
        </w:tabs>
        <w:ind w:left="4680" w:hanging="360"/>
      </w:pPr>
      <w:rPr>
        <w:rFonts w:ascii="Wingdings 2" w:hAnsi="Wingdings 2" w:hint="default"/>
      </w:rPr>
    </w:lvl>
    <w:lvl w:ilvl="6" w:tplc="1B781C6E" w:tentative="1">
      <w:start w:val="1"/>
      <w:numFmt w:val="bullet"/>
      <w:lvlText w:val=""/>
      <w:lvlJc w:val="left"/>
      <w:pPr>
        <w:tabs>
          <w:tab w:val="num" w:pos="5400"/>
        </w:tabs>
        <w:ind w:left="5400" w:hanging="360"/>
      </w:pPr>
      <w:rPr>
        <w:rFonts w:ascii="Wingdings 2" w:hAnsi="Wingdings 2" w:hint="default"/>
      </w:rPr>
    </w:lvl>
    <w:lvl w:ilvl="7" w:tplc="07189F5A" w:tentative="1">
      <w:start w:val="1"/>
      <w:numFmt w:val="bullet"/>
      <w:lvlText w:val=""/>
      <w:lvlJc w:val="left"/>
      <w:pPr>
        <w:tabs>
          <w:tab w:val="num" w:pos="6120"/>
        </w:tabs>
        <w:ind w:left="6120" w:hanging="360"/>
      </w:pPr>
      <w:rPr>
        <w:rFonts w:ascii="Wingdings 2" w:hAnsi="Wingdings 2" w:hint="default"/>
      </w:rPr>
    </w:lvl>
    <w:lvl w:ilvl="8" w:tplc="D5664804" w:tentative="1">
      <w:start w:val="1"/>
      <w:numFmt w:val="bullet"/>
      <w:lvlText w:val=""/>
      <w:lvlJc w:val="left"/>
      <w:pPr>
        <w:tabs>
          <w:tab w:val="num" w:pos="6840"/>
        </w:tabs>
        <w:ind w:left="6840" w:hanging="360"/>
      </w:pPr>
      <w:rPr>
        <w:rFonts w:ascii="Wingdings 2" w:hAnsi="Wingdings 2" w:hint="default"/>
      </w:rPr>
    </w:lvl>
  </w:abstractNum>
  <w:abstractNum w:abstractNumId="14">
    <w:nsid w:val="22123F6E"/>
    <w:multiLevelType w:val="hybridMultilevel"/>
    <w:tmpl w:val="522CE472"/>
    <w:lvl w:ilvl="0" w:tplc="8138B334">
      <w:start w:val="1"/>
      <w:numFmt w:val="decimal"/>
      <w:lvlText w:val="2.%1"/>
      <w:lvlJc w:val="left"/>
      <w:pPr>
        <w:ind w:left="10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BE7B9D"/>
    <w:multiLevelType w:val="hybridMultilevel"/>
    <w:tmpl w:val="2A405C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4BC7BDA"/>
    <w:multiLevelType w:val="hybridMultilevel"/>
    <w:tmpl w:val="7152D5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63E6413"/>
    <w:multiLevelType w:val="hybridMultilevel"/>
    <w:tmpl w:val="37286A78"/>
    <w:lvl w:ilvl="0" w:tplc="FFFFFFFF">
      <w:start w:val="1"/>
      <w:numFmt w:val="upperLetter"/>
      <w:lvlText w:val="%1."/>
      <w:lvlJc w:val="left"/>
      <w:pPr>
        <w:ind w:left="644"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8">
    <w:nsid w:val="26862212"/>
    <w:multiLevelType w:val="hybridMultilevel"/>
    <w:tmpl w:val="06FC766E"/>
    <w:lvl w:ilvl="0" w:tplc="BF746392">
      <w:start w:val="1"/>
      <w:numFmt w:val="bullet"/>
      <w:lvlText w:val=""/>
      <w:lvlJc w:val="left"/>
      <w:pPr>
        <w:ind w:left="720" w:hanging="360"/>
      </w:pPr>
      <w:rPr>
        <w:rFonts w:ascii="Symbol" w:hAnsi="Symbol" w:hint="default"/>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A06D04"/>
    <w:multiLevelType w:val="multilevel"/>
    <w:tmpl w:val="AC1C63E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7D374D7"/>
    <w:multiLevelType w:val="hybridMultilevel"/>
    <w:tmpl w:val="5748F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8310859"/>
    <w:multiLevelType w:val="hybridMultilevel"/>
    <w:tmpl w:val="2F80C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467487"/>
    <w:multiLevelType w:val="hybridMultilevel"/>
    <w:tmpl w:val="3ED25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CC66502"/>
    <w:multiLevelType w:val="hybridMultilevel"/>
    <w:tmpl w:val="7AEAE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C90074"/>
    <w:multiLevelType w:val="hybridMultilevel"/>
    <w:tmpl w:val="17463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106DEB"/>
    <w:multiLevelType w:val="hybridMultilevel"/>
    <w:tmpl w:val="48D0BC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3259378B"/>
    <w:multiLevelType w:val="hybridMultilevel"/>
    <w:tmpl w:val="0EB6A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817BAB"/>
    <w:multiLevelType w:val="multilevel"/>
    <w:tmpl w:val="533CA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378C414E"/>
    <w:multiLevelType w:val="hybridMultilevel"/>
    <w:tmpl w:val="3160AF8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88D2FD2"/>
    <w:multiLevelType w:val="hybridMultilevel"/>
    <w:tmpl w:val="8236C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8ED17FE"/>
    <w:multiLevelType w:val="hybridMultilevel"/>
    <w:tmpl w:val="1B6C4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nsid w:val="3B06112E"/>
    <w:multiLevelType w:val="hybridMultilevel"/>
    <w:tmpl w:val="A9A24E8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4356F38"/>
    <w:multiLevelType w:val="hybridMultilevel"/>
    <w:tmpl w:val="F968B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7B1CC2"/>
    <w:multiLevelType w:val="hybridMultilevel"/>
    <w:tmpl w:val="D2FEE96A"/>
    <w:lvl w:ilvl="0" w:tplc="56C677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7BB0465"/>
    <w:multiLevelType w:val="hybridMultilevel"/>
    <w:tmpl w:val="324E5F4E"/>
    <w:lvl w:ilvl="0" w:tplc="C45C94EE">
      <w:start w:val="1"/>
      <w:numFmt w:val="decimal"/>
      <w:pStyle w:val="Heading2"/>
      <w:lvlText w:val="1.%1"/>
      <w:lvlJc w:val="left"/>
      <w:pPr>
        <w:ind w:left="6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7E724FD"/>
    <w:multiLevelType w:val="hybridMultilevel"/>
    <w:tmpl w:val="52120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7EA1FF7"/>
    <w:multiLevelType w:val="hybridMultilevel"/>
    <w:tmpl w:val="A1C6C328"/>
    <w:lvl w:ilvl="0" w:tplc="66F8D402">
      <w:start w:val="1"/>
      <w:numFmt w:val="bullet"/>
      <w:lvlText w:val=""/>
      <w:lvlJc w:val="left"/>
      <w:pPr>
        <w:ind w:left="720" w:hanging="360"/>
      </w:pPr>
      <w:rPr>
        <w:rFonts w:ascii="Symbol" w:hAnsi="Symbol" w:hint="default"/>
        <w:b/>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0">
    <w:nsid w:val="49FF7D0D"/>
    <w:multiLevelType w:val="hybridMultilevel"/>
    <w:tmpl w:val="7BD299C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C063E33"/>
    <w:multiLevelType w:val="hybridMultilevel"/>
    <w:tmpl w:val="E7E28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2D5259"/>
    <w:multiLevelType w:val="hybridMultilevel"/>
    <w:tmpl w:val="C81A3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44">
    <w:nsid w:val="4E717B1F"/>
    <w:multiLevelType w:val="hybridMultilevel"/>
    <w:tmpl w:val="37C04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E91549C"/>
    <w:multiLevelType w:val="multilevel"/>
    <w:tmpl w:val="34E0DCD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5056390E"/>
    <w:multiLevelType w:val="hybridMultilevel"/>
    <w:tmpl w:val="151E7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2007DCF"/>
    <w:multiLevelType w:val="hybridMultilevel"/>
    <w:tmpl w:val="94502FD8"/>
    <w:lvl w:ilvl="0" w:tplc="E85A5F4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24267C5"/>
    <w:multiLevelType w:val="hybridMultilevel"/>
    <w:tmpl w:val="5F5CB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29E4731"/>
    <w:multiLevelType w:val="multilevel"/>
    <w:tmpl w:val="ADFAD5B8"/>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nsid w:val="54A74F3A"/>
    <w:multiLevelType w:val="hybridMultilevel"/>
    <w:tmpl w:val="53C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6F41C6D"/>
    <w:multiLevelType w:val="hybridMultilevel"/>
    <w:tmpl w:val="7256E1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C267303"/>
    <w:multiLevelType w:val="hybridMultilevel"/>
    <w:tmpl w:val="36E45B7C"/>
    <w:lvl w:ilvl="0" w:tplc="211CAA9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ECC0983"/>
    <w:multiLevelType w:val="hybridMultilevel"/>
    <w:tmpl w:val="28466454"/>
    <w:lvl w:ilvl="0" w:tplc="0409000D">
      <w:start w:val="1"/>
      <w:numFmt w:val="bullet"/>
      <w:lvlText w:val=""/>
      <w:lvlJc w:val="left"/>
      <w:pPr>
        <w:tabs>
          <w:tab w:val="num" w:pos="1080"/>
        </w:tabs>
        <w:ind w:left="1080" w:hanging="360"/>
      </w:pPr>
      <w:rPr>
        <w:rFonts w:ascii="Wingdings" w:hAnsi="Wingdings" w:hint="default"/>
      </w:rPr>
    </w:lvl>
    <w:lvl w:ilvl="1" w:tplc="D09A4DFA">
      <w:start w:val="4221"/>
      <w:numFmt w:val="bullet"/>
      <w:lvlText w:val=""/>
      <w:lvlJc w:val="left"/>
      <w:pPr>
        <w:tabs>
          <w:tab w:val="num" w:pos="1800"/>
        </w:tabs>
        <w:ind w:left="1800" w:hanging="360"/>
      </w:pPr>
      <w:rPr>
        <w:rFonts w:ascii="Wingdings 2" w:hAnsi="Wingdings 2" w:hint="default"/>
      </w:rPr>
    </w:lvl>
    <w:lvl w:ilvl="2" w:tplc="D418568A" w:tentative="1">
      <w:start w:val="1"/>
      <w:numFmt w:val="bullet"/>
      <w:lvlText w:val=""/>
      <w:lvlJc w:val="left"/>
      <w:pPr>
        <w:tabs>
          <w:tab w:val="num" w:pos="2520"/>
        </w:tabs>
        <w:ind w:left="2520" w:hanging="360"/>
      </w:pPr>
      <w:rPr>
        <w:rFonts w:ascii="Wingdings 2" w:hAnsi="Wingdings 2" w:hint="default"/>
      </w:rPr>
    </w:lvl>
    <w:lvl w:ilvl="3" w:tplc="53846FB6" w:tentative="1">
      <w:start w:val="1"/>
      <w:numFmt w:val="bullet"/>
      <w:lvlText w:val=""/>
      <w:lvlJc w:val="left"/>
      <w:pPr>
        <w:tabs>
          <w:tab w:val="num" w:pos="3240"/>
        </w:tabs>
        <w:ind w:left="3240" w:hanging="360"/>
      </w:pPr>
      <w:rPr>
        <w:rFonts w:ascii="Wingdings 2" w:hAnsi="Wingdings 2" w:hint="default"/>
      </w:rPr>
    </w:lvl>
    <w:lvl w:ilvl="4" w:tplc="07383800" w:tentative="1">
      <w:start w:val="1"/>
      <w:numFmt w:val="bullet"/>
      <w:lvlText w:val=""/>
      <w:lvlJc w:val="left"/>
      <w:pPr>
        <w:tabs>
          <w:tab w:val="num" w:pos="3960"/>
        </w:tabs>
        <w:ind w:left="3960" w:hanging="360"/>
      </w:pPr>
      <w:rPr>
        <w:rFonts w:ascii="Wingdings 2" w:hAnsi="Wingdings 2" w:hint="default"/>
      </w:rPr>
    </w:lvl>
    <w:lvl w:ilvl="5" w:tplc="ABB6E4B2" w:tentative="1">
      <w:start w:val="1"/>
      <w:numFmt w:val="bullet"/>
      <w:lvlText w:val=""/>
      <w:lvlJc w:val="left"/>
      <w:pPr>
        <w:tabs>
          <w:tab w:val="num" w:pos="4680"/>
        </w:tabs>
        <w:ind w:left="4680" w:hanging="360"/>
      </w:pPr>
      <w:rPr>
        <w:rFonts w:ascii="Wingdings 2" w:hAnsi="Wingdings 2" w:hint="default"/>
      </w:rPr>
    </w:lvl>
    <w:lvl w:ilvl="6" w:tplc="1B781C6E" w:tentative="1">
      <w:start w:val="1"/>
      <w:numFmt w:val="bullet"/>
      <w:lvlText w:val=""/>
      <w:lvlJc w:val="left"/>
      <w:pPr>
        <w:tabs>
          <w:tab w:val="num" w:pos="5400"/>
        </w:tabs>
        <w:ind w:left="5400" w:hanging="360"/>
      </w:pPr>
      <w:rPr>
        <w:rFonts w:ascii="Wingdings 2" w:hAnsi="Wingdings 2" w:hint="default"/>
      </w:rPr>
    </w:lvl>
    <w:lvl w:ilvl="7" w:tplc="07189F5A" w:tentative="1">
      <w:start w:val="1"/>
      <w:numFmt w:val="bullet"/>
      <w:lvlText w:val=""/>
      <w:lvlJc w:val="left"/>
      <w:pPr>
        <w:tabs>
          <w:tab w:val="num" w:pos="6120"/>
        </w:tabs>
        <w:ind w:left="6120" w:hanging="360"/>
      </w:pPr>
      <w:rPr>
        <w:rFonts w:ascii="Wingdings 2" w:hAnsi="Wingdings 2" w:hint="default"/>
      </w:rPr>
    </w:lvl>
    <w:lvl w:ilvl="8" w:tplc="D5664804" w:tentative="1">
      <w:start w:val="1"/>
      <w:numFmt w:val="bullet"/>
      <w:lvlText w:val=""/>
      <w:lvlJc w:val="left"/>
      <w:pPr>
        <w:tabs>
          <w:tab w:val="num" w:pos="6840"/>
        </w:tabs>
        <w:ind w:left="6840" w:hanging="360"/>
      </w:pPr>
      <w:rPr>
        <w:rFonts w:ascii="Wingdings 2" w:hAnsi="Wingdings 2" w:hint="default"/>
      </w:rPr>
    </w:lvl>
  </w:abstractNum>
  <w:abstractNum w:abstractNumId="54">
    <w:nsid w:val="5F493345"/>
    <w:multiLevelType w:val="hybridMultilevel"/>
    <w:tmpl w:val="283A8F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1373E4F"/>
    <w:multiLevelType w:val="hybridMultilevel"/>
    <w:tmpl w:val="97DC433A"/>
    <w:lvl w:ilvl="0" w:tplc="04090001">
      <w:start w:val="1"/>
      <w:numFmt w:val="bullet"/>
      <w:lvlText w:val=""/>
      <w:lvlJc w:val="left"/>
      <w:pPr>
        <w:tabs>
          <w:tab w:val="num" w:pos="720"/>
        </w:tabs>
        <w:ind w:left="720" w:hanging="360"/>
      </w:pPr>
      <w:rPr>
        <w:rFonts w:ascii="Symbol" w:hAnsi="Symbol" w:hint="default"/>
      </w:rPr>
    </w:lvl>
    <w:lvl w:ilvl="1" w:tplc="D09A4DFA">
      <w:start w:val="4221"/>
      <w:numFmt w:val="bullet"/>
      <w:lvlText w:val=""/>
      <w:lvlJc w:val="left"/>
      <w:pPr>
        <w:tabs>
          <w:tab w:val="num" w:pos="1440"/>
        </w:tabs>
        <w:ind w:left="1440" w:hanging="360"/>
      </w:pPr>
      <w:rPr>
        <w:rFonts w:ascii="Wingdings 2" w:hAnsi="Wingdings 2" w:hint="default"/>
      </w:rPr>
    </w:lvl>
    <w:lvl w:ilvl="2" w:tplc="D418568A" w:tentative="1">
      <w:start w:val="1"/>
      <w:numFmt w:val="bullet"/>
      <w:lvlText w:val=""/>
      <w:lvlJc w:val="left"/>
      <w:pPr>
        <w:tabs>
          <w:tab w:val="num" w:pos="2160"/>
        </w:tabs>
        <w:ind w:left="2160" w:hanging="360"/>
      </w:pPr>
      <w:rPr>
        <w:rFonts w:ascii="Wingdings 2" w:hAnsi="Wingdings 2" w:hint="default"/>
      </w:rPr>
    </w:lvl>
    <w:lvl w:ilvl="3" w:tplc="53846FB6" w:tentative="1">
      <w:start w:val="1"/>
      <w:numFmt w:val="bullet"/>
      <w:lvlText w:val=""/>
      <w:lvlJc w:val="left"/>
      <w:pPr>
        <w:tabs>
          <w:tab w:val="num" w:pos="2880"/>
        </w:tabs>
        <w:ind w:left="2880" w:hanging="360"/>
      </w:pPr>
      <w:rPr>
        <w:rFonts w:ascii="Wingdings 2" w:hAnsi="Wingdings 2" w:hint="default"/>
      </w:rPr>
    </w:lvl>
    <w:lvl w:ilvl="4" w:tplc="07383800" w:tentative="1">
      <w:start w:val="1"/>
      <w:numFmt w:val="bullet"/>
      <w:lvlText w:val=""/>
      <w:lvlJc w:val="left"/>
      <w:pPr>
        <w:tabs>
          <w:tab w:val="num" w:pos="3600"/>
        </w:tabs>
        <w:ind w:left="3600" w:hanging="360"/>
      </w:pPr>
      <w:rPr>
        <w:rFonts w:ascii="Wingdings 2" w:hAnsi="Wingdings 2" w:hint="default"/>
      </w:rPr>
    </w:lvl>
    <w:lvl w:ilvl="5" w:tplc="ABB6E4B2" w:tentative="1">
      <w:start w:val="1"/>
      <w:numFmt w:val="bullet"/>
      <w:lvlText w:val=""/>
      <w:lvlJc w:val="left"/>
      <w:pPr>
        <w:tabs>
          <w:tab w:val="num" w:pos="4320"/>
        </w:tabs>
        <w:ind w:left="4320" w:hanging="360"/>
      </w:pPr>
      <w:rPr>
        <w:rFonts w:ascii="Wingdings 2" w:hAnsi="Wingdings 2" w:hint="default"/>
      </w:rPr>
    </w:lvl>
    <w:lvl w:ilvl="6" w:tplc="1B781C6E" w:tentative="1">
      <w:start w:val="1"/>
      <w:numFmt w:val="bullet"/>
      <w:lvlText w:val=""/>
      <w:lvlJc w:val="left"/>
      <w:pPr>
        <w:tabs>
          <w:tab w:val="num" w:pos="5040"/>
        </w:tabs>
        <w:ind w:left="5040" w:hanging="360"/>
      </w:pPr>
      <w:rPr>
        <w:rFonts w:ascii="Wingdings 2" w:hAnsi="Wingdings 2" w:hint="default"/>
      </w:rPr>
    </w:lvl>
    <w:lvl w:ilvl="7" w:tplc="07189F5A" w:tentative="1">
      <w:start w:val="1"/>
      <w:numFmt w:val="bullet"/>
      <w:lvlText w:val=""/>
      <w:lvlJc w:val="left"/>
      <w:pPr>
        <w:tabs>
          <w:tab w:val="num" w:pos="5760"/>
        </w:tabs>
        <w:ind w:left="5760" w:hanging="360"/>
      </w:pPr>
      <w:rPr>
        <w:rFonts w:ascii="Wingdings 2" w:hAnsi="Wingdings 2" w:hint="default"/>
      </w:rPr>
    </w:lvl>
    <w:lvl w:ilvl="8" w:tplc="D5664804" w:tentative="1">
      <w:start w:val="1"/>
      <w:numFmt w:val="bullet"/>
      <w:lvlText w:val=""/>
      <w:lvlJc w:val="left"/>
      <w:pPr>
        <w:tabs>
          <w:tab w:val="num" w:pos="6480"/>
        </w:tabs>
        <w:ind w:left="6480" w:hanging="360"/>
      </w:pPr>
      <w:rPr>
        <w:rFonts w:ascii="Wingdings 2" w:hAnsi="Wingdings 2" w:hint="default"/>
      </w:rPr>
    </w:lvl>
  </w:abstractNum>
  <w:abstractNum w:abstractNumId="56">
    <w:nsid w:val="6225032A"/>
    <w:multiLevelType w:val="hybridMultilevel"/>
    <w:tmpl w:val="483EF1C6"/>
    <w:lvl w:ilvl="0" w:tplc="3968C2AE">
      <w:start w:val="1"/>
      <w:numFmt w:val="bullet"/>
      <w:lvlText w:val=""/>
      <w:lvlJc w:val="left"/>
      <w:pPr>
        <w:ind w:left="2060" w:hanging="360"/>
      </w:pPr>
      <w:rPr>
        <w:rFonts w:ascii="Symbol" w:hAnsi="Symbol" w:hint="default"/>
      </w:rPr>
    </w:lvl>
    <w:lvl w:ilvl="1" w:tplc="A5D6AF7C" w:tentative="1">
      <w:start w:val="1"/>
      <w:numFmt w:val="bullet"/>
      <w:lvlText w:val="o"/>
      <w:lvlJc w:val="left"/>
      <w:pPr>
        <w:ind w:left="2780" w:hanging="360"/>
      </w:pPr>
      <w:rPr>
        <w:rFonts w:ascii="Courier New" w:hAnsi="Courier New" w:cs="Courier New" w:hint="default"/>
      </w:rPr>
    </w:lvl>
    <w:lvl w:ilvl="2" w:tplc="0409001B" w:tentative="1">
      <w:start w:val="1"/>
      <w:numFmt w:val="bullet"/>
      <w:lvlText w:val=""/>
      <w:lvlJc w:val="left"/>
      <w:pPr>
        <w:ind w:left="3500" w:hanging="360"/>
      </w:pPr>
      <w:rPr>
        <w:rFonts w:ascii="Wingdings" w:hAnsi="Wingdings" w:hint="default"/>
      </w:rPr>
    </w:lvl>
    <w:lvl w:ilvl="3" w:tplc="0409000F" w:tentative="1">
      <w:start w:val="1"/>
      <w:numFmt w:val="bullet"/>
      <w:lvlText w:val=""/>
      <w:lvlJc w:val="left"/>
      <w:pPr>
        <w:ind w:left="4220" w:hanging="360"/>
      </w:pPr>
      <w:rPr>
        <w:rFonts w:ascii="Symbol" w:hAnsi="Symbol" w:hint="default"/>
      </w:rPr>
    </w:lvl>
    <w:lvl w:ilvl="4" w:tplc="04090019" w:tentative="1">
      <w:start w:val="1"/>
      <w:numFmt w:val="bullet"/>
      <w:lvlText w:val="o"/>
      <w:lvlJc w:val="left"/>
      <w:pPr>
        <w:ind w:left="4940" w:hanging="360"/>
      </w:pPr>
      <w:rPr>
        <w:rFonts w:ascii="Courier New" w:hAnsi="Courier New" w:cs="Courier New" w:hint="default"/>
      </w:rPr>
    </w:lvl>
    <w:lvl w:ilvl="5" w:tplc="0409001B" w:tentative="1">
      <w:start w:val="1"/>
      <w:numFmt w:val="bullet"/>
      <w:lvlText w:val=""/>
      <w:lvlJc w:val="left"/>
      <w:pPr>
        <w:ind w:left="5660" w:hanging="360"/>
      </w:pPr>
      <w:rPr>
        <w:rFonts w:ascii="Wingdings" w:hAnsi="Wingdings" w:hint="default"/>
      </w:rPr>
    </w:lvl>
    <w:lvl w:ilvl="6" w:tplc="0409000F" w:tentative="1">
      <w:start w:val="1"/>
      <w:numFmt w:val="bullet"/>
      <w:lvlText w:val=""/>
      <w:lvlJc w:val="left"/>
      <w:pPr>
        <w:ind w:left="6380" w:hanging="360"/>
      </w:pPr>
      <w:rPr>
        <w:rFonts w:ascii="Symbol" w:hAnsi="Symbol" w:hint="default"/>
      </w:rPr>
    </w:lvl>
    <w:lvl w:ilvl="7" w:tplc="04090019" w:tentative="1">
      <w:start w:val="1"/>
      <w:numFmt w:val="bullet"/>
      <w:lvlText w:val="o"/>
      <w:lvlJc w:val="left"/>
      <w:pPr>
        <w:ind w:left="7100" w:hanging="360"/>
      </w:pPr>
      <w:rPr>
        <w:rFonts w:ascii="Courier New" w:hAnsi="Courier New" w:cs="Courier New" w:hint="default"/>
      </w:rPr>
    </w:lvl>
    <w:lvl w:ilvl="8" w:tplc="0409001B" w:tentative="1">
      <w:start w:val="1"/>
      <w:numFmt w:val="bullet"/>
      <w:lvlText w:val=""/>
      <w:lvlJc w:val="left"/>
      <w:pPr>
        <w:ind w:left="7820" w:hanging="360"/>
      </w:pPr>
      <w:rPr>
        <w:rFonts w:ascii="Wingdings" w:hAnsi="Wingdings" w:hint="default"/>
      </w:rPr>
    </w:lvl>
  </w:abstractNum>
  <w:abstractNum w:abstractNumId="57">
    <w:nsid w:val="62D02283"/>
    <w:multiLevelType w:val="hybridMultilevel"/>
    <w:tmpl w:val="78749094"/>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64F5686D"/>
    <w:multiLevelType w:val="hybridMultilevel"/>
    <w:tmpl w:val="F5FC89D6"/>
    <w:lvl w:ilvl="0" w:tplc="EF74CFA6">
      <w:start w:val="1"/>
      <w:numFmt w:val="decimal"/>
      <w:lvlText w:val="3.%1"/>
      <w:lvlJc w:val="left"/>
      <w:pPr>
        <w:ind w:left="9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CDB5B54"/>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60">
    <w:nsid w:val="758F4606"/>
    <w:multiLevelType w:val="hybridMultilevel"/>
    <w:tmpl w:val="40D6A51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5AF7FBB"/>
    <w:multiLevelType w:val="hybridMultilevel"/>
    <w:tmpl w:val="11F41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6310D91"/>
    <w:multiLevelType w:val="hybridMultilevel"/>
    <w:tmpl w:val="53DA24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4">
    <w:nsid w:val="7AA43162"/>
    <w:multiLevelType w:val="hybridMultilevel"/>
    <w:tmpl w:val="5AB410A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7CF75C17"/>
    <w:multiLevelType w:val="hybridMultilevel"/>
    <w:tmpl w:val="E05A75F4"/>
    <w:lvl w:ilvl="0" w:tplc="B6FC834E">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D7B2741"/>
    <w:multiLevelType w:val="hybridMultilevel"/>
    <w:tmpl w:val="3DC2A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FEA18C9"/>
    <w:multiLevelType w:val="multilevel"/>
    <w:tmpl w:val="3DFA250A"/>
    <w:lvl w:ilvl="0">
      <w:start w:val="2"/>
      <w:numFmt w:val="decimal"/>
      <w:lvlText w:val="%1"/>
      <w:lvlJc w:val="left"/>
      <w:pPr>
        <w:ind w:left="360" w:hanging="360"/>
      </w:pPr>
      <w:rPr>
        <w:rFonts w:hint="default"/>
        <w:color w:val="2A2A2A"/>
        <w:sz w:val="22"/>
      </w:rPr>
    </w:lvl>
    <w:lvl w:ilvl="1">
      <w:start w:val="2"/>
      <w:numFmt w:val="decimal"/>
      <w:lvlText w:val="%1.%2"/>
      <w:lvlJc w:val="left"/>
      <w:pPr>
        <w:ind w:left="1170" w:hanging="360"/>
      </w:pPr>
      <w:rPr>
        <w:rFonts w:hint="default"/>
        <w:color w:val="2A2A2A"/>
        <w:sz w:val="22"/>
      </w:rPr>
    </w:lvl>
    <w:lvl w:ilvl="2">
      <w:start w:val="1"/>
      <w:numFmt w:val="decimal"/>
      <w:lvlText w:val="%1.%2.%3"/>
      <w:lvlJc w:val="left"/>
      <w:pPr>
        <w:ind w:left="2340" w:hanging="720"/>
      </w:pPr>
      <w:rPr>
        <w:rFonts w:hint="default"/>
        <w:color w:val="2A2A2A"/>
        <w:sz w:val="22"/>
      </w:rPr>
    </w:lvl>
    <w:lvl w:ilvl="3">
      <w:start w:val="1"/>
      <w:numFmt w:val="decimal"/>
      <w:lvlText w:val="%1.%2.%3.%4"/>
      <w:lvlJc w:val="left"/>
      <w:pPr>
        <w:ind w:left="3150" w:hanging="720"/>
      </w:pPr>
      <w:rPr>
        <w:rFonts w:hint="default"/>
        <w:color w:val="2A2A2A"/>
        <w:sz w:val="22"/>
      </w:rPr>
    </w:lvl>
    <w:lvl w:ilvl="4">
      <w:start w:val="1"/>
      <w:numFmt w:val="decimal"/>
      <w:lvlText w:val="%1.%2.%3.%4.%5"/>
      <w:lvlJc w:val="left"/>
      <w:pPr>
        <w:ind w:left="4320" w:hanging="1080"/>
      </w:pPr>
      <w:rPr>
        <w:rFonts w:hint="default"/>
        <w:color w:val="2A2A2A"/>
        <w:sz w:val="22"/>
      </w:rPr>
    </w:lvl>
    <w:lvl w:ilvl="5">
      <w:start w:val="1"/>
      <w:numFmt w:val="decimal"/>
      <w:lvlText w:val="%1.%2.%3.%4.%5.%6"/>
      <w:lvlJc w:val="left"/>
      <w:pPr>
        <w:ind w:left="5130" w:hanging="1080"/>
      </w:pPr>
      <w:rPr>
        <w:rFonts w:hint="default"/>
        <w:color w:val="2A2A2A"/>
        <w:sz w:val="22"/>
      </w:rPr>
    </w:lvl>
    <w:lvl w:ilvl="6">
      <w:start w:val="1"/>
      <w:numFmt w:val="decimal"/>
      <w:lvlText w:val="%1.%2.%3.%4.%5.%6.%7"/>
      <w:lvlJc w:val="left"/>
      <w:pPr>
        <w:ind w:left="6300" w:hanging="1440"/>
      </w:pPr>
      <w:rPr>
        <w:rFonts w:hint="default"/>
        <w:color w:val="2A2A2A"/>
        <w:sz w:val="22"/>
      </w:rPr>
    </w:lvl>
    <w:lvl w:ilvl="7">
      <w:start w:val="1"/>
      <w:numFmt w:val="decimal"/>
      <w:lvlText w:val="%1.%2.%3.%4.%5.%6.%7.%8"/>
      <w:lvlJc w:val="left"/>
      <w:pPr>
        <w:ind w:left="7110" w:hanging="1440"/>
      </w:pPr>
      <w:rPr>
        <w:rFonts w:hint="default"/>
        <w:color w:val="2A2A2A"/>
        <w:sz w:val="22"/>
      </w:rPr>
    </w:lvl>
    <w:lvl w:ilvl="8">
      <w:start w:val="1"/>
      <w:numFmt w:val="decimal"/>
      <w:lvlText w:val="%1.%2.%3.%4.%5.%6.%7.%8.%9"/>
      <w:lvlJc w:val="left"/>
      <w:pPr>
        <w:ind w:left="8280" w:hanging="1800"/>
      </w:pPr>
      <w:rPr>
        <w:rFonts w:hint="default"/>
        <w:color w:val="2A2A2A"/>
        <w:sz w:val="22"/>
      </w:rPr>
    </w:lvl>
  </w:abstractNum>
  <w:num w:numId="1">
    <w:abstractNumId w:val="5"/>
  </w:num>
  <w:num w:numId="2">
    <w:abstractNumId w:val="33"/>
  </w:num>
  <w:num w:numId="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39"/>
  </w:num>
  <w:num w:numId="6">
    <w:abstractNumId w:val="17"/>
  </w:num>
  <w:num w:numId="7">
    <w:abstractNumId w:val="49"/>
  </w:num>
  <w:num w:numId="8">
    <w:abstractNumId w:val="0"/>
  </w:num>
  <w:num w:numId="9">
    <w:abstractNumId w:val="59"/>
  </w:num>
  <w:num w:numId="10">
    <w:abstractNumId w:val="63"/>
  </w:num>
  <w:num w:numId="11">
    <w:abstractNumId w:val="31"/>
  </w:num>
  <w:num w:numId="12">
    <w:abstractNumId w:val="37"/>
  </w:num>
  <w:num w:numId="13">
    <w:abstractNumId w:val="41"/>
  </w:num>
  <w:num w:numId="14">
    <w:abstractNumId w:val="56"/>
  </w:num>
  <w:num w:numId="15">
    <w:abstractNumId w:val="62"/>
  </w:num>
  <w:num w:numId="16">
    <w:abstractNumId w:val="53"/>
  </w:num>
  <w:num w:numId="17">
    <w:abstractNumId w:val="1"/>
  </w:num>
  <w:num w:numId="18">
    <w:abstractNumId w:val="55"/>
  </w:num>
  <w:num w:numId="19">
    <w:abstractNumId w:val="25"/>
  </w:num>
  <w:num w:numId="20">
    <w:abstractNumId w:val="32"/>
  </w:num>
  <w:num w:numId="21">
    <w:abstractNumId w:val="57"/>
  </w:num>
  <w:num w:numId="22">
    <w:abstractNumId w:val="13"/>
  </w:num>
  <w:num w:numId="23">
    <w:abstractNumId w:val="23"/>
  </w:num>
  <w:num w:numId="24">
    <w:abstractNumId w:val="12"/>
  </w:num>
  <w:num w:numId="25">
    <w:abstractNumId w:val="47"/>
  </w:num>
  <w:num w:numId="26">
    <w:abstractNumId w:val="19"/>
  </w:num>
  <w:num w:numId="27">
    <w:abstractNumId w:val="27"/>
  </w:num>
  <w:num w:numId="28">
    <w:abstractNumId w:val="4"/>
  </w:num>
  <w:num w:numId="29">
    <w:abstractNumId w:val="51"/>
  </w:num>
  <w:num w:numId="30">
    <w:abstractNumId w:val="28"/>
  </w:num>
  <w:num w:numId="31">
    <w:abstractNumId w:val="64"/>
  </w:num>
  <w:num w:numId="32">
    <w:abstractNumId w:val="3"/>
  </w:num>
  <w:num w:numId="33">
    <w:abstractNumId w:val="50"/>
  </w:num>
  <w:num w:numId="34">
    <w:abstractNumId w:val="22"/>
  </w:num>
  <w:num w:numId="35">
    <w:abstractNumId w:val="2"/>
  </w:num>
  <w:num w:numId="36">
    <w:abstractNumId w:val="66"/>
  </w:num>
  <w:num w:numId="37">
    <w:abstractNumId w:val="24"/>
  </w:num>
  <w:num w:numId="38">
    <w:abstractNumId w:val="11"/>
  </w:num>
  <w:num w:numId="39">
    <w:abstractNumId w:val="21"/>
  </w:num>
  <w:num w:numId="40">
    <w:abstractNumId w:val="29"/>
  </w:num>
  <w:num w:numId="41">
    <w:abstractNumId w:val="43"/>
  </w:num>
  <w:num w:numId="42">
    <w:abstractNumId w:val="7"/>
  </w:num>
  <w:num w:numId="43">
    <w:abstractNumId w:val="20"/>
  </w:num>
  <w:num w:numId="44">
    <w:abstractNumId w:val="48"/>
  </w:num>
  <w:num w:numId="45">
    <w:abstractNumId w:val="10"/>
  </w:num>
  <w:num w:numId="46">
    <w:abstractNumId w:val="9"/>
  </w:num>
  <w:num w:numId="47">
    <w:abstractNumId w:val="30"/>
  </w:num>
  <w:num w:numId="48">
    <w:abstractNumId w:val="46"/>
  </w:num>
  <w:num w:numId="49">
    <w:abstractNumId w:val="61"/>
  </w:num>
  <w:num w:numId="50">
    <w:abstractNumId w:val="40"/>
  </w:num>
  <w:num w:numId="51">
    <w:abstractNumId w:val="42"/>
  </w:num>
  <w:num w:numId="52">
    <w:abstractNumId w:val="6"/>
  </w:num>
  <w:num w:numId="53">
    <w:abstractNumId w:val="34"/>
  </w:num>
  <w:num w:numId="54">
    <w:abstractNumId w:val="67"/>
  </w:num>
  <w:num w:numId="55">
    <w:abstractNumId w:val="38"/>
  </w:num>
  <w:num w:numId="56">
    <w:abstractNumId w:val="60"/>
  </w:num>
  <w:num w:numId="57">
    <w:abstractNumId w:val="18"/>
  </w:num>
  <w:num w:numId="58">
    <w:abstractNumId w:val="65"/>
  </w:num>
  <w:num w:numId="59">
    <w:abstractNumId w:val="35"/>
  </w:num>
  <w:num w:numId="60">
    <w:abstractNumId w:val="15"/>
  </w:num>
  <w:num w:numId="61">
    <w:abstractNumId w:val="54"/>
  </w:num>
  <w:num w:numId="62">
    <w:abstractNumId w:val="26"/>
  </w:num>
  <w:num w:numId="63">
    <w:abstractNumId w:val="44"/>
  </w:num>
  <w:num w:numId="64">
    <w:abstractNumId w:val="45"/>
  </w:num>
  <w:num w:numId="65">
    <w:abstractNumId w:val="16"/>
  </w:num>
  <w:num w:numId="66">
    <w:abstractNumId w:val="36"/>
  </w:num>
  <w:num w:numId="67">
    <w:abstractNumId w:val="14"/>
  </w:num>
  <w:num w:numId="68">
    <w:abstractNumId w:val="58"/>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MLWwMLE0MzM2MDMytTBQ0lEKTi0uzszPAykwtKgFAGzxMkEtAAAA"/>
  </w:docVars>
  <w:rsids>
    <w:rsidRoot w:val="0049148C"/>
    <w:rsid w:val="00003638"/>
    <w:rsid w:val="00003CE1"/>
    <w:rsid w:val="0000402F"/>
    <w:rsid w:val="00012DAA"/>
    <w:rsid w:val="00014819"/>
    <w:rsid w:val="00015016"/>
    <w:rsid w:val="00015EFB"/>
    <w:rsid w:val="0002684B"/>
    <w:rsid w:val="00026BCC"/>
    <w:rsid w:val="00026DFF"/>
    <w:rsid w:val="000310D0"/>
    <w:rsid w:val="000341C1"/>
    <w:rsid w:val="00040459"/>
    <w:rsid w:val="00042551"/>
    <w:rsid w:val="00043513"/>
    <w:rsid w:val="00044A9E"/>
    <w:rsid w:val="0004534F"/>
    <w:rsid w:val="00052AF2"/>
    <w:rsid w:val="0005403F"/>
    <w:rsid w:val="00060E41"/>
    <w:rsid w:val="00061E71"/>
    <w:rsid w:val="0006334A"/>
    <w:rsid w:val="00071668"/>
    <w:rsid w:val="000764F7"/>
    <w:rsid w:val="0008093B"/>
    <w:rsid w:val="00080FC2"/>
    <w:rsid w:val="000819EA"/>
    <w:rsid w:val="00081FB8"/>
    <w:rsid w:val="00082850"/>
    <w:rsid w:val="00083E23"/>
    <w:rsid w:val="00084620"/>
    <w:rsid w:val="000851A0"/>
    <w:rsid w:val="000942AC"/>
    <w:rsid w:val="00094944"/>
    <w:rsid w:val="00097E66"/>
    <w:rsid w:val="000A6AFB"/>
    <w:rsid w:val="000A7EF7"/>
    <w:rsid w:val="000B0700"/>
    <w:rsid w:val="000B1716"/>
    <w:rsid w:val="000B261C"/>
    <w:rsid w:val="000B35CD"/>
    <w:rsid w:val="000B3D53"/>
    <w:rsid w:val="000B4A2E"/>
    <w:rsid w:val="000B4F52"/>
    <w:rsid w:val="000B5BFE"/>
    <w:rsid w:val="000B64C5"/>
    <w:rsid w:val="000B7B49"/>
    <w:rsid w:val="000C0882"/>
    <w:rsid w:val="000C3F6D"/>
    <w:rsid w:val="000C55A4"/>
    <w:rsid w:val="000D0603"/>
    <w:rsid w:val="000D110A"/>
    <w:rsid w:val="000D20E6"/>
    <w:rsid w:val="000D4D0C"/>
    <w:rsid w:val="000E3862"/>
    <w:rsid w:val="000E3DE1"/>
    <w:rsid w:val="000E45B8"/>
    <w:rsid w:val="000E45DB"/>
    <w:rsid w:val="000E6033"/>
    <w:rsid w:val="000E6858"/>
    <w:rsid w:val="000F6254"/>
    <w:rsid w:val="000F6406"/>
    <w:rsid w:val="000F6B02"/>
    <w:rsid w:val="000F7710"/>
    <w:rsid w:val="00101EBC"/>
    <w:rsid w:val="00110E22"/>
    <w:rsid w:val="001124FF"/>
    <w:rsid w:val="0011408E"/>
    <w:rsid w:val="001176FC"/>
    <w:rsid w:val="001226C1"/>
    <w:rsid w:val="00123091"/>
    <w:rsid w:val="00124398"/>
    <w:rsid w:val="00125790"/>
    <w:rsid w:val="00125BE2"/>
    <w:rsid w:val="00130381"/>
    <w:rsid w:val="00131D95"/>
    <w:rsid w:val="00134CF7"/>
    <w:rsid w:val="00136488"/>
    <w:rsid w:val="00144457"/>
    <w:rsid w:val="00145FF6"/>
    <w:rsid w:val="00147481"/>
    <w:rsid w:val="00150162"/>
    <w:rsid w:val="00150475"/>
    <w:rsid w:val="00152E6B"/>
    <w:rsid w:val="00154E04"/>
    <w:rsid w:val="001555D8"/>
    <w:rsid w:val="00156127"/>
    <w:rsid w:val="001569DD"/>
    <w:rsid w:val="0015701B"/>
    <w:rsid w:val="00160B51"/>
    <w:rsid w:val="001616AE"/>
    <w:rsid w:val="001616D1"/>
    <w:rsid w:val="00161939"/>
    <w:rsid w:val="00163D19"/>
    <w:rsid w:val="00164135"/>
    <w:rsid w:val="00166382"/>
    <w:rsid w:val="00166D63"/>
    <w:rsid w:val="0017172F"/>
    <w:rsid w:val="00171A31"/>
    <w:rsid w:val="00171C43"/>
    <w:rsid w:val="00172D9D"/>
    <w:rsid w:val="001748BA"/>
    <w:rsid w:val="00176598"/>
    <w:rsid w:val="001768E5"/>
    <w:rsid w:val="00177B11"/>
    <w:rsid w:val="00180347"/>
    <w:rsid w:val="001815EA"/>
    <w:rsid w:val="00182022"/>
    <w:rsid w:val="001854BB"/>
    <w:rsid w:val="00191CB4"/>
    <w:rsid w:val="001933E3"/>
    <w:rsid w:val="00194EEB"/>
    <w:rsid w:val="00196529"/>
    <w:rsid w:val="001967F1"/>
    <w:rsid w:val="001974F0"/>
    <w:rsid w:val="001A572C"/>
    <w:rsid w:val="001A6B56"/>
    <w:rsid w:val="001B2193"/>
    <w:rsid w:val="001B5651"/>
    <w:rsid w:val="001B5FFA"/>
    <w:rsid w:val="001B7576"/>
    <w:rsid w:val="001C19F3"/>
    <w:rsid w:val="001C3AB6"/>
    <w:rsid w:val="001C4BC1"/>
    <w:rsid w:val="001C633D"/>
    <w:rsid w:val="001D46DB"/>
    <w:rsid w:val="001D6B1A"/>
    <w:rsid w:val="001E1F92"/>
    <w:rsid w:val="001E41F5"/>
    <w:rsid w:val="001E57AA"/>
    <w:rsid w:val="001F0640"/>
    <w:rsid w:val="001F1A57"/>
    <w:rsid w:val="001F2951"/>
    <w:rsid w:val="001F4AD5"/>
    <w:rsid w:val="001F5939"/>
    <w:rsid w:val="001F73A8"/>
    <w:rsid w:val="00202328"/>
    <w:rsid w:val="00204573"/>
    <w:rsid w:val="00205119"/>
    <w:rsid w:val="002055E0"/>
    <w:rsid w:val="00210044"/>
    <w:rsid w:val="00212FB3"/>
    <w:rsid w:val="002248E6"/>
    <w:rsid w:val="00225511"/>
    <w:rsid w:val="00225F39"/>
    <w:rsid w:val="0022759D"/>
    <w:rsid w:val="002313D8"/>
    <w:rsid w:val="00231872"/>
    <w:rsid w:val="00232949"/>
    <w:rsid w:val="002347BA"/>
    <w:rsid w:val="00234B9A"/>
    <w:rsid w:val="00234E4C"/>
    <w:rsid w:val="002362E8"/>
    <w:rsid w:val="002368F9"/>
    <w:rsid w:val="0023719F"/>
    <w:rsid w:val="00240583"/>
    <w:rsid w:val="0024158B"/>
    <w:rsid w:val="0024520A"/>
    <w:rsid w:val="0025178C"/>
    <w:rsid w:val="0025580B"/>
    <w:rsid w:val="00255A08"/>
    <w:rsid w:val="00255BDA"/>
    <w:rsid w:val="00255CA6"/>
    <w:rsid w:val="002572B0"/>
    <w:rsid w:val="002610E8"/>
    <w:rsid w:val="002625E0"/>
    <w:rsid w:val="00263C57"/>
    <w:rsid w:val="002644BB"/>
    <w:rsid w:val="002644FD"/>
    <w:rsid w:val="00266005"/>
    <w:rsid w:val="002665D6"/>
    <w:rsid w:val="00271344"/>
    <w:rsid w:val="00271DBB"/>
    <w:rsid w:val="00271FB4"/>
    <w:rsid w:val="00276068"/>
    <w:rsid w:val="002809B5"/>
    <w:rsid w:val="00282DDD"/>
    <w:rsid w:val="002830F4"/>
    <w:rsid w:val="00287D69"/>
    <w:rsid w:val="0029110E"/>
    <w:rsid w:val="00291EF9"/>
    <w:rsid w:val="00291FE8"/>
    <w:rsid w:val="00293113"/>
    <w:rsid w:val="0029776B"/>
    <w:rsid w:val="002A17BC"/>
    <w:rsid w:val="002A1CC7"/>
    <w:rsid w:val="002A79A8"/>
    <w:rsid w:val="002B0109"/>
    <w:rsid w:val="002B036A"/>
    <w:rsid w:val="002B19BF"/>
    <w:rsid w:val="002B39AC"/>
    <w:rsid w:val="002B430A"/>
    <w:rsid w:val="002B4FA3"/>
    <w:rsid w:val="002B63E1"/>
    <w:rsid w:val="002B71E2"/>
    <w:rsid w:val="002C00AD"/>
    <w:rsid w:val="002C0739"/>
    <w:rsid w:val="002C07D9"/>
    <w:rsid w:val="002C2C2C"/>
    <w:rsid w:val="002C393D"/>
    <w:rsid w:val="002C5F38"/>
    <w:rsid w:val="002C719A"/>
    <w:rsid w:val="002C79B2"/>
    <w:rsid w:val="002C79D2"/>
    <w:rsid w:val="002D09A2"/>
    <w:rsid w:val="002D0A91"/>
    <w:rsid w:val="002D16A6"/>
    <w:rsid w:val="002D1B78"/>
    <w:rsid w:val="002D1E2B"/>
    <w:rsid w:val="002D3F07"/>
    <w:rsid w:val="002D70ED"/>
    <w:rsid w:val="002E290A"/>
    <w:rsid w:val="002E4255"/>
    <w:rsid w:val="002E5082"/>
    <w:rsid w:val="002E61B5"/>
    <w:rsid w:val="002E66E1"/>
    <w:rsid w:val="002E71AC"/>
    <w:rsid w:val="002F1333"/>
    <w:rsid w:val="002F1855"/>
    <w:rsid w:val="002F2228"/>
    <w:rsid w:val="002F3FC3"/>
    <w:rsid w:val="00300147"/>
    <w:rsid w:val="003014A1"/>
    <w:rsid w:val="00301655"/>
    <w:rsid w:val="003047F8"/>
    <w:rsid w:val="00304C97"/>
    <w:rsid w:val="003100FE"/>
    <w:rsid w:val="00312E12"/>
    <w:rsid w:val="003153CB"/>
    <w:rsid w:val="00317C11"/>
    <w:rsid w:val="00317F3D"/>
    <w:rsid w:val="0032094F"/>
    <w:rsid w:val="00321571"/>
    <w:rsid w:val="003232D1"/>
    <w:rsid w:val="00323777"/>
    <w:rsid w:val="003256CC"/>
    <w:rsid w:val="00332FFD"/>
    <w:rsid w:val="0033323B"/>
    <w:rsid w:val="00336069"/>
    <w:rsid w:val="00337B8A"/>
    <w:rsid w:val="0034068B"/>
    <w:rsid w:val="00350467"/>
    <w:rsid w:val="0035289D"/>
    <w:rsid w:val="00356CE3"/>
    <w:rsid w:val="00361170"/>
    <w:rsid w:val="003653BA"/>
    <w:rsid w:val="0036584E"/>
    <w:rsid w:val="00370663"/>
    <w:rsid w:val="00370A88"/>
    <w:rsid w:val="00373247"/>
    <w:rsid w:val="003740D1"/>
    <w:rsid w:val="00374BA8"/>
    <w:rsid w:val="00376917"/>
    <w:rsid w:val="00376BA2"/>
    <w:rsid w:val="00377743"/>
    <w:rsid w:val="00380D78"/>
    <w:rsid w:val="00390249"/>
    <w:rsid w:val="00390259"/>
    <w:rsid w:val="0039753A"/>
    <w:rsid w:val="003A2484"/>
    <w:rsid w:val="003A436D"/>
    <w:rsid w:val="003A4FB6"/>
    <w:rsid w:val="003A554E"/>
    <w:rsid w:val="003A605A"/>
    <w:rsid w:val="003B21E6"/>
    <w:rsid w:val="003B4EEE"/>
    <w:rsid w:val="003B541F"/>
    <w:rsid w:val="003B576C"/>
    <w:rsid w:val="003B5D9F"/>
    <w:rsid w:val="003B67A9"/>
    <w:rsid w:val="003B7610"/>
    <w:rsid w:val="003C1ABE"/>
    <w:rsid w:val="003C30C6"/>
    <w:rsid w:val="003C3193"/>
    <w:rsid w:val="003C42E3"/>
    <w:rsid w:val="003C506E"/>
    <w:rsid w:val="003C5E13"/>
    <w:rsid w:val="003C7AC6"/>
    <w:rsid w:val="003D1513"/>
    <w:rsid w:val="003D15E5"/>
    <w:rsid w:val="003D16BD"/>
    <w:rsid w:val="003D16FB"/>
    <w:rsid w:val="003D2F20"/>
    <w:rsid w:val="003D3B40"/>
    <w:rsid w:val="003D4ABE"/>
    <w:rsid w:val="003D54F5"/>
    <w:rsid w:val="003D6000"/>
    <w:rsid w:val="003D6A52"/>
    <w:rsid w:val="003D7470"/>
    <w:rsid w:val="003E2028"/>
    <w:rsid w:val="003E22BC"/>
    <w:rsid w:val="003E2315"/>
    <w:rsid w:val="003E2B26"/>
    <w:rsid w:val="003E7C0E"/>
    <w:rsid w:val="003F03E8"/>
    <w:rsid w:val="003F33EA"/>
    <w:rsid w:val="003F4BD7"/>
    <w:rsid w:val="003F65F0"/>
    <w:rsid w:val="003F6DDE"/>
    <w:rsid w:val="00400EF2"/>
    <w:rsid w:val="004038DC"/>
    <w:rsid w:val="00404016"/>
    <w:rsid w:val="00405C74"/>
    <w:rsid w:val="00411B8A"/>
    <w:rsid w:val="00411EA3"/>
    <w:rsid w:val="00412314"/>
    <w:rsid w:val="00412453"/>
    <w:rsid w:val="004139C3"/>
    <w:rsid w:val="00421F6A"/>
    <w:rsid w:val="00422E4F"/>
    <w:rsid w:val="004251C5"/>
    <w:rsid w:val="0042569A"/>
    <w:rsid w:val="00425AAA"/>
    <w:rsid w:val="0043044A"/>
    <w:rsid w:val="00433005"/>
    <w:rsid w:val="00434F0C"/>
    <w:rsid w:val="0043549E"/>
    <w:rsid w:val="004361F0"/>
    <w:rsid w:val="0043705E"/>
    <w:rsid w:val="00440085"/>
    <w:rsid w:val="004430C4"/>
    <w:rsid w:val="00445608"/>
    <w:rsid w:val="004502BB"/>
    <w:rsid w:val="00453128"/>
    <w:rsid w:val="00453B48"/>
    <w:rsid w:val="004547B9"/>
    <w:rsid w:val="004548FE"/>
    <w:rsid w:val="00454BEC"/>
    <w:rsid w:val="00454FA3"/>
    <w:rsid w:val="00455B44"/>
    <w:rsid w:val="004574A7"/>
    <w:rsid w:val="004605C6"/>
    <w:rsid w:val="0046060A"/>
    <w:rsid w:val="00466ECC"/>
    <w:rsid w:val="004672E0"/>
    <w:rsid w:val="00467BB6"/>
    <w:rsid w:val="00467EBF"/>
    <w:rsid w:val="00475967"/>
    <w:rsid w:val="00477170"/>
    <w:rsid w:val="004772A8"/>
    <w:rsid w:val="00480421"/>
    <w:rsid w:val="004811DC"/>
    <w:rsid w:val="004826B4"/>
    <w:rsid w:val="00483F74"/>
    <w:rsid w:val="00483FBB"/>
    <w:rsid w:val="00485354"/>
    <w:rsid w:val="00487E57"/>
    <w:rsid w:val="0049148C"/>
    <w:rsid w:val="004916F4"/>
    <w:rsid w:val="00494CC0"/>
    <w:rsid w:val="00495600"/>
    <w:rsid w:val="0049611D"/>
    <w:rsid w:val="0049679F"/>
    <w:rsid w:val="004A024D"/>
    <w:rsid w:val="004A1C9F"/>
    <w:rsid w:val="004A3F4F"/>
    <w:rsid w:val="004A532F"/>
    <w:rsid w:val="004B0437"/>
    <w:rsid w:val="004B20E6"/>
    <w:rsid w:val="004B285B"/>
    <w:rsid w:val="004C1F0F"/>
    <w:rsid w:val="004C2792"/>
    <w:rsid w:val="004C3939"/>
    <w:rsid w:val="004C3A55"/>
    <w:rsid w:val="004C5120"/>
    <w:rsid w:val="004C5166"/>
    <w:rsid w:val="004C7869"/>
    <w:rsid w:val="004D056E"/>
    <w:rsid w:val="004D6A7D"/>
    <w:rsid w:val="004D6BC1"/>
    <w:rsid w:val="004E09DA"/>
    <w:rsid w:val="004E32FC"/>
    <w:rsid w:val="004E3F73"/>
    <w:rsid w:val="004F3C31"/>
    <w:rsid w:val="004F5ECA"/>
    <w:rsid w:val="00500C2B"/>
    <w:rsid w:val="00510916"/>
    <w:rsid w:val="00511BED"/>
    <w:rsid w:val="00515809"/>
    <w:rsid w:val="005168FD"/>
    <w:rsid w:val="00517A12"/>
    <w:rsid w:val="0052270B"/>
    <w:rsid w:val="00523767"/>
    <w:rsid w:val="00524816"/>
    <w:rsid w:val="00524A5A"/>
    <w:rsid w:val="00524A6E"/>
    <w:rsid w:val="00525913"/>
    <w:rsid w:val="00525E2E"/>
    <w:rsid w:val="00530A0E"/>
    <w:rsid w:val="00531FD2"/>
    <w:rsid w:val="0053295B"/>
    <w:rsid w:val="00533A7A"/>
    <w:rsid w:val="005406C0"/>
    <w:rsid w:val="00541508"/>
    <w:rsid w:val="0054222F"/>
    <w:rsid w:val="005425BC"/>
    <w:rsid w:val="0054337A"/>
    <w:rsid w:val="00543FD8"/>
    <w:rsid w:val="00544F90"/>
    <w:rsid w:val="0054592D"/>
    <w:rsid w:val="00550128"/>
    <w:rsid w:val="0055064D"/>
    <w:rsid w:val="00552A96"/>
    <w:rsid w:val="00555A53"/>
    <w:rsid w:val="005576E2"/>
    <w:rsid w:val="00563D80"/>
    <w:rsid w:val="00565146"/>
    <w:rsid w:val="005655DA"/>
    <w:rsid w:val="00566CFA"/>
    <w:rsid w:val="00567925"/>
    <w:rsid w:val="00572CD0"/>
    <w:rsid w:val="00573173"/>
    <w:rsid w:val="00574E28"/>
    <w:rsid w:val="00577652"/>
    <w:rsid w:val="00584273"/>
    <w:rsid w:val="00594AA5"/>
    <w:rsid w:val="00595207"/>
    <w:rsid w:val="00595C76"/>
    <w:rsid w:val="005A3A92"/>
    <w:rsid w:val="005A3C72"/>
    <w:rsid w:val="005A7B2E"/>
    <w:rsid w:val="005B52A0"/>
    <w:rsid w:val="005B5315"/>
    <w:rsid w:val="005B58F9"/>
    <w:rsid w:val="005B5BAF"/>
    <w:rsid w:val="005B6ABB"/>
    <w:rsid w:val="005B6FFD"/>
    <w:rsid w:val="005B7099"/>
    <w:rsid w:val="005B7494"/>
    <w:rsid w:val="005C6F49"/>
    <w:rsid w:val="005C7B85"/>
    <w:rsid w:val="005C7F99"/>
    <w:rsid w:val="005D109B"/>
    <w:rsid w:val="005D124D"/>
    <w:rsid w:val="005D290A"/>
    <w:rsid w:val="005D2E04"/>
    <w:rsid w:val="005D5D36"/>
    <w:rsid w:val="005E2751"/>
    <w:rsid w:val="005E3CE9"/>
    <w:rsid w:val="005E3DC8"/>
    <w:rsid w:val="005E5B8B"/>
    <w:rsid w:val="005F04F2"/>
    <w:rsid w:val="005F0C5B"/>
    <w:rsid w:val="005F10C1"/>
    <w:rsid w:val="005F280F"/>
    <w:rsid w:val="005F2D3F"/>
    <w:rsid w:val="005F5A19"/>
    <w:rsid w:val="005F5F77"/>
    <w:rsid w:val="005F6060"/>
    <w:rsid w:val="00602993"/>
    <w:rsid w:val="00603898"/>
    <w:rsid w:val="00603C03"/>
    <w:rsid w:val="00604445"/>
    <w:rsid w:val="00610154"/>
    <w:rsid w:val="00611139"/>
    <w:rsid w:val="00613AD6"/>
    <w:rsid w:val="00615924"/>
    <w:rsid w:val="0062464A"/>
    <w:rsid w:val="0063082B"/>
    <w:rsid w:val="00630ECA"/>
    <w:rsid w:val="006345FA"/>
    <w:rsid w:val="00642154"/>
    <w:rsid w:val="006423A2"/>
    <w:rsid w:val="006438C9"/>
    <w:rsid w:val="006442CD"/>
    <w:rsid w:val="006463E3"/>
    <w:rsid w:val="006464EE"/>
    <w:rsid w:val="00651117"/>
    <w:rsid w:val="006550C1"/>
    <w:rsid w:val="0065718A"/>
    <w:rsid w:val="00657728"/>
    <w:rsid w:val="00660B22"/>
    <w:rsid w:val="006648CF"/>
    <w:rsid w:val="00665768"/>
    <w:rsid w:val="00670824"/>
    <w:rsid w:val="00671ED2"/>
    <w:rsid w:val="00681177"/>
    <w:rsid w:val="006818C9"/>
    <w:rsid w:val="00681F5E"/>
    <w:rsid w:val="006845EA"/>
    <w:rsid w:val="006871A1"/>
    <w:rsid w:val="006871E7"/>
    <w:rsid w:val="0069116A"/>
    <w:rsid w:val="00692172"/>
    <w:rsid w:val="00694030"/>
    <w:rsid w:val="006A10D4"/>
    <w:rsid w:val="006A180E"/>
    <w:rsid w:val="006A2081"/>
    <w:rsid w:val="006A48F1"/>
    <w:rsid w:val="006A7292"/>
    <w:rsid w:val="006B01D5"/>
    <w:rsid w:val="006B0FB3"/>
    <w:rsid w:val="006B13BB"/>
    <w:rsid w:val="006B353A"/>
    <w:rsid w:val="006B57DF"/>
    <w:rsid w:val="006B772A"/>
    <w:rsid w:val="006C06DB"/>
    <w:rsid w:val="006C4842"/>
    <w:rsid w:val="006C4AE8"/>
    <w:rsid w:val="006C712B"/>
    <w:rsid w:val="006C7137"/>
    <w:rsid w:val="006D02E7"/>
    <w:rsid w:val="006D1082"/>
    <w:rsid w:val="006D1BCF"/>
    <w:rsid w:val="006D5104"/>
    <w:rsid w:val="006D5371"/>
    <w:rsid w:val="006E1AD2"/>
    <w:rsid w:val="006E30B3"/>
    <w:rsid w:val="006E4C96"/>
    <w:rsid w:val="006E4E6D"/>
    <w:rsid w:val="006E5160"/>
    <w:rsid w:val="006E5C8C"/>
    <w:rsid w:val="006E5F68"/>
    <w:rsid w:val="006E6459"/>
    <w:rsid w:val="006F2B0B"/>
    <w:rsid w:val="006F5514"/>
    <w:rsid w:val="006F5B10"/>
    <w:rsid w:val="007027D6"/>
    <w:rsid w:val="00705D8B"/>
    <w:rsid w:val="0070617F"/>
    <w:rsid w:val="007061E2"/>
    <w:rsid w:val="00706FAF"/>
    <w:rsid w:val="007107C6"/>
    <w:rsid w:val="00710870"/>
    <w:rsid w:val="007137E6"/>
    <w:rsid w:val="00714469"/>
    <w:rsid w:val="00714D38"/>
    <w:rsid w:val="0072062E"/>
    <w:rsid w:val="007235F2"/>
    <w:rsid w:val="00725CAE"/>
    <w:rsid w:val="007307AB"/>
    <w:rsid w:val="0073427E"/>
    <w:rsid w:val="00736646"/>
    <w:rsid w:val="00742ADB"/>
    <w:rsid w:val="007445A5"/>
    <w:rsid w:val="00744CBE"/>
    <w:rsid w:val="007451CE"/>
    <w:rsid w:val="007463CD"/>
    <w:rsid w:val="007522A9"/>
    <w:rsid w:val="007539F3"/>
    <w:rsid w:val="007614A4"/>
    <w:rsid w:val="007642DC"/>
    <w:rsid w:val="007662AE"/>
    <w:rsid w:val="00766A10"/>
    <w:rsid w:val="00766A4D"/>
    <w:rsid w:val="007674DD"/>
    <w:rsid w:val="007676B6"/>
    <w:rsid w:val="007701E8"/>
    <w:rsid w:val="0077114C"/>
    <w:rsid w:val="00773409"/>
    <w:rsid w:val="00774700"/>
    <w:rsid w:val="00775D79"/>
    <w:rsid w:val="007766F8"/>
    <w:rsid w:val="00776D53"/>
    <w:rsid w:val="007775F1"/>
    <w:rsid w:val="00777BD2"/>
    <w:rsid w:val="0078043D"/>
    <w:rsid w:val="007832A0"/>
    <w:rsid w:val="00784BD3"/>
    <w:rsid w:val="007902A0"/>
    <w:rsid w:val="007944AB"/>
    <w:rsid w:val="007A25DE"/>
    <w:rsid w:val="007A4791"/>
    <w:rsid w:val="007B3C67"/>
    <w:rsid w:val="007B6031"/>
    <w:rsid w:val="007B7022"/>
    <w:rsid w:val="007C094B"/>
    <w:rsid w:val="007C1BD8"/>
    <w:rsid w:val="007C38FE"/>
    <w:rsid w:val="007C3D77"/>
    <w:rsid w:val="007C4D55"/>
    <w:rsid w:val="007C6211"/>
    <w:rsid w:val="007C6395"/>
    <w:rsid w:val="007C6F91"/>
    <w:rsid w:val="007C7232"/>
    <w:rsid w:val="007D10ED"/>
    <w:rsid w:val="007D15A8"/>
    <w:rsid w:val="007D2397"/>
    <w:rsid w:val="007D2B71"/>
    <w:rsid w:val="007D3F74"/>
    <w:rsid w:val="007D609D"/>
    <w:rsid w:val="007D7145"/>
    <w:rsid w:val="007E11D2"/>
    <w:rsid w:val="007E220B"/>
    <w:rsid w:val="007E51AE"/>
    <w:rsid w:val="007E583A"/>
    <w:rsid w:val="007E5D98"/>
    <w:rsid w:val="007E7126"/>
    <w:rsid w:val="007F09B8"/>
    <w:rsid w:val="007F1970"/>
    <w:rsid w:val="007F1A4F"/>
    <w:rsid w:val="007F4A74"/>
    <w:rsid w:val="008001B6"/>
    <w:rsid w:val="00801D06"/>
    <w:rsid w:val="0080245D"/>
    <w:rsid w:val="0080405A"/>
    <w:rsid w:val="008042C9"/>
    <w:rsid w:val="00804C05"/>
    <w:rsid w:val="00804F2B"/>
    <w:rsid w:val="008050E4"/>
    <w:rsid w:val="0080517E"/>
    <w:rsid w:val="008064B5"/>
    <w:rsid w:val="00807A21"/>
    <w:rsid w:val="008123BF"/>
    <w:rsid w:val="00815BB3"/>
    <w:rsid w:val="00820235"/>
    <w:rsid w:val="00826DB6"/>
    <w:rsid w:val="008308DA"/>
    <w:rsid w:val="00831E34"/>
    <w:rsid w:val="0083259A"/>
    <w:rsid w:val="00836101"/>
    <w:rsid w:val="00836B86"/>
    <w:rsid w:val="00840673"/>
    <w:rsid w:val="0084397A"/>
    <w:rsid w:val="00843B06"/>
    <w:rsid w:val="008442CE"/>
    <w:rsid w:val="00844635"/>
    <w:rsid w:val="00846643"/>
    <w:rsid w:val="00846E07"/>
    <w:rsid w:val="00851CE1"/>
    <w:rsid w:val="0085241C"/>
    <w:rsid w:val="00853D41"/>
    <w:rsid w:val="00853D59"/>
    <w:rsid w:val="00857C24"/>
    <w:rsid w:val="00864071"/>
    <w:rsid w:val="0086689D"/>
    <w:rsid w:val="00866917"/>
    <w:rsid w:val="00870242"/>
    <w:rsid w:val="00870DD1"/>
    <w:rsid w:val="00871193"/>
    <w:rsid w:val="008752CB"/>
    <w:rsid w:val="00876841"/>
    <w:rsid w:val="00877D6F"/>
    <w:rsid w:val="008813CC"/>
    <w:rsid w:val="008819D7"/>
    <w:rsid w:val="00882763"/>
    <w:rsid w:val="00884CF1"/>
    <w:rsid w:val="00890458"/>
    <w:rsid w:val="008964AB"/>
    <w:rsid w:val="00896525"/>
    <w:rsid w:val="0089764F"/>
    <w:rsid w:val="008A0D5C"/>
    <w:rsid w:val="008A1DB5"/>
    <w:rsid w:val="008A3292"/>
    <w:rsid w:val="008A55BC"/>
    <w:rsid w:val="008A757F"/>
    <w:rsid w:val="008A7F63"/>
    <w:rsid w:val="008B0A44"/>
    <w:rsid w:val="008B329B"/>
    <w:rsid w:val="008B545C"/>
    <w:rsid w:val="008B7DD1"/>
    <w:rsid w:val="008B7E97"/>
    <w:rsid w:val="008C51E4"/>
    <w:rsid w:val="008C754A"/>
    <w:rsid w:val="008C7942"/>
    <w:rsid w:val="008E10DB"/>
    <w:rsid w:val="008E32A8"/>
    <w:rsid w:val="008E34A4"/>
    <w:rsid w:val="008E39AC"/>
    <w:rsid w:val="008E4538"/>
    <w:rsid w:val="008E453B"/>
    <w:rsid w:val="008E47EB"/>
    <w:rsid w:val="008F29B1"/>
    <w:rsid w:val="008F2BF8"/>
    <w:rsid w:val="008F459B"/>
    <w:rsid w:val="008F5603"/>
    <w:rsid w:val="008F575D"/>
    <w:rsid w:val="008F5B95"/>
    <w:rsid w:val="008F6EA8"/>
    <w:rsid w:val="008F6EBF"/>
    <w:rsid w:val="008F7DF3"/>
    <w:rsid w:val="00905B2C"/>
    <w:rsid w:val="00905CF9"/>
    <w:rsid w:val="00907E44"/>
    <w:rsid w:val="00915635"/>
    <w:rsid w:val="00920D15"/>
    <w:rsid w:val="009274B3"/>
    <w:rsid w:val="00931527"/>
    <w:rsid w:val="009354CC"/>
    <w:rsid w:val="00936964"/>
    <w:rsid w:val="009370BC"/>
    <w:rsid w:val="009379DC"/>
    <w:rsid w:val="00940D5C"/>
    <w:rsid w:val="00941AD5"/>
    <w:rsid w:val="0094299B"/>
    <w:rsid w:val="00946734"/>
    <w:rsid w:val="00946E10"/>
    <w:rsid w:val="009502DD"/>
    <w:rsid w:val="00950D14"/>
    <w:rsid w:val="009519AE"/>
    <w:rsid w:val="009554FE"/>
    <w:rsid w:val="00955649"/>
    <w:rsid w:val="00956A71"/>
    <w:rsid w:val="00956A97"/>
    <w:rsid w:val="0096533B"/>
    <w:rsid w:val="00966A77"/>
    <w:rsid w:val="00966F8E"/>
    <w:rsid w:val="00973C09"/>
    <w:rsid w:val="0097462C"/>
    <w:rsid w:val="0097486C"/>
    <w:rsid w:val="00974967"/>
    <w:rsid w:val="009755A2"/>
    <w:rsid w:val="00977A7C"/>
    <w:rsid w:val="00977E7F"/>
    <w:rsid w:val="00977F48"/>
    <w:rsid w:val="00982A04"/>
    <w:rsid w:val="00987EF7"/>
    <w:rsid w:val="00992085"/>
    <w:rsid w:val="00994BC9"/>
    <w:rsid w:val="009A1664"/>
    <w:rsid w:val="009A38FF"/>
    <w:rsid w:val="009A3BAB"/>
    <w:rsid w:val="009A6121"/>
    <w:rsid w:val="009A65B9"/>
    <w:rsid w:val="009A7670"/>
    <w:rsid w:val="009A792B"/>
    <w:rsid w:val="009B30D5"/>
    <w:rsid w:val="009C24BA"/>
    <w:rsid w:val="009C6630"/>
    <w:rsid w:val="009D2701"/>
    <w:rsid w:val="009D5A2D"/>
    <w:rsid w:val="009F0DC9"/>
    <w:rsid w:val="009F1D42"/>
    <w:rsid w:val="009F4C4A"/>
    <w:rsid w:val="009F54F1"/>
    <w:rsid w:val="00A00503"/>
    <w:rsid w:val="00A00CCF"/>
    <w:rsid w:val="00A04265"/>
    <w:rsid w:val="00A10E9F"/>
    <w:rsid w:val="00A10F3D"/>
    <w:rsid w:val="00A14559"/>
    <w:rsid w:val="00A164AA"/>
    <w:rsid w:val="00A22408"/>
    <w:rsid w:val="00A226FF"/>
    <w:rsid w:val="00A24A76"/>
    <w:rsid w:val="00A24DF7"/>
    <w:rsid w:val="00A2622A"/>
    <w:rsid w:val="00A30D96"/>
    <w:rsid w:val="00A331B4"/>
    <w:rsid w:val="00A3425F"/>
    <w:rsid w:val="00A3426E"/>
    <w:rsid w:val="00A34F39"/>
    <w:rsid w:val="00A350C9"/>
    <w:rsid w:val="00A36984"/>
    <w:rsid w:val="00A37AF6"/>
    <w:rsid w:val="00A40230"/>
    <w:rsid w:val="00A416C6"/>
    <w:rsid w:val="00A41F40"/>
    <w:rsid w:val="00A43056"/>
    <w:rsid w:val="00A43CCC"/>
    <w:rsid w:val="00A45361"/>
    <w:rsid w:val="00A50F05"/>
    <w:rsid w:val="00A53CE4"/>
    <w:rsid w:val="00A56738"/>
    <w:rsid w:val="00A616C6"/>
    <w:rsid w:val="00A61FF8"/>
    <w:rsid w:val="00A622DA"/>
    <w:rsid w:val="00A6300D"/>
    <w:rsid w:val="00A6471E"/>
    <w:rsid w:val="00A67278"/>
    <w:rsid w:val="00A6760D"/>
    <w:rsid w:val="00A72484"/>
    <w:rsid w:val="00A743B5"/>
    <w:rsid w:val="00A76500"/>
    <w:rsid w:val="00A80815"/>
    <w:rsid w:val="00A80C9C"/>
    <w:rsid w:val="00A81DFE"/>
    <w:rsid w:val="00A82F2B"/>
    <w:rsid w:val="00A861C0"/>
    <w:rsid w:val="00A867ED"/>
    <w:rsid w:val="00A94519"/>
    <w:rsid w:val="00A96397"/>
    <w:rsid w:val="00A97917"/>
    <w:rsid w:val="00AA164B"/>
    <w:rsid w:val="00AA4AFF"/>
    <w:rsid w:val="00AB23E7"/>
    <w:rsid w:val="00AB2F3C"/>
    <w:rsid w:val="00AB3C1C"/>
    <w:rsid w:val="00AB62A3"/>
    <w:rsid w:val="00AB72F4"/>
    <w:rsid w:val="00AB7AFF"/>
    <w:rsid w:val="00AC1FD7"/>
    <w:rsid w:val="00AC409E"/>
    <w:rsid w:val="00AC6DC4"/>
    <w:rsid w:val="00AD1D3A"/>
    <w:rsid w:val="00AD482B"/>
    <w:rsid w:val="00AF098C"/>
    <w:rsid w:val="00AF2830"/>
    <w:rsid w:val="00AF4639"/>
    <w:rsid w:val="00AF7B3D"/>
    <w:rsid w:val="00AF7B77"/>
    <w:rsid w:val="00B00ABB"/>
    <w:rsid w:val="00B023C2"/>
    <w:rsid w:val="00B04481"/>
    <w:rsid w:val="00B0633C"/>
    <w:rsid w:val="00B1106D"/>
    <w:rsid w:val="00B148CE"/>
    <w:rsid w:val="00B21393"/>
    <w:rsid w:val="00B23F0C"/>
    <w:rsid w:val="00B26292"/>
    <w:rsid w:val="00B26FEA"/>
    <w:rsid w:val="00B333B3"/>
    <w:rsid w:val="00B35B28"/>
    <w:rsid w:val="00B36665"/>
    <w:rsid w:val="00B4016E"/>
    <w:rsid w:val="00B430A9"/>
    <w:rsid w:val="00B44824"/>
    <w:rsid w:val="00B46928"/>
    <w:rsid w:val="00B507F4"/>
    <w:rsid w:val="00B51422"/>
    <w:rsid w:val="00B530F2"/>
    <w:rsid w:val="00B53196"/>
    <w:rsid w:val="00B54633"/>
    <w:rsid w:val="00B55371"/>
    <w:rsid w:val="00B55D12"/>
    <w:rsid w:val="00B61B70"/>
    <w:rsid w:val="00B62319"/>
    <w:rsid w:val="00B62E76"/>
    <w:rsid w:val="00B63C37"/>
    <w:rsid w:val="00B63E8E"/>
    <w:rsid w:val="00B65A11"/>
    <w:rsid w:val="00B65D7C"/>
    <w:rsid w:val="00B759A6"/>
    <w:rsid w:val="00B75A1F"/>
    <w:rsid w:val="00B8011A"/>
    <w:rsid w:val="00B80E8B"/>
    <w:rsid w:val="00B96727"/>
    <w:rsid w:val="00B96FA5"/>
    <w:rsid w:val="00BA1589"/>
    <w:rsid w:val="00BA4CDB"/>
    <w:rsid w:val="00BA6F1E"/>
    <w:rsid w:val="00BB0706"/>
    <w:rsid w:val="00BB0AE0"/>
    <w:rsid w:val="00BB3447"/>
    <w:rsid w:val="00BB7367"/>
    <w:rsid w:val="00BC078D"/>
    <w:rsid w:val="00BC1189"/>
    <w:rsid w:val="00BC1CB9"/>
    <w:rsid w:val="00BC335D"/>
    <w:rsid w:val="00BC47A3"/>
    <w:rsid w:val="00BC6706"/>
    <w:rsid w:val="00BC69FD"/>
    <w:rsid w:val="00BD171C"/>
    <w:rsid w:val="00BD1DB7"/>
    <w:rsid w:val="00BD2B5B"/>
    <w:rsid w:val="00BD340D"/>
    <w:rsid w:val="00BD50BA"/>
    <w:rsid w:val="00BD59D5"/>
    <w:rsid w:val="00BD7229"/>
    <w:rsid w:val="00BD7EA6"/>
    <w:rsid w:val="00BE2CAB"/>
    <w:rsid w:val="00BE3A2B"/>
    <w:rsid w:val="00BE4012"/>
    <w:rsid w:val="00BE7911"/>
    <w:rsid w:val="00BF11FD"/>
    <w:rsid w:val="00BF162A"/>
    <w:rsid w:val="00BF2D8E"/>
    <w:rsid w:val="00BF3A03"/>
    <w:rsid w:val="00BF4B3A"/>
    <w:rsid w:val="00BF5818"/>
    <w:rsid w:val="00BF59CB"/>
    <w:rsid w:val="00BF6C8F"/>
    <w:rsid w:val="00BF754B"/>
    <w:rsid w:val="00C039FA"/>
    <w:rsid w:val="00C0460D"/>
    <w:rsid w:val="00C04912"/>
    <w:rsid w:val="00C152F1"/>
    <w:rsid w:val="00C17F50"/>
    <w:rsid w:val="00C2068B"/>
    <w:rsid w:val="00C2132C"/>
    <w:rsid w:val="00C22D1F"/>
    <w:rsid w:val="00C25D13"/>
    <w:rsid w:val="00C33F8C"/>
    <w:rsid w:val="00C352C5"/>
    <w:rsid w:val="00C373C9"/>
    <w:rsid w:val="00C40F73"/>
    <w:rsid w:val="00C425F8"/>
    <w:rsid w:val="00C427AC"/>
    <w:rsid w:val="00C4561D"/>
    <w:rsid w:val="00C474BA"/>
    <w:rsid w:val="00C5095F"/>
    <w:rsid w:val="00C56577"/>
    <w:rsid w:val="00C56FF4"/>
    <w:rsid w:val="00C60157"/>
    <w:rsid w:val="00C645BC"/>
    <w:rsid w:val="00C647FB"/>
    <w:rsid w:val="00C66C69"/>
    <w:rsid w:val="00C74D3D"/>
    <w:rsid w:val="00C849D5"/>
    <w:rsid w:val="00C941B4"/>
    <w:rsid w:val="00C95F18"/>
    <w:rsid w:val="00C96F53"/>
    <w:rsid w:val="00CA0CBD"/>
    <w:rsid w:val="00CA15E0"/>
    <w:rsid w:val="00CA1E1C"/>
    <w:rsid w:val="00CA1F49"/>
    <w:rsid w:val="00CA31FF"/>
    <w:rsid w:val="00CA46E4"/>
    <w:rsid w:val="00CA48A6"/>
    <w:rsid w:val="00CA57D6"/>
    <w:rsid w:val="00CB0DDC"/>
    <w:rsid w:val="00CB2C68"/>
    <w:rsid w:val="00CC147A"/>
    <w:rsid w:val="00CC3EE8"/>
    <w:rsid w:val="00CD0317"/>
    <w:rsid w:val="00CD070A"/>
    <w:rsid w:val="00CD117C"/>
    <w:rsid w:val="00CD2B98"/>
    <w:rsid w:val="00CE03D5"/>
    <w:rsid w:val="00CE1DE8"/>
    <w:rsid w:val="00CE24FD"/>
    <w:rsid w:val="00CE3E99"/>
    <w:rsid w:val="00CE4C19"/>
    <w:rsid w:val="00CE6A9F"/>
    <w:rsid w:val="00CE769C"/>
    <w:rsid w:val="00CF1884"/>
    <w:rsid w:val="00CF2D61"/>
    <w:rsid w:val="00CF3D21"/>
    <w:rsid w:val="00CF6667"/>
    <w:rsid w:val="00CF6E74"/>
    <w:rsid w:val="00CF799C"/>
    <w:rsid w:val="00D00EEF"/>
    <w:rsid w:val="00D03D85"/>
    <w:rsid w:val="00D056B4"/>
    <w:rsid w:val="00D11AB5"/>
    <w:rsid w:val="00D15FD1"/>
    <w:rsid w:val="00D27F26"/>
    <w:rsid w:val="00D30575"/>
    <w:rsid w:val="00D30D29"/>
    <w:rsid w:val="00D36BF1"/>
    <w:rsid w:val="00D37432"/>
    <w:rsid w:val="00D41139"/>
    <w:rsid w:val="00D423E6"/>
    <w:rsid w:val="00D4343C"/>
    <w:rsid w:val="00D50D50"/>
    <w:rsid w:val="00D5222E"/>
    <w:rsid w:val="00D553F6"/>
    <w:rsid w:val="00D606F7"/>
    <w:rsid w:val="00D62ECB"/>
    <w:rsid w:val="00D63897"/>
    <w:rsid w:val="00D70DB9"/>
    <w:rsid w:val="00D72D9E"/>
    <w:rsid w:val="00D72EB2"/>
    <w:rsid w:val="00D73560"/>
    <w:rsid w:val="00D74D3E"/>
    <w:rsid w:val="00D752F9"/>
    <w:rsid w:val="00D81740"/>
    <w:rsid w:val="00D81C45"/>
    <w:rsid w:val="00D83806"/>
    <w:rsid w:val="00D84F72"/>
    <w:rsid w:val="00D8653F"/>
    <w:rsid w:val="00D87C7A"/>
    <w:rsid w:val="00D91DF0"/>
    <w:rsid w:val="00D95C88"/>
    <w:rsid w:val="00D972CB"/>
    <w:rsid w:val="00DA0491"/>
    <w:rsid w:val="00DA1F1A"/>
    <w:rsid w:val="00DA3B95"/>
    <w:rsid w:val="00DB0931"/>
    <w:rsid w:val="00DB401C"/>
    <w:rsid w:val="00DB54CA"/>
    <w:rsid w:val="00DB6FA8"/>
    <w:rsid w:val="00DB7373"/>
    <w:rsid w:val="00DC544F"/>
    <w:rsid w:val="00DC6074"/>
    <w:rsid w:val="00DC6FA1"/>
    <w:rsid w:val="00DC75B2"/>
    <w:rsid w:val="00DD5112"/>
    <w:rsid w:val="00DD5733"/>
    <w:rsid w:val="00DD67F2"/>
    <w:rsid w:val="00DE021F"/>
    <w:rsid w:val="00DE3C0C"/>
    <w:rsid w:val="00DE6F42"/>
    <w:rsid w:val="00DE6F8C"/>
    <w:rsid w:val="00DE76A6"/>
    <w:rsid w:val="00DF12A1"/>
    <w:rsid w:val="00DF1D27"/>
    <w:rsid w:val="00DF303A"/>
    <w:rsid w:val="00DF4300"/>
    <w:rsid w:val="00DF6B79"/>
    <w:rsid w:val="00E01575"/>
    <w:rsid w:val="00E01FD9"/>
    <w:rsid w:val="00E02603"/>
    <w:rsid w:val="00E0699E"/>
    <w:rsid w:val="00E06F92"/>
    <w:rsid w:val="00E113DB"/>
    <w:rsid w:val="00E13E21"/>
    <w:rsid w:val="00E17310"/>
    <w:rsid w:val="00E2063E"/>
    <w:rsid w:val="00E2249F"/>
    <w:rsid w:val="00E22688"/>
    <w:rsid w:val="00E23577"/>
    <w:rsid w:val="00E23EA4"/>
    <w:rsid w:val="00E2543E"/>
    <w:rsid w:val="00E26093"/>
    <w:rsid w:val="00E26CE2"/>
    <w:rsid w:val="00E30AE1"/>
    <w:rsid w:val="00E313D2"/>
    <w:rsid w:val="00E32F74"/>
    <w:rsid w:val="00E331B8"/>
    <w:rsid w:val="00E33B13"/>
    <w:rsid w:val="00E37B04"/>
    <w:rsid w:val="00E404F7"/>
    <w:rsid w:val="00E42651"/>
    <w:rsid w:val="00E431D7"/>
    <w:rsid w:val="00E44B09"/>
    <w:rsid w:val="00E54AC0"/>
    <w:rsid w:val="00E5674E"/>
    <w:rsid w:val="00E57076"/>
    <w:rsid w:val="00E573E2"/>
    <w:rsid w:val="00E60DC3"/>
    <w:rsid w:val="00E611F7"/>
    <w:rsid w:val="00E614DF"/>
    <w:rsid w:val="00E6600D"/>
    <w:rsid w:val="00E711A1"/>
    <w:rsid w:val="00E748A4"/>
    <w:rsid w:val="00E75DA2"/>
    <w:rsid w:val="00E762D6"/>
    <w:rsid w:val="00E77578"/>
    <w:rsid w:val="00E77F75"/>
    <w:rsid w:val="00E809A9"/>
    <w:rsid w:val="00E80C53"/>
    <w:rsid w:val="00E81000"/>
    <w:rsid w:val="00E81624"/>
    <w:rsid w:val="00E87C4A"/>
    <w:rsid w:val="00E9399E"/>
    <w:rsid w:val="00E94560"/>
    <w:rsid w:val="00E94851"/>
    <w:rsid w:val="00E95163"/>
    <w:rsid w:val="00EA1D7E"/>
    <w:rsid w:val="00EA3186"/>
    <w:rsid w:val="00EA31B0"/>
    <w:rsid w:val="00EA44AC"/>
    <w:rsid w:val="00EA4C05"/>
    <w:rsid w:val="00EA74FA"/>
    <w:rsid w:val="00EB4EB3"/>
    <w:rsid w:val="00EC03B2"/>
    <w:rsid w:val="00EC24D6"/>
    <w:rsid w:val="00EC2F95"/>
    <w:rsid w:val="00EC422E"/>
    <w:rsid w:val="00EC4939"/>
    <w:rsid w:val="00EC5B12"/>
    <w:rsid w:val="00EC6683"/>
    <w:rsid w:val="00EC6D6D"/>
    <w:rsid w:val="00EC775E"/>
    <w:rsid w:val="00ED19B3"/>
    <w:rsid w:val="00ED64C0"/>
    <w:rsid w:val="00ED66C2"/>
    <w:rsid w:val="00EE067C"/>
    <w:rsid w:val="00EE7D4F"/>
    <w:rsid w:val="00EF14EE"/>
    <w:rsid w:val="00EF51A2"/>
    <w:rsid w:val="00EF73F9"/>
    <w:rsid w:val="00F01A4B"/>
    <w:rsid w:val="00F029EA"/>
    <w:rsid w:val="00F02F1A"/>
    <w:rsid w:val="00F046A9"/>
    <w:rsid w:val="00F0497E"/>
    <w:rsid w:val="00F05379"/>
    <w:rsid w:val="00F10EC2"/>
    <w:rsid w:val="00F110BB"/>
    <w:rsid w:val="00F13FA0"/>
    <w:rsid w:val="00F1484C"/>
    <w:rsid w:val="00F20410"/>
    <w:rsid w:val="00F204EA"/>
    <w:rsid w:val="00F2140E"/>
    <w:rsid w:val="00F267F5"/>
    <w:rsid w:val="00F30CED"/>
    <w:rsid w:val="00F31489"/>
    <w:rsid w:val="00F34793"/>
    <w:rsid w:val="00F34E6A"/>
    <w:rsid w:val="00F36BD1"/>
    <w:rsid w:val="00F37D3A"/>
    <w:rsid w:val="00F37E2E"/>
    <w:rsid w:val="00F42946"/>
    <w:rsid w:val="00F42ED9"/>
    <w:rsid w:val="00F445AD"/>
    <w:rsid w:val="00F447BC"/>
    <w:rsid w:val="00F4543C"/>
    <w:rsid w:val="00F459E8"/>
    <w:rsid w:val="00F51E2A"/>
    <w:rsid w:val="00F520C9"/>
    <w:rsid w:val="00F533DB"/>
    <w:rsid w:val="00F53CFC"/>
    <w:rsid w:val="00F5408B"/>
    <w:rsid w:val="00F54340"/>
    <w:rsid w:val="00F56B7D"/>
    <w:rsid w:val="00F57467"/>
    <w:rsid w:val="00F577A0"/>
    <w:rsid w:val="00F57ADC"/>
    <w:rsid w:val="00F6081C"/>
    <w:rsid w:val="00F6264C"/>
    <w:rsid w:val="00F63300"/>
    <w:rsid w:val="00F63E6B"/>
    <w:rsid w:val="00F7049C"/>
    <w:rsid w:val="00F71CF8"/>
    <w:rsid w:val="00F74494"/>
    <w:rsid w:val="00F749D9"/>
    <w:rsid w:val="00F76104"/>
    <w:rsid w:val="00F77264"/>
    <w:rsid w:val="00F777C3"/>
    <w:rsid w:val="00F77EE1"/>
    <w:rsid w:val="00F800CA"/>
    <w:rsid w:val="00F803DE"/>
    <w:rsid w:val="00F8054C"/>
    <w:rsid w:val="00F925C7"/>
    <w:rsid w:val="00F92D43"/>
    <w:rsid w:val="00F9551F"/>
    <w:rsid w:val="00FA2B66"/>
    <w:rsid w:val="00FB06EE"/>
    <w:rsid w:val="00FB2AC5"/>
    <w:rsid w:val="00FB2E50"/>
    <w:rsid w:val="00FB32AE"/>
    <w:rsid w:val="00FB3949"/>
    <w:rsid w:val="00FB3F9F"/>
    <w:rsid w:val="00FB5A97"/>
    <w:rsid w:val="00FB5DDB"/>
    <w:rsid w:val="00FB6590"/>
    <w:rsid w:val="00FC0FBA"/>
    <w:rsid w:val="00FC1B38"/>
    <w:rsid w:val="00FC1E60"/>
    <w:rsid w:val="00FC209B"/>
    <w:rsid w:val="00FC210F"/>
    <w:rsid w:val="00FC7F06"/>
    <w:rsid w:val="00FD0380"/>
    <w:rsid w:val="00FD2F5D"/>
    <w:rsid w:val="00FD47C3"/>
    <w:rsid w:val="00FE04B7"/>
    <w:rsid w:val="00FE07EE"/>
    <w:rsid w:val="00FE113E"/>
    <w:rsid w:val="00FE2FD8"/>
    <w:rsid w:val="00FE5156"/>
    <w:rsid w:val="00FE670D"/>
    <w:rsid w:val="00FF2736"/>
    <w:rsid w:val="00FF370A"/>
    <w:rsid w:val="00FF3B60"/>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152F1"/>
    <w:pPr>
      <w:shd w:val="clear" w:color="auto" w:fill="F9F9F9"/>
      <w:spacing w:after="0"/>
      <w:textAlignment w:val="baseline"/>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E13E21"/>
    <w:pPr>
      <w:numPr>
        <w:numId w:val="66"/>
      </w:numPr>
      <w:shd w:val="clear" w:color="auto" w:fill="FFFFFF"/>
      <w:spacing w:after="0" w:line="360" w:lineRule="auto"/>
      <w:outlineLvl w:val="1"/>
    </w:pPr>
    <w:rPr>
      <w:rFonts w:ascii="Times New Roman" w:hAnsi="Times New Roman"/>
      <w:b/>
      <w:bCs/>
      <w:sz w:val="24"/>
      <w:szCs w:val="24"/>
      <w:lang w:val="en-GB"/>
    </w:rPr>
  </w:style>
  <w:style w:type="paragraph" w:styleId="Heading3">
    <w:name w:val="heading 3"/>
    <w:basedOn w:val="Normal"/>
    <w:next w:val="Normal"/>
    <w:link w:val="Heading3Char"/>
    <w:autoRedefine/>
    <w:uiPriority w:val="9"/>
    <w:unhideWhenUsed/>
    <w:qFormat/>
    <w:rsid w:val="00870DD1"/>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E13E21"/>
    <w:rPr>
      <w:rFonts w:ascii="Times New Roman" w:hAnsi="Times New Roman"/>
      <w:b/>
      <w:bCs/>
      <w:sz w:val="24"/>
      <w:szCs w:val="24"/>
      <w:shd w:val="clear" w:color="auto" w:fill="FFFFFF"/>
      <w:lang w:val="en-GB"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870DD1"/>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152F1"/>
    <w:rPr>
      <w:rFonts w:ascii="Times New Roman" w:hAnsi="Times New Roman"/>
      <w:b/>
      <w:sz w:val="40"/>
      <w:szCs w:val="40"/>
      <w:shd w:val="clear" w:color="auto" w:fill="F9F9F9"/>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F34793"/>
    <w:rPr>
      <w:rFonts w:ascii="Times New Roman" w:hAnsi="Times New Roman" w:cs="Times New Roman" w:hint="default"/>
      <w:b w:val="0"/>
      <w:bCs w:val="0"/>
      <w:i/>
      <w:iCs/>
      <w:color w:val="000000"/>
      <w:sz w:val="30"/>
      <w:szCs w:val="30"/>
    </w:rPr>
  </w:style>
  <w:style w:type="paragraph" w:customStyle="1" w:styleId="Bullets">
    <w:name w:val="Bullets"/>
    <w:basedOn w:val="Normal"/>
    <w:rsid w:val="00BF3A03"/>
    <w:pPr>
      <w:numPr>
        <w:numId w:val="11"/>
      </w:numPr>
      <w:spacing w:after="120" w:line="240" w:lineRule="auto"/>
      <w:jc w:val="both"/>
    </w:pPr>
    <w:rPr>
      <w:rFonts w:ascii="Palatino Linotype" w:hAnsi="Palatino Linotype"/>
      <w:sz w:val="24"/>
      <w:szCs w:val="24"/>
      <w:lang w:val="en-GB" w:eastAsia="de-DE" w:bidi="ar-SA"/>
    </w:rPr>
  </w:style>
  <w:style w:type="character" w:customStyle="1" w:styleId="hgkelc">
    <w:name w:val="hgkelc"/>
    <w:basedOn w:val="DefaultParagraphFont"/>
    <w:rsid w:val="003A605A"/>
  </w:style>
  <w:style w:type="character" w:customStyle="1" w:styleId="fontstyle21">
    <w:name w:val="fontstyle21"/>
    <w:basedOn w:val="DefaultParagraphFont"/>
    <w:rsid w:val="00974967"/>
    <w:rPr>
      <w:rFonts w:ascii="Arial" w:hAnsi="Arial" w:cs="Arial" w:hint="default"/>
      <w:b w:val="0"/>
      <w:bCs w:val="0"/>
      <w:i w:val="0"/>
      <w:iCs w:val="0"/>
      <w:color w:val="000000"/>
      <w:sz w:val="56"/>
      <w:szCs w:val="56"/>
    </w:rPr>
  </w:style>
  <w:style w:type="character" w:customStyle="1" w:styleId="fontstyle31">
    <w:name w:val="fontstyle31"/>
    <w:basedOn w:val="DefaultParagraphFont"/>
    <w:rsid w:val="00974967"/>
    <w:rPr>
      <w:rFonts w:ascii="Calibri" w:hAnsi="Calibri" w:cs="Calibri" w:hint="default"/>
      <w:b/>
      <w:bCs/>
      <w:i w:val="0"/>
      <w:iCs w:val="0"/>
      <w:color w:val="000000"/>
      <w:sz w:val="56"/>
      <w:szCs w:val="56"/>
    </w:rPr>
  </w:style>
  <w:style w:type="paragraph" w:styleId="BodyText">
    <w:name w:val="Body Text"/>
    <w:basedOn w:val="Normal"/>
    <w:link w:val="BodyTextChar"/>
    <w:uiPriority w:val="99"/>
    <w:semiHidden/>
    <w:unhideWhenUsed/>
    <w:rsid w:val="000C0882"/>
    <w:pPr>
      <w:spacing w:after="120"/>
    </w:pPr>
  </w:style>
  <w:style w:type="character" w:customStyle="1" w:styleId="BodyTextChar">
    <w:name w:val="Body Text Char"/>
    <w:basedOn w:val="DefaultParagraphFont"/>
    <w:link w:val="BodyText"/>
    <w:uiPriority w:val="99"/>
    <w:semiHidden/>
    <w:rsid w:val="000C0882"/>
    <w:rPr>
      <w:sz w:val="22"/>
      <w:szCs w:val="22"/>
      <w:lang w:bidi="en-US"/>
    </w:rPr>
  </w:style>
  <w:style w:type="paragraph" w:styleId="ListBullet">
    <w:name w:val="List Bullet"/>
    <w:basedOn w:val="List"/>
    <w:rsid w:val="000C0882"/>
    <w:pPr>
      <w:keepNext/>
      <w:keepLines/>
      <w:numPr>
        <w:numId w:val="41"/>
      </w:numPr>
      <w:spacing w:before="40" w:after="40" w:line="240" w:lineRule="auto"/>
    </w:pPr>
    <w:rPr>
      <w:rFonts w:ascii="Times New Roman" w:hAnsi="Times New Roman"/>
      <w:sz w:val="24"/>
      <w:lang w:bidi="ar-SA"/>
    </w:rPr>
  </w:style>
  <w:style w:type="paragraph" w:styleId="List">
    <w:name w:val="List"/>
    <w:basedOn w:val="Normal"/>
    <w:uiPriority w:val="99"/>
    <w:semiHidden/>
    <w:unhideWhenUsed/>
    <w:rsid w:val="000C0882"/>
    <w:pPr>
      <w:ind w:left="360" w:hanging="360"/>
      <w:contextualSpacing/>
    </w:pPr>
  </w:style>
  <w:style w:type="paragraph" w:customStyle="1" w:styleId="Body">
    <w:name w:val="Body"/>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Bullets1">
    <w:name w:val="Bullets 1"/>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Level2Heading">
    <w:name w:val="Level 2 Heading"/>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character" w:styleId="PlaceholderText">
    <w:name w:val="Placeholder Text"/>
    <w:basedOn w:val="DefaultParagraphFont"/>
    <w:uiPriority w:val="99"/>
    <w:semiHidden/>
    <w:rsid w:val="00B759A6"/>
    <w:rPr>
      <w:color w:val="808080"/>
    </w:rPr>
  </w:style>
  <w:style w:type="character" w:customStyle="1" w:styleId="topic-highlight">
    <w:name w:val="topic-highlight"/>
    <w:basedOn w:val="DefaultParagraphFont"/>
    <w:rsid w:val="0080245D"/>
  </w:style>
</w:styles>
</file>

<file path=word/webSettings.xml><?xml version="1.0" encoding="utf-8"?>
<w:webSettings xmlns:r="http://schemas.openxmlformats.org/officeDocument/2006/relationships" xmlns:w="http://schemas.openxmlformats.org/wordprocessingml/2006/main">
  <w:divs>
    <w:div w:id="43451564">
      <w:bodyDiv w:val="1"/>
      <w:marLeft w:val="0"/>
      <w:marRight w:val="0"/>
      <w:marTop w:val="0"/>
      <w:marBottom w:val="0"/>
      <w:divBdr>
        <w:top w:val="none" w:sz="0" w:space="0" w:color="auto"/>
        <w:left w:val="none" w:sz="0" w:space="0" w:color="auto"/>
        <w:bottom w:val="none" w:sz="0" w:space="0" w:color="auto"/>
        <w:right w:val="none" w:sz="0" w:space="0" w:color="auto"/>
      </w:divBdr>
      <w:divsChild>
        <w:div w:id="1006635993">
          <w:marLeft w:val="547"/>
          <w:marRight w:val="0"/>
          <w:marTop w:val="115"/>
          <w:marBottom w:val="0"/>
          <w:divBdr>
            <w:top w:val="none" w:sz="0" w:space="0" w:color="auto"/>
            <w:left w:val="none" w:sz="0" w:space="0" w:color="auto"/>
            <w:bottom w:val="none" w:sz="0" w:space="0" w:color="auto"/>
            <w:right w:val="none" w:sz="0" w:space="0" w:color="auto"/>
          </w:divBdr>
        </w:div>
      </w:divsChild>
    </w:div>
    <w:div w:id="49353287">
      <w:bodyDiv w:val="1"/>
      <w:marLeft w:val="0"/>
      <w:marRight w:val="0"/>
      <w:marTop w:val="0"/>
      <w:marBottom w:val="0"/>
      <w:divBdr>
        <w:top w:val="none" w:sz="0" w:space="0" w:color="auto"/>
        <w:left w:val="none" w:sz="0" w:space="0" w:color="auto"/>
        <w:bottom w:val="none" w:sz="0" w:space="0" w:color="auto"/>
        <w:right w:val="none" w:sz="0" w:space="0" w:color="auto"/>
      </w:divBdr>
    </w:div>
    <w:div w:id="112138657">
      <w:bodyDiv w:val="1"/>
      <w:marLeft w:val="0"/>
      <w:marRight w:val="0"/>
      <w:marTop w:val="0"/>
      <w:marBottom w:val="0"/>
      <w:divBdr>
        <w:top w:val="none" w:sz="0" w:space="0" w:color="auto"/>
        <w:left w:val="none" w:sz="0" w:space="0" w:color="auto"/>
        <w:bottom w:val="none" w:sz="0" w:space="0" w:color="auto"/>
        <w:right w:val="none" w:sz="0" w:space="0" w:color="auto"/>
      </w:divBdr>
      <w:divsChild>
        <w:div w:id="688799146">
          <w:marLeft w:val="360"/>
          <w:marRight w:val="0"/>
          <w:marTop w:val="200"/>
          <w:marBottom w:val="0"/>
          <w:divBdr>
            <w:top w:val="none" w:sz="0" w:space="0" w:color="auto"/>
            <w:left w:val="none" w:sz="0" w:space="0" w:color="auto"/>
            <w:bottom w:val="none" w:sz="0" w:space="0" w:color="auto"/>
            <w:right w:val="none" w:sz="0" w:space="0" w:color="auto"/>
          </w:divBdr>
        </w:div>
        <w:div w:id="1191917758">
          <w:marLeft w:val="1080"/>
          <w:marRight w:val="0"/>
          <w:marTop w:val="100"/>
          <w:marBottom w:val="0"/>
          <w:divBdr>
            <w:top w:val="none" w:sz="0" w:space="0" w:color="auto"/>
            <w:left w:val="none" w:sz="0" w:space="0" w:color="auto"/>
            <w:bottom w:val="none" w:sz="0" w:space="0" w:color="auto"/>
            <w:right w:val="none" w:sz="0" w:space="0" w:color="auto"/>
          </w:divBdr>
        </w:div>
        <w:div w:id="1635528770">
          <w:marLeft w:val="1080"/>
          <w:marRight w:val="0"/>
          <w:marTop w:val="100"/>
          <w:marBottom w:val="0"/>
          <w:divBdr>
            <w:top w:val="none" w:sz="0" w:space="0" w:color="auto"/>
            <w:left w:val="none" w:sz="0" w:space="0" w:color="auto"/>
            <w:bottom w:val="none" w:sz="0" w:space="0" w:color="auto"/>
            <w:right w:val="none" w:sz="0" w:space="0" w:color="auto"/>
          </w:divBdr>
        </w:div>
        <w:div w:id="1791625577">
          <w:marLeft w:val="1080"/>
          <w:marRight w:val="0"/>
          <w:marTop w:val="100"/>
          <w:marBottom w:val="0"/>
          <w:divBdr>
            <w:top w:val="none" w:sz="0" w:space="0" w:color="auto"/>
            <w:left w:val="none" w:sz="0" w:space="0" w:color="auto"/>
            <w:bottom w:val="none" w:sz="0" w:space="0" w:color="auto"/>
            <w:right w:val="none" w:sz="0" w:space="0" w:color="auto"/>
          </w:divBdr>
        </w:div>
      </w:divsChild>
    </w:div>
    <w:div w:id="117800015">
      <w:bodyDiv w:val="1"/>
      <w:marLeft w:val="0"/>
      <w:marRight w:val="0"/>
      <w:marTop w:val="0"/>
      <w:marBottom w:val="0"/>
      <w:divBdr>
        <w:top w:val="none" w:sz="0" w:space="0" w:color="auto"/>
        <w:left w:val="none" w:sz="0" w:space="0" w:color="auto"/>
        <w:bottom w:val="none" w:sz="0" w:space="0" w:color="auto"/>
        <w:right w:val="none" w:sz="0" w:space="0" w:color="auto"/>
      </w:divBdr>
      <w:divsChild>
        <w:div w:id="750393823">
          <w:marLeft w:val="432"/>
          <w:marRight w:val="0"/>
          <w:marTop w:val="120"/>
          <w:marBottom w:val="0"/>
          <w:divBdr>
            <w:top w:val="none" w:sz="0" w:space="0" w:color="auto"/>
            <w:left w:val="none" w:sz="0" w:space="0" w:color="auto"/>
            <w:bottom w:val="none" w:sz="0" w:space="0" w:color="auto"/>
            <w:right w:val="none" w:sz="0" w:space="0" w:color="auto"/>
          </w:divBdr>
        </w:div>
        <w:div w:id="555551688">
          <w:marLeft w:val="432"/>
          <w:marRight w:val="0"/>
          <w:marTop w:val="120"/>
          <w:marBottom w:val="0"/>
          <w:divBdr>
            <w:top w:val="none" w:sz="0" w:space="0" w:color="auto"/>
            <w:left w:val="none" w:sz="0" w:space="0" w:color="auto"/>
            <w:bottom w:val="none" w:sz="0" w:space="0" w:color="auto"/>
            <w:right w:val="none" w:sz="0" w:space="0" w:color="auto"/>
          </w:divBdr>
        </w:div>
        <w:div w:id="1944916236">
          <w:marLeft w:val="432"/>
          <w:marRight w:val="0"/>
          <w:marTop w:val="120"/>
          <w:marBottom w:val="0"/>
          <w:divBdr>
            <w:top w:val="none" w:sz="0" w:space="0" w:color="auto"/>
            <w:left w:val="none" w:sz="0" w:space="0" w:color="auto"/>
            <w:bottom w:val="none" w:sz="0" w:space="0" w:color="auto"/>
            <w:right w:val="none" w:sz="0" w:space="0" w:color="auto"/>
          </w:divBdr>
        </w:div>
      </w:divsChild>
    </w:div>
    <w:div w:id="123499988">
      <w:bodyDiv w:val="1"/>
      <w:marLeft w:val="0"/>
      <w:marRight w:val="0"/>
      <w:marTop w:val="0"/>
      <w:marBottom w:val="0"/>
      <w:divBdr>
        <w:top w:val="none" w:sz="0" w:space="0" w:color="auto"/>
        <w:left w:val="none" w:sz="0" w:space="0" w:color="auto"/>
        <w:bottom w:val="none" w:sz="0" w:space="0" w:color="auto"/>
        <w:right w:val="none" w:sz="0" w:space="0" w:color="auto"/>
      </w:divBdr>
      <w:divsChild>
        <w:div w:id="440682247">
          <w:marLeft w:val="360"/>
          <w:marRight w:val="0"/>
          <w:marTop w:val="200"/>
          <w:marBottom w:val="0"/>
          <w:divBdr>
            <w:top w:val="none" w:sz="0" w:space="0" w:color="auto"/>
            <w:left w:val="none" w:sz="0" w:space="0" w:color="auto"/>
            <w:bottom w:val="none" w:sz="0" w:space="0" w:color="auto"/>
            <w:right w:val="none" w:sz="0" w:space="0" w:color="auto"/>
          </w:divBdr>
        </w:div>
      </w:divsChild>
    </w:div>
    <w:div w:id="138695755">
      <w:bodyDiv w:val="1"/>
      <w:marLeft w:val="0"/>
      <w:marRight w:val="0"/>
      <w:marTop w:val="0"/>
      <w:marBottom w:val="0"/>
      <w:divBdr>
        <w:top w:val="none" w:sz="0" w:space="0" w:color="auto"/>
        <w:left w:val="none" w:sz="0" w:space="0" w:color="auto"/>
        <w:bottom w:val="none" w:sz="0" w:space="0" w:color="auto"/>
        <w:right w:val="none" w:sz="0" w:space="0" w:color="auto"/>
      </w:divBdr>
    </w:div>
    <w:div w:id="139537995">
      <w:bodyDiv w:val="1"/>
      <w:marLeft w:val="0"/>
      <w:marRight w:val="0"/>
      <w:marTop w:val="0"/>
      <w:marBottom w:val="0"/>
      <w:divBdr>
        <w:top w:val="none" w:sz="0" w:space="0" w:color="auto"/>
        <w:left w:val="none" w:sz="0" w:space="0" w:color="auto"/>
        <w:bottom w:val="none" w:sz="0" w:space="0" w:color="auto"/>
        <w:right w:val="none" w:sz="0" w:space="0" w:color="auto"/>
      </w:divBdr>
      <w:divsChild>
        <w:div w:id="1178736391">
          <w:marLeft w:val="432"/>
          <w:marRight w:val="0"/>
          <w:marTop w:val="120"/>
          <w:marBottom w:val="0"/>
          <w:divBdr>
            <w:top w:val="none" w:sz="0" w:space="0" w:color="auto"/>
            <w:left w:val="none" w:sz="0" w:space="0" w:color="auto"/>
            <w:bottom w:val="none" w:sz="0" w:space="0" w:color="auto"/>
            <w:right w:val="none" w:sz="0" w:space="0" w:color="auto"/>
          </w:divBdr>
        </w:div>
      </w:divsChild>
    </w:div>
    <w:div w:id="165438650">
      <w:bodyDiv w:val="1"/>
      <w:marLeft w:val="0"/>
      <w:marRight w:val="0"/>
      <w:marTop w:val="0"/>
      <w:marBottom w:val="0"/>
      <w:divBdr>
        <w:top w:val="none" w:sz="0" w:space="0" w:color="auto"/>
        <w:left w:val="none" w:sz="0" w:space="0" w:color="auto"/>
        <w:bottom w:val="none" w:sz="0" w:space="0" w:color="auto"/>
        <w:right w:val="none" w:sz="0" w:space="0" w:color="auto"/>
      </w:divBdr>
      <w:divsChild>
        <w:div w:id="1715956678">
          <w:marLeft w:val="432"/>
          <w:marRight w:val="0"/>
          <w:marTop w:val="120"/>
          <w:marBottom w:val="0"/>
          <w:divBdr>
            <w:top w:val="none" w:sz="0" w:space="0" w:color="auto"/>
            <w:left w:val="none" w:sz="0" w:space="0" w:color="auto"/>
            <w:bottom w:val="none" w:sz="0" w:space="0" w:color="auto"/>
            <w:right w:val="none" w:sz="0" w:space="0" w:color="auto"/>
          </w:divBdr>
        </w:div>
        <w:div w:id="817459772">
          <w:marLeft w:val="432"/>
          <w:marRight w:val="0"/>
          <w:marTop w:val="120"/>
          <w:marBottom w:val="0"/>
          <w:divBdr>
            <w:top w:val="none" w:sz="0" w:space="0" w:color="auto"/>
            <w:left w:val="none" w:sz="0" w:space="0" w:color="auto"/>
            <w:bottom w:val="none" w:sz="0" w:space="0" w:color="auto"/>
            <w:right w:val="none" w:sz="0" w:space="0" w:color="auto"/>
          </w:divBdr>
        </w:div>
      </w:divsChild>
    </w:div>
    <w:div w:id="170729655">
      <w:bodyDiv w:val="1"/>
      <w:marLeft w:val="0"/>
      <w:marRight w:val="0"/>
      <w:marTop w:val="0"/>
      <w:marBottom w:val="0"/>
      <w:divBdr>
        <w:top w:val="none" w:sz="0" w:space="0" w:color="auto"/>
        <w:left w:val="none" w:sz="0" w:space="0" w:color="auto"/>
        <w:bottom w:val="none" w:sz="0" w:space="0" w:color="auto"/>
        <w:right w:val="none" w:sz="0" w:space="0" w:color="auto"/>
      </w:divBdr>
      <w:divsChild>
        <w:div w:id="1219827312">
          <w:marLeft w:val="432"/>
          <w:marRight w:val="0"/>
          <w:marTop w:val="120"/>
          <w:marBottom w:val="0"/>
          <w:divBdr>
            <w:top w:val="none" w:sz="0" w:space="0" w:color="auto"/>
            <w:left w:val="none" w:sz="0" w:space="0" w:color="auto"/>
            <w:bottom w:val="none" w:sz="0" w:space="0" w:color="auto"/>
            <w:right w:val="none" w:sz="0" w:space="0" w:color="auto"/>
          </w:divBdr>
        </w:div>
        <w:div w:id="1676687004">
          <w:marLeft w:val="432"/>
          <w:marRight w:val="0"/>
          <w:marTop w:val="120"/>
          <w:marBottom w:val="0"/>
          <w:divBdr>
            <w:top w:val="none" w:sz="0" w:space="0" w:color="auto"/>
            <w:left w:val="none" w:sz="0" w:space="0" w:color="auto"/>
            <w:bottom w:val="none" w:sz="0" w:space="0" w:color="auto"/>
            <w:right w:val="none" w:sz="0" w:space="0" w:color="auto"/>
          </w:divBdr>
        </w:div>
        <w:div w:id="326136923">
          <w:marLeft w:val="432"/>
          <w:marRight w:val="0"/>
          <w:marTop w:val="120"/>
          <w:marBottom w:val="0"/>
          <w:divBdr>
            <w:top w:val="none" w:sz="0" w:space="0" w:color="auto"/>
            <w:left w:val="none" w:sz="0" w:space="0" w:color="auto"/>
            <w:bottom w:val="none" w:sz="0" w:space="0" w:color="auto"/>
            <w:right w:val="none" w:sz="0" w:space="0" w:color="auto"/>
          </w:divBdr>
        </w:div>
        <w:div w:id="2042970744">
          <w:marLeft w:val="432"/>
          <w:marRight w:val="0"/>
          <w:marTop w:val="120"/>
          <w:marBottom w:val="0"/>
          <w:divBdr>
            <w:top w:val="none" w:sz="0" w:space="0" w:color="auto"/>
            <w:left w:val="none" w:sz="0" w:space="0" w:color="auto"/>
            <w:bottom w:val="none" w:sz="0" w:space="0" w:color="auto"/>
            <w:right w:val="none" w:sz="0" w:space="0" w:color="auto"/>
          </w:divBdr>
        </w:div>
        <w:div w:id="113015880">
          <w:marLeft w:val="432"/>
          <w:marRight w:val="0"/>
          <w:marTop w:val="120"/>
          <w:marBottom w:val="0"/>
          <w:divBdr>
            <w:top w:val="none" w:sz="0" w:space="0" w:color="auto"/>
            <w:left w:val="none" w:sz="0" w:space="0" w:color="auto"/>
            <w:bottom w:val="none" w:sz="0" w:space="0" w:color="auto"/>
            <w:right w:val="none" w:sz="0" w:space="0" w:color="auto"/>
          </w:divBdr>
        </w:div>
      </w:divsChild>
    </w:div>
    <w:div w:id="174879605">
      <w:bodyDiv w:val="1"/>
      <w:marLeft w:val="0"/>
      <w:marRight w:val="0"/>
      <w:marTop w:val="0"/>
      <w:marBottom w:val="0"/>
      <w:divBdr>
        <w:top w:val="none" w:sz="0" w:space="0" w:color="auto"/>
        <w:left w:val="none" w:sz="0" w:space="0" w:color="auto"/>
        <w:bottom w:val="none" w:sz="0" w:space="0" w:color="auto"/>
        <w:right w:val="none" w:sz="0" w:space="0" w:color="auto"/>
      </w:divBdr>
      <w:divsChild>
        <w:div w:id="948858221">
          <w:marLeft w:val="360"/>
          <w:marRight w:val="0"/>
          <w:marTop w:val="200"/>
          <w:marBottom w:val="0"/>
          <w:divBdr>
            <w:top w:val="none" w:sz="0" w:space="0" w:color="auto"/>
            <w:left w:val="none" w:sz="0" w:space="0" w:color="auto"/>
            <w:bottom w:val="none" w:sz="0" w:space="0" w:color="auto"/>
            <w:right w:val="none" w:sz="0" w:space="0" w:color="auto"/>
          </w:divBdr>
        </w:div>
      </w:divsChild>
    </w:div>
    <w:div w:id="254020207">
      <w:bodyDiv w:val="1"/>
      <w:marLeft w:val="0"/>
      <w:marRight w:val="0"/>
      <w:marTop w:val="0"/>
      <w:marBottom w:val="0"/>
      <w:divBdr>
        <w:top w:val="none" w:sz="0" w:space="0" w:color="auto"/>
        <w:left w:val="none" w:sz="0" w:space="0" w:color="auto"/>
        <w:bottom w:val="none" w:sz="0" w:space="0" w:color="auto"/>
        <w:right w:val="none" w:sz="0" w:space="0" w:color="auto"/>
      </w:divBdr>
    </w:div>
    <w:div w:id="273052702">
      <w:bodyDiv w:val="1"/>
      <w:marLeft w:val="0"/>
      <w:marRight w:val="0"/>
      <w:marTop w:val="0"/>
      <w:marBottom w:val="0"/>
      <w:divBdr>
        <w:top w:val="none" w:sz="0" w:space="0" w:color="auto"/>
        <w:left w:val="none" w:sz="0" w:space="0" w:color="auto"/>
        <w:bottom w:val="none" w:sz="0" w:space="0" w:color="auto"/>
        <w:right w:val="none" w:sz="0" w:space="0" w:color="auto"/>
      </w:divBdr>
    </w:div>
    <w:div w:id="349725992">
      <w:bodyDiv w:val="1"/>
      <w:marLeft w:val="0"/>
      <w:marRight w:val="0"/>
      <w:marTop w:val="0"/>
      <w:marBottom w:val="0"/>
      <w:divBdr>
        <w:top w:val="none" w:sz="0" w:space="0" w:color="auto"/>
        <w:left w:val="none" w:sz="0" w:space="0" w:color="auto"/>
        <w:bottom w:val="none" w:sz="0" w:space="0" w:color="auto"/>
        <w:right w:val="none" w:sz="0" w:space="0" w:color="auto"/>
      </w:divBdr>
    </w:div>
    <w:div w:id="362480794">
      <w:bodyDiv w:val="1"/>
      <w:marLeft w:val="0"/>
      <w:marRight w:val="0"/>
      <w:marTop w:val="0"/>
      <w:marBottom w:val="0"/>
      <w:divBdr>
        <w:top w:val="none" w:sz="0" w:space="0" w:color="auto"/>
        <w:left w:val="none" w:sz="0" w:space="0" w:color="auto"/>
        <w:bottom w:val="none" w:sz="0" w:space="0" w:color="auto"/>
        <w:right w:val="none" w:sz="0" w:space="0" w:color="auto"/>
      </w:divBdr>
      <w:divsChild>
        <w:div w:id="608855108">
          <w:marLeft w:val="360"/>
          <w:marRight w:val="0"/>
          <w:marTop w:val="200"/>
          <w:marBottom w:val="0"/>
          <w:divBdr>
            <w:top w:val="none" w:sz="0" w:space="0" w:color="auto"/>
            <w:left w:val="none" w:sz="0" w:space="0" w:color="auto"/>
            <w:bottom w:val="none" w:sz="0" w:space="0" w:color="auto"/>
            <w:right w:val="none" w:sz="0" w:space="0" w:color="auto"/>
          </w:divBdr>
        </w:div>
        <w:div w:id="840316131">
          <w:marLeft w:val="1080"/>
          <w:marRight w:val="0"/>
          <w:marTop w:val="100"/>
          <w:marBottom w:val="0"/>
          <w:divBdr>
            <w:top w:val="none" w:sz="0" w:space="0" w:color="auto"/>
            <w:left w:val="none" w:sz="0" w:space="0" w:color="auto"/>
            <w:bottom w:val="none" w:sz="0" w:space="0" w:color="auto"/>
            <w:right w:val="none" w:sz="0" w:space="0" w:color="auto"/>
          </w:divBdr>
        </w:div>
        <w:div w:id="77823823">
          <w:marLeft w:val="1080"/>
          <w:marRight w:val="0"/>
          <w:marTop w:val="100"/>
          <w:marBottom w:val="0"/>
          <w:divBdr>
            <w:top w:val="none" w:sz="0" w:space="0" w:color="auto"/>
            <w:left w:val="none" w:sz="0" w:space="0" w:color="auto"/>
            <w:bottom w:val="none" w:sz="0" w:space="0" w:color="auto"/>
            <w:right w:val="none" w:sz="0" w:space="0" w:color="auto"/>
          </w:divBdr>
        </w:div>
        <w:div w:id="985360105">
          <w:marLeft w:val="1080"/>
          <w:marRight w:val="0"/>
          <w:marTop w:val="100"/>
          <w:marBottom w:val="0"/>
          <w:divBdr>
            <w:top w:val="none" w:sz="0" w:space="0" w:color="auto"/>
            <w:left w:val="none" w:sz="0" w:space="0" w:color="auto"/>
            <w:bottom w:val="none" w:sz="0" w:space="0" w:color="auto"/>
            <w:right w:val="none" w:sz="0" w:space="0" w:color="auto"/>
          </w:divBdr>
        </w:div>
      </w:divsChild>
    </w:div>
    <w:div w:id="609968043">
      <w:bodyDiv w:val="1"/>
      <w:marLeft w:val="0"/>
      <w:marRight w:val="0"/>
      <w:marTop w:val="0"/>
      <w:marBottom w:val="0"/>
      <w:divBdr>
        <w:top w:val="none" w:sz="0" w:space="0" w:color="auto"/>
        <w:left w:val="none" w:sz="0" w:space="0" w:color="auto"/>
        <w:bottom w:val="none" w:sz="0" w:space="0" w:color="auto"/>
        <w:right w:val="none" w:sz="0" w:space="0" w:color="auto"/>
      </w:divBdr>
      <w:divsChild>
        <w:div w:id="782726305">
          <w:marLeft w:val="432"/>
          <w:marRight w:val="0"/>
          <w:marTop w:val="120"/>
          <w:marBottom w:val="0"/>
          <w:divBdr>
            <w:top w:val="none" w:sz="0" w:space="0" w:color="auto"/>
            <w:left w:val="none" w:sz="0" w:space="0" w:color="auto"/>
            <w:bottom w:val="none" w:sz="0" w:space="0" w:color="auto"/>
            <w:right w:val="none" w:sz="0" w:space="0" w:color="auto"/>
          </w:divBdr>
        </w:div>
        <w:div w:id="14038857">
          <w:marLeft w:val="432"/>
          <w:marRight w:val="0"/>
          <w:marTop w:val="120"/>
          <w:marBottom w:val="0"/>
          <w:divBdr>
            <w:top w:val="none" w:sz="0" w:space="0" w:color="auto"/>
            <w:left w:val="none" w:sz="0" w:space="0" w:color="auto"/>
            <w:bottom w:val="none" w:sz="0" w:space="0" w:color="auto"/>
            <w:right w:val="none" w:sz="0" w:space="0" w:color="auto"/>
          </w:divBdr>
        </w:div>
        <w:div w:id="2020692248">
          <w:marLeft w:val="432"/>
          <w:marRight w:val="0"/>
          <w:marTop w:val="12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7421407">
      <w:bodyDiv w:val="1"/>
      <w:marLeft w:val="0"/>
      <w:marRight w:val="0"/>
      <w:marTop w:val="0"/>
      <w:marBottom w:val="0"/>
      <w:divBdr>
        <w:top w:val="none" w:sz="0" w:space="0" w:color="auto"/>
        <w:left w:val="none" w:sz="0" w:space="0" w:color="auto"/>
        <w:bottom w:val="none" w:sz="0" w:space="0" w:color="auto"/>
        <w:right w:val="none" w:sz="0" w:space="0" w:color="auto"/>
      </w:divBdr>
      <w:divsChild>
        <w:div w:id="826089244">
          <w:marLeft w:val="360"/>
          <w:marRight w:val="0"/>
          <w:marTop w:val="120"/>
          <w:marBottom w:val="120"/>
          <w:divBdr>
            <w:top w:val="none" w:sz="0" w:space="0" w:color="auto"/>
            <w:left w:val="none" w:sz="0" w:space="0" w:color="auto"/>
            <w:bottom w:val="none" w:sz="0" w:space="0" w:color="auto"/>
            <w:right w:val="none" w:sz="0" w:space="0" w:color="auto"/>
          </w:divBdr>
        </w:div>
        <w:div w:id="1972205975">
          <w:marLeft w:val="994"/>
          <w:marRight w:val="0"/>
          <w:marTop w:val="120"/>
          <w:marBottom w:val="120"/>
          <w:divBdr>
            <w:top w:val="none" w:sz="0" w:space="0" w:color="auto"/>
            <w:left w:val="none" w:sz="0" w:space="0" w:color="auto"/>
            <w:bottom w:val="none" w:sz="0" w:space="0" w:color="auto"/>
            <w:right w:val="none" w:sz="0" w:space="0" w:color="auto"/>
          </w:divBdr>
        </w:div>
        <w:div w:id="978266369">
          <w:marLeft w:val="994"/>
          <w:marRight w:val="0"/>
          <w:marTop w:val="120"/>
          <w:marBottom w:val="120"/>
          <w:divBdr>
            <w:top w:val="none" w:sz="0" w:space="0" w:color="auto"/>
            <w:left w:val="none" w:sz="0" w:space="0" w:color="auto"/>
            <w:bottom w:val="none" w:sz="0" w:space="0" w:color="auto"/>
            <w:right w:val="none" w:sz="0" w:space="0" w:color="auto"/>
          </w:divBdr>
        </w:div>
        <w:div w:id="301077573">
          <w:marLeft w:val="994"/>
          <w:marRight w:val="0"/>
          <w:marTop w:val="120"/>
          <w:marBottom w:val="120"/>
          <w:divBdr>
            <w:top w:val="none" w:sz="0" w:space="0" w:color="auto"/>
            <w:left w:val="none" w:sz="0" w:space="0" w:color="auto"/>
            <w:bottom w:val="none" w:sz="0" w:space="0" w:color="auto"/>
            <w:right w:val="none" w:sz="0" w:space="0" w:color="auto"/>
          </w:divBdr>
        </w:div>
      </w:divsChild>
    </w:div>
    <w:div w:id="682509287">
      <w:bodyDiv w:val="1"/>
      <w:marLeft w:val="0"/>
      <w:marRight w:val="0"/>
      <w:marTop w:val="0"/>
      <w:marBottom w:val="0"/>
      <w:divBdr>
        <w:top w:val="none" w:sz="0" w:space="0" w:color="auto"/>
        <w:left w:val="none" w:sz="0" w:space="0" w:color="auto"/>
        <w:bottom w:val="none" w:sz="0" w:space="0" w:color="auto"/>
        <w:right w:val="none" w:sz="0" w:space="0" w:color="auto"/>
      </w:divBdr>
    </w:div>
    <w:div w:id="688801975">
      <w:bodyDiv w:val="1"/>
      <w:marLeft w:val="0"/>
      <w:marRight w:val="0"/>
      <w:marTop w:val="0"/>
      <w:marBottom w:val="0"/>
      <w:divBdr>
        <w:top w:val="none" w:sz="0" w:space="0" w:color="auto"/>
        <w:left w:val="none" w:sz="0" w:space="0" w:color="auto"/>
        <w:bottom w:val="none" w:sz="0" w:space="0" w:color="auto"/>
        <w:right w:val="none" w:sz="0" w:space="0" w:color="auto"/>
      </w:divBdr>
      <w:divsChild>
        <w:div w:id="650208094">
          <w:marLeft w:val="360"/>
          <w:marRight w:val="0"/>
          <w:marTop w:val="200"/>
          <w:marBottom w:val="0"/>
          <w:divBdr>
            <w:top w:val="none" w:sz="0" w:space="0" w:color="auto"/>
            <w:left w:val="none" w:sz="0" w:space="0" w:color="auto"/>
            <w:bottom w:val="none" w:sz="0" w:space="0" w:color="auto"/>
            <w:right w:val="none" w:sz="0" w:space="0" w:color="auto"/>
          </w:divBdr>
        </w:div>
        <w:div w:id="692264054">
          <w:marLeft w:val="360"/>
          <w:marRight w:val="0"/>
          <w:marTop w:val="200"/>
          <w:marBottom w:val="0"/>
          <w:divBdr>
            <w:top w:val="none" w:sz="0" w:space="0" w:color="auto"/>
            <w:left w:val="none" w:sz="0" w:space="0" w:color="auto"/>
            <w:bottom w:val="none" w:sz="0" w:space="0" w:color="auto"/>
            <w:right w:val="none" w:sz="0" w:space="0" w:color="auto"/>
          </w:divBdr>
        </w:div>
        <w:div w:id="2029212395">
          <w:marLeft w:val="360"/>
          <w:marRight w:val="0"/>
          <w:marTop w:val="200"/>
          <w:marBottom w:val="0"/>
          <w:divBdr>
            <w:top w:val="none" w:sz="0" w:space="0" w:color="auto"/>
            <w:left w:val="none" w:sz="0" w:space="0" w:color="auto"/>
            <w:bottom w:val="none" w:sz="0" w:space="0" w:color="auto"/>
            <w:right w:val="none" w:sz="0" w:space="0" w:color="auto"/>
          </w:divBdr>
        </w:div>
      </w:divsChild>
    </w:div>
    <w:div w:id="733046053">
      <w:bodyDiv w:val="1"/>
      <w:marLeft w:val="0"/>
      <w:marRight w:val="0"/>
      <w:marTop w:val="0"/>
      <w:marBottom w:val="0"/>
      <w:divBdr>
        <w:top w:val="none" w:sz="0" w:space="0" w:color="auto"/>
        <w:left w:val="none" w:sz="0" w:space="0" w:color="auto"/>
        <w:bottom w:val="none" w:sz="0" w:space="0" w:color="auto"/>
        <w:right w:val="none" w:sz="0" w:space="0" w:color="auto"/>
      </w:divBdr>
    </w:div>
    <w:div w:id="748425031">
      <w:bodyDiv w:val="1"/>
      <w:marLeft w:val="0"/>
      <w:marRight w:val="0"/>
      <w:marTop w:val="0"/>
      <w:marBottom w:val="0"/>
      <w:divBdr>
        <w:top w:val="none" w:sz="0" w:space="0" w:color="auto"/>
        <w:left w:val="none" w:sz="0" w:space="0" w:color="auto"/>
        <w:bottom w:val="none" w:sz="0" w:space="0" w:color="auto"/>
        <w:right w:val="none" w:sz="0" w:space="0" w:color="auto"/>
      </w:divBdr>
      <w:divsChild>
        <w:div w:id="203563407">
          <w:marLeft w:val="360"/>
          <w:marRight w:val="0"/>
          <w:marTop w:val="120"/>
          <w:marBottom w:val="120"/>
          <w:divBdr>
            <w:top w:val="none" w:sz="0" w:space="0" w:color="auto"/>
            <w:left w:val="none" w:sz="0" w:space="0" w:color="auto"/>
            <w:bottom w:val="none" w:sz="0" w:space="0" w:color="auto"/>
            <w:right w:val="none" w:sz="0" w:space="0" w:color="auto"/>
          </w:divBdr>
        </w:div>
        <w:div w:id="215623468">
          <w:marLeft w:val="1080"/>
          <w:marRight w:val="0"/>
          <w:marTop w:val="120"/>
          <w:marBottom w:val="120"/>
          <w:divBdr>
            <w:top w:val="none" w:sz="0" w:space="0" w:color="auto"/>
            <w:left w:val="none" w:sz="0" w:space="0" w:color="auto"/>
            <w:bottom w:val="none" w:sz="0" w:space="0" w:color="auto"/>
            <w:right w:val="none" w:sz="0" w:space="0" w:color="auto"/>
          </w:divBdr>
        </w:div>
        <w:div w:id="1494223334">
          <w:marLeft w:val="1080"/>
          <w:marRight w:val="0"/>
          <w:marTop w:val="120"/>
          <w:marBottom w:val="120"/>
          <w:divBdr>
            <w:top w:val="none" w:sz="0" w:space="0" w:color="auto"/>
            <w:left w:val="none" w:sz="0" w:space="0" w:color="auto"/>
            <w:bottom w:val="none" w:sz="0" w:space="0" w:color="auto"/>
            <w:right w:val="none" w:sz="0" w:space="0" w:color="auto"/>
          </w:divBdr>
        </w:div>
        <w:div w:id="883370555">
          <w:marLeft w:val="1800"/>
          <w:marRight w:val="0"/>
          <w:marTop w:val="120"/>
          <w:marBottom w:val="120"/>
          <w:divBdr>
            <w:top w:val="none" w:sz="0" w:space="0" w:color="auto"/>
            <w:left w:val="none" w:sz="0" w:space="0" w:color="auto"/>
            <w:bottom w:val="none" w:sz="0" w:space="0" w:color="auto"/>
            <w:right w:val="none" w:sz="0" w:space="0" w:color="auto"/>
          </w:divBdr>
        </w:div>
        <w:div w:id="591744979">
          <w:marLeft w:val="1800"/>
          <w:marRight w:val="0"/>
          <w:marTop w:val="120"/>
          <w:marBottom w:val="120"/>
          <w:divBdr>
            <w:top w:val="none" w:sz="0" w:space="0" w:color="auto"/>
            <w:left w:val="none" w:sz="0" w:space="0" w:color="auto"/>
            <w:bottom w:val="none" w:sz="0" w:space="0" w:color="auto"/>
            <w:right w:val="none" w:sz="0" w:space="0" w:color="auto"/>
          </w:divBdr>
        </w:div>
        <w:div w:id="2118283903">
          <w:marLeft w:val="1800"/>
          <w:marRight w:val="0"/>
          <w:marTop w:val="120"/>
          <w:marBottom w:val="120"/>
          <w:divBdr>
            <w:top w:val="none" w:sz="0" w:space="0" w:color="auto"/>
            <w:left w:val="none" w:sz="0" w:space="0" w:color="auto"/>
            <w:bottom w:val="none" w:sz="0" w:space="0" w:color="auto"/>
            <w:right w:val="none" w:sz="0" w:space="0" w:color="auto"/>
          </w:divBdr>
        </w:div>
      </w:divsChild>
    </w:div>
    <w:div w:id="788014500">
      <w:bodyDiv w:val="1"/>
      <w:marLeft w:val="0"/>
      <w:marRight w:val="0"/>
      <w:marTop w:val="0"/>
      <w:marBottom w:val="0"/>
      <w:divBdr>
        <w:top w:val="none" w:sz="0" w:space="0" w:color="auto"/>
        <w:left w:val="none" w:sz="0" w:space="0" w:color="auto"/>
        <w:bottom w:val="none" w:sz="0" w:space="0" w:color="auto"/>
        <w:right w:val="none" w:sz="0" w:space="0" w:color="auto"/>
      </w:divBdr>
      <w:divsChild>
        <w:div w:id="1137331150">
          <w:marLeft w:val="360"/>
          <w:marRight w:val="0"/>
          <w:marTop w:val="200"/>
          <w:marBottom w:val="0"/>
          <w:divBdr>
            <w:top w:val="none" w:sz="0" w:space="0" w:color="auto"/>
            <w:left w:val="none" w:sz="0" w:space="0" w:color="auto"/>
            <w:bottom w:val="none" w:sz="0" w:space="0" w:color="auto"/>
            <w:right w:val="none" w:sz="0" w:space="0" w:color="auto"/>
          </w:divBdr>
        </w:div>
        <w:div w:id="715469155">
          <w:marLeft w:val="1080"/>
          <w:marRight w:val="0"/>
          <w:marTop w:val="100"/>
          <w:marBottom w:val="0"/>
          <w:divBdr>
            <w:top w:val="none" w:sz="0" w:space="0" w:color="auto"/>
            <w:left w:val="none" w:sz="0" w:space="0" w:color="auto"/>
            <w:bottom w:val="none" w:sz="0" w:space="0" w:color="auto"/>
            <w:right w:val="none" w:sz="0" w:space="0" w:color="auto"/>
          </w:divBdr>
        </w:div>
        <w:div w:id="737483829">
          <w:marLeft w:val="1080"/>
          <w:marRight w:val="0"/>
          <w:marTop w:val="100"/>
          <w:marBottom w:val="0"/>
          <w:divBdr>
            <w:top w:val="none" w:sz="0" w:space="0" w:color="auto"/>
            <w:left w:val="none" w:sz="0" w:space="0" w:color="auto"/>
            <w:bottom w:val="none" w:sz="0" w:space="0" w:color="auto"/>
            <w:right w:val="none" w:sz="0" w:space="0" w:color="auto"/>
          </w:divBdr>
        </w:div>
        <w:div w:id="830561655">
          <w:marLeft w:val="1080"/>
          <w:marRight w:val="0"/>
          <w:marTop w:val="100"/>
          <w:marBottom w:val="0"/>
          <w:divBdr>
            <w:top w:val="none" w:sz="0" w:space="0" w:color="auto"/>
            <w:left w:val="none" w:sz="0" w:space="0" w:color="auto"/>
            <w:bottom w:val="none" w:sz="0" w:space="0" w:color="auto"/>
            <w:right w:val="none" w:sz="0" w:space="0" w:color="auto"/>
          </w:divBdr>
        </w:div>
      </w:divsChild>
    </w:div>
    <w:div w:id="856694669">
      <w:bodyDiv w:val="1"/>
      <w:marLeft w:val="0"/>
      <w:marRight w:val="0"/>
      <w:marTop w:val="0"/>
      <w:marBottom w:val="0"/>
      <w:divBdr>
        <w:top w:val="none" w:sz="0" w:space="0" w:color="auto"/>
        <w:left w:val="none" w:sz="0" w:space="0" w:color="auto"/>
        <w:bottom w:val="none" w:sz="0" w:space="0" w:color="auto"/>
        <w:right w:val="none" w:sz="0" w:space="0" w:color="auto"/>
      </w:divBdr>
      <w:divsChild>
        <w:div w:id="1587303967">
          <w:marLeft w:val="360"/>
          <w:marRight w:val="0"/>
          <w:marTop w:val="120"/>
          <w:marBottom w:val="120"/>
          <w:divBdr>
            <w:top w:val="none" w:sz="0" w:space="0" w:color="auto"/>
            <w:left w:val="none" w:sz="0" w:space="0" w:color="auto"/>
            <w:bottom w:val="none" w:sz="0" w:space="0" w:color="auto"/>
            <w:right w:val="none" w:sz="0" w:space="0" w:color="auto"/>
          </w:divBdr>
        </w:div>
        <w:div w:id="306325817">
          <w:marLeft w:val="1080"/>
          <w:marRight w:val="0"/>
          <w:marTop w:val="120"/>
          <w:marBottom w:val="120"/>
          <w:divBdr>
            <w:top w:val="none" w:sz="0" w:space="0" w:color="auto"/>
            <w:left w:val="none" w:sz="0" w:space="0" w:color="auto"/>
            <w:bottom w:val="none" w:sz="0" w:space="0" w:color="auto"/>
            <w:right w:val="none" w:sz="0" w:space="0" w:color="auto"/>
          </w:divBdr>
        </w:div>
        <w:div w:id="169101906">
          <w:marLeft w:val="1080"/>
          <w:marRight w:val="0"/>
          <w:marTop w:val="120"/>
          <w:marBottom w:val="120"/>
          <w:divBdr>
            <w:top w:val="none" w:sz="0" w:space="0" w:color="auto"/>
            <w:left w:val="none" w:sz="0" w:space="0" w:color="auto"/>
            <w:bottom w:val="none" w:sz="0" w:space="0" w:color="auto"/>
            <w:right w:val="none" w:sz="0" w:space="0" w:color="auto"/>
          </w:divBdr>
        </w:div>
        <w:div w:id="1063605673">
          <w:marLeft w:val="1800"/>
          <w:marRight w:val="0"/>
          <w:marTop w:val="120"/>
          <w:marBottom w:val="120"/>
          <w:divBdr>
            <w:top w:val="none" w:sz="0" w:space="0" w:color="auto"/>
            <w:left w:val="none" w:sz="0" w:space="0" w:color="auto"/>
            <w:bottom w:val="none" w:sz="0" w:space="0" w:color="auto"/>
            <w:right w:val="none" w:sz="0" w:space="0" w:color="auto"/>
          </w:divBdr>
        </w:div>
        <w:div w:id="1480266278">
          <w:marLeft w:val="1800"/>
          <w:marRight w:val="0"/>
          <w:marTop w:val="120"/>
          <w:marBottom w:val="120"/>
          <w:divBdr>
            <w:top w:val="none" w:sz="0" w:space="0" w:color="auto"/>
            <w:left w:val="none" w:sz="0" w:space="0" w:color="auto"/>
            <w:bottom w:val="none" w:sz="0" w:space="0" w:color="auto"/>
            <w:right w:val="none" w:sz="0" w:space="0" w:color="auto"/>
          </w:divBdr>
        </w:div>
        <w:div w:id="1498885681">
          <w:marLeft w:val="1800"/>
          <w:marRight w:val="0"/>
          <w:marTop w:val="120"/>
          <w:marBottom w:val="120"/>
          <w:divBdr>
            <w:top w:val="none" w:sz="0" w:space="0" w:color="auto"/>
            <w:left w:val="none" w:sz="0" w:space="0" w:color="auto"/>
            <w:bottom w:val="none" w:sz="0" w:space="0" w:color="auto"/>
            <w:right w:val="none" w:sz="0" w:space="0" w:color="auto"/>
          </w:divBdr>
        </w:div>
      </w:divsChild>
    </w:div>
    <w:div w:id="860895154">
      <w:bodyDiv w:val="1"/>
      <w:marLeft w:val="0"/>
      <w:marRight w:val="0"/>
      <w:marTop w:val="0"/>
      <w:marBottom w:val="0"/>
      <w:divBdr>
        <w:top w:val="none" w:sz="0" w:space="0" w:color="auto"/>
        <w:left w:val="none" w:sz="0" w:space="0" w:color="auto"/>
        <w:bottom w:val="none" w:sz="0" w:space="0" w:color="auto"/>
        <w:right w:val="none" w:sz="0" w:space="0" w:color="auto"/>
      </w:divBdr>
    </w:div>
    <w:div w:id="873156893">
      <w:bodyDiv w:val="1"/>
      <w:marLeft w:val="0"/>
      <w:marRight w:val="0"/>
      <w:marTop w:val="0"/>
      <w:marBottom w:val="0"/>
      <w:divBdr>
        <w:top w:val="none" w:sz="0" w:space="0" w:color="auto"/>
        <w:left w:val="none" w:sz="0" w:space="0" w:color="auto"/>
        <w:bottom w:val="none" w:sz="0" w:space="0" w:color="auto"/>
        <w:right w:val="none" w:sz="0" w:space="0" w:color="auto"/>
      </w:divBdr>
      <w:divsChild>
        <w:div w:id="1081609518">
          <w:marLeft w:val="432"/>
          <w:marRight w:val="0"/>
          <w:marTop w:val="120"/>
          <w:marBottom w:val="0"/>
          <w:divBdr>
            <w:top w:val="none" w:sz="0" w:space="0" w:color="auto"/>
            <w:left w:val="none" w:sz="0" w:space="0" w:color="auto"/>
            <w:bottom w:val="none" w:sz="0" w:space="0" w:color="auto"/>
            <w:right w:val="none" w:sz="0" w:space="0" w:color="auto"/>
          </w:divBdr>
        </w:div>
        <w:div w:id="616445734">
          <w:marLeft w:val="432"/>
          <w:marRight w:val="0"/>
          <w:marTop w:val="120"/>
          <w:marBottom w:val="0"/>
          <w:divBdr>
            <w:top w:val="none" w:sz="0" w:space="0" w:color="auto"/>
            <w:left w:val="none" w:sz="0" w:space="0" w:color="auto"/>
            <w:bottom w:val="none" w:sz="0" w:space="0" w:color="auto"/>
            <w:right w:val="none" w:sz="0" w:space="0" w:color="auto"/>
          </w:divBdr>
        </w:div>
        <w:div w:id="1067605136">
          <w:marLeft w:val="432"/>
          <w:marRight w:val="0"/>
          <w:marTop w:val="120"/>
          <w:marBottom w:val="0"/>
          <w:divBdr>
            <w:top w:val="none" w:sz="0" w:space="0" w:color="auto"/>
            <w:left w:val="none" w:sz="0" w:space="0" w:color="auto"/>
            <w:bottom w:val="none" w:sz="0" w:space="0" w:color="auto"/>
            <w:right w:val="none" w:sz="0" w:space="0" w:color="auto"/>
          </w:divBdr>
        </w:div>
      </w:divsChild>
    </w:div>
    <w:div w:id="907501731">
      <w:bodyDiv w:val="1"/>
      <w:marLeft w:val="0"/>
      <w:marRight w:val="0"/>
      <w:marTop w:val="0"/>
      <w:marBottom w:val="0"/>
      <w:divBdr>
        <w:top w:val="none" w:sz="0" w:space="0" w:color="auto"/>
        <w:left w:val="none" w:sz="0" w:space="0" w:color="auto"/>
        <w:bottom w:val="none" w:sz="0" w:space="0" w:color="auto"/>
        <w:right w:val="none" w:sz="0" w:space="0" w:color="auto"/>
      </w:divBdr>
      <w:divsChild>
        <w:div w:id="1068646896">
          <w:marLeft w:val="360"/>
          <w:marRight w:val="0"/>
          <w:marTop w:val="120"/>
          <w:marBottom w:val="120"/>
          <w:divBdr>
            <w:top w:val="none" w:sz="0" w:space="0" w:color="auto"/>
            <w:left w:val="none" w:sz="0" w:space="0" w:color="auto"/>
            <w:bottom w:val="none" w:sz="0" w:space="0" w:color="auto"/>
            <w:right w:val="none" w:sz="0" w:space="0" w:color="auto"/>
          </w:divBdr>
        </w:div>
        <w:div w:id="901868233">
          <w:marLeft w:val="1080"/>
          <w:marRight w:val="0"/>
          <w:marTop w:val="120"/>
          <w:marBottom w:val="120"/>
          <w:divBdr>
            <w:top w:val="none" w:sz="0" w:space="0" w:color="auto"/>
            <w:left w:val="none" w:sz="0" w:space="0" w:color="auto"/>
            <w:bottom w:val="none" w:sz="0" w:space="0" w:color="auto"/>
            <w:right w:val="none" w:sz="0" w:space="0" w:color="auto"/>
          </w:divBdr>
        </w:div>
        <w:div w:id="908075465">
          <w:marLeft w:val="1080"/>
          <w:marRight w:val="0"/>
          <w:marTop w:val="120"/>
          <w:marBottom w:val="120"/>
          <w:divBdr>
            <w:top w:val="none" w:sz="0" w:space="0" w:color="auto"/>
            <w:left w:val="none" w:sz="0" w:space="0" w:color="auto"/>
            <w:bottom w:val="none" w:sz="0" w:space="0" w:color="auto"/>
            <w:right w:val="none" w:sz="0" w:space="0" w:color="auto"/>
          </w:divBdr>
        </w:div>
        <w:div w:id="774864506">
          <w:marLeft w:val="1080"/>
          <w:marRight w:val="0"/>
          <w:marTop w:val="120"/>
          <w:marBottom w:val="120"/>
          <w:divBdr>
            <w:top w:val="none" w:sz="0" w:space="0" w:color="auto"/>
            <w:left w:val="none" w:sz="0" w:space="0" w:color="auto"/>
            <w:bottom w:val="none" w:sz="0" w:space="0" w:color="auto"/>
            <w:right w:val="none" w:sz="0" w:space="0" w:color="auto"/>
          </w:divBdr>
        </w:div>
      </w:divsChild>
    </w:div>
    <w:div w:id="943460612">
      <w:bodyDiv w:val="1"/>
      <w:marLeft w:val="0"/>
      <w:marRight w:val="0"/>
      <w:marTop w:val="0"/>
      <w:marBottom w:val="0"/>
      <w:divBdr>
        <w:top w:val="none" w:sz="0" w:space="0" w:color="auto"/>
        <w:left w:val="none" w:sz="0" w:space="0" w:color="auto"/>
        <w:bottom w:val="none" w:sz="0" w:space="0" w:color="auto"/>
        <w:right w:val="none" w:sz="0" w:space="0" w:color="auto"/>
      </w:divBdr>
      <w:divsChild>
        <w:div w:id="1780835808">
          <w:marLeft w:val="432"/>
          <w:marRight w:val="0"/>
          <w:marTop w:val="120"/>
          <w:marBottom w:val="0"/>
          <w:divBdr>
            <w:top w:val="none" w:sz="0" w:space="0" w:color="auto"/>
            <w:left w:val="none" w:sz="0" w:space="0" w:color="auto"/>
            <w:bottom w:val="none" w:sz="0" w:space="0" w:color="auto"/>
            <w:right w:val="none" w:sz="0" w:space="0" w:color="auto"/>
          </w:divBdr>
        </w:div>
        <w:div w:id="1465391527">
          <w:marLeft w:val="432"/>
          <w:marRight w:val="0"/>
          <w:marTop w:val="120"/>
          <w:marBottom w:val="0"/>
          <w:divBdr>
            <w:top w:val="none" w:sz="0" w:space="0" w:color="auto"/>
            <w:left w:val="none" w:sz="0" w:space="0" w:color="auto"/>
            <w:bottom w:val="none" w:sz="0" w:space="0" w:color="auto"/>
            <w:right w:val="none" w:sz="0" w:space="0" w:color="auto"/>
          </w:divBdr>
        </w:div>
      </w:divsChild>
    </w:div>
    <w:div w:id="971669431">
      <w:bodyDiv w:val="1"/>
      <w:marLeft w:val="0"/>
      <w:marRight w:val="0"/>
      <w:marTop w:val="0"/>
      <w:marBottom w:val="0"/>
      <w:divBdr>
        <w:top w:val="none" w:sz="0" w:space="0" w:color="auto"/>
        <w:left w:val="none" w:sz="0" w:space="0" w:color="auto"/>
        <w:bottom w:val="none" w:sz="0" w:space="0" w:color="auto"/>
        <w:right w:val="none" w:sz="0" w:space="0" w:color="auto"/>
      </w:divBdr>
      <w:divsChild>
        <w:div w:id="1325551223">
          <w:marLeft w:val="432"/>
          <w:marRight w:val="0"/>
          <w:marTop w:val="120"/>
          <w:marBottom w:val="0"/>
          <w:divBdr>
            <w:top w:val="none" w:sz="0" w:space="0" w:color="auto"/>
            <w:left w:val="none" w:sz="0" w:space="0" w:color="auto"/>
            <w:bottom w:val="none" w:sz="0" w:space="0" w:color="auto"/>
            <w:right w:val="none" w:sz="0" w:space="0" w:color="auto"/>
          </w:divBdr>
        </w:div>
      </w:divsChild>
    </w:div>
    <w:div w:id="1003781673">
      <w:bodyDiv w:val="1"/>
      <w:marLeft w:val="0"/>
      <w:marRight w:val="0"/>
      <w:marTop w:val="0"/>
      <w:marBottom w:val="0"/>
      <w:divBdr>
        <w:top w:val="none" w:sz="0" w:space="0" w:color="auto"/>
        <w:left w:val="none" w:sz="0" w:space="0" w:color="auto"/>
        <w:bottom w:val="none" w:sz="0" w:space="0" w:color="auto"/>
        <w:right w:val="none" w:sz="0" w:space="0" w:color="auto"/>
      </w:divBdr>
      <w:divsChild>
        <w:div w:id="1021128765">
          <w:marLeft w:val="360"/>
          <w:marRight w:val="0"/>
          <w:marTop w:val="120"/>
          <w:marBottom w:val="120"/>
          <w:divBdr>
            <w:top w:val="none" w:sz="0" w:space="0" w:color="auto"/>
            <w:left w:val="none" w:sz="0" w:space="0" w:color="auto"/>
            <w:bottom w:val="none" w:sz="0" w:space="0" w:color="auto"/>
            <w:right w:val="none" w:sz="0" w:space="0" w:color="auto"/>
          </w:divBdr>
        </w:div>
        <w:div w:id="667169369">
          <w:marLeft w:val="1080"/>
          <w:marRight w:val="0"/>
          <w:marTop w:val="120"/>
          <w:marBottom w:val="120"/>
          <w:divBdr>
            <w:top w:val="none" w:sz="0" w:space="0" w:color="auto"/>
            <w:left w:val="none" w:sz="0" w:space="0" w:color="auto"/>
            <w:bottom w:val="none" w:sz="0" w:space="0" w:color="auto"/>
            <w:right w:val="none" w:sz="0" w:space="0" w:color="auto"/>
          </w:divBdr>
        </w:div>
        <w:div w:id="70590886">
          <w:marLeft w:val="1080"/>
          <w:marRight w:val="0"/>
          <w:marTop w:val="120"/>
          <w:marBottom w:val="120"/>
          <w:divBdr>
            <w:top w:val="none" w:sz="0" w:space="0" w:color="auto"/>
            <w:left w:val="none" w:sz="0" w:space="0" w:color="auto"/>
            <w:bottom w:val="none" w:sz="0" w:space="0" w:color="auto"/>
            <w:right w:val="none" w:sz="0" w:space="0" w:color="auto"/>
          </w:divBdr>
        </w:div>
        <w:div w:id="1902014787">
          <w:marLeft w:val="1080"/>
          <w:marRight w:val="0"/>
          <w:marTop w:val="120"/>
          <w:marBottom w:val="120"/>
          <w:divBdr>
            <w:top w:val="none" w:sz="0" w:space="0" w:color="auto"/>
            <w:left w:val="none" w:sz="0" w:space="0" w:color="auto"/>
            <w:bottom w:val="none" w:sz="0" w:space="0" w:color="auto"/>
            <w:right w:val="none" w:sz="0" w:space="0" w:color="auto"/>
          </w:divBdr>
        </w:div>
      </w:divsChild>
    </w:div>
    <w:div w:id="1022899827">
      <w:bodyDiv w:val="1"/>
      <w:marLeft w:val="0"/>
      <w:marRight w:val="0"/>
      <w:marTop w:val="0"/>
      <w:marBottom w:val="0"/>
      <w:divBdr>
        <w:top w:val="none" w:sz="0" w:space="0" w:color="auto"/>
        <w:left w:val="none" w:sz="0" w:space="0" w:color="auto"/>
        <w:bottom w:val="none" w:sz="0" w:space="0" w:color="auto"/>
        <w:right w:val="none" w:sz="0" w:space="0" w:color="auto"/>
      </w:divBdr>
    </w:div>
    <w:div w:id="1037238358">
      <w:bodyDiv w:val="1"/>
      <w:marLeft w:val="0"/>
      <w:marRight w:val="0"/>
      <w:marTop w:val="0"/>
      <w:marBottom w:val="0"/>
      <w:divBdr>
        <w:top w:val="none" w:sz="0" w:space="0" w:color="auto"/>
        <w:left w:val="none" w:sz="0" w:space="0" w:color="auto"/>
        <w:bottom w:val="none" w:sz="0" w:space="0" w:color="auto"/>
        <w:right w:val="none" w:sz="0" w:space="0" w:color="auto"/>
      </w:divBdr>
      <w:divsChild>
        <w:div w:id="845902996">
          <w:marLeft w:val="360"/>
          <w:marRight w:val="0"/>
          <w:marTop w:val="200"/>
          <w:marBottom w:val="0"/>
          <w:divBdr>
            <w:top w:val="none" w:sz="0" w:space="0" w:color="auto"/>
            <w:left w:val="none" w:sz="0" w:space="0" w:color="auto"/>
            <w:bottom w:val="none" w:sz="0" w:space="0" w:color="auto"/>
            <w:right w:val="none" w:sz="0" w:space="0" w:color="auto"/>
          </w:divBdr>
        </w:div>
        <w:div w:id="1858813434">
          <w:marLeft w:val="360"/>
          <w:marRight w:val="0"/>
          <w:marTop w:val="200"/>
          <w:marBottom w:val="0"/>
          <w:divBdr>
            <w:top w:val="none" w:sz="0" w:space="0" w:color="auto"/>
            <w:left w:val="none" w:sz="0" w:space="0" w:color="auto"/>
            <w:bottom w:val="none" w:sz="0" w:space="0" w:color="auto"/>
            <w:right w:val="none" w:sz="0" w:space="0" w:color="auto"/>
          </w:divBdr>
        </w:div>
      </w:divsChild>
    </w:div>
    <w:div w:id="1051927457">
      <w:bodyDiv w:val="1"/>
      <w:marLeft w:val="0"/>
      <w:marRight w:val="0"/>
      <w:marTop w:val="0"/>
      <w:marBottom w:val="0"/>
      <w:divBdr>
        <w:top w:val="none" w:sz="0" w:space="0" w:color="auto"/>
        <w:left w:val="none" w:sz="0" w:space="0" w:color="auto"/>
        <w:bottom w:val="none" w:sz="0" w:space="0" w:color="auto"/>
        <w:right w:val="none" w:sz="0" w:space="0" w:color="auto"/>
      </w:divBdr>
      <w:divsChild>
        <w:div w:id="426971579">
          <w:marLeft w:val="360"/>
          <w:marRight w:val="0"/>
          <w:marTop w:val="120"/>
          <w:marBottom w:val="120"/>
          <w:divBdr>
            <w:top w:val="none" w:sz="0" w:space="0" w:color="auto"/>
            <w:left w:val="none" w:sz="0" w:space="0" w:color="auto"/>
            <w:bottom w:val="none" w:sz="0" w:space="0" w:color="auto"/>
            <w:right w:val="none" w:sz="0" w:space="0" w:color="auto"/>
          </w:divBdr>
        </w:div>
        <w:div w:id="777145818">
          <w:marLeft w:val="360"/>
          <w:marRight w:val="0"/>
          <w:marTop w:val="120"/>
          <w:marBottom w:val="120"/>
          <w:divBdr>
            <w:top w:val="none" w:sz="0" w:space="0" w:color="auto"/>
            <w:left w:val="none" w:sz="0" w:space="0" w:color="auto"/>
            <w:bottom w:val="none" w:sz="0" w:space="0" w:color="auto"/>
            <w:right w:val="none" w:sz="0" w:space="0" w:color="auto"/>
          </w:divBdr>
        </w:div>
      </w:divsChild>
    </w:div>
    <w:div w:id="1073817097">
      <w:bodyDiv w:val="1"/>
      <w:marLeft w:val="0"/>
      <w:marRight w:val="0"/>
      <w:marTop w:val="0"/>
      <w:marBottom w:val="0"/>
      <w:divBdr>
        <w:top w:val="none" w:sz="0" w:space="0" w:color="auto"/>
        <w:left w:val="none" w:sz="0" w:space="0" w:color="auto"/>
        <w:bottom w:val="none" w:sz="0" w:space="0" w:color="auto"/>
        <w:right w:val="none" w:sz="0" w:space="0" w:color="auto"/>
      </w:divBdr>
    </w:div>
    <w:div w:id="1126897369">
      <w:bodyDiv w:val="1"/>
      <w:marLeft w:val="0"/>
      <w:marRight w:val="0"/>
      <w:marTop w:val="0"/>
      <w:marBottom w:val="0"/>
      <w:divBdr>
        <w:top w:val="none" w:sz="0" w:space="0" w:color="auto"/>
        <w:left w:val="none" w:sz="0" w:space="0" w:color="auto"/>
        <w:bottom w:val="none" w:sz="0" w:space="0" w:color="auto"/>
        <w:right w:val="none" w:sz="0" w:space="0" w:color="auto"/>
      </w:divBdr>
    </w:div>
    <w:div w:id="1130787708">
      <w:bodyDiv w:val="1"/>
      <w:marLeft w:val="0"/>
      <w:marRight w:val="0"/>
      <w:marTop w:val="0"/>
      <w:marBottom w:val="0"/>
      <w:divBdr>
        <w:top w:val="none" w:sz="0" w:space="0" w:color="auto"/>
        <w:left w:val="none" w:sz="0" w:space="0" w:color="auto"/>
        <w:bottom w:val="none" w:sz="0" w:space="0" w:color="auto"/>
        <w:right w:val="none" w:sz="0" w:space="0" w:color="auto"/>
      </w:divBdr>
    </w:div>
    <w:div w:id="1150363662">
      <w:bodyDiv w:val="1"/>
      <w:marLeft w:val="0"/>
      <w:marRight w:val="0"/>
      <w:marTop w:val="0"/>
      <w:marBottom w:val="0"/>
      <w:divBdr>
        <w:top w:val="none" w:sz="0" w:space="0" w:color="auto"/>
        <w:left w:val="none" w:sz="0" w:space="0" w:color="auto"/>
        <w:bottom w:val="none" w:sz="0" w:space="0" w:color="auto"/>
        <w:right w:val="none" w:sz="0" w:space="0" w:color="auto"/>
      </w:divBdr>
    </w:div>
    <w:div w:id="1179079072">
      <w:bodyDiv w:val="1"/>
      <w:marLeft w:val="0"/>
      <w:marRight w:val="0"/>
      <w:marTop w:val="0"/>
      <w:marBottom w:val="0"/>
      <w:divBdr>
        <w:top w:val="none" w:sz="0" w:space="0" w:color="auto"/>
        <w:left w:val="none" w:sz="0" w:space="0" w:color="auto"/>
        <w:bottom w:val="none" w:sz="0" w:space="0" w:color="auto"/>
        <w:right w:val="none" w:sz="0" w:space="0" w:color="auto"/>
      </w:divBdr>
      <w:divsChild>
        <w:div w:id="1553544529">
          <w:marLeft w:val="432"/>
          <w:marRight w:val="0"/>
          <w:marTop w:val="120"/>
          <w:marBottom w:val="0"/>
          <w:divBdr>
            <w:top w:val="none" w:sz="0" w:space="0" w:color="auto"/>
            <w:left w:val="none" w:sz="0" w:space="0" w:color="auto"/>
            <w:bottom w:val="none" w:sz="0" w:space="0" w:color="auto"/>
            <w:right w:val="none" w:sz="0" w:space="0" w:color="auto"/>
          </w:divBdr>
        </w:div>
        <w:div w:id="2111200009">
          <w:marLeft w:val="432"/>
          <w:marRight w:val="0"/>
          <w:marTop w:val="120"/>
          <w:marBottom w:val="0"/>
          <w:divBdr>
            <w:top w:val="none" w:sz="0" w:space="0" w:color="auto"/>
            <w:left w:val="none" w:sz="0" w:space="0" w:color="auto"/>
            <w:bottom w:val="none" w:sz="0" w:space="0" w:color="auto"/>
            <w:right w:val="none" w:sz="0" w:space="0" w:color="auto"/>
          </w:divBdr>
        </w:div>
        <w:div w:id="323166376">
          <w:marLeft w:val="432"/>
          <w:marRight w:val="0"/>
          <w:marTop w:val="120"/>
          <w:marBottom w:val="0"/>
          <w:divBdr>
            <w:top w:val="none" w:sz="0" w:space="0" w:color="auto"/>
            <w:left w:val="none" w:sz="0" w:space="0" w:color="auto"/>
            <w:bottom w:val="none" w:sz="0" w:space="0" w:color="auto"/>
            <w:right w:val="none" w:sz="0" w:space="0" w:color="auto"/>
          </w:divBdr>
        </w:div>
        <w:div w:id="1369184774">
          <w:marLeft w:val="432"/>
          <w:marRight w:val="0"/>
          <w:marTop w:val="120"/>
          <w:marBottom w:val="0"/>
          <w:divBdr>
            <w:top w:val="none" w:sz="0" w:space="0" w:color="auto"/>
            <w:left w:val="none" w:sz="0" w:space="0" w:color="auto"/>
            <w:bottom w:val="none" w:sz="0" w:space="0" w:color="auto"/>
            <w:right w:val="none" w:sz="0" w:space="0" w:color="auto"/>
          </w:divBdr>
        </w:div>
        <w:div w:id="1480071819">
          <w:marLeft w:val="432"/>
          <w:marRight w:val="0"/>
          <w:marTop w:val="120"/>
          <w:marBottom w:val="0"/>
          <w:divBdr>
            <w:top w:val="none" w:sz="0" w:space="0" w:color="auto"/>
            <w:left w:val="none" w:sz="0" w:space="0" w:color="auto"/>
            <w:bottom w:val="none" w:sz="0" w:space="0" w:color="auto"/>
            <w:right w:val="none" w:sz="0" w:space="0" w:color="auto"/>
          </w:divBdr>
        </w:div>
      </w:divsChild>
    </w:div>
    <w:div w:id="1202326328">
      <w:bodyDiv w:val="1"/>
      <w:marLeft w:val="0"/>
      <w:marRight w:val="0"/>
      <w:marTop w:val="0"/>
      <w:marBottom w:val="0"/>
      <w:divBdr>
        <w:top w:val="none" w:sz="0" w:space="0" w:color="auto"/>
        <w:left w:val="none" w:sz="0" w:space="0" w:color="auto"/>
        <w:bottom w:val="none" w:sz="0" w:space="0" w:color="auto"/>
        <w:right w:val="none" w:sz="0" w:space="0" w:color="auto"/>
      </w:divBdr>
    </w:div>
    <w:div w:id="1204176278">
      <w:bodyDiv w:val="1"/>
      <w:marLeft w:val="0"/>
      <w:marRight w:val="0"/>
      <w:marTop w:val="0"/>
      <w:marBottom w:val="0"/>
      <w:divBdr>
        <w:top w:val="none" w:sz="0" w:space="0" w:color="auto"/>
        <w:left w:val="none" w:sz="0" w:space="0" w:color="auto"/>
        <w:bottom w:val="none" w:sz="0" w:space="0" w:color="auto"/>
        <w:right w:val="none" w:sz="0" w:space="0" w:color="auto"/>
      </w:divBdr>
      <w:divsChild>
        <w:div w:id="142163167">
          <w:blockQuote w:val="1"/>
          <w:marLeft w:val="0"/>
          <w:marRight w:val="0"/>
          <w:marTop w:val="0"/>
          <w:marBottom w:val="218"/>
          <w:divBdr>
            <w:top w:val="none" w:sz="0" w:space="0" w:color="auto"/>
            <w:left w:val="single" w:sz="24" w:space="11" w:color="EEEEEE"/>
            <w:bottom w:val="none" w:sz="0" w:space="0" w:color="auto"/>
            <w:right w:val="none" w:sz="0" w:space="0" w:color="auto"/>
          </w:divBdr>
        </w:div>
      </w:divsChild>
    </w:div>
    <w:div w:id="1233807873">
      <w:bodyDiv w:val="1"/>
      <w:marLeft w:val="0"/>
      <w:marRight w:val="0"/>
      <w:marTop w:val="0"/>
      <w:marBottom w:val="0"/>
      <w:divBdr>
        <w:top w:val="none" w:sz="0" w:space="0" w:color="auto"/>
        <w:left w:val="none" w:sz="0" w:space="0" w:color="auto"/>
        <w:bottom w:val="none" w:sz="0" w:space="0" w:color="auto"/>
        <w:right w:val="none" w:sz="0" w:space="0" w:color="auto"/>
      </w:divBdr>
      <w:divsChild>
        <w:div w:id="456264763">
          <w:marLeft w:val="360"/>
          <w:marRight w:val="0"/>
          <w:marTop w:val="200"/>
          <w:marBottom w:val="0"/>
          <w:divBdr>
            <w:top w:val="none" w:sz="0" w:space="0" w:color="auto"/>
            <w:left w:val="none" w:sz="0" w:space="0" w:color="auto"/>
            <w:bottom w:val="none" w:sz="0" w:space="0" w:color="auto"/>
            <w:right w:val="none" w:sz="0" w:space="0" w:color="auto"/>
          </w:divBdr>
        </w:div>
        <w:div w:id="908031877">
          <w:marLeft w:val="360"/>
          <w:marRight w:val="0"/>
          <w:marTop w:val="200"/>
          <w:marBottom w:val="0"/>
          <w:divBdr>
            <w:top w:val="none" w:sz="0" w:space="0" w:color="auto"/>
            <w:left w:val="none" w:sz="0" w:space="0" w:color="auto"/>
            <w:bottom w:val="none" w:sz="0" w:space="0" w:color="auto"/>
            <w:right w:val="none" w:sz="0" w:space="0" w:color="auto"/>
          </w:divBdr>
        </w:div>
        <w:div w:id="1315329158">
          <w:marLeft w:val="360"/>
          <w:marRight w:val="0"/>
          <w:marTop w:val="200"/>
          <w:marBottom w:val="0"/>
          <w:divBdr>
            <w:top w:val="none" w:sz="0" w:space="0" w:color="auto"/>
            <w:left w:val="none" w:sz="0" w:space="0" w:color="auto"/>
            <w:bottom w:val="none" w:sz="0" w:space="0" w:color="auto"/>
            <w:right w:val="none" w:sz="0" w:space="0" w:color="auto"/>
          </w:divBdr>
        </w:div>
      </w:divsChild>
    </w:div>
    <w:div w:id="1255283450">
      <w:bodyDiv w:val="1"/>
      <w:marLeft w:val="0"/>
      <w:marRight w:val="0"/>
      <w:marTop w:val="0"/>
      <w:marBottom w:val="0"/>
      <w:divBdr>
        <w:top w:val="none" w:sz="0" w:space="0" w:color="auto"/>
        <w:left w:val="none" w:sz="0" w:space="0" w:color="auto"/>
        <w:bottom w:val="none" w:sz="0" w:space="0" w:color="auto"/>
        <w:right w:val="none" w:sz="0" w:space="0" w:color="auto"/>
      </w:divBdr>
      <w:divsChild>
        <w:div w:id="1007752075">
          <w:marLeft w:val="432"/>
          <w:marRight w:val="0"/>
          <w:marTop w:val="120"/>
          <w:marBottom w:val="0"/>
          <w:divBdr>
            <w:top w:val="none" w:sz="0" w:space="0" w:color="auto"/>
            <w:left w:val="none" w:sz="0" w:space="0" w:color="auto"/>
            <w:bottom w:val="none" w:sz="0" w:space="0" w:color="auto"/>
            <w:right w:val="none" w:sz="0" w:space="0" w:color="auto"/>
          </w:divBdr>
        </w:div>
      </w:divsChild>
    </w:div>
    <w:div w:id="1260677531">
      <w:bodyDiv w:val="1"/>
      <w:marLeft w:val="0"/>
      <w:marRight w:val="0"/>
      <w:marTop w:val="0"/>
      <w:marBottom w:val="0"/>
      <w:divBdr>
        <w:top w:val="none" w:sz="0" w:space="0" w:color="auto"/>
        <w:left w:val="none" w:sz="0" w:space="0" w:color="auto"/>
        <w:bottom w:val="none" w:sz="0" w:space="0" w:color="auto"/>
        <w:right w:val="none" w:sz="0" w:space="0" w:color="auto"/>
      </w:divBdr>
    </w:div>
    <w:div w:id="1297838132">
      <w:bodyDiv w:val="1"/>
      <w:marLeft w:val="0"/>
      <w:marRight w:val="0"/>
      <w:marTop w:val="0"/>
      <w:marBottom w:val="0"/>
      <w:divBdr>
        <w:top w:val="none" w:sz="0" w:space="0" w:color="auto"/>
        <w:left w:val="none" w:sz="0" w:space="0" w:color="auto"/>
        <w:bottom w:val="none" w:sz="0" w:space="0" w:color="auto"/>
        <w:right w:val="none" w:sz="0" w:space="0" w:color="auto"/>
      </w:divBdr>
    </w:div>
    <w:div w:id="1312515680">
      <w:bodyDiv w:val="1"/>
      <w:marLeft w:val="0"/>
      <w:marRight w:val="0"/>
      <w:marTop w:val="0"/>
      <w:marBottom w:val="0"/>
      <w:divBdr>
        <w:top w:val="none" w:sz="0" w:space="0" w:color="auto"/>
        <w:left w:val="none" w:sz="0" w:space="0" w:color="auto"/>
        <w:bottom w:val="none" w:sz="0" w:space="0" w:color="auto"/>
        <w:right w:val="none" w:sz="0" w:space="0" w:color="auto"/>
      </w:divBdr>
      <w:divsChild>
        <w:div w:id="1874533817">
          <w:marLeft w:val="360"/>
          <w:marRight w:val="0"/>
          <w:marTop w:val="200"/>
          <w:marBottom w:val="0"/>
          <w:divBdr>
            <w:top w:val="none" w:sz="0" w:space="0" w:color="auto"/>
            <w:left w:val="none" w:sz="0" w:space="0" w:color="auto"/>
            <w:bottom w:val="none" w:sz="0" w:space="0" w:color="auto"/>
            <w:right w:val="none" w:sz="0" w:space="0" w:color="auto"/>
          </w:divBdr>
        </w:div>
      </w:divsChild>
    </w:div>
    <w:div w:id="1340307393">
      <w:bodyDiv w:val="1"/>
      <w:marLeft w:val="0"/>
      <w:marRight w:val="0"/>
      <w:marTop w:val="0"/>
      <w:marBottom w:val="0"/>
      <w:divBdr>
        <w:top w:val="none" w:sz="0" w:space="0" w:color="auto"/>
        <w:left w:val="none" w:sz="0" w:space="0" w:color="auto"/>
        <w:bottom w:val="none" w:sz="0" w:space="0" w:color="auto"/>
        <w:right w:val="none" w:sz="0" w:space="0" w:color="auto"/>
      </w:divBdr>
    </w:div>
    <w:div w:id="1344085257">
      <w:bodyDiv w:val="1"/>
      <w:marLeft w:val="0"/>
      <w:marRight w:val="0"/>
      <w:marTop w:val="0"/>
      <w:marBottom w:val="0"/>
      <w:divBdr>
        <w:top w:val="none" w:sz="0" w:space="0" w:color="auto"/>
        <w:left w:val="none" w:sz="0" w:space="0" w:color="auto"/>
        <w:bottom w:val="none" w:sz="0" w:space="0" w:color="auto"/>
        <w:right w:val="none" w:sz="0" w:space="0" w:color="auto"/>
      </w:divBdr>
      <w:divsChild>
        <w:div w:id="843781822">
          <w:marLeft w:val="432"/>
          <w:marRight w:val="0"/>
          <w:marTop w:val="120"/>
          <w:marBottom w:val="0"/>
          <w:divBdr>
            <w:top w:val="none" w:sz="0" w:space="0" w:color="auto"/>
            <w:left w:val="none" w:sz="0" w:space="0" w:color="auto"/>
            <w:bottom w:val="none" w:sz="0" w:space="0" w:color="auto"/>
            <w:right w:val="none" w:sz="0" w:space="0" w:color="auto"/>
          </w:divBdr>
        </w:div>
        <w:div w:id="2122214998">
          <w:marLeft w:val="432"/>
          <w:marRight w:val="0"/>
          <w:marTop w:val="120"/>
          <w:marBottom w:val="0"/>
          <w:divBdr>
            <w:top w:val="none" w:sz="0" w:space="0" w:color="auto"/>
            <w:left w:val="none" w:sz="0" w:space="0" w:color="auto"/>
            <w:bottom w:val="none" w:sz="0" w:space="0" w:color="auto"/>
            <w:right w:val="none" w:sz="0" w:space="0" w:color="auto"/>
          </w:divBdr>
        </w:div>
        <w:div w:id="2076318825">
          <w:marLeft w:val="432"/>
          <w:marRight w:val="0"/>
          <w:marTop w:val="120"/>
          <w:marBottom w:val="0"/>
          <w:divBdr>
            <w:top w:val="none" w:sz="0" w:space="0" w:color="auto"/>
            <w:left w:val="none" w:sz="0" w:space="0" w:color="auto"/>
            <w:bottom w:val="none" w:sz="0" w:space="0" w:color="auto"/>
            <w:right w:val="none" w:sz="0" w:space="0" w:color="auto"/>
          </w:divBdr>
        </w:div>
        <w:div w:id="125664754">
          <w:marLeft w:val="432"/>
          <w:marRight w:val="0"/>
          <w:marTop w:val="12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0908309">
      <w:bodyDiv w:val="1"/>
      <w:marLeft w:val="0"/>
      <w:marRight w:val="0"/>
      <w:marTop w:val="0"/>
      <w:marBottom w:val="0"/>
      <w:divBdr>
        <w:top w:val="none" w:sz="0" w:space="0" w:color="auto"/>
        <w:left w:val="none" w:sz="0" w:space="0" w:color="auto"/>
        <w:bottom w:val="none" w:sz="0" w:space="0" w:color="auto"/>
        <w:right w:val="none" w:sz="0" w:space="0" w:color="auto"/>
      </w:divBdr>
      <w:divsChild>
        <w:div w:id="1957639952">
          <w:marLeft w:val="360"/>
          <w:marRight w:val="0"/>
          <w:marTop w:val="200"/>
          <w:marBottom w:val="0"/>
          <w:divBdr>
            <w:top w:val="none" w:sz="0" w:space="0" w:color="auto"/>
            <w:left w:val="none" w:sz="0" w:space="0" w:color="auto"/>
            <w:bottom w:val="none" w:sz="0" w:space="0" w:color="auto"/>
            <w:right w:val="none" w:sz="0" w:space="0" w:color="auto"/>
          </w:divBdr>
        </w:div>
        <w:div w:id="1903519272">
          <w:marLeft w:val="1080"/>
          <w:marRight w:val="0"/>
          <w:marTop w:val="100"/>
          <w:marBottom w:val="0"/>
          <w:divBdr>
            <w:top w:val="none" w:sz="0" w:space="0" w:color="auto"/>
            <w:left w:val="none" w:sz="0" w:space="0" w:color="auto"/>
            <w:bottom w:val="none" w:sz="0" w:space="0" w:color="auto"/>
            <w:right w:val="none" w:sz="0" w:space="0" w:color="auto"/>
          </w:divBdr>
        </w:div>
        <w:div w:id="1148478534">
          <w:marLeft w:val="1080"/>
          <w:marRight w:val="0"/>
          <w:marTop w:val="100"/>
          <w:marBottom w:val="0"/>
          <w:divBdr>
            <w:top w:val="none" w:sz="0" w:space="0" w:color="auto"/>
            <w:left w:val="none" w:sz="0" w:space="0" w:color="auto"/>
            <w:bottom w:val="none" w:sz="0" w:space="0" w:color="auto"/>
            <w:right w:val="none" w:sz="0" w:space="0" w:color="auto"/>
          </w:divBdr>
        </w:div>
        <w:div w:id="2130930971">
          <w:marLeft w:val="1080"/>
          <w:marRight w:val="0"/>
          <w:marTop w:val="100"/>
          <w:marBottom w:val="0"/>
          <w:divBdr>
            <w:top w:val="none" w:sz="0" w:space="0" w:color="auto"/>
            <w:left w:val="none" w:sz="0" w:space="0" w:color="auto"/>
            <w:bottom w:val="none" w:sz="0" w:space="0" w:color="auto"/>
            <w:right w:val="none" w:sz="0" w:space="0" w:color="auto"/>
          </w:divBdr>
        </w:div>
      </w:divsChild>
    </w:div>
    <w:div w:id="1420911284">
      <w:bodyDiv w:val="1"/>
      <w:marLeft w:val="0"/>
      <w:marRight w:val="0"/>
      <w:marTop w:val="0"/>
      <w:marBottom w:val="0"/>
      <w:divBdr>
        <w:top w:val="none" w:sz="0" w:space="0" w:color="auto"/>
        <w:left w:val="none" w:sz="0" w:space="0" w:color="auto"/>
        <w:bottom w:val="none" w:sz="0" w:space="0" w:color="auto"/>
        <w:right w:val="none" w:sz="0" w:space="0" w:color="auto"/>
      </w:divBdr>
      <w:divsChild>
        <w:div w:id="713311085">
          <w:marLeft w:val="547"/>
          <w:marRight w:val="0"/>
          <w:marTop w:val="115"/>
          <w:marBottom w:val="0"/>
          <w:divBdr>
            <w:top w:val="none" w:sz="0" w:space="0" w:color="auto"/>
            <w:left w:val="none" w:sz="0" w:space="0" w:color="auto"/>
            <w:bottom w:val="none" w:sz="0" w:space="0" w:color="auto"/>
            <w:right w:val="none" w:sz="0" w:space="0" w:color="auto"/>
          </w:divBdr>
        </w:div>
      </w:divsChild>
    </w:div>
    <w:div w:id="1421952031">
      <w:bodyDiv w:val="1"/>
      <w:marLeft w:val="0"/>
      <w:marRight w:val="0"/>
      <w:marTop w:val="0"/>
      <w:marBottom w:val="0"/>
      <w:divBdr>
        <w:top w:val="none" w:sz="0" w:space="0" w:color="auto"/>
        <w:left w:val="none" w:sz="0" w:space="0" w:color="auto"/>
        <w:bottom w:val="none" w:sz="0" w:space="0" w:color="auto"/>
        <w:right w:val="none" w:sz="0" w:space="0" w:color="auto"/>
      </w:divBdr>
      <w:divsChild>
        <w:div w:id="658197709">
          <w:marLeft w:val="360"/>
          <w:marRight w:val="0"/>
          <w:marTop w:val="120"/>
          <w:marBottom w:val="120"/>
          <w:divBdr>
            <w:top w:val="none" w:sz="0" w:space="0" w:color="auto"/>
            <w:left w:val="none" w:sz="0" w:space="0" w:color="auto"/>
            <w:bottom w:val="none" w:sz="0" w:space="0" w:color="auto"/>
            <w:right w:val="none" w:sz="0" w:space="0" w:color="auto"/>
          </w:divBdr>
        </w:div>
        <w:div w:id="2054384775">
          <w:marLeft w:val="1080"/>
          <w:marRight w:val="0"/>
          <w:marTop w:val="120"/>
          <w:marBottom w:val="120"/>
          <w:divBdr>
            <w:top w:val="none" w:sz="0" w:space="0" w:color="auto"/>
            <w:left w:val="none" w:sz="0" w:space="0" w:color="auto"/>
            <w:bottom w:val="none" w:sz="0" w:space="0" w:color="auto"/>
            <w:right w:val="none" w:sz="0" w:space="0" w:color="auto"/>
          </w:divBdr>
        </w:div>
        <w:div w:id="759252587">
          <w:marLeft w:val="1080"/>
          <w:marRight w:val="0"/>
          <w:marTop w:val="120"/>
          <w:marBottom w:val="120"/>
          <w:divBdr>
            <w:top w:val="none" w:sz="0" w:space="0" w:color="auto"/>
            <w:left w:val="none" w:sz="0" w:space="0" w:color="auto"/>
            <w:bottom w:val="none" w:sz="0" w:space="0" w:color="auto"/>
            <w:right w:val="none" w:sz="0" w:space="0" w:color="auto"/>
          </w:divBdr>
        </w:div>
        <w:div w:id="515581586">
          <w:marLeft w:val="1080"/>
          <w:marRight w:val="0"/>
          <w:marTop w:val="120"/>
          <w:marBottom w:val="120"/>
          <w:divBdr>
            <w:top w:val="none" w:sz="0" w:space="0" w:color="auto"/>
            <w:left w:val="none" w:sz="0" w:space="0" w:color="auto"/>
            <w:bottom w:val="none" w:sz="0" w:space="0" w:color="auto"/>
            <w:right w:val="none" w:sz="0" w:space="0" w:color="auto"/>
          </w:divBdr>
        </w:div>
      </w:divsChild>
    </w:div>
    <w:div w:id="1468431873">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3111923">
      <w:bodyDiv w:val="1"/>
      <w:marLeft w:val="0"/>
      <w:marRight w:val="0"/>
      <w:marTop w:val="0"/>
      <w:marBottom w:val="0"/>
      <w:divBdr>
        <w:top w:val="none" w:sz="0" w:space="0" w:color="auto"/>
        <w:left w:val="none" w:sz="0" w:space="0" w:color="auto"/>
        <w:bottom w:val="none" w:sz="0" w:space="0" w:color="auto"/>
        <w:right w:val="none" w:sz="0" w:space="0" w:color="auto"/>
      </w:divBdr>
      <w:divsChild>
        <w:div w:id="399057918">
          <w:marLeft w:val="432"/>
          <w:marRight w:val="0"/>
          <w:marTop w:val="120"/>
          <w:marBottom w:val="0"/>
          <w:divBdr>
            <w:top w:val="none" w:sz="0" w:space="0" w:color="auto"/>
            <w:left w:val="none" w:sz="0" w:space="0" w:color="auto"/>
            <w:bottom w:val="none" w:sz="0" w:space="0" w:color="auto"/>
            <w:right w:val="none" w:sz="0" w:space="0" w:color="auto"/>
          </w:divBdr>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6606299">
      <w:bodyDiv w:val="1"/>
      <w:marLeft w:val="0"/>
      <w:marRight w:val="0"/>
      <w:marTop w:val="0"/>
      <w:marBottom w:val="0"/>
      <w:divBdr>
        <w:top w:val="none" w:sz="0" w:space="0" w:color="auto"/>
        <w:left w:val="none" w:sz="0" w:space="0" w:color="auto"/>
        <w:bottom w:val="none" w:sz="0" w:space="0" w:color="auto"/>
        <w:right w:val="none" w:sz="0" w:space="0" w:color="auto"/>
      </w:divBdr>
      <w:divsChild>
        <w:div w:id="1818111565">
          <w:marLeft w:val="360"/>
          <w:marRight w:val="0"/>
          <w:marTop w:val="200"/>
          <w:marBottom w:val="0"/>
          <w:divBdr>
            <w:top w:val="none" w:sz="0" w:space="0" w:color="auto"/>
            <w:left w:val="none" w:sz="0" w:space="0" w:color="auto"/>
            <w:bottom w:val="none" w:sz="0" w:space="0" w:color="auto"/>
            <w:right w:val="none" w:sz="0" w:space="0" w:color="auto"/>
          </w:divBdr>
        </w:div>
      </w:divsChild>
    </w:div>
    <w:div w:id="1503199860">
      <w:bodyDiv w:val="1"/>
      <w:marLeft w:val="0"/>
      <w:marRight w:val="0"/>
      <w:marTop w:val="0"/>
      <w:marBottom w:val="0"/>
      <w:divBdr>
        <w:top w:val="none" w:sz="0" w:space="0" w:color="auto"/>
        <w:left w:val="none" w:sz="0" w:space="0" w:color="auto"/>
        <w:bottom w:val="none" w:sz="0" w:space="0" w:color="auto"/>
        <w:right w:val="none" w:sz="0" w:space="0" w:color="auto"/>
      </w:divBdr>
      <w:divsChild>
        <w:div w:id="1230770316">
          <w:marLeft w:val="360"/>
          <w:marRight w:val="0"/>
          <w:marTop w:val="200"/>
          <w:marBottom w:val="0"/>
          <w:divBdr>
            <w:top w:val="none" w:sz="0" w:space="0" w:color="auto"/>
            <w:left w:val="none" w:sz="0" w:space="0" w:color="auto"/>
            <w:bottom w:val="none" w:sz="0" w:space="0" w:color="auto"/>
            <w:right w:val="none" w:sz="0" w:space="0" w:color="auto"/>
          </w:divBdr>
        </w:div>
        <w:div w:id="1184173504">
          <w:marLeft w:val="360"/>
          <w:marRight w:val="0"/>
          <w:marTop w:val="200"/>
          <w:marBottom w:val="0"/>
          <w:divBdr>
            <w:top w:val="none" w:sz="0" w:space="0" w:color="auto"/>
            <w:left w:val="none" w:sz="0" w:space="0" w:color="auto"/>
            <w:bottom w:val="none" w:sz="0" w:space="0" w:color="auto"/>
            <w:right w:val="none" w:sz="0" w:space="0" w:color="auto"/>
          </w:divBdr>
        </w:div>
        <w:div w:id="53241355">
          <w:marLeft w:val="360"/>
          <w:marRight w:val="0"/>
          <w:marTop w:val="200"/>
          <w:marBottom w:val="0"/>
          <w:divBdr>
            <w:top w:val="none" w:sz="0" w:space="0" w:color="auto"/>
            <w:left w:val="none" w:sz="0" w:space="0" w:color="auto"/>
            <w:bottom w:val="none" w:sz="0" w:space="0" w:color="auto"/>
            <w:right w:val="none" w:sz="0" w:space="0" w:color="auto"/>
          </w:divBdr>
        </w:div>
        <w:div w:id="1515076241">
          <w:marLeft w:val="360"/>
          <w:marRight w:val="0"/>
          <w:marTop w:val="200"/>
          <w:marBottom w:val="0"/>
          <w:divBdr>
            <w:top w:val="none" w:sz="0" w:space="0" w:color="auto"/>
            <w:left w:val="none" w:sz="0" w:space="0" w:color="auto"/>
            <w:bottom w:val="none" w:sz="0" w:space="0" w:color="auto"/>
            <w:right w:val="none" w:sz="0" w:space="0" w:color="auto"/>
          </w:divBdr>
        </w:div>
      </w:divsChild>
    </w:div>
    <w:div w:id="1530483116">
      <w:bodyDiv w:val="1"/>
      <w:marLeft w:val="0"/>
      <w:marRight w:val="0"/>
      <w:marTop w:val="0"/>
      <w:marBottom w:val="0"/>
      <w:divBdr>
        <w:top w:val="none" w:sz="0" w:space="0" w:color="auto"/>
        <w:left w:val="none" w:sz="0" w:space="0" w:color="auto"/>
        <w:bottom w:val="none" w:sz="0" w:space="0" w:color="auto"/>
        <w:right w:val="none" w:sz="0" w:space="0" w:color="auto"/>
      </w:divBdr>
      <w:divsChild>
        <w:div w:id="1358046190">
          <w:marLeft w:val="360"/>
          <w:marRight w:val="0"/>
          <w:marTop w:val="200"/>
          <w:marBottom w:val="0"/>
          <w:divBdr>
            <w:top w:val="none" w:sz="0" w:space="0" w:color="auto"/>
            <w:left w:val="none" w:sz="0" w:space="0" w:color="auto"/>
            <w:bottom w:val="none" w:sz="0" w:space="0" w:color="auto"/>
            <w:right w:val="none" w:sz="0" w:space="0" w:color="auto"/>
          </w:divBdr>
        </w:div>
        <w:div w:id="1947469096">
          <w:marLeft w:val="360"/>
          <w:marRight w:val="0"/>
          <w:marTop w:val="200"/>
          <w:marBottom w:val="0"/>
          <w:divBdr>
            <w:top w:val="none" w:sz="0" w:space="0" w:color="auto"/>
            <w:left w:val="none" w:sz="0" w:space="0" w:color="auto"/>
            <w:bottom w:val="none" w:sz="0" w:space="0" w:color="auto"/>
            <w:right w:val="none" w:sz="0" w:space="0" w:color="auto"/>
          </w:divBdr>
        </w:div>
      </w:divsChild>
    </w:div>
    <w:div w:id="1539703619">
      <w:bodyDiv w:val="1"/>
      <w:marLeft w:val="0"/>
      <w:marRight w:val="0"/>
      <w:marTop w:val="0"/>
      <w:marBottom w:val="0"/>
      <w:divBdr>
        <w:top w:val="none" w:sz="0" w:space="0" w:color="auto"/>
        <w:left w:val="none" w:sz="0" w:space="0" w:color="auto"/>
        <w:bottom w:val="none" w:sz="0" w:space="0" w:color="auto"/>
        <w:right w:val="none" w:sz="0" w:space="0" w:color="auto"/>
      </w:divBdr>
    </w:div>
    <w:div w:id="1602764121">
      <w:bodyDiv w:val="1"/>
      <w:marLeft w:val="0"/>
      <w:marRight w:val="0"/>
      <w:marTop w:val="0"/>
      <w:marBottom w:val="0"/>
      <w:divBdr>
        <w:top w:val="none" w:sz="0" w:space="0" w:color="auto"/>
        <w:left w:val="none" w:sz="0" w:space="0" w:color="auto"/>
        <w:bottom w:val="none" w:sz="0" w:space="0" w:color="auto"/>
        <w:right w:val="none" w:sz="0" w:space="0" w:color="auto"/>
      </w:divBdr>
      <w:divsChild>
        <w:div w:id="918830247">
          <w:marLeft w:val="360"/>
          <w:marRight w:val="0"/>
          <w:marTop w:val="200"/>
          <w:marBottom w:val="0"/>
          <w:divBdr>
            <w:top w:val="none" w:sz="0" w:space="0" w:color="auto"/>
            <w:left w:val="none" w:sz="0" w:space="0" w:color="auto"/>
            <w:bottom w:val="none" w:sz="0" w:space="0" w:color="auto"/>
            <w:right w:val="none" w:sz="0" w:space="0" w:color="auto"/>
          </w:divBdr>
        </w:div>
        <w:div w:id="1529638171">
          <w:marLeft w:val="360"/>
          <w:marRight w:val="0"/>
          <w:marTop w:val="200"/>
          <w:marBottom w:val="0"/>
          <w:divBdr>
            <w:top w:val="none" w:sz="0" w:space="0" w:color="auto"/>
            <w:left w:val="none" w:sz="0" w:space="0" w:color="auto"/>
            <w:bottom w:val="none" w:sz="0" w:space="0" w:color="auto"/>
            <w:right w:val="none" w:sz="0" w:space="0" w:color="auto"/>
          </w:divBdr>
        </w:div>
      </w:divsChild>
    </w:div>
    <w:div w:id="1632898823">
      <w:bodyDiv w:val="1"/>
      <w:marLeft w:val="0"/>
      <w:marRight w:val="0"/>
      <w:marTop w:val="0"/>
      <w:marBottom w:val="0"/>
      <w:divBdr>
        <w:top w:val="none" w:sz="0" w:space="0" w:color="auto"/>
        <w:left w:val="none" w:sz="0" w:space="0" w:color="auto"/>
        <w:bottom w:val="none" w:sz="0" w:space="0" w:color="auto"/>
        <w:right w:val="none" w:sz="0" w:space="0" w:color="auto"/>
      </w:divBdr>
      <w:divsChild>
        <w:div w:id="1732381349">
          <w:marLeft w:val="360"/>
          <w:marRight w:val="0"/>
          <w:marTop w:val="200"/>
          <w:marBottom w:val="0"/>
          <w:divBdr>
            <w:top w:val="none" w:sz="0" w:space="0" w:color="auto"/>
            <w:left w:val="none" w:sz="0" w:space="0" w:color="auto"/>
            <w:bottom w:val="none" w:sz="0" w:space="0" w:color="auto"/>
            <w:right w:val="none" w:sz="0" w:space="0" w:color="auto"/>
          </w:divBdr>
        </w:div>
        <w:div w:id="1691448708">
          <w:marLeft w:val="360"/>
          <w:marRight w:val="0"/>
          <w:marTop w:val="200"/>
          <w:marBottom w:val="0"/>
          <w:divBdr>
            <w:top w:val="none" w:sz="0" w:space="0" w:color="auto"/>
            <w:left w:val="none" w:sz="0" w:space="0" w:color="auto"/>
            <w:bottom w:val="none" w:sz="0" w:space="0" w:color="auto"/>
            <w:right w:val="none" w:sz="0" w:space="0" w:color="auto"/>
          </w:divBdr>
        </w:div>
      </w:divsChild>
    </w:div>
    <w:div w:id="1652103178">
      <w:bodyDiv w:val="1"/>
      <w:marLeft w:val="0"/>
      <w:marRight w:val="0"/>
      <w:marTop w:val="0"/>
      <w:marBottom w:val="0"/>
      <w:divBdr>
        <w:top w:val="none" w:sz="0" w:space="0" w:color="auto"/>
        <w:left w:val="none" w:sz="0" w:space="0" w:color="auto"/>
        <w:bottom w:val="none" w:sz="0" w:space="0" w:color="auto"/>
        <w:right w:val="none" w:sz="0" w:space="0" w:color="auto"/>
      </w:divBdr>
      <w:divsChild>
        <w:div w:id="1701740128">
          <w:marLeft w:val="432"/>
          <w:marRight w:val="0"/>
          <w:marTop w:val="120"/>
          <w:marBottom w:val="0"/>
          <w:divBdr>
            <w:top w:val="none" w:sz="0" w:space="0" w:color="auto"/>
            <w:left w:val="none" w:sz="0" w:space="0" w:color="auto"/>
            <w:bottom w:val="none" w:sz="0" w:space="0" w:color="auto"/>
            <w:right w:val="none" w:sz="0" w:space="0" w:color="auto"/>
          </w:divBdr>
        </w:div>
        <w:div w:id="281231698">
          <w:marLeft w:val="432"/>
          <w:marRight w:val="0"/>
          <w:marTop w:val="120"/>
          <w:marBottom w:val="0"/>
          <w:divBdr>
            <w:top w:val="none" w:sz="0" w:space="0" w:color="auto"/>
            <w:left w:val="none" w:sz="0" w:space="0" w:color="auto"/>
            <w:bottom w:val="none" w:sz="0" w:space="0" w:color="auto"/>
            <w:right w:val="none" w:sz="0" w:space="0" w:color="auto"/>
          </w:divBdr>
        </w:div>
        <w:div w:id="667102957">
          <w:marLeft w:val="432"/>
          <w:marRight w:val="0"/>
          <w:marTop w:val="120"/>
          <w:marBottom w:val="0"/>
          <w:divBdr>
            <w:top w:val="none" w:sz="0" w:space="0" w:color="auto"/>
            <w:left w:val="none" w:sz="0" w:space="0" w:color="auto"/>
            <w:bottom w:val="none" w:sz="0" w:space="0" w:color="auto"/>
            <w:right w:val="none" w:sz="0" w:space="0" w:color="auto"/>
          </w:divBdr>
        </w:div>
        <w:div w:id="1022781038">
          <w:marLeft w:val="821"/>
          <w:marRight w:val="0"/>
          <w:marTop w:val="100"/>
          <w:marBottom w:val="0"/>
          <w:divBdr>
            <w:top w:val="none" w:sz="0" w:space="0" w:color="auto"/>
            <w:left w:val="none" w:sz="0" w:space="0" w:color="auto"/>
            <w:bottom w:val="none" w:sz="0" w:space="0" w:color="auto"/>
            <w:right w:val="none" w:sz="0" w:space="0" w:color="auto"/>
          </w:divBdr>
        </w:div>
        <w:div w:id="505487450">
          <w:marLeft w:val="821"/>
          <w:marRight w:val="0"/>
          <w:marTop w:val="100"/>
          <w:marBottom w:val="0"/>
          <w:divBdr>
            <w:top w:val="none" w:sz="0" w:space="0" w:color="auto"/>
            <w:left w:val="none" w:sz="0" w:space="0" w:color="auto"/>
            <w:bottom w:val="none" w:sz="0" w:space="0" w:color="auto"/>
            <w:right w:val="none" w:sz="0" w:space="0" w:color="auto"/>
          </w:divBdr>
        </w:div>
        <w:div w:id="872839122">
          <w:marLeft w:val="821"/>
          <w:marRight w:val="0"/>
          <w:marTop w:val="100"/>
          <w:marBottom w:val="0"/>
          <w:divBdr>
            <w:top w:val="none" w:sz="0" w:space="0" w:color="auto"/>
            <w:left w:val="none" w:sz="0" w:space="0" w:color="auto"/>
            <w:bottom w:val="none" w:sz="0" w:space="0" w:color="auto"/>
            <w:right w:val="none" w:sz="0" w:space="0" w:color="auto"/>
          </w:divBdr>
        </w:div>
      </w:divsChild>
    </w:div>
    <w:div w:id="1747192932">
      <w:bodyDiv w:val="1"/>
      <w:marLeft w:val="0"/>
      <w:marRight w:val="0"/>
      <w:marTop w:val="0"/>
      <w:marBottom w:val="0"/>
      <w:divBdr>
        <w:top w:val="none" w:sz="0" w:space="0" w:color="auto"/>
        <w:left w:val="none" w:sz="0" w:space="0" w:color="auto"/>
        <w:bottom w:val="none" w:sz="0" w:space="0" w:color="auto"/>
        <w:right w:val="none" w:sz="0" w:space="0" w:color="auto"/>
      </w:divBdr>
      <w:divsChild>
        <w:div w:id="80415528">
          <w:marLeft w:val="432"/>
          <w:marRight w:val="0"/>
          <w:marTop w:val="120"/>
          <w:marBottom w:val="0"/>
          <w:divBdr>
            <w:top w:val="none" w:sz="0" w:space="0" w:color="auto"/>
            <w:left w:val="none" w:sz="0" w:space="0" w:color="auto"/>
            <w:bottom w:val="none" w:sz="0" w:space="0" w:color="auto"/>
            <w:right w:val="none" w:sz="0" w:space="0" w:color="auto"/>
          </w:divBdr>
        </w:div>
        <w:div w:id="2049790524">
          <w:marLeft w:val="432"/>
          <w:marRight w:val="0"/>
          <w:marTop w:val="120"/>
          <w:marBottom w:val="0"/>
          <w:divBdr>
            <w:top w:val="none" w:sz="0" w:space="0" w:color="auto"/>
            <w:left w:val="none" w:sz="0" w:space="0" w:color="auto"/>
            <w:bottom w:val="none" w:sz="0" w:space="0" w:color="auto"/>
            <w:right w:val="none" w:sz="0" w:space="0" w:color="auto"/>
          </w:divBdr>
        </w:div>
      </w:divsChild>
    </w:div>
    <w:div w:id="1796564217">
      <w:bodyDiv w:val="1"/>
      <w:marLeft w:val="0"/>
      <w:marRight w:val="0"/>
      <w:marTop w:val="0"/>
      <w:marBottom w:val="0"/>
      <w:divBdr>
        <w:top w:val="none" w:sz="0" w:space="0" w:color="auto"/>
        <w:left w:val="none" w:sz="0" w:space="0" w:color="auto"/>
        <w:bottom w:val="none" w:sz="0" w:space="0" w:color="auto"/>
        <w:right w:val="none" w:sz="0" w:space="0" w:color="auto"/>
      </w:divBdr>
    </w:div>
    <w:div w:id="1859616390">
      <w:bodyDiv w:val="1"/>
      <w:marLeft w:val="0"/>
      <w:marRight w:val="0"/>
      <w:marTop w:val="0"/>
      <w:marBottom w:val="0"/>
      <w:divBdr>
        <w:top w:val="none" w:sz="0" w:space="0" w:color="auto"/>
        <w:left w:val="none" w:sz="0" w:space="0" w:color="auto"/>
        <w:bottom w:val="none" w:sz="0" w:space="0" w:color="auto"/>
        <w:right w:val="none" w:sz="0" w:space="0" w:color="auto"/>
      </w:divBdr>
    </w:div>
    <w:div w:id="1876233875">
      <w:bodyDiv w:val="1"/>
      <w:marLeft w:val="0"/>
      <w:marRight w:val="0"/>
      <w:marTop w:val="0"/>
      <w:marBottom w:val="0"/>
      <w:divBdr>
        <w:top w:val="none" w:sz="0" w:space="0" w:color="auto"/>
        <w:left w:val="none" w:sz="0" w:space="0" w:color="auto"/>
        <w:bottom w:val="none" w:sz="0" w:space="0" w:color="auto"/>
        <w:right w:val="none" w:sz="0" w:space="0" w:color="auto"/>
      </w:divBdr>
      <w:divsChild>
        <w:div w:id="944579029">
          <w:marLeft w:val="432"/>
          <w:marRight w:val="0"/>
          <w:marTop w:val="120"/>
          <w:marBottom w:val="0"/>
          <w:divBdr>
            <w:top w:val="none" w:sz="0" w:space="0" w:color="auto"/>
            <w:left w:val="none" w:sz="0" w:space="0" w:color="auto"/>
            <w:bottom w:val="none" w:sz="0" w:space="0" w:color="auto"/>
            <w:right w:val="none" w:sz="0" w:space="0" w:color="auto"/>
          </w:divBdr>
        </w:div>
        <w:div w:id="1805151402">
          <w:marLeft w:val="432"/>
          <w:marRight w:val="0"/>
          <w:marTop w:val="120"/>
          <w:marBottom w:val="0"/>
          <w:divBdr>
            <w:top w:val="none" w:sz="0" w:space="0" w:color="auto"/>
            <w:left w:val="none" w:sz="0" w:space="0" w:color="auto"/>
            <w:bottom w:val="none" w:sz="0" w:space="0" w:color="auto"/>
            <w:right w:val="none" w:sz="0" w:space="0" w:color="auto"/>
          </w:divBdr>
        </w:div>
      </w:divsChild>
    </w:div>
    <w:div w:id="1877157500">
      <w:bodyDiv w:val="1"/>
      <w:marLeft w:val="0"/>
      <w:marRight w:val="0"/>
      <w:marTop w:val="0"/>
      <w:marBottom w:val="0"/>
      <w:divBdr>
        <w:top w:val="none" w:sz="0" w:space="0" w:color="auto"/>
        <w:left w:val="none" w:sz="0" w:space="0" w:color="auto"/>
        <w:bottom w:val="none" w:sz="0" w:space="0" w:color="auto"/>
        <w:right w:val="none" w:sz="0" w:space="0" w:color="auto"/>
      </w:divBdr>
    </w:div>
    <w:div w:id="1888450682">
      <w:bodyDiv w:val="1"/>
      <w:marLeft w:val="0"/>
      <w:marRight w:val="0"/>
      <w:marTop w:val="0"/>
      <w:marBottom w:val="0"/>
      <w:divBdr>
        <w:top w:val="none" w:sz="0" w:space="0" w:color="auto"/>
        <w:left w:val="none" w:sz="0" w:space="0" w:color="auto"/>
        <w:bottom w:val="none" w:sz="0" w:space="0" w:color="auto"/>
        <w:right w:val="none" w:sz="0" w:space="0" w:color="auto"/>
      </w:divBdr>
      <w:divsChild>
        <w:div w:id="1181941763">
          <w:marLeft w:val="432"/>
          <w:marRight w:val="0"/>
          <w:marTop w:val="120"/>
          <w:marBottom w:val="0"/>
          <w:divBdr>
            <w:top w:val="none" w:sz="0" w:space="0" w:color="auto"/>
            <w:left w:val="none" w:sz="0" w:space="0" w:color="auto"/>
            <w:bottom w:val="none" w:sz="0" w:space="0" w:color="auto"/>
            <w:right w:val="none" w:sz="0" w:space="0" w:color="auto"/>
          </w:divBdr>
        </w:div>
        <w:div w:id="1835680479">
          <w:marLeft w:val="432"/>
          <w:marRight w:val="0"/>
          <w:marTop w:val="120"/>
          <w:marBottom w:val="0"/>
          <w:divBdr>
            <w:top w:val="none" w:sz="0" w:space="0" w:color="auto"/>
            <w:left w:val="none" w:sz="0" w:space="0" w:color="auto"/>
            <w:bottom w:val="none" w:sz="0" w:space="0" w:color="auto"/>
            <w:right w:val="none" w:sz="0" w:space="0" w:color="auto"/>
          </w:divBdr>
        </w:div>
        <w:div w:id="1992714457">
          <w:marLeft w:val="432"/>
          <w:marRight w:val="0"/>
          <w:marTop w:val="120"/>
          <w:marBottom w:val="0"/>
          <w:divBdr>
            <w:top w:val="none" w:sz="0" w:space="0" w:color="auto"/>
            <w:left w:val="none" w:sz="0" w:space="0" w:color="auto"/>
            <w:bottom w:val="none" w:sz="0" w:space="0" w:color="auto"/>
            <w:right w:val="none" w:sz="0" w:space="0" w:color="auto"/>
          </w:divBdr>
        </w:div>
      </w:divsChild>
    </w:div>
    <w:div w:id="1890651020">
      <w:bodyDiv w:val="1"/>
      <w:marLeft w:val="0"/>
      <w:marRight w:val="0"/>
      <w:marTop w:val="0"/>
      <w:marBottom w:val="0"/>
      <w:divBdr>
        <w:top w:val="none" w:sz="0" w:space="0" w:color="auto"/>
        <w:left w:val="none" w:sz="0" w:space="0" w:color="auto"/>
        <w:bottom w:val="none" w:sz="0" w:space="0" w:color="auto"/>
        <w:right w:val="none" w:sz="0" w:space="0" w:color="auto"/>
      </w:divBdr>
      <w:divsChild>
        <w:div w:id="1625698280">
          <w:marLeft w:val="360"/>
          <w:marRight w:val="0"/>
          <w:marTop w:val="200"/>
          <w:marBottom w:val="0"/>
          <w:divBdr>
            <w:top w:val="none" w:sz="0" w:space="0" w:color="auto"/>
            <w:left w:val="none" w:sz="0" w:space="0" w:color="auto"/>
            <w:bottom w:val="none" w:sz="0" w:space="0" w:color="auto"/>
            <w:right w:val="none" w:sz="0" w:space="0" w:color="auto"/>
          </w:divBdr>
        </w:div>
      </w:divsChild>
    </w:div>
    <w:div w:id="1901400008">
      <w:bodyDiv w:val="1"/>
      <w:marLeft w:val="0"/>
      <w:marRight w:val="0"/>
      <w:marTop w:val="0"/>
      <w:marBottom w:val="0"/>
      <w:divBdr>
        <w:top w:val="none" w:sz="0" w:space="0" w:color="auto"/>
        <w:left w:val="none" w:sz="0" w:space="0" w:color="auto"/>
        <w:bottom w:val="none" w:sz="0" w:space="0" w:color="auto"/>
        <w:right w:val="none" w:sz="0" w:space="0" w:color="auto"/>
      </w:divBdr>
    </w:div>
    <w:div w:id="1945918214">
      <w:bodyDiv w:val="1"/>
      <w:marLeft w:val="0"/>
      <w:marRight w:val="0"/>
      <w:marTop w:val="0"/>
      <w:marBottom w:val="0"/>
      <w:divBdr>
        <w:top w:val="none" w:sz="0" w:space="0" w:color="auto"/>
        <w:left w:val="none" w:sz="0" w:space="0" w:color="auto"/>
        <w:bottom w:val="none" w:sz="0" w:space="0" w:color="auto"/>
        <w:right w:val="none" w:sz="0" w:space="0" w:color="auto"/>
      </w:divBdr>
      <w:divsChild>
        <w:div w:id="1863667333">
          <w:marLeft w:val="360"/>
          <w:marRight w:val="0"/>
          <w:marTop w:val="200"/>
          <w:marBottom w:val="0"/>
          <w:divBdr>
            <w:top w:val="none" w:sz="0" w:space="0" w:color="auto"/>
            <w:left w:val="none" w:sz="0" w:space="0" w:color="auto"/>
            <w:bottom w:val="none" w:sz="0" w:space="0" w:color="auto"/>
            <w:right w:val="none" w:sz="0" w:space="0" w:color="auto"/>
          </w:divBdr>
        </w:div>
      </w:divsChild>
    </w:div>
    <w:div w:id="1974291180">
      <w:bodyDiv w:val="1"/>
      <w:marLeft w:val="0"/>
      <w:marRight w:val="0"/>
      <w:marTop w:val="0"/>
      <w:marBottom w:val="0"/>
      <w:divBdr>
        <w:top w:val="none" w:sz="0" w:space="0" w:color="auto"/>
        <w:left w:val="none" w:sz="0" w:space="0" w:color="auto"/>
        <w:bottom w:val="none" w:sz="0" w:space="0" w:color="auto"/>
        <w:right w:val="none" w:sz="0" w:space="0" w:color="auto"/>
      </w:divBdr>
    </w:div>
    <w:div w:id="1979995158">
      <w:bodyDiv w:val="1"/>
      <w:marLeft w:val="0"/>
      <w:marRight w:val="0"/>
      <w:marTop w:val="0"/>
      <w:marBottom w:val="0"/>
      <w:divBdr>
        <w:top w:val="none" w:sz="0" w:space="0" w:color="auto"/>
        <w:left w:val="none" w:sz="0" w:space="0" w:color="auto"/>
        <w:bottom w:val="none" w:sz="0" w:space="0" w:color="auto"/>
        <w:right w:val="none" w:sz="0" w:space="0" w:color="auto"/>
      </w:divBdr>
      <w:divsChild>
        <w:div w:id="619070478">
          <w:marLeft w:val="432"/>
          <w:marRight w:val="0"/>
          <w:marTop w:val="120"/>
          <w:marBottom w:val="0"/>
          <w:divBdr>
            <w:top w:val="none" w:sz="0" w:space="0" w:color="auto"/>
            <w:left w:val="none" w:sz="0" w:space="0" w:color="auto"/>
            <w:bottom w:val="none" w:sz="0" w:space="0" w:color="auto"/>
            <w:right w:val="none" w:sz="0" w:space="0" w:color="auto"/>
          </w:divBdr>
        </w:div>
      </w:divsChild>
    </w:div>
    <w:div w:id="2044599334">
      <w:bodyDiv w:val="1"/>
      <w:marLeft w:val="0"/>
      <w:marRight w:val="0"/>
      <w:marTop w:val="0"/>
      <w:marBottom w:val="0"/>
      <w:divBdr>
        <w:top w:val="none" w:sz="0" w:space="0" w:color="auto"/>
        <w:left w:val="none" w:sz="0" w:space="0" w:color="auto"/>
        <w:bottom w:val="none" w:sz="0" w:space="0" w:color="auto"/>
        <w:right w:val="none" w:sz="0" w:space="0" w:color="auto"/>
      </w:divBdr>
      <w:divsChild>
        <w:div w:id="553154818">
          <w:marLeft w:val="360"/>
          <w:marRight w:val="0"/>
          <w:marTop w:val="200"/>
          <w:marBottom w:val="0"/>
          <w:divBdr>
            <w:top w:val="none" w:sz="0" w:space="0" w:color="auto"/>
            <w:left w:val="none" w:sz="0" w:space="0" w:color="auto"/>
            <w:bottom w:val="none" w:sz="0" w:space="0" w:color="auto"/>
            <w:right w:val="none" w:sz="0" w:space="0" w:color="auto"/>
          </w:divBdr>
        </w:div>
        <w:div w:id="1925331839">
          <w:marLeft w:val="360"/>
          <w:marRight w:val="0"/>
          <w:marTop w:val="200"/>
          <w:marBottom w:val="0"/>
          <w:divBdr>
            <w:top w:val="none" w:sz="0" w:space="0" w:color="auto"/>
            <w:left w:val="none" w:sz="0" w:space="0" w:color="auto"/>
            <w:bottom w:val="none" w:sz="0" w:space="0" w:color="auto"/>
            <w:right w:val="none" w:sz="0" w:space="0" w:color="auto"/>
          </w:divBdr>
        </w:div>
        <w:div w:id="591201493">
          <w:marLeft w:val="360"/>
          <w:marRight w:val="0"/>
          <w:marTop w:val="200"/>
          <w:marBottom w:val="0"/>
          <w:divBdr>
            <w:top w:val="none" w:sz="0" w:space="0" w:color="auto"/>
            <w:left w:val="none" w:sz="0" w:space="0" w:color="auto"/>
            <w:bottom w:val="none" w:sz="0" w:space="0" w:color="auto"/>
            <w:right w:val="none" w:sz="0" w:space="0" w:color="auto"/>
          </w:divBdr>
        </w:div>
      </w:divsChild>
    </w:div>
    <w:div w:id="2083287279">
      <w:bodyDiv w:val="1"/>
      <w:marLeft w:val="0"/>
      <w:marRight w:val="0"/>
      <w:marTop w:val="0"/>
      <w:marBottom w:val="0"/>
      <w:divBdr>
        <w:top w:val="none" w:sz="0" w:space="0" w:color="auto"/>
        <w:left w:val="none" w:sz="0" w:space="0" w:color="auto"/>
        <w:bottom w:val="none" w:sz="0" w:space="0" w:color="auto"/>
        <w:right w:val="none" w:sz="0" w:space="0" w:color="auto"/>
      </w:divBdr>
      <w:divsChild>
        <w:div w:id="2127847839">
          <w:marLeft w:val="360"/>
          <w:marRight w:val="0"/>
          <w:marTop w:val="200"/>
          <w:marBottom w:val="0"/>
          <w:divBdr>
            <w:top w:val="none" w:sz="0" w:space="0" w:color="auto"/>
            <w:left w:val="none" w:sz="0" w:space="0" w:color="auto"/>
            <w:bottom w:val="none" w:sz="0" w:space="0" w:color="auto"/>
            <w:right w:val="none" w:sz="0" w:space="0" w:color="auto"/>
          </w:divBdr>
        </w:div>
        <w:div w:id="929964778">
          <w:marLeft w:val="360"/>
          <w:marRight w:val="0"/>
          <w:marTop w:val="200"/>
          <w:marBottom w:val="0"/>
          <w:divBdr>
            <w:top w:val="none" w:sz="0" w:space="0" w:color="auto"/>
            <w:left w:val="none" w:sz="0" w:space="0" w:color="auto"/>
            <w:bottom w:val="none" w:sz="0" w:space="0" w:color="auto"/>
            <w:right w:val="none" w:sz="0" w:space="0" w:color="auto"/>
          </w:divBdr>
        </w:div>
      </w:divsChild>
    </w:div>
    <w:div w:id="2116515356">
      <w:bodyDiv w:val="1"/>
      <w:marLeft w:val="0"/>
      <w:marRight w:val="0"/>
      <w:marTop w:val="0"/>
      <w:marBottom w:val="0"/>
      <w:divBdr>
        <w:top w:val="none" w:sz="0" w:space="0" w:color="auto"/>
        <w:left w:val="none" w:sz="0" w:space="0" w:color="auto"/>
        <w:bottom w:val="none" w:sz="0" w:space="0" w:color="auto"/>
        <w:right w:val="none" w:sz="0" w:space="0" w:color="auto"/>
      </w:divBdr>
      <w:divsChild>
        <w:div w:id="211886372">
          <w:marLeft w:val="360"/>
          <w:marRight w:val="0"/>
          <w:marTop w:val="200"/>
          <w:marBottom w:val="0"/>
          <w:divBdr>
            <w:top w:val="none" w:sz="0" w:space="0" w:color="auto"/>
            <w:left w:val="none" w:sz="0" w:space="0" w:color="auto"/>
            <w:bottom w:val="none" w:sz="0" w:space="0" w:color="auto"/>
            <w:right w:val="none" w:sz="0" w:space="0" w:color="auto"/>
          </w:divBdr>
        </w:div>
        <w:div w:id="1791240704">
          <w:marLeft w:val="1080"/>
          <w:marRight w:val="0"/>
          <w:marTop w:val="100"/>
          <w:marBottom w:val="0"/>
          <w:divBdr>
            <w:top w:val="none" w:sz="0" w:space="0" w:color="auto"/>
            <w:left w:val="none" w:sz="0" w:space="0" w:color="auto"/>
            <w:bottom w:val="none" w:sz="0" w:space="0" w:color="auto"/>
            <w:right w:val="none" w:sz="0" w:space="0" w:color="auto"/>
          </w:divBdr>
        </w:div>
        <w:div w:id="1132358672">
          <w:marLeft w:val="1080"/>
          <w:marRight w:val="0"/>
          <w:marTop w:val="100"/>
          <w:marBottom w:val="0"/>
          <w:divBdr>
            <w:top w:val="none" w:sz="0" w:space="0" w:color="auto"/>
            <w:left w:val="none" w:sz="0" w:space="0" w:color="auto"/>
            <w:bottom w:val="none" w:sz="0" w:space="0" w:color="auto"/>
            <w:right w:val="none" w:sz="0" w:space="0" w:color="auto"/>
          </w:divBdr>
        </w:div>
        <w:div w:id="1156065636">
          <w:marLeft w:val="1080"/>
          <w:marRight w:val="0"/>
          <w:marTop w:val="100"/>
          <w:marBottom w:val="0"/>
          <w:divBdr>
            <w:top w:val="none" w:sz="0" w:space="0" w:color="auto"/>
            <w:left w:val="none" w:sz="0" w:space="0" w:color="auto"/>
            <w:bottom w:val="none" w:sz="0" w:space="0" w:color="auto"/>
            <w:right w:val="none" w:sz="0" w:space="0" w:color="auto"/>
          </w:divBdr>
        </w:div>
      </w:divsChild>
    </w:div>
    <w:div w:id="2128769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5.png"/><Relationship Id="rId21" Type="http://schemas.openxmlformats.org/officeDocument/2006/relationships/image" Target="media/image11.png"/><Relationship Id="rId34" Type="http://schemas.openxmlformats.org/officeDocument/2006/relationships/image" Target="media/image21.png"/><Relationship Id="rId42" Type="http://schemas.openxmlformats.org/officeDocument/2006/relationships/image" Target="media/image28.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hyperlink" Target="https://www.researchgate.net/figure/Formation-of-a-bolus-and-ribbon-to-determine-soil-texture_fig4_276417142/download" TargetMode="External"/><Relationship Id="rId63" Type="http://schemas.openxmlformats.org/officeDocument/2006/relationships/hyperlink" Target="https://www.youtube.com/watch?v=826cPcxeULw" TargetMode="External"/><Relationship Id="rId68" Type="http://schemas.openxmlformats.org/officeDocument/2006/relationships/hyperlink" Target="https://publiclab.org/notes/DanielleS/03-08-2019/diy-soil-texture-tests-learn-more-about-your-soil" TargetMode="External"/><Relationship Id="rId76" Type="http://schemas.openxmlformats.org/officeDocument/2006/relationships/hyperlink" Target="mailto:sihine29@gmail.com" TargetMode="External"/><Relationship Id="rId84" Type="http://schemas.openxmlformats.org/officeDocument/2006/relationships/hyperlink" Target="mailto:yoomnaaf51@gmail.com" TargetMode="External"/><Relationship Id="rId97" Type="http://schemas.microsoft.com/office/2016/09/relationships/commentsIds" Target="commentsIds.xml"/><Relationship Id="rId7" Type="http://schemas.openxmlformats.org/officeDocument/2006/relationships/endnotes" Target="endnotes.xml"/><Relationship Id="rId71" Type="http://schemas.openxmlformats.org/officeDocument/2006/relationships/hyperlink" Target="https://www.extension.purdue.edu/extmedia/AY/AY-368-w.pdf" TargetMode="Externa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hyperlink" Target="https://www.youtube.com/watch?v=nEShY_S_KGc" TargetMode="External"/><Relationship Id="rId11" Type="http://schemas.openxmlformats.org/officeDocument/2006/relationships/header" Target="header2.xml"/><Relationship Id="rId24" Type="http://schemas.openxmlformats.org/officeDocument/2006/relationships/image" Target="media/image14.jpeg"/><Relationship Id="rId32" Type="http://schemas.openxmlformats.org/officeDocument/2006/relationships/image" Target="media/image19.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0.png"/><Relationship Id="rId53" Type="http://schemas.openxmlformats.org/officeDocument/2006/relationships/image" Target="media/image37.png"/><Relationship Id="rId58" Type="http://schemas.openxmlformats.org/officeDocument/2006/relationships/image" Target="media/image40.png"/><Relationship Id="rId66" Type="http://schemas.openxmlformats.org/officeDocument/2006/relationships/hyperlink" Target="https://uknowledge.uky.edu/cgi/viewcontent.cgi?article=1139&amp;context=anr_reports" TargetMode="External"/><Relationship Id="rId74" Type="http://schemas.openxmlformats.org/officeDocument/2006/relationships/hyperlink" Target="mailto:bilisumakorme@gmail.com" TargetMode="External"/><Relationship Id="rId79" Type="http://schemas.openxmlformats.org/officeDocument/2006/relationships/hyperlink" Target="mailto:getnetasmare40@gmail.com" TargetMode="External"/><Relationship Id="rId5" Type="http://schemas.openxmlformats.org/officeDocument/2006/relationships/webSettings" Target="webSettings.xml"/><Relationship Id="rId61" Type="http://schemas.openxmlformats.org/officeDocument/2006/relationships/hyperlink" Target="https://www.youtube.com/watch?v=N6doCSP8T7I" TargetMode="External"/><Relationship Id="rId82" Type="http://schemas.openxmlformats.org/officeDocument/2006/relationships/hyperlink" Target="mailto:yeshiwondo@gmail.com"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s://www.nrcs.usda.gov/wps/portal/nrcs/detail/soils/edu/?cid=nrcs142p2_054309" TargetMode="External"/><Relationship Id="rId35" Type="http://schemas.openxmlformats.org/officeDocument/2006/relationships/hyperlink" Target="https://www.pinterest.com/pin/416020084307318708/" TargetMode="External"/><Relationship Id="rId43" Type="http://schemas.openxmlformats.org/officeDocument/2006/relationships/hyperlink" Target="https://www.fao.org/fishery/docs/CDrom/FAO_Training/FAO_Training/General/x6706e/x6706e07.htm" TargetMode="External"/><Relationship Id="rId48" Type="http://schemas.openxmlformats.org/officeDocument/2006/relationships/image" Target="media/image32.png"/><Relationship Id="rId56" Type="http://schemas.openxmlformats.org/officeDocument/2006/relationships/image" Target="media/image39.png"/><Relationship Id="rId64" Type="http://schemas.openxmlformats.org/officeDocument/2006/relationships/hyperlink" Target="https://agritech.tnau.ac.in/agriculture/agri_soil_sampling.html.(Recieved" TargetMode="External"/><Relationship Id="rId69" Type="http://schemas.openxmlformats.org/officeDocument/2006/relationships/hyperlink" Target="https://www.pinterest.com/pin/416020084307318708/" TargetMode="External"/><Relationship Id="rId77" Type="http://schemas.openxmlformats.org/officeDocument/2006/relationships/hyperlink" Target="mailto:geletabk12019@gmail.com" TargetMode="External"/><Relationship Id="rId8" Type="http://schemas.openxmlformats.org/officeDocument/2006/relationships/image" Target="media/image2.png"/><Relationship Id="rId51" Type="http://schemas.openxmlformats.org/officeDocument/2006/relationships/image" Target="media/image35.png"/><Relationship Id="rId72" Type="http://schemas.openxmlformats.org/officeDocument/2006/relationships/hyperlink" Target="https://www.nrcs.usda.gov/Internet/FSE_DOCUMENTS/nrcs142p2_053256.pdf" TargetMode="External"/><Relationship Id="rId80" Type="http://schemas.openxmlformats.org/officeDocument/2006/relationships/hyperlink" Target="mailto:kifletolossadechasa@gmail.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0.png"/><Relationship Id="rId38" Type="http://schemas.openxmlformats.org/officeDocument/2006/relationships/image" Target="media/image24.png"/><Relationship Id="rId46" Type="http://schemas.openxmlformats.org/officeDocument/2006/relationships/hyperlink" Target="https://www.youtube.com/watch?v=6RSd2y7cDvs%20" TargetMode="External"/><Relationship Id="rId59" Type="http://schemas.openxmlformats.org/officeDocument/2006/relationships/image" Target="media/image41.png"/><Relationship Id="rId67" Type="http://schemas.openxmlformats.org/officeDocument/2006/relationships/hyperlink" Target="https://www.pinterest.com/pin/753016000186922258/" TargetMode="External"/><Relationship Id="rId20" Type="http://schemas.openxmlformats.org/officeDocument/2006/relationships/image" Target="media/image10.png"/><Relationship Id="rId41" Type="http://schemas.openxmlformats.org/officeDocument/2006/relationships/image" Target="media/image27.png"/><Relationship Id="rId54" Type="http://schemas.openxmlformats.org/officeDocument/2006/relationships/image" Target="media/image38.png"/><Relationship Id="rId62" Type="http://schemas.openxmlformats.org/officeDocument/2006/relationships/hyperlink" Target="https://www.youtube.com/watch?v=6RSd2y7cDvs" TargetMode="External"/><Relationship Id="rId70" Type="http://schemas.openxmlformats.org/officeDocument/2006/relationships/hyperlink" Target="https://www.fao.org/fishery/docs/CDrom/FAO_Training/FAO_Training/General/x6706e/x6706e07.htm" TargetMode="External"/><Relationship Id="rId75" Type="http://schemas.openxmlformats.org/officeDocument/2006/relationships/hyperlink" Target="mailto:tolagelasa@gmail.com" TargetMode="External"/><Relationship Id="rId83" Type="http://schemas.openxmlformats.org/officeDocument/2006/relationships/hyperlink" Target="mailto:zelekedessie@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hyperlink" Target="https://www.pinterest.com/pin/753016000186922258/" TargetMode="External"/><Relationship Id="rId36" Type="http://schemas.openxmlformats.org/officeDocument/2006/relationships/image" Target="media/image22.png"/><Relationship Id="rId49" Type="http://schemas.openxmlformats.org/officeDocument/2006/relationships/image" Target="media/image33.png"/><Relationship Id="rId57" Type="http://schemas.openxmlformats.org/officeDocument/2006/relationships/hyperlink" Target="https://schoolgardening.rhs.org.uk/Resources/Info-Sheet/Soil-texture-test-as-flow-diagram" TargetMode="External"/><Relationship Id="rId10" Type="http://schemas.openxmlformats.org/officeDocument/2006/relationships/footer" Target="footer1.xml"/><Relationship Id="rId31" Type="http://schemas.openxmlformats.org/officeDocument/2006/relationships/image" Target="media/image18.png"/><Relationship Id="rId44" Type="http://schemas.openxmlformats.org/officeDocument/2006/relationships/image" Target="media/image29.png"/><Relationship Id="rId52" Type="http://schemas.openxmlformats.org/officeDocument/2006/relationships/image" Target="media/image36.png"/><Relationship Id="rId60" Type="http://schemas.openxmlformats.org/officeDocument/2006/relationships/image" Target="media/image42.png"/><Relationship Id="rId65" Type="http://schemas.openxmlformats.org/officeDocument/2006/relationships/hyperlink" Target="https://www.sciencedirect.com/topics/agricultural-and-biological-sciences/soil-color" TargetMode="External"/><Relationship Id="rId73" Type="http://schemas.openxmlformats.org/officeDocument/2006/relationships/hyperlink" Target="https://www.nrcs.usda.gov/Internet/FSE_DOCUMENTS/nrcs143_019165.pdf" TargetMode="External"/><Relationship Id="rId78" Type="http://schemas.openxmlformats.org/officeDocument/2006/relationships/hyperlink" Target="mailto:mitkiedegarege@gmail.com" TargetMode="External"/><Relationship Id="rId81" Type="http://schemas.openxmlformats.org/officeDocument/2006/relationships/hyperlink" Target="mailto:tolosa.sori@gmail.com" TargetMode="External"/><Relationship Id="rId86" Type="http://schemas.openxmlformats.org/officeDocument/2006/relationships/theme" Target="theme/theme1.xml"/><Relationship Id="rId99"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5F128-0FC1-4C19-817E-E769F9EF0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55</Pages>
  <Words>9370</Words>
  <Characters>53411</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62656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5</cp:revision>
  <cp:lastPrinted>2022-09-05T13:31:00Z</cp:lastPrinted>
  <dcterms:created xsi:type="dcterms:W3CDTF">2022-09-06T03:53:00Z</dcterms:created>
  <dcterms:modified xsi:type="dcterms:W3CDTF">2022-10-06T06:36:00Z</dcterms:modified>
  <cp:contentStatus/>
</cp:coreProperties>
</file>