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46497F" w14:textId="77777777" w:rsidR="003A6FF9" w:rsidRDefault="00FE1748" w:rsidP="003A6FF9">
      <w:pPr>
        <w:spacing w:before="0" w:after="0"/>
        <w:jc w:val="center"/>
        <w:rPr>
          <w:b/>
          <w:noProof/>
          <w:sz w:val="56"/>
          <w:szCs w:val="56"/>
        </w:rPr>
      </w:pPr>
      <w:r>
        <w:rPr>
          <w:b/>
          <w:noProof/>
          <w:sz w:val="52"/>
          <w:szCs w:val="52"/>
        </w:rPr>
        <w:drawing>
          <wp:inline distT="0" distB="0" distL="0" distR="0" wp14:anchorId="0109E929" wp14:editId="51E64109">
            <wp:extent cx="2242820" cy="847725"/>
            <wp:effectExtent l="0" t="0" r="5080" b="9525"/>
            <wp:docPr id="10058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2820" cy="847725"/>
                    </a:xfrm>
                    <a:prstGeom prst="rect">
                      <a:avLst/>
                    </a:prstGeom>
                    <a:noFill/>
                  </pic:spPr>
                </pic:pic>
              </a:graphicData>
            </a:graphic>
          </wp:inline>
        </w:drawing>
      </w:r>
    </w:p>
    <w:p w14:paraId="46FF140C" w14:textId="77777777" w:rsidR="006C3238" w:rsidRPr="006C3238" w:rsidRDefault="006C3238" w:rsidP="006C3238">
      <w:pPr>
        <w:spacing w:before="0" w:after="0"/>
        <w:jc w:val="center"/>
        <w:rPr>
          <w:b/>
          <w:noProof/>
          <w:sz w:val="52"/>
          <w:szCs w:val="52"/>
          <w:lang w:bidi="en-US"/>
        </w:rPr>
      </w:pPr>
      <w:r w:rsidRPr="006C3238">
        <w:rPr>
          <w:b/>
          <w:noProof/>
          <w:sz w:val="52"/>
          <w:szCs w:val="52"/>
          <w:lang w:bidi="en-US"/>
        </w:rPr>
        <w:t>Automotive Electrcity and Electronics Level IV</w:t>
      </w:r>
    </w:p>
    <w:p w14:paraId="61732210" w14:textId="1BD3B72D" w:rsidR="00C908F0" w:rsidRPr="00C908F0" w:rsidRDefault="002B07AB" w:rsidP="003A6FF9">
      <w:pPr>
        <w:spacing w:before="0" w:after="0"/>
        <w:jc w:val="center"/>
        <w:rPr>
          <w:b/>
          <w:bCs/>
          <w:sz w:val="40"/>
          <w:szCs w:val="40"/>
        </w:rPr>
      </w:pPr>
      <w:r>
        <w:rPr>
          <w:noProof/>
        </w:rPr>
        <w:drawing>
          <wp:anchor distT="0" distB="0" distL="114300" distR="114300" simplePos="0" relativeHeight="251658240" behindDoc="1" locked="0" layoutInCell="1" allowOverlap="1" wp14:anchorId="21EF85C3" wp14:editId="0CF57340">
            <wp:simplePos x="0" y="0"/>
            <wp:positionH relativeFrom="column">
              <wp:posOffset>1104900</wp:posOffset>
            </wp:positionH>
            <wp:positionV relativeFrom="paragraph">
              <wp:posOffset>398780</wp:posOffset>
            </wp:positionV>
            <wp:extent cx="3095625" cy="2503805"/>
            <wp:effectExtent l="0" t="0" r="9525" b="0"/>
            <wp:wrapTight wrapText="bothSides">
              <wp:wrapPolygon edited="0">
                <wp:start x="0" y="0"/>
                <wp:lineTo x="0" y="21364"/>
                <wp:lineTo x="21534" y="21364"/>
                <wp:lineTo x="21534" y="0"/>
                <wp:lineTo x="0" y="0"/>
              </wp:wrapPolygon>
            </wp:wrapTight>
            <wp:docPr id="1" name="Picture 1" descr="Car Workshop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 Workshop Images - Free Download on Freepi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95625" cy="2503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08F0" w:rsidRPr="00C908F0">
        <w:rPr>
          <w:b/>
          <w:bCs/>
          <w:sz w:val="40"/>
          <w:szCs w:val="40"/>
        </w:rPr>
        <w:t xml:space="preserve">Based on </w:t>
      </w:r>
      <w:r w:rsidR="006E1FDB">
        <w:rPr>
          <w:b/>
          <w:bCs/>
          <w:sz w:val="40"/>
          <w:szCs w:val="40"/>
        </w:rPr>
        <w:t>October</w:t>
      </w:r>
      <w:r w:rsidR="00C908F0" w:rsidRPr="00C908F0">
        <w:rPr>
          <w:b/>
          <w:bCs/>
          <w:sz w:val="40"/>
          <w:szCs w:val="40"/>
        </w:rPr>
        <w:t>, 202</w:t>
      </w:r>
      <w:r w:rsidR="006E1FDB">
        <w:rPr>
          <w:b/>
          <w:bCs/>
          <w:sz w:val="40"/>
          <w:szCs w:val="40"/>
        </w:rPr>
        <w:t>3</w:t>
      </w:r>
      <w:r w:rsidR="00C908F0" w:rsidRPr="00C908F0">
        <w:rPr>
          <w:b/>
          <w:bCs/>
          <w:sz w:val="40"/>
          <w:szCs w:val="40"/>
        </w:rPr>
        <w:t xml:space="preserve"> Curriculum Version </w:t>
      </w:r>
      <w:r w:rsidR="00513938">
        <w:rPr>
          <w:b/>
          <w:bCs/>
          <w:sz w:val="40"/>
          <w:szCs w:val="40"/>
        </w:rPr>
        <w:t>II</w:t>
      </w:r>
    </w:p>
    <w:p w14:paraId="18EEB4B4" w14:textId="0D1FE653" w:rsidR="00860754" w:rsidRPr="00C908F0" w:rsidRDefault="00860754" w:rsidP="00F13C69">
      <w:pPr>
        <w:tabs>
          <w:tab w:val="left" w:pos="2700"/>
          <w:tab w:val="left" w:pos="4350"/>
        </w:tabs>
        <w:spacing w:after="0"/>
        <w:ind w:left="2610" w:hanging="2070"/>
        <w:jc w:val="center"/>
        <w:rPr>
          <w:rFonts w:ascii="Calibri" w:eastAsia="Times New Roman" w:hAnsi="Calibri" w:cs="Times New Roman"/>
          <w:noProof/>
          <w:szCs w:val="24"/>
        </w:rPr>
      </w:pPr>
    </w:p>
    <w:p w14:paraId="2214922B" w14:textId="77777777" w:rsidR="002B07AB" w:rsidRDefault="002B07AB" w:rsidP="007810BF">
      <w:pPr>
        <w:tabs>
          <w:tab w:val="left" w:pos="2700"/>
        </w:tabs>
        <w:spacing w:after="0"/>
        <w:ind w:left="2610" w:hanging="2070"/>
        <w:jc w:val="center"/>
        <w:rPr>
          <w:rFonts w:eastAsia="Times New Roman" w:cs="Times New Roman"/>
          <w:b/>
          <w:sz w:val="32"/>
          <w:szCs w:val="32"/>
          <w:lang w:bidi="en-US"/>
        </w:rPr>
      </w:pPr>
    </w:p>
    <w:p w14:paraId="2B77103A" w14:textId="77777777" w:rsidR="002B07AB" w:rsidRDefault="002B07AB" w:rsidP="007810BF">
      <w:pPr>
        <w:tabs>
          <w:tab w:val="left" w:pos="2700"/>
        </w:tabs>
        <w:spacing w:after="0"/>
        <w:ind w:left="2610" w:hanging="2070"/>
        <w:jc w:val="center"/>
        <w:rPr>
          <w:rFonts w:eastAsia="Times New Roman" w:cs="Times New Roman"/>
          <w:b/>
          <w:sz w:val="32"/>
          <w:szCs w:val="32"/>
          <w:lang w:bidi="en-US"/>
        </w:rPr>
      </w:pPr>
    </w:p>
    <w:p w14:paraId="55B16118" w14:textId="77777777" w:rsidR="002B07AB" w:rsidRDefault="002B07AB" w:rsidP="007810BF">
      <w:pPr>
        <w:tabs>
          <w:tab w:val="left" w:pos="2700"/>
        </w:tabs>
        <w:spacing w:after="0"/>
        <w:ind w:left="2610" w:hanging="2070"/>
        <w:jc w:val="center"/>
        <w:rPr>
          <w:rFonts w:eastAsia="Times New Roman" w:cs="Times New Roman"/>
          <w:b/>
          <w:sz w:val="32"/>
          <w:szCs w:val="32"/>
          <w:lang w:bidi="en-US"/>
        </w:rPr>
      </w:pPr>
    </w:p>
    <w:p w14:paraId="044661A5" w14:textId="77777777" w:rsidR="002B07AB" w:rsidRDefault="002B07AB" w:rsidP="007810BF">
      <w:pPr>
        <w:tabs>
          <w:tab w:val="left" w:pos="2700"/>
        </w:tabs>
        <w:spacing w:after="0"/>
        <w:ind w:left="2610" w:hanging="2070"/>
        <w:jc w:val="center"/>
        <w:rPr>
          <w:rFonts w:eastAsia="Times New Roman" w:cs="Times New Roman"/>
          <w:b/>
          <w:sz w:val="32"/>
          <w:szCs w:val="32"/>
          <w:lang w:bidi="en-US"/>
        </w:rPr>
      </w:pPr>
    </w:p>
    <w:p w14:paraId="27C04261" w14:textId="77777777" w:rsidR="002B07AB" w:rsidRDefault="002B07AB" w:rsidP="007810BF">
      <w:pPr>
        <w:tabs>
          <w:tab w:val="left" w:pos="2700"/>
        </w:tabs>
        <w:spacing w:after="0"/>
        <w:ind w:left="2610" w:hanging="2070"/>
        <w:jc w:val="center"/>
        <w:rPr>
          <w:rFonts w:eastAsia="Times New Roman" w:cs="Times New Roman"/>
          <w:b/>
          <w:sz w:val="32"/>
          <w:szCs w:val="32"/>
          <w:lang w:bidi="en-US"/>
        </w:rPr>
      </w:pPr>
    </w:p>
    <w:p w14:paraId="18971EA8" w14:textId="5218590B" w:rsidR="00692F97" w:rsidRDefault="00860754" w:rsidP="0011282F">
      <w:pPr>
        <w:tabs>
          <w:tab w:val="left" w:pos="2700"/>
        </w:tabs>
        <w:spacing w:after="0"/>
        <w:rPr>
          <w:rFonts w:eastAsia="Times New Roman" w:cs="Times New Roman"/>
          <w:b/>
          <w:sz w:val="32"/>
          <w:szCs w:val="32"/>
          <w:lang w:bidi="en-US"/>
        </w:rPr>
      </w:pPr>
      <w:r>
        <w:rPr>
          <w:rFonts w:eastAsia="Times New Roman" w:cs="Times New Roman"/>
          <w:b/>
          <w:sz w:val="32"/>
          <w:szCs w:val="32"/>
          <w:lang w:bidi="en-US"/>
        </w:rPr>
        <w:t>Module Title:</w:t>
      </w:r>
      <w:r w:rsidRPr="00860754">
        <w:rPr>
          <w:rFonts w:eastAsia="Times New Roman" w:cs="Times New Roman"/>
          <w:b/>
          <w:sz w:val="32"/>
          <w:szCs w:val="32"/>
          <w:lang w:bidi="en-US"/>
        </w:rPr>
        <w:t xml:space="preserve"> - </w:t>
      </w:r>
      <w:r w:rsidR="00173991" w:rsidRPr="00173991">
        <w:rPr>
          <w:rFonts w:eastAsia="Times New Roman" w:cs="Times New Roman"/>
          <w:b/>
          <w:sz w:val="32"/>
          <w:szCs w:val="32"/>
          <w:lang w:bidi="en-US"/>
        </w:rPr>
        <w:t xml:space="preserve">Managing Automotive Workshop/ Servicing </w:t>
      </w:r>
    </w:p>
    <w:p w14:paraId="18F205D6" w14:textId="3E836139" w:rsidR="003A6FF9" w:rsidRDefault="00860754" w:rsidP="0011282F">
      <w:pPr>
        <w:tabs>
          <w:tab w:val="left" w:pos="2700"/>
        </w:tabs>
        <w:spacing w:after="0"/>
        <w:jc w:val="center"/>
        <w:rPr>
          <w:rFonts w:eastAsia="Times New Roman" w:cs="Times New Roman"/>
          <w:b/>
          <w:sz w:val="32"/>
          <w:szCs w:val="32"/>
          <w:lang w:bidi="en-US"/>
        </w:rPr>
      </w:pPr>
      <w:r w:rsidRPr="00860754">
        <w:rPr>
          <w:rFonts w:eastAsia="Times New Roman" w:cs="Times New Roman"/>
          <w:b/>
          <w:sz w:val="32"/>
          <w:szCs w:val="32"/>
          <w:lang w:bidi="en-US"/>
        </w:rPr>
        <w:t xml:space="preserve">Module code: </w:t>
      </w:r>
      <w:r w:rsidR="007B18F2">
        <w:rPr>
          <w:rFonts w:eastAsia="Times New Roman" w:cs="Times New Roman"/>
          <w:b/>
          <w:sz w:val="32"/>
          <w:szCs w:val="32"/>
          <w:lang w:bidi="en-US"/>
        </w:rPr>
        <w:t>EIS AEE</w:t>
      </w:r>
      <w:r w:rsidR="006A789F">
        <w:rPr>
          <w:rFonts w:eastAsia="Times New Roman" w:cs="Times New Roman"/>
          <w:b/>
          <w:sz w:val="32"/>
          <w:szCs w:val="32"/>
          <w:lang w:bidi="en-US"/>
        </w:rPr>
        <w:t>4</w:t>
      </w:r>
      <w:r w:rsidR="006966FB" w:rsidRPr="006966FB">
        <w:rPr>
          <w:rFonts w:eastAsia="Times New Roman" w:cs="Times New Roman"/>
          <w:b/>
          <w:sz w:val="32"/>
          <w:szCs w:val="32"/>
          <w:lang w:bidi="en-US"/>
        </w:rPr>
        <w:t xml:space="preserve"> M0</w:t>
      </w:r>
      <w:r w:rsidR="007B18F2">
        <w:rPr>
          <w:rFonts w:eastAsia="Times New Roman" w:cs="Times New Roman"/>
          <w:b/>
          <w:sz w:val="32"/>
          <w:szCs w:val="32"/>
          <w:lang w:bidi="en-US"/>
        </w:rPr>
        <w:t>1</w:t>
      </w:r>
      <w:r w:rsidR="006966FB" w:rsidRPr="006966FB">
        <w:rPr>
          <w:rFonts w:eastAsia="Times New Roman" w:cs="Times New Roman"/>
          <w:b/>
          <w:sz w:val="32"/>
          <w:szCs w:val="32"/>
          <w:lang w:bidi="en-US"/>
        </w:rPr>
        <w:t xml:space="preserve"> 1023</w:t>
      </w:r>
    </w:p>
    <w:p w14:paraId="5A22CD0F" w14:textId="32C05E65" w:rsidR="00860754" w:rsidRPr="00C908F0" w:rsidRDefault="0096689F" w:rsidP="0011282F">
      <w:pPr>
        <w:tabs>
          <w:tab w:val="left" w:pos="2700"/>
        </w:tabs>
        <w:spacing w:after="0"/>
        <w:jc w:val="center"/>
        <w:rPr>
          <w:rFonts w:eastAsia="Times New Roman" w:cs="Times New Roman"/>
          <w:b/>
          <w:sz w:val="32"/>
          <w:szCs w:val="32"/>
          <w:lang w:bidi="en-US"/>
        </w:rPr>
      </w:pPr>
      <w:r>
        <w:rPr>
          <w:rFonts w:eastAsia="Times New Roman" w:cs="Times New Roman"/>
          <w:b/>
          <w:sz w:val="32"/>
          <w:szCs w:val="32"/>
          <w:lang w:bidi="en-US"/>
        </w:rPr>
        <w:t xml:space="preserve">Nominal duration: </w:t>
      </w:r>
      <w:r w:rsidR="00173991">
        <w:rPr>
          <w:rFonts w:eastAsia="Times New Roman" w:cs="Times New Roman"/>
          <w:b/>
          <w:sz w:val="32"/>
          <w:szCs w:val="32"/>
          <w:lang w:bidi="en-US"/>
        </w:rPr>
        <w:t>25</w:t>
      </w:r>
      <w:r w:rsidR="00304648" w:rsidRPr="00304648">
        <w:rPr>
          <w:rFonts w:eastAsia="Times New Roman" w:cs="Times New Roman"/>
          <w:b/>
          <w:sz w:val="32"/>
          <w:szCs w:val="32"/>
          <w:lang w:bidi="en-US"/>
        </w:rPr>
        <w:t xml:space="preserve"> Hours</w:t>
      </w:r>
    </w:p>
    <w:p w14:paraId="58F20606" w14:textId="621B815A" w:rsidR="003A6FF9" w:rsidRDefault="00860754" w:rsidP="0011282F">
      <w:pPr>
        <w:tabs>
          <w:tab w:val="left" w:pos="2880"/>
        </w:tabs>
        <w:spacing w:after="0"/>
        <w:jc w:val="center"/>
        <w:rPr>
          <w:rFonts w:eastAsia="Times New Roman" w:cs="Times New Roman"/>
          <w:b/>
          <w:sz w:val="28"/>
          <w:szCs w:val="28"/>
          <w:lang w:bidi="en-US"/>
        </w:rPr>
      </w:pPr>
      <w:r w:rsidRPr="00860754">
        <w:rPr>
          <w:rFonts w:eastAsia="Times New Roman" w:cs="Times New Roman"/>
          <w:b/>
          <w:sz w:val="28"/>
          <w:szCs w:val="28"/>
          <w:lang w:bidi="en-US"/>
        </w:rPr>
        <w:t>Prepared by: Ministry of Labor and Skill</w:t>
      </w:r>
    </w:p>
    <w:p w14:paraId="543E3807" w14:textId="1EB0B35C" w:rsidR="00DB0099" w:rsidRDefault="00DB0099" w:rsidP="00DB0099">
      <w:pPr>
        <w:tabs>
          <w:tab w:val="left" w:pos="2880"/>
        </w:tabs>
        <w:spacing w:before="0" w:after="0"/>
        <w:jc w:val="center"/>
        <w:rPr>
          <w:rFonts w:eastAsia="Times New Roman" w:cs="Times New Roman"/>
          <w:b/>
          <w:sz w:val="28"/>
          <w:szCs w:val="28"/>
          <w:lang w:bidi="en-US"/>
        </w:rPr>
      </w:pPr>
    </w:p>
    <w:p w14:paraId="7BDD9F05" w14:textId="002A716A" w:rsidR="00DB0099" w:rsidRDefault="00DB0099" w:rsidP="00DB0099">
      <w:pPr>
        <w:tabs>
          <w:tab w:val="left" w:pos="2880"/>
        </w:tabs>
        <w:spacing w:before="0" w:after="0"/>
        <w:jc w:val="center"/>
        <w:rPr>
          <w:rFonts w:eastAsia="Times New Roman" w:cs="Times New Roman"/>
          <w:b/>
          <w:sz w:val="28"/>
          <w:szCs w:val="28"/>
          <w:lang w:bidi="en-US"/>
        </w:rPr>
      </w:pPr>
    </w:p>
    <w:p w14:paraId="19D011B5" w14:textId="194D34A3" w:rsidR="00860754" w:rsidRPr="003A6FF9" w:rsidRDefault="00DB0099" w:rsidP="0011282F">
      <w:pPr>
        <w:tabs>
          <w:tab w:val="left" w:pos="2880"/>
        </w:tabs>
        <w:spacing w:before="0" w:after="0"/>
        <w:jc w:val="right"/>
        <w:rPr>
          <w:rFonts w:eastAsia="Times New Roman" w:cs="Times New Roman"/>
          <w:b/>
          <w:bCs/>
          <w:sz w:val="28"/>
          <w:szCs w:val="28"/>
          <w:lang w:bidi="en-US"/>
        </w:rPr>
      </w:pPr>
      <w:r>
        <w:rPr>
          <w:rFonts w:eastAsia="Times New Roman" w:cs="Times New Roman"/>
          <w:b/>
          <w:sz w:val="28"/>
          <w:szCs w:val="28"/>
          <w:lang w:bidi="en-US"/>
        </w:rPr>
        <w:tab/>
      </w:r>
      <w:r>
        <w:rPr>
          <w:rFonts w:eastAsia="Times New Roman" w:cs="Times New Roman"/>
          <w:b/>
          <w:sz w:val="28"/>
          <w:szCs w:val="28"/>
          <w:lang w:bidi="en-US"/>
        </w:rPr>
        <w:tab/>
      </w:r>
      <w:r>
        <w:rPr>
          <w:rFonts w:eastAsia="Times New Roman" w:cs="Times New Roman"/>
          <w:b/>
          <w:sz w:val="28"/>
          <w:szCs w:val="28"/>
          <w:lang w:bidi="en-US"/>
        </w:rPr>
        <w:tab/>
      </w:r>
      <w:r>
        <w:rPr>
          <w:rFonts w:eastAsia="Times New Roman" w:cs="Times New Roman"/>
          <w:b/>
          <w:sz w:val="28"/>
          <w:szCs w:val="28"/>
          <w:lang w:bidi="en-US"/>
        </w:rPr>
        <w:tab/>
      </w:r>
      <w:r>
        <w:rPr>
          <w:rFonts w:eastAsia="Times New Roman" w:cs="Times New Roman"/>
          <w:b/>
          <w:sz w:val="28"/>
          <w:szCs w:val="28"/>
          <w:lang w:bidi="en-US"/>
        </w:rPr>
        <w:tab/>
      </w:r>
      <w:r>
        <w:rPr>
          <w:rFonts w:eastAsia="Times New Roman" w:cs="Times New Roman"/>
          <w:b/>
          <w:sz w:val="28"/>
          <w:szCs w:val="28"/>
          <w:lang w:bidi="en-US"/>
        </w:rPr>
        <w:tab/>
      </w:r>
      <w:r>
        <w:rPr>
          <w:rFonts w:eastAsia="Times New Roman" w:cs="Times New Roman"/>
          <w:b/>
          <w:sz w:val="28"/>
          <w:szCs w:val="28"/>
          <w:lang w:bidi="en-US"/>
        </w:rPr>
        <w:tab/>
      </w:r>
      <w:r w:rsidR="00304648" w:rsidRPr="00665B4B">
        <w:rPr>
          <w:rFonts w:eastAsia="Times New Roman" w:cs="Times New Roman"/>
          <w:b/>
          <w:szCs w:val="24"/>
          <w:lang w:bidi="en-US"/>
        </w:rPr>
        <w:t>October</w:t>
      </w:r>
      <w:r w:rsidR="00265C6E" w:rsidRPr="00665B4B">
        <w:rPr>
          <w:rFonts w:eastAsia="Times New Roman" w:cs="Times New Roman"/>
          <w:b/>
          <w:szCs w:val="24"/>
          <w:lang w:bidi="en-US"/>
        </w:rPr>
        <w:t xml:space="preserve">, </w:t>
      </w:r>
      <w:r w:rsidR="00860754" w:rsidRPr="00665B4B">
        <w:rPr>
          <w:rFonts w:eastAsia="Times New Roman" w:cs="Times New Roman"/>
          <w:b/>
          <w:szCs w:val="24"/>
          <w:lang w:bidi="en-US"/>
        </w:rPr>
        <w:t>202</w:t>
      </w:r>
      <w:r w:rsidR="00304648" w:rsidRPr="00665B4B">
        <w:rPr>
          <w:rFonts w:eastAsia="Times New Roman" w:cs="Times New Roman"/>
          <w:b/>
          <w:szCs w:val="24"/>
          <w:lang w:bidi="en-US"/>
        </w:rPr>
        <w:t>3</w:t>
      </w:r>
    </w:p>
    <w:p w14:paraId="0AF4F946" w14:textId="116B52AA" w:rsidR="00EF1997" w:rsidRDefault="00860754" w:rsidP="0011282F">
      <w:pPr>
        <w:tabs>
          <w:tab w:val="left" w:pos="3600"/>
        </w:tabs>
        <w:spacing w:before="0" w:after="0"/>
        <w:jc w:val="right"/>
        <w:rPr>
          <w:rFonts w:eastAsia="Times New Roman" w:cs="Times New Roman"/>
          <w:b/>
          <w:szCs w:val="24"/>
          <w:lang w:bidi="en-US"/>
        </w:rPr>
      </w:pPr>
      <w:r w:rsidRPr="00665B4B">
        <w:rPr>
          <w:rFonts w:eastAsia="Times New Roman" w:cs="Times New Roman"/>
          <w:b/>
          <w:szCs w:val="24"/>
          <w:lang w:bidi="en-US"/>
        </w:rPr>
        <w:t>Addis Ababa, Ethiopia</w:t>
      </w:r>
    </w:p>
    <w:p w14:paraId="141A0353" w14:textId="1D6FAC60" w:rsidR="00DB0099" w:rsidRPr="002B07AB" w:rsidRDefault="00DB0099" w:rsidP="00DB0099">
      <w:pPr>
        <w:tabs>
          <w:tab w:val="left" w:pos="3600"/>
        </w:tabs>
        <w:spacing w:before="0" w:after="0"/>
        <w:jc w:val="right"/>
        <w:rPr>
          <w:rFonts w:eastAsia="Times New Roman" w:cs="Times New Roman"/>
          <w:b/>
          <w:szCs w:val="24"/>
          <w:lang w:bidi="en-US"/>
        </w:rPr>
      </w:pPr>
    </w:p>
    <w:sdt>
      <w:sdtPr>
        <w:rPr>
          <w:rFonts w:eastAsiaTheme="minorHAnsi" w:cs="Times New Roman"/>
          <w:b w:val="0"/>
          <w:i/>
          <w:szCs w:val="24"/>
        </w:rPr>
        <w:id w:val="-315956342"/>
        <w:docPartObj>
          <w:docPartGallery w:val="Table of Contents"/>
          <w:docPartUnique/>
        </w:docPartObj>
      </w:sdtPr>
      <w:sdtEndPr>
        <w:rPr>
          <w:rFonts w:cstheme="minorBidi"/>
          <w:bCs/>
          <w:i w:val="0"/>
          <w:noProof/>
          <w:szCs w:val="22"/>
        </w:rPr>
      </w:sdtEndPr>
      <w:sdtContent>
        <w:p w14:paraId="5683C79C" w14:textId="77777777" w:rsidR="00D87703" w:rsidRDefault="00924C30" w:rsidP="00D87703">
          <w:pPr>
            <w:pStyle w:val="TOCHeading"/>
            <w:spacing w:before="0"/>
            <w:jc w:val="center"/>
            <w:rPr>
              <w:noProof/>
            </w:rPr>
          </w:pPr>
          <w:r w:rsidRPr="00265C6E">
            <w:rPr>
              <w:rFonts w:cs="Times New Roman"/>
              <w:szCs w:val="24"/>
            </w:rPr>
            <w:t>Table of Contents</w:t>
          </w:r>
          <w:r w:rsidRPr="00265C6E">
            <w:rPr>
              <w:rFonts w:cs="Times New Roman"/>
              <w:b w:val="0"/>
              <w:bCs/>
              <w:i/>
              <w:noProof/>
              <w:szCs w:val="24"/>
            </w:rPr>
            <w:fldChar w:fldCharType="begin"/>
          </w:r>
          <w:r w:rsidRPr="00265C6E">
            <w:rPr>
              <w:rFonts w:cs="Times New Roman"/>
              <w:b w:val="0"/>
              <w:bCs/>
              <w:i/>
              <w:noProof/>
              <w:szCs w:val="24"/>
            </w:rPr>
            <w:instrText xml:space="preserve"> TOC \o "1-3" \h \z \u </w:instrText>
          </w:r>
          <w:r w:rsidRPr="00265C6E">
            <w:rPr>
              <w:rFonts w:cs="Times New Roman"/>
              <w:b w:val="0"/>
              <w:bCs/>
              <w:i/>
              <w:noProof/>
              <w:szCs w:val="24"/>
            </w:rPr>
            <w:fldChar w:fldCharType="separate"/>
          </w:r>
        </w:p>
        <w:p w14:paraId="188DA0CA" w14:textId="5D682378" w:rsidR="00D87703" w:rsidRDefault="00083559" w:rsidP="007F2188">
          <w:pPr>
            <w:pStyle w:val="TOC1"/>
            <w:rPr>
              <w:rFonts w:asciiTheme="minorHAnsi" w:eastAsiaTheme="minorEastAsia" w:hAnsiTheme="minorHAnsi"/>
              <w:noProof/>
              <w:sz w:val="22"/>
            </w:rPr>
          </w:pPr>
          <w:hyperlink w:anchor="_Toc148464135" w:history="1">
            <w:r w:rsidR="00D87703" w:rsidRPr="00AB74F5">
              <w:rPr>
                <w:rStyle w:val="Hyperlink"/>
                <w:noProof/>
              </w:rPr>
              <w:t>Acronym</w:t>
            </w:r>
            <w:r w:rsidR="00D87703">
              <w:rPr>
                <w:noProof/>
                <w:webHidden/>
              </w:rPr>
              <w:tab/>
            </w:r>
            <w:r w:rsidR="00D87703">
              <w:rPr>
                <w:noProof/>
                <w:webHidden/>
              </w:rPr>
              <w:fldChar w:fldCharType="begin"/>
            </w:r>
            <w:r w:rsidR="00D87703">
              <w:rPr>
                <w:noProof/>
                <w:webHidden/>
              </w:rPr>
              <w:instrText xml:space="preserve"> PAGEREF _Toc148464135 \h </w:instrText>
            </w:r>
            <w:r w:rsidR="00D87703">
              <w:rPr>
                <w:noProof/>
                <w:webHidden/>
              </w:rPr>
            </w:r>
            <w:r w:rsidR="00D87703">
              <w:rPr>
                <w:noProof/>
                <w:webHidden/>
              </w:rPr>
              <w:fldChar w:fldCharType="separate"/>
            </w:r>
            <w:r w:rsidR="00B86232">
              <w:rPr>
                <w:noProof/>
                <w:webHidden/>
              </w:rPr>
              <w:t>3</w:t>
            </w:r>
            <w:r w:rsidR="00D87703">
              <w:rPr>
                <w:noProof/>
                <w:webHidden/>
              </w:rPr>
              <w:fldChar w:fldCharType="end"/>
            </w:r>
          </w:hyperlink>
        </w:p>
        <w:p w14:paraId="0C5E1531" w14:textId="6E9B7C80" w:rsidR="00D87703" w:rsidRDefault="00083559" w:rsidP="007F2188">
          <w:pPr>
            <w:pStyle w:val="TOC1"/>
            <w:rPr>
              <w:rFonts w:asciiTheme="minorHAnsi" w:eastAsiaTheme="minorEastAsia" w:hAnsiTheme="minorHAnsi"/>
              <w:noProof/>
              <w:sz w:val="22"/>
            </w:rPr>
          </w:pPr>
          <w:hyperlink w:anchor="_Toc148464136" w:history="1">
            <w:r w:rsidR="00D87703" w:rsidRPr="00AB74F5">
              <w:rPr>
                <w:rStyle w:val="Hyperlink"/>
                <w:noProof/>
                <w:lang w:bidi="en-US"/>
              </w:rPr>
              <w:t>Introduction to module</w:t>
            </w:r>
            <w:r w:rsidR="00D87703">
              <w:rPr>
                <w:noProof/>
                <w:webHidden/>
              </w:rPr>
              <w:tab/>
            </w:r>
            <w:r w:rsidR="00D87703">
              <w:rPr>
                <w:noProof/>
                <w:webHidden/>
              </w:rPr>
              <w:fldChar w:fldCharType="begin"/>
            </w:r>
            <w:r w:rsidR="00D87703">
              <w:rPr>
                <w:noProof/>
                <w:webHidden/>
              </w:rPr>
              <w:instrText xml:space="preserve"> PAGEREF _Toc148464136 \h </w:instrText>
            </w:r>
            <w:r w:rsidR="00D87703">
              <w:rPr>
                <w:noProof/>
                <w:webHidden/>
              </w:rPr>
            </w:r>
            <w:r w:rsidR="00D87703">
              <w:rPr>
                <w:noProof/>
                <w:webHidden/>
              </w:rPr>
              <w:fldChar w:fldCharType="separate"/>
            </w:r>
            <w:r w:rsidR="00B86232">
              <w:rPr>
                <w:noProof/>
                <w:webHidden/>
              </w:rPr>
              <w:t>5</w:t>
            </w:r>
            <w:r w:rsidR="00D87703">
              <w:rPr>
                <w:noProof/>
                <w:webHidden/>
              </w:rPr>
              <w:fldChar w:fldCharType="end"/>
            </w:r>
          </w:hyperlink>
        </w:p>
        <w:p w14:paraId="105FA7EF" w14:textId="63809ACF" w:rsidR="00D87703" w:rsidRDefault="00083559" w:rsidP="007F2188">
          <w:pPr>
            <w:pStyle w:val="TOC1"/>
            <w:rPr>
              <w:rFonts w:asciiTheme="minorHAnsi" w:eastAsiaTheme="minorEastAsia" w:hAnsiTheme="minorHAnsi"/>
              <w:noProof/>
              <w:sz w:val="22"/>
            </w:rPr>
          </w:pPr>
          <w:hyperlink w:anchor="_Toc148464137" w:history="1">
            <w:r w:rsidR="00D87703" w:rsidRPr="00D87703">
              <w:rPr>
                <w:rStyle w:val="Hyperlink"/>
                <w:b/>
                <w:noProof/>
                <w:lang w:val="en-ZA" w:bidi="en-US"/>
              </w:rPr>
              <w:t xml:space="preserve">Unit one: Introduction to </w:t>
            </w:r>
            <w:r w:rsidR="00D87703" w:rsidRPr="00D87703">
              <w:rPr>
                <w:rStyle w:val="Hyperlink"/>
                <w:rFonts w:eastAsia="Times New Roman" w:cs="Times New Roman"/>
                <w:b/>
                <w:noProof/>
                <w:lang w:eastAsia="de-DE"/>
              </w:rPr>
              <w:t xml:space="preserve"> </w:t>
            </w:r>
            <w:r w:rsidR="00D87703" w:rsidRPr="00D87703">
              <w:rPr>
                <w:rStyle w:val="Hyperlink"/>
                <w:b/>
                <w:noProof/>
                <w:lang w:bidi="en-US"/>
              </w:rPr>
              <w:t>Managing Automotive Workshop/ Servicing Operations</w:t>
            </w:r>
            <w:r w:rsidR="00D87703">
              <w:rPr>
                <w:noProof/>
                <w:webHidden/>
              </w:rPr>
              <w:tab/>
            </w:r>
            <w:r w:rsidR="00D87703">
              <w:rPr>
                <w:noProof/>
                <w:webHidden/>
              </w:rPr>
              <w:fldChar w:fldCharType="begin"/>
            </w:r>
            <w:r w:rsidR="00D87703">
              <w:rPr>
                <w:noProof/>
                <w:webHidden/>
              </w:rPr>
              <w:instrText xml:space="preserve"> PAGEREF _Toc148464137 \h </w:instrText>
            </w:r>
            <w:r w:rsidR="00D87703">
              <w:rPr>
                <w:noProof/>
                <w:webHidden/>
              </w:rPr>
            </w:r>
            <w:r w:rsidR="00D87703">
              <w:rPr>
                <w:noProof/>
                <w:webHidden/>
              </w:rPr>
              <w:fldChar w:fldCharType="separate"/>
            </w:r>
            <w:r w:rsidR="00B86232">
              <w:rPr>
                <w:noProof/>
                <w:webHidden/>
              </w:rPr>
              <w:t>6</w:t>
            </w:r>
            <w:r w:rsidR="00D87703">
              <w:rPr>
                <w:noProof/>
                <w:webHidden/>
              </w:rPr>
              <w:fldChar w:fldCharType="end"/>
            </w:r>
          </w:hyperlink>
        </w:p>
        <w:p w14:paraId="40BA38F7" w14:textId="761F0EA7" w:rsidR="00D87703" w:rsidRDefault="00083559" w:rsidP="007F2188">
          <w:pPr>
            <w:pStyle w:val="TOC2"/>
            <w:rPr>
              <w:rFonts w:asciiTheme="minorHAnsi" w:eastAsiaTheme="minorEastAsia" w:hAnsiTheme="minorHAnsi"/>
              <w:noProof/>
              <w:sz w:val="22"/>
            </w:rPr>
          </w:pPr>
          <w:hyperlink w:anchor="_Toc148464138" w:history="1">
            <w:r w:rsidR="00D87703" w:rsidRPr="00AB74F5">
              <w:rPr>
                <w:rStyle w:val="Hyperlink"/>
                <w:noProof/>
              </w:rPr>
              <w:t>1.1</w:t>
            </w:r>
            <w:r w:rsidR="00D87703">
              <w:rPr>
                <w:rFonts w:asciiTheme="minorHAnsi" w:eastAsiaTheme="minorEastAsia" w:hAnsiTheme="minorHAnsi"/>
                <w:noProof/>
                <w:sz w:val="22"/>
              </w:rPr>
              <w:t xml:space="preserve">   </w:t>
            </w:r>
            <w:r w:rsidR="00D87703" w:rsidRPr="00AB74F5">
              <w:rPr>
                <w:rStyle w:val="Hyperlink"/>
                <w:noProof/>
              </w:rPr>
              <w:t>Management theory and Principles</w:t>
            </w:r>
            <w:r w:rsidR="00D87703">
              <w:rPr>
                <w:noProof/>
                <w:webHidden/>
              </w:rPr>
              <w:tab/>
            </w:r>
            <w:r w:rsidR="00D87703">
              <w:rPr>
                <w:noProof/>
                <w:webHidden/>
              </w:rPr>
              <w:fldChar w:fldCharType="begin"/>
            </w:r>
            <w:r w:rsidR="00D87703">
              <w:rPr>
                <w:noProof/>
                <w:webHidden/>
              </w:rPr>
              <w:instrText xml:space="preserve"> PAGEREF _Toc148464138 \h </w:instrText>
            </w:r>
            <w:r w:rsidR="00D87703">
              <w:rPr>
                <w:noProof/>
                <w:webHidden/>
              </w:rPr>
            </w:r>
            <w:r w:rsidR="00D87703">
              <w:rPr>
                <w:noProof/>
                <w:webHidden/>
              </w:rPr>
              <w:fldChar w:fldCharType="separate"/>
            </w:r>
            <w:r w:rsidR="00B86232">
              <w:rPr>
                <w:noProof/>
                <w:webHidden/>
              </w:rPr>
              <w:t>7</w:t>
            </w:r>
            <w:r w:rsidR="00D87703">
              <w:rPr>
                <w:noProof/>
                <w:webHidden/>
              </w:rPr>
              <w:fldChar w:fldCharType="end"/>
            </w:r>
          </w:hyperlink>
        </w:p>
        <w:p w14:paraId="43283DF6" w14:textId="3A8C097B" w:rsidR="00D87703" w:rsidRDefault="00083559" w:rsidP="007F2188">
          <w:pPr>
            <w:pStyle w:val="TOC3"/>
            <w:rPr>
              <w:rFonts w:asciiTheme="minorHAnsi" w:eastAsiaTheme="minorEastAsia" w:hAnsiTheme="minorHAnsi"/>
              <w:noProof/>
              <w:sz w:val="22"/>
            </w:rPr>
          </w:pPr>
          <w:hyperlink w:anchor="_Toc148464139" w:history="1">
            <w:r w:rsidR="00D87703" w:rsidRPr="00AB74F5">
              <w:rPr>
                <w:rStyle w:val="Hyperlink"/>
                <w:noProof/>
              </w:rPr>
              <w:t>1.1.1</w:t>
            </w:r>
            <w:r w:rsidR="00D87703">
              <w:rPr>
                <w:rFonts w:asciiTheme="minorHAnsi" w:eastAsiaTheme="minorEastAsia" w:hAnsiTheme="minorHAnsi"/>
                <w:noProof/>
                <w:sz w:val="22"/>
              </w:rPr>
              <w:t xml:space="preserve">   </w:t>
            </w:r>
            <w:r w:rsidR="00D87703" w:rsidRPr="00AB74F5">
              <w:rPr>
                <w:rStyle w:val="Hyperlink"/>
                <w:noProof/>
              </w:rPr>
              <w:t>Overview of Management Theories</w:t>
            </w:r>
            <w:r w:rsidR="00D87703">
              <w:rPr>
                <w:noProof/>
                <w:webHidden/>
              </w:rPr>
              <w:tab/>
            </w:r>
            <w:r w:rsidR="00D87703">
              <w:rPr>
                <w:noProof/>
                <w:webHidden/>
              </w:rPr>
              <w:fldChar w:fldCharType="begin"/>
            </w:r>
            <w:r w:rsidR="00D87703">
              <w:rPr>
                <w:noProof/>
                <w:webHidden/>
              </w:rPr>
              <w:instrText xml:space="preserve"> PAGEREF _Toc148464139 \h </w:instrText>
            </w:r>
            <w:r w:rsidR="00D87703">
              <w:rPr>
                <w:noProof/>
                <w:webHidden/>
              </w:rPr>
            </w:r>
            <w:r w:rsidR="00D87703">
              <w:rPr>
                <w:noProof/>
                <w:webHidden/>
              </w:rPr>
              <w:fldChar w:fldCharType="separate"/>
            </w:r>
            <w:r w:rsidR="00B86232">
              <w:rPr>
                <w:noProof/>
                <w:webHidden/>
              </w:rPr>
              <w:t>9</w:t>
            </w:r>
            <w:r w:rsidR="00D87703">
              <w:rPr>
                <w:noProof/>
                <w:webHidden/>
              </w:rPr>
              <w:fldChar w:fldCharType="end"/>
            </w:r>
          </w:hyperlink>
        </w:p>
        <w:p w14:paraId="79DDE539" w14:textId="2B2246BA" w:rsidR="00D87703" w:rsidRDefault="00083559" w:rsidP="007F2188">
          <w:pPr>
            <w:pStyle w:val="TOC3"/>
            <w:rPr>
              <w:rFonts w:asciiTheme="minorHAnsi" w:eastAsiaTheme="minorEastAsia" w:hAnsiTheme="minorHAnsi"/>
              <w:noProof/>
              <w:sz w:val="22"/>
            </w:rPr>
          </w:pPr>
          <w:hyperlink w:anchor="_Toc148464140" w:history="1">
            <w:r w:rsidR="00D87703" w:rsidRPr="00AB74F5">
              <w:rPr>
                <w:rStyle w:val="Hyperlink"/>
                <w:noProof/>
              </w:rPr>
              <w:t>1.1.2</w:t>
            </w:r>
            <w:r w:rsidR="00D87703">
              <w:rPr>
                <w:rFonts w:asciiTheme="minorHAnsi" w:eastAsiaTheme="minorEastAsia" w:hAnsiTheme="minorHAnsi"/>
                <w:noProof/>
                <w:sz w:val="22"/>
              </w:rPr>
              <w:t xml:space="preserve">   </w:t>
            </w:r>
            <w:r w:rsidR="00D87703" w:rsidRPr="00AB74F5">
              <w:rPr>
                <w:rStyle w:val="Hyperlink"/>
                <w:noProof/>
              </w:rPr>
              <w:t>Principles of Effective Management in Automotive Workshops</w:t>
            </w:r>
            <w:r w:rsidR="00D87703">
              <w:rPr>
                <w:noProof/>
                <w:webHidden/>
              </w:rPr>
              <w:tab/>
            </w:r>
            <w:r w:rsidR="00D87703">
              <w:rPr>
                <w:noProof/>
                <w:webHidden/>
              </w:rPr>
              <w:fldChar w:fldCharType="begin"/>
            </w:r>
            <w:r w:rsidR="00D87703">
              <w:rPr>
                <w:noProof/>
                <w:webHidden/>
              </w:rPr>
              <w:instrText xml:space="preserve"> PAGEREF _Toc148464140 \h </w:instrText>
            </w:r>
            <w:r w:rsidR="00D87703">
              <w:rPr>
                <w:noProof/>
                <w:webHidden/>
              </w:rPr>
            </w:r>
            <w:r w:rsidR="00D87703">
              <w:rPr>
                <w:noProof/>
                <w:webHidden/>
              </w:rPr>
              <w:fldChar w:fldCharType="separate"/>
            </w:r>
            <w:r w:rsidR="00B86232">
              <w:rPr>
                <w:noProof/>
                <w:webHidden/>
              </w:rPr>
              <w:t>10</w:t>
            </w:r>
            <w:r w:rsidR="00D87703">
              <w:rPr>
                <w:noProof/>
                <w:webHidden/>
              </w:rPr>
              <w:fldChar w:fldCharType="end"/>
            </w:r>
          </w:hyperlink>
        </w:p>
        <w:p w14:paraId="50AFBA43" w14:textId="64D8D3A8" w:rsidR="00D87703" w:rsidRDefault="00083559" w:rsidP="007F2188">
          <w:pPr>
            <w:pStyle w:val="TOC2"/>
            <w:rPr>
              <w:rFonts w:asciiTheme="minorHAnsi" w:eastAsiaTheme="minorEastAsia" w:hAnsiTheme="minorHAnsi"/>
              <w:noProof/>
              <w:sz w:val="22"/>
            </w:rPr>
          </w:pPr>
          <w:hyperlink w:anchor="_Toc148464141" w:history="1">
            <w:r w:rsidR="00D87703" w:rsidRPr="00AB74F5">
              <w:rPr>
                <w:rStyle w:val="Hyperlink"/>
                <w:noProof/>
              </w:rPr>
              <w:t>1.2</w:t>
            </w:r>
            <w:r w:rsidR="00D87703">
              <w:rPr>
                <w:rFonts w:asciiTheme="minorHAnsi" w:eastAsiaTheme="minorEastAsia" w:hAnsiTheme="minorHAnsi"/>
                <w:noProof/>
                <w:sz w:val="22"/>
              </w:rPr>
              <w:t xml:space="preserve">   </w:t>
            </w:r>
            <w:r w:rsidR="00D87703" w:rsidRPr="00AB74F5">
              <w:rPr>
                <w:rStyle w:val="Hyperlink"/>
                <w:noProof/>
              </w:rPr>
              <w:t>Importance of Automotive workshop management</w:t>
            </w:r>
            <w:r w:rsidR="00D87703">
              <w:rPr>
                <w:noProof/>
                <w:webHidden/>
              </w:rPr>
              <w:tab/>
            </w:r>
            <w:r w:rsidR="00D87703">
              <w:rPr>
                <w:noProof/>
                <w:webHidden/>
              </w:rPr>
              <w:fldChar w:fldCharType="begin"/>
            </w:r>
            <w:r w:rsidR="00D87703">
              <w:rPr>
                <w:noProof/>
                <w:webHidden/>
              </w:rPr>
              <w:instrText xml:space="preserve"> PAGEREF _Toc148464141 \h </w:instrText>
            </w:r>
            <w:r w:rsidR="00D87703">
              <w:rPr>
                <w:noProof/>
                <w:webHidden/>
              </w:rPr>
            </w:r>
            <w:r w:rsidR="00D87703">
              <w:rPr>
                <w:noProof/>
                <w:webHidden/>
              </w:rPr>
              <w:fldChar w:fldCharType="separate"/>
            </w:r>
            <w:r w:rsidR="00B86232">
              <w:rPr>
                <w:noProof/>
                <w:webHidden/>
              </w:rPr>
              <w:t>11</w:t>
            </w:r>
            <w:r w:rsidR="00D87703">
              <w:rPr>
                <w:noProof/>
                <w:webHidden/>
              </w:rPr>
              <w:fldChar w:fldCharType="end"/>
            </w:r>
          </w:hyperlink>
        </w:p>
        <w:p w14:paraId="00896E3E" w14:textId="50E07C64" w:rsidR="00D87703" w:rsidRDefault="00083559" w:rsidP="007F2188">
          <w:pPr>
            <w:pStyle w:val="TOC2"/>
            <w:rPr>
              <w:rFonts w:asciiTheme="minorHAnsi" w:eastAsiaTheme="minorEastAsia" w:hAnsiTheme="minorHAnsi"/>
              <w:noProof/>
              <w:sz w:val="22"/>
            </w:rPr>
          </w:pPr>
          <w:hyperlink w:anchor="_Toc148464142" w:history="1">
            <w:r w:rsidR="00D87703" w:rsidRPr="00AB74F5">
              <w:rPr>
                <w:rStyle w:val="Hyperlink"/>
                <w:noProof/>
              </w:rPr>
              <w:t>1.3</w:t>
            </w:r>
            <w:r w:rsidR="00D87703">
              <w:rPr>
                <w:rFonts w:asciiTheme="minorHAnsi" w:eastAsiaTheme="minorEastAsia" w:hAnsiTheme="minorHAnsi"/>
                <w:noProof/>
                <w:sz w:val="22"/>
              </w:rPr>
              <w:t xml:space="preserve">  </w:t>
            </w:r>
            <w:r w:rsidR="00D87703" w:rsidRPr="00AB74F5">
              <w:rPr>
                <w:rStyle w:val="Hyperlink"/>
                <w:noProof/>
              </w:rPr>
              <w:t>Key Components of Automotive Workshop Management</w:t>
            </w:r>
            <w:r w:rsidR="00D87703">
              <w:rPr>
                <w:noProof/>
                <w:webHidden/>
              </w:rPr>
              <w:tab/>
            </w:r>
            <w:r w:rsidR="00D87703">
              <w:rPr>
                <w:noProof/>
                <w:webHidden/>
              </w:rPr>
              <w:fldChar w:fldCharType="begin"/>
            </w:r>
            <w:r w:rsidR="00D87703">
              <w:rPr>
                <w:noProof/>
                <w:webHidden/>
              </w:rPr>
              <w:instrText xml:space="preserve"> PAGEREF _Toc148464142 \h </w:instrText>
            </w:r>
            <w:r w:rsidR="00D87703">
              <w:rPr>
                <w:noProof/>
                <w:webHidden/>
              </w:rPr>
            </w:r>
            <w:r w:rsidR="00D87703">
              <w:rPr>
                <w:noProof/>
                <w:webHidden/>
              </w:rPr>
              <w:fldChar w:fldCharType="separate"/>
            </w:r>
            <w:r w:rsidR="00B86232">
              <w:rPr>
                <w:noProof/>
                <w:webHidden/>
              </w:rPr>
              <w:t>13</w:t>
            </w:r>
            <w:r w:rsidR="00D87703">
              <w:rPr>
                <w:noProof/>
                <w:webHidden/>
              </w:rPr>
              <w:fldChar w:fldCharType="end"/>
            </w:r>
          </w:hyperlink>
        </w:p>
        <w:p w14:paraId="3356E218" w14:textId="581182A7" w:rsidR="00D87703" w:rsidRDefault="00083559" w:rsidP="007F2188">
          <w:pPr>
            <w:pStyle w:val="TOC1"/>
            <w:rPr>
              <w:rFonts w:asciiTheme="minorHAnsi" w:eastAsiaTheme="minorEastAsia" w:hAnsiTheme="minorHAnsi"/>
              <w:noProof/>
              <w:sz w:val="22"/>
            </w:rPr>
          </w:pPr>
          <w:hyperlink w:anchor="_Toc148464143" w:history="1">
            <w:r w:rsidR="00D87703" w:rsidRPr="00AB74F5">
              <w:rPr>
                <w:rStyle w:val="Hyperlink"/>
                <w:noProof/>
              </w:rPr>
              <w:t>Self-Check 1</w:t>
            </w:r>
            <w:r w:rsidR="00D87703">
              <w:rPr>
                <w:noProof/>
                <w:webHidden/>
              </w:rPr>
              <w:tab/>
            </w:r>
            <w:r w:rsidR="00D87703">
              <w:rPr>
                <w:noProof/>
                <w:webHidden/>
              </w:rPr>
              <w:fldChar w:fldCharType="begin"/>
            </w:r>
            <w:r w:rsidR="00D87703">
              <w:rPr>
                <w:noProof/>
                <w:webHidden/>
              </w:rPr>
              <w:instrText xml:space="preserve"> PAGEREF _Toc148464143 \h </w:instrText>
            </w:r>
            <w:r w:rsidR="00D87703">
              <w:rPr>
                <w:noProof/>
                <w:webHidden/>
              </w:rPr>
            </w:r>
            <w:r w:rsidR="00D87703">
              <w:rPr>
                <w:noProof/>
                <w:webHidden/>
              </w:rPr>
              <w:fldChar w:fldCharType="separate"/>
            </w:r>
            <w:r w:rsidR="00B86232">
              <w:rPr>
                <w:noProof/>
                <w:webHidden/>
              </w:rPr>
              <w:t>19</w:t>
            </w:r>
            <w:r w:rsidR="00D87703">
              <w:rPr>
                <w:noProof/>
                <w:webHidden/>
              </w:rPr>
              <w:fldChar w:fldCharType="end"/>
            </w:r>
          </w:hyperlink>
        </w:p>
        <w:p w14:paraId="272C7495" w14:textId="270CC836" w:rsidR="00D87703" w:rsidRDefault="00083559" w:rsidP="007F2188">
          <w:pPr>
            <w:pStyle w:val="TOC1"/>
            <w:rPr>
              <w:rFonts w:asciiTheme="minorHAnsi" w:eastAsiaTheme="minorEastAsia" w:hAnsiTheme="minorHAnsi"/>
              <w:noProof/>
              <w:sz w:val="22"/>
            </w:rPr>
          </w:pPr>
          <w:hyperlink w:anchor="_Toc148464144" w:history="1">
            <w:r w:rsidR="00D87703" w:rsidRPr="00D87703">
              <w:rPr>
                <w:rStyle w:val="Hyperlink"/>
                <w:b/>
                <w:noProof/>
                <w:lang w:val="en-ZA" w:bidi="en-US"/>
              </w:rPr>
              <w:t>Unit Two:   Developing  Operational Plan</w:t>
            </w:r>
            <w:r w:rsidR="00D87703">
              <w:rPr>
                <w:noProof/>
                <w:webHidden/>
              </w:rPr>
              <w:tab/>
            </w:r>
            <w:r w:rsidR="00D87703">
              <w:rPr>
                <w:noProof/>
                <w:webHidden/>
              </w:rPr>
              <w:fldChar w:fldCharType="begin"/>
            </w:r>
            <w:r w:rsidR="00D87703">
              <w:rPr>
                <w:noProof/>
                <w:webHidden/>
              </w:rPr>
              <w:instrText xml:space="preserve"> PAGEREF _Toc148464144 \h </w:instrText>
            </w:r>
            <w:r w:rsidR="00D87703">
              <w:rPr>
                <w:noProof/>
                <w:webHidden/>
              </w:rPr>
            </w:r>
            <w:r w:rsidR="00D87703">
              <w:rPr>
                <w:noProof/>
                <w:webHidden/>
              </w:rPr>
              <w:fldChar w:fldCharType="separate"/>
            </w:r>
            <w:r w:rsidR="00B86232">
              <w:rPr>
                <w:noProof/>
                <w:webHidden/>
              </w:rPr>
              <w:t>21</w:t>
            </w:r>
            <w:r w:rsidR="00D87703">
              <w:rPr>
                <w:noProof/>
                <w:webHidden/>
              </w:rPr>
              <w:fldChar w:fldCharType="end"/>
            </w:r>
          </w:hyperlink>
        </w:p>
        <w:p w14:paraId="6F815081" w14:textId="5C98C18A" w:rsidR="00D87703" w:rsidRDefault="00083559" w:rsidP="007F2188">
          <w:pPr>
            <w:pStyle w:val="TOC2"/>
            <w:rPr>
              <w:rFonts w:asciiTheme="minorHAnsi" w:eastAsiaTheme="minorEastAsia" w:hAnsiTheme="minorHAnsi"/>
              <w:noProof/>
              <w:sz w:val="22"/>
            </w:rPr>
          </w:pPr>
          <w:hyperlink w:anchor="_Toc148464145" w:history="1">
            <w:r w:rsidR="00D87703" w:rsidRPr="00AB74F5">
              <w:rPr>
                <w:rStyle w:val="Hyperlink"/>
                <w:noProof/>
              </w:rPr>
              <w:t>2.1 Steps of Developing an Operational Plan</w:t>
            </w:r>
            <w:r w:rsidR="00D87703">
              <w:rPr>
                <w:noProof/>
                <w:webHidden/>
              </w:rPr>
              <w:tab/>
            </w:r>
            <w:r w:rsidR="00D87703">
              <w:rPr>
                <w:noProof/>
                <w:webHidden/>
              </w:rPr>
              <w:fldChar w:fldCharType="begin"/>
            </w:r>
            <w:r w:rsidR="00D87703">
              <w:rPr>
                <w:noProof/>
                <w:webHidden/>
              </w:rPr>
              <w:instrText xml:space="preserve"> PAGEREF _Toc148464145 \h </w:instrText>
            </w:r>
            <w:r w:rsidR="00D87703">
              <w:rPr>
                <w:noProof/>
                <w:webHidden/>
              </w:rPr>
            </w:r>
            <w:r w:rsidR="00D87703">
              <w:rPr>
                <w:noProof/>
                <w:webHidden/>
              </w:rPr>
              <w:fldChar w:fldCharType="separate"/>
            </w:r>
            <w:r w:rsidR="00B86232">
              <w:rPr>
                <w:noProof/>
                <w:webHidden/>
              </w:rPr>
              <w:t>22</w:t>
            </w:r>
            <w:r w:rsidR="00D87703">
              <w:rPr>
                <w:noProof/>
                <w:webHidden/>
              </w:rPr>
              <w:fldChar w:fldCharType="end"/>
            </w:r>
          </w:hyperlink>
        </w:p>
        <w:p w14:paraId="4EFA5B49" w14:textId="6B3B2617" w:rsidR="00D87703" w:rsidRDefault="00083559" w:rsidP="007F2188">
          <w:pPr>
            <w:pStyle w:val="TOC2"/>
            <w:rPr>
              <w:rFonts w:asciiTheme="minorHAnsi" w:eastAsiaTheme="minorEastAsia" w:hAnsiTheme="minorHAnsi"/>
              <w:noProof/>
              <w:sz w:val="22"/>
            </w:rPr>
          </w:pPr>
          <w:hyperlink w:anchor="_Toc148464146" w:history="1">
            <w:r w:rsidR="00D87703" w:rsidRPr="00AB74F5">
              <w:rPr>
                <w:rStyle w:val="Hyperlink"/>
                <w:noProof/>
              </w:rPr>
              <w:t>2.2 Performance Measures</w:t>
            </w:r>
            <w:r w:rsidR="00D87703">
              <w:rPr>
                <w:noProof/>
                <w:webHidden/>
              </w:rPr>
              <w:tab/>
            </w:r>
            <w:r w:rsidR="00D87703">
              <w:rPr>
                <w:noProof/>
                <w:webHidden/>
              </w:rPr>
              <w:fldChar w:fldCharType="begin"/>
            </w:r>
            <w:r w:rsidR="00D87703">
              <w:rPr>
                <w:noProof/>
                <w:webHidden/>
              </w:rPr>
              <w:instrText xml:space="preserve"> PAGEREF _Toc148464146 \h </w:instrText>
            </w:r>
            <w:r w:rsidR="00D87703">
              <w:rPr>
                <w:noProof/>
                <w:webHidden/>
              </w:rPr>
            </w:r>
            <w:r w:rsidR="00D87703">
              <w:rPr>
                <w:noProof/>
                <w:webHidden/>
              </w:rPr>
              <w:fldChar w:fldCharType="separate"/>
            </w:r>
            <w:r w:rsidR="00B86232">
              <w:rPr>
                <w:noProof/>
                <w:webHidden/>
              </w:rPr>
              <w:t>24</w:t>
            </w:r>
            <w:r w:rsidR="00D87703">
              <w:rPr>
                <w:noProof/>
                <w:webHidden/>
              </w:rPr>
              <w:fldChar w:fldCharType="end"/>
            </w:r>
          </w:hyperlink>
        </w:p>
        <w:p w14:paraId="758CEFD6" w14:textId="15A3956D" w:rsidR="00D87703" w:rsidRDefault="00083559" w:rsidP="007F2188">
          <w:pPr>
            <w:pStyle w:val="TOC2"/>
            <w:rPr>
              <w:rFonts w:asciiTheme="minorHAnsi" w:eastAsiaTheme="minorEastAsia" w:hAnsiTheme="minorHAnsi"/>
              <w:noProof/>
              <w:sz w:val="22"/>
            </w:rPr>
          </w:pPr>
          <w:hyperlink w:anchor="_Toc148464147" w:history="1">
            <w:r w:rsidR="00D87703" w:rsidRPr="00AB74F5">
              <w:rPr>
                <w:rStyle w:val="Hyperlink"/>
                <w:noProof/>
              </w:rPr>
              <w:t>2.3 Planning and Managing Resources Acquisition</w:t>
            </w:r>
            <w:r w:rsidR="00D87703">
              <w:rPr>
                <w:noProof/>
                <w:webHidden/>
              </w:rPr>
              <w:tab/>
            </w:r>
            <w:r w:rsidR="00D87703">
              <w:rPr>
                <w:noProof/>
                <w:webHidden/>
              </w:rPr>
              <w:fldChar w:fldCharType="begin"/>
            </w:r>
            <w:r w:rsidR="00D87703">
              <w:rPr>
                <w:noProof/>
                <w:webHidden/>
              </w:rPr>
              <w:instrText xml:space="preserve"> PAGEREF _Toc148464147 \h </w:instrText>
            </w:r>
            <w:r w:rsidR="00D87703">
              <w:rPr>
                <w:noProof/>
                <w:webHidden/>
              </w:rPr>
            </w:r>
            <w:r w:rsidR="00D87703">
              <w:rPr>
                <w:noProof/>
                <w:webHidden/>
              </w:rPr>
              <w:fldChar w:fldCharType="separate"/>
            </w:r>
            <w:r w:rsidR="00B86232">
              <w:rPr>
                <w:noProof/>
                <w:webHidden/>
              </w:rPr>
              <w:t>26</w:t>
            </w:r>
            <w:r w:rsidR="00D87703">
              <w:rPr>
                <w:noProof/>
                <w:webHidden/>
              </w:rPr>
              <w:fldChar w:fldCharType="end"/>
            </w:r>
          </w:hyperlink>
        </w:p>
        <w:p w14:paraId="3AD9C94C" w14:textId="32A1FE38" w:rsidR="00D87703" w:rsidRDefault="00083559" w:rsidP="007F2188">
          <w:pPr>
            <w:pStyle w:val="TOC2"/>
            <w:rPr>
              <w:rFonts w:asciiTheme="minorHAnsi" w:eastAsiaTheme="minorEastAsia" w:hAnsiTheme="minorHAnsi"/>
              <w:noProof/>
              <w:sz w:val="22"/>
            </w:rPr>
          </w:pPr>
          <w:hyperlink w:anchor="_Toc148464148" w:history="1">
            <w:r w:rsidR="00D87703" w:rsidRPr="00AB74F5">
              <w:rPr>
                <w:rStyle w:val="Hyperlink"/>
                <w:noProof/>
              </w:rPr>
              <w:t>2.4 Key Performance Indicators</w:t>
            </w:r>
            <w:r w:rsidR="00D87703">
              <w:rPr>
                <w:noProof/>
                <w:webHidden/>
              </w:rPr>
              <w:tab/>
            </w:r>
            <w:r w:rsidR="00D87703">
              <w:rPr>
                <w:noProof/>
                <w:webHidden/>
              </w:rPr>
              <w:fldChar w:fldCharType="begin"/>
            </w:r>
            <w:r w:rsidR="00D87703">
              <w:rPr>
                <w:noProof/>
                <w:webHidden/>
              </w:rPr>
              <w:instrText xml:space="preserve"> PAGEREF _Toc148464148 \h </w:instrText>
            </w:r>
            <w:r w:rsidR="00D87703">
              <w:rPr>
                <w:noProof/>
                <w:webHidden/>
              </w:rPr>
            </w:r>
            <w:r w:rsidR="00D87703">
              <w:rPr>
                <w:noProof/>
                <w:webHidden/>
              </w:rPr>
              <w:fldChar w:fldCharType="separate"/>
            </w:r>
            <w:r w:rsidR="00B86232">
              <w:rPr>
                <w:noProof/>
                <w:webHidden/>
              </w:rPr>
              <w:t>29</w:t>
            </w:r>
            <w:r w:rsidR="00D87703">
              <w:rPr>
                <w:noProof/>
                <w:webHidden/>
              </w:rPr>
              <w:fldChar w:fldCharType="end"/>
            </w:r>
          </w:hyperlink>
        </w:p>
        <w:p w14:paraId="500C3975" w14:textId="7514AC7A" w:rsidR="00D87703" w:rsidRDefault="00083559" w:rsidP="007F2188">
          <w:pPr>
            <w:pStyle w:val="TOC2"/>
            <w:rPr>
              <w:rFonts w:asciiTheme="minorHAnsi" w:eastAsiaTheme="minorEastAsia" w:hAnsiTheme="minorHAnsi"/>
              <w:noProof/>
              <w:sz w:val="22"/>
            </w:rPr>
          </w:pPr>
          <w:hyperlink w:anchor="_Toc148464149" w:history="1">
            <w:r w:rsidR="00D87703" w:rsidRPr="00AB74F5">
              <w:rPr>
                <w:rStyle w:val="Hyperlink"/>
                <w:noProof/>
              </w:rPr>
              <w:t>2.5 Contingency Planning</w:t>
            </w:r>
            <w:r w:rsidR="00D87703">
              <w:rPr>
                <w:noProof/>
                <w:webHidden/>
              </w:rPr>
              <w:tab/>
            </w:r>
            <w:r w:rsidR="00D87703">
              <w:rPr>
                <w:noProof/>
                <w:webHidden/>
              </w:rPr>
              <w:fldChar w:fldCharType="begin"/>
            </w:r>
            <w:r w:rsidR="00D87703">
              <w:rPr>
                <w:noProof/>
                <w:webHidden/>
              </w:rPr>
              <w:instrText xml:space="preserve"> PAGEREF _Toc148464149 \h </w:instrText>
            </w:r>
            <w:r w:rsidR="00D87703">
              <w:rPr>
                <w:noProof/>
                <w:webHidden/>
              </w:rPr>
            </w:r>
            <w:r w:rsidR="00D87703">
              <w:rPr>
                <w:noProof/>
                <w:webHidden/>
              </w:rPr>
              <w:fldChar w:fldCharType="separate"/>
            </w:r>
            <w:r w:rsidR="00B86232">
              <w:rPr>
                <w:noProof/>
                <w:webHidden/>
              </w:rPr>
              <w:t>29</w:t>
            </w:r>
            <w:r w:rsidR="00D87703">
              <w:rPr>
                <w:noProof/>
                <w:webHidden/>
              </w:rPr>
              <w:fldChar w:fldCharType="end"/>
            </w:r>
          </w:hyperlink>
        </w:p>
        <w:p w14:paraId="000516F9" w14:textId="1B31DF5D" w:rsidR="00D87703" w:rsidRDefault="00083559" w:rsidP="007F2188">
          <w:pPr>
            <w:pStyle w:val="TOC1"/>
            <w:rPr>
              <w:rFonts w:asciiTheme="minorHAnsi" w:eastAsiaTheme="minorEastAsia" w:hAnsiTheme="minorHAnsi"/>
              <w:noProof/>
              <w:sz w:val="22"/>
            </w:rPr>
          </w:pPr>
          <w:hyperlink w:anchor="_Toc148464150" w:history="1">
            <w:r w:rsidR="00D87703" w:rsidRPr="00AB74F5">
              <w:rPr>
                <w:rStyle w:val="Hyperlink"/>
                <w:noProof/>
                <w:lang w:eastAsia="de-DE"/>
              </w:rPr>
              <w:t>Self-check 2</w:t>
            </w:r>
            <w:r w:rsidR="00D87703">
              <w:rPr>
                <w:noProof/>
                <w:webHidden/>
              </w:rPr>
              <w:tab/>
            </w:r>
            <w:r w:rsidR="00D87703">
              <w:rPr>
                <w:noProof/>
                <w:webHidden/>
              </w:rPr>
              <w:fldChar w:fldCharType="begin"/>
            </w:r>
            <w:r w:rsidR="00D87703">
              <w:rPr>
                <w:noProof/>
                <w:webHidden/>
              </w:rPr>
              <w:instrText xml:space="preserve"> PAGEREF _Toc148464150 \h </w:instrText>
            </w:r>
            <w:r w:rsidR="00D87703">
              <w:rPr>
                <w:noProof/>
                <w:webHidden/>
              </w:rPr>
            </w:r>
            <w:r w:rsidR="00D87703">
              <w:rPr>
                <w:noProof/>
                <w:webHidden/>
              </w:rPr>
              <w:fldChar w:fldCharType="separate"/>
            </w:r>
            <w:r w:rsidR="00B86232">
              <w:rPr>
                <w:noProof/>
                <w:webHidden/>
              </w:rPr>
              <w:t>30</w:t>
            </w:r>
            <w:r w:rsidR="00D87703">
              <w:rPr>
                <w:noProof/>
                <w:webHidden/>
              </w:rPr>
              <w:fldChar w:fldCharType="end"/>
            </w:r>
          </w:hyperlink>
        </w:p>
        <w:p w14:paraId="5E4EFD49" w14:textId="74904C35" w:rsidR="00D87703" w:rsidRDefault="00083559" w:rsidP="007F2188">
          <w:pPr>
            <w:pStyle w:val="TOC1"/>
            <w:rPr>
              <w:rFonts w:asciiTheme="minorHAnsi" w:eastAsiaTheme="minorEastAsia" w:hAnsiTheme="minorHAnsi"/>
              <w:noProof/>
              <w:sz w:val="22"/>
            </w:rPr>
          </w:pPr>
          <w:hyperlink w:anchor="_Toc148464151" w:history="1">
            <w:r w:rsidR="00D87703" w:rsidRPr="00AB74F5">
              <w:rPr>
                <w:rStyle w:val="Hyperlink"/>
                <w:noProof/>
                <w:lang w:eastAsia="de-DE"/>
              </w:rPr>
              <w:t>Lap Test</w:t>
            </w:r>
            <w:r w:rsidR="00D87703">
              <w:rPr>
                <w:noProof/>
                <w:webHidden/>
              </w:rPr>
              <w:tab/>
            </w:r>
            <w:r w:rsidR="00D87703">
              <w:rPr>
                <w:noProof/>
                <w:webHidden/>
              </w:rPr>
              <w:fldChar w:fldCharType="begin"/>
            </w:r>
            <w:r w:rsidR="00D87703">
              <w:rPr>
                <w:noProof/>
                <w:webHidden/>
              </w:rPr>
              <w:instrText xml:space="preserve"> PAGEREF _Toc148464151 \h </w:instrText>
            </w:r>
            <w:r w:rsidR="00D87703">
              <w:rPr>
                <w:noProof/>
                <w:webHidden/>
              </w:rPr>
            </w:r>
            <w:r w:rsidR="00D87703">
              <w:rPr>
                <w:noProof/>
                <w:webHidden/>
              </w:rPr>
              <w:fldChar w:fldCharType="separate"/>
            </w:r>
            <w:r w:rsidR="00B86232">
              <w:rPr>
                <w:noProof/>
                <w:webHidden/>
              </w:rPr>
              <w:t>32</w:t>
            </w:r>
            <w:r w:rsidR="00D87703">
              <w:rPr>
                <w:noProof/>
                <w:webHidden/>
              </w:rPr>
              <w:fldChar w:fldCharType="end"/>
            </w:r>
          </w:hyperlink>
        </w:p>
        <w:p w14:paraId="1757C785" w14:textId="4DD67F76" w:rsidR="00D87703" w:rsidRDefault="00083559" w:rsidP="007F2188">
          <w:pPr>
            <w:pStyle w:val="TOC1"/>
            <w:rPr>
              <w:rFonts w:asciiTheme="minorHAnsi" w:eastAsiaTheme="minorEastAsia" w:hAnsiTheme="minorHAnsi"/>
              <w:noProof/>
              <w:sz w:val="22"/>
            </w:rPr>
          </w:pPr>
          <w:hyperlink w:anchor="_Toc148464152" w:history="1">
            <w:r w:rsidR="00D87703" w:rsidRPr="00AB74F5">
              <w:rPr>
                <w:rStyle w:val="Hyperlink"/>
                <w:noProof/>
                <w:lang w:val="en-ZA"/>
              </w:rPr>
              <w:t>U</w:t>
            </w:r>
            <w:r w:rsidR="00D87703" w:rsidRPr="00D87703">
              <w:rPr>
                <w:rStyle w:val="Hyperlink"/>
                <w:b/>
                <w:noProof/>
                <w:lang w:val="en-ZA" w:bidi="en-US"/>
              </w:rPr>
              <w:t>nit Three:   Monitoring and review operations</w:t>
            </w:r>
            <w:r w:rsidR="00D87703">
              <w:rPr>
                <w:noProof/>
                <w:webHidden/>
              </w:rPr>
              <w:tab/>
            </w:r>
            <w:r w:rsidR="00D87703">
              <w:rPr>
                <w:noProof/>
                <w:webHidden/>
              </w:rPr>
              <w:fldChar w:fldCharType="begin"/>
            </w:r>
            <w:r w:rsidR="00D87703">
              <w:rPr>
                <w:noProof/>
                <w:webHidden/>
              </w:rPr>
              <w:instrText xml:space="preserve"> PAGEREF _Toc148464152 \h </w:instrText>
            </w:r>
            <w:r w:rsidR="00D87703">
              <w:rPr>
                <w:noProof/>
                <w:webHidden/>
              </w:rPr>
            </w:r>
            <w:r w:rsidR="00D87703">
              <w:rPr>
                <w:noProof/>
                <w:webHidden/>
              </w:rPr>
              <w:fldChar w:fldCharType="separate"/>
            </w:r>
            <w:r w:rsidR="00B86232">
              <w:rPr>
                <w:noProof/>
                <w:webHidden/>
              </w:rPr>
              <w:t>33</w:t>
            </w:r>
            <w:r w:rsidR="00D87703">
              <w:rPr>
                <w:noProof/>
                <w:webHidden/>
              </w:rPr>
              <w:fldChar w:fldCharType="end"/>
            </w:r>
          </w:hyperlink>
        </w:p>
        <w:p w14:paraId="1D8DED2B" w14:textId="38B8A3A0" w:rsidR="00D87703" w:rsidRDefault="00083559" w:rsidP="007F2188">
          <w:pPr>
            <w:pStyle w:val="TOC2"/>
            <w:rPr>
              <w:rFonts w:asciiTheme="minorHAnsi" w:eastAsiaTheme="minorEastAsia" w:hAnsiTheme="minorHAnsi"/>
              <w:noProof/>
              <w:sz w:val="22"/>
            </w:rPr>
          </w:pPr>
          <w:hyperlink w:anchor="_Toc148464153" w:history="1">
            <w:r w:rsidR="00D87703" w:rsidRPr="00AB74F5">
              <w:rPr>
                <w:rStyle w:val="Hyperlink"/>
                <w:noProof/>
              </w:rPr>
              <w:t>3.1 Monitoring</w:t>
            </w:r>
            <w:r w:rsidR="00D87703">
              <w:rPr>
                <w:noProof/>
                <w:webHidden/>
              </w:rPr>
              <w:tab/>
            </w:r>
            <w:r w:rsidR="00D87703">
              <w:rPr>
                <w:noProof/>
                <w:webHidden/>
              </w:rPr>
              <w:fldChar w:fldCharType="begin"/>
            </w:r>
            <w:r w:rsidR="00D87703">
              <w:rPr>
                <w:noProof/>
                <w:webHidden/>
              </w:rPr>
              <w:instrText xml:space="preserve"> PAGEREF _Toc148464153 \h </w:instrText>
            </w:r>
            <w:r w:rsidR="00D87703">
              <w:rPr>
                <w:noProof/>
                <w:webHidden/>
              </w:rPr>
            </w:r>
            <w:r w:rsidR="00D87703">
              <w:rPr>
                <w:noProof/>
                <w:webHidden/>
              </w:rPr>
              <w:fldChar w:fldCharType="separate"/>
            </w:r>
            <w:r w:rsidR="00B86232">
              <w:rPr>
                <w:noProof/>
                <w:webHidden/>
              </w:rPr>
              <w:t>34</w:t>
            </w:r>
            <w:r w:rsidR="00D87703">
              <w:rPr>
                <w:noProof/>
                <w:webHidden/>
              </w:rPr>
              <w:fldChar w:fldCharType="end"/>
            </w:r>
          </w:hyperlink>
        </w:p>
        <w:p w14:paraId="68D058C5" w14:textId="617C0235" w:rsidR="00D87703" w:rsidRDefault="00083559" w:rsidP="007F2188">
          <w:pPr>
            <w:pStyle w:val="TOC2"/>
            <w:rPr>
              <w:rFonts w:asciiTheme="minorHAnsi" w:eastAsiaTheme="minorEastAsia" w:hAnsiTheme="minorHAnsi"/>
              <w:noProof/>
              <w:sz w:val="22"/>
            </w:rPr>
          </w:pPr>
          <w:hyperlink w:anchor="_Toc148464154" w:history="1">
            <w:r w:rsidR="00D87703" w:rsidRPr="00AB74F5">
              <w:rPr>
                <w:rStyle w:val="Hyperlink"/>
                <w:noProof/>
              </w:rPr>
              <w:t>3.2 Concepts of Performing Monitoring and Reporting</w:t>
            </w:r>
            <w:r w:rsidR="00D87703">
              <w:rPr>
                <w:noProof/>
                <w:webHidden/>
              </w:rPr>
              <w:tab/>
            </w:r>
            <w:r w:rsidR="00D87703">
              <w:rPr>
                <w:noProof/>
                <w:webHidden/>
              </w:rPr>
              <w:fldChar w:fldCharType="begin"/>
            </w:r>
            <w:r w:rsidR="00D87703">
              <w:rPr>
                <w:noProof/>
                <w:webHidden/>
              </w:rPr>
              <w:instrText xml:space="preserve"> PAGEREF _Toc148464154 \h </w:instrText>
            </w:r>
            <w:r w:rsidR="00D87703">
              <w:rPr>
                <w:noProof/>
                <w:webHidden/>
              </w:rPr>
            </w:r>
            <w:r w:rsidR="00D87703">
              <w:rPr>
                <w:noProof/>
                <w:webHidden/>
              </w:rPr>
              <w:fldChar w:fldCharType="separate"/>
            </w:r>
            <w:r w:rsidR="00B86232">
              <w:rPr>
                <w:noProof/>
                <w:webHidden/>
              </w:rPr>
              <w:t>36</w:t>
            </w:r>
            <w:r w:rsidR="00D87703">
              <w:rPr>
                <w:noProof/>
                <w:webHidden/>
              </w:rPr>
              <w:fldChar w:fldCharType="end"/>
            </w:r>
          </w:hyperlink>
        </w:p>
        <w:p w14:paraId="1BEA68B7" w14:textId="20B9B750" w:rsidR="00D87703" w:rsidRDefault="00083559" w:rsidP="007F2188">
          <w:pPr>
            <w:pStyle w:val="TOC2"/>
            <w:rPr>
              <w:rFonts w:asciiTheme="minorHAnsi" w:eastAsiaTheme="minorEastAsia" w:hAnsiTheme="minorHAnsi"/>
              <w:noProof/>
              <w:sz w:val="22"/>
            </w:rPr>
          </w:pPr>
          <w:hyperlink w:anchor="_Toc148464155" w:history="1">
            <w:r w:rsidR="00D87703" w:rsidRPr="00AB74F5">
              <w:rPr>
                <w:rStyle w:val="Hyperlink"/>
                <w:noProof/>
              </w:rPr>
              <w:t>3.3 Methods of performance monitoring</w:t>
            </w:r>
            <w:r w:rsidR="00D87703">
              <w:rPr>
                <w:noProof/>
                <w:webHidden/>
              </w:rPr>
              <w:tab/>
            </w:r>
            <w:r w:rsidR="00D87703">
              <w:rPr>
                <w:noProof/>
                <w:webHidden/>
              </w:rPr>
              <w:fldChar w:fldCharType="begin"/>
            </w:r>
            <w:r w:rsidR="00D87703">
              <w:rPr>
                <w:noProof/>
                <w:webHidden/>
              </w:rPr>
              <w:instrText xml:space="preserve"> PAGEREF _Toc148464155 \h </w:instrText>
            </w:r>
            <w:r w:rsidR="00D87703">
              <w:rPr>
                <w:noProof/>
                <w:webHidden/>
              </w:rPr>
            </w:r>
            <w:r w:rsidR="00D87703">
              <w:rPr>
                <w:noProof/>
                <w:webHidden/>
              </w:rPr>
              <w:fldChar w:fldCharType="separate"/>
            </w:r>
            <w:r w:rsidR="00B86232">
              <w:rPr>
                <w:noProof/>
                <w:webHidden/>
              </w:rPr>
              <w:t>38</w:t>
            </w:r>
            <w:r w:rsidR="00D87703">
              <w:rPr>
                <w:noProof/>
                <w:webHidden/>
              </w:rPr>
              <w:fldChar w:fldCharType="end"/>
            </w:r>
          </w:hyperlink>
        </w:p>
        <w:p w14:paraId="0AC00495" w14:textId="7441DD82" w:rsidR="00D87703" w:rsidRDefault="00083559" w:rsidP="007F2188">
          <w:pPr>
            <w:pStyle w:val="TOC2"/>
            <w:rPr>
              <w:rFonts w:asciiTheme="minorHAnsi" w:eastAsiaTheme="minorEastAsia" w:hAnsiTheme="minorHAnsi"/>
              <w:noProof/>
              <w:sz w:val="22"/>
            </w:rPr>
          </w:pPr>
          <w:hyperlink w:anchor="_Toc148464156" w:history="1">
            <w:r w:rsidR="00D87703" w:rsidRPr="00AB74F5">
              <w:rPr>
                <w:rStyle w:val="Hyperlink"/>
                <w:noProof/>
              </w:rPr>
              <w:t>3.4 Conducting performance appraisal</w:t>
            </w:r>
            <w:r w:rsidR="00D87703">
              <w:rPr>
                <w:noProof/>
                <w:webHidden/>
              </w:rPr>
              <w:tab/>
            </w:r>
            <w:r w:rsidR="00D87703">
              <w:rPr>
                <w:noProof/>
                <w:webHidden/>
              </w:rPr>
              <w:fldChar w:fldCharType="begin"/>
            </w:r>
            <w:r w:rsidR="00D87703">
              <w:rPr>
                <w:noProof/>
                <w:webHidden/>
              </w:rPr>
              <w:instrText xml:space="preserve"> PAGEREF _Toc148464156 \h </w:instrText>
            </w:r>
            <w:r w:rsidR="00D87703">
              <w:rPr>
                <w:noProof/>
                <w:webHidden/>
              </w:rPr>
            </w:r>
            <w:r w:rsidR="00D87703">
              <w:rPr>
                <w:noProof/>
                <w:webHidden/>
              </w:rPr>
              <w:fldChar w:fldCharType="separate"/>
            </w:r>
            <w:r w:rsidR="00B86232">
              <w:rPr>
                <w:noProof/>
                <w:webHidden/>
              </w:rPr>
              <w:t>40</w:t>
            </w:r>
            <w:r w:rsidR="00D87703">
              <w:rPr>
                <w:noProof/>
                <w:webHidden/>
              </w:rPr>
              <w:fldChar w:fldCharType="end"/>
            </w:r>
          </w:hyperlink>
        </w:p>
        <w:p w14:paraId="037C8247" w14:textId="128D0767" w:rsidR="00D87703" w:rsidRDefault="00083559" w:rsidP="007F2188">
          <w:pPr>
            <w:pStyle w:val="TOC1"/>
            <w:rPr>
              <w:rFonts w:asciiTheme="minorHAnsi" w:eastAsiaTheme="minorEastAsia" w:hAnsiTheme="minorHAnsi"/>
              <w:noProof/>
              <w:sz w:val="22"/>
            </w:rPr>
          </w:pPr>
          <w:hyperlink w:anchor="_Toc148464157" w:history="1">
            <w:r w:rsidR="00D87703" w:rsidRPr="00AB74F5">
              <w:rPr>
                <w:rStyle w:val="Hyperlink"/>
                <w:noProof/>
                <w:lang w:eastAsia="de-DE"/>
              </w:rPr>
              <w:t>Self-check -3</w:t>
            </w:r>
            <w:r w:rsidR="00D87703">
              <w:rPr>
                <w:noProof/>
                <w:webHidden/>
              </w:rPr>
              <w:tab/>
            </w:r>
            <w:r w:rsidR="00D87703">
              <w:rPr>
                <w:noProof/>
                <w:webHidden/>
              </w:rPr>
              <w:fldChar w:fldCharType="begin"/>
            </w:r>
            <w:r w:rsidR="00D87703">
              <w:rPr>
                <w:noProof/>
                <w:webHidden/>
              </w:rPr>
              <w:instrText xml:space="preserve"> PAGEREF _Toc148464157 \h </w:instrText>
            </w:r>
            <w:r w:rsidR="00D87703">
              <w:rPr>
                <w:noProof/>
                <w:webHidden/>
              </w:rPr>
            </w:r>
            <w:r w:rsidR="00D87703">
              <w:rPr>
                <w:noProof/>
                <w:webHidden/>
              </w:rPr>
              <w:fldChar w:fldCharType="separate"/>
            </w:r>
            <w:r w:rsidR="00B86232">
              <w:rPr>
                <w:noProof/>
                <w:webHidden/>
              </w:rPr>
              <w:t>42</w:t>
            </w:r>
            <w:r w:rsidR="00D87703">
              <w:rPr>
                <w:noProof/>
                <w:webHidden/>
              </w:rPr>
              <w:fldChar w:fldCharType="end"/>
            </w:r>
          </w:hyperlink>
        </w:p>
        <w:p w14:paraId="0FF2D8D8" w14:textId="08C0A2B9" w:rsidR="00D87703" w:rsidRDefault="00083559" w:rsidP="007F2188">
          <w:pPr>
            <w:pStyle w:val="TOC1"/>
            <w:rPr>
              <w:rFonts w:asciiTheme="minorHAnsi" w:eastAsiaTheme="minorEastAsia" w:hAnsiTheme="minorHAnsi"/>
              <w:noProof/>
              <w:sz w:val="22"/>
            </w:rPr>
          </w:pPr>
          <w:hyperlink w:anchor="_Toc148464159" w:history="1">
            <w:r w:rsidR="00D87703" w:rsidRPr="00D87703">
              <w:rPr>
                <w:rStyle w:val="Hyperlink"/>
                <w:b/>
                <w:noProof/>
                <w:lang w:val="en-ZA" w:bidi="en-US"/>
              </w:rPr>
              <w:t>Unit Four :    Reviewing  and evaluate work</w:t>
            </w:r>
            <w:r w:rsidR="00D87703">
              <w:rPr>
                <w:noProof/>
                <w:webHidden/>
              </w:rPr>
              <w:tab/>
            </w:r>
            <w:r w:rsidR="00D87703">
              <w:rPr>
                <w:noProof/>
                <w:webHidden/>
              </w:rPr>
              <w:fldChar w:fldCharType="begin"/>
            </w:r>
            <w:r w:rsidR="00D87703">
              <w:rPr>
                <w:noProof/>
                <w:webHidden/>
              </w:rPr>
              <w:instrText xml:space="preserve"> PAGEREF _Toc148464159 \h </w:instrText>
            </w:r>
            <w:r w:rsidR="00D87703">
              <w:rPr>
                <w:noProof/>
                <w:webHidden/>
              </w:rPr>
            </w:r>
            <w:r w:rsidR="00D87703">
              <w:rPr>
                <w:noProof/>
                <w:webHidden/>
              </w:rPr>
              <w:fldChar w:fldCharType="separate"/>
            </w:r>
            <w:r w:rsidR="00B86232">
              <w:rPr>
                <w:noProof/>
                <w:webHidden/>
              </w:rPr>
              <w:t>43</w:t>
            </w:r>
            <w:r w:rsidR="00D87703">
              <w:rPr>
                <w:noProof/>
                <w:webHidden/>
              </w:rPr>
              <w:fldChar w:fldCharType="end"/>
            </w:r>
          </w:hyperlink>
        </w:p>
        <w:p w14:paraId="72759FAC" w14:textId="6BE2EE53" w:rsidR="00D87703" w:rsidRDefault="00083559" w:rsidP="007F2188">
          <w:pPr>
            <w:pStyle w:val="TOC2"/>
            <w:rPr>
              <w:rFonts w:asciiTheme="minorHAnsi" w:eastAsiaTheme="minorEastAsia" w:hAnsiTheme="minorHAnsi"/>
              <w:noProof/>
              <w:sz w:val="22"/>
            </w:rPr>
          </w:pPr>
          <w:hyperlink w:anchor="_Toc148464160" w:history="1">
            <w:r w:rsidR="00D87703" w:rsidRPr="00AB74F5">
              <w:rPr>
                <w:rStyle w:val="Hyperlink"/>
                <w:noProof/>
              </w:rPr>
              <w:t>4.1 Establishment of Periodic Review System</w:t>
            </w:r>
            <w:r w:rsidR="00D87703">
              <w:rPr>
                <w:noProof/>
                <w:webHidden/>
              </w:rPr>
              <w:tab/>
            </w:r>
            <w:r w:rsidR="00D87703">
              <w:rPr>
                <w:noProof/>
                <w:webHidden/>
              </w:rPr>
              <w:fldChar w:fldCharType="begin"/>
            </w:r>
            <w:r w:rsidR="00D87703">
              <w:rPr>
                <w:noProof/>
                <w:webHidden/>
              </w:rPr>
              <w:instrText xml:space="preserve"> PAGEREF _Toc148464160 \h </w:instrText>
            </w:r>
            <w:r w:rsidR="00D87703">
              <w:rPr>
                <w:noProof/>
                <w:webHidden/>
              </w:rPr>
            </w:r>
            <w:r w:rsidR="00D87703">
              <w:rPr>
                <w:noProof/>
                <w:webHidden/>
              </w:rPr>
              <w:fldChar w:fldCharType="separate"/>
            </w:r>
            <w:r w:rsidR="00B86232">
              <w:rPr>
                <w:noProof/>
                <w:webHidden/>
              </w:rPr>
              <w:t>44</w:t>
            </w:r>
            <w:r w:rsidR="00D87703">
              <w:rPr>
                <w:noProof/>
                <w:webHidden/>
              </w:rPr>
              <w:fldChar w:fldCharType="end"/>
            </w:r>
          </w:hyperlink>
        </w:p>
        <w:p w14:paraId="257B7515" w14:textId="07F8441F" w:rsidR="00D87703" w:rsidRDefault="00083559" w:rsidP="007F2188">
          <w:pPr>
            <w:pStyle w:val="TOC2"/>
            <w:rPr>
              <w:rFonts w:asciiTheme="minorHAnsi" w:eastAsiaTheme="minorEastAsia" w:hAnsiTheme="minorHAnsi"/>
              <w:noProof/>
              <w:sz w:val="22"/>
            </w:rPr>
          </w:pPr>
          <w:hyperlink w:anchor="_Toc148464161" w:history="1">
            <w:r w:rsidR="00D87703" w:rsidRPr="00AB74F5">
              <w:rPr>
                <w:rStyle w:val="Hyperlink"/>
                <w:noProof/>
              </w:rPr>
              <w:t>4.2 Feedback mechanisms include</w:t>
            </w:r>
            <w:r w:rsidR="00D87703">
              <w:rPr>
                <w:noProof/>
                <w:webHidden/>
              </w:rPr>
              <w:tab/>
            </w:r>
            <w:r w:rsidR="00D87703">
              <w:rPr>
                <w:noProof/>
                <w:webHidden/>
              </w:rPr>
              <w:fldChar w:fldCharType="begin"/>
            </w:r>
            <w:r w:rsidR="00D87703">
              <w:rPr>
                <w:noProof/>
                <w:webHidden/>
              </w:rPr>
              <w:instrText xml:space="preserve"> PAGEREF _Toc148464161 \h </w:instrText>
            </w:r>
            <w:r w:rsidR="00D87703">
              <w:rPr>
                <w:noProof/>
                <w:webHidden/>
              </w:rPr>
            </w:r>
            <w:r w:rsidR="00D87703">
              <w:rPr>
                <w:noProof/>
                <w:webHidden/>
              </w:rPr>
              <w:fldChar w:fldCharType="separate"/>
            </w:r>
            <w:r w:rsidR="00B86232">
              <w:rPr>
                <w:noProof/>
                <w:webHidden/>
              </w:rPr>
              <w:t>46</w:t>
            </w:r>
            <w:r w:rsidR="00D87703">
              <w:rPr>
                <w:noProof/>
                <w:webHidden/>
              </w:rPr>
              <w:fldChar w:fldCharType="end"/>
            </w:r>
          </w:hyperlink>
        </w:p>
        <w:p w14:paraId="0C477A2D" w14:textId="4B6E02EB" w:rsidR="00D87703" w:rsidRDefault="00083559" w:rsidP="007F2188">
          <w:pPr>
            <w:pStyle w:val="TOC2"/>
            <w:rPr>
              <w:rFonts w:asciiTheme="minorHAnsi" w:eastAsiaTheme="minorEastAsia" w:hAnsiTheme="minorHAnsi"/>
              <w:noProof/>
              <w:sz w:val="22"/>
            </w:rPr>
          </w:pPr>
          <w:hyperlink w:anchor="_Toc148464162" w:history="1">
            <w:r w:rsidR="00D87703" w:rsidRPr="00AB74F5">
              <w:rPr>
                <w:rStyle w:val="Hyperlink"/>
                <w:noProof/>
              </w:rPr>
              <w:t>4.3 Evaluation</w:t>
            </w:r>
            <w:r w:rsidR="00D87703" w:rsidRPr="00AB74F5">
              <w:rPr>
                <w:rStyle w:val="Hyperlink"/>
                <w:rFonts w:cs="Times New Roman"/>
                <w:bCs/>
                <w:noProof/>
              </w:rPr>
              <w:t xml:space="preserve"> </w:t>
            </w:r>
            <w:r w:rsidR="00D87703" w:rsidRPr="00AB74F5">
              <w:rPr>
                <w:rStyle w:val="Hyperlink"/>
                <w:bCs/>
                <w:noProof/>
              </w:rPr>
              <w:t>Project Management and Organizations</w:t>
            </w:r>
            <w:r w:rsidR="00D87703">
              <w:rPr>
                <w:noProof/>
                <w:webHidden/>
              </w:rPr>
              <w:tab/>
            </w:r>
            <w:r w:rsidR="00D87703">
              <w:rPr>
                <w:noProof/>
                <w:webHidden/>
              </w:rPr>
              <w:fldChar w:fldCharType="begin"/>
            </w:r>
            <w:r w:rsidR="00D87703">
              <w:rPr>
                <w:noProof/>
                <w:webHidden/>
              </w:rPr>
              <w:instrText xml:space="preserve"> PAGEREF _Toc148464162 \h </w:instrText>
            </w:r>
            <w:r w:rsidR="00D87703">
              <w:rPr>
                <w:noProof/>
                <w:webHidden/>
              </w:rPr>
            </w:r>
            <w:r w:rsidR="00D87703">
              <w:rPr>
                <w:noProof/>
                <w:webHidden/>
              </w:rPr>
              <w:fldChar w:fldCharType="separate"/>
            </w:r>
            <w:r w:rsidR="00B86232">
              <w:rPr>
                <w:noProof/>
                <w:webHidden/>
              </w:rPr>
              <w:t>48</w:t>
            </w:r>
            <w:r w:rsidR="00D87703">
              <w:rPr>
                <w:noProof/>
                <w:webHidden/>
              </w:rPr>
              <w:fldChar w:fldCharType="end"/>
            </w:r>
          </w:hyperlink>
        </w:p>
        <w:p w14:paraId="2D26D821" w14:textId="0DB3DF3D" w:rsidR="00D87703" w:rsidRDefault="00083559" w:rsidP="007F2188">
          <w:pPr>
            <w:pStyle w:val="TOC1"/>
            <w:rPr>
              <w:rFonts w:asciiTheme="minorHAnsi" w:eastAsiaTheme="minorEastAsia" w:hAnsiTheme="minorHAnsi"/>
              <w:noProof/>
              <w:sz w:val="22"/>
            </w:rPr>
          </w:pPr>
          <w:hyperlink w:anchor="_Toc148464163" w:history="1">
            <w:r w:rsidR="00D87703" w:rsidRPr="00AB74F5">
              <w:rPr>
                <w:rStyle w:val="Hyperlink"/>
                <w:noProof/>
                <w:lang w:eastAsia="de-DE"/>
              </w:rPr>
              <w:t>Self-check - 4</w:t>
            </w:r>
            <w:r w:rsidR="00D87703">
              <w:rPr>
                <w:noProof/>
                <w:webHidden/>
              </w:rPr>
              <w:tab/>
            </w:r>
            <w:r w:rsidR="00D87703">
              <w:rPr>
                <w:noProof/>
                <w:webHidden/>
              </w:rPr>
              <w:fldChar w:fldCharType="begin"/>
            </w:r>
            <w:r w:rsidR="00D87703">
              <w:rPr>
                <w:noProof/>
                <w:webHidden/>
              </w:rPr>
              <w:instrText xml:space="preserve"> PAGEREF _Toc148464163 \h </w:instrText>
            </w:r>
            <w:r w:rsidR="00D87703">
              <w:rPr>
                <w:noProof/>
                <w:webHidden/>
              </w:rPr>
            </w:r>
            <w:r w:rsidR="00D87703">
              <w:rPr>
                <w:noProof/>
                <w:webHidden/>
              </w:rPr>
              <w:fldChar w:fldCharType="separate"/>
            </w:r>
            <w:r w:rsidR="00B86232">
              <w:rPr>
                <w:noProof/>
                <w:webHidden/>
              </w:rPr>
              <w:t>50</w:t>
            </w:r>
            <w:r w:rsidR="00D87703">
              <w:rPr>
                <w:noProof/>
                <w:webHidden/>
              </w:rPr>
              <w:fldChar w:fldCharType="end"/>
            </w:r>
          </w:hyperlink>
        </w:p>
        <w:p w14:paraId="463E4447" w14:textId="218D51DA" w:rsidR="00D87703" w:rsidRDefault="00083559" w:rsidP="007F2188">
          <w:pPr>
            <w:pStyle w:val="TOC1"/>
            <w:rPr>
              <w:rFonts w:asciiTheme="minorHAnsi" w:eastAsiaTheme="minorEastAsia" w:hAnsiTheme="minorHAnsi"/>
              <w:noProof/>
              <w:sz w:val="22"/>
            </w:rPr>
          </w:pPr>
          <w:hyperlink w:anchor="_Toc148464164" w:history="1">
            <w:r w:rsidR="00D87703" w:rsidRPr="00AB74F5">
              <w:rPr>
                <w:rStyle w:val="Hyperlink"/>
                <w:noProof/>
              </w:rPr>
              <w:t>Reference</w:t>
            </w:r>
            <w:r w:rsidR="00D87703">
              <w:rPr>
                <w:noProof/>
                <w:webHidden/>
              </w:rPr>
              <w:tab/>
            </w:r>
            <w:r w:rsidR="00D87703">
              <w:rPr>
                <w:noProof/>
                <w:webHidden/>
              </w:rPr>
              <w:fldChar w:fldCharType="begin"/>
            </w:r>
            <w:r w:rsidR="00D87703">
              <w:rPr>
                <w:noProof/>
                <w:webHidden/>
              </w:rPr>
              <w:instrText xml:space="preserve"> PAGEREF _Toc148464164 \h </w:instrText>
            </w:r>
            <w:r w:rsidR="00D87703">
              <w:rPr>
                <w:noProof/>
                <w:webHidden/>
              </w:rPr>
            </w:r>
            <w:r w:rsidR="00D87703">
              <w:rPr>
                <w:noProof/>
                <w:webHidden/>
              </w:rPr>
              <w:fldChar w:fldCharType="separate"/>
            </w:r>
            <w:r w:rsidR="00B86232">
              <w:rPr>
                <w:noProof/>
                <w:webHidden/>
              </w:rPr>
              <w:t>52</w:t>
            </w:r>
            <w:r w:rsidR="00D87703">
              <w:rPr>
                <w:noProof/>
                <w:webHidden/>
              </w:rPr>
              <w:fldChar w:fldCharType="end"/>
            </w:r>
          </w:hyperlink>
        </w:p>
        <w:p w14:paraId="06808326" w14:textId="6DCB1CED" w:rsidR="006B5A79" w:rsidRDefault="00924C30" w:rsidP="00D87703">
          <w:pPr>
            <w:spacing w:before="0"/>
            <w:jc w:val="both"/>
            <w:rPr>
              <w:bCs/>
              <w:noProof/>
            </w:rPr>
          </w:pPr>
          <w:r w:rsidRPr="00265C6E">
            <w:rPr>
              <w:rFonts w:cs="Times New Roman"/>
              <w:b/>
              <w:bCs/>
              <w:i/>
              <w:noProof/>
              <w:szCs w:val="24"/>
            </w:rPr>
            <w:fldChar w:fldCharType="end"/>
          </w:r>
        </w:p>
      </w:sdtContent>
    </w:sdt>
    <w:bookmarkStart w:id="0" w:name="_Toc112623017" w:displacedByCustomXml="prev"/>
    <w:p w14:paraId="3DE1162A" w14:textId="22B77F53" w:rsidR="00ED2924" w:rsidRDefault="00F03360" w:rsidP="00D87703">
      <w:pPr>
        <w:pStyle w:val="Heading1"/>
      </w:pPr>
      <w:bookmarkStart w:id="1" w:name="_Toc148464135"/>
      <w:r>
        <w:lastRenderedPageBreak/>
        <w:t>Acronym</w:t>
      </w:r>
      <w:bookmarkEnd w:id="1"/>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5"/>
        <w:gridCol w:w="7295"/>
      </w:tblGrid>
      <w:tr w:rsidR="002C715D" w:rsidRPr="002C715D" w14:paraId="0F1F69BC" w14:textId="04189FC3" w:rsidTr="00D87703">
        <w:tc>
          <w:tcPr>
            <w:tcW w:w="1695" w:type="dxa"/>
          </w:tcPr>
          <w:p w14:paraId="3626F205" w14:textId="77777777" w:rsidR="002C715D" w:rsidRPr="002C715D" w:rsidRDefault="002C715D" w:rsidP="002D0795">
            <w:pPr>
              <w:jc w:val="both"/>
            </w:pPr>
            <w:r w:rsidRPr="002C715D">
              <w:t>DRP</w:t>
            </w:r>
          </w:p>
        </w:tc>
        <w:tc>
          <w:tcPr>
            <w:tcW w:w="7295" w:type="dxa"/>
          </w:tcPr>
          <w:p w14:paraId="3FB5B5C2" w14:textId="46F41712" w:rsidR="002C715D" w:rsidRPr="002C715D" w:rsidRDefault="00DB4ABB" w:rsidP="00DB4ABB">
            <w:pPr>
              <w:jc w:val="both"/>
            </w:pPr>
            <w:r w:rsidRPr="00DB4ABB">
              <w:t>Distribution Re</w:t>
            </w:r>
            <w:r>
              <w:t xml:space="preserve">source </w:t>
            </w:r>
            <w:r w:rsidRPr="00DB4ABB">
              <w:t xml:space="preserve"> Planning</w:t>
            </w:r>
          </w:p>
        </w:tc>
      </w:tr>
      <w:tr w:rsidR="002C715D" w:rsidRPr="002C715D" w14:paraId="70F2D59C" w14:textId="35BBD522" w:rsidTr="00D87703">
        <w:tc>
          <w:tcPr>
            <w:tcW w:w="1695" w:type="dxa"/>
          </w:tcPr>
          <w:p w14:paraId="43280273" w14:textId="77777777" w:rsidR="002C715D" w:rsidRPr="002C715D" w:rsidRDefault="002C715D" w:rsidP="002D0795">
            <w:pPr>
              <w:jc w:val="both"/>
              <w:rPr>
                <w:bCs/>
              </w:rPr>
            </w:pPr>
            <w:r w:rsidRPr="002C715D">
              <w:rPr>
                <w:bCs/>
              </w:rPr>
              <w:t>EPS</w:t>
            </w:r>
          </w:p>
        </w:tc>
        <w:tc>
          <w:tcPr>
            <w:tcW w:w="7295" w:type="dxa"/>
          </w:tcPr>
          <w:p w14:paraId="01EC4C4D" w14:textId="52CEBFD9" w:rsidR="002C715D" w:rsidRPr="002C715D" w:rsidRDefault="003640CF" w:rsidP="002C715D">
            <w:pPr>
              <w:jc w:val="both"/>
              <w:rPr>
                <w:bCs/>
              </w:rPr>
            </w:pPr>
            <w:r w:rsidRPr="003640CF">
              <w:rPr>
                <w:bCs/>
              </w:rPr>
              <w:t>Earnings Per Share</w:t>
            </w:r>
          </w:p>
        </w:tc>
      </w:tr>
      <w:tr w:rsidR="002C715D" w:rsidRPr="002C715D" w14:paraId="3AA44D55" w14:textId="2727FB49" w:rsidTr="00D87703">
        <w:tc>
          <w:tcPr>
            <w:tcW w:w="1695" w:type="dxa"/>
          </w:tcPr>
          <w:p w14:paraId="2EF9A7BA" w14:textId="77777777" w:rsidR="002C715D" w:rsidRPr="002C715D" w:rsidRDefault="002C715D" w:rsidP="002D0795">
            <w:pPr>
              <w:jc w:val="both"/>
            </w:pPr>
            <w:r w:rsidRPr="002C715D">
              <w:t>ERP</w:t>
            </w:r>
          </w:p>
        </w:tc>
        <w:tc>
          <w:tcPr>
            <w:tcW w:w="7295" w:type="dxa"/>
          </w:tcPr>
          <w:p w14:paraId="43DFF191" w14:textId="73E99810" w:rsidR="002C715D" w:rsidRPr="002C715D" w:rsidRDefault="00DB4ABB" w:rsidP="002C715D">
            <w:pPr>
              <w:jc w:val="both"/>
            </w:pPr>
            <w:r w:rsidRPr="00DB4ABB">
              <w:t>Enterprise Resource Planning</w:t>
            </w:r>
          </w:p>
        </w:tc>
      </w:tr>
      <w:tr w:rsidR="002C715D" w:rsidRPr="002C715D" w14:paraId="09A881FF" w14:textId="11F5693D" w:rsidTr="00D87703">
        <w:tc>
          <w:tcPr>
            <w:tcW w:w="1695" w:type="dxa"/>
          </w:tcPr>
          <w:p w14:paraId="4C3789A6" w14:textId="77777777" w:rsidR="002C715D" w:rsidRPr="002C715D" w:rsidRDefault="002C715D" w:rsidP="002D0795">
            <w:pPr>
              <w:jc w:val="both"/>
            </w:pPr>
            <w:r w:rsidRPr="002C715D">
              <w:t>HR</w:t>
            </w:r>
          </w:p>
        </w:tc>
        <w:tc>
          <w:tcPr>
            <w:tcW w:w="7295" w:type="dxa"/>
          </w:tcPr>
          <w:p w14:paraId="0ED310B8" w14:textId="49BD7FA5" w:rsidR="002C715D" w:rsidRPr="002C715D" w:rsidRDefault="00CA1918" w:rsidP="002C715D">
            <w:pPr>
              <w:jc w:val="both"/>
            </w:pPr>
            <w:r w:rsidRPr="00CA1918">
              <w:t>Human Resources:</w:t>
            </w:r>
          </w:p>
        </w:tc>
      </w:tr>
      <w:tr w:rsidR="002C715D" w:rsidRPr="002C715D" w14:paraId="450D69C5" w14:textId="4E5DF08B" w:rsidTr="00D87703">
        <w:tc>
          <w:tcPr>
            <w:tcW w:w="1695" w:type="dxa"/>
          </w:tcPr>
          <w:p w14:paraId="208FBB33" w14:textId="77777777" w:rsidR="002C715D" w:rsidRPr="002C715D" w:rsidRDefault="002C715D" w:rsidP="002D0795">
            <w:pPr>
              <w:jc w:val="both"/>
            </w:pPr>
            <w:r w:rsidRPr="002C715D">
              <w:t>KPIs</w:t>
            </w:r>
          </w:p>
        </w:tc>
        <w:tc>
          <w:tcPr>
            <w:tcW w:w="7295" w:type="dxa"/>
          </w:tcPr>
          <w:p w14:paraId="04E1D7AC" w14:textId="4970AA85" w:rsidR="002C715D" w:rsidRPr="002C715D" w:rsidRDefault="00CA1918" w:rsidP="002C715D">
            <w:pPr>
              <w:jc w:val="both"/>
            </w:pPr>
            <w:r w:rsidRPr="00CA1918">
              <w:t>Key Performance Indicators:</w:t>
            </w:r>
          </w:p>
        </w:tc>
      </w:tr>
      <w:tr w:rsidR="002C715D" w:rsidRPr="002C715D" w14:paraId="390BF6ED" w14:textId="7DE5F551" w:rsidTr="00D87703">
        <w:tc>
          <w:tcPr>
            <w:tcW w:w="1695" w:type="dxa"/>
          </w:tcPr>
          <w:p w14:paraId="2E9F8708" w14:textId="77777777" w:rsidR="002C715D" w:rsidRPr="002C715D" w:rsidRDefault="002C715D" w:rsidP="002D0795">
            <w:pPr>
              <w:jc w:val="both"/>
            </w:pPr>
            <w:r w:rsidRPr="002C715D">
              <w:rPr>
                <w:bCs/>
              </w:rPr>
              <w:t>MBO</w:t>
            </w:r>
          </w:p>
        </w:tc>
        <w:tc>
          <w:tcPr>
            <w:tcW w:w="7295" w:type="dxa"/>
          </w:tcPr>
          <w:p w14:paraId="7A012BBE" w14:textId="348D444C" w:rsidR="002C715D" w:rsidRPr="002C715D" w:rsidRDefault="00CA1918" w:rsidP="002C715D">
            <w:pPr>
              <w:jc w:val="both"/>
            </w:pPr>
            <w:r w:rsidRPr="00CA1918">
              <w:t>Management by Objectives:</w:t>
            </w:r>
          </w:p>
        </w:tc>
      </w:tr>
      <w:tr w:rsidR="002C715D" w:rsidRPr="002C715D" w14:paraId="53E308BA" w14:textId="2B997730" w:rsidTr="00D87703">
        <w:tc>
          <w:tcPr>
            <w:tcW w:w="1695" w:type="dxa"/>
          </w:tcPr>
          <w:p w14:paraId="1B0CC4B5" w14:textId="77777777" w:rsidR="002C715D" w:rsidRPr="002C715D" w:rsidRDefault="002C715D" w:rsidP="002D0795">
            <w:pPr>
              <w:jc w:val="both"/>
            </w:pPr>
            <w:r w:rsidRPr="002C715D">
              <w:t xml:space="preserve">MRP </w:t>
            </w:r>
          </w:p>
        </w:tc>
        <w:tc>
          <w:tcPr>
            <w:tcW w:w="7295" w:type="dxa"/>
          </w:tcPr>
          <w:p w14:paraId="397E3ABD" w14:textId="7EEEB604" w:rsidR="002C715D" w:rsidRPr="002C715D" w:rsidRDefault="00A64FF9" w:rsidP="002C715D">
            <w:pPr>
              <w:jc w:val="both"/>
            </w:pPr>
            <w:r w:rsidRPr="00A64FF9">
              <w:t>Manufacturing Resource Planning</w:t>
            </w:r>
          </w:p>
        </w:tc>
      </w:tr>
      <w:tr w:rsidR="002C715D" w:rsidRPr="002C715D" w14:paraId="3624B019" w14:textId="7EEAF231" w:rsidTr="00D87703">
        <w:tc>
          <w:tcPr>
            <w:tcW w:w="1695" w:type="dxa"/>
          </w:tcPr>
          <w:p w14:paraId="4CF034C1" w14:textId="77777777" w:rsidR="002C715D" w:rsidRPr="002C715D" w:rsidRDefault="002C715D" w:rsidP="002D0795">
            <w:pPr>
              <w:jc w:val="both"/>
            </w:pPr>
            <w:r w:rsidRPr="002C715D">
              <w:rPr>
                <w:bCs/>
              </w:rPr>
              <w:t>ROE</w:t>
            </w:r>
          </w:p>
        </w:tc>
        <w:tc>
          <w:tcPr>
            <w:tcW w:w="7295" w:type="dxa"/>
          </w:tcPr>
          <w:p w14:paraId="165A3BA3" w14:textId="51A180CB" w:rsidR="002C715D" w:rsidRPr="002C715D" w:rsidRDefault="003640CF" w:rsidP="002C715D">
            <w:pPr>
              <w:jc w:val="both"/>
            </w:pPr>
            <w:r w:rsidRPr="003640CF">
              <w:t>Return On Equity</w:t>
            </w:r>
          </w:p>
        </w:tc>
      </w:tr>
      <w:tr w:rsidR="002C715D" w:rsidRPr="002C715D" w14:paraId="4DB10C7C" w14:textId="21CCAAD8" w:rsidTr="00D87703">
        <w:tc>
          <w:tcPr>
            <w:tcW w:w="1695" w:type="dxa"/>
          </w:tcPr>
          <w:p w14:paraId="38847CB5" w14:textId="77777777" w:rsidR="002C715D" w:rsidRPr="002C715D" w:rsidRDefault="002C715D" w:rsidP="002D0795">
            <w:pPr>
              <w:jc w:val="both"/>
            </w:pPr>
            <w:r w:rsidRPr="002C715D">
              <w:rPr>
                <w:bCs/>
              </w:rPr>
              <w:t>ROI</w:t>
            </w:r>
          </w:p>
        </w:tc>
        <w:tc>
          <w:tcPr>
            <w:tcW w:w="7295" w:type="dxa"/>
          </w:tcPr>
          <w:p w14:paraId="43C2D3DF" w14:textId="04FA328D" w:rsidR="002C715D" w:rsidRPr="002C715D" w:rsidRDefault="001D7CD9" w:rsidP="003640CF">
            <w:pPr>
              <w:jc w:val="both"/>
            </w:pPr>
            <w:r>
              <w:t>Return o</w:t>
            </w:r>
            <w:r w:rsidR="003640CF" w:rsidRPr="003640CF">
              <w:t>n</w:t>
            </w:r>
            <w:r>
              <w:t xml:space="preserve"> </w:t>
            </w:r>
            <w:r w:rsidR="003640CF">
              <w:t xml:space="preserve"> </w:t>
            </w:r>
            <w:r>
              <w:t>investment</w:t>
            </w:r>
            <w:r w:rsidR="003640CF">
              <w:t xml:space="preserve"> </w:t>
            </w:r>
          </w:p>
        </w:tc>
      </w:tr>
      <w:tr w:rsidR="002C715D" w:rsidRPr="002C715D" w14:paraId="4CA93728" w14:textId="20BC640B" w:rsidTr="00D87703">
        <w:tc>
          <w:tcPr>
            <w:tcW w:w="1695" w:type="dxa"/>
          </w:tcPr>
          <w:p w14:paraId="1C38DDFF" w14:textId="77777777" w:rsidR="002C715D" w:rsidRPr="002C715D" w:rsidRDefault="002C715D" w:rsidP="002D0795">
            <w:pPr>
              <w:jc w:val="both"/>
            </w:pPr>
            <w:r w:rsidRPr="002C715D">
              <w:t>SWOT</w:t>
            </w:r>
          </w:p>
        </w:tc>
        <w:tc>
          <w:tcPr>
            <w:tcW w:w="7295" w:type="dxa"/>
          </w:tcPr>
          <w:p w14:paraId="7656BB7B" w14:textId="081FF042" w:rsidR="002C715D" w:rsidRPr="002C715D" w:rsidRDefault="001D7CD9" w:rsidP="002C715D">
            <w:pPr>
              <w:jc w:val="both"/>
            </w:pPr>
            <w:r w:rsidRPr="001D7CD9">
              <w:t>Strengths, Weaknesses, Opportunities, and Threats</w:t>
            </w:r>
          </w:p>
        </w:tc>
      </w:tr>
      <w:tr w:rsidR="002C715D" w:rsidRPr="002C715D" w14:paraId="67E76DBD" w14:textId="6F2C3252" w:rsidTr="00D87703">
        <w:tc>
          <w:tcPr>
            <w:tcW w:w="1695" w:type="dxa"/>
          </w:tcPr>
          <w:p w14:paraId="12B5EA3A" w14:textId="77777777" w:rsidR="002C715D" w:rsidRPr="002C715D" w:rsidRDefault="002C715D" w:rsidP="002D0795">
            <w:pPr>
              <w:jc w:val="both"/>
            </w:pPr>
            <w:r w:rsidRPr="002C715D">
              <w:t>VIN</w:t>
            </w:r>
          </w:p>
        </w:tc>
        <w:tc>
          <w:tcPr>
            <w:tcW w:w="7295" w:type="dxa"/>
          </w:tcPr>
          <w:p w14:paraId="0D935978" w14:textId="2C5B38FC" w:rsidR="002C715D" w:rsidRPr="002C715D" w:rsidRDefault="003640CF" w:rsidP="002C715D">
            <w:pPr>
              <w:jc w:val="both"/>
            </w:pPr>
            <w:r w:rsidRPr="003640CF">
              <w:t>Vehicle Identification Number</w:t>
            </w:r>
          </w:p>
        </w:tc>
      </w:tr>
      <w:tr w:rsidR="002C715D" w:rsidRPr="002C715D" w14:paraId="11A05963" w14:textId="77777777" w:rsidTr="00D87703">
        <w:tc>
          <w:tcPr>
            <w:tcW w:w="1695" w:type="dxa"/>
          </w:tcPr>
          <w:p w14:paraId="2272CA7A" w14:textId="67890AB6" w:rsidR="002C715D" w:rsidRPr="002C715D" w:rsidRDefault="002C715D" w:rsidP="002C715D">
            <w:pPr>
              <w:jc w:val="both"/>
            </w:pPr>
            <w:r w:rsidRPr="00F41587">
              <w:rPr>
                <w:szCs w:val="24"/>
              </w:rPr>
              <w:t>MoLS</w:t>
            </w:r>
          </w:p>
        </w:tc>
        <w:tc>
          <w:tcPr>
            <w:tcW w:w="7295" w:type="dxa"/>
          </w:tcPr>
          <w:p w14:paraId="28CE6909" w14:textId="7730927C" w:rsidR="002C715D" w:rsidRPr="002C715D" w:rsidRDefault="003640CF" w:rsidP="002C715D">
            <w:pPr>
              <w:jc w:val="both"/>
            </w:pPr>
            <w:r w:rsidRPr="003640CF">
              <w:t xml:space="preserve">Ministry of </w:t>
            </w:r>
            <w:proofErr w:type="spellStart"/>
            <w:r w:rsidRPr="003640CF">
              <w:t>Labour</w:t>
            </w:r>
            <w:proofErr w:type="spellEnd"/>
            <w:r>
              <w:t xml:space="preserve"> and skill </w:t>
            </w:r>
          </w:p>
        </w:tc>
      </w:tr>
      <w:tr w:rsidR="002C715D" w:rsidRPr="002C715D" w14:paraId="22899758" w14:textId="77777777" w:rsidTr="00D87703">
        <w:tc>
          <w:tcPr>
            <w:tcW w:w="1695" w:type="dxa"/>
          </w:tcPr>
          <w:p w14:paraId="7D141CED" w14:textId="4F816C14" w:rsidR="002C715D" w:rsidRPr="002C715D" w:rsidRDefault="002C715D" w:rsidP="002C715D">
            <w:pPr>
              <w:jc w:val="both"/>
            </w:pPr>
            <w:r w:rsidRPr="00F41587">
              <w:rPr>
                <w:szCs w:val="24"/>
              </w:rPr>
              <w:t>TVT</w:t>
            </w:r>
          </w:p>
        </w:tc>
        <w:tc>
          <w:tcPr>
            <w:tcW w:w="7295" w:type="dxa"/>
          </w:tcPr>
          <w:p w14:paraId="07A6BC11" w14:textId="2B335255" w:rsidR="002C715D" w:rsidRPr="002C715D" w:rsidRDefault="00373601" w:rsidP="002C715D">
            <w:pPr>
              <w:jc w:val="both"/>
            </w:pPr>
            <w:r>
              <w:t xml:space="preserve">Technical </w:t>
            </w:r>
            <w:r w:rsidR="00B6071B">
              <w:t xml:space="preserve">vocational Training </w:t>
            </w:r>
          </w:p>
        </w:tc>
      </w:tr>
    </w:tbl>
    <w:p w14:paraId="664A81A8" w14:textId="5B8B0648" w:rsidR="002C715D" w:rsidRDefault="002C715D" w:rsidP="006B5A79">
      <w:pPr>
        <w:jc w:val="both"/>
        <w:rPr>
          <w:b/>
        </w:rPr>
      </w:pPr>
    </w:p>
    <w:p w14:paraId="7F7CE7CC" w14:textId="3E5858C4" w:rsidR="00E55377" w:rsidRDefault="00E55377" w:rsidP="006B5A79">
      <w:pPr>
        <w:jc w:val="both"/>
        <w:rPr>
          <w:b/>
        </w:rPr>
      </w:pPr>
    </w:p>
    <w:p w14:paraId="5E52238E" w14:textId="4ED19521" w:rsidR="00E55377" w:rsidRDefault="00E55377" w:rsidP="006B5A79">
      <w:pPr>
        <w:jc w:val="both"/>
        <w:rPr>
          <w:b/>
        </w:rPr>
      </w:pPr>
    </w:p>
    <w:p w14:paraId="595304E1" w14:textId="4AD2DB18" w:rsidR="00E55377" w:rsidRDefault="00E55377" w:rsidP="006B5A79">
      <w:pPr>
        <w:jc w:val="both"/>
        <w:rPr>
          <w:b/>
        </w:rPr>
      </w:pPr>
    </w:p>
    <w:p w14:paraId="162BF4F9" w14:textId="0ACBABC2" w:rsidR="00E55377" w:rsidRDefault="00E55377" w:rsidP="006B5A79">
      <w:pPr>
        <w:jc w:val="both"/>
        <w:rPr>
          <w:b/>
        </w:rPr>
      </w:pPr>
    </w:p>
    <w:p w14:paraId="4288EA33" w14:textId="4042B162" w:rsidR="00E55377" w:rsidRDefault="00E55377" w:rsidP="006B5A79">
      <w:pPr>
        <w:jc w:val="both"/>
        <w:rPr>
          <w:b/>
        </w:rPr>
      </w:pPr>
    </w:p>
    <w:p w14:paraId="599BD8FD" w14:textId="433784D4" w:rsidR="00E55377" w:rsidRDefault="00E55377" w:rsidP="006B5A79">
      <w:pPr>
        <w:jc w:val="both"/>
        <w:rPr>
          <w:b/>
        </w:rPr>
      </w:pPr>
    </w:p>
    <w:p w14:paraId="73CD5787" w14:textId="0D293371" w:rsidR="00860754" w:rsidRPr="006B5A79" w:rsidRDefault="00860754" w:rsidP="006B5A79">
      <w:pPr>
        <w:jc w:val="both"/>
        <w:rPr>
          <w:b/>
          <w:bCs/>
          <w:noProof/>
        </w:rPr>
      </w:pPr>
      <w:r w:rsidRPr="006B5A79">
        <w:rPr>
          <w:b/>
        </w:rPr>
        <w:lastRenderedPageBreak/>
        <w:t>Acknowledgment</w:t>
      </w:r>
      <w:bookmarkEnd w:id="0"/>
    </w:p>
    <w:p w14:paraId="509340E9" w14:textId="743DBABD" w:rsidR="00CD7AE4" w:rsidRDefault="00423981" w:rsidP="00420495">
      <w:pPr>
        <w:jc w:val="both"/>
        <w:rPr>
          <w:szCs w:val="24"/>
        </w:rPr>
      </w:pPr>
      <w:r w:rsidRPr="00423981">
        <w:rPr>
          <w:szCs w:val="24"/>
        </w:rPr>
        <w:t xml:space="preserve">The Ministry of Labor and </w:t>
      </w:r>
      <w:r w:rsidR="00172CBC" w:rsidRPr="00423981">
        <w:rPr>
          <w:szCs w:val="24"/>
        </w:rPr>
        <w:t>skill wishes</w:t>
      </w:r>
      <w:r w:rsidRPr="00423981">
        <w:rPr>
          <w:szCs w:val="24"/>
        </w:rPr>
        <w:t xml:space="preserve"> to thank and appreciation to MoLS leaders and experts, Regional Labor and skill/training Bureaus leader, experts, TVT College Deans, Instructors and industry experts who contribute their time and professional experience to the development of this Training Module</w:t>
      </w:r>
      <w:r w:rsidR="00172CBC">
        <w:rPr>
          <w:szCs w:val="24"/>
        </w:rPr>
        <w:t>.</w:t>
      </w:r>
    </w:p>
    <w:p w14:paraId="3C2E084E" w14:textId="77777777" w:rsidR="00CD7AE4" w:rsidRDefault="00CD7AE4" w:rsidP="00420495">
      <w:pPr>
        <w:jc w:val="both"/>
        <w:rPr>
          <w:szCs w:val="24"/>
        </w:rPr>
      </w:pPr>
    </w:p>
    <w:p w14:paraId="4D01741F" w14:textId="0AB12296" w:rsidR="00CD7AE4" w:rsidRDefault="00CD7AE4" w:rsidP="00420495">
      <w:pPr>
        <w:jc w:val="both"/>
        <w:rPr>
          <w:szCs w:val="24"/>
        </w:rPr>
      </w:pPr>
    </w:p>
    <w:p w14:paraId="48888844" w14:textId="31CB81FA" w:rsidR="00E55377" w:rsidRDefault="00E55377" w:rsidP="00420495">
      <w:pPr>
        <w:jc w:val="both"/>
        <w:rPr>
          <w:szCs w:val="24"/>
        </w:rPr>
      </w:pPr>
    </w:p>
    <w:p w14:paraId="6746226B" w14:textId="2E656F2E" w:rsidR="00E55377" w:rsidRDefault="00E55377" w:rsidP="00420495">
      <w:pPr>
        <w:jc w:val="both"/>
        <w:rPr>
          <w:szCs w:val="24"/>
        </w:rPr>
      </w:pPr>
    </w:p>
    <w:p w14:paraId="0466F335" w14:textId="3F1591DD" w:rsidR="00E55377" w:rsidRDefault="00E55377" w:rsidP="00420495">
      <w:pPr>
        <w:jc w:val="both"/>
        <w:rPr>
          <w:szCs w:val="24"/>
        </w:rPr>
      </w:pPr>
    </w:p>
    <w:p w14:paraId="3989AD5E" w14:textId="79D1CFB5" w:rsidR="00E55377" w:rsidRDefault="00E55377" w:rsidP="00420495">
      <w:pPr>
        <w:jc w:val="both"/>
        <w:rPr>
          <w:szCs w:val="24"/>
        </w:rPr>
      </w:pPr>
    </w:p>
    <w:p w14:paraId="011A3B95" w14:textId="0ADA4D13" w:rsidR="00E55377" w:rsidRDefault="00E55377" w:rsidP="00420495">
      <w:pPr>
        <w:jc w:val="both"/>
        <w:rPr>
          <w:szCs w:val="24"/>
        </w:rPr>
      </w:pPr>
    </w:p>
    <w:p w14:paraId="73CB7916" w14:textId="50C17620" w:rsidR="00E55377" w:rsidRDefault="00E55377" w:rsidP="00420495">
      <w:pPr>
        <w:jc w:val="both"/>
        <w:rPr>
          <w:szCs w:val="24"/>
        </w:rPr>
      </w:pPr>
    </w:p>
    <w:p w14:paraId="28DD99CB" w14:textId="390FDE1A" w:rsidR="00E55377" w:rsidRDefault="00E55377" w:rsidP="00420495">
      <w:pPr>
        <w:jc w:val="both"/>
        <w:rPr>
          <w:szCs w:val="24"/>
        </w:rPr>
      </w:pPr>
    </w:p>
    <w:p w14:paraId="30C8539A" w14:textId="39A639EA" w:rsidR="00E55377" w:rsidRDefault="00E55377" w:rsidP="00420495">
      <w:pPr>
        <w:jc w:val="both"/>
        <w:rPr>
          <w:szCs w:val="24"/>
        </w:rPr>
      </w:pPr>
    </w:p>
    <w:p w14:paraId="390890B6" w14:textId="0A114193" w:rsidR="00E55377" w:rsidRDefault="00E55377" w:rsidP="00420495">
      <w:pPr>
        <w:jc w:val="both"/>
        <w:rPr>
          <w:szCs w:val="24"/>
        </w:rPr>
      </w:pPr>
    </w:p>
    <w:p w14:paraId="530D65AA" w14:textId="1C238AB8" w:rsidR="00E55377" w:rsidRDefault="00E55377" w:rsidP="00420495">
      <w:pPr>
        <w:jc w:val="both"/>
        <w:rPr>
          <w:szCs w:val="24"/>
        </w:rPr>
      </w:pPr>
    </w:p>
    <w:p w14:paraId="1A8D7E5A" w14:textId="2E76E498" w:rsidR="00E55377" w:rsidRDefault="00E55377" w:rsidP="00420495">
      <w:pPr>
        <w:jc w:val="both"/>
        <w:rPr>
          <w:szCs w:val="24"/>
        </w:rPr>
      </w:pPr>
    </w:p>
    <w:p w14:paraId="222C6CAB" w14:textId="77777777" w:rsidR="00E55377" w:rsidRDefault="00E55377" w:rsidP="00420495">
      <w:pPr>
        <w:jc w:val="both"/>
        <w:rPr>
          <w:szCs w:val="24"/>
        </w:rPr>
      </w:pPr>
    </w:p>
    <w:p w14:paraId="7C80B39F" w14:textId="6A8A12D8" w:rsidR="00A2611D" w:rsidRDefault="00A2611D" w:rsidP="00420495">
      <w:pPr>
        <w:jc w:val="both"/>
        <w:rPr>
          <w:szCs w:val="24"/>
        </w:rPr>
      </w:pPr>
    </w:p>
    <w:p w14:paraId="4E01E7C5" w14:textId="488476D5" w:rsidR="00E55377" w:rsidRDefault="00E55377" w:rsidP="00420495">
      <w:pPr>
        <w:jc w:val="both"/>
        <w:rPr>
          <w:szCs w:val="24"/>
        </w:rPr>
      </w:pPr>
    </w:p>
    <w:p w14:paraId="1CCFB128" w14:textId="676E043A" w:rsidR="00E55377" w:rsidRDefault="00E55377" w:rsidP="00420495">
      <w:pPr>
        <w:jc w:val="both"/>
        <w:rPr>
          <w:szCs w:val="24"/>
        </w:rPr>
      </w:pPr>
    </w:p>
    <w:p w14:paraId="02A5097A" w14:textId="74EF0CAA" w:rsidR="00E55377" w:rsidRDefault="00E55377" w:rsidP="00420495">
      <w:pPr>
        <w:jc w:val="both"/>
        <w:rPr>
          <w:szCs w:val="24"/>
        </w:rPr>
      </w:pPr>
    </w:p>
    <w:p w14:paraId="11C5DDAE" w14:textId="4A7BB1B0" w:rsidR="00E55377" w:rsidRDefault="00E55377" w:rsidP="00420495">
      <w:pPr>
        <w:jc w:val="both"/>
        <w:rPr>
          <w:szCs w:val="24"/>
        </w:rPr>
      </w:pPr>
    </w:p>
    <w:p w14:paraId="065C8522" w14:textId="77777777" w:rsidR="00E55377" w:rsidRDefault="00E55377" w:rsidP="00420495">
      <w:pPr>
        <w:jc w:val="both"/>
        <w:rPr>
          <w:szCs w:val="24"/>
        </w:rPr>
      </w:pPr>
    </w:p>
    <w:p w14:paraId="126F69A1" w14:textId="77777777" w:rsidR="002C7353" w:rsidRPr="002C7353" w:rsidRDefault="002C7353" w:rsidP="00E94921">
      <w:pPr>
        <w:pStyle w:val="Heading1"/>
        <w:spacing w:before="0"/>
        <w:jc w:val="both"/>
        <w:rPr>
          <w:lang w:bidi="en-US"/>
        </w:rPr>
      </w:pPr>
      <w:bookmarkStart w:id="2" w:name="_Toc112623019"/>
      <w:bookmarkStart w:id="3" w:name="_Toc148464136"/>
      <w:r w:rsidRPr="002C7353">
        <w:rPr>
          <w:lang w:bidi="en-US"/>
        </w:rPr>
        <w:lastRenderedPageBreak/>
        <w:t>Introduction to module</w:t>
      </w:r>
      <w:bookmarkEnd w:id="2"/>
      <w:bookmarkEnd w:id="3"/>
    </w:p>
    <w:p w14:paraId="5A36499F" w14:textId="77777777" w:rsidR="00E71EF0" w:rsidRPr="00E71EF0" w:rsidRDefault="00E71EF0" w:rsidP="00CC3B0D">
      <w:pPr>
        <w:jc w:val="both"/>
      </w:pPr>
      <w:r w:rsidRPr="00E71EF0">
        <w:t>This course equips you with the essential knowledge, skills, and attitude required for success.</w:t>
      </w:r>
    </w:p>
    <w:p w14:paraId="6FB34C00" w14:textId="77777777" w:rsidR="00E71EF0" w:rsidRPr="00E71EF0" w:rsidRDefault="00E71EF0" w:rsidP="00CC3B0D">
      <w:pPr>
        <w:jc w:val="both"/>
      </w:pPr>
      <w:r w:rsidRPr="00E71EF0">
        <w:t>Delve into the core principles and practical applications of effective automotive workshop management. From mastering management theory to optimizing layouts and resource management, you'll gain a comprehensive understanding of the key components that drive operational excellence.</w:t>
      </w:r>
    </w:p>
    <w:p w14:paraId="4C7783C6" w14:textId="77777777" w:rsidR="00E71EF0" w:rsidRPr="00E71EF0" w:rsidRDefault="00E71EF0" w:rsidP="00CC3B0D">
      <w:pPr>
        <w:jc w:val="both"/>
      </w:pPr>
      <w:r w:rsidRPr="00E71EF0">
        <w:t>Meticulously crafted to meet industry demand, this course empowers you to streamline operations, enhance productivity, and ensure profitability in automotive workshops.</w:t>
      </w:r>
    </w:p>
    <w:p w14:paraId="200732CD" w14:textId="77777777" w:rsidR="00E71EF0" w:rsidRPr="00E71EF0" w:rsidRDefault="00E71EF0" w:rsidP="00CC3B0D">
      <w:pPr>
        <w:jc w:val="both"/>
      </w:pPr>
      <w:r w:rsidRPr="00E71EF0">
        <w:t>This module aligns with industry requirements, particularly for Automotive electricity electronic level IV, focusing on Managing Automotive Workshop/ Servicing Operations.</w:t>
      </w:r>
    </w:p>
    <w:p w14:paraId="2D653A2A" w14:textId="408411AD" w:rsidR="002C7353" w:rsidRPr="002C7353" w:rsidRDefault="002C7353" w:rsidP="00A83BE3">
      <w:pPr>
        <w:jc w:val="both"/>
        <w:rPr>
          <w:rFonts w:eastAsia="Times New Roman" w:cs="Times New Roman"/>
          <w:b/>
          <w:szCs w:val="24"/>
          <w:lang w:bidi="en-US"/>
        </w:rPr>
      </w:pPr>
      <w:r w:rsidRPr="002C7353">
        <w:rPr>
          <w:rFonts w:eastAsia="Times New Roman" w:cs="Times New Roman"/>
          <w:b/>
          <w:szCs w:val="24"/>
          <w:lang w:bidi="en-US"/>
        </w:rPr>
        <w:t>This module covers the units:</w:t>
      </w:r>
    </w:p>
    <w:p w14:paraId="372677C9" w14:textId="017DC531" w:rsidR="00AB144B" w:rsidRDefault="00AB144B" w:rsidP="00A23BD1">
      <w:pPr>
        <w:pStyle w:val="ListParagraph"/>
        <w:numPr>
          <w:ilvl w:val="0"/>
          <w:numId w:val="6"/>
        </w:numPr>
        <w:spacing w:after="200"/>
        <w:jc w:val="both"/>
        <w:rPr>
          <w:rFonts w:eastAsia="Times New Roman" w:cs="Times New Roman"/>
          <w:szCs w:val="24"/>
          <w:lang w:bidi="en-US"/>
        </w:rPr>
      </w:pPr>
      <w:r w:rsidRPr="00AB144B">
        <w:rPr>
          <w:rFonts w:eastAsia="Times New Roman" w:cs="Times New Roman"/>
          <w:szCs w:val="24"/>
          <w:lang w:val="en-ZA" w:bidi="en-US"/>
        </w:rPr>
        <w:t xml:space="preserve">Introduction to </w:t>
      </w:r>
      <w:r w:rsidRPr="00AB144B">
        <w:rPr>
          <w:rFonts w:eastAsia="Times New Roman" w:cs="Times New Roman"/>
          <w:szCs w:val="24"/>
          <w:lang w:bidi="en-US"/>
        </w:rPr>
        <w:t xml:space="preserve">Managing Automotive Workshop/ Servicing Operations </w:t>
      </w:r>
    </w:p>
    <w:p w14:paraId="4423BCD5" w14:textId="60BD0FBA" w:rsidR="00AB144B" w:rsidRDefault="007678AE" w:rsidP="00A23BD1">
      <w:pPr>
        <w:pStyle w:val="ListParagraph"/>
        <w:numPr>
          <w:ilvl w:val="0"/>
          <w:numId w:val="6"/>
        </w:numPr>
        <w:spacing w:after="200"/>
        <w:jc w:val="both"/>
        <w:rPr>
          <w:rFonts w:eastAsia="Times New Roman" w:cs="Times New Roman"/>
          <w:szCs w:val="24"/>
          <w:lang w:bidi="en-US"/>
        </w:rPr>
      </w:pPr>
      <w:r w:rsidRPr="00AB144B">
        <w:rPr>
          <w:rFonts w:eastAsia="Times New Roman" w:cs="Times New Roman"/>
          <w:szCs w:val="24"/>
          <w:lang w:bidi="en-US"/>
        </w:rPr>
        <w:t>Develop</w:t>
      </w:r>
      <w:r>
        <w:rPr>
          <w:rFonts w:eastAsia="Times New Roman" w:cs="Times New Roman"/>
          <w:szCs w:val="24"/>
          <w:lang w:bidi="en-US"/>
        </w:rPr>
        <w:t xml:space="preserve">ing </w:t>
      </w:r>
      <w:r w:rsidRPr="00AB144B">
        <w:rPr>
          <w:rFonts w:eastAsia="Times New Roman" w:cs="Times New Roman"/>
          <w:szCs w:val="24"/>
          <w:lang w:bidi="en-US"/>
        </w:rPr>
        <w:t>Operational</w:t>
      </w:r>
      <w:r w:rsidR="00AB144B" w:rsidRPr="00AB144B">
        <w:rPr>
          <w:rFonts w:eastAsia="Times New Roman" w:cs="Times New Roman"/>
          <w:szCs w:val="24"/>
          <w:lang w:bidi="en-US"/>
        </w:rPr>
        <w:t xml:space="preserve"> Plan   </w:t>
      </w:r>
    </w:p>
    <w:p w14:paraId="1D0152C4" w14:textId="74774260" w:rsidR="00AB144B" w:rsidRPr="00AB144B" w:rsidRDefault="007678AE" w:rsidP="00A23BD1">
      <w:pPr>
        <w:pStyle w:val="ListParagraph"/>
        <w:numPr>
          <w:ilvl w:val="0"/>
          <w:numId w:val="6"/>
        </w:numPr>
        <w:spacing w:after="200"/>
        <w:jc w:val="both"/>
        <w:rPr>
          <w:rFonts w:eastAsia="Times New Roman" w:cs="Times New Roman"/>
          <w:szCs w:val="24"/>
          <w:lang w:bidi="en-US"/>
        </w:rPr>
      </w:pPr>
      <w:r w:rsidRPr="00AB144B">
        <w:rPr>
          <w:rFonts w:eastAsia="Times New Roman" w:cs="Times New Roman"/>
          <w:szCs w:val="24"/>
          <w:lang w:val="en-ZA" w:bidi="en-US"/>
        </w:rPr>
        <w:t>Monitor</w:t>
      </w:r>
      <w:r>
        <w:rPr>
          <w:rFonts w:eastAsia="Times New Roman" w:cs="Times New Roman"/>
          <w:szCs w:val="24"/>
          <w:lang w:val="en-ZA" w:bidi="en-US"/>
        </w:rPr>
        <w:t xml:space="preserve">ing </w:t>
      </w:r>
      <w:r w:rsidRPr="00AB144B">
        <w:rPr>
          <w:rFonts w:eastAsia="Times New Roman" w:cs="Times New Roman"/>
          <w:szCs w:val="24"/>
          <w:lang w:val="en-ZA" w:bidi="en-US"/>
        </w:rPr>
        <w:t>and</w:t>
      </w:r>
      <w:r w:rsidR="00AB144B" w:rsidRPr="00AB144B">
        <w:rPr>
          <w:rFonts w:eastAsia="Times New Roman" w:cs="Times New Roman"/>
          <w:szCs w:val="24"/>
          <w:lang w:val="en-ZA" w:bidi="en-US"/>
        </w:rPr>
        <w:t xml:space="preserve"> review operations</w:t>
      </w:r>
      <w:r w:rsidR="00AB144B" w:rsidRPr="00AB144B">
        <w:rPr>
          <w:rFonts w:eastAsia="Times New Roman" w:cs="Times New Roman"/>
          <w:b/>
          <w:szCs w:val="24"/>
          <w:lang w:bidi="en-US"/>
        </w:rPr>
        <w:t xml:space="preserve"> </w:t>
      </w:r>
    </w:p>
    <w:p w14:paraId="75C0B652" w14:textId="123648BD" w:rsidR="00AB144B" w:rsidRPr="00AB144B" w:rsidRDefault="007678AE" w:rsidP="00A23BD1">
      <w:pPr>
        <w:pStyle w:val="ListParagraph"/>
        <w:numPr>
          <w:ilvl w:val="0"/>
          <w:numId w:val="6"/>
        </w:numPr>
        <w:spacing w:after="200"/>
        <w:jc w:val="both"/>
        <w:rPr>
          <w:rFonts w:eastAsia="Times New Roman" w:cs="Times New Roman"/>
          <w:szCs w:val="24"/>
          <w:lang w:bidi="en-US"/>
        </w:rPr>
      </w:pPr>
      <w:r w:rsidRPr="00AB144B">
        <w:rPr>
          <w:rFonts w:eastAsia="Times New Roman" w:cs="Times New Roman"/>
          <w:szCs w:val="24"/>
          <w:lang w:bidi="en-US"/>
        </w:rPr>
        <w:t>Review</w:t>
      </w:r>
      <w:r>
        <w:rPr>
          <w:rFonts w:eastAsia="Times New Roman" w:cs="Times New Roman"/>
          <w:szCs w:val="24"/>
          <w:lang w:bidi="en-US"/>
        </w:rPr>
        <w:t xml:space="preserve">ing </w:t>
      </w:r>
      <w:r w:rsidRPr="00AB144B">
        <w:rPr>
          <w:rFonts w:eastAsia="Times New Roman" w:cs="Times New Roman"/>
          <w:szCs w:val="24"/>
          <w:lang w:bidi="en-US"/>
        </w:rPr>
        <w:t>and</w:t>
      </w:r>
      <w:r w:rsidR="00AB144B" w:rsidRPr="00AB144B">
        <w:rPr>
          <w:rFonts w:eastAsia="Times New Roman" w:cs="Times New Roman"/>
          <w:szCs w:val="24"/>
          <w:lang w:bidi="en-US"/>
        </w:rPr>
        <w:t xml:space="preserve"> evaluate work</w:t>
      </w:r>
    </w:p>
    <w:p w14:paraId="7DCDC17A" w14:textId="287EA15E" w:rsidR="002C7353" w:rsidRPr="002C7353" w:rsidRDefault="002C7353" w:rsidP="00AB144B">
      <w:pPr>
        <w:spacing w:after="0"/>
        <w:jc w:val="both"/>
        <w:rPr>
          <w:rFonts w:eastAsia="Times New Roman" w:cs="Times New Roman"/>
          <w:b/>
          <w:szCs w:val="24"/>
          <w:lang w:bidi="en-US"/>
        </w:rPr>
      </w:pPr>
      <w:r w:rsidRPr="002C7353">
        <w:rPr>
          <w:rFonts w:eastAsia="Times New Roman" w:cs="Times New Roman"/>
          <w:b/>
          <w:szCs w:val="24"/>
          <w:lang w:bidi="en-US"/>
        </w:rPr>
        <w:t>Learning Objective of the Module</w:t>
      </w:r>
    </w:p>
    <w:p w14:paraId="615E3F00" w14:textId="77777777" w:rsidR="00B4438F" w:rsidRDefault="00B4438F" w:rsidP="00A23BD1">
      <w:pPr>
        <w:numPr>
          <w:ilvl w:val="0"/>
          <w:numId w:val="6"/>
        </w:numPr>
        <w:spacing w:before="0" w:after="0"/>
        <w:jc w:val="both"/>
        <w:rPr>
          <w:rFonts w:eastAsia="Times New Roman" w:cs="Times New Roman"/>
          <w:szCs w:val="24"/>
          <w:lang w:bidi="en-US"/>
        </w:rPr>
      </w:pPr>
      <w:r w:rsidRPr="00B4438F">
        <w:rPr>
          <w:rFonts w:eastAsia="Times New Roman" w:cs="Times New Roman"/>
          <w:szCs w:val="24"/>
          <w:lang w:bidi="en-US"/>
        </w:rPr>
        <w:t>Understand the automotive workshop management field and its significance.</w:t>
      </w:r>
    </w:p>
    <w:p w14:paraId="3BE659E7" w14:textId="7C1F8C82" w:rsidR="00AB144B" w:rsidRPr="00AB144B" w:rsidRDefault="00AB144B" w:rsidP="00A23BD1">
      <w:pPr>
        <w:numPr>
          <w:ilvl w:val="0"/>
          <w:numId w:val="6"/>
        </w:numPr>
        <w:spacing w:before="0" w:after="0"/>
        <w:jc w:val="both"/>
        <w:rPr>
          <w:rFonts w:eastAsia="Times New Roman" w:cs="Times New Roman"/>
          <w:szCs w:val="24"/>
          <w:lang w:bidi="en-US"/>
        </w:rPr>
      </w:pPr>
      <w:r w:rsidRPr="00AB144B">
        <w:rPr>
          <w:rFonts w:eastAsia="Times New Roman" w:cs="Times New Roman"/>
          <w:szCs w:val="24"/>
          <w:lang w:bidi="en-US"/>
        </w:rPr>
        <w:t xml:space="preserve">Develop Operational Plan   </w:t>
      </w:r>
    </w:p>
    <w:p w14:paraId="0F13C591" w14:textId="77777777" w:rsidR="00AB144B" w:rsidRPr="00AB144B" w:rsidRDefault="00AB144B" w:rsidP="00A23BD1">
      <w:pPr>
        <w:numPr>
          <w:ilvl w:val="0"/>
          <w:numId w:val="6"/>
        </w:numPr>
        <w:spacing w:before="0" w:after="0"/>
        <w:jc w:val="both"/>
        <w:rPr>
          <w:rFonts w:eastAsia="Times New Roman" w:cs="Times New Roman"/>
          <w:szCs w:val="24"/>
          <w:lang w:bidi="en-US"/>
        </w:rPr>
      </w:pPr>
      <w:r w:rsidRPr="00AB144B">
        <w:rPr>
          <w:rFonts w:eastAsia="Times New Roman" w:cs="Times New Roman"/>
          <w:szCs w:val="24"/>
          <w:lang w:val="en-ZA" w:bidi="en-US"/>
        </w:rPr>
        <w:t>Monitor and review operations</w:t>
      </w:r>
      <w:r w:rsidRPr="00AB144B">
        <w:rPr>
          <w:rFonts w:eastAsia="Times New Roman" w:cs="Times New Roman"/>
          <w:b/>
          <w:szCs w:val="24"/>
          <w:lang w:bidi="en-US"/>
        </w:rPr>
        <w:t xml:space="preserve"> </w:t>
      </w:r>
    </w:p>
    <w:p w14:paraId="048F0C91" w14:textId="77777777" w:rsidR="00AB144B" w:rsidRPr="00AB144B" w:rsidRDefault="00AB144B" w:rsidP="00A23BD1">
      <w:pPr>
        <w:numPr>
          <w:ilvl w:val="0"/>
          <w:numId w:val="6"/>
        </w:numPr>
        <w:spacing w:before="0" w:after="0"/>
        <w:jc w:val="both"/>
        <w:rPr>
          <w:rFonts w:eastAsia="Times New Roman" w:cs="Times New Roman"/>
          <w:szCs w:val="24"/>
          <w:lang w:bidi="en-US"/>
        </w:rPr>
      </w:pPr>
      <w:r w:rsidRPr="00AB144B">
        <w:rPr>
          <w:rFonts w:eastAsia="Times New Roman" w:cs="Times New Roman"/>
          <w:szCs w:val="24"/>
          <w:lang w:bidi="en-US"/>
        </w:rPr>
        <w:t>Review and evaluate work</w:t>
      </w:r>
    </w:p>
    <w:p w14:paraId="5C7814B6" w14:textId="380C6C41" w:rsidR="002C7353" w:rsidRPr="002C7353" w:rsidRDefault="002C7353" w:rsidP="00A47B0D">
      <w:pPr>
        <w:spacing w:after="200"/>
        <w:jc w:val="both"/>
        <w:rPr>
          <w:rFonts w:eastAsia="Times New Roman" w:cs="Times New Roman"/>
          <w:b/>
          <w:szCs w:val="24"/>
          <w:lang w:bidi="en-US"/>
        </w:rPr>
      </w:pPr>
      <w:r w:rsidRPr="002C7353">
        <w:rPr>
          <w:rFonts w:eastAsia="Times New Roman" w:cs="Times New Roman"/>
          <w:b/>
          <w:szCs w:val="24"/>
          <w:lang w:bidi="en-US"/>
        </w:rPr>
        <w:t>Module Instruction</w:t>
      </w:r>
    </w:p>
    <w:p w14:paraId="05BF7F4F" w14:textId="72EE38B4" w:rsidR="002C7353" w:rsidRPr="002C7353" w:rsidRDefault="002C7353" w:rsidP="00AB144B">
      <w:pPr>
        <w:spacing w:after="0"/>
        <w:jc w:val="both"/>
        <w:rPr>
          <w:rFonts w:eastAsia="Times New Roman" w:cs="Times New Roman"/>
          <w:szCs w:val="24"/>
          <w:lang w:bidi="en-US"/>
        </w:rPr>
      </w:pPr>
      <w:r w:rsidRPr="002C7353">
        <w:rPr>
          <w:rFonts w:eastAsia="Times New Roman" w:cs="Times New Roman"/>
          <w:szCs w:val="24"/>
          <w:lang w:bidi="en-US"/>
        </w:rPr>
        <w:t xml:space="preserve">For effective use </w:t>
      </w:r>
      <w:r w:rsidR="00B30B59" w:rsidRPr="002C7353">
        <w:rPr>
          <w:rFonts w:eastAsia="Times New Roman" w:cs="Times New Roman"/>
          <w:szCs w:val="24"/>
          <w:lang w:bidi="en-US"/>
        </w:rPr>
        <w:t>these modules trainees</w:t>
      </w:r>
      <w:r w:rsidRPr="002C7353">
        <w:rPr>
          <w:rFonts w:eastAsia="Times New Roman" w:cs="Times New Roman"/>
          <w:szCs w:val="24"/>
          <w:lang w:bidi="en-US"/>
        </w:rPr>
        <w:t xml:space="preserve"> are expected to follow the following module instruction:</w:t>
      </w:r>
    </w:p>
    <w:p w14:paraId="1E83B079"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Read the information written in each unit</w:t>
      </w:r>
    </w:p>
    <w:p w14:paraId="3D15E354"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Accomplish the Self-checks at the end of each unit</w:t>
      </w:r>
    </w:p>
    <w:p w14:paraId="0BBEF166"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 xml:space="preserve">Perform Operation Sheets which were provided at the end of units </w:t>
      </w:r>
    </w:p>
    <w:p w14:paraId="373F8E67"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Do the “LAP test” giver at the end of each unit and</w:t>
      </w:r>
    </w:p>
    <w:p w14:paraId="5CB791AD" w14:textId="203FC146" w:rsidR="002C7353" w:rsidRPr="00930DE6" w:rsidRDefault="002C7353" w:rsidP="00C012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Read the identified reference book for Examples and exercise</w:t>
      </w:r>
    </w:p>
    <w:tbl>
      <w:tblPr>
        <w:tblpPr w:leftFromText="180" w:rightFromText="180" w:vertAnchor="text" w:horzAnchor="margin" w:tblpY="-53"/>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2C7353" w:rsidRPr="007B310D" w14:paraId="3A25603E" w14:textId="77777777" w:rsidTr="00527774">
        <w:trPr>
          <w:trHeight w:val="750"/>
        </w:trPr>
        <w:tc>
          <w:tcPr>
            <w:tcW w:w="96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95C6F45" w14:textId="216C75D4" w:rsidR="002C7353" w:rsidRPr="000858C1" w:rsidRDefault="00C01295" w:rsidP="00930DE6">
            <w:pPr>
              <w:pStyle w:val="Heading1"/>
              <w:rPr>
                <w:lang w:val="en-ZA" w:bidi="en-US"/>
              </w:rPr>
            </w:pPr>
            <w:bookmarkStart w:id="4" w:name="_Toc148464137"/>
            <w:r w:rsidRPr="00C01295">
              <w:rPr>
                <w:lang w:val="en-ZA" w:bidi="en-US"/>
              </w:rPr>
              <w:lastRenderedPageBreak/>
              <w:t xml:space="preserve">Unit one: Introduction to </w:t>
            </w:r>
            <w:r w:rsidR="00B74EA9" w:rsidRPr="00B74EA9">
              <w:rPr>
                <w:rFonts w:eastAsia="Times New Roman" w:cs="Times New Roman"/>
                <w:szCs w:val="24"/>
                <w:lang w:eastAsia="de-DE"/>
              </w:rPr>
              <w:t xml:space="preserve"> </w:t>
            </w:r>
            <w:r w:rsidR="00B74EA9" w:rsidRPr="00B74EA9">
              <w:rPr>
                <w:lang w:bidi="en-US"/>
              </w:rPr>
              <w:t>Managing Automotive Workshop/ Servicing Operations</w:t>
            </w:r>
            <w:bookmarkEnd w:id="4"/>
          </w:p>
        </w:tc>
      </w:tr>
      <w:tr w:rsidR="00527774" w:rsidRPr="007B310D" w14:paraId="5FCC907C" w14:textId="77777777" w:rsidTr="00527774">
        <w:trPr>
          <w:trHeight w:val="5721"/>
        </w:trPr>
        <w:tc>
          <w:tcPr>
            <w:tcW w:w="9648" w:type="dxa"/>
            <w:tcBorders>
              <w:top w:val="single" w:sz="4" w:space="0" w:color="auto"/>
              <w:left w:val="single" w:sz="4" w:space="0" w:color="auto"/>
              <w:bottom w:val="single" w:sz="4" w:space="0" w:color="auto"/>
              <w:right w:val="single" w:sz="4" w:space="0" w:color="auto"/>
            </w:tcBorders>
            <w:shd w:val="clear" w:color="auto" w:fill="auto"/>
          </w:tcPr>
          <w:p w14:paraId="5F1F113B" w14:textId="767B3A01" w:rsidR="00C01295" w:rsidRDefault="00C01295" w:rsidP="00C01295">
            <w:pPr>
              <w:spacing w:after="0"/>
              <w:jc w:val="both"/>
              <w:rPr>
                <w:szCs w:val="24"/>
                <w:lang w:val="en-ZA" w:bidi="en-US"/>
              </w:rPr>
            </w:pPr>
            <w:r w:rsidRPr="000858C1">
              <w:rPr>
                <w:rFonts w:eastAsia="Times New Roman" w:cs="Times New Roman"/>
                <w:bCs/>
                <w:szCs w:val="24"/>
                <w:lang w:bidi="en-US"/>
              </w:rPr>
              <w:t xml:space="preserve">This unit is developed to provide you the necessary information regarding the following </w:t>
            </w:r>
            <w:r w:rsidRPr="000858C1">
              <w:rPr>
                <w:rFonts w:eastAsia="Times New Roman" w:cs="Times New Roman"/>
                <w:szCs w:val="24"/>
                <w:lang w:bidi="en-US"/>
              </w:rPr>
              <w:t xml:space="preserve">content </w:t>
            </w:r>
            <w:r w:rsidRPr="000858C1">
              <w:rPr>
                <w:rFonts w:eastAsia="Times New Roman" w:cs="Times New Roman"/>
                <w:bCs/>
                <w:szCs w:val="24"/>
                <w:lang w:bidi="en-US"/>
              </w:rPr>
              <w:t>coverage and topics</w:t>
            </w:r>
          </w:p>
          <w:p w14:paraId="49507C14" w14:textId="4CB60A45" w:rsidR="00B74EA9" w:rsidRPr="00B74EA9" w:rsidRDefault="00B74EA9" w:rsidP="00B74EA9">
            <w:pPr>
              <w:numPr>
                <w:ilvl w:val="1"/>
                <w:numId w:val="2"/>
              </w:numPr>
              <w:spacing w:after="0"/>
              <w:jc w:val="both"/>
              <w:rPr>
                <w:szCs w:val="24"/>
                <w:lang w:val="en-ZA" w:bidi="en-US"/>
              </w:rPr>
            </w:pPr>
            <w:r w:rsidRPr="00B74EA9">
              <w:rPr>
                <w:szCs w:val="24"/>
                <w:lang w:val="en-ZA" w:bidi="en-US"/>
              </w:rPr>
              <w:t>Management theory and Principles</w:t>
            </w:r>
          </w:p>
          <w:p w14:paraId="2FB4E688" w14:textId="77777777" w:rsidR="00B74EA9" w:rsidRPr="00B74EA9" w:rsidRDefault="00B74EA9" w:rsidP="00B74EA9">
            <w:pPr>
              <w:numPr>
                <w:ilvl w:val="1"/>
                <w:numId w:val="2"/>
              </w:numPr>
              <w:spacing w:after="0"/>
              <w:jc w:val="both"/>
              <w:rPr>
                <w:szCs w:val="24"/>
                <w:lang w:val="en-ZA" w:bidi="en-US"/>
              </w:rPr>
            </w:pPr>
            <w:r w:rsidRPr="00B74EA9">
              <w:rPr>
                <w:szCs w:val="24"/>
                <w:lang w:val="en-ZA" w:bidi="en-US"/>
              </w:rPr>
              <w:t xml:space="preserve"> Importance of Automotive workshop management </w:t>
            </w:r>
          </w:p>
          <w:p w14:paraId="49FCAC06" w14:textId="77777777" w:rsidR="00B74EA9" w:rsidRPr="00B74EA9" w:rsidRDefault="00B74EA9" w:rsidP="00B74EA9">
            <w:pPr>
              <w:numPr>
                <w:ilvl w:val="1"/>
                <w:numId w:val="2"/>
              </w:numPr>
              <w:spacing w:after="0"/>
              <w:jc w:val="both"/>
              <w:rPr>
                <w:szCs w:val="24"/>
                <w:lang w:val="en-ZA" w:bidi="en-US"/>
              </w:rPr>
            </w:pPr>
            <w:r w:rsidRPr="00B74EA9">
              <w:rPr>
                <w:szCs w:val="24"/>
                <w:lang w:val="en-ZA" w:bidi="en-US"/>
              </w:rPr>
              <w:t>Key Components of Automotive Workshop Management</w:t>
            </w:r>
          </w:p>
          <w:p w14:paraId="3D93100A" w14:textId="77777777" w:rsidR="00527774" w:rsidRPr="000858C1" w:rsidRDefault="00527774" w:rsidP="00420495">
            <w:pPr>
              <w:autoSpaceDE w:val="0"/>
              <w:autoSpaceDN w:val="0"/>
              <w:adjustRightInd w:val="0"/>
              <w:spacing w:after="0"/>
              <w:jc w:val="both"/>
              <w:rPr>
                <w:rFonts w:eastAsia="Times New Roman" w:cs="Times New Roman"/>
                <w:bCs/>
                <w:szCs w:val="24"/>
                <w:lang w:bidi="en-US"/>
              </w:rPr>
            </w:pPr>
            <w:r w:rsidRPr="000858C1">
              <w:rPr>
                <w:rFonts w:eastAsia="Times New Roman" w:cs="Times New Roman"/>
                <w:bCs/>
                <w:szCs w:val="24"/>
                <w:lang w:bidi="en-US"/>
              </w:rPr>
              <w:t>This unit will also assist you to attain the learning outcomes stated in the cover page. Specifically, upon completion of this learning guide, you will be able to:</w:t>
            </w:r>
          </w:p>
          <w:p w14:paraId="6676F42B" w14:textId="7951C7CD" w:rsidR="00B74EA9" w:rsidRPr="00B74EA9" w:rsidRDefault="00F719F0" w:rsidP="00B74EA9">
            <w:pPr>
              <w:numPr>
                <w:ilvl w:val="1"/>
                <w:numId w:val="2"/>
              </w:numPr>
              <w:spacing w:after="0"/>
              <w:jc w:val="both"/>
              <w:rPr>
                <w:szCs w:val="24"/>
                <w:lang w:val="en-ZA" w:bidi="en-US"/>
              </w:rPr>
            </w:pPr>
            <w:r>
              <w:rPr>
                <w:szCs w:val="24"/>
                <w:lang w:val="en-ZA" w:bidi="en-US"/>
              </w:rPr>
              <w:t>Understand</w:t>
            </w:r>
            <w:r w:rsidRPr="00B74EA9">
              <w:rPr>
                <w:szCs w:val="24"/>
                <w:lang w:val="en-ZA" w:bidi="en-US"/>
              </w:rPr>
              <w:t xml:space="preserve"> </w:t>
            </w:r>
            <w:r w:rsidR="00B74EA9" w:rsidRPr="00B74EA9">
              <w:rPr>
                <w:szCs w:val="24"/>
                <w:lang w:val="en-ZA" w:bidi="en-US"/>
              </w:rPr>
              <w:t>Management theory and Principles</w:t>
            </w:r>
          </w:p>
          <w:p w14:paraId="7C82039D" w14:textId="41D732DD" w:rsidR="00B74EA9" w:rsidRPr="00B74EA9" w:rsidRDefault="00F719F0" w:rsidP="00B74EA9">
            <w:pPr>
              <w:numPr>
                <w:ilvl w:val="1"/>
                <w:numId w:val="2"/>
              </w:numPr>
              <w:spacing w:after="0"/>
              <w:jc w:val="both"/>
              <w:rPr>
                <w:szCs w:val="24"/>
                <w:lang w:val="en-ZA" w:bidi="en-US"/>
              </w:rPr>
            </w:pPr>
            <w:r>
              <w:rPr>
                <w:szCs w:val="24"/>
                <w:lang w:val="en-ZA" w:bidi="en-US"/>
              </w:rPr>
              <w:t xml:space="preserve">Explain </w:t>
            </w:r>
            <w:r w:rsidRPr="00B74EA9">
              <w:rPr>
                <w:szCs w:val="24"/>
                <w:lang w:val="en-ZA" w:bidi="en-US"/>
              </w:rPr>
              <w:t>Importance</w:t>
            </w:r>
            <w:r w:rsidR="00B74EA9" w:rsidRPr="00B74EA9">
              <w:rPr>
                <w:szCs w:val="24"/>
                <w:lang w:val="en-ZA" w:bidi="en-US"/>
              </w:rPr>
              <w:t xml:space="preserve"> of Automotive workshop management </w:t>
            </w:r>
          </w:p>
          <w:p w14:paraId="22D190C1" w14:textId="782CB068" w:rsidR="00B74EA9" w:rsidRPr="00B74EA9" w:rsidRDefault="007E72BD" w:rsidP="00B74EA9">
            <w:pPr>
              <w:numPr>
                <w:ilvl w:val="1"/>
                <w:numId w:val="2"/>
              </w:numPr>
              <w:spacing w:after="0"/>
              <w:jc w:val="both"/>
              <w:rPr>
                <w:szCs w:val="24"/>
                <w:lang w:val="en-ZA" w:bidi="en-US"/>
              </w:rPr>
            </w:pPr>
            <w:r>
              <w:rPr>
                <w:szCs w:val="24"/>
                <w:lang w:val="en-ZA" w:bidi="en-US"/>
              </w:rPr>
              <w:t xml:space="preserve">Identify </w:t>
            </w:r>
            <w:r w:rsidR="00B74EA9" w:rsidRPr="00B74EA9">
              <w:rPr>
                <w:szCs w:val="24"/>
                <w:lang w:val="en-ZA" w:bidi="en-US"/>
              </w:rPr>
              <w:t>Key Components of Automotive Workshop Management</w:t>
            </w:r>
          </w:p>
          <w:p w14:paraId="2D779645" w14:textId="07316E61" w:rsidR="00527774" w:rsidRPr="000858C1" w:rsidRDefault="00527774" w:rsidP="00EB4A9F">
            <w:pPr>
              <w:spacing w:after="0"/>
              <w:ind w:left="1440"/>
              <w:jc w:val="both"/>
              <w:rPr>
                <w:rFonts w:eastAsia="Times New Roman" w:cs="Times New Roman"/>
                <w:bCs/>
                <w:szCs w:val="24"/>
                <w:lang w:bidi="en-US"/>
              </w:rPr>
            </w:pPr>
          </w:p>
        </w:tc>
      </w:tr>
    </w:tbl>
    <w:p w14:paraId="45CFC076" w14:textId="77777777" w:rsidR="002C7353" w:rsidRPr="002C7353" w:rsidRDefault="002C7353" w:rsidP="00420495">
      <w:pPr>
        <w:spacing w:after="200" w:line="276" w:lineRule="auto"/>
        <w:jc w:val="both"/>
        <w:rPr>
          <w:rFonts w:ascii="Calibri" w:eastAsia="Times New Roman" w:hAnsi="Calibri" w:cs="Times New Roman"/>
          <w:szCs w:val="24"/>
          <w:lang w:bidi="en-US"/>
        </w:rPr>
      </w:pPr>
    </w:p>
    <w:p w14:paraId="4E17396C" w14:textId="77777777" w:rsidR="002C7353" w:rsidRPr="002C7353" w:rsidRDefault="002C7353" w:rsidP="00420495">
      <w:pPr>
        <w:spacing w:after="200"/>
        <w:jc w:val="both"/>
        <w:rPr>
          <w:rFonts w:eastAsia="Times New Roman" w:cs="Times New Roman"/>
          <w:szCs w:val="24"/>
          <w:lang w:bidi="en-US"/>
        </w:rPr>
      </w:pPr>
    </w:p>
    <w:p w14:paraId="3EB8E24B" w14:textId="6EA7EB2C" w:rsidR="00970465" w:rsidRDefault="00970465" w:rsidP="00420495">
      <w:pPr>
        <w:spacing w:after="200"/>
        <w:jc w:val="both"/>
        <w:rPr>
          <w:rFonts w:eastAsia="Times New Roman" w:cs="Times New Roman"/>
          <w:szCs w:val="24"/>
          <w:lang w:bidi="en-US"/>
        </w:rPr>
      </w:pPr>
    </w:p>
    <w:p w14:paraId="3AF5F96F" w14:textId="69FAB205" w:rsidR="00801901" w:rsidRDefault="00801901" w:rsidP="00420495">
      <w:pPr>
        <w:spacing w:after="200"/>
        <w:jc w:val="both"/>
        <w:rPr>
          <w:rFonts w:eastAsia="Times New Roman" w:cs="Times New Roman"/>
          <w:szCs w:val="24"/>
          <w:lang w:bidi="en-US"/>
        </w:rPr>
      </w:pPr>
    </w:p>
    <w:p w14:paraId="518C5723" w14:textId="77777777" w:rsidR="00801901" w:rsidRDefault="00801901" w:rsidP="00420495">
      <w:pPr>
        <w:spacing w:after="200"/>
        <w:jc w:val="both"/>
        <w:rPr>
          <w:rFonts w:eastAsia="Times New Roman" w:cs="Times New Roman"/>
          <w:szCs w:val="24"/>
          <w:lang w:bidi="en-US"/>
        </w:rPr>
        <w:sectPr w:rsidR="00801901" w:rsidSect="003A6FF9">
          <w:headerReference w:type="default" r:id="rId10"/>
          <w:footerReference w:type="default" r:id="rId11"/>
          <w:headerReference w:type="first" r:id="rId12"/>
          <w:pgSz w:w="12240" w:h="15840"/>
          <w:pgMar w:top="1440" w:right="1440" w:bottom="1440" w:left="1800" w:header="288" w:footer="0" w:gutter="0"/>
          <w:cols w:space="720"/>
          <w:titlePg/>
          <w:docGrid w:linePitch="360"/>
        </w:sectPr>
      </w:pPr>
      <w:bookmarkStart w:id="5" w:name="_GoBack"/>
      <w:bookmarkEnd w:id="5"/>
    </w:p>
    <w:p w14:paraId="1E27A9F6" w14:textId="79F81F65" w:rsidR="00801901" w:rsidRDefault="00801901" w:rsidP="000B457F">
      <w:pPr>
        <w:keepNext/>
        <w:jc w:val="both"/>
        <w:rPr>
          <w:noProof/>
        </w:rPr>
      </w:pPr>
    </w:p>
    <w:p w14:paraId="071CAD22" w14:textId="77777777" w:rsidR="00801901" w:rsidRDefault="00801901" w:rsidP="000B457F">
      <w:pPr>
        <w:keepNext/>
        <w:jc w:val="both"/>
        <w:rPr>
          <w:noProof/>
        </w:rPr>
      </w:pPr>
    </w:p>
    <w:p w14:paraId="76A71CBA" w14:textId="77777777" w:rsidR="00801901" w:rsidRDefault="00801901" w:rsidP="000B457F">
      <w:pPr>
        <w:keepNext/>
        <w:jc w:val="both"/>
        <w:rPr>
          <w:noProof/>
        </w:rPr>
      </w:pPr>
    </w:p>
    <w:p w14:paraId="6F15DA85" w14:textId="77777777" w:rsidR="00801901" w:rsidRDefault="00801901" w:rsidP="000B457F">
      <w:pPr>
        <w:keepNext/>
        <w:jc w:val="both"/>
        <w:rPr>
          <w:noProof/>
        </w:rPr>
      </w:pPr>
    </w:p>
    <w:p w14:paraId="6BF3B69A" w14:textId="7408B760" w:rsidR="00801901" w:rsidRDefault="00801901" w:rsidP="00801901">
      <w:pPr>
        <w:rPr>
          <w:lang w:val="en-GB"/>
        </w:rPr>
      </w:pPr>
    </w:p>
    <w:p w14:paraId="0D6FD2FE" w14:textId="77777777" w:rsidR="000D62D9" w:rsidRDefault="000D62D9" w:rsidP="00801901">
      <w:pPr>
        <w:rPr>
          <w:lang w:val="en-GB"/>
        </w:rPr>
      </w:pPr>
    </w:p>
    <w:p w14:paraId="2A3A1FA8" w14:textId="520A3081" w:rsidR="00801901" w:rsidRDefault="00E65F96" w:rsidP="00801901">
      <w:pPr>
        <w:rPr>
          <w:lang w:val="en-GB"/>
        </w:rPr>
      </w:pPr>
      <w:r w:rsidRPr="00E65F96">
        <w:rPr>
          <w:lang w:val="en-GB"/>
        </w:rPr>
        <w:t xml:space="preserve"> </w:t>
      </w:r>
    </w:p>
    <w:p w14:paraId="7DCC895E" w14:textId="6C76497E" w:rsidR="000D62D9" w:rsidRDefault="000D62D9" w:rsidP="00A23BD1">
      <w:pPr>
        <w:pStyle w:val="Heading2"/>
        <w:numPr>
          <w:ilvl w:val="1"/>
          <w:numId w:val="9"/>
        </w:numPr>
        <w:spacing w:after="0"/>
        <w:jc w:val="both"/>
      </w:pPr>
      <w:bookmarkStart w:id="6" w:name="_Toc148464138"/>
      <w:r>
        <w:lastRenderedPageBreak/>
        <w:t>Management theory and Principles</w:t>
      </w:r>
      <w:bookmarkEnd w:id="6"/>
    </w:p>
    <w:p w14:paraId="736B819F" w14:textId="07F846CF" w:rsidR="000D62D9" w:rsidRPr="000D62D9" w:rsidRDefault="000D62D9" w:rsidP="000D62D9">
      <w:pPr>
        <w:spacing w:before="0" w:after="0"/>
        <w:jc w:val="both"/>
      </w:pPr>
      <w:r>
        <w:t>B</w:t>
      </w:r>
      <w:r w:rsidRPr="000D62D9">
        <w:t>asic management theory and principles that are applicable in various fields, including automotive workshop management:</w:t>
      </w:r>
    </w:p>
    <w:p w14:paraId="7E589FE0" w14:textId="77777777" w:rsidR="000D62D9" w:rsidRPr="000D62D9" w:rsidRDefault="000D62D9" w:rsidP="000D62D9">
      <w:pPr>
        <w:spacing w:before="0" w:after="0"/>
      </w:pPr>
      <w:r w:rsidRPr="000D62D9">
        <w:rPr>
          <w:b/>
          <w:bCs/>
        </w:rPr>
        <w:t>1. Planning:</w:t>
      </w:r>
    </w:p>
    <w:p w14:paraId="28FA62F7" w14:textId="77777777" w:rsidR="000D62D9" w:rsidRPr="000D62D9" w:rsidRDefault="000D62D9" w:rsidP="00A23BD1">
      <w:pPr>
        <w:numPr>
          <w:ilvl w:val="0"/>
          <w:numId w:val="10"/>
        </w:numPr>
        <w:spacing w:before="0" w:after="0"/>
      </w:pPr>
      <w:r w:rsidRPr="000D62D9">
        <w:rPr>
          <w:b/>
          <w:bCs/>
        </w:rPr>
        <w:t>Definition:</w:t>
      </w:r>
      <w:r w:rsidRPr="000D62D9">
        <w:t xml:space="preserve"> Planning is the process of setting organizational goals and determining the most effective means to achieve them.</w:t>
      </w:r>
    </w:p>
    <w:p w14:paraId="28B36AAF" w14:textId="77777777" w:rsidR="000D62D9" w:rsidRPr="000D62D9" w:rsidRDefault="000D62D9" w:rsidP="00A23BD1">
      <w:pPr>
        <w:numPr>
          <w:ilvl w:val="0"/>
          <w:numId w:val="10"/>
        </w:numPr>
        <w:spacing w:before="0" w:after="0"/>
      </w:pPr>
      <w:r w:rsidRPr="000D62D9">
        <w:rPr>
          <w:b/>
          <w:bCs/>
        </w:rPr>
        <w:t>Principle:</w:t>
      </w:r>
      <w:r w:rsidRPr="000D62D9">
        <w:t xml:space="preserve"> Effective planning involves setting clear objectives, creating a detailed action plan, and considering various contingencies.</w:t>
      </w:r>
    </w:p>
    <w:p w14:paraId="061083F5" w14:textId="77777777" w:rsidR="000D62D9" w:rsidRPr="000D62D9" w:rsidRDefault="000D62D9" w:rsidP="000D62D9">
      <w:pPr>
        <w:spacing w:before="0" w:after="0"/>
      </w:pPr>
      <w:r w:rsidRPr="000D62D9">
        <w:rPr>
          <w:b/>
          <w:bCs/>
        </w:rPr>
        <w:t>2. Organizing:</w:t>
      </w:r>
    </w:p>
    <w:p w14:paraId="42A31350" w14:textId="77777777" w:rsidR="000D62D9" w:rsidRPr="000D62D9" w:rsidRDefault="000D62D9" w:rsidP="00A23BD1">
      <w:pPr>
        <w:numPr>
          <w:ilvl w:val="0"/>
          <w:numId w:val="11"/>
        </w:numPr>
        <w:spacing w:before="0" w:after="0"/>
      </w:pPr>
      <w:r w:rsidRPr="000D62D9">
        <w:rPr>
          <w:b/>
          <w:bCs/>
        </w:rPr>
        <w:t>Definition:</w:t>
      </w:r>
      <w:r w:rsidRPr="000D62D9">
        <w:t xml:space="preserve"> Organizing involves arranging resources, people, and tasks to achieve the organization's goals.</w:t>
      </w:r>
    </w:p>
    <w:p w14:paraId="0528BE94" w14:textId="77777777" w:rsidR="000D62D9" w:rsidRPr="000D62D9" w:rsidRDefault="000D62D9" w:rsidP="00A23BD1">
      <w:pPr>
        <w:numPr>
          <w:ilvl w:val="0"/>
          <w:numId w:val="11"/>
        </w:numPr>
        <w:spacing w:before="0" w:after="0"/>
      </w:pPr>
      <w:r w:rsidRPr="000D62D9">
        <w:rPr>
          <w:b/>
          <w:bCs/>
        </w:rPr>
        <w:t>Principle:</w:t>
      </w:r>
      <w:r w:rsidRPr="000D62D9">
        <w:t xml:space="preserve"> An organized structure enhances efficiency and facilitates the delegation of responsibilities.</w:t>
      </w:r>
    </w:p>
    <w:p w14:paraId="0723F76E" w14:textId="77777777" w:rsidR="000D62D9" w:rsidRPr="000D62D9" w:rsidRDefault="000D62D9" w:rsidP="000D62D9">
      <w:pPr>
        <w:spacing w:before="0" w:after="0"/>
      </w:pPr>
      <w:r w:rsidRPr="000D62D9">
        <w:rPr>
          <w:b/>
          <w:bCs/>
        </w:rPr>
        <w:t>3. Leading:</w:t>
      </w:r>
    </w:p>
    <w:p w14:paraId="09D7EB44" w14:textId="77777777" w:rsidR="000D62D9" w:rsidRPr="000D62D9" w:rsidRDefault="000D62D9" w:rsidP="00A23BD1">
      <w:pPr>
        <w:numPr>
          <w:ilvl w:val="0"/>
          <w:numId w:val="12"/>
        </w:numPr>
        <w:spacing w:before="0" w:after="0"/>
      </w:pPr>
      <w:r w:rsidRPr="000D62D9">
        <w:rPr>
          <w:b/>
          <w:bCs/>
        </w:rPr>
        <w:t>Definition:</w:t>
      </w:r>
      <w:r w:rsidRPr="000D62D9">
        <w:t xml:space="preserve"> Leading, or leadership, refers to influencing and motivating individuals to work towards common goals.</w:t>
      </w:r>
    </w:p>
    <w:p w14:paraId="3B693AF0" w14:textId="77777777" w:rsidR="000D62D9" w:rsidRPr="000D62D9" w:rsidRDefault="000D62D9" w:rsidP="00A23BD1">
      <w:pPr>
        <w:numPr>
          <w:ilvl w:val="0"/>
          <w:numId w:val="12"/>
        </w:numPr>
        <w:spacing w:before="0" w:after="0"/>
      </w:pPr>
      <w:r w:rsidRPr="000D62D9">
        <w:rPr>
          <w:b/>
          <w:bCs/>
        </w:rPr>
        <w:t>Principle:</w:t>
      </w:r>
      <w:r w:rsidRPr="000D62D9">
        <w:t xml:space="preserve"> Effective leaders inspire and guide their teams while adapting their leadership style to the situation and the team's needs.</w:t>
      </w:r>
    </w:p>
    <w:p w14:paraId="4F06DB9C" w14:textId="77777777" w:rsidR="000D62D9" w:rsidRPr="000D62D9" w:rsidRDefault="000D62D9" w:rsidP="000D62D9">
      <w:pPr>
        <w:spacing w:before="0" w:after="0"/>
      </w:pPr>
      <w:r w:rsidRPr="000D62D9">
        <w:rPr>
          <w:b/>
          <w:bCs/>
        </w:rPr>
        <w:t>4. Controlling:</w:t>
      </w:r>
    </w:p>
    <w:p w14:paraId="5523C204" w14:textId="77777777" w:rsidR="000D62D9" w:rsidRPr="000D62D9" w:rsidRDefault="000D62D9" w:rsidP="00A23BD1">
      <w:pPr>
        <w:numPr>
          <w:ilvl w:val="0"/>
          <w:numId w:val="13"/>
        </w:numPr>
        <w:spacing w:before="0" w:after="0"/>
      </w:pPr>
      <w:r w:rsidRPr="000D62D9">
        <w:rPr>
          <w:b/>
          <w:bCs/>
        </w:rPr>
        <w:t>Definition:</w:t>
      </w:r>
      <w:r w:rsidRPr="000D62D9">
        <w:t xml:space="preserve"> Controlling is the process of monitoring and regulating organizational activities to ensure they align with the established plans and objectives.</w:t>
      </w:r>
    </w:p>
    <w:p w14:paraId="57D70531" w14:textId="77777777" w:rsidR="000D62D9" w:rsidRPr="000D62D9" w:rsidRDefault="000D62D9" w:rsidP="00A23BD1">
      <w:pPr>
        <w:numPr>
          <w:ilvl w:val="0"/>
          <w:numId w:val="13"/>
        </w:numPr>
        <w:spacing w:before="0" w:after="0"/>
      </w:pPr>
      <w:r w:rsidRPr="000D62D9">
        <w:rPr>
          <w:b/>
          <w:bCs/>
        </w:rPr>
        <w:t>Principle:</w:t>
      </w:r>
      <w:r w:rsidRPr="000D62D9">
        <w:t xml:space="preserve"> Control mechanisms help in measuring performance, identifying deviations, and taking corrective actions.</w:t>
      </w:r>
    </w:p>
    <w:p w14:paraId="6EEF1EA9" w14:textId="77777777" w:rsidR="000D62D9" w:rsidRPr="000D62D9" w:rsidRDefault="000D62D9" w:rsidP="000D62D9">
      <w:pPr>
        <w:spacing w:before="0" w:after="0"/>
      </w:pPr>
      <w:r w:rsidRPr="000D62D9">
        <w:rPr>
          <w:b/>
          <w:bCs/>
        </w:rPr>
        <w:t>5. Delegation:</w:t>
      </w:r>
    </w:p>
    <w:p w14:paraId="66782EE1" w14:textId="77777777" w:rsidR="000D62D9" w:rsidRPr="000D62D9" w:rsidRDefault="000D62D9" w:rsidP="00A23BD1">
      <w:pPr>
        <w:numPr>
          <w:ilvl w:val="0"/>
          <w:numId w:val="14"/>
        </w:numPr>
        <w:spacing w:before="0" w:after="0"/>
      </w:pPr>
      <w:r w:rsidRPr="000D62D9">
        <w:rPr>
          <w:b/>
          <w:bCs/>
        </w:rPr>
        <w:t>Definition:</w:t>
      </w:r>
      <w:r w:rsidRPr="000D62D9">
        <w:t xml:space="preserve"> Delegation is the transfer of authority and responsibility to subordinates.</w:t>
      </w:r>
    </w:p>
    <w:p w14:paraId="2BAB66C0" w14:textId="77777777" w:rsidR="000D62D9" w:rsidRPr="000D62D9" w:rsidRDefault="000D62D9" w:rsidP="00A23BD1">
      <w:pPr>
        <w:numPr>
          <w:ilvl w:val="0"/>
          <w:numId w:val="14"/>
        </w:numPr>
        <w:spacing w:before="0" w:after="0"/>
      </w:pPr>
      <w:r w:rsidRPr="000D62D9">
        <w:rPr>
          <w:b/>
          <w:bCs/>
        </w:rPr>
        <w:t>Principle:</w:t>
      </w:r>
      <w:r w:rsidRPr="000D62D9">
        <w:t xml:space="preserve"> Delegating tasks and decision-making authority improves efficiency and allows managers to focus on strategic issues.</w:t>
      </w:r>
    </w:p>
    <w:p w14:paraId="699194A3" w14:textId="77777777" w:rsidR="000D62D9" w:rsidRPr="000D62D9" w:rsidRDefault="000D62D9" w:rsidP="000D62D9">
      <w:pPr>
        <w:spacing w:before="0" w:after="0"/>
      </w:pPr>
      <w:r w:rsidRPr="000D62D9">
        <w:rPr>
          <w:b/>
          <w:bCs/>
        </w:rPr>
        <w:t>6. Communication:</w:t>
      </w:r>
    </w:p>
    <w:p w14:paraId="11001699" w14:textId="77777777" w:rsidR="000D62D9" w:rsidRPr="000D62D9" w:rsidRDefault="000D62D9" w:rsidP="00A23BD1">
      <w:pPr>
        <w:numPr>
          <w:ilvl w:val="0"/>
          <w:numId w:val="15"/>
        </w:numPr>
        <w:spacing w:before="0" w:after="0"/>
      </w:pPr>
      <w:r w:rsidRPr="000D62D9">
        <w:rPr>
          <w:b/>
          <w:bCs/>
        </w:rPr>
        <w:t>Definition:</w:t>
      </w:r>
      <w:r w:rsidRPr="000D62D9">
        <w:t xml:space="preserve"> Communication involves the exchange of information and ideas among team members and stakeholders.</w:t>
      </w:r>
    </w:p>
    <w:p w14:paraId="4B6F95D7" w14:textId="77777777" w:rsidR="000D62D9" w:rsidRPr="000D62D9" w:rsidRDefault="000D62D9" w:rsidP="00A23BD1">
      <w:pPr>
        <w:numPr>
          <w:ilvl w:val="0"/>
          <w:numId w:val="15"/>
        </w:numPr>
        <w:spacing w:before="0" w:after="0"/>
      </w:pPr>
      <w:r w:rsidRPr="000D62D9">
        <w:rPr>
          <w:b/>
          <w:bCs/>
        </w:rPr>
        <w:lastRenderedPageBreak/>
        <w:t>Principle:</w:t>
      </w:r>
      <w:r w:rsidRPr="000D62D9">
        <w:t xml:space="preserve"> Effective communication is vital for conveying goals, expectations, and feedback, promoting clarity and collaboration.</w:t>
      </w:r>
    </w:p>
    <w:p w14:paraId="12D44408" w14:textId="77777777" w:rsidR="000D62D9" w:rsidRPr="000D62D9" w:rsidRDefault="000D62D9" w:rsidP="000D62D9">
      <w:pPr>
        <w:spacing w:before="0" w:after="0"/>
      </w:pPr>
      <w:r w:rsidRPr="000D62D9">
        <w:rPr>
          <w:b/>
          <w:bCs/>
        </w:rPr>
        <w:t>7. Decision-Making:</w:t>
      </w:r>
    </w:p>
    <w:p w14:paraId="7442A219" w14:textId="77777777" w:rsidR="000D62D9" w:rsidRPr="000D62D9" w:rsidRDefault="000D62D9" w:rsidP="00A23BD1">
      <w:pPr>
        <w:numPr>
          <w:ilvl w:val="0"/>
          <w:numId w:val="16"/>
        </w:numPr>
        <w:spacing w:before="0" w:after="0"/>
      </w:pPr>
      <w:r w:rsidRPr="000D62D9">
        <w:rPr>
          <w:b/>
          <w:bCs/>
        </w:rPr>
        <w:t>Definition:</w:t>
      </w:r>
      <w:r w:rsidRPr="000D62D9">
        <w:t xml:space="preserve"> Decision-making is the process of selecting the best course of action from various alternatives.</w:t>
      </w:r>
    </w:p>
    <w:p w14:paraId="3B5185F4" w14:textId="77777777" w:rsidR="000D62D9" w:rsidRPr="000D62D9" w:rsidRDefault="000D62D9" w:rsidP="00A23BD1">
      <w:pPr>
        <w:numPr>
          <w:ilvl w:val="0"/>
          <w:numId w:val="16"/>
        </w:numPr>
        <w:spacing w:before="0" w:after="0"/>
      </w:pPr>
      <w:r w:rsidRPr="000D62D9">
        <w:rPr>
          <w:b/>
          <w:bCs/>
        </w:rPr>
        <w:t>Principle:</w:t>
      </w:r>
      <w:r w:rsidRPr="000D62D9">
        <w:t xml:space="preserve"> Decision-making should be based on information, analysis, and considering the consequences of each choice.</w:t>
      </w:r>
    </w:p>
    <w:p w14:paraId="418CB8A2" w14:textId="77777777" w:rsidR="000D62D9" w:rsidRPr="000D62D9" w:rsidRDefault="000D62D9" w:rsidP="000D62D9">
      <w:pPr>
        <w:spacing w:before="0" w:after="0"/>
      </w:pPr>
      <w:r w:rsidRPr="000D62D9">
        <w:rPr>
          <w:b/>
          <w:bCs/>
        </w:rPr>
        <w:t>8. Time Management:</w:t>
      </w:r>
    </w:p>
    <w:p w14:paraId="4E93F445" w14:textId="77777777" w:rsidR="000D62D9" w:rsidRPr="000D62D9" w:rsidRDefault="000D62D9" w:rsidP="00A23BD1">
      <w:pPr>
        <w:numPr>
          <w:ilvl w:val="0"/>
          <w:numId w:val="17"/>
        </w:numPr>
        <w:spacing w:before="0" w:after="0"/>
      </w:pPr>
      <w:r w:rsidRPr="000D62D9">
        <w:rPr>
          <w:b/>
          <w:bCs/>
        </w:rPr>
        <w:t>Definition:</w:t>
      </w:r>
      <w:r w:rsidRPr="000D62D9">
        <w:t xml:space="preserve"> Time management is the practice of efficiently using available time to maximize productivity.</w:t>
      </w:r>
    </w:p>
    <w:p w14:paraId="1D0ED79B" w14:textId="77777777" w:rsidR="000D62D9" w:rsidRPr="000D62D9" w:rsidRDefault="000D62D9" w:rsidP="00A23BD1">
      <w:pPr>
        <w:numPr>
          <w:ilvl w:val="0"/>
          <w:numId w:val="17"/>
        </w:numPr>
        <w:spacing w:before="0" w:after="0"/>
      </w:pPr>
      <w:r w:rsidRPr="000D62D9">
        <w:rPr>
          <w:b/>
          <w:bCs/>
        </w:rPr>
        <w:t>Principle:</w:t>
      </w:r>
      <w:r w:rsidRPr="000D62D9">
        <w:t xml:space="preserve"> Prioritizing tasks, setting deadlines, and avoiding time-wasting activities are essential for effective time management.</w:t>
      </w:r>
    </w:p>
    <w:p w14:paraId="5D72154C" w14:textId="77777777" w:rsidR="000D62D9" w:rsidRPr="000D62D9" w:rsidRDefault="000D62D9" w:rsidP="000D62D9">
      <w:pPr>
        <w:spacing w:before="0" w:after="0"/>
      </w:pPr>
      <w:r w:rsidRPr="000D62D9">
        <w:rPr>
          <w:b/>
          <w:bCs/>
        </w:rPr>
        <w:t>9. Problem-Solving:</w:t>
      </w:r>
    </w:p>
    <w:p w14:paraId="7CA7E317" w14:textId="77777777" w:rsidR="000D62D9" w:rsidRPr="000D62D9" w:rsidRDefault="000D62D9" w:rsidP="00A23BD1">
      <w:pPr>
        <w:numPr>
          <w:ilvl w:val="0"/>
          <w:numId w:val="18"/>
        </w:numPr>
        <w:spacing w:before="0" w:after="0"/>
      </w:pPr>
      <w:r w:rsidRPr="000D62D9">
        <w:rPr>
          <w:b/>
          <w:bCs/>
        </w:rPr>
        <w:t>Definition:</w:t>
      </w:r>
      <w:r w:rsidRPr="000D62D9">
        <w:t xml:space="preserve"> Problem-solving is the ability to identify, analyze, and resolve issues or challenges.</w:t>
      </w:r>
    </w:p>
    <w:p w14:paraId="4FBFEB6E" w14:textId="77777777" w:rsidR="000D62D9" w:rsidRPr="000D62D9" w:rsidRDefault="000D62D9" w:rsidP="00A23BD1">
      <w:pPr>
        <w:numPr>
          <w:ilvl w:val="0"/>
          <w:numId w:val="18"/>
        </w:numPr>
        <w:spacing w:before="0" w:after="0"/>
      </w:pPr>
      <w:r w:rsidRPr="000D62D9">
        <w:rPr>
          <w:b/>
          <w:bCs/>
        </w:rPr>
        <w:t>Principle:</w:t>
      </w:r>
      <w:r w:rsidRPr="000D62D9">
        <w:t xml:space="preserve"> An effective problem-solving process involves defining the problem, generating solutions, evaluating options, and implementing the best solution.</w:t>
      </w:r>
    </w:p>
    <w:p w14:paraId="10B7C164" w14:textId="77777777" w:rsidR="000D62D9" w:rsidRPr="000D62D9" w:rsidRDefault="000D62D9" w:rsidP="000D62D9">
      <w:pPr>
        <w:spacing w:before="0" w:after="0"/>
      </w:pPr>
      <w:r w:rsidRPr="000D62D9">
        <w:rPr>
          <w:b/>
          <w:bCs/>
        </w:rPr>
        <w:t>10. Adaptability:</w:t>
      </w:r>
    </w:p>
    <w:p w14:paraId="7482D86A" w14:textId="77777777" w:rsidR="000D62D9" w:rsidRPr="000D62D9" w:rsidRDefault="000D62D9" w:rsidP="00A23BD1">
      <w:pPr>
        <w:numPr>
          <w:ilvl w:val="0"/>
          <w:numId w:val="19"/>
        </w:numPr>
        <w:spacing w:before="0" w:after="0"/>
      </w:pPr>
      <w:r w:rsidRPr="000D62D9">
        <w:rPr>
          <w:b/>
          <w:bCs/>
        </w:rPr>
        <w:t>Definition:</w:t>
      </w:r>
      <w:r w:rsidRPr="000D62D9">
        <w:t xml:space="preserve"> Adaptability refers to the capacity to adjust to changing circumstances and market conditions.</w:t>
      </w:r>
    </w:p>
    <w:p w14:paraId="5AB55876" w14:textId="77777777" w:rsidR="000D62D9" w:rsidRPr="000D62D9" w:rsidRDefault="000D62D9" w:rsidP="00A23BD1">
      <w:pPr>
        <w:numPr>
          <w:ilvl w:val="0"/>
          <w:numId w:val="19"/>
        </w:numPr>
        <w:spacing w:before="0" w:after="0"/>
      </w:pPr>
      <w:r w:rsidRPr="000D62D9">
        <w:rPr>
          <w:b/>
          <w:bCs/>
        </w:rPr>
        <w:t>Principle:</w:t>
      </w:r>
      <w:r w:rsidRPr="000D62D9">
        <w:t xml:space="preserve"> Organizations and managers must be flexible and open to change to remain competitive and responsive.</w:t>
      </w:r>
    </w:p>
    <w:p w14:paraId="7A0F8DBE" w14:textId="77777777" w:rsidR="000D62D9" w:rsidRPr="000D62D9" w:rsidRDefault="000D62D9" w:rsidP="000D62D9">
      <w:pPr>
        <w:spacing w:before="0" w:after="0"/>
      </w:pPr>
      <w:r w:rsidRPr="000D62D9">
        <w:rPr>
          <w:b/>
          <w:bCs/>
        </w:rPr>
        <w:t>11. Continuous Improvement:</w:t>
      </w:r>
    </w:p>
    <w:p w14:paraId="41BD9AEC" w14:textId="77777777" w:rsidR="000D62D9" w:rsidRPr="000D62D9" w:rsidRDefault="000D62D9" w:rsidP="00A23BD1">
      <w:pPr>
        <w:numPr>
          <w:ilvl w:val="0"/>
          <w:numId w:val="20"/>
        </w:numPr>
        <w:spacing w:before="0" w:after="0"/>
      </w:pPr>
      <w:r w:rsidRPr="000D62D9">
        <w:rPr>
          <w:b/>
          <w:bCs/>
        </w:rPr>
        <w:t>Definition:</w:t>
      </w:r>
      <w:r w:rsidRPr="000D62D9">
        <w:t xml:space="preserve"> Continuous improvement is the ongoing effort to enhance processes, products, and services.</w:t>
      </w:r>
    </w:p>
    <w:p w14:paraId="21ED34F7" w14:textId="77777777" w:rsidR="000D62D9" w:rsidRPr="000D62D9" w:rsidRDefault="000D62D9" w:rsidP="00A23BD1">
      <w:pPr>
        <w:numPr>
          <w:ilvl w:val="0"/>
          <w:numId w:val="20"/>
        </w:numPr>
        <w:spacing w:before="0" w:after="0"/>
      </w:pPr>
      <w:r w:rsidRPr="000D62D9">
        <w:rPr>
          <w:b/>
          <w:bCs/>
        </w:rPr>
        <w:t>Principle:</w:t>
      </w:r>
      <w:r w:rsidRPr="000D62D9">
        <w:t xml:space="preserve"> Regularly reviewing and refining practices leads to increased efficiency and customer satisfaction.</w:t>
      </w:r>
    </w:p>
    <w:p w14:paraId="3BB77C98" w14:textId="3B3971A5" w:rsidR="000D62D9" w:rsidRDefault="00982B05" w:rsidP="00982B05">
      <w:pPr>
        <w:spacing w:before="0" w:after="0"/>
        <w:jc w:val="both"/>
      </w:pPr>
      <w:r w:rsidRPr="00982B05">
        <w:t>These management principles are the foundation for effective leadership and organization in the context of automotive workshop management. They ensure that operations run smoothly and efficiently, making auto workshops successful in serving their customers.</w:t>
      </w:r>
    </w:p>
    <w:p w14:paraId="341FB4BA" w14:textId="3D32AE09" w:rsidR="007D3298" w:rsidRPr="007D3298" w:rsidRDefault="007D3298" w:rsidP="007D3298">
      <w:pPr>
        <w:pStyle w:val="Heading3"/>
        <w:ind w:left="1170"/>
      </w:pPr>
      <w:bookmarkStart w:id="7" w:name="_Toc148464139"/>
      <w:r>
        <w:lastRenderedPageBreak/>
        <w:t>Overview of Management Theories</w:t>
      </w:r>
      <w:bookmarkEnd w:id="7"/>
    </w:p>
    <w:p w14:paraId="3F651611" w14:textId="77777777" w:rsidR="007D3298" w:rsidRPr="007D3298" w:rsidRDefault="007D3298" w:rsidP="007D3298">
      <w:pPr>
        <w:spacing w:before="0" w:after="0"/>
      </w:pPr>
      <w:r w:rsidRPr="007D3298">
        <w:t>Management theories provide a framework for understanding and improving the way organizations, including automotive workshops, are managed. Several management theories have been developed over time, and they offer different perspectives on how to manage effectively:</w:t>
      </w:r>
    </w:p>
    <w:p w14:paraId="240C637E" w14:textId="77777777" w:rsidR="007D3298" w:rsidRPr="007D3298" w:rsidRDefault="007D3298" w:rsidP="00A23BD1">
      <w:pPr>
        <w:numPr>
          <w:ilvl w:val="0"/>
          <w:numId w:val="21"/>
        </w:numPr>
        <w:spacing w:before="0" w:after="0"/>
      </w:pPr>
      <w:r w:rsidRPr="007D3298">
        <w:rPr>
          <w:b/>
          <w:bCs/>
        </w:rPr>
        <w:t>Classical Management Theory:</w:t>
      </w:r>
    </w:p>
    <w:p w14:paraId="0A51A009" w14:textId="77777777" w:rsidR="007D3298" w:rsidRPr="007D3298" w:rsidRDefault="007D3298" w:rsidP="00A23BD1">
      <w:pPr>
        <w:numPr>
          <w:ilvl w:val="1"/>
          <w:numId w:val="21"/>
        </w:numPr>
        <w:spacing w:before="0" w:after="0"/>
      </w:pPr>
      <w:r w:rsidRPr="007D3298">
        <w:rPr>
          <w:b/>
          <w:bCs/>
        </w:rPr>
        <w:t>Key Ideas:</w:t>
      </w:r>
      <w:r w:rsidRPr="007D3298">
        <w:t xml:space="preserve"> Focus on efficiency, hierarchy, and clear division of labor.</w:t>
      </w:r>
    </w:p>
    <w:p w14:paraId="787522C7" w14:textId="77777777" w:rsidR="007D3298" w:rsidRPr="007D3298" w:rsidRDefault="007D3298" w:rsidP="00A23BD1">
      <w:pPr>
        <w:numPr>
          <w:ilvl w:val="1"/>
          <w:numId w:val="21"/>
        </w:numPr>
        <w:spacing w:before="0" w:after="0"/>
      </w:pPr>
      <w:r w:rsidRPr="007D3298">
        <w:rPr>
          <w:b/>
          <w:bCs/>
        </w:rPr>
        <w:t>Relevance:</w:t>
      </w:r>
      <w:r w:rsidRPr="007D3298">
        <w:t xml:space="preserve"> Automotive workshops can benefit from classical management principles in terms of organizing tasks and roles efficiently.</w:t>
      </w:r>
    </w:p>
    <w:p w14:paraId="40C41E42" w14:textId="77777777" w:rsidR="007D3298" w:rsidRPr="007D3298" w:rsidRDefault="007D3298" w:rsidP="00A23BD1">
      <w:pPr>
        <w:numPr>
          <w:ilvl w:val="0"/>
          <w:numId w:val="21"/>
        </w:numPr>
        <w:spacing w:before="0" w:after="0"/>
      </w:pPr>
      <w:r w:rsidRPr="007D3298">
        <w:rPr>
          <w:b/>
          <w:bCs/>
        </w:rPr>
        <w:t>Human Relations Theory:</w:t>
      </w:r>
    </w:p>
    <w:p w14:paraId="3EC9AE75" w14:textId="77777777" w:rsidR="007D3298" w:rsidRPr="007D3298" w:rsidRDefault="007D3298" w:rsidP="00A23BD1">
      <w:pPr>
        <w:numPr>
          <w:ilvl w:val="1"/>
          <w:numId w:val="21"/>
        </w:numPr>
        <w:spacing w:before="0" w:after="0"/>
      </w:pPr>
      <w:r w:rsidRPr="007D3298">
        <w:rPr>
          <w:b/>
          <w:bCs/>
        </w:rPr>
        <w:t>Key Ideas:</w:t>
      </w:r>
      <w:r w:rsidRPr="007D3298">
        <w:t xml:space="preserve"> Emphasizes the importance of interpersonal relationships and motivation in the workplace.</w:t>
      </w:r>
    </w:p>
    <w:p w14:paraId="5A36883B" w14:textId="77777777" w:rsidR="007D3298" w:rsidRPr="007D3298" w:rsidRDefault="007D3298" w:rsidP="00A23BD1">
      <w:pPr>
        <w:numPr>
          <w:ilvl w:val="1"/>
          <w:numId w:val="21"/>
        </w:numPr>
        <w:spacing w:before="0" w:after="0"/>
      </w:pPr>
      <w:r w:rsidRPr="007D3298">
        <w:rPr>
          <w:b/>
          <w:bCs/>
        </w:rPr>
        <w:t>Relevance:</w:t>
      </w:r>
      <w:r w:rsidRPr="007D3298">
        <w:t xml:space="preserve"> In automotive workshops, fostering positive relationships among employees and with customers is crucial for success.</w:t>
      </w:r>
    </w:p>
    <w:p w14:paraId="79153571" w14:textId="77777777" w:rsidR="007D3298" w:rsidRPr="007D3298" w:rsidRDefault="007D3298" w:rsidP="00A23BD1">
      <w:pPr>
        <w:numPr>
          <w:ilvl w:val="0"/>
          <w:numId w:val="21"/>
        </w:numPr>
        <w:spacing w:before="0" w:after="0"/>
      </w:pPr>
      <w:r w:rsidRPr="007D3298">
        <w:rPr>
          <w:b/>
          <w:bCs/>
        </w:rPr>
        <w:t>Scientific Management:</w:t>
      </w:r>
    </w:p>
    <w:p w14:paraId="3DB0337A" w14:textId="77777777" w:rsidR="007D3298" w:rsidRPr="007D3298" w:rsidRDefault="007D3298" w:rsidP="00A23BD1">
      <w:pPr>
        <w:numPr>
          <w:ilvl w:val="1"/>
          <w:numId w:val="21"/>
        </w:numPr>
        <w:spacing w:before="0" w:after="0"/>
      </w:pPr>
      <w:r w:rsidRPr="007D3298">
        <w:rPr>
          <w:b/>
          <w:bCs/>
        </w:rPr>
        <w:t>Key Ideas:</w:t>
      </w:r>
      <w:r w:rsidRPr="007D3298">
        <w:t xml:space="preserve"> Application of scientific methods to analyze and improve work processes.</w:t>
      </w:r>
    </w:p>
    <w:p w14:paraId="2BB399E0" w14:textId="77777777" w:rsidR="007D3298" w:rsidRPr="007D3298" w:rsidRDefault="007D3298" w:rsidP="00A23BD1">
      <w:pPr>
        <w:numPr>
          <w:ilvl w:val="1"/>
          <w:numId w:val="21"/>
        </w:numPr>
        <w:spacing w:before="0" w:after="0"/>
      </w:pPr>
      <w:r w:rsidRPr="007D3298">
        <w:rPr>
          <w:b/>
          <w:bCs/>
        </w:rPr>
        <w:t>Relevance:</w:t>
      </w:r>
      <w:r w:rsidRPr="007D3298">
        <w:t xml:space="preserve"> In automotive workshops, optimizing repair and service processes is essential for efficiency.</w:t>
      </w:r>
    </w:p>
    <w:p w14:paraId="2422F5F3" w14:textId="77777777" w:rsidR="007D3298" w:rsidRPr="007D3298" w:rsidRDefault="007D3298" w:rsidP="00A23BD1">
      <w:pPr>
        <w:numPr>
          <w:ilvl w:val="0"/>
          <w:numId w:val="21"/>
        </w:numPr>
        <w:spacing w:before="0" w:after="0"/>
      </w:pPr>
      <w:r w:rsidRPr="007D3298">
        <w:rPr>
          <w:b/>
          <w:bCs/>
        </w:rPr>
        <w:t>Systems Theory:</w:t>
      </w:r>
    </w:p>
    <w:p w14:paraId="6C42415E" w14:textId="77777777" w:rsidR="007D3298" w:rsidRPr="007D3298" w:rsidRDefault="007D3298" w:rsidP="00A23BD1">
      <w:pPr>
        <w:numPr>
          <w:ilvl w:val="1"/>
          <w:numId w:val="21"/>
        </w:numPr>
        <w:spacing w:before="0" w:after="0"/>
      </w:pPr>
      <w:r w:rsidRPr="007D3298">
        <w:rPr>
          <w:b/>
          <w:bCs/>
        </w:rPr>
        <w:t>Key Ideas:</w:t>
      </w:r>
      <w:r w:rsidRPr="007D3298">
        <w:t xml:space="preserve"> Views organizations as interconnected systems where changes in one area impact the entire organization.</w:t>
      </w:r>
    </w:p>
    <w:p w14:paraId="44D2A809" w14:textId="77777777" w:rsidR="007D3298" w:rsidRPr="007D3298" w:rsidRDefault="007D3298" w:rsidP="00A23BD1">
      <w:pPr>
        <w:numPr>
          <w:ilvl w:val="1"/>
          <w:numId w:val="21"/>
        </w:numPr>
        <w:spacing w:before="0" w:after="0"/>
      </w:pPr>
      <w:r w:rsidRPr="007D3298">
        <w:rPr>
          <w:b/>
          <w:bCs/>
        </w:rPr>
        <w:t>Relevance:</w:t>
      </w:r>
      <w:r w:rsidRPr="007D3298">
        <w:t xml:space="preserve"> Understanding the interconnected aspects of an automotive workshop can lead to better overall management.</w:t>
      </w:r>
    </w:p>
    <w:p w14:paraId="608548E5" w14:textId="77777777" w:rsidR="007D3298" w:rsidRPr="007D3298" w:rsidRDefault="007D3298" w:rsidP="00A23BD1">
      <w:pPr>
        <w:numPr>
          <w:ilvl w:val="0"/>
          <w:numId w:val="21"/>
        </w:numPr>
        <w:spacing w:before="0" w:after="0"/>
      </w:pPr>
      <w:r w:rsidRPr="007D3298">
        <w:rPr>
          <w:b/>
          <w:bCs/>
        </w:rPr>
        <w:t>Contingency Theory:</w:t>
      </w:r>
    </w:p>
    <w:p w14:paraId="744A5B0B" w14:textId="77777777" w:rsidR="007D3298" w:rsidRPr="007D3298" w:rsidRDefault="007D3298" w:rsidP="00A23BD1">
      <w:pPr>
        <w:numPr>
          <w:ilvl w:val="1"/>
          <w:numId w:val="21"/>
        </w:numPr>
        <w:spacing w:before="0" w:after="0"/>
      </w:pPr>
      <w:r w:rsidRPr="007D3298">
        <w:rPr>
          <w:b/>
          <w:bCs/>
        </w:rPr>
        <w:t>Key Ideas:</w:t>
      </w:r>
      <w:r w:rsidRPr="007D3298">
        <w:t xml:space="preserve"> Recognizes that there's no one-size-fits-all approach to management; it depends on the situation.</w:t>
      </w:r>
    </w:p>
    <w:p w14:paraId="6393BDBD" w14:textId="1A79CD84" w:rsidR="007D3298" w:rsidRDefault="007D3298" w:rsidP="00A23BD1">
      <w:pPr>
        <w:numPr>
          <w:ilvl w:val="1"/>
          <w:numId w:val="21"/>
        </w:numPr>
        <w:spacing w:before="0" w:after="0"/>
      </w:pPr>
      <w:r w:rsidRPr="007D3298">
        <w:rPr>
          <w:b/>
          <w:bCs/>
        </w:rPr>
        <w:t>Relevance:</w:t>
      </w:r>
      <w:r w:rsidRPr="007D3298">
        <w:t xml:space="preserve"> Automotive workshops may need to adapt management strategies based on the specific context and challenges they face.</w:t>
      </w:r>
    </w:p>
    <w:p w14:paraId="4DCDFD6B" w14:textId="091B3B2B" w:rsidR="007D3298" w:rsidRDefault="007D3298" w:rsidP="007D3298">
      <w:pPr>
        <w:spacing w:before="0" w:after="0"/>
      </w:pPr>
    </w:p>
    <w:p w14:paraId="74B9960B" w14:textId="1B3CE3D7" w:rsidR="007D3298" w:rsidRDefault="007D3298" w:rsidP="007D3298">
      <w:pPr>
        <w:spacing w:before="0" w:after="0"/>
      </w:pPr>
    </w:p>
    <w:p w14:paraId="09FD6DF9" w14:textId="77777777" w:rsidR="007D3298" w:rsidRPr="007D3298" w:rsidRDefault="007D3298" w:rsidP="007D3298">
      <w:pPr>
        <w:spacing w:before="0" w:after="0"/>
      </w:pPr>
    </w:p>
    <w:p w14:paraId="35E2E888" w14:textId="4B79F3CB" w:rsidR="007D3298" w:rsidRPr="007D3298" w:rsidRDefault="007D3298" w:rsidP="007D3298">
      <w:pPr>
        <w:pStyle w:val="Heading3"/>
        <w:ind w:left="1170"/>
      </w:pPr>
      <w:bookmarkStart w:id="8" w:name="_Toc148464140"/>
      <w:r w:rsidRPr="007D3298">
        <w:lastRenderedPageBreak/>
        <w:t>Principles of Effective Management in Automotive Workshops</w:t>
      </w:r>
      <w:bookmarkEnd w:id="8"/>
    </w:p>
    <w:p w14:paraId="5CFF8052" w14:textId="77777777" w:rsidR="007D3298" w:rsidRPr="007D3298" w:rsidRDefault="007D3298" w:rsidP="007D3298">
      <w:pPr>
        <w:spacing w:before="0" w:after="0"/>
      </w:pPr>
      <w:r w:rsidRPr="007D3298">
        <w:t>Applying management principles in automotive workshops is essential to ensure efficient and successful operations. Here are key principles specific to managing automotive workshops effectively:</w:t>
      </w:r>
    </w:p>
    <w:p w14:paraId="50EABE9A" w14:textId="77777777" w:rsidR="007D3298" w:rsidRPr="007D3298" w:rsidRDefault="007D3298" w:rsidP="00A23BD1">
      <w:pPr>
        <w:numPr>
          <w:ilvl w:val="0"/>
          <w:numId w:val="22"/>
        </w:numPr>
        <w:spacing w:before="0" w:after="0"/>
      </w:pPr>
      <w:r w:rsidRPr="007D3298">
        <w:rPr>
          <w:b/>
          <w:bCs/>
        </w:rPr>
        <w:t>Safety First:</w:t>
      </w:r>
    </w:p>
    <w:p w14:paraId="589EFA9A" w14:textId="77777777" w:rsidR="007D3298" w:rsidRPr="007D3298" w:rsidRDefault="007D3298" w:rsidP="00A23BD1">
      <w:pPr>
        <w:numPr>
          <w:ilvl w:val="1"/>
          <w:numId w:val="22"/>
        </w:numPr>
        <w:spacing w:before="0" w:after="0"/>
      </w:pPr>
      <w:r w:rsidRPr="007D3298">
        <w:t>Prioritize the safety of employees and customers by maintaining a safe and clean workspace and adhering to industry safety standards.</w:t>
      </w:r>
    </w:p>
    <w:p w14:paraId="6600CBEC" w14:textId="77777777" w:rsidR="007D3298" w:rsidRPr="007D3298" w:rsidRDefault="007D3298" w:rsidP="00A23BD1">
      <w:pPr>
        <w:numPr>
          <w:ilvl w:val="0"/>
          <w:numId w:val="22"/>
        </w:numPr>
        <w:spacing w:before="0" w:after="0"/>
      </w:pPr>
      <w:r w:rsidRPr="007D3298">
        <w:rPr>
          <w:b/>
          <w:bCs/>
        </w:rPr>
        <w:t>Quality Assurance:</w:t>
      </w:r>
    </w:p>
    <w:p w14:paraId="479BFEBE" w14:textId="77777777" w:rsidR="007D3298" w:rsidRPr="007D3298" w:rsidRDefault="007D3298" w:rsidP="00A23BD1">
      <w:pPr>
        <w:numPr>
          <w:ilvl w:val="1"/>
          <w:numId w:val="22"/>
        </w:numPr>
        <w:spacing w:before="0" w:after="0"/>
      </w:pPr>
      <w:r w:rsidRPr="007D3298">
        <w:t>Ensure high-quality work by implementing quality control measures, regular inspections, and adherence to manufacturer guidelines.</w:t>
      </w:r>
    </w:p>
    <w:p w14:paraId="468888FA" w14:textId="77777777" w:rsidR="007D3298" w:rsidRPr="007D3298" w:rsidRDefault="007D3298" w:rsidP="00A23BD1">
      <w:pPr>
        <w:numPr>
          <w:ilvl w:val="0"/>
          <w:numId w:val="22"/>
        </w:numPr>
        <w:spacing w:before="0" w:after="0"/>
      </w:pPr>
      <w:r w:rsidRPr="007D3298">
        <w:rPr>
          <w:b/>
          <w:bCs/>
        </w:rPr>
        <w:t>Efficient Workflow:</w:t>
      </w:r>
    </w:p>
    <w:p w14:paraId="7EFBC35F" w14:textId="77777777" w:rsidR="007D3298" w:rsidRPr="007D3298" w:rsidRDefault="007D3298" w:rsidP="00A23BD1">
      <w:pPr>
        <w:numPr>
          <w:ilvl w:val="1"/>
          <w:numId w:val="22"/>
        </w:numPr>
        <w:spacing w:before="0" w:after="0"/>
      </w:pPr>
      <w:r w:rsidRPr="007D3298">
        <w:t>Optimize the workshop layout, process flows, and scheduling to reduce downtime and improve turnaround times.</w:t>
      </w:r>
    </w:p>
    <w:p w14:paraId="1B830A93" w14:textId="77777777" w:rsidR="007D3298" w:rsidRPr="007D3298" w:rsidRDefault="007D3298" w:rsidP="00A23BD1">
      <w:pPr>
        <w:numPr>
          <w:ilvl w:val="0"/>
          <w:numId w:val="22"/>
        </w:numPr>
        <w:spacing w:before="0" w:after="0"/>
      </w:pPr>
      <w:r w:rsidRPr="007D3298">
        <w:rPr>
          <w:b/>
          <w:bCs/>
        </w:rPr>
        <w:t>Customer-Centric Approach:</w:t>
      </w:r>
    </w:p>
    <w:p w14:paraId="0D397502" w14:textId="77777777" w:rsidR="007D3298" w:rsidRPr="007D3298" w:rsidRDefault="007D3298" w:rsidP="00A23BD1">
      <w:pPr>
        <w:numPr>
          <w:ilvl w:val="1"/>
          <w:numId w:val="22"/>
        </w:numPr>
        <w:spacing w:before="0" w:after="0"/>
      </w:pPr>
      <w:r w:rsidRPr="007D3298">
        <w:t>Focus on excellent customer service, clear communication, and transparency in pricing and repair processes.</w:t>
      </w:r>
    </w:p>
    <w:p w14:paraId="704A8BC4" w14:textId="77777777" w:rsidR="007D3298" w:rsidRPr="007D3298" w:rsidRDefault="007D3298" w:rsidP="00A23BD1">
      <w:pPr>
        <w:numPr>
          <w:ilvl w:val="0"/>
          <w:numId w:val="22"/>
        </w:numPr>
        <w:spacing w:before="0" w:after="0"/>
      </w:pPr>
      <w:r w:rsidRPr="007D3298">
        <w:rPr>
          <w:b/>
          <w:bCs/>
        </w:rPr>
        <w:t>Continuous Training and Development:</w:t>
      </w:r>
    </w:p>
    <w:p w14:paraId="76E0C753" w14:textId="77777777" w:rsidR="007D3298" w:rsidRPr="007D3298" w:rsidRDefault="007D3298" w:rsidP="00A23BD1">
      <w:pPr>
        <w:numPr>
          <w:ilvl w:val="1"/>
          <w:numId w:val="22"/>
        </w:numPr>
        <w:spacing w:before="0" w:after="0"/>
      </w:pPr>
      <w:r w:rsidRPr="007D3298">
        <w:t>Invest in training and development programs for employees to keep up with technological advancements and best practices.</w:t>
      </w:r>
    </w:p>
    <w:p w14:paraId="284BB55D" w14:textId="77777777" w:rsidR="007D3298" w:rsidRPr="007D3298" w:rsidRDefault="007D3298" w:rsidP="00A23BD1">
      <w:pPr>
        <w:numPr>
          <w:ilvl w:val="0"/>
          <w:numId w:val="22"/>
        </w:numPr>
        <w:spacing w:before="0" w:after="0"/>
      </w:pPr>
      <w:r w:rsidRPr="007D3298">
        <w:rPr>
          <w:b/>
          <w:bCs/>
        </w:rPr>
        <w:t>Resource Management:</w:t>
      </w:r>
    </w:p>
    <w:p w14:paraId="7B796E26" w14:textId="77777777" w:rsidR="007D3298" w:rsidRPr="007D3298" w:rsidRDefault="007D3298" w:rsidP="00A23BD1">
      <w:pPr>
        <w:numPr>
          <w:ilvl w:val="1"/>
          <w:numId w:val="22"/>
        </w:numPr>
        <w:spacing w:before="0" w:after="0"/>
      </w:pPr>
      <w:r w:rsidRPr="007D3298">
        <w:t>Effectively manage inventory, tools, and equipment to avoid waste and ensure that resources are readily available.</w:t>
      </w:r>
    </w:p>
    <w:p w14:paraId="7C839EF0" w14:textId="77777777" w:rsidR="007D3298" w:rsidRPr="007D3298" w:rsidRDefault="007D3298" w:rsidP="00A23BD1">
      <w:pPr>
        <w:numPr>
          <w:ilvl w:val="0"/>
          <w:numId w:val="22"/>
        </w:numPr>
        <w:spacing w:before="0" w:after="0"/>
      </w:pPr>
      <w:r w:rsidRPr="007D3298">
        <w:rPr>
          <w:b/>
          <w:bCs/>
        </w:rPr>
        <w:t>Financial Management:</w:t>
      </w:r>
    </w:p>
    <w:p w14:paraId="60755632" w14:textId="77777777" w:rsidR="007D3298" w:rsidRPr="007D3298" w:rsidRDefault="007D3298" w:rsidP="00A23BD1">
      <w:pPr>
        <w:numPr>
          <w:ilvl w:val="1"/>
          <w:numId w:val="22"/>
        </w:numPr>
        <w:spacing w:before="0" w:after="0"/>
      </w:pPr>
      <w:r w:rsidRPr="007D3298">
        <w:t>Implement sound financial practices, budgeting, and cost control to maintain profitability and stability.</w:t>
      </w:r>
    </w:p>
    <w:p w14:paraId="1078A37E" w14:textId="77777777" w:rsidR="007D3298" w:rsidRPr="007D3298" w:rsidRDefault="007D3298" w:rsidP="00A23BD1">
      <w:pPr>
        <w:numPr>
          <w:ilvl w:val="0"/>
          <w:numId w:val="22"/>
        </w:numPr>
        <w:spacing w:before="0" w:after="0"/>
      </w:pPr>
      <w:r w:rsidRPr="007D3298">
        <w:rPr>
          <w:b/>
          <w:bCs/>
        </w:rPr>
        <w:t>Regulatory Compliance:</w:t>
      </w:r>
    </w:p>
    <w:p w14:paraId="7F24DEC1" w14:textId="77777777" w:rsidR="007D3298" w:rsidRPr="007D3298" w:rsidRDefault="007D3298" w:rsidP="00A23BD1">
      <w:pPr>
        <w:numPr>
          <w:ilvl w:val="1"/>
          <w:numId w:val="22"/>
        </w:numPr>
        <w:spacing w:before="0" w:after="0"/>
      </w:pPr>
      <w:r w:rsidRPr="007D3298">
        <w:t>Stay informed about industry regulations and ensure full compliance to avoid legal issues and maintain a good reputation.</w:t>
      </w:r>
    </w:p>
    <w:p w14:paraId="448284FA" w14:textId="77777777" w:rsidR="007D3298" w:rsidRPr="007D3298" w:rsidRDefault="007D3298" w:rsidP="00A23BD1">
      <w:pPr>
        <w:numPr>
          <w:ilvl w:val="0"/>
          <w:numId w:val="22"/>
        </w:numPr>
        <w:spacing w:before="0" w:after="0"/>
      </w:pPr>
      <w:r w:rsidRPr="007D3298">
        <w:rPr>
          <w:b/>
          <w:bCs/>
        </w:rPr>
        <w:t>Team Leadership:</w:t>
      </w:r>
    </w:p>
    <w:p w14:paraId="5E345631" w14:textId="77777777" w:rsidR="007D3298" w:rsidRPr="007D3298" w:rsidRDefault="007D3298" w:rsidP="00A23BD1">
      <w:pPr>
        <w:numPr>
          <w:ilvl w:val="1"/>
          <w:numId w:val="22"/>
        </w:numPr>
        <w:spacing w:before="0" w:after="0"/>
      </w:pPr>
      <w:r w:rsidRPr="007D3298">
        <w:t>Lead by example, motivate employees, and provide clear guidance for a cohesive and productive team.</w:t>
      </w:r>
    </w:p>
    <w:p w14:paraId="18DB7ACF" w14:textId="77777777" w:rsidR="007D3298" w:rsidRPr="007D3298" w:rsidRDefault="007D3298" w:rsidP="00A23BD1">
      <w:pPr>
        <w:numPr>
          <w:ilvl w:val="0"/>
          <w:numId w:val="22"/>
        </w:numPr>
        <w:spacing w:before="0" w:after="0"/>
      </w:pPr>
      <w:r w:rsidRPr="007D3298">
        <w:rPr>
          <w:b/>
          <w:bCs/>
        </w:rPr>
        <w:lastRenderedPageBreak/>
        <w:t>Problem-Solving and Adaptability:</w:t>
      </w:r>
    </w:p>
    <w:p w14:paraId="370304FB" w14:textId="77777777" w:rsidR="007D3298" w:rsidRPr="007D3298" w:rsidRDefault="007D3298" w:rsidP="00A23BD1">
      <w:pPr>
        <w:numPr>
          <w:ilvl w:val="1"/>
          <w:numId w:val="22"/>
        </w:numPr>
        <w:spacing w:before="0" w:after="0"/>
      </w:pPr>
      <w:r w:rsidRPr="007D3298">
        <w:t>Encourage employees to actively engage in problem-solving and adapt to changing automotive technologies and market demands.</w:t>
      </w:r>
    </w:p>
    <w:p w14:paraId="3A7DFC2B" w14:textId="103F2639" w:rsidR="009C12FD" w:rsidRDefault="007D3298" w:rsidP="007D3298">
      <w:pPr>
        <w:spacing w:before="0" w:after="0"/>
      </w:pPr>
      <w:r w:rsidRPr="007D3298">
        <w:t>By applying these principles and drawing on relevant management theories, automotive workshops can effectively manage their operations, deliver quality services, and maintain a c</w:t>
      </w:r>
      <w:r w:rsidR="009C12FD">
        <w:t xml:space="preserve">ompetitive edge in the industry </w:t>
      </w:r>
    </w:p>
    <w:p w14:paraId="61AA220F" w14:textId="04B36F04" w:rsidR="009C12FD" w:rsidRPr="00116203" w:rsidRDefault="009C12FD" w:rsidP="00A23BD1">
      <w:pPr>
        <w:pStyle w:val="Heading2"/>
        <w:numPr>
          <w:ilvl w:val="1"/>
          <w:numId w:val="9"/>
        </w:numPr>
        <w:spacing w:after="0"/>
        <w:jc w:val="both"/>
      </w:pPr>
      <w:bookmarkStart w:id="9" w:name="_Toc148464141"/>
      <w:r w:rsidRPr="00116203">
        <w:t>Importance of Automotive workshop management</w:t>
      </w:r>
      <w:bookmarkEnd w:id="9"/>
    </w:p>
    <w:p w14:paraId="715740C0" w14:textId="4267116E" w:rsidR="009C12FD" w:rsidRPr="009C12FD" w:rsidRDefault="009C12FD" w:rsidP="006E288B">
      <w:pPr>
        <w:spacing w:before="0" w:after="0"/>
        <w:jc w:val="both"/>
      </w:pPr>
      <w:r>
        <w:t>I</w:t>
      </w:r>
      <w:r w:rsidRPr="009C12FD">
        <w:t>n the realm of automotive repair and maintenance businesses, the significance of effective automotive workshop management cannot be overstated. It plays a pivotal role in the viability and long-term sustainability of these operations. Let's delve into the key reasons why automotive workshop management is of utmost importance:</w:t>
      </w:r>
    </w:p>
    <w:p w14:paraId="3B5BF2D9" w14:textId="77777777" w:rsidR="009C12FD" w:rsidRPr="009C12FD" w:rsidRDefault="009C12FD" w:rsidP="00A23BD1">
      <w:pPr>
        <w:pStyle w:val="ListParagraph"/>
        <w:numPr>
          <w:ilvl w:val="0"/>
          <w:numId w:val="52"/>
        </w:numPr>
        <w:spacing w:before="0" w:after="0"/>
        <w:jc w:val="both"/>
      </w:pPr>
      <w:r w:rsidRPr="006E288B">
        <w:rPr>
          <w:b/>
          <w:bCs/>
        </w:rPr>
        <w:t>Profitability:</w:t>
      </w:r>
      <w:r w:rsidRPr="009C12FD">
        <w:t xml:space="preserve"> Efficient management directly impacts the financial bottom line. By allocating resources wisely, controlling costs, and enhancing productivity, a well-managed workshop can significantly boost its profitability. Effective management ensures that operations are streamlined, reducing wastage of both time and resources.</w:t>
      </w:r>
    </w:p>
    <w:p w14:paraId="5180344A" w14:textId="77777777" w:rsidR="009C12FD" w:rsidRPr="009C12FD" w:rsidRDefault="009C12FD" w:rsidP="00A23BD1">
      <w:pPr>
        <w:pStyle w:val="ListParagraph"/>
        <w:numPr>
          <w:ilvl w:val="0"/>
          <w:numId w:val="52"/>
        </w:numPr>
        <w:spacing w:before="0" w:after="0"/>
        <w:jc w:val="both"/>
      </w:pPr>
      <w:r w:rsidRPr="006E288B">
        <w:rPr>
          <w:b/>
          <w:bCs/>
        </w:rPr>
        <w:t>Customer Satisfaction:</w:t>
      </w:r>
      <w:r w:rsidRPr="009C12FD">
        <w:t xml:space="preserve"> The reputation and success of an automotive workshop hinge on the level of customer satisfaction it delivers. A well-managed workshop provides high-quality services, timely repairs, and clear communication with customers. Satisfied customers are more likely to return and refer others, contributing to the workshop's success.</w:t>
      </w:r>
    </w:p>
    <w:p w14:paraId="3E62E355" w14:textId="77777777" w:rsidR="009C12FD" w:rsidRPr="009C12FD" w:rsidRDefault="009C12FD" w:rsidP="00A23BD1">
      <w:pPr>
        <w:pStyle w:val="ListParagraph"/>
        <w:numPr>
          <w:ilvl w:val="0"/>
          <w:numId w:val="52"/>
        </w:numPr>
        <w:spacing w:before="0" w:after="0"/>
        <w:jc w:val="both"/>
      </w:pPr>
      <w:r w:rsidRPr="006E288B">
        <w:rPr>
          <w:b/>
          <w:bCs/>
        </w:rPr>
        <w:t>Compliance and Legal Requirements:</w:t>
      </w:r>
      <w:r w:rsidRPr="009C12FD">
        <w:t xml:space="preserve"> The automotive industry is subject to strict regulations, encompassing safety and environmental standards. Effective management ensures that the workshop complies with all necessary legal requirements, thus mitigating the risk of fines and legal complications.</w:t>
      </w:r>
    </w:p>
    <w:p w14:paraId="72B815A8" w14:textId="77777777" w:rsidR="009C12FD" w:rsidRPr="009C12FD" w:rsidRDefault="009C12FD" w:rsidP="00A23BD1">
      <w:pPr>
        <w:pStyle w:val="ListParagraph"/>
        <w:numPr>
          <w:ilvl w:val="0"/>
          <w:numId w:val="52"/>
        </w:numPr>
        <w:spacing w:before="0" w:after="0"/>
        <w:jc w:val="both"/>
      </w:pPr>
      <w:r w:rsidRPr="006E288B">
        <w:rPr>
          <w:b/>
          <w:bCs/>
        </w:rPr>
        <w:t>Optimized Workflow:</w:t>
      </w:r>
      <w:r w:rsidRPr="009C12FD">
        <w:t xml:space="preserve"> Managing a workshop entails the organization and optimization of workflow. Proper scheduling of repairs and maintenance tasks, coupled with efficient resource allocation, minimizes delays. This not only reduces customer waiting times but also enhances overall operational efficiency.</w:t>
      </w:r>
    </w:p>
    <w:p w14:paraId="1B23CFCF" w14:textId="77777777" w:rsidR="009C12FD" w:rsidRPr="009C12FD" w:rsidRDefault="009C12FD" w:rsidP="00A23BD1">
      <w:pPr>
        <w:pStyle w:val="ListParagraph"/>
        <w:numPr>
          <w:ilvl w:val="0"/>
          <w:numId w:val="52"/>
        </w:numPr>
        <w:spacing w:before="0" w:after="0"/>
        <w:jc w:val="both"/>
      </w:pPr>
      <w:r w:rsidRPr="006E288B">
        <w:rPr>
          <w:b/>
          <w:bCs/>
        </w:rPr>
        <w:t>Resource Management:</w:t>
      </w:r>
      <w:r w:rsidRPr="009C12FD">
        <w:t xml:space="preserve"> Automotive workshops invest significantly in tools, equipment, and inventory. Effective management ensures these resources are utilized optimally, preventing issues like overstocking or shortages, which can be costly.</w:t>
      </w:r>
    </w:p>
    <w:p w14:paraId="47E802C1" w14:textId="77777777" w:rsidR="009C12FD" w:rsidRPr="009C12FD" w:rsidRDefault="009C12FD" w:rsidP="00A23BD1">
      <w:pPr>
        <w:pStyle w:val="ListParagraph"/>
        <w:numPr>
          <w:ilvl w:val="0"/>
          <w:numId w:val="52"/>
        </w:numPr>
        <w:spacing w:before="0" w:after="0"/>
        <w:jc w:val="both"/>
      </w:pPr>
      <w:r w:rsidRPr="006E288B">
        <w:rPr>
          <w:b/>
          <w:bCs/>
        </w:rPr>
        <w:lastRenderedPageBreak/>
        <w:t>Scheduling and Time Management:</w:t>
      </w:r>
      <w:r w:rsidRPr="009C12FD">
        <w:t xml:space="preserve"> Time is a precious commodity in automotive workshop operations. Well-managed workshops have efficient scheduling systems in place to minimize idle time for both employees and customers.</w:t>
      </w:r>
    </w:p>
    <w:p w14:paraId="2ABE75B0" w14:textId="77777777" w:rsidR="009C12FD" w:rsidRPr="009C12FD" w:rsidRDefault="009C12FD" w:rsidP="00A23BD1">
      <w:pPr>
        <w:pStyle w:val="ListParagraph"/>
        <w:numPr>
          <w:ilvl w:val="0"/>
          <w:numId w:val="52"/>
        </w:numPr>
        <w:spacing w:before="0" w:after="0"/>
        <w:jc w:val="both"/>
      </w:pPr>
      <w:r w:rsidRPr="006E288B">
        <w:rPr>
          <w:b/>
          <w:bCs/>
        </w:rPr>
        <w:t>Employee Productivity:</w:t>
      </w:r>
      <w:r w:rsidRPr="009C12FD">
        <w:t xml:space="preserve"> Managing human resources is a critical facet of workshop management. It involves recruiting and retaining skilled technicians, offering continuous training, and cultivating a harmonious work environment. This is essential for boosting employee productivity.</w:t>
      </w:r>
    </w:p>
    <w:p w14:paraId="67B5B707" w14:textId="77777777" w:rsidR="009C12FD" w:rsidRPr="009C12FD" w:rsidRDefault="009C12FD" w:rsidP="00A23BD1">
      <w:pPr>
        <w:pStyle w:val="ListParagraph"/>
        <w:numPr>
          <w:ilvl w:val="0"/>
          <w:numId w:val="52"/>
        </w:numPr>
        <w:spacing w:before="0" w:after="0"/>
        <w:jc w:val="both"/>
      </w:pPr>
      <w:r w:rsidRPr="006E288B">
        <w:rPr>
          <w:b/>
          <w:bCs/>
        </w:rPr>
        <w:t>Business Growth and Adaptability:</w:t>
      </w:r>
      <w:r w:rsidRPr="009C12FD">
        <w:t xml:space="preserve"> As the automotive industry evolves with new technologies and shifting customer demands, workshops must adapt. Effective management fosters the ability to tackle new challenges and expand services, a fundamental requirement for business growth.</w:t>
      </w:r>
    </w:p>
    <w:p w14:paraId="413B7C6E" w14:textId="77777777" w:rsidR="009C12FD" w:rsidRPr="009C12FD" w:rsidRDefault="009C12FD" w:rsidP="00A23BD1">
      <w:pPr>
        <w:pStyle w:val="ListParagraph"/>
        <w:numPr>
          <w:ilvl w:val="0"/>
          <w:numId w:val="52"/>
        </w:numPr>
        <w:spacing w:before="0" w:after="0"/>
        <w:jc w:val="both"/>
      </w:pPr>
      <w:r w:rsidRPr="006E288B">
        <w:rPr>
          <w:b/>
          <w:bCs/>
        </w:rPr>
        <w:t>Quality Assurance:</w:t>
      </w:r>
      <w:r w:rsidRPr="009C12FD">
        <w:t xml:space="preserve"> Proper management guarantees that repair and maintenance tasks meet high standards, reducing the chances of rework or customer complaints.</w:t>
      </w:r>
    </w:p>
    <w:p w14:paraId="22216F97" w14:textId="77777777" w:rsidR="009C12FD" w:rsidRPr="009C12FD" w:rsidRDefault="009C12FD" w:rsidP="00A23BD1">
      <w:pPr>
        <w:pStyle w:val="ListParagraph"/>
        <w:numPr>
          <w:ilvl w:val="0"/>
          <w:numId w:val="52"/>
        </w:numPr>
        <w:spacing w:before="0" w:after="0"/>
        <w:jc w:val="both"/>
      </w:pPr>
      <w:r w:rsidRPr="006E288B">
        <w:rPr>
          <w:b/>
          <w:bCs/>
        </w:rPr>
        <w:t>Financial Stability:</w:t>
      </w:r>
      <w:r w:rsidRPr="009C12FD">
        <w:t xml:space="preserve"> Sound financial management practices, such as budgeting, cash flow control, and financial reporting, are essential for maintaining financial stability and avoiding cash flow crises.</w:t>
      </w:r>
    </w:p>
    <w:p w14:paraId="77C2AF58" w14:textId="77777777" w:rsidR="009C12FD" w:rsidRPr="009C12FD" w:rsidRDefault="009C12FD" w:rsidP="00A23BD1">
      <w:pPr>
        <w:pStyle w:val="ListParagraph"/>
        <w:numPr>
          <w:ilvl w:val="0"/>
          <w:numId w:val="52"/>
        </w:numPr>
        <w:spacing w:before="0" w:after="0"/>
        <w:jc w:val="both"/>
      </w:pPr>
      <w:r w:rsidRPr="006E288B">
        <w:rPr>
          <w:b/>
          <w:bCs/>
        </w:rPr>
        <w:t>Competitive Advantage:</w:t>
      </w:r>
      <w:r w:rsidRPr="009C12FD">
        <w:t xml:space="preserve"> Effective management can provide a competitive edge by offering faster turnaround times, higher-quality services, and better customer experiences. This leads to increased market share and customer loyalty.</w:t>
      </w:r>
    </w:p>
    <w:p w14:paraId="02CDCBB8" w14:textId="77777777" w:rsidR="009C12FD" w:rsidRPr="009C12FD" w:rsidRDefault="009C12FD" w:rsidP="00A23BD1">
      <w:pPr>
        <w:pStyle w:val="ListParagraph"/>
        <w:numPr>
          <w:ilvl w:val="0"/>
          <w:numId w:val="52"/>
        </w:numPr>
        <w:spacing w:before="0" w:after="0"/>
        <w:jc w:val="both"/>
      </w:pPr>
      <w:r w:rsidRPr="006E288B">
        <w:rPr>
          <w:b/>
          <w:bCs/>
        </w:rPr>
        <w:t>Risk Mitigation:</w:t>
      </w:r>
      <w:r w:rsidRPr="009C12FD">
        <w:t xml:space="preserve"> A well-managed workshop is better equipped to identify and mitigate risks, whether related to safety, financial, or operational issues. This reduces the likelihood of unexpected setbacks.</w:t>
      </w:r>
    </w:p>
    <w:p w14:paraId="2C0CF1FD" w14:textId="361F1455" w:rsidR="009C12FD" w:rsidRDefault="009C12FD" w:rsidP="009C12FD">
      <w:pPr>
        <w:spacing w:before="0" w:after="0"/>
      </w:pPr>
      <w:r w:rsidRPr="009C12FD">
        <w:t>In summary, automotive workshop management is not solely about repairing vehicles; it's about making informed decisions, efficiently managing resources, and delivering exceptional customer service. It is a multidimensional discipline that significantly contributes to the profitability, safety, and overall success of an automotive workshop.</w:t>
      </w:r>
    </w:p>
    <w:p w14:paraId="615BDFBD" w14:textId="328C6B32" w:rsidR="000439CD" w:rsidRDefault="000439CD" w:rsidP="009C12FD">
      <w:pPr>
        <w:spacing w:before="0" w:after="0"/>
      </w:pPr>
    </w:p>
    <w:p w14:paraId="4FF93248" w14:textId="758D2EDD" w:rsidR="000439CD" w:rsidRDefault="000439CD" w:rsidP="009C12FD">
      <w:pPr>
        <w:spacing w:before="0" w:after="0"/>
      </w:pPr>
    </w:p>
    <w:p w14:paraId="444BD83C" w14:textId="744C6ED5" w:rsidR="000439CD" w:rsidRDefault="000439CD" w:rsidP="009C12FD">
      <w:pPr>
        <w:spacing w:before="0" w:after="0"/>
      </w:pPr>
    </w:p>
    <w:p w14:paraId="3344D79E" w14:textId="62CC989B" w:rsidR="000439CD" w:rsidRDefault="000439CD" w:rsidP="009C12FD">
      <w:pPr>
        <w:spacing w:before="0" w:after="0"/>
      </w:pPr>
    </w:p>
    <w:p w14:paraId="25FFECB4" w14:textId="245CE812" w:rsidR="000439CD" w:rsidRDefault="000439CD" w:rsidP="009C12FD">
      <w:pPr>
        <w:spacing w:before="0" w:after="0"/>
      </w:pPr>
    </w:p>
    <w:p w14:paraId="677FBEA8" w14:textId="69F0B402" w:rsidR="0029324C" w:rsidRPr="0029324C" w:rsidRDefault="000439CD" w:rsidP="00A23BD1">
      <w:pPr>
        <w:pStyle w:val="Heading2"/>
        <w:numPr>
          <w:ilvl w:val="1"/>
          <w:numId w:val="9"/>
        </w:numPr>
        <w:jc w:val="both"/>
      </w:pPr>
      <w:bookmarkStart w:id="10" w:name="_Toc148464142"/>
      <w:r w:rsidRPr="0029324C">
        <w:lastRenderedPageBreak/>
        <w:t>Key Components of</w:t>
      </w:r>
      <w:r w:rsidR="0029324C">
        <w:t xml:space="preserve"> Automotive Workshop Management</w:t>
      </w:r>
      <w:bookmarkEnd w:id="10"/>
    </w:p>
    <w:p w14:paraId="618A8CB1" w14:textId="09015596" w:rsidR="000439CD" w:rsidRPr="000439CD" w:rsidRDefault="000439CD" w:rsidP="00A23BD1">
      <w:pPr>
        <w:pStyle w:val="ListParagraph"/>
        <w:numPr>
          <w:ilvl w:val="1"/>
          <w:numId w:val="20"/>
        </w:numPr>
        <w:spacing w:before="0" w:after="0"/>
      </w:pPr>
      <w:r w:rsidRPr="000C1E63">
        <w:rPr>
          <w:b/>
          <w:bCs/>
        </w:rPr>
        <w:t>Workshop Layout and Design:</w:t>
      </w:r>
    </w:p>
    <w:p w14:paraId="1B4440A3" w14:textId="77777777" w:rsidR="000439CD" w:rsidRPr="000439CD" w:rsidRDefault="000439CD" w:rsidP="00A23BD1">
      <w:pPr>
        <w:numPr>
          <w:ilvl w:val="0"/>
          <w:numId w:val="23"/>
        </w:numPr>
        <w:spacing w:before="0" w:after="0"/>
      </w:pPr>
      <w:r w:rsidRPr="000439CD">
        <w:rPr>
          <w:b/>
          <w:bCs/>
        </w:rPr>
        <w:t>Description:</w:t>
      </w:r>
      <w:r w:rsidRPr="000439CD">
        <w:t xml:space="preserve"> The physical layout and design of the workshop space is crucial for workflow efficiency, safety, and productivity. It includes the arrangement of workstations, tool storage, vehicle access, and safety zones.</w:t>
      </w:r>
    </w:p>
    <w:p w14:paraId="24707AFE" w14:textId="124D8E39" w:rsidR="000439CD" w:rsidRDefault="000439CD" w:rsidP="00A23BD1">
      <w:pPr>
        <w:numPr>
          <w:ilvl w:val="0"/>
          <w:numId w:val="23"/>
        </w:numPr>
        <w:spacing w:before="0" w:after="0"/>
      </w:pPr>
      <w:r w:rsidRPr="000439CD">
        <w:rPr>
          <w:b/>
          <w:bCs/>
        </w:rPr>
        <w:t>Importance:</w:t>
      </w:r>
      <w:r w:rsidRPr="000439CD">
        <w:t xml:space="preserve"> An optimized workshop layout minimizes unnecessary movement, reduces the risk of accidents, and ensures that technicians have quick access to tools and equipment.</w:t>
      </w:r>
    </w:p>
    <w:p w14:paraId="37886E1C" w14:textId="77777777" w:rsidR="000C1E63" w:rsidRPr="000C1E63" w:rsidRDefault="000C1E63" w:rsidP="000C1E63">
      <w:pPr>
        <w:spacing w:before="0" w:after="0"/>
        <w:ind w:left="720"/>
      </w:pPr>
      <w:r w:rsidRPr="000C1E63">
        <w:rPr>
          <w:b/>
          <w:bCs/>
        </w:rPr>
        <w:t>Workshop Facilities for Vehicle Services:</w:t>
      </w:r>
    </w:p>
    <w:p w14:paraId="07F4FCB2" w14:textId="77777777" w:rsidR="000C1E63" w:rsidRPr="000C1E63" w:rsidRDefault="000C1E63" w:rsidP="000C1E63">
      <w:pPr>
        <w:spacing w:before="0" w:after="0"/>
        <w:ind w:left="720"/>
      </w:pPr>
      <w:r w:rsidRPr="000C1E63">
        <w:t>Quality facilities are crucial to support operations management, preventive maintenance, and unscheduled repair work on vehicles. These facilities enhance the efficiency of maintenance specialists, encourage pride in their workplace, and facilitate vehicle maintenance. To provide excellent services, the following facilities are essential:</w:t>
      </w:r>
    </w:p>
    <w:p w14:paraId="5C8EE7F1" w14:textId="77777777" w:rsidR="000C1E63" w:rsidRPr="000C1E63" w:rsidRDefault="000C1E63" w:rsidP="00A23BD1">
      <w:pPr>
        <w:numPr>
          <w:ilvl w:val="0"/>
          <w:numId w:val="63"/>
        </w:numPr>
        <w:spacing w:before="0" w:after="0"/>
        <w:jc w:val="both"/>
      </w:pPr>
      <w:r w:rsidRPr="000C1E63">
        <w:rPr>
          <w:b/>
          <w:bCs/>
        </w:rPr>
        <w:t>Vehicle Maintenance Shops:</w:t>
      </w:r>
      <w:r w:rsidRPr="000C1E63">
        <w:t xml:space="preserve"> These shops should be capable of accommodating and maintaining all assigned vehicles. They are designed to provide space for both scheduled and unscheduled maintenance work.</w:t>
      </w:r>
    </w:p>
    <w:p w14:paraId="7164F9FD" w14:textId="77777777" w:rsidR="000C1E63" w:rsidRPr="000C1E63" w:rsidRDefault="000C1E63" w:rsidP="00A23BD1">
      <w:pPr>
        <w:numPr>
          <w:ilvl w:val="0"/>
          <w:numId w:val="63"/>
        </w:numPr>
        <w:spacing w:before="0" w:after="0"/>
        <w:jc w:val="both"/>
      </w:pPr>
      <w:r w:rsidRPr="000C1E63">
        <w:rPr>
          <w:b/>
          <w:bCs/>
        </w:rPr>
        <w:t>Support Functions:</w:t>
      </w:r>
      <w:r w:rsidRPr="000C1E63">
        <w:t xml:space="preserve"> Besides maintenance areas, support functions are essential for smooth operations. These include maintenance control and analysis offices, a tool room, parts storage room, locker rooms for staff, and administrative offices.</w:t>
      </w:r>
    </w:p>
    <w:p w14:paraId="49D75F43" w14:textId="77777777" w:rsidR="000C1E63" w:rsidRPr="000C1E63" w:rsidRDefault="000C1E63" w:rsidP="00A23BD1">
      <w:pPr>
        <w:numPr>
          <w:ilvl w:val="0"/>
          <w:numId w:val="63"/>
        </w:numPr>
        <w:spacing w:before="0" w:after="0"/>
        <w:jc w:val="both"/>
      </w:pPr>
      <w:r w:rsidRPr="000C1E63">
        <w:rPr>
          <w:b/>
          <w:bCs/>
        </w:rPr>
        <w:t>Vehicle Parking Lots:</w:t>
      </w:r>
      <w:r w:rsidRPr="000C1E63">
        <w:t xml:space="preserve"> Adequate parking lots are necessary for storing vehicles awaiting service or repairs.</w:t>
      </w:r>
    </w:p>
    <w:p w14:paraId="666E6D05" w14:textId="77777777" w:rsidR="000C1E63" w:rsidRPr="000C1E63" w:rsidRDefault="000C1E63" w:rsidP="000C1E63">
      <w:pPr>
        <w:spacing w:before="0" w:after="0"/>
        <w:ind w:left="720"/>
      </w:pPr>
      <w:r w:rsidRPr="000C1E63">
        <w:rPr>
          <w:b/>
          <w:bCs/>
        </w:rPr>
        <w:t>Workshop Layout:</w:t>
      </w:r>
    </w:p>
    <w:p w14:paraId="3559574C" w14:textId="77777777" w:rsidR="000C1E63" w:rsidRPr="000C1E63" w:rsidRDefault="000C1E63" w:rsidP="000C1E63">
      <w:pPr>
        <w:spacing w:before="0" w:after="0"/>
        <w:ind w:left="720"/>
      </w:pPr>
      <w:r w:rsidRPr="000C1E63">
        <w:t>The layout of a workshop is tailored to the anticipated work and services to be provided. Several considerations play a significant role in designing the layout of the workshop:</w:t>
      </w:r>
    </w:p>
    <w:p w14:paraId="3F76C977" w14:textId="77777777" w:rsidR="000C1E63" w:rsidRPr="000C1E63" w:rsidRDefault="000C1E63" w:rsidP="00A23BD1">
      <w:pPr>
        <w:numPr>
          <w:ilvl w:val="0"/>
          <w:numId w:val="60"/>
        </w:numPr>
        <w:spacing w:before="0" w:after="0"/>
      </w:pPr>
      <w:r w:rsidRPr="000C1E63">
        <w:rPr>
          <w:b/>
          <w:bCs/>
        </w:rPr>
        <w:t>Type of Services:</w:t>
      </w:r>
      <w:r w:rsidRPr="000C1E63">
        <w:t xml:space="preserve"> The layout should be tailored to the specific services offered. Different services may require varying equipment and space arrangements.</w:t>
      </w:r>
    </w:p>
    <w:p w14:paraId="4B1B9F50" w14:textId="77777777" w:rsidR="000C1E63" w:rsidRPr="000C1E63" w:rsidRDefault="000C1E63" w:rsidP="00A23BD1">
      <w:pPr>
        <w:numPr>
          <w:ilvl w:val="0"/>
          <w:numId w:val="60"/>
        </w:numPr>
        <w:spacing w:before="0" w:after="0"/>
      </w:pPr>
      <w:r w:rsidRPr="000C1E63">
        <w:rPr>
          <w:b/>
          <w:bCs/>
        </w:rPr>
        <w:t>Space Utilization:</w:t>
      </w:r>
      <w:r w:rsidRPr="000C1E63">
        <w:t xml:space="preserve"> Efficient use of floor space is essential for profitability. The layout must maximize the use of available space while ensuring a safe and efficient working environment.</w:t>
      </w:r>
    </w:p>
    <w:p w14:paraId="7DBBAC08" w14:textId="77777777" w:rsidR="000C1E63" w:rsidRPr="000C1E63" w:rsidRDefault="000C1E63" w:rsidP="00A23BD1">
      <w:pPr>
        <w:numPr>
          <w:ilvl w:val="0"/>
          <w:numId w:val="60"/>
        </w:numPr>
        <w:spacing w:before="0" w:after="0"/>
      </w:pPr>
      <w:r w:rsidRPr="000C1E63">
        <w:rPr>
          <w:b/>
          <w:bCs/>
        </w:rPr>
        <w:lastRenderedPageBreak/>
        <w:t>Rapid Completion of Repairs and Servicing:</w:t>
      </w:r>
      <w:r w:rsidRPr="000C1E63">
        <w:t xml:space="preserve"> The layout should be designed to meet the demands of completing repairs and servicing as quickly as possible, minimizing downtime for vehicles.</w:t>
      </w:r>
    </w:p>
    <w:p w14:paraId="23C3A54C" w14:textId="77777777" w:rsidR="000C1E63" w:rsidRPr="000C1E63" w:rsidRDefault="000C1E63" w:rsidP="00F60BF2">
      <w:pPr>
        <w:spacing w:before="0" w:after="0"/>
        <w:ind w:left="360"/>
      </w:pPr>
      <w:r w:rsidRPr="000C1E63">
        <w:rPr>
          <w:b/>
          <w:bCs/>
        </w:rPr>
        <w:t>Service Bays/Stalls:</w:t>
      </w:r>
    </w:p>
    <w:p w14:paraId="23A907CA" w14:textId="77777777" w:rsidR="000C1E63" w:rsidRPr="000C1E63" w:rsidRDefault="000C1E63" w:rsidP="000C1E63">
      <w:pPr>
        <w:spacing w:before="0" w:after="0"/>
        <w:ind w:left="720"/>
      </w:pPr>
      <w:r w:rsidRPr="000C1E63">
        <w:t>Service bays or stalls are small work areas where vehicles are parked for service and repair. These areas are often designated with specific names or numbers and may include:</w:t>
      </w:r>
    </w:p>
    <w:p w14:paraId="269C862F" w14:textId="77777777" w:rsidR="000C1E63" w:rsidRPr="000C1E63" w:rsidRDefault="000C1E63" w:rsidP="00A23BD1">
      <w:pPr>
        <w:numPr>
          <w:ilvl w:val="0"/>
          <w:numId w:val="61"/>
        </w:numPr>
        <w:spacing w:before="0" w:after="0"/>
      </w:pPr>
      <w:r w:rsidRPr="000C1E63">
        <w:rPr>
          <w:b/>
          <w:bCs/>
        </w:rPr>
        <w:t>Hoister Bays:</w:t>
      </w:r>
      <w:r w:rsidRPr="000C1E63">
        <w:t xml:space="preserve"> Equipped with hoists for lifting vehicles.</w:t>
      </w:r>
    </w:p>
    <w:p w14:paraId="5DD47C95" w14:textId="77777777" w:rsidR="000C1E63" w:rsidRPr="000C1E63" w:rsidRDefault="000C1E63" w:rsidP="00A23BD1">
      <w:pPr>
        <w:numPr>
          <w:ilvl w:val="0"/>
          <w:numId w:val="61"/>
        </w:numPr>
        <w:spacing w:before="0" w:after="0"/>
      </w:pPr>
      <w:r w:rsidRPr="000C1E63">
        <w:rPr>
          <w:b/>
          <w:bCs/>
        </w:rPr>
        <w:t>Service Pit Bays:</w:t>
      </w:r>
      <w:r w:rsidRPr="000C1E63">
        <w:t xml:space="preserve"> Featuring pits in the floor for easy access to the underside of vehicles.</w:t>
      </w:r>
    </w:p>
    <w:p w14:paraId="3BBC5338" w14:textId="77777777" w:rsidR="000C1E63" w:rsidRPr="000C1E63" w:rsidRDefault="000C1E63" w:rsidP="00A23BD1">
      <w:pPr>
        <w:numPr>
          <w:ilvl w:val="0"/>
          <w:numId w:val="61"/>
        </w:numPr>
        <w:spacing w:before="0" w:after="0"/>
      </w:pPr>
      <w:r w:rsidRPr="000C1E63">
        <w:rPr>
          <w:b/>
          <w:bCs/>
        </w:rPr>
        <w:t>High Service Platform Bays:</w:t>
      </w:r>
      <w:r w:rsidRPr="000C1E63">
        <w:t xml:space="preserve"> Raised platforms for working on vehicles.</w:t>
      </w:r>
    </w:p>
    <w:p w14:paraId="42D1652F" w14:textId="77777777" w:rsidR="000C1E63" w:rsidRPr="000C1E63" w:rsidRDefault="000C1E63" w:rsidP="00A23BD1">
      <w:pPr>
        <w:numPr>
          <w:ilvl w:val="0"/>
          <w:numId w:val="61"/>
        </w:numPr>
        <w:spacing w:before="0" w:after="0"/>
      </w:pPr>
      <w:r w:rsidRPr="000C1E63">
        <w:rPr>
          <w:b/>
          <w:bCs/>
        </w:rPr>
        <w:t>Sheet Metal Bays:</w:t>
      </w:r>
      <w:r w:rsidRPr="000C1E63">
        <w:t xml:space="preserve"> Specialized for bodywork and sheet metal repairs.</w:t>
      </w:r>
    </w:p>
    <w:p w14:paraId="76238DBE" w14:textId="77777777" w:rsidR="000C1E63" w:rsidRPr="000C1E63" w:rsidRDefault="000C1E63" w:rsidP="00A23BD1">
      <w:pPr>
        <w:numPr>
          <w:ilvl w:val="0"/>
          <w:numId w:val="61"/>
        </w:numPr>
        <w:spacing w:before="0" w:after="0"/>
      </w:pPr>
      <w:r w:rsidRPr="000C1E63">
        <w:rPr>
          <w:b/>
          <w:bCs/>
        </w:rPr>
        <w:t>Electrical Device Service Bays:</w:t>
      </w:r>
      <w:r w:rsidRPr="000C1E63">
        <w:t xml:space="preserve"> For electrical system-related tasks.</w:t>
      </w:r>
    </w:p>
    <w:p w14:paraId="4D01B1C7" w14:textId="77777777" w:rsidR="000C1E63" w:rsidRPr="000C1E63" w:rsidRDefault="000C1E63" w:rsidP="00A23BD1">
      <w:pPr>
        <w:numPr>
          <w:ilvl w:val="0"/>
          <w:numId w:val="61"/>
        </w:numPr>
        <w:spacing w:before="0" w:after="0"/>
      </w:pPr>
      <w:r w:rsidRPr="000C1E63">
        <w:rPr>
          <w:b/>
          <w:bCs/>
        </w:rPr>
        <w:t>Headlight Test Bays:</w:t>
      </w:r>
      <w:r w:rsidRPr="000C1E63">
        <w:t xml:space="preserve"> Used for testing and adjusting vehicle headlights.</w:t>
      </w:r>
    </w:p>
    <w:p w14:paraId="550DED98" w14:textId="77777777" w:rsidR="000C1E63" w:rsidRPr="000C1E63" w:rsidRDefault="000C1E63" w:rsidP="00A23BD1">
      <w:pPr>
        <w:numPr>
          <w:ilvl w:val="0"/>
          <w:numId w:val="61"/>
        </w:numPr>
        <w:spacing w:before="0" w:after="0"/>
      </w:pPr>
      <w:r w:rsidRPr="000C1E63">
        <w:rPr>
          <w:b/>
          <w:bCs/>
        </w:rPr>
        <w:t>Wheel Alignment Bays:</w:t>
      </w:r>
      <w:r w:rsidRPr="000C1E63">
        <w:t xml:space="preserve"> For aligning and adjusting vehicle wheels.</w:t>
      </w:r>
    </w:p>
    <w:p w14:paraId="1260B2F1" w14:textId="77777777" w:rsidR="000C1E63" w:rsidRPr="000C1E63" w:rsidRDefault="000C1E63" w:rsidP="000C1E63">
      <w:pPr>
        <w:spacing w:before="0" w:after="0"/>
        <w:ind w:left="720"/>
      </w:pPr>
      <w:r w:rsidRPr="000C1E63">
        <w:rPr>
          <w:b/>
          <w:bCs/>
        </w:rPr>
        <w:t>Parts of the Layout:</w:t>
      </w:r>
    </w:p>
    <w:p w14:paraId="22BD8F69" w14:textId="77777777" w:rsidR="000C1E63" w:rsidRPr="000C1E63" w:rsidRDefault="000C1E63" w:rsidP="000C1E63">
      <w:pPr>
        <w:spacing w:before="0" w:after="0"/>
        <w:ind w:left="720"/>
      </w:pPr>
      <w:r w:rsidRPr="000C1E63">
        <w:t>A comprehensive workshop layout includes the following areas:</w:t>
      </w:r>
    </w:p>
    <w:p w14:paraId="5D336A09" w14:textId="77777777" w:rsidR="000C1E63" w:rsidRPr="000C1E63" w:rsidRDefault="000C1E63" w:rsidP="00A23BD1">
      <w:pPr>
        <w:numPr>
          <w:ilvl w:val="0"/>
          <w:numId w:val="62"/>
        </w:numPr>
        <w:spacing w:before="0" w:after="0"/>
      </w:pPr>
      <w:r w:rsidRPr="000C1E63">
        <w:rPr>
          <w:b/>
          <w:bCs/>
        </w:rPr>
        <w:t>Reception and Customer Waiting Room:</w:t>
      </w:r>
      <w:r w:rsidRPr="000C1E63">
        <w:t xml:space="preserve"> Where customers are received, and they can wait comfortably.</w:t>
      </w:r>
    </w:p>
    <w:p w14:paraId="1877D2A2" w14:textId="77777777" w:rsidR="000C1E63" w:rsidRPr="000C1E63" w:rsidRDefault="000C1E63" w:rsidP="00A23BD1">
      <w:pPr>
        <w:numPr>
          <w:ilvl w:val="0"/>
          <w:numId w:val="62"/>
        </w:numPr>
        <w:spacing w:before="0" w:after="0"/>
      </w:pPr>
      <w:r w:rsidRPr="000C1E63">
        <w:rPr>
          <w:b/>
          <w:bCs/>
        </w:rPr>
        <w:t>Offices:</w:t>
      </w:r>
      <w:r w:rsidRPr="000C1E63">
        <w:t xml:space="preserve"> Administrative and managerial offices for staff.</w:t>
      </w:r>
    </w:p>
    <w:p w14:paraId="47D851E4" w14:textId="77777777" w:rsidR="000C1E63" w:rsidRPr="000C1E63" w:rsidRDefault="000C1E63" w:rsidP="00A23BD1">
      <w:pPr>
        <w:numPr>
          <w:ilvl w:val="0"/>
          <w:numId w:val="62"/>
        </w:numPr>
        <w:spacing w:before="0" w:after="0"/>
      </w:pPr>
      <w:r w:rsidRPr="000C1E63">
        <w:rPr>
          <w:b/>
          <w:bCs/>
        </w:rPr>
        <w:t>Spare Parts Area (Store):</w:t>
      </w:r>
      <w:r w:rsidRPr="000C1E63">
        <w:t xml:space="preserve"> A storage area for spare parts and components.</w:t>
      </w:r>
    </w:p>
    <w:p w14:paraId="50CA64C7" w14:textId="77777777" w:rsidR="000C1E63" w:rsidRPr="000C1E63" w:rsidRDefault="000C1E63" w:rsidP="00A23BD1">
      <w:pPr>
        <w:numPr>
          <w:ilvl w:val="0"/>
          <w:numId w:val="62"/>
        </w:numPr>
        <w:spacing w:before="0" w:after="0"/>
      </w:pPr>
      <w:r w:rsidRPr="000C1E63">
        <w:rPr>
          <w:b/>
          <w:bCs/>
        </w:rPr>
        <w:t>Service Bay:</w:t>
      </w:r>
      <w:r w:rsidRPr="000C1E63">
        <w:t xml:space="preserve"> The central area where vehicle servicing and repairs take place. This may include different types of bays for various tasks.</w:t>
      </w:r>
    </w:p>
    <w:p w14:paraId="7F891509" w14:textId="77777777" w:rsidR="000C1E63" w:rsidRPr="00F60BF2" w:rsidRDefault="000C1E63" w:rsidP="00A23BD1">
      <w:pPr>
        <w:numPr>
          <w:ilvl w:val="1"/>
          <w:numId w:val="62"/>
        </w:numPr>
        <w:spacing w:before="0" w:after="0"/>
      </w:pPr>
      <w:r w:rsidRPr="00F60BF2">
        <w:rPr>
          <w:bCs/>
        </w:rPr>
        <w:t>Repair Bays</w:t>
      </w:r>
    </w:p>
    <w:p w14:paraId="48F8E5F1" w14:textId="77777777" w:rsidR="000C1E63" w:rsidRPr="00F60BF2" w:rsidRDefault="000C1E63" w:rsidP="00A23BD1">
      <w:pPr>
        <w:numPr>
          <w:ilvl w:val="1"/>
          <w:numId w:val="62"/>
        </w:numPr>
        <w:spacing w:before="0" w:after="0"/>
      </w:pPr>
      <w:r w:rsidRPr="00F60BF2">
        <w:rPr>
          <w:bCs/>
        </w:rPr>
        <w:t>Quick Service Bays</w:t>
      </w:r>
    </w:p>
    <w:p w14:paraId="0F9A2924" w14:textId="77777777" w:rsidR="000C1E63" w:rsidRPr="00F60BF2" w:rsidRDefault="000C1E63" w:rsidP="00A23BD1">
      <w:pPr>
        <w:numPr>
          <w:ilvl w:val="1"/>
          <w:numId w:val="62"/>
        </w:numPr>
        <w:spacing w:before="0" w:after="0"/>
      </w:pPr>
      <w:r w:rsidRPr="00F60BF2">
        <w:rPr>
          <w:bCs/>
        </w:rPr>
        <w:t>Lubrication Bays</w:t>
      </w:r>
    </w:p>
    <w:p w14:paraId="282914B5" w14:textId="77777777" w:rsidR="000C1E63" w:rsidRPr="00F60BF2" w:rsidRDefault="000C1E63" w:rsidP="00A23BD1">
      <w:pPr>
        <w:numPr>
          <w:ilvl w:val="1"/>
          <w:numId w:val="62"/>
        </w:numPr>
        <w:spacing w:before="0" w:after="0"/>
      </w:pPr>
      <w:r w:rsidRPr="00F60BF2">
        <w:rPr>
          <w:bCs/>
        </w:rPr>
        <w:t>Body Repair Bays</w:t>
      </w:r>
    </w:p>
    <w:p w14:paraId="4B0C3A4C" w14:textId="77777777" w:rsidR="000C1E63" w:rsidRPr="000C1E63" w:rsidRDefault="000C1E63" w:rsidP="00A23BD1">
      <w:pPr>
        <w:numPr>
          <w:ilvl w:val="0"/>
          <w:numId w:val="62"/>
        </w:numPr>
        <w:spacing w:before="0" w:after="0"/>
      </w:pPr>
      <w:r w:rsidRPr="000C1E63">
        <w:rPr>
          <w:b/>
          <w:bCs/>
        </w:rPr>
        <w:t>Parking Lot:</w:t>
      </w:r>
      <w:r w:rsidRPr="000C1E63">
        <w:t xml:space="preserve"> An area for parking vehicles waiting for service or repair.</w:t>
      </w:r>
    </w:p>
    <w:p w14:paraId="2F254795" w14:textId="77777777" w:rsidR="000C1E63" w:rsidRPr="000C1E63" w:rsidRDefault="000C1E63" w:rsidP="00A23BD1">
      <w:pPr>
        <w:numPr>
          <w:ilvl w:val="0"/>
          <w:numId w:val="62"/>
        </w:numPr>
        <w:spacing w:before="0" w:after="0"/>
      </w:pPr>
      <w:r w:rsidRPr="000C1E63">
        <w:rPr>
          <w:b/>
          <w:bCs/>
        </w:rPr>
        <w:t>Tool Room:</w:t>
      </w:r>
      <w:r w:rsidRPr="000C1E63">
        <w:t xml:space="preserve"> Storage and organization of tools and equipment.</w:t>
      </w:r>
    </w:p>
    <w:p w14:paraId="4437EE07" w14:textId="77777777" w:rsidR="000C1E63" w:rsidRPr="000C1E63" w:rsidRDefault="000C1E63" w:rsidP="00A23BD1">
      <w:pPr>
        <w:numPr>
          <w:ilvl w:val="0"/>
          <w:numId w:val="62"/>
        </w:numPr>
        <w:spacing w:before="0" w:after="0"/>
      </w:pPr>
      <w:r w:rsidRPr="000C1E63">
        <w:rPr>
          <w:b/>
          <w:bCs/>
        </w:rPr>
        <w:t>Locker Room:</w:t>
      </w:r>
      <w:r w:rsidRPr="000C1E63">
        <w:t xml:space="preserve"> Changing and storage facilities for staff.</w:t>
      </w:r>
    </w:p>
    <w:p w14:paraId="30B366A6" w14:textId="77777777" w:rsidR="000C1E63" w:rsidRPr="000C1E63" w:rsidRDefault="000C1E63" w:rsidP="00A23BD1">
      <w:pPr>
        <w:numPr>
          <w:ilvl w:val="0"/>
          <w:numId w:val="62"/>
        </w:numPr>
        <w:spacing w:before="0" w:after="0"/>
      </w:pPr>
      <w:r w:rsidRPr="000C1E63">
        <w:rPr>
          <w:b/>
          <w:bCs/>
        </w:rPr>
        <w:t>Toilet:</w:t>
      </w:r>
      <w:r w:rsidRPr="000C1E63">
        <w:t xml:space="preserve"> Restroom facilities for staff and customers.</w:t>
      </w:r>
    </w:p>
    <w:p w14:paraId="4455E019" w14:textId="08FFDDCA" w:rsidR="000C1E63" w:rsidRPr="000439CD" w:rsidRDefault="000C1E63" w:rsidP="00F60BF2">
      <w:pPr>
        <w:spacing w:before="0" w:after="0"/>
        <w:ind w:left="720"/>
      </w:pPr>
      <w:r w:rsidRPr="000C1E63">
        <w:t xml:space="preserve">In a larger workshop, such as one covering an area of 1500 square meters (50 meters by 30 meters), effective utilization of space is critical for ensuring smooth operations and </w:t>
      </w:r>
      <w:r w:rsidRPr="000C1E63">
        <w:lastRenderedPageBreak/>
        <w:t>efficient services. The layout and organization of these facilities play a pivotal role in the workshop's ability to provide quality vehicle m</w:t>
      </w:r>
      <w:r w:rsidR="00F60BF2">
        <w:t>aintenance and repair services.</w:t>
      </w:r>
    </w:p>
    <w:p w14:paraId="0A2B2A95" w14:textId="77777777" w:rsidR="000439CD" w:rsidRPr="000439CD" w:rsidRDefault="000439CD" w:rsidP="000439CD">
      <w:pPr>
        <w:spacing w:before="0" w:after="0"/>
      </w:pPr>
      <w:r w:rsidRPr="000439CD">
        <w:rPr>
          <w:b/>
          <w:bCs/>
        </w:rPr>
        <w:t>2. Resource Management:</w:t>
      </w:r>
    </w:p>
    <w:p w14:paraId="350D5478" w14:textId="77777777" w:rsidR="000439CD" w:rsidRPr="000439CD" w:rsidRDefault="000439CD" w:rsidP="00A23BD1">
      <w:pPr>
        <w:numPr>
          <w:ilvl w:val="0"/>
          <w:numId w:val="24"/>
        </w:numPr>
        <w:spacing w:before="0" w:after="0"/>
      </w:pPr>
      <w:r w:rsidRPr="000439CD">
        <w:rPr>
          <w:b/>
          <w:bCs/>
        </w:rPr>
        <w:t>Description:</w:t>
      </w:r>
      <w:r w:rsidRPr="000439CD">
        <w:t xml:space="preserve"> Resource management encompasses the effective allocation and maintenance of tools, equipment, and inventory. This includes inventory control, tool maintenance, and equipment servicing.</w:t>
      </w:r>
    </w:p>
    <w:p w14:paraId="5B6E5E3A" w14:textId="77777777" w:rsidR="000439CD" w:rsidRPr="000439CD" w:rsidRDefault="000439CD" w:rsidP="00A23BD1">
      <w:pPr>
        <w:numPr>
          <w:ilvl w:val="0"/>
          <w:numId w:val="24"/>
        </w:numPr>
        <w:spacing w:before="0" w:after="0"/>
      </w:pPr>
      <w:r w:rsidRPr="000439CD">
        <w:rPr>
          <w:b/>
          <w:bCs/>
        </w:rPr>
        <w:t>Importance:</w:t>
      </w:r>
      <w:r w:rsidRPr="000439CD">
        <w:t xml:space="preserve"> Efficient resource management prevents downtime due to tool or equipment failures, reduces unnecessary expenses, and ensures that the workshop can fulfill customer needs.</w:t>
      </w:r>
    </w:p>
    <w:p w14:paraId="3421C0B8" w14:textId="77777777" w:rsidR="000439CD" w:rsidRPr="000439CD" w:rsidRDefault="000439CD" w:rsidP="000439CD">
      <w:pPr>
        <w:spacing w:before="0" w:after="0"/>
      </w:pPr>
      <w:r w:rsidRPr="000439CD">
        <w:rPr>
          <w:b/>
          <w:bCs/>
        </w:rPr>
        <w:t>3. Scheduling and Workflow:</w:t>
      </w:r>
    </w:p>
    <w:p w14:paraId="0DEB3108" w14:textId="77777777" w:rsidR="000439CD" w:rsidRPr="000439CD" w:rsidRDefault="000439CD" w:rsidP="00A23BD1">
      <w:pPr>
        <w:numPr>
          <w:ilvl w:val="0"/>
          <w:numId w:val="25"/>
        </w:numPr>
        <w:spacing w:before="0" w:after="0"/>
      </w:pPr>
      <w:r w:rsidRPr="000439CD">
        <w:rPr>
          <w:b/>
          <w:bCs/>
        </w:rPr>
        <w:t>Description:</w:t>
      </w:r>
      <w:r w:rsidRPr="000439CD">
        <w:t xml:space="preserve"> Scheduling involves planning repair and maintenance tasks, assigning technicians, and managing work orders. Workflow optimization ensures that tasks progress smoothly through the workshop.</w:t>
      </w:r>
    </w:p>
    <w:p w14:paraId="12C4BFC0" w14:textId="77777777" w:rsidR="000439CD" w:rsidRPr="000439CD" w:rsidRDefault="000439CD" w:rsidP="00A23BD1">
      <w:pPr>
        <w:numPr>
          <w:ilvl w:val="0"/>
          <w:numId w:val="25"/>
        </w:numPr>
        <w:spacing w:before="0" w:after="0"/>
      </w:pPr>
      <w:r w:rsidRPr="000439CD">
        <w:rPr>
          <w:b/>
          <w:bCs/>
        </w:rPr>
        <w:t>Importance:</w:t>
      </w:r>
      <w:r w:rsidRPr="000439CD">
        <w:t xml:space="preserve"> Effective scheduling and workflow management reduce customer wait times, increase service efficiency, and help meet deadlines for repairs.</w:t>
      </w:r>
    </w:p>
    <w:p w14:paraId="20FCD2F0" w14:textId="77777777" w:rsidR="000439CD" w:rsidRPr="000439CD" w:rsidRDefault="000439CD" w:rsidP="000439CD">
      <w:pPr>
        <w:spacing w:before="0" w:after="0"/>
      </w:pPr>
      <w:r w:rsidRPr="000439CD">
        <w:rPr>
          <w:b/>
          <w:bCs/>
        </w:rPr>
        <w:t>4. Customer Relations:</w:t>
      </w:r>
    </w:p>
    <w:p w14:paraId="1E34FEC8" w14:textId="77777777" w:rsidR="000439CD" w:rsidRPr="000439CD" w:rsidRDefault="000439CD" w:rsidP="00A23BD1">
      <w:pPr>
        <w:numPr>
          <w:ilvl w:val="0"/>
          <w:numId w:val="26"/>
        </w:numPr>
        <w:spacing w:before="0" w:after="0"/>
      </w:pPr>
      <w:r w:rsidRPr="000439CD">
        <w:rPr>
          <w:b/>
          <w:bCs/>
        </w:rPr>
        <w:t>Description:</w:t>
      </w:r>
      <w:r w:rsidRPr="000439CD">
        <w:t xml:space="preserve"> Building and maintaining strong customer relationships is essential. This includes effective communication, transparency in pricing and service, and addressing customer concerns and feedback.</w:t>
      </w:r>
    </w:p>
    <w:p w14:paraId="721EFDF8" w14:textId="77777777" w:rsidR="000439CD" w:rsidRPr="000439CD" w:rsidRDefault="000439CD" w:rsidP="00A23BD1">
      <w:pPr>
        <w:numPr>
          <w:ilvl w:val="0"/>
          <w:numId w:val="26"/>
        </w:numPr>
        <w:spacing w:before="0" w:after="0"/>
      </w:pPr>
      <w:r w:rsidRPr="000439CD">
        <w:rPr>
          <w:b/>
          <w:bCs/>
        </w:rPr>
        <w:t>Importance:</w:t>
      </w:r>
      <w:r w:rsidRPr="000439CD">
        <w:t xml:space="preserve"> Satisfied customers are more likely to return and refer others, contributing to the workshop's success and reputation.</w:t>
      </w:r>
    </w:p>
    <w:p w14:paraId="2A01FF97" w14:textId="77777777" w:rsidR="000439CD" w:rsidRPr="000439CD" w:rsidRDefault="000439CD" w:rsidP="000439CD">
      <w:pPr>
        <w:spacing w:before="0" w:after="0"/>
      </w:pPr>
      <w:r w:rsidRPr="000439CD">
        <w:rPr>
          <w:b/>
          <w:bCs/>
        </w:rPr>
        <w:t>5. Financial Management:</w:t>
      </w:r>
    </w:p>
    <w:p w14:paraId="29B71E4C" w14:textId="77777777" w:rsidR="000439CD" w:rsidRPr="000439CD" w:rsidRDefault="000439CD" w:rsidP="00A23BD1">
      <w:pPr>
        <w:numPr>
          <w:ilvl w:val="0"/>
          <w:numId w:val="27"/>
        </w:numPr>
        <w:spacing w:before="0" w:after="0"/>
      </w:pPr>
      <w:r w:rsidRPr="000439CD">
        <w:rPr>
          <w:b/>
          <w:bCs/>
        </w:rPr>
        <w:t>Description:</w:t>
      </w:r>
      <w:r w:rsidRPr="000439CD">
        <w:t xml:space="preserve"> Financial management includes budgeting, cost control, and accounting practices to maintain the workshop's financial stability. It also involves tracking expenses, revenue, and profitability.</w:t>
      </w:r>
    </w:p>
    <w:p w14:paraId="7112064C" w14:textId="6C706518" w:rsidR="000439CD" w:rsidRDefault="000439CD" w:rsidP="00A23BD1">
      <w:pPr>
        <w:numPr>
          <w:ilvl w:val="0"/>
          <w:numId w:val="27"/>
        </w:numPr>
        <w:spacing w:before="0" w:after="0"/>
      </w:pPr>
      <w:r w:rsidRPr="000439CD">
        <w:rPr>
          <w:b/>
          <w:bCs/>
        </w:rPr>
        <w:t>Importance:</w:t>
      </w:r>
      <w:r w:rsidRPr="000439CD">
        <w:t xml:space="preserve"> Effective financial management ensures that the workshop remains economically viable, avoids cash flow crises, and can make informed financial decisions.</w:t>
      </w:r>
    </w:p>
    <w:p w14:paraId="2EE3388A" w14:textId="54B56F0E" w:rsidR="00421474" w:rsidRDefault="00421474" w:rsidP="00421474">
      <w:pPr>
        <w:spacing w:before="0" w:after="0"/>
      </w:pPr>
    </w:p>
    <w:p w14:paraId="4F7258F5" w14:textId="7F509B71" w:rsidR="00421474" w:rsidRDefault="00421474" w:rsidP="00421474">
      <w:pPr>
        <w:spacing w:before="0" w:after="0"/>
      </w:pPr>
    </w:p>
    <w:p w14:paraId="526828F9" w14:textId="77777777" w:rsidR="00F60BF2" w:rsidRDefault="00F60BF2" w:rsidP="00421474">
      <w:pPr>
        <w:spacing w:before="0" w:after="0"/>
      </w:pPr>
    </w:p>
    <w:p w14:paraId="4DE3226E" w14:textId="77777777" w:rsidR="00421474" w:rsidRPr="000439CD" w:rsidRDefault="00421474" w:rsidP="00421474">
      <w:pPr>
        <w:spacing w:before="0" w:after="0"/>
      </w:pPr>
    </w:p>
    <w:p w14:paraId="5B8896C1" w14:textId="77777777" w:rsidR="000439CD" w:rsidRPr="000439CD" w:rsidRDefault="000439CD" w:rsidP="000439CD">
      <w:pPr>
        <w:spacing w:before="0" w:after="0"/>
      </w:pPr>
      <w:r w:rsidRPr="000439CD">
        <w:rPr>
          <w:b/>
          <w:bCs/>
        </w:rPr>
        <w:lastRenderedPageBreak/>
        <w:t>6. Regulatory Compliance:</w:t>
      </w:r>
    </w:p>
    <w:p w14:paraId="220C61C7" w14:textId="77777777" w:rsidR="000439CD" w:rsidRPr="000439CD" w:rsidRDefault="000439CD" w:rsidP="00A23BD1">
      <w:pPr>
        <w:numPr>
          <w:ilvl w:val="0"/>
          <w:numId w:val="28"/>
        </w:numPr>
        <w:spacing w:before="0" w:after="0"/>
      </w:pPr>
      <w:r w:rsidRPr="000439CD">
        <w:rPr>
          <w:b/>
          <w:bCs/>
        </w:rPr>
        <w:t>Description:</w:t>
      </w:r>
      <w:r w:rsidRPr="000439CD">
        <w:t xml:space="preserve"> Staying up to date with industry regulations, safety standards, and environmental requirements is crucial. Compliance ensures that the workshop operates within the boundaries of the law.</w:t>
      </w:r>
    </w:p>
    <w:p w14:paraId="500FC5D7" w14:textId="77777777" w:rsidR="000439CD" w:rsidRPr="000439CD" w:rsidRDefault="000439CD" w:rsidP="00A23BD1">
      <w:pPr>
        <w:numPr>
          <w:ilvl w:val="0"/>
          <w:numId w:val="28"/>
        </w:numPr>
        <w:spacing w:before="0" w:after="0"/>
      </w:pPr>
      <w:r w:rsidRPr="000439CD">
        <w:rPr>
          <w:b/>
          <w:bCs/>
        </w:rPr>
        <w:t>Importance:</w:t>
      </w:r>
      <w:r w:rsidRPr="000439CD">
        <w:t xml:space="preserve"> Adhering to regulations avoids legal issues, maintains a good reputation, and promotes a safe and ethical work environment.</w:t>
      </w:r>
    </w:p>
    <w:p w14:paraId="0825ABF1" w14:textId="77777777" w:rsidR="000439CD" w:rsidRPr="000439CD" w:rsidRDefault="000439CD" w:rsidP="000439CD">
      <w:pPr>
        <w:spacing w:before="0" w:after="0"/>
      </w:pPr>
      <w:r w:rsidRPr="000439CD">
        <w:rPr>
          <w:b/>
          <w:bCs/>
        </w:rPr>
        <w:t>7. Human Resource Management:</w:t>
      </w:r>
    </w:p>
    <w:p w14:paraId="2841E012" w14:textId="77777777" w:rsidR="000439CD" w:rsidRPr="000439CD" w:rsidRDefault="000439CD" w:rsidP="00A23BD1">
      <w:pPr>
        <w:numPr>
          <w:ilvl w:val="0"/>
          <w:numId w:val="29"/>
        </w:numPr>
        <w:spacing w:before="0" w:after="0"/>
      </w:pPr>
      <w:r w:rsidRPr="000439CD">
        <w:rPr>
          <w:b/>
          <w:bCs/>
        </w:rPr>
        <w:t>Description:</w:t>
      </w:r>
      <w:r w:rsidRPr="000439CD">
        <w:t xml:space="preserve"> Managing the workshop's staff, including recruitment, training, motivation, and conflict resolution. It involves creating a positive work environment and ensuring employees have the necessary skills.</w:t>
      </w:r>
    </w:p>
    <w:p w14:paraId="5EB61565" w14:textId="5EDE232F" w:rsidR="00277373" w:rsidRPr="000439CD" w:rsidRDefault="000439CD" w:rsidP="00A23BD1">
      <w:pPr>
        <w:numPr>
          <w:ilvl w:val="0"/>
          <w:numId w:val="29"/>
        </w:numPr>
        <w:spacing w:before="0" w:after="0"/>
      </w:pPr>
      <w:r w:rsidRPr="000439CD">
        <w:rPr>
          <w:b/>
          <w:bCs/>
        </w:rPr>
        <w:t>Importance:</w:t>
      </w:r>
      <w:r w:rsidRPr="000439CD">
        <w:t xml:space="preserve"> Skilled, motivated, and satisfied employees contribute to a productive and harmonious workplace, ultimately impacting the quality of service provided.</w:t>
      </w:r>
    </w:p>
    <w:p w14:paraId="43A6EA1F" w14:textId="0ABE80E8" w:rsidR="002761C5" w:rsidRDefault="002761C5" w:rsidP="002761C5">
      <w:pPr>
        <w:spacing w:before="0" w:after="0"/>
      </w:pPr>
      <w:r>
        <w:t>These key components collectively form the foundation of automotive workshop management. By effectively addressing each of these components, automotive workshops can ensure smooth operations, high-quality service delivery, and profitability while maintaining compliance with industry standards and regulations.</w:t>
      </w:r>
    </w:p>
    <w:p w14:paraId="7321D221" w14:textId="392E2E28" w:rsidR="004941EB" w:rsidRPr="004941EB" w:rsidRDefault="004941EB" w:rsidP="009A0891">
      <w:pPr>
        <w:spacing w:before="0" w:after="0"/>
        <w:ind w:left="2160" w:firstLine="720"/>
      </w:pPr>
      <w:r w:rsidRPr="004941EB">
        <w:rPr>
          <w:b/>
          <w:bCs/>
        </w:rPr>
        <w:t>Vehicle Service Job Positions</w:t>
      </w:r>
    </w:p>
    <w:p w14:paraId="73871E5E" w14:textId="77777777" w:rsidR="004941EB" w:rsidRPr="004941EB" w:rsidRDefault="004941EB" w:rsidP="004941EB">
      <w:pPr>
        <w:spacing w:before="0" w:after="0"/>
      </w:pPr>
      <w:r w:rsidRPr="004941EB">
        <w:t>The vehicle service industry comprises a wide range of job positions, each playing a crucial role in ensuring the smooth operation of a service facility. In a dealership, various vehicle service positions may include:</w:t>
      </w:r>
    </w:p>
    <w:p w14:paraId="21A4E905" w14:textId="77777777" w:rsidR="004941EB" w:rsidRPr="004941EB" w:rsidRDefault="004941EB" w:rsidP="00A23BD1">
      <w:pPr>
        <w:numPr>
          <w:ilvl w:val="0"/>
          <w:numId w:val="64"/>
        </w:numPr>
        <w:spacing w:before="0" w:after="0"/>
      </w:pPr>
      <w:r w:rsidRPr="004941EB">
        <w:rPr>
          <w:b/>
          <w:bCs/>
        </w:rPr>
        <w:t>Service Manager:</w:t>
      </w:r>
    </w:p>
    <w:p w14:paraId="4E8C3BCF" w14:textId="77777777" w:rsidR="004941EB" w:rsidRPr="004941EB" w:rsidRDefault="004941EB" w:rsidP="00A23BD1">
      <w:pPr>
        <w:numPr>
          <w:ilvl w:val="1"/>
          <w:numId w:val="64"/>
        </w:numPr>
        <w:spacing w:before="0" w:after="0"/>
      </w:pPr>
      <w:r w:rsidRPr="004941EB">
        <w:t>The service manager is responsible for the overall operation of the repair facility.</w:t>
      </w:r>
    </w:p>
    <w:p w14:paraId="74DF499D" w14:textId="77777777" w:rsidR="004941EB" w:rsidRPr="004941EB" w:rsidRDefault="004941EB" w:rsidP="00A23BD1">
      <w:pPr>
        <w:numPr>
          <w:ilvl w:val="1"/>
          <w:numId w:val="64"/>
        </w:numPr>
        <w:spacing w:before="0" w:after="0"/>
      </w:pPr>
      <w:r w:rsidRPr="004941EB">
        <w:t>They establish guidelines to determine technician efficiency.</w:t>
      </w:r>
    </w:p>
    <w:p w14:paraId="35180EF0" w14:textId="77777777" w:rsidR="004941EB" w:rsidRPr="004941EB" w:rsidRDefault="004941EB" w:rsidP="00A23BD1">
      <w:pPr>
        <w:numPr>
          <w:ilvl w:val="1"/>
          <w:numId w:val="64"/>
        </w:numPr>
        <w:spacing w:before="0" w:after="0"/>
      </w:pPr>
      <w:r w:rsidRPr="004941EB">
        <w:t>Coordination of shop personnel efforts.</w:t>
      </w:r>
    </w:p>
    <w:p w14:paraId="7701CD40" w14:textId="77777777" w:rsidR="004941EB" w:rsidRPr="004941EB" w:rsidRDefault="004941EB" w:rsidP="00A23BD1">
      <w:pPr>
        <w:numPr>
          <w:ilvl w:val="1"/>
          <w:numId w:val="64"/>
        </w:numPr>
        <w:spacing w:before="0" w:after="0"/>
      </w:pPr>
      <w:r w:rsidRPr="004941EB">
        <w:t>Handling customer complaints and ensuring technicians provide quality service.</w:t>
      </w:r>
    </w:p>
    <w:p w14:paraId="1B2BF5B5" w14:textId="77777777" w:rsidR="004941EB" w:rsidRPr="004941EB" w:rsidRDefault="004941EB" w:rsidP="00A23BD1">
      <w:pPr>
        <w:numPr>
          <w:ilvl w:val="1"/>
          <w:numId w:val="64"/>
        </w:numPr>
        <w:spacing w:before="0" w:after="0"/>
      </w:pPr>
      <w:r w:rsidRPr="004941EB">
        <w:t>Evaluating and budgeting for shop tools and equipment.</w:t>
      </w:r>
    </w:p>
    <w:p w14:paraId="007DD223" w14:textId="77777777" w:rsidR="004941EB" w:rsidRPr="004941EB" w:rsidRDefault="004941EB" w:rsidP="00A23BD1">
      <w:pPr>
        <w:numPr>
          <w:ilvl w:val="1"/>
          <w:numId w:val="64"/>
        </w:numPr>
        <w:spacing w:before="0" w:after="0"/>
      </w:pPr>
      <w:r w:rsidRPr="004941EB">
        <w:t>Service department promotions.</w:t>
      </w:r>
    </w:p>
    <w:p w14:paraId="75F330B9" w14:textId="77777777" w:rsidR="004941EB" w:rsidRPr="004941EB" w:rsidRDefault="004941EB" w:rsidP="00A23BD1">
      <w:pPr>
        <w:numPr>
          <w:ilvl w:val="0"/>
          <w:numId w:val="64"/>
        </w:numPr>
        <w:spacing w:before="0" w:after="0"/>
      </w:pPr>
      <w:r w:rsidRPr="004941EB">
        <w:rPr>
          <w:b/>
          <w:bCs/>
        </w:rPr>
        <w:t>Auto Parts Manager:</w:t>
      </w:r>
    </w:p>
    <w:p w14:paraId="0DA12944" w14:textId="77777777" w:rsidR="004941EB" w:rsidRPr="004941EB" w:rsidRDefault="004941EB" w:rsidP="00A23BD1">
      <w:pPr>
        <w:numPr>
          <w:ilvl w:val="1"/>
          <w:numId w:val="64"/>
        </w:numPr>
        <w:spacing w:before="0" w:after="0"/>
      </w:pPr>
      <w:r w:rsidRPr="004941EB">
        <w:t>Parts managers and their staff, including parts counter personnel, are responsible for sourcing the correct parts for service technicians.</w:t>
      </w:r>
    </w:p>
    <w:p w14:paraId="7AB8BEB0" w14:textId="77777777" w:rsidR="004941EB" w:rsidRPr="004941EB" w:rsidRDefault="004941EB" w:rsidP="00A23BD1">
      <w:pPr>
        <w:numPr>
          <w:ilvl w:val="1"/>
          <w:numId w:val="64"/>
        </w:numPr>
        <w:spacing w:before="0" w:after="0"/>
      </w:pPr>
      <w:r w:rsidRPr="004941EB">
        <w:t>They need to have a general knowledge of vehicle components and systems.</w:t>
      </w:r>
    </w:p>
    <w:p w14:paraId="1C784D7E" w14:textId="77777777" w:rsidR="004941EB" w:rsidRPr="004941EB" w:rsidRDefault="004941EB" w:rsidP="00A23BD1">
      <w:pPr>
        <w:numPr>
          <w:ilvl w:val="1"/>
          <w:numId w:val="64"/>
        </w:numPr>
        <w:spacing w:before="0" w:after="0"/>
      </w:pPr>
      <w:r w:rsidRPr="004941EB">
        <w:lastRenderedPageBreak/>
        <w:t>Specific duties include quickly and accurately finding needed parts using customer requests, parts catalogs, price lists, and parts interchange sheets.</w:t>
      </w:r>
    </w:p>
    <w:p w14:paraId="4E418F73" w14:textId="77777777" w:rsidR="004941EB" w:rsidRPr="004941EB" w:rsidRDefault="004941EB" w:rsidP="00A23BD1">
      <w:pPr>
        <w:numPr>
          <w:ilvl w:val="1"/>
          <w:numId w:val="64"/>
        </w:numPr>
        <w:spacing w:before="0" w:after="0"/>
      </w:pPr>
      <w:r w:rsidRPr="004941EB">
        <w:t>Ordering parts from vehicle manufacturers and aftermarket companies.</w:t>
      </w:r>
    </w:p>
    <w:p w14:paraId="4428FCDA" w14:textId="77777777" w:rsidR="004941EB" w:rsidRPr="004941EB" w:rsidRDefault="004941EB" w:rsidP="00A23BD1">
      <w:pPr>
        <w:numPr>
          <w:ilvl w:val="1"/>
          <w:numId w:val="64"/>
        </w:numPr>
        <w:spacing w:before="0" w:after="0"/>
      </w:pPr>
      <w:r w:rsidRPr="004941EB">
        <w:t>Organizing the parts department efficiently.</w:t>
      </w:r>
    </w:p>
    <w:p w14:paraId="73791B5F" w14:textId="77777777" w:rsidR="004941EB" w:rsidRPr="004941EB" w:rsidRDefault="004941EB" w:rsidP="00A23BD1">
      <w:pPr>
        <w:numPr>
          <w:ilvl w:val="1"/>
          <w:numId w:val="64"/>
        </w:numPr>
        <w:spacing w:before="0" w:after="0"/>
      </w:pPr>
      <w:r w:rsidRPr="004941EB">
        <w:t>Developing contacts with parts departments in other local dealerships to quickly acquire parts not in stock at a reasonable cost.</w:t>
      </w:r>
    </w:p>
    <w:p w14:paraId="081C0619" w14:textId="77777777" w:rsidR="004941EB" w:rsidRPr="004941EB" w:rsidRDefault="004941EB" w:rsidP="00A23BD1">
      <w:pPr>
        <w:numPr>
          <w:ilvl w:val="0"/>
          <w:numId w:val="64"/>
        </w:numPr>
        <w:spacing w:before="0" w:after="0"/>
      </w:pPr>
      <w:r w:rsidRPr="004941EB">
        <w:rPr>
          <w:b/>
          <w:bCs/>
        </w:rPr>
        <w:t>Warranty Engineer:</w:t>
      </w:r>
    </w:p>
    <w:p w14:paraId="3622A6DA" w14:textId="77777777" w:rsidR="004941EB" w:rsidRPr="004941EB" w:rsidRDefault="004941EB" w:rsidP="00A23BD1">
      <w:pPr>
        <w:numPr>
          <w:ilvl w:val="1"/>
          <w:numId w:val="64"/>
        </w:numPr>
        <w:spacing w:before="0" w:after="0"/>
      </w:pPr>
      <w:r w:rsidRPr="004941EB">
        <w:t>Reviewing and completing warranty claims submissions.</w:t>
      </w:r>
    </w:p>
    <w:p w14:paraId="6A67D4C1" w14:textId="77777777" w:rsidR="004941EB" w:rsidRPr="004941EB" w:rsidRDefault="004941EB" w:rsidP="00A23BD1">
      <w:pPr>
        <w:numPr>
          <w:ilvl w:val="1"/>
          <w:numId w:val="64"/>
        </w:numPr>
        <w:spacing w:before="0" w:after="0"/>
      </w:pPr>
      <w:r w:rsidRPr="004941EB">
        <w:t>Maintaining complete and accurate records for warranty claims.</w:t>
      </w:r>
    </w:p>
    <w:p w14:paraId="2C59EEF8" w14:textId="77777777" w:rsidR="004941EB" w:rsidRPr="004941EB" w:rsidRDefault="004941EB" w:rsidP="00A23BD1">
      <w:pPr>
        <w:numPr>
          <w:ilvl w:val="1"/>
          <w:numId w:val="64"/>
        </w:numPr>
        <w:spacing w:before="0" w:after="0"/>
      </w:pPr>
      <w:r w:rsidRPr="004941EB">
        <w:t>Resolving problems with warranty repair orders.</w:t>
      </w:r>
    </w:p>
    <w:p w14:paraId="1131676E" w14:textId="77777777" w:rsidR="004941EB" w:rsidRPr="004941EB" w:rsidRDefault="004941EB" w:rsidP="00A23BD1">
      <w:pPr>
        <w:numPr>
          <w:ilvl w:val="1"/>
          <w:numId w:val="64"/>
        </w:numPr>
        <w:spacing w:before="0" w:after="0"/>
      </w:pPr>
      <w:r w:rsidRPr="004941EB">
        <w:t>Ensuring all factory warranty requirements are met.</w:t>
      </w:r>
    </w:p>
    <w:p w14:paraId="2F599771" w14:textId="77777777" w:rsidR="004941EB" w:rsidRPr="004941EB" w:rsidRDefault="004941EB" w:rsidP="00A23BD1">
      <w:pPr>
        <w:numPr>
          <w:ilvl w:val="1"/>
          <w:numId w:val="64"/>
        </w:numPr>
        <w:spacing w:before="0" w:after="0"/>
      </w:pPr>
      <w:r w:rsidRPr="004941EB">
        <w:t>Coordinating with in-house counterparts and the factory regarding warranty-related matters.</w:t>
      </w:r>
    </w:p>
    <w:p w14:paraId="1B139189" w14:textId="77777777" w:rsidR="004941EB" w:rsidRPr="004941EB" w:rsidRDefault="004941EB" w:rsidP="00A23BD1">
      <w:pPr>
        <w:numPr>
          <w:ilvl w:val="1"/>
          <w:numId w:val="64"/>
        </w:numPr>
        <w:spacing w:before="0" w:after="0"/>
      </w:pPr>
      <w:r w:rsidRPr="004941EB">
        <w:t>Ensuring all Customer Service Advisors, team leaders, and technicians adhere to and comply with all warranty claims procedures.</w:t>
      </w:r>
    </w:p>
    <w:p w14:paraId="58C2F32F" w14:textId="77777777" w:rsidR="004941EB" w:rsidRPr="004941EB" w:rsidRDefault="004941EB" w:rsidP="00A23BD1">
      <w:pPr>
        <w:numPr>
          <w:ilvl w:val="1"/>
          <w:numId w:val="64"/>
        </w:numPr>
        <w:spacing w:before="0" w:after="0"/>
      </w:pPr>
      <w:r w:rsidRPr="004941EB">
        <w:t>Monitoring daily warranty repair orders and warranty status.</w:t>
      </w:r>
    </w:p>
    <w:p w14:paraId="49F837AD" w14:textId="77777777" w:rsidR="004941EB" w:rsidRPr="004941EB" w:rsidRDefault="004941EB" w:rsidP="00A23BD1">
      <w:pPr>
        <w:numPr>
          <w:ilvl w:val="0"/>
          <w:numId w:val="64"/>
        </w:numPr>
        <w:spacing w:before="0" w:after="0"/>
      </w:pPr>
      <w:r w:rsidRPr="004941EB">
        <w:rPr>
          <w:b/>
          <w:bCs/>
        </w:rPr>
        <w:t>Service Advisor (Writer):</w:t>
      </w:r>
    </w:p>
    <w:p w14:paraId="527CCD60" w14:textId="77777777" w:rsidR="004941EB" w:rsidRPr="004941EB" w:rsidRDefault="004941EB" w:rsidP="00A23BD1">
      <w:pPr>
        <w:numPr>
          <w:ilvl w:val="1"/>
          <w:numId w:val="64"/>
        </w:numPr>
        <w:spacing w:before="0" w:after="0"/>
      </w:pPr>
      <w:r w:rsidRPr="004941EB">
        <w:t>Preparing work orders for vehicles entering the shop.</w:t>
      </w:r>
    </w:p>
    <w:p w14:paraId="18DFBA70" w14:textId="77777777" w:rsidR="004941EB" w:rsidRPr="004941EB" w:rsidRDefault="004941EB" w:rsidP="00A23BD1">
      <w:pPr>
        <w:numPr>
          <w:ilvl w:val="1"/>
          <w:numId w:val="64"/>
        </w:numPr>
        <w:spacing w:before="0" w:after="0"/>
      </w:pPr>
      <w:r w:rsidRPr="004941EB">
        <w:t>Greeting customers, listening to their descriptions of vehicle problems.</w:t>
      </w:r>
    </w:p>
    <w:p w14:paraId="5A001701" w14:textId="77777777" w:rsidR="004941EB" w:rsidRPr="004941EB" w:rsidRDefault="004941EB" w:rsidP="00A23BD1">
      <w:pPr>
        <w:numPr>
          <w:ilvl w:val="1"/>
          <w:numId w:val="64"/>
        </w:numPr>
        <w:spacing w:before="0" w:after="0"/>
      </w:pPr>
      <w:r w:rsidRPr="004941EB">
        <w:t>Filling out repair orders (also known as R.O. or work order), describing the issues.</w:t>
      </w:r>
    </w:p>
    <w:p w14:paraId="507F63AB" w14:textId="77777777" w:rsidR="004941EB" w:rsidRPr="004941EB" w:rsidRDefault="004941EB" w:rsidP="00A23BD1">
      <w:pPr>
        <w:numPr>
          <w:ilvl w:val="1"/>
          <w:numId w:val="64"/>
        </w:numPr>
        <w:spacing w:before="0" w:after="0"/>
      </w:pPr>
      <w:r w:rsidRPr="004941EB">
        <w:t>Recording vehicle identification numbers (VIN), make, model, year, and mileage.</w:t>
      </w:r>
    </w:p>
    <w:p w14:paraId="421F7CF3" w14:textId="77777777" w:rsidR="004941EB" w:rsidRPr="004941EB" w:rsidRDefault="004941EB" w:rsidP="00A23BD1">
      <w:pPr>
        <w:numPr>
          <w:ilvl w:val="1"/>
          <w:numId w:val="64"/>
        </w:numPr>
        <w:spacing w:before="0" w:after="0"/>
      </w:pPr>
      <w:r w:rsidRPr="004941EB">
        <w:t>Carefully documenting customer complaints for service technicians to verify and make necessary repairs.</w:t>
      </w:r>
    </w:p>
    <w:p w14:paraId="4D094A59" w14:textId="77777777" w:rsidR="004941EB" w:rsidRPr="004941EB" w:rsidRDefault="004941EB" w:rsidP="00A23BD1">
      <w:pPr>
        <w:numPr>
          <w:ilvl w:val="1"/>
          <w:numId w:val="64"/>
        </w:numPr>
        <w:spacing w:before="0" w:after="0"/>
      </w:pPr>
      <w:r w:rsidRPr="004941EB">
        <w:t>Keeping track of all repairs in progress.</w:t>
      </w:r>
    </w:p>
    <w:p w14:paraId="78760A86" w14:textId="77777777" w:rsidR="004941EB" w:rsidRPr="004941EB" w:rsidRDefault="004941EB" w:rsidP="00A23BD1">
      <w:pPr>
        <w:numPr>
          <w:ilvl w:val="1"/>
          <w:numId w:val="64"/>
        </w:numPr>
        <w:spacing w:before="0" w:after="0"/>
      </w:pPr>
      <w:r w:rsidRPr="004941EB">
        <w:t>Keeping customers informed about service work progress.</w:t>
      </w:r>
    </w:p>
    <w:p w14:paraId="637EC0D8" w14:textId="77777777" w:rsidR="004941EB" w:rsidRPr="004941EB" w:rsidRDefault="004941EB" w:rsidP="00A23BD1">
      <w:pPr>
        <w:numPr>
          <w:ilvl w:val="0"/>
          <w:numId w:val="64"/>
        </w:numPr>
        <w:spacing w:before="0" w:after="0"/>
      </w:pPr>
      <w:r w:rsidRPr="004941EB">
        <w:rPr>
          <w:b/>
          <w:bCs/>
        </w:rPr>
        <w:t>Shop Supervisor/Foreman:</w:t>
      </w:r>
    </w:p>
    <w:p w14:paraId="10B91C94" w14:textId="77777777" w:rsidR="004941EB" w:rsidRPr="004941EB" w:rsidRDefault="004941EB" w:rsidP="00A23BD1">
      <w:pPr>
        <w:numPr>
          <w:ilvl w:val="1"/>
          <w:numId w:val="64"/>
        </w:numPr>
        <w:spacing w:before="0" w:after="0"/>
      </w:pPr>
      <w:r w:rsidRPr="004941EB">
        <w:t>An experienced service technician.</w:t>
      </w:r>
    </w:p>
    <w:p w14:paraId="288A01C7" w14:textId="77777777" w:rsidR="004941EB" w:rsidRPr="004941EB" w:rsidRDefault="004941EB" w:rsidP="00A23BD1">
      <w:pPr>
        <w:numPr>
          <w:ilvl w:val="1"/>
          <w:numId w:val="64"/>
        </w:numPr>
        <w:spacing w:before="0" w:after="0"/>
      </w:pPr>
      <w:r w:rsidRPr="004941EB">
        <w:t>In charge of all other technicians in the service facility.</w:t>
      </w:r>
    </w:p>
    <w:p w14:paraId="517308FB" w14:textId="77777777" w:rsidR="004941EB" w:rsidRPr="004941EB" w:rsidRDefault="004941EB" w:rsidP="00A23BD1">
      <w:pPr>
        <w:numPr>
          <w:ilvl w:val="1"/>
          <w:numId w:val="64"/>
        </w:numPr>
        <w:spacing w:before="0" w:after="0"/>
      </w:pPr>
      <w:r w:rsidRPr="004941EB">
        <w:t>Assists others in troubleshooting problems in all automotive areas.</w:t>
      </w:r>
    </w:p>
    <w:p w14:paraId="452C6F48" w14:textId="77777777" w:rsidR="004941EB" w:rsidRPr="004941EB" w:rsidRDefault="004941EB" w:rsidP="00A23BD1">
      <w:pPr>
        <w:numPr>
          <w:ilvl w:val="1"/>
          <w:numId w:val="64"/>
        </w:numPr>
        <w:spacing w:before="0" w:after="0"/>
      </w:pPr>
      <w:r w:rsidRPr="004941EB">
        <w:t>Communicates with the service manager, parts manager, and technicians.</w:t>
      </w:r>
    </w:p>
    <w:p w14:paraId="54B5FEC9" w14:textId="77777777" w:rsidR="004941EB" w:rsidRPr="004941EB" w:rsidRDefault="004941EB" w:rsidP="00A23BD1">
      <w:pPr>
        <w:numPr>
          <w:ilvl w:val="1"/>
          <w:numId w:val="64"/>
        </w:numPr>
        <w:spacing w:before="0" w:after="0"/>
      </w:pPr>
      <w:r w:rsidRPr="004941EB">
        <w:lastRenderedPageBreak/>
        <w:t>Selects, organizes, and assigns technicians for each auto repair.</w:t>
      </w:r>
    </w:p>
    <w:p w14:paraId="64FC58DB" w14:textId="77777777" w:rsidR="004941EB" w:rsidRPr="004941EB" w:rsidRDefault="004941EB" w:rsidP="00A23BD1">
      <w:pPr>
        <w:numPr>
          <w:ilvl w:val="1"/>
          <w:numId w:val="64"/>
        </w:numPr>
        <w:spacing w:before="0" w:after="0"/>
      </w:pPr>
      <w:r w:rsidRPr="004941EB">
        <w:t>Keeps track of all repairs in progress.</w:t>
      </w:r>
    </w:p>
    <w:p w14:paraId="304BC377" w14:textId="00100432" w:rsidR="009F176C" w:rsidRPr="004941EB" w:rsidRDefault="004941EB" w:rsidP="00A23BD1">
      <w:pPr>
        <w:numPr>
          <w:ilvl w:val="1"/>
          <w:numId w:val="64"/>
        </w:numPr>
        <w:spacing w:before="0" w:after="0"/>
      </w:pPr>
      <w:r w:rsidRPr="004941EB">
        <w:t>Test drives customer vehicles to verify complaints and ensures satisfactory repair completion.</w:t>
      </w:r>
    </w:p>
    <w:p w14:paraId="05DFDBAC" w14:textId="77777777" w:rsidR="004941EB" w:rsidRPr="004941EB" w:rsidRDefault="004941EB" w:rsidP="00A23BD1">
      <w:pPr>
        <w:numPr>
          <w:ilvl w:val="0"/>
          <w:numId w:val="64"/>
        </w:numPr>
        <w:spacing w:before="0" w:after="0"/>
      </w:pPr>
      <w:r w:rsidRPr="004941EB">
        <w:rPr>
          <w:b/>
          <w:bCs/>
        </w:rPr>
        <w:t>Auto Salesperson:</w:t>
      </w:r>
    </w:p>
    <w:p w14:paraId="77FB0C41" w14:textId="77777777" w:rsidR="004941EB" w:rsidRPr="004941EB" w:rsidRDefault="004941EB" w:rsidP="00A23BD1">
      <w:pPr>
        <w:numPr>
          <w:ilvl w:val="1"/>
          <w:numId w:val="64"/>
        </w:numPr>
        <w:spacing w:before="0" w:after="0"/>
      </w:pPr>
      <w:r w:rsidRPr="004941EB">
        <w:t>Informs potential buyers about vehicle features and equipment to make a sale.</w:t>
      </w:r>
    </w:p>
    <w:p w14:paraId="75121159" w14:textId="77777777" w:rsidR="004941EB" w:rsidRPr="004941EB" w:rsidRDefault="004941EB" w:rsidP="00A23BD1">
      <w:pPr>
        <w:numPr>
          <w:ilvl w:val="1"/>
          <w:numId w:val="64"/>
        </w:numPr>
        <w:spacing w:before="0" w:after="0"/>
      </w:pPr>
      <w:r w:rsidRPr="004941EB">
        <w:t>Sales positions may also involve selling automotive-related parts and equipment.</w:t>
      </w:r>
    </w:p>
    <w:p w14:paraId="5130675C" w14:textId="77777777" w:rsidR="004941EB" w:rsidRPr="004941EB" w:rsidRDefault="004941EB" w:rsidP="00A23BD1">
      <w:pPr>
        <w:numPr>
          <w:ilvl w:val="1"/>
          <w:numId w:val="64"/>
        </w:numPr>
        <w:spacing w:before="0" w:after="0"/>
      </w:pPr>
      <w:r w:rsidRPr="004941EB">
        <w:t>Representatives of manufacturers of parts and tools at conventions.</w:t>
      </w:r>
    </w:p>
    <w:p w14:paraId="48FA2125" w14:textId="77777777" w:rsidR="004941EB" w:rsidRPr="004941EB" w:rsidRDefault="004941EB" w:rsidP="00A23BD1">
      <w:pPr>
        <w:numPr>
          <w:ilvl w:val="0"/>
          <w:numId w:val="64"/>
        </w:numPr>
        <w:spacing w:before="0" w:after="0"/>
      </w:pPr>
      <w:r w:rsidRPr="004941EB">
        <w:rPr>
          <w:b/>
          <w:bCs/>
        </w:rPr>
        <w:t>Service Technician:</w:t>
      </w:r>
    </w:p>
    <w:p w14:paraId="3ED6516C" w14:textId="77777777" w:rsidR="004941EB" w:rsidRPr="004941EB" w:rsidRDefault="004941EB" w:rsidP="00A23BD1">
      <w:pPr>
        <w:numPr>
          <w:ilvl w:val="1"/>
          <w:numId w:val="64"/>
        </w:numPr>
        <w:spacing w:before="0" w:after="0"/>
      </w:pPr>
      <w:r w:rsidRPr="004941EB">
        <w:t>An R.O. is assigned to a technician best qualified for the job.</w:t>
      </w:r>
    </w:p>
    <w:p w14:paraId="3EFE72ED" w14:textId="77777777" w:rsidR="004941EB" w:rsidRPr="004941EB" w:rsidRDefault="004941EB" w:rsidP="00A23BD1">
      <w:pPr>
        <w:numPr>
          <w:ilvl w:val="1"/>
          <w:numId w:val="64"/>
        </w:numPr>
        <w:spacing w:before="0" w:after="0"/>
      </w:pPr>
      <w:r w:rsidRPr="004941EB">
        <w:t>The technician drives the vehicle to an assigned service bay (stall), retrieves necessary parts, and completes the service or repair.</w:t>
      </w:r>
    </w:p>
    <w:p w14:paraId="428BCE02" w14:textId="77777777" w:rsidR="004941EB" w:rsidRPr="004941EB" w:rsidRDefault="004941EB" w:rsidP="00A23BD1">
      <w:pPr>
        <w:numPr>
          <w:ilvl w:val="1"/>
          <w:numId w:val="64"/>
        </w:numPr>
        <w:spacing w:before="0" w:after="0"/>
      </w:pPr>
      <w:r w:rsidRPr="004941EB">
        <w:t>Many of these jobs involve troubleshooting, service, and repair.</w:t>
      </w:r>
    </w:p>
    <w:p w14:paraId="086AE963" w14:textId="77777777" w:rsidR="004941EB" w:rsidRPr="004941EB" w:rsidRDefault="004941EB" w:rsidP="00A23BD1">
      <w:pPr>
        <w:numPr>
          <w:ilvl w:val="1"/>
          <w:numId w:val="64"/>
        </w:numPr>
        <w:spacing w:before="0" w:after="0"/>
      </w:pPr>
      <w:r w:rsidRPr="004941EB">
        <w:t>Highly skilled and well-trained, capable of performing a wide variety of tasks.</w:t>
      </w:r>
    </w:p>
    <w:p w14:paraId="08883975" w14:textId="77777777" w:rsidR="004941EB" w:rsidRPr="004941EB" w:rsidRDefault="004941EB" w:rsidP="00A23BD1">
      <w:pPr>
        <w:numPr>
          <w:ilvl w:val="1"/>
          <w:numId w:val="64"/>
        </w:numPr>
        <w:spacing w:before="0" w:after="0"/>
      </w:pPr>
      <w:r w:rsidRPr="004941EB">
        <w:t>Some technicians specialize in specific areas of automotive repair, such as engines, transmissions, steering and suspension, brakes, electrical systems, heating and cooling, drivability and performance, and lubrication.</w:t>
      </w:r>
    </w:p>
    <w:p w14:paraId="75707423" w14:textId="77777777" w:rsidR="002761C5" w:rsidRDefault="002761C5" w:rsidP="002761C5">
      <w:pPr>
        <w:spacing w:before="0" w:after="0"/>
      </w:pPr>
    </w:p>
    <w:p w14:paraId="76244A7D" w14:textId="77777777" w:rsidR="002761C5" w:rsidRDefault="002761C5" w:rsidP="002761C5">
      <w:pPr>
        <w:spacing w:before="0" w:after="0"/>
      </w:pPr>
    </w:p>
    <w:p w14:paraId="694A8D47" w14:textId="77777777" w:rsidR="002761C5" w:rsidRDefault="002761C5" w:rsidP="002761C5">
      <w:pPr>
        <w:spacing w:before="0" w:after="0"/>
      </w:pPr>
    </w:p>
    <w:p w14:paraId="1DD0E4D6" w14:textId="77777777" w:rsidR="000439CD" w:rsidRPr="009C12FD" w:rsidRDefault="000439CD" w:rsidP="009C12FD">
      <w:pPr>
        <w:spacing w:before="0" w:after="0"/>
      </w:pPr>
    </w:p>
    <w:p w14:paraId="13D1A1B3" w14:textId="77777777" w:rsidR="007D3298" w:rsidRPr="000D62D9" w:rsidRDefault="007D3298" w:rsidP="000D62D9">
      <w:pPr>
        <w:spacing w:before="0" w:after="0"/>
      </w:pPr>
    </w:p>
    <w:p w14:paraId="31D3CAF9" w14:textId="77777777" w:rsidR="00C66B4C" w:rsidRDefault="00C66B4C" w:rsidP="0091188D">
      <w:pPr>
        <w:jc w:val="both"/>
        <w:rPr>
          <w:rFonts w:cs="Times New Roman"/>
        </w:rPr>
      </w:pPr>
    </w:p>
    <w:p w14:paraId="6A2B1EAF" w14:textId="77777777" w:rsidR="00C66B4C" w:rsidRDefault="00C66B4C" w:rsidP="0091188D">
      <w:pPr>
        <w:jc w:val="both"/>
        <w:rPr>
          <w:rFonts w:cs="Times New Roman"/>
        </w:rPr>
      </w:pPr>
    </w:p>
    <w:p w14:paraId="38C7E82C" w14:textId="1EAF0B30" w:rsidR="00A30BF0" w:rsidRDefault="00A30BF0" w:rsidP="0091188D">
      <w:pPr>
        <w:jc w:val="both"/>
        <w:rPr>
          <w:rFonts w:cs="Times New Roman"/>
        </w:rPr>
      </w:pPr>
    </w:p>
    <w:p w14:paraId="3C4CE676" w14:textId="3A294394" w:rsidR="00A96C56" w:rsidRDefault="00A96C56" w:rsidP="0091188D">
      <w:pPr>
        <w:jc w:val="both"/>
        <w:rPr>
          <w:rFonts w:cs="Times New Roman"/>
        </w:rPr>
      </w:pPr>
    </w:p>
    <w:p w14:paraId="5C126858" w14:textId="559B7E94" w:rsidR="00A96C56" w:rsidRDefault="00A96C56" w:rsidP="0091188D">
      <w:pPr>
        <w:jc w:val="both"/>
        <w:rPr>
          <w:rFonts w:cs="Times New Roman"/>
        </w:rPr>
      </w:pPr>
    </w:p>
    <w:p w14:paraId="689D4AFD" w14:textId="4769E456" w:rsidR="002F14BB" w:rsidRPr="0091188D" w:rsidRDefault="002F14BB" w:rsidP="0091188D">
      <w:pPr>
        <w:jc w:val="both"/>
        <w:rPr>
          <w:rFonts w:cs="Times New Roman"/>
        </w:rPr>
      </w:pPr>
    </w:p>
    <w:p w14:paraId="6F5268B5" w14:textId="1218630E" w:rsidR="00DD7C05" w:rsidRDefault="00DD7C05" w:rsidP="00420495">
      <w:pPr>
        <w:pStyle w:val="Heading1"/>
        <w:jc w:val="both"/>
      </w:pPr>
      <w:bookmarkStart w:id="11" w:name="_Toc148464143"/>
      <w:r>
        <w:lastRenderedPageBreak/>
        <w:t>Self-Check 1</w:t>
      </w:r>
      <w:bookmarkEnd w:id="11"/>
    </w:p>
    <w:p w14:paraId="4C9CC67C" w14:textId="4FECD4B0" w:rsidR="00323E40" w:rsidRPr="00323E40" w:rsidRDefault="00323E40" w:rsidP="00323E40">
      <w:r w:rsidRPr="00323E40">
        <w:rPr>
          <w:b/>
          <w:bCs/>
        </w:rPr>
        <w:t>Instruction:</w:t>
      </w:r>
      <w:r w:rsidRPr="00323E40">
        <w:t xml:space="preserve"> Answer the question stated below based on information sheet. If your progress is unsatisfactory discuss with your trainer and do this work again.   Ti</w:t>
      </w:r>
      <w:r>
        <w:t>me given 15 min</w:t>
      </w:r>
    </w:p>
    <w:p w14:paraId="63D7EB76" w14:textId="3C8CBA7E" w:rsidR="003B5BB0" w:rsidRPr="003B5BB0" w:rsidRDefault="003B5BB0" w:rsidP="003B5BB0">
      <w:pPr>
        <w:rPr>
          <w:b/>
        </w:rPr>
      </w:pPr>
      <w:r w:rsidRPr="003B5BB0">
        <w:rPr>
          <w:b/>
        </w:rPr>
        <w:t xml:space="preserve">Part </w:t>
      </w:r>
      <w:r w:rsidR="00FD5E25" w:rsidRPr="003B5BB0">
        <w:rPr>
          <w:b/>
        </w:rPr>
        <w:t>I</w:t>
      </w:r>
      <w:r w:rsidR="00FD5E25">
        <w:rPr>
          <w:b/>
        </w:rPr>
        <w:t xml:space="preserve"> Fill</w:t>
      </w:r>
      <w:r>
        <w:rPr>
          <w:b/>
        </w:rPr>
        <w:t xml:space="preserve"> the blank space </w:t>
      </w:r>
    </w:p>
    <w:p w14:paraId="6D70F6FE" w14:textId="77777777" w:rsidR="003B5BB0" w:rsidRPr="003B5BB0" w:rsidRDefault="003B5BB0" w:rsidP="00A23BD1">
      <w:pPr>
        <w:numPr>
          <w:ilvl w:val="0"/>
          <w:numId w:val="31"/>
        </w:numPr>
      </w:pPr>
      <w:r w:rsidRPr="003B5BB0">
        <w:t>Automotive workshops should prioritize the ________________ of employees and customers.</w:t>
      </w:r>
    </w:p>
    <w:p w14:paraId="21C04D82" w14:textId="77777777" w:rsidR="003B5BB0" w:rsidRPr="003B5BB0" w:rsidRDefault="003B5BB0" w:rsidP="00A23BD1">
      <w:pPr>
        <w:numPr>
          <w:ilvl w:val="0"/>
          <w:numId w:val="31"/>
        </w:numPr>
      </w:pPr>
      <w:r w:rsidRPr="003B5BB0">
        <w:t>An optimized workshop layout and scheduling reduce ____________________ and improve turnaround times.</w:t>
      </w:r>
    </w:p>
    <w:p w14:paraId="696A48F8" w14:textId="77777777" w:rsidR="003B5BB0" w:rsidRPr="003B5BB0" w:rsidRDefault="003B5BB0" w:rsidP="00A23BD1">
      <w:pPr>
        <w:numPr>
          <w:ilvl w:val="0"/>
          <w:numId w:val="31"/>
        </w:numPr>
      </w:pPr>
      <w:r w:rsidRPr="003B5BB0">
        <w:t>Sound ________________ practices help maintain profitability and stability.</w:t>
      </w:r>
    </w:p>
    <w:p w14:paraId="2D7E3CA5" w14:textId="77777777" w:rsidR="003B5BB0" w:rsidRPr="003B5BB0" w:rsidRDefault="003B5BB0" w:rsidP="00A23BD1">
      <w:pPr>
        <w:numPr>
          <w:ilvl w:val="0"/>
          <w:numId w:val="31"/>
        </w:numPr>
      </w:pPr>
      <w:r w:rsidRPr="003B5BB0">
        <w:t>Effective communication and transparency in pricing and service enhance ____________________.</w:t>
      </w:r>
    </w:p>
    <w:p w14:paraId="0948480A" w14:textId="0A4242BF" w:rsidR="00FD5E25" w:rsidRPr="003B5BB0" w:rsidRDefault="003B5BB0" w:rsidP="00A23BD1">
      <w:pPr>
        <w:numPr>
          <w:ilvl w:val="0"/>
          <w:numId w:val="31"/>
        </w:numPr>
      </w:pPr>
      <w:r w:rsidRPr="003B5BB0">
        <w:t>Proper ________________ ensures that tools and equipment are readily available.</w:t>
      </w:r>
    </w:p>
    <w:p w14:paraId="1FDA77A7" w14:textId="5E86FBB8" w:rsidR="00FD5E25" w:rsidRDefault="00FD5E25" w:rsidP="00FA2C49">
      <w:pPr>
        <w:rPr>
          <w:b/>
          <w:bCs/>
        </w:rPr>
      </w:pPr>
      <w:r>
        <w:rPr>
          <w:b/>
          <w:bCs/>
        </w:rPr>
        <w:t xml:space="preserve">Part II  </w:t>
      </w:r>
      <w:r w:rsidR="00323E40">
        <w:rPr>
          <w:b/>
          <w:bCs/>
        </w:rPr>
        <w:t xml:space="preserve"> Multiple choice </w:t>
      </w:r>
    </w:p>
    <w:p w14:paraId="54A322CC" w14:textId="77777777" w:rsidR="001B414C" w:rsidRPr="001B414C" w:rsidRDefault="001B414C" w:rsidP="00A23BD1">
      <w:pPr>
        <w:numPr>
          <w:ilvl w:val="0"/>
          <w:numId w:val="30"/>
        </w:numPr>
      </w:pPr>
      <w:r w:rsidRPr="001B414C">
        <w:t>What is the fundamental purpose of planning in management?</w:t>
      </w:r>
    </w:p>
    <w:p w14:paraId="117ADCCE" w14:textId="77777777" w:rsidR="001B414C" w:rsidRPr="001B414C" w:rsidRDefault="001B414C" w:rsidP="001B414C">
      <w:pPr>
        <w:ind w:left="1440"/>
      </w:pPr>
      <w:r w:rsidRPr="001B414C">
        <w:t>A) Organizing resources</w:t>
      </w:r>
    </w:p>
    <w:p w14:paraId="31758582" w14:textId="77777777" w:rsidR="001B414C" w:rsidRPr="001B414C" w:rsidRDefault="001B414C" w:rsidP="001B414C">
      <w:pPr>
        <w:ind w:left="1440"/>
      </w:pPr>
      <w:r w:rsidRPr="001B414C">
        <w:t>B) Achieving organizational goals</w:t>
      </w:r>
    </w:p>
    <w:p w14:paraId="048F8853" w14:textId="77777777" w:rsidR="001B414C" w:rsidRPr="001B414C" w:rsidRDefault="001B414C" w:rsidP="001B414C">
      <w:pPr>
        <w:ind w:left="1440"/>
      </w:pPr>
      <w:r w:rsidRPr="001B414C">
        <w:t>C) Controlling organizational activities</w:t>
      </w:r>
    </w:p>
    <w:p w14:paraId="116D7F31" w14:textId="77777777" w:rsidR="001B414C" w:rsidRPr="001B414C" w:rsidRDefault="001B414C" w:rsidP="001B414C">
      <w:pPr>
        <w:ind w:left="1440"/>
      </w:pPr>
      <w:r w:rsidRPr="001B414C">
        <w:t>D) Monitoring performance</w:t>
      </w:r>
    </w:p>
    <w:p w14:paraId="30B546A1" w14:textId="77777777" w:rsidR="001B414C" w:rsidRPr="001B414C" w:rsidRDefault="001B414C" w:rsidP="00A23BD1">
      <w:pPr>
        <w:numPr>
          <w:ilvl w:val="0"/>
          <w:numId w:val="30"/>
        </w:numPr>
      </w:pPr>
      <w:r w:rsidRPr="001B414C">
        <w:t>Which management principle emphasizes the importance of setting clear objectives and creating detailed action plans?</w:t>
      </w:r>
    </w:p>
    <w:p w14:paraId="486F1296" w14:textId="20858645" w:rsidR="001B414C" w:rsidRPr="001B414C" w:rsidRDefault="001B414C" w:rsidP="001B414C">
      <w:pPr>
        <w:ind w:left="1440"/>
      </w:pPr>
      <w:r w:rsidRPr="001B414C">
        <w:t>A) Delegation</w:t>
      </w:r>
      <w:r>
        <w:t xml:space="preserve">   </w:t>
      </w:r>
      <w:r w:rsidRPr="001B414C">
        <w:t>B) Controlling</w:t>
      </w:r>
      <w:r>
        <w:t xml:space="preserve">          </w:t>
      </w:r>
      <w:r w:rsidRPr="001B414C">
        <w:t>C) Planning</w:t>
      </w:r>
      <w:r>
        <w:t xml:space="preserve">           </w:t>
      </w:r>
      <w:r w:rsidRPr="001B414C">
        <w:t>D) Leading</w:t>
      </w:r>
    </w:p>
    <w:p w14:paraId="6828E154" w14:textId="77777777" w:rsidR="001B414C" w:rsidRPr="001B414C" w:rsidRDefault="001B414C" w:rsidP="00A23BD1">
      <w:pPr>
        <w:numPr>
          <w:ilvl w:val="0"/>
          <w:numId w:val="30"/>
        </w:numPr>
      </w:pPr>
      <w:r w:rsidRPr="001B414C">
        <w:t>Effective leaders in automotive workshops inspire and guide their teams by:</w:t>
      </w:r>
    </w:p>
    <w:p w14:paraId="03592F62" w14:textId="77777777" w:rsidR="001B414C" w:rsidRPr="001B414C" w:rsidRDefault="001B414C" w:rsidP="001B414C">
      <w:pPr>
        <w:ind w:left="1440"/>
      </w:pPr>
      <w:r w:rsidRPr="001B414C">
        <w:t>A) Sticking to a single leadership style</w:t>
      </w:r>
    </w:p>
    <w:p w14:paraId="0F7B6A3E" w14:textId="77777777" w:rsidR="001B414C" w:rsidRPr="001B414C" w:rsidRDefault="001B414C" w:rsidP="001B414C">
      <w:pPr>
        <w:ind w:left="1440"/>
      </w:pPr>
      <w:r w:rsidRPr="001B414C">
        <w:t>B) Motivating individuals to work towards common goals</w:t>
      </w:r>
    </w:p>
    <w:p w14:paraId="0CA78360" w14:textId="77777777" w:rsidR="001B414C" w:rsidRPr="001B414C" w:rsidRDefault="001B414C" w:rsidP="001B414C">
      <w:pPr>
        <w:ind w:left="1440"/>
      </w:pPr>
      <w:r w:rsidRPr="001B414C">
        <w:t>C) Avoiding adaptability in leadership</w:t>
      </w:r>
    </w:p>
    <w:p w14:paraId="1167ABDB" w14:textId="77777777" w:rsidR="001B414C" w:rsidRPr="001B414C" w:rsidRDefault="001B414C" w:rsidP="001B414C">
      <w:pPr>
        <w:ind w:left="1440"/>
      </w:pPr>
      <w:r w:rsidRPr="001B414C">
        <w:t>D) Excluding team members from decision-making</w:t>
      </w:r>
    </w:p>
    <w:p w14:paraId="5138A9F4" w14:textId="77777777" w:rsidR="001B414C" w:rsidRPr="001B414C" w:rsidRDefault="001B414C" w:rsidP="00A23BD1">
      <w:pPr>
        <w:numPr>
          <w:ilvl w:val="0"/>
          <w:numId w:val="30"/>
        </w:numPr>
      </w:pPr>
      <w:r w:rsidRPr="001B414C">
        <w:lastRenderedPageBreak/>
        <w:t>Which principle involves monitoring and regulating organizational activities to ensure alignment with established plans and objectives?</w:t>
      </w:r>
    </w:p>
    <w:p w14:paraId="22D44F33" w14:textId="7B9C5817" w:rsidR="001B414C" w:rsidRPr="001B414C" w:rsidRDefault="001B414C" w:rsidP="001B414C">
      <w:pPr>
        <w:ind w:left="1440"/>
      </w:pPr>
      <w:r w:rsidRPr="001B414C">
        <w:t>A) Leading</w:t>
      </w:r>
      <w:r>
        <w:t xml:space="preserve">                      </w:t>
      </w:r>
      <w:r w:rsidRPr="001B414C">
        <w:t>B) Controlling</w:t>
      </w:r>
      <w:r>
        <w:t xml:space="preserve">          </w:t>
      </w:r>
      <w:r w:rsidRPr="001B414C">
        <w:t>C) Delegation</w:t>
      </w:r>
      <w:r>
        <w:t xml:space="preserve">       </w:t>
      </w:r>
      <w:r w:rsidRPr="001B414C">
        <w:t>D) Planning</w:t>
      </w:r>
    </w:p>
    <w:p w14:paraId="45EF12F2" w14:textId="77777777" w:rsidR="001B414C" w:rsidRPr="001B414C" w:rsidRDefault="001B414C" w:rsidP="00A23BD1">
      <w:pPr>
        <w:numPr>
          <w:ilvl w:val="0"/>
          <w:numId w:val="30"/>
        </w:numPr>
      </w:pPr>
      <w:r w:rsidRPr="001B414C">
        <w:t>Delegating tasks and decision-making authority to subordinates can:</w:t>
      </w:r>
    </w:p>
    <w:p w14:paraId="7FB6A953" w14:textId="77777777" w:rsidR="001B414C" w:rsidRPr="001B414C" w:rsidRDefault="001B414C" w:rsidP="001B414C">
      <w:pPr>
        <w:ind w:left="1440"/>
      </w:pPr>
      <w:r w:rsidRPr="001B414C">
        <w:t>A) Decrease efficiency</w:t>
      </w:r>
    </w:p>
    <w:p w14:paraId="1D8AC612" w14:textId="77777777" w:rsidR="001B414C" w:rsidRPr="001B414C" w:rsidRDefault="001B414C" w:rsidP="001B414C">
      <w:pPr>
        <w:ind w:left="1440"/>
      </w:pPr>
      <w:r w:rsidRPr="001B414C">
        <w:t>B) Improve resource management</w:t>
      </w:r>
    </w:p>
    <w:p w14:paraId="6FDD702F" w14:textId="77777777" w:rsidR="001B414C" w:rsidRPr="001B414C" w:rsidRDefault="001B414C" w:rsidP="001B414C">
      <w:pPr>
        <w:ind w:left="1440"/>
      </w:pPr>
      <w:r w:rsidRPr="001B414C">
        <w:t>C) Increase managerial workload</w:t>
      </w:r>
    </w:p>
    <w:p w14:paraId="1D25BE80" w14:textId="77777777" w:rsidR="001B414C" w:rsidRPr="001B414C" w:rsidRDefault="001B414C" w:rsidP="001B414C">
      <w:pPr>
        <w:ind w:left="1440"/>
      </w:pPr>
      <w:r w:rsidRPr="001B414C">
        <w:t>D) Hinder strategic planning</w:t>
      </w:r>
    </w:p>
    <w:p w14:paraId="7150DC00" w14:textId="538A1FD1" w:rsidR="001B414C" w:rsidRPr="009D65E4" w:rsidRDefault="00FD5E25" w:rsidP="00FA2C49">
      <w:pPr>
        <w:rPr>
          <w:b/>
          <w:bCs/>
        </w:rPr>
      </w:pPr>
      <w:r>
        <w:rPr>
          <w:b/>
          <w:bCs/>
        </w:rPr>
        <w:t xml:space="preserve">Part </w:t>
      </w:r>
      <w:r w:rsidR="00D5235E">
        <w:rPr>
          <w:b/>
          <w:bCs/>
        </w:rPr>
        <w:t xml:space="preserve">III </w:t>
      </w:r>
      <w:r w:rsidR="00E92073">
        <w:rPr>
          <w:b/>
          <w:bCs/>
        </w:rPr>
        <w:t xml:space="preserve">       </w:t>
      </w:r>
      <w:r w:rsidR="00D5235E">
        <w:rPr>
          <w:b/>
          <w:bCs/>
        </w:rPr>
        <w:t>Matching</w:t>
      </w:r>
      <w:r>
        <w:rPr>
          <w:b/>
          <w:bCs/>
        </w:rPr>
        <w:t xml:space="preserve">  </w:t>
      </w:r>
    </w:p>
    <w:tbl>
      <w:tblPr>
        <w:tblStyle w:val="TableGrid"/>
        <w:tblW w:w="0" w:type="auto"/>
        <w:tblInd w:w="-1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4"/>
        <w:gridCol w:w="6041"/>
      </w:tblGrid>
      <w:tr w:rsidR="00A71613" w14:paraId="13F21ECC" w14:textId="77777777" w:rsidTr="0029324C">
        <w:tc>
          <w:tcPr>
            <w:tcW w:w="3600" w:type="dxa"/>
          </w:tcPr>
          <w:p w14:paraId="084D2499" w14:textId="60930E5F" w:rsidR="00A71613" w:rsidRDefault="00D13410" w:rsidP="006875FB">
            <w:pPr>
              <w:rPr>
                <w:rFonts w:cs="Times New Roman"/>
              </w:rPr>
            </w:pPr>
            <w:r>
              <w:rPr>
                <w:rFonts w:cs="Times New Roman"/>
              </w:rPr>
              <w:t xml:space="preserve">                  A</w:t>
            </w:r>
          </w:p>
        </w:tc>
        <w:tc>
          <w:tcPr>
            <w:tcW w:w="6295" w:type="dxa"/>
          </w:tcPr>
          <w:p w14:paraId="1281ADB8" w14:textId="03553698" w:rsidR="00A71613" w:rsidRDefault="00D13410" w:rsidP="006875FB">
            <w:pPr>
              <w:rPr>
                <w:rFonts w:cs="Times New Roman"/>
              </w:rPr>
            </w:pPr>
            <w:r>
              <w:rPr>
                <w:rFonts w:cs="Times New Roman"/>
              </w:rPr>
              <w:t xml:space="preserve">                                 B </w:t>
            </w:r>
          </w:p>
        </w:tc>
      </w:tr>
      <w:tr w:rsidR="00D13410" w14:paraId="73DFB6C8" w14:textId="77777777" w:rsidTr="0029324C">
        <w:tc>
          <w:tcPr>
            <w:tcW w:w="3600" w:type="dxa"/>
          </w:tcPr>
          <w:p w14:paraId="4A943F5E" w14:textId="1035C780" w:rsidR="00D13410" w:rsidRPr="00D13410" w:rsidRDefault="00D13410" w:rsidP="00A23BD1">
            <w:pPr>
              <w:pStyle w:val="ListParagraph"/>
              <w:numPr>
                <w:ilvl w:val="2"/>
                <w:numId w:val="28"/>
              </w:numPr>
              <w:rPr>
                <w:rFonts w:cs="Times New Roman"/>
              </w:rPr>
            </w:pPr>
            <w:r w:rsidRPr="00A06437">
              <w:t>Classical Management Theory</w:t>
            </w:r>
          </w:p>
        </w:tc>
        <w:tc>
          <w:tcPr>
            <w:tcW w:w="6295" w:type="dxa"/>
          </w:tcPr>
          <w:p w14:paraId="344FC906" w14:textId="6761B67C" w:rsidR="00D13410" w:rsidRPr="00D13410" w:rsidRDefault="00D13410" w:rsidP="00A23BD1">
            <w:pPr>
              <w:pStyle w:val="ListParagraph"/>
              <w:numPr>
                <w:ilvl w:val="1"/>
                <w:numId w:val="27"/>
              </w:numPr>
              <w:rPr>
                <w:rFonts w:cs="Times New Roman"/>
              </w:rPr>
            </w:pPr>
            <w:r w:rsidRPr="00C21873">
              <w:t>Focus on efficiency, hierarchy, and clear division of labor.</w:t>
            </w:r>
          </w:p>
        </w:tc>
      </w:tr>
      <w:tr w:rsidR="00D13410" w14:paraId="17F3762D" w14:textId="77777777" w:rsidTr="0029324C">
        <w:tc>
          <w:tcPr>
            <w:tcW w:w="3600" w:type="dxa"/>
          </w:tcPr>
          <w:p w14:paraId="6873FB0F" w14:textId="77934EDC" w:rsidR="00D13410" w:rsidRDefault="00D13410" w:rsidP="00D13410">
            <w:pPr>
              <w:rPr>
                <w:rFonts w:cs="Times New Roman"/>
              </w:rPr>
            </w:pPr>
            <w:r>
              <w:t xml:space="preserve">2.  </w:t>
            </w:r>
            <w:r w:rsidRPr="00A06437">
              <w:t>Scientific Management</w:t>
            </w:r>
          </w:p>
        </w:tc>
        <w:tc>
          <w:tcPr>
            <w:tcW w:w="6295" w:type="dxa"/>
          </w:tcPr>
          <w:p w14:paraId="44735793" w14:textId="35881BED" w:rsidR="00D13410" w:rsidRDefault="00D13410" w:rsidP="00D13410">
            <w:pPr>
              <w:rPr>
                <w:rFonts w:cs="Times New Roman"/>
              </w:rPr>
            </w:pPr>
            <w:r w:rsidRPr="00C21873">
              <w:t>B. Application of scientific methods to analyze and improve work processes.</w:t>
            </w:r>
          </w:p>
        </w:tc>
      </w:tr>
      <w:tr w:rsidR="00D13410" w14:paraId="4AF3B863" w14:textId="77777777" w:rsidTr="0029324C">
        <w:tc>
          <w:tcPr>
            <w:tcW w:w="3600" w:type="dxa"/>
          </w:tcPr>
          <w:p w14:paraId="720952AB" w14:textId="1578B019" w:rsidR="00D13410" w:rsidRDefault="00D13410" w:rsidP="00D13410">
            <w:pPr>
              <w:rPr>
                <w:rFonts w:cs="Times New Roman"/>
              </w:rPr>
            </w:pPr>
            <w:r>
              <w:t xml:space="preserve">3.  </w:t>
            </w:r>
            <w:r w:rsidRPr="00A06437">
              <w:t>Human Relations Theory</w:t>
            </w:r>
          </w:p>
        </w:tc>
        <w:tc>
          <w:tcPr>
            <w:tcW w:w="6295" w:type="dxa"/>
          </w:tcPr>
          <w:p w14:paraId="6AB55E68" w14:textId="41A4352E" w:rsidR="00D13410" w:rsidRDefault="00D13410" w:rsidP="00D13410">
            <w:pPr>
              <w:rPr>
                <w:rFonts w:cs="Times New Roman"/>
              </w:rPr>
            </w:pPr>
            <w:r w:rsidRPr="00C21873">
              <w:t>C. Emphasizes the importance of interpersonal relationships and motivation in the workplace.</w:t>
            </w:r>
          </w:p>
        </w:tc>
      </w:tr>
      <w:tr w:rsidR="00D13410" w14:paraId="5A31BDCA" w14:textId="77777777" w:rsidTr="0029324C">
        <w:tc>
          <w:tcPr>
            <w:tcW w:w="3600" w:type="dxa"/>
          </w:tcPr>
          <w:p w14:paraId="02F58A6E" w14:textId="7A395DAD" w:rsidR="00D13410" w:rsidRDefault="00D13410" w:rsidP="00D13410">
            <w:pPr>
              <w:rPr>
                <w:rFonts w:cs="Times New Roman"/>
              </w:rPr>
            </w:pPr>
            <w:r>
              <w:t xml:space="preserve">4. </w:t>
            </w:r>
            <w:r w:rsidRPr="00A06437">
              <w:t>Systems Theory</w:t>
            </w:r>
          </w:p>
        </w:tc>
        <w:tc>
          <w:tcPr>
            <w:tcW w:w="6295" w:type="dxa"/>
          </w:tcPr>
          <w:p w14:paraId="20CC56FC" w14:textId="5398F6A2" w:rsidR="00D13410" w:rsidRDefault="00D13410" w:rsidP="00D13410">
            <w:pPr>
              <w:rPr>
                <w:rFonts w:cs="Times New Roman"/>
              </w:rPr>
            </w:pPr>
            <w:r w:rsidRPr="00C21873">
              <w:t>D. Views organizations as interconnected systems where changes in one area impact the entire organization.</w:t>
            </w:r>
          </w:p>
        </w:tc>
      </w:tr>
      <w:tr w:rsidR="00D13410" w14:paraId="2AD618E0" w14:textId="77777777" w:rsidTr="0029324C">
        <w:tc>
          <w:tcPr>
            <w:tcW w:w="3600" w:type="dxa"/>
          </w:tcPr>
          <w:p w14:paraId="414AE0B9" w14:textId="20DE100C" w:rsidR="00D13410" w:rsidRDefault="00D13410" w:rsidP="00D13410">
            <w:pPr>
              <w:rPr>
                <w:rFonts w:cs="Times New Roman"/>
              </w:rPr>
            </w:pPr>
            <w:r>
              <w:t xml:space="preserve">5. </w:t>
            </w:r>
            <w:r w:rsidRPr="00A06437">
              <w:t>Contingency Theory</w:t>
            </w:r>
          </w:p>
        </w:tc>
        <w:tc>
          <w:tcPr>
            <w:tcW w:w="6295" w:type="dxa"/>
          </w:tcPr>
          <w:p w14:paraId="709BFA16" w14:textId="2E3A8549" w:rsidR="00D13410" w:rsidRDefault="00D13410" w:rsidP="00D13410">
            <w:pPr>
              <w:rPr>
                <w:rFonts w:cs="Times New Roman"/>
              </w:rPr>
            </w:pPr>
            <w:r w:rsidRPr="00C21873">
              <w:t>E. Recognizes that management approaches depend on the specific situation or context.</w:t>
            </w:r>
          </w:p>
        </w:tc>
      </w:tr>
    </w:tbl>
    <w:p w14:paraId="17B1739C" w14:textId="3BD48520" w:rsidR="00A71613" w:rsidRDefault="00A71613" w:rsidP="006875FB">
      <w:pPr>
        <w:rPr>
          <w:rFonts w:cs="Times New Roman"/>
        </w:rPr>
      </w:pPr>
    </w:p>
    <w:p w14:paraId="3B1DFDBE" w14:textId="4959FAB0" w:rsidR="00D13410" w:rsidRDefault="00D13410" w:rsidP="006875FB"/>
    <w:p w14:paraId="650E3D65" w14:textId="3CA560EB" w:rsidR="00D13410" w:rsidRDefault="00D13410" w:rsidP="006875FB"/>
    <w:p w14:paraId="2F83FCD3" w14:textId="27DD82C8" w:rsidR="00AB144B" w:rsidRDefault="00AB144B" w:rsidP="006875FB"/>
    <w:p w14:paraId="7313B729" w14:textId="5FE4B31D" w:rsidR="00AB144B" w:rsidRPr="004930FB" w:rsidRDefault="00AB144B" w:rsidP="006875FB"/>
    <w:tbl>
      <w:tblPr>
        <w:tblpPr w:leftFromText="180" w:rightFromText="180" w:vertAnchor="text" w:horzAnchor="margin" w:tblpY="204"/>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28"/>
      </w:tblGrid>
      <w:tr w:rsidR="00DD7C05" w:rsidRPr="00037A6D" w14:paraId="139F71C8" w14:textId="77777777" w:rsidTr="000C0E47">
        <w:trPr>
          <w:trHeight w:val="720"/>
        </w:trPr>
        <w:tc>
          <w:tcPr>
            <w:tcW w:w="9828" w:type="dxa"/>
            <w:shd w:val="clear" w:color="auto" w:fill="F4B083" w:themeFill="accent2" w:themeFillTint="99"/>
          </w:tcPr>
          <w:p w14:paraId="3EA679E7" w14:textId="7B9F4EAA" w:rsidR="00DD7C05" w:rsidRPr="00054E20" w:rsidRDefault="006875FB" w:rsidP="00054E20">
            <w:pPr>
              <w:pStyle w:val="Heading1"/>
            </w:pPr>
            <w:bookmarkStart w:id="12" w:name="_Toc148464144"/>
            <w:r w:rsidRPr="00054E20">
              <w:lastRenderedPageBreak/>
              <w:t xml:space="preserve">Unit Two:  </w:t>
            </w:r>
            <w:r w:rsidR="00054E20" w:rsidRPr="00054E20">
              <w:t xml:space="preserve"> Develop</w:t>
            </w:r>
            <w:r w:rsidR="002F14BB">
              <w:t xml:space="preserve">ing </w:t>
            </w:r>
            <w:r w:rsidR="00054E20" w:rsidRPr="00054E20">
              <w:t xml:space="preserve"> Operational Plan</w:t>
            </w:r>
            <w:bookmarkEnd w:id="12"/>
            <w:r w:rsidR="00054E20" w:rsidRPr="00054E20">
              <w:t xml:space="preserve">   </w:t>
            </w:r>
          </w:p>
        </w:tc>
      </w:tr>
      <w:tr w:rsidR="000C0E47" w:rsidRPr="00037A6D" w14:paraId="34C67099" w14:textId="77777777" w:rsidTr="005D38A5">
        <w:trPr>
          <w:trHeight w:val="4913"/>
        </w:trPr>
        <w:tc>
          <w:tcPr>
            <w:tcW w:w="9828" w:type="dxa"/>
            <w:shd w:val="clear" w:color="auto" w:fill="auto"/>
          </w:tcPr>
          <w:p w14:paraId="24BC7356" w14:textId="6DE0B4EB" w:rsidR="006875FB" w:rsidRDefault="006875FB" w:rsidP="006875FB">
            <w:pPr>
              <w:spacing w:after="0"/>
              <w:ind w:left="180"/>
              <w:jc w:val="both"/>
              <w:rPr>
                <w:szCs w:val="24"/>
              </w:rPr>
            </w:pPr>
            <w:r w:rsidRPr="006875FB">
              <w:rPr>
                <w:szCs w:val="24"/>
              </w:rPr>
              <w:t>This unit to provide you the necessary information regarding the following content coverage and topics:</w:t>
            </w:r>
          </w:p>
          <w:p w14:paraId="58339ABD" w14:textId="77777777" w:rsidR="00054E20" w:rsidRPr="00AC0160" w:rsidRDefault="001E0B61" w:rsidP="00A23BD1">
            <w:pPr>
              <w:pStyle w:val="ListParagraph"/>
              <w:numPr>
                <w:ilvl w:val="0"/>
                <w:numId w:val="3"/>
              </w:numPr>
              <w:ind w:left="1050"/>
              <w:rPr>
                <w:szCs w:val="24"/>
              </w:rPr>
            </w:pPr>
            <w:r w:rsidRPr="00AC0160">
              <w:rPr>
                <w:szCs w:val="24"/>
              </w:rPr>
              <w:t>Steps of</w:t>
            </w:r>
            <w:r w:rsidR="00054E20" w:rsidRPr="00AC0160">
              <w:rPr>
                <w:szCs w:val="24"/>
              </w:rPr>
              <w:t xml:space="preserve"> Developing an Operational Plan </w:t>
            </w:r>
          </w:p>
          <w:p w14:paraId="563AA145" w14:textId="57D31AED" w:rsidR="00AC0160" w:rsidRPr="00AC0160" w:rsidRDefault="00AC0160" w:rsidP="00A23BD1">
            <w:pPr>
              <w:pStyle w:val="ListParagraph"/>
              <w:numPr>
                <w:ilvl w:val="0"/>
                <w:numId w:val="3"/>
              </w:numPr>
              <w:ind w:left="1050"/>
              <w:rPr>
                <w:szCs w:val="24"/>
              </w:rPr>
            </w:pPr>
            <w:r w:rsidRPr="00AC0160">
              <w:rPr>
                <w:szCs w:val="24"/>
              </w:rPr>
              <w:t>Performance Measures</w:t>
            </w:r>
          </w:p>
          <w:p w14:paraId="0F04F701" w14:textId="247FCF26" w:rsidR="00AC0160" w:rsidRPr="00AC0160" w:rsidRDefault="00AC0160" w:rsidP="00A23BD1">
            <w:pPr>
              <w:pStyle w:val="ListParagraph"/>
              <w:numPr>
                <w:ilvl w:val="0"/>
                <w:numId w:val="3"/>
              </w:numPr>
              <w:ind w:left="1050"/>
              <w:rPr>
                <w:szCs w:val="24"/>
              </w:rPr>
            </w:pPr>
            <w:r w:rsidRPr="00AC0160">
              <w:rPr>
                <w:szCs w:val="24"/>
              </w:rPr>
              <w:t>Planning and Managing Resources Acquisition</w:t>
            </w:r>
          </w:p>
          <w:p w14:paraId="40AE392B" w14:textId="77777777" w:rsidR="000C0E47" w:rsidRPr="00DD7C05" w:rsidRDefault="000C0E47" w:rsidP="00420495">
            <w:pPr>
              <w:autoSpaceDE w:val="0"/>
              <w:autoSpaceDN w:val="0"/>
              <w:adjustRightInd w:val="0"/>
              <w:spacing w:after="0"/>
              <w:ind w:left="-90"/>
              <w:jc w:val="both"/>
              <w:rPr>
                <w:bCs/>
                <w:szCs w:val="24"/>
              </w:rPr>
            </w:pPr>
            <w:r w:rsidRPr="00DD7C05">
              <w:rPr>
                <w:bCs/>
                <w:szCs w:val="24"/>
              </w:rPr>
              <w:t>This guide will also assist you to attain the learning outcomes stated in the cover page. Specifically, upon completion of this learning guide, you will be able to:</w:t>
            </w:r>
          </w:p>
          <w:p w14:paraId="0DAEA8F2" w14:textId="1540FA64" w:rsidR="00AC0160" w:rsidRPr="00AC0160" w:rsidRDefault="00D31439" w:rsidP="00A23BD1">
            <w:pPr>
              <w:pStyle w:val="ListParagraph"/>
              <w:numPr>
                <w:ilvl w:val="0"/>
                <w:numId w:val="3"/>
              </w:numPr>
              <w:ind w:left="1050"/>
              <w:rPr>
                <w:szCs w:val="24"/>
              </w:rPr>
            </w:pPr>
            <w:r>
              <w:rPr>
                <w:szCs w:val="24"/>
              </w:rPr>
              <w:t xml:space="preserve">Explain </w:t>
            </w:r>
            <w:r w:rsidR="00AC0160" w:rsidRPr="00AC0160">
              <w:rPr>
                <w:szCs w:val="24"/>
              </w:rPr>
              <w:t xml:space="preserve">Steps of Developing an Operational Plan </w:t>
            </w:r>
          </w:p>
          <w:p w14:paraId="009400F8" w14:textId="36F0FFEA" w:rsidR="00AC0160" w:rsidRPr="00AC0160" w:rsidRDefault="00655DF6" w:rsidP="00A23BD1">
            <w:pPr>
              <w:pStyle w:val="ListParagraph"/>
              <w:numPr>
                <w:ilvl w:val="0"/>
                <w:numId w:val="3"/>
              </w:numPr>
              <w:ind w:left="1050"/>
              <w:rPr>
                <w:szCs w:val="24"/>
              </w:rPr>
            </w:pPr>
            <w:r>
              <w:rPr>
                <w:szCs w:val="24"/>
              </w:rPr>
              <w:t xml:space="preserve">Illustrate </w:t>
            </w:r>
            <w:r w:rsidRPr="00AC0160">
              <w:rPr>
                <w:szCs w:val="24"/>
              </w:rPr>
              <w:t>Performance</w:t>
            </w:r>
            <w:r w:rsidR="00AC0160" w:rsidRPr="00AC0160">
              <w:rPr>
                <w:szCs w:val="24"/>
              </w:rPr>
              <w:t xml:space="preserve"> Measures</w:t>
            </w:r>
          </w:p>
          <w:p w14:paraId="48F5CE49" w14:textId="7857C3B7" w:rsidR="00AC0160" w:rsidRPr="00AC0160" w:rsidRDefault="00655DF6" w:rsidP="00A23BD1">
            <w:pPr>
              <w:pStyle w:val="ListParagraph"/>
              <w:numPr>
                <w:ilvl w:val="0"/>
                <w:numId w:val="3"/>
              </w:numPr>
              <w:ind w:left="1050"/>
              <w:rPr>
                <w:szCs w:val="24"/>
              </w:rPr>
            </w:pPr>
            <w:r>
              <w:rPr>
                <w:szCs w:val="24"/>
              </w:rPr>
              <w:t xml:space="preserve">Elaborate </w:t>
            </w:r>
            <w:r w:rsidR="00AC0160" w:rsidRPr="00AC0160">
              <w:rPr>
                <w:szCs w:val="24"/>
              </w:rPr>
              <w:t>Planning and Managing Resources Acquisition</w:t>
            </w:r>
          </w:p>
          <w:p w14:paraId="21542970" w14:textId="6A428DAF" w:rsidR="000C0E47" w:rsidRPr="005D38A5" w:rsidRDefault="000C0E47" w:rsidP="00531F21">
            <w:pPr>
              <w:spacing w:after="0"/>
              <w:ind w:left="180"/>
              <w:jc w:val="both"/>
              <w:rPr>
                <w:szCs w:val="24"/>
              </w:rPr>
            </w:pPr>
          </w:p>
        </w:tc>
      </w:tr>
    </w:tbl>
    <w:p w14:paraId="3BDA7F4A" w14:textId="77777777" w:rsidR="004930FB" w:rsidRDefault="004930FB" w:rsidP="00420495">
      <w:pPr>
        <w:jc w:val="both"/>
      </w:pPr>
    </w:p>
    <w:p w14:paraId="48520E54" w14:textId="77777777" w:rsidR="004930FB" w:rsidRDefault="004930FB" w:rsidP="00420495">
      <w:pPr>
        <w:jc w:val="both"/>
      </w:pPr>
    </w:p>
    <w:p w14:paraId="0EFC7B32" w14:textId="77777777" w:rsidR="004930FB" w:rsidRDefault="004930FB" w:rsidP="00420495">
      <w:pPr>
        <w:jc w:val="both"/>
      </w:pPr>
    </w:p>
    <w:p w14:paraId="070ED601" w14:textId="77777777" w:rsidR="004930FB" w:rsidRDefault="004930FB" w:rsidP="00420495">
      <w:pPr>
        <w:jc w:val="both"/>
      </w:pPr>
    </w:p>
    <w:p w14:paraId="5F34979D" w14:textId="77777777" w:rsidR="004930FB" w:rsidRDefault="004930FB" w:rsidP="00420495">
      <w:pPr>
        <w:jc w:val="both"/>
      </w:pPr>
      <w:r>
        <w:br/>
      </w:r>
    </w:p>
    <w:p w14:paraId="7FA94529" w14:textId="77777777" w:rsidR="004930FB" w:rsidRDefault="004930FB" w:rsidP="00420495">
      <w:pPr>
        <w:jc w:val="both"/>
      </w:pPr>
    </w:p>
    <w:p w14:paraId="38C35EA5" w14:textId="77777777" w:rsidR="00671E3D" w:rsidRDefault="00671E3D" w:rsidP="00420495">
      <w:pPr>
        <w:jc w:val="both"/>
      </w:pPr>
    </w:p>
    <w:p w14:paraId="72F72168" w14:textId="77777777" w:rsidR="00671E3D" w:rsidRPr="004930FB" w:rsidRDefault="00671E3D" w:rsidP="00420495">
      <w:pPr>
        <w:jc w:val="both"/>
      </w:pPr>
    </w:p>
    <w:p w14:paraId="19B08A17" w14:textId="16E4F8E3" w:rsidR="0035491B" w:rsidRDefault="0035491B" w:rsidP="00136C61">
      <w:pPr>
        <w:keepNext/>
        <w:jc w:val="center"/>
      </w:pPr>
    </w:p>
    <w:p w14:paraId="652C78C8" w14:textId="176FA71F" w:rsidR="0035491B" w:rsidRDefault="0035491B" w:rsidP="0035491B"/>
    <w:p w14:paraId="316B145F" w14:textId="62317D98" w:rsidR="001E0B61" w:rsidRDefault="001E0B61" w:rsidP="0035491B"/>
    <w:p w14:paraId="10CF7870" w14:textId="77777777" w:rsidR="00054E20" w:rsidRDefault="00054E20" w:rsidP="001E0B61"/>
    <w:p w14:paraId="701BEB36" w14:textId="4606DD4A" w:rsidR="00054E20" w:rsidRDefault="00AC0160" w:rsidP="006C08A8">
      <w:pPr>
        <w:pStyle w:val="Heading2"/>
        <w:spacing w:after="0"/>
      </w:pPr>
      <w:bookmarkStart w:id="13" w:name="_Toc148464145"/>
      <w:r>
        <w:lastRenderedPageBreak/>
        <w:t>2.1 Steps</w:t>
      </w:r>
      <w:r w:rsidR="001E0B61" w:rsidRPr="001E0B61">
        <w:t xml:space="preserve"> of</w:t>
      </w:r>
      <w:r w:rsidR="00054E20">
        <w:t xml:space="preserve"> Developing an Operational Plan</w:t>
      </w:r>
      <w:bookmarkEnd w:id="13"/>
    </w:p>
    <w:p w14:paraId="4ECBC108" w14:textId="77777777" w:rsidR="00650A3E" w:rsidRDefault="00650A3E" w:rsidP="00093721">
      <w:pPr>
        <w:spacing w:after="0"/>
        <w:jc w:val="both"/>
      </w:pPr>
      <w:r>
        <w:t>Operational planning is the process of planning strategic goals and objectives to tactical goals and objectives. It describes milestones, conditions for success and explains how, or what portion of, a strategic plan will be put into operation during a given operational period, in the case of commercial application, a fiscal year or another given budgetary term. An operational plan is the basis for, and justification of an annual operating budget request. Therefore, a five-year strategic plan would typically require five operational plans funded by five operating budgets.</w:t>
      </w:r>
    </w:p>
    <w:p w14:paraId="79B92BD7" w14:textId="77777777" w:rsidR="00650A3E" w:rsidRDefault="00650A3E" w:rsidP="00093721">
      <w:pPr>
        <w:jc w:val="both"/>
      </w:pPr>
      <w:r>
        <w:t>Operational plans should establish the activities and budgets for each part of the organization for the next 1 – 3 years. They link the strategic plan with the activities the organization will deliver and the resources required to deliver them.</w:t>
      </w:r>
    </w:p>
    <w:p w14:paraId="129897A4" w14:textId="4FD3D270" w:rsidR="00650A3E" w:rsidRDefault="00650A3E" w:rsidP="00093721">
      <w:pPr>
        <w:jc w:val="both"/>
      </w:pPr>
      <w:r>
        <w:t>An operational plan draws directly from agency and program strategic plans to describe agency and program missions and goals, program objectives, and program activities. Like a strategic plan, an operational plan addresses four questions:</w:t>
      </w:r>
    </w:p>
    <w:p w14:paraId="14B5962C" w14:textId="77777777" w:rsidR="00650A3E" w:rsidRDefault="00650A3E" w:rsidP="00650A3E">
      <w:r>
        <w:t>•</w:t>
      </w:r>
      <w:r>
        <w:tab/>
        <w:t>Where are we now?</w:t>
      </w:r>
    </w:p>
    <w:p w14:paraId="154ED0CE" w14:textId="77777777" w:rsidR="00650A3E" w:rsidRDefault="00650A3E" w:rsidP="00650A3E">
      <w:r>
        <w:t>•</w:t>
      </w:r>
      <w:r>
        <w:tab/>
        <w:t>Where do we want to be?</w:t>
      </w:r>
    </w:p>
    <w:p w14:paraId="0BAD38DE" w14:textId="77777777" w:rsidR="00650A3E" w:rsidRDefault="00650A3E" w:rsidP="00650A3E">
      <w:r>
        <w:t>•</w:t>
      </w:r>
      <w:r>
        <w:tab/>
        <w:t>How do we get there?</w:t>
      </w:r>
    </w:p>
    <w:p w14:paraId="0F6B61CF" w14:textId="77777777" w:rsidR="00650A3E" w:rsidRDefault="00650A3E" w:rsidP="00650A3E">
      <w:r>
        <w:t>•</w:t>
      </w:r>
      <w:r>
        <w:tab/>
        <w:t>How do we measure our progress?</w:t>
      </w:r>
    </w:p>
    <w:p w14:paraId="25940EC7" w14:textId="77777777" w:rsidR="00650A3E" w:rsidRDefault="00650A3E" w:rsidP="00650A3E">
      <w:pPr>
        <w:jc w:val="both"/>
      </w:pPr>
      <w:r>
        <w:t>The operations plan is both the first and the last step in preparing an operating budget request. As the first step, the operations plan provides a plan for resource allocation; as the last step, the OP may be modified to reflect policy decisions or financial changes made during the budget development process.</w:t>
      </w:r>
    </w:p>
    <w:p w14:paraId="3C07B432" w14:textId="77777777" w:rsidR="00650A3E" w:rsidRDefault="00650A3E" w:rsidP="00650A3E">
      <w:pPr>
        <w:jc w:val="both"/>
      </w:pPr>
      <w:r>
        <w:t>Operational plans should be prepared by the people who will be involved in implementation. There is often a need for significant cross-departmental dialogue as plans created by one part of the organization inevitably have implications for other parts.</w:t>
      </w:r>
    </w:p>
    <w:p w14:paraId="0E98BC15" w14:textId="77777777" w:rsidR="00650A3E" w:rsidRDefault="00650A3E" w:rsidP="00650A3E">
      <w:r>
        <w:t>Operational plans should contain:</w:t>
      </w:r>
    </w:p>
    <w:p w14:paraId="147423E9" w14:textId="43B8FDDD" w:rsidR="00650A3E" w:rsidRDefault="00650A3E" w:rsidP="00650A3E">
      <w:r>
        <w:t>•</w:t>
      </w:r>
      <w:r>
        <w:tab/>
      </w:r>
      <w:r w:rsidR="007554A8">
        <w:t>Clear Objectives</w:t>
      </w:r>
    </w:p>
    <w:p w14:paraId="4692508D" w14:textId="5117C93A" w:rsidR="00650A3E" w:rsidRDefault="00650A3E" w:rsidP="00650A3E">
      <w:r>
        <w:t>•</w:t>
      </w:r>
      <w:r>
        <w:tab/>
      </w:r>
      <w:r w:rsidR="007554A8">
        <w:t>Activities To Be Delivered</w:t>
      </w:r>
    </w:p>
    <w:p w14:paraId="7628FFD2" w14:textId="5576FBFD" w:rsidR="00650A3E" w:rsidRDefault="00650A3E" w:rsidP="00650A3E">
      <w:r>
        <w:t>•</w:t>
      </w:r>
      <w:r>
        <w:tab/>
      </w:r>
      <w:r w:rsidR="007554A8">
        <w:t>Quality Standards</w:t>
      </w:r>
    </w:p>
    <w:p w14:paraId="1DEB09E3" w14:textId="3F3D5F48" w:rsidR="00650A3E" w:rsidRDefault="00650A3E" w:rsidP="00650A3E">
      <w:r>
        <w:lastRenderedPageBreak/>
        <w:t>•</w:t>
      </w:r>
      <w:r>
        <w:tab/>
      </w:r>
      <w:r w:rsidR="007554A8">
        <w:t>Desired Outcomes</w:t>
      </w:r>
    </w:p>
    <w:p w14:paraId="5CE700D6" w14:textId="4A2BAEE1" w:rsidR="00650A3E" w:rsidRDefault="00650A3E" w:rsidP="00650A3E">
      <w:r>
        <w:t>•</w:t>
      </w:r>
      <w:r>
        <w:tab/>
      </w:r>
      <w:r w:rsidR="007554A8">
        <w:t>Staffing And Resource Requirements</w:t>
      </w:r>
    </w:p>
    <w:p w14:paraId="2517F480" w14:textId="349FB00E" w:rsidR="00650A3E" w:rsidRDefault="00650A3E" w:rsidP="00650A3E">
      <w:r>
        <w:t>•</w:t>
      </w:r>
      <w:r>
        <w:tab/>
      </w:r>
      <w:r w:rsidR="007554A8">
        <w:t>Implementation Timetables</w:t>
      </w:r>
    </w:p>
    <w:p w14:paraId="65D47895" w14:textId="407504DC" w:rsidR="00650A3E" w:rsidRPr="00650A3E" w:rsidRDefault="00650A3E" w:rsidP="00650A3E">
      <w:r>
        <w:t>•</w:t>
      </w:r>
      <w:r>
        <w:tab/>
      </w:r>
      <w:r w:rsidR="007554A8">
        <w:t>A Process for Monitoring Progress</w:t>
      </w:r>
    </w:p>
    <w:p w14:paraId="6E180990" w14:textId="77777777" w:rsidR="001E0B61" w:rsidRPr="001E0B61" w:rsidRDefault="001E0B61" w:rsidP="001E0B61">
      <w:r w:rsidRPr="001E0B61">
        <w:rPr>
          <w:b/>
          <w:bCs/>
        </w:rPr>
        <w:t>Step 1: Set Clear Objectives:</w:t>
      </w:r>
    </w:p>
    <w:p w14:paraId="2B33D805" w14:textId="77777777" w:rsidR="001E0B61" w:rsidRPr="001E0B61" w:rsidRDefault="001E0B61" w:rsidP="00A23BD1">
      <w:pPr>
        <w:numPr>
          <w:ilvl w:val="0"/>
          <w:numId w:val="43"/>
        </w:numPr>
      </w:pPr>
      <w:r w:rsidRPr="001E0B61">
        <w:t>Define specific, measurable, achievable, relevant, and time-bound (SMART) objectives for the operational plan. These objectives should align with the organization's overall goals.</w:t>
      </w:r>
    </w:p>
    <w:p w14:paraId="7EF2F148" w14:textId="77777777" w:rsidR="001E0B61" w:rsidRPr="001E0B61" w:rsidRDefault="001E0B61" w:rsidP="001E0B61">
      <w:r w:rsidRPr="001E0B61">
        <w:rPr>
          <w:b/>
          <w:bCs/>
        </w:rPr>
        <w:t>Step 2: Analyze Current Situation:</w:t>
      </w:r>
    </w:p>
    <w:p w14:paraId="491F6392" w14:textId="77777777" w:rsidR="001E0B61" w:rsidRPr="001E0B61" w:rsidRDefault="001E0B61" w:rsidP="00A23BD1">
      <w:pPr>
        <w:numPr>
          <w:ilvl w:val="0"/>
          <w:numId w:val="44"/>
        </w:numPr>
      </w:pPr>
      <w:r w:rsidRPr="001E0B61">
        <w:t>Assess the current state of operations, identifying strengths, weaknesses, opportunities, and threats (SWOT analysis). This analysis helps in understanding the internal and external factors that impact the plan.</w:t>
      </w:r>
    </w:p>
    <w:p w14:paraId="543BC12A" w14:textId="77777777" w:rsidR="001E0B61" w:rsidRPr="001E0B61" w:rsidRDefault="001E0B61" w:rsidP="001E0B61">
      <w:r w:rsidRPr="001E0B61">
        <w:rPr>
          <w:b/>
          <w:bCs/>
        </w:rPr>
        <w:t>Step 3: Develop Strategies:</w:t>
      </w:r>
    </w:p>
    <w:p w14:paraId="136E3C08" w14:textId="77777777" w:rsidR="001E0B61" w:rsidRPr="001E0B61" w:rsidRDefault="001E0B61" w:rsidP="00A23BD1">
      <w:pPr>
        <w:numPr>
          <w:ilvl w:val="0"/>
          <w:numId w:val="45"/>
        </w:numPr>
      </w:pPr>
      <w:r w:rsidRPr="001E0B61">
        <w:t>Based on the analysis, formulate strategies to achieve the set objectives. These strategies should outline the general approach to be taken.</w:t>
      </w:r>
    </w:p>
    <w:p w14:paraId="0701B53C" w14:textId="77777777" w:rsidR="001E0B61" w:rsidRPr="001E0B61" w:rsidRDefault="001E0B61" w:rsidP="001E0B61">
      <w:r w:rsidRPr="001E0B61">
        <w:rPr>
          <w:b/>
          <w:bCs/>
        </w:rPr>
        <w:t>Step 4: Define Action Plans:</w:t>
      </w:r>
    </w:p>
    <w:p w14:paraId="6792665B" w14:textId="77777777" w:rsidR="001E0B61" w:rsidRPr="001E0B61" w:rsidRDefault="001E0B61" w:rsidP="00A23BD1">
      <w:pPr>
        <w:numPr>
          <w:ilvl w:val="0"/>
          <w:numId w:val="46"/>
        </w:numPr>
      </w:pPr>
      <w:r w:rsidRPr="001E0B61">
        <w:t>Break down the strategies into actionable steps or action plans. Assign responsibilities, set deadlines, and specify resources required for each action.</w:t>
      </w:r>
    </w:p>
    <w:p w14:paraId="766DADA9" w14:textId="77777777" w:rsidR="001E0B61" w:rsidRPr="001E0B61" w:rsidRDefault="001E0B61" w:rsidP="001E0B61">
      <w:r w:rsidRPr="001E0B61">
        <w:rPr>
          <w:b/>
          <w:bCs/>
        </w:rPr>
        <w:t>Step 5: Allocate Resources:</w:t>
      </w:r>
    </w:p>
    <w:p w14:paraId="68AC2F38" w14:textId="77777777" w:rsidR="001E0B61" w:rsidRPr="001E0B61" w:rsidRDefault="001E0B61" w:rsidP="00A23BD1">
      <w:pPr>
        <w:numPr>
          <w:ilvl w:val="0"/>
          <w:numId w:val="47"/>
        </w:numPr>
      </w:pPr>
      <w:r w:rsidRPr="001E0B61">
        <w:t>Determine the resources (human, financial, and material) needed to execute the action plans effectively. Ensure that resources are available and allocated efficiently.</w:t>
      </w:r>
    </w:p>
    <w:p w14:paraId="309C56E1" w14:textId="77777777" w:rsidR="001E0B61" w:rsidRPr="001E0B61" w:rsidRDefault="001E0B61" w:rsidP="001E0B61">
      <w:r w:rsidRPr="001E0B61">
        <w:rPr>
          <w:b/>
          <w:bCs/>
        </w:rPr>
        <w:t>Step 6: Create a Timeline:</w:t>
      </w:r>
    </w:p>
    <w:p w14:paraId="78BDBFEA" w14:textId="77777777" w:rsidR="001E0B61" w:rsidRPr="001E0B61" w:rsidRDefault="001E0B61" w:rsidP="00A23BD1">
      <w:pPr>
        <w:numPr>
          <w:ilvl w:val="0"/>
          <w:numId w:val="48"/>
        </w:numPr>
      </w:pPr>
      <w:r w:rsidRPr="001E0B61">
        <w:t>Develop a timeline or schedule that details when each action plan should be executed. Establish milestones for tracking progress.</w:t>
      </w:r>
    </w:p>
    <w:p w14:paraId="22786D78" w14:textId="77777777" w:rsidR="001E0B61" w:rsidRPr="001E0B61" w:rsidRDefault="001E0B61" w:rsidP="001E0B61">
      <w:r w:rsidRPr="001E0B61">
        <w:rPr>
          <w:b/>
          <w:bCs/>
        </w:rPr>
        <w:t>Step 7: Monitor and Review:</w:t>
      </w:r>
    </w:p>
    <w:p w14:paraId="6FD1BD9F" w14:textId="29258796" w:rsidR="00054E20" w:rsidRPr="001E0B61" w:rsidRDefault="001E0B61" w:rsidP="00054E20">
      <w:pPr>
        <w:numPr>
          <w:ilvl w:val="0"/>
          <w:numId w:val="49"/>
        </w:numPr>
      </w:pPr>
      <w:r w:rsidRPr="001E0B61">
        <w:t>Implement a monitoring and review process to track the progress of the operational plan. This involves regular assessments, feedback, and adjustments as needed.</w:t>
      </w:r>
    </w:p>
    <w:p w14:paraId="51BF4EFC" w14:textId="4F90E156" w:rsidR="001E0B61" w:rsidRPr="001E0B61" w:rsidRDefault="00054E20" w:rsidP="00904064">
      <w:pPr>
        <w:pStyle w:val="Heading2"/>
        <w:spacing w:after="0"/>
      </w:pPr>
      <w:bookmarkStart w:id="14" w:name="_Toc148464146"/>
      <w:r>
        <w:lastRenderedPageBreak/>
        <w:t>2.2 Performance Measures</w:t>
      </w:r>
      <w:bookmarkEnd w:id="14"/>
    </w:p>
    <w:p w14:paraId="3345E84C" w14:textId="77777777" w:rsidR="001E0B61" w:rsidRPr="001E0B61" w:rsidRDefault="001E0B61" w:rsidP="00904064">
      <w:pPr>
        <w:spacing w:after="0"/>
      </w:pPr>
      <w:r w:rsidRPr="001E0B61">
        <w:t>Performance measures are essential for assessing the effectiveness of the operational plan. These measures should be aligned with the objectives and strategies. Common performance measures in automotive workshop management might include:</w:t>
      </w:r>
    </w:p>
    <w:p w14:paraId="1BED8D3E" w14:textId="77777777" w:rsidR="001E0B61" w:rsidRPr="001E0B61" w:rsidRDefault="001E0B61" w:rsidP="00A23BD1">
      <w:pPr>
        <w:numPr>
          <w:ilvl w:val="0"/>
          <w:numId w:val="50"/>
        </w:numPr>
      </w:pPr>
      <w:r w:rsidRPr="001E0B61">
        <w:rPr>
          <w:b/>
          <w:bCs/>
        </w:rPr>
        <w:t>Turnaround Time:</w:t>
      </w:r>
      <w:r w:rsidRPr="001E0B61">
        <w:t xml:space="preserve"> Measure how quickly repairs and services are completed.</w:t>
      </w:r>
    </w:p>
    <w:p w14:paraId="03505101" w14:textId="77777777" w:rsidR="001E0B61" w:rsidRPr="001E0B61" w:rsidRDefault="001E0B61" w:rsidP="00A23BD1">
      <w:pPr>
        <w:numPr>
          <w:ilvl w:val="0"/>
          <w:numId w:val="50"/>
        </w:numPr>
      </w:pPr>
      <w:r w:rsidRPr="001E0B61">
        <w:rPr>
          <w:b/>
          <w:bCs/>
        </w:rPr>
        <w:t>Customer Satisfaction:</w:t>
      </w:r>
      <w:r w:rsidRPr="001E0B61">
        <w:t xml:space="preserve"> Gather feedback from customers to evaluate service quality.</w:t>
      </w:r>
    </w:p>
    <w:p w14:paraId="3B403FCC" w14:textId="77777777" w:rsidR="001E0B61" w:rsidRPr="001E0B61" w:rsidRDefault="001E0B61" w:rsidP="00A23BD1">
      <w:pPr>
        <w:numPr>
          <w:ilvl w:val="0"/>
          <w:numId w:val="50"/>
        </w:numPr>
      </w:pPr>
      <w:r w:rsidRPr="001E0B61">
        <w:rPr>
          <w:b/>
          <w:bCs/>
        </w:rPr>
        <w:t>Revenue and Profit Margins:</w:t>
      </w:r>
      <w:r w:rsidRPr="001E0B61">
        <w:t xml:space="preserve"> Assess financial performance to ensure profitability.</w:t>
      </w:r>
    </w:p>
    <w:p w14:paraId="2ADC43F0" w14:textId="77777777" w:rsidR="001E0B61" w:rsidRPr="001E0B61" w:rsidRDefault="001E0B61" w:rsidP="00A23BD1">
      <w:pPr>
        <w:numPr>
          <w:ilvl w:val="0"/>
          <w:numId w:val="50"/>
        </w:numPr>
      </w:pPr>
      <w:r w:rsidRPr="001E0B61">
        <w:rPr>
          <w:b/>
          <w:bCs/>
        </w:rPr>
        <w:t>Employee Productivity:</w:t>
      </w:r>
      <w:r w:rsidRPr="001E0B61">
        <w:t xml:space="preserve"> Monitor the productivity and efficiency of the workshop staff.</w:t>
      </w:r>
    </w:p>
    <w:p w14:paraId="5F271BF6" w14:textId="77777777" w:rsidR="001E0B61" w:rsidRPr="001E0B61" w:rsidRDefault="001E0B61" w:rsidP="00A23BD1">
      <w:pPr>
        <w:numPr>
          <w:ilvl w:val="0"/>
          <w:numId w:val="50"/>
        </w:numPr>
      </w:pPr>
      <w:r w:rsidRPr="001E0B61">
        <w:rPr>
          <w:b/>
          <w:bCs/>
        </w:rPr>
        <w:t>Quality Assurance:</w:t>
      </w:r>
      <w:r w:rsidRPr="001E0B61">
        <w:t xml:space="preserve"> Track the number of repeat repairs or customer complaints.</w:t>
      </w:r>
    </w:p>
    <w:p w14:paraId="7A689B08" w14:textId="4523879F" w:rsidR="001E0B61" w:rsidRDefault="001E0B61" w:rsidP="00A23BD1">
      <w:pPr>
        <w:numPr>
          <w:ilvl w:val="0"/>
          <w:numId w:val="50"/>
        </w:numPr>
      </w:pPr>
      <w:r w:rsidRPr="001E0B61">
        <w:rPr>
          <w:b/>
          <w:bCs/>
        </w:rPr>
        <w:t>Inventory Management:</w:t>
      </w:r>
      <w:r w:rsidRPr="001E0B61">
        <w:t xml:space="preserve"> Evaluate the efficiency of resource allocation and inventory control.</w:t>
      </w:r>
    </w:p>
    <w:p w14:paraId="40BF69A8" w14:textId="77777777" w:rsidR="00AE4F05" w:rsidRPr="00AE4F05" w:rsidRDefault="00AE4F05" w:rsidP="00AE4F05">
      <w:r w:rsidRPr="00AE4F05">
        <w:t>Performance Measures, often referred to as Key Performance Indicators (KPIs), are essential tools in organizations, whether they are businesses, government agencies, or non-profit entities. These measures help assess performance, track progress, make improvements, and align with strategic objectives. Here is a breakdown of the seven steps involved in creating and implementing effective KPIs:</w:t>
      </w:r>
    </w:p>
    <w:p w14:paraId="0A4535B1" w14:textId="77777777" w:rsidR="00AE4F05" w:rsidRPr="00AE4F05" w:rsidRDefault="00AE4F05" w:rsidP="00AE4F05">
      <w:pPr>
        <w:ind w:firstLine="720"/>
      </w:pPr>
      <w:r w:rsidRPr="00AE4F05">
        <w:rPr>
          <w:b/>
          <w:bCs/>
        </w:rPr>
        <w:t>Step 1 – Create Objective:</w:t>
      </w:r>
      <w:r w:rsidRPr="00AE4F05">
        <w:t xml:space="preserve"> KPIs should always be rooted in objectives. Objectives are the goals an organization aims to achieve. A KPI should not exist without a clear link to an objective. This ensures that KPIs serve a meaningful purpose in measuring progress toward desired outcomes.</w:t>
      </w:r>
    </w:p>
    <w:p w14:paraId="429B7C1F" w14:textId="5F8E32D5" w:rsidR="00AE4F05" w:rsidRPr="00AE4F05" w:rsidRDefault="00AE4F05" w:rsidP="00AE4F05">
      <w:pPr>
        <w:ind w:firstLine="720"/>
      </w:pPr>
      <w:r w:rsidRPr="00AE4F05">
        <w:rPr>
          <w:b/>
          <w:bCs/>
        </w:rPr>
        <w:t>Step 2 – Describe Results:</w:t>
      </w:r>
      <w:r w:rsidRPr="00AE4F05">
        <w:t xml:space="preserve"> To create effective KPIs, focus on outcomes and results, not just activities. It's crucial to describe the expected results in clear and results-oriented language. This clarity forces organizations to think precisely about what they intend to achieve.</w:t>
      </w:r>
    </w:p>
    <w:p w14:paraId="7BF0D1A3" w14:textId="77777777" w:rsidR="00AE4F05" w:rsidRPr="00AE4F05" w:rsidRDefault="00AE4F05" w:rsidP="00AE4F05">
      <w:pPr>
        <w:ind w:firstLine="720"/>
      </w:pPr>
      <w:r w:rsidRPr="00AE4F05">
        <w:rPr>
          <w:b/>
          <w:bCs/>
        </w:rPr>
        <w:t>Step 3 – Identify Measures:</w:t>
      </w:r>
      <w:r w:rsidRPr="00AE4F05">
        <w:t xml:space="preserve"> Identifying measures involves several key activities:</w:t>
      </w:r>
    </w:p>
    <w:p w14:paraId="60A75984" w14:textId="77777777" w:rsidR="00AE4F05" w:rsidRPr="00AE4F05" w:rsidRDefault="00AE4F05" w:rsidP="00A23BD1">
      <w:pPr>
        <w:numPr>
          <w:ilvl w:val="0"/>
          <w:numId w:val="57"/>
        </w:numPr>
      </w:pPr>
      <w:r w:rsidRPr="00AE4F05">
        <w:t>Clearly Describing Measures: Each measure needs to be clearly defined, ideally based on a specific objective.</w:t>
      </w:r>
    </w:p>
    <w:p w14:paraId="0F220E2C" w14:textId="77777777" w:rsidR="00AE4F05" w:rsidRPr="00AE4F05" w:rsidRDefault="00AE4F05" w:rsidP="00A23BD1">
      <w:pPr>
        <w:numPr>
          <w:ilvl w:val="0"/>
          <w:numId w:val="57"/>
        </w:numPr>
      </w:pPr>
      <w:r w:rsidRPr="00AE4F05">
        <w:lastRenderedPageBreak/>
        <w:t>Rating Importance: Assess the importance of each measure, as not all KPIs are of equal significance. Some may be critical to organizational success, while others may be secondary.</w:t>
      </w:r>
    </w:p>
    <w:p w14:paraId="28867312" w14:textId="77777777" w:rsidR="00AE4F05" w:rsidRPr="00AE4F05" w:rsidRDefault="00AE4F05" w:rsidP="00A23BD1">
      <w:pPr>
        <w:numPr>
          <w:ilvl w:val="0"/>
          <w:numId w:val="57"/>
        </w:numPr>
      </w:pPr>
      <w:r w:rsidRPr="00AE4F05">
        <w:t>Calculate and Assign Ownership: Measures should be calculable, and responsibility should be assigned for their collection and reporting.</w:t>
      </w:r>
    </w:p>
    <w:p w14:paraId="48F93F26" w14:textId="77777777" w:rsidR="00AE4F05" w:rsidRPr="00AE4F05" w:rsidRDefault="00AE4F05" w:rsidP="00AE4F05">
      <w:pPr>
        <w:ind w:left="720" w:firstLine="720"/>
      </w:pPr>
      <w:r w:rsidRPr="00AE4F05">
        <w:rPr>
          <w:b/>
          <w:bCs/>
        </w:rPr>
        <w:t>Step 4 – Define Thresholds:</w:t>
      </w:r>
      <w:r w:rsidRPr="00AE4F05">
        <w:t xml:space="preserve"> KPIs are most effective when they can be compared to something. Thresholds or benchmarks should be defined for KPIs to make them meaningful. Thresholds provide context for whether performance is meeting or falling short of expectations. A KPI without a comparator lacks the context needed for assessment.</w:t>
      </w:r>
    </w:p>
    <w:p w14:paraId="1CF864D5" w14:textId="77777777" w:rsidR="00AE4F05" w:rsidRPr="00AE4F05" w:rsidRDefault="00AE4F05" w:rsidP="00AE4F05">
      <w:pPr>
        <w:ind w:left="720" w:firstLine="720"/>
      </w:pPr>
      <w:r w:rsidRPr="00AE4F05">
        <w:rPr>
          <w:b/>
          <w:bCs/>
        </w:rPr>
        <w:t>Step 5 – Upload Structure/Data into a System:</w:t>
      </w:r>
      <w:r w:rsidRPr="00AE4F05">
        <w:t xml:space="preserve"> Effective management of KPIs often involves the use of dedicated performance management systems. This step includes:</w:t>
      </w:r>
    </w:p>
    <w:p w14:paraId="0040F28F" w14:textId="77777777" w:rsidR="00AE4F05" w:rsidRPr="00AE4F05" w:rsidRDefault="00AE4F05" w:rsidP="00A23BD1">
      <w:pPr>
        <w:numPr>
          <w:ilvl w:val="0"/>
          <w:numId w:val="58"/>
        </w:numPr>
      </w:pPr>
      <w:r w:rsidRPr="00AE4F05">
        <w:t>Creating a scorecard structure, which typically includes organization, perspective, objective, and KPI categories.</w:t>
      </w:r>
    </w:p>
    <w:p w14:paraId="56A60DBF" w14:textId="77777777" w:rsidR="00AE4F05" w:rsidRPr="00AE4F05" w:rsidRDefault="00AE4F05" w:rsidP="00A23BD1">
      <w:pPr>
        <w:numPr>
          <w:ilvl w:val="0"/>
          <w:numId w:val="58"/>
        </w:numPr>
      </w:pPr>
      <w:r w:rsidRPr="00AE4F05">
        <w:t>Regularly uploading or entering data into the system to track KPI performance.</w:t>
      </w:r>
    </w:p>
    <w:p w14:paraId="3B6A4243" w14:textId="77777777" w:rsidR="00AE4F05" w:rsidRPr="00AE4F05" w:rsidRDefault="00AE4F05" w:rsidP="00AE4F05">
      <w:pPr>
        <w:ind w:left="720" w:firstLine="720"/>
      </w:pPr>
      <w:r w:rsidRPr="00AE4F05">
        <w:rPr>
          <w:b/>
          <w:bCs/>
        </w:rPr>
        <w:t>Step 6 – Interpret Results:</w:t>
      </w:r>
      <w:r w:rsidRPr="00AE4F05">
        <w:t xml:space="preserve"> Once a historical data set is available in a performance management system, the results must be effectively interpreted. This involves creating dashboards and reports to visualize the data and then analyzing the results as displayed. Interpretation helps identify trends, anomalies, and areas that require attention.</w:t>
      </w:r>
    </w:p>
    <w:p w14:paraId="767CDF73" w14:textId="77777777" w:rsidR="00AE4F05" w:rsidRPr="00AE4F05" w:rsidRDefault="00AE4F05" w:rsidP="00AE4F05">
      <w:pPr>
        <w:ind w:left="720" w:firstLine="720"/>
      </w:pPr>
      <w:r w:rsidRPr="00AE4F05">
        <w:rPr>
          <w:b/>
          <w:bCs/>
        </w:rPr>
        <w:t>Step 7 – Take Action:</w:t>
      </w:r>
      <w:r w:rsidRPr="00AE4F05">
        <w:t xml:space="preserve"> Taking action based on KPI results is crucial for improvement. Actions can take two major forms:</w:t>
      </w:r>
    </w:p>
    <w:p w14:paraId="2F953A30" w14:textId="77777777" w:rsidR="00AE4F05" w:rsidRPr="00AE4F05" w:rsidRDefault="00AE4F05" w:rsidP="00A23BD1">
      <w:pPr>
        <w:numPr>
          <w:ilvl w:val="0"/>
          <w:numId w:val="59"/>
        </w:numPr>
      </w:pPr>
      <w:r w:rsidRPr="00AE4F05">
        <w:t>Remedial Activities: When KPIs indicate a problem or suboptimal performance, corrective actions must be taken to address the issues and restore performance to acceptable levels.</w:t>
      </w:r>
    </w:p>
    <w:p w14:paraId="0AE5FD36" w14:textId="77777777" w:rsidR="00AE4F05" w:rsidRPr="00AE4F05" w:rsidRDefault="00AE4F05" w:rsidP="00A23BD1">
      <w:pPr>
        <w:numPr>
          <w:ilvl w:val="0"/>
          <w:numId w:val="59"/>
        </w:numPr>
      </w:pPr>
      <w:r w:rsidRPr="00AE4F05">
        <w:t>Strategic Initiatives: KPIs can also drive the creation of strategic initiatives. These initiatives are designed to promote positive changes, align with organizational goals, and drive progress towards strategic objectives.</w:t>
      </w:r>
    </w:p>
    <w:p w14:paraId="7F16C483" w14:textId="63197775" w:rsidR="00AE4F05" w:rsidRPr="001E0B61" w:rsidRDefault="00AE4F05" w:rsidP="00F41F3F">
      <w:pPr>
        <w:ind w:left="360"/>
      </w:pPr>
      <w:r>
        <w:lastRenderedPageBreak/>
        <w:t>C</w:t>
      </w:r>
      <w:r w:rsidRPr="00AE4F05">
        <w:t>reating and implementing effective KPIs involves aligning them with clear objectives, focusing on results, defining measures and thresholds, using dedicated performance management systems, interpreting results, and taking action to address performance issues or drive strategic initiatives. KPIs are integral to organizational performance and strategic management.</w:t>
      </w:r>
    </w:p>
    <w:p w14:paraId="1A108CFA" w14:textId="495808D6" w:rsidR="001E0B61" w:rsidRPr="001E0B61" w:rsidRDefault="00054E20" w:rsidP="00054E20">
      <w:pPr>
        <w:pStyle w:val="Heading2"/>
      </w:pPr>
      <w:bookmarkStart w:id="15" w:name="_Toc148464147"/>
      <w:r>
        <w:t xml:space="preserve">2.3 </w:t>
      </w:r>
      <w:r w:rsidR="001E0B61" w:rsidRPr="00054E20">
        <w:t>Planning and Managing Resources Acquisition</w:t>
      </w:r>
      <w:bookmarkEnd w:id="15"/>
    </w:p>
    <w:p w14:paraId="07FD0B18" w14:textId="77777777" w:rsidR="001E0B61" w:rsidRPr="001E0B61" w:rsidRDefault="001E0B61" w:rsidP="00A23BD1">
      <w:pPr>
        <w:numPr>
          <w:ilvl w:val="0"/>
          <w:numId w:val="51"/>
        </w:numPr>
      </w:pPr>
      <w:r w:rsidRPr="001E0B61">
        <w:t>Efficiently acquiring and managing resources is critical to the success of the operational plan in an automotive workshop. Here's how to plan and manage resources acquisition:</w:t>
      </w:r>
    </w:p>
    <w:p w14:paraId="119F5B02" w14:textId="77777777" w:rsidR="001E0B61" w:rsidRPr="001E0B61" w:rsidRDefault="001E0B61" w:rsidP="00A23BD1">
      <w:pPr>
        <w:numPr>
          <w:ilvl w:val="0"/>
          <w:numId w:val="51"/>
        </w:numPr>
      </w:pPr>
      <w:r w:rsidRPr="001E0B61">
        <w:rPr>
          <w:b/>
          <w:bCs/>
        </w:rPr>
        <w:t>Resource Identification:</w:t>
      </w:r>
      <w:r w:rsidRPr="001E0B61">
        <w:t xml:space="preserve"> Identify the specific resources required for the operational plan, such as tools, equipment, spare parts, and personnel.</w:t>
      </w:r>
    </w:p>
    <w:p w14:paraId="2973138D" w14:textId="77777777" w:rsidR="001E0B61" w:rsidRPr="001E0B61" w:rsidRDefault="001E0B61" w:rsidP="00A23BD1">
      <w:pPr>
        <w:numPr>
          <w:ilvl w:val="0"/>
          <w:numId w:val="51"/>
        </w:numPr>
      </w:pPr>
      <w:r w:rsidRPr="001E0B61">
        <w:rPr>
          <w:b/>
          <w:bCs/>
        </w:rPr>
        <w:t>Budgeting:</w:t>
      </w:r>
      <w:r w:rsidRPr="001E0B61">
        <w:t xml:space="preserve"> Develop a budget that allocates financial resources for acquiring and maintaining the necessary tools and equipment. Ensure that the budget aligns with the objectives of the plan.</w:t>
      </w:r>
    </w:p>
    <w:p w14:paraId="3EC1C810" w14:textId="77777777" w:rsidR="001E0B61" w:rsidRPr="001E0B61" w:rsidRDefault="001E0B61" w:rsidP="00A23BD1">
      <w:pPr>
        <w:numPr>
          <w:ilvl w:val="0"/>
          <w:numId w:val="51"/>
        </w:numPr>
      </w:pPr>
      <w:r w:rsidRPr="001E0B61">
        <w:rPr>
          <w:b/>
          <w:bCs/>
        </w:rPr>
        <w:t>Resource Procurement:</w:t>
      </w:r>
      <w:r w:rsidRPr="001E0B61">
        <w:t xml:space="preserve"> Procure the required tools, equipment, and materials in line with the budget. This might involve purchasing, leasing, or maintaining existing resources.</w:t>
      </w:r>
    </w:p>
    <w:p w14:paraId="2B24DE5D" w14:textId="77777777" w:rsidR="001E0B61" w:rsidRPr="001E0B61" w:rsidRDefault="001E0B61" w:rsidP="00A23BD1">
      <w:pPr>
        <w:numPr>
          <w:ilvl w:val="0"/>
          <w:numId w:val="51"/>
        </w:numPr>
      </w:pPr>
      <w:r w:rsidRPr="001E0B61">
        <w:rPr>
          <w:b/>
          <w:bCs/>
        </w:rPr>
        <w:t>Resource Allocation:</w:t>
      </w:r>
      <w:r w:rsidRPr="001E0B61">
        <w:t xml:space="preserve"> Allocate resources to the relevant action plans and ensure they are used efficiently. This includes assigning skilled personnel to specific tasks and ensuring tools are readily available.</w:t>
      </w:r>
    </w:p>
    <w:p w14:paraId="40735360" w14:textId="77777777" w:rsidR="001E0B61" w:rsidRPr="001E0B61" w:rsidRDefault="001E0B61" w:rsidP="00A23BD1">
      <w:pPr>
        <w:numPr>
          <w:ilvl w:val="0"/>
          <w:numId w:val="51"/>
        </w:numPr>
      </w:pPr>
      <w:r w:rsidRPr="001E0B61">
        <w:rPr>
          <w:b/>
          <w:bCs/>
        </w:rPr>
        <w:t>Resource Maintenance:</w:t>
      </w:r>
      <w:r w:rsidRPr="001E0B61">
        <w:t xml:space="preserve"> Regularly maintain and service tools and equipment to extend their lifespan and ensure they operate efficiently.</w:t>
      </w:r>
    </w:p>
    <w:p w14:paraId="23526F8E" w14:textId="77777777" w:rsidR="001E0B61" w:rsidRPr="001E0B61" w:rsidRDefault="001E0B61" w:rsidP="00A23BD1">
      <w:pPr>
        <w:numPr>
          <w:ilvl w:val="0"/>
          <w:numId w:val="51"/>
        </w:numPr>
      </w:pPr>
      <w:r w:rsidRPr="001E0B61">
        <w:rPr>
          <w:b/>
          <w:bCs/>
        </w:rPr>
        <w:t>Tracking and Evaluation:</w:t>
      </w:r>
      <w:r w:rsidRPr="001E0B61">
        <w:t xml:space="preserve"> Continuously monitor and evaluate the effectiveness of resource acquisition and allocation. Adjust resource management strategies as needed to align with the operational plan's goals.</w:t>
      </w:r>
    </w:p>
    <w:p w14:paraId="5ED7F9FA" w14:textId="79187471" w:rsidR="00D72B4F" w:rsidRDefault="00D72B4F" w:rsidP="0035491B"/>
    <w:p w14:paraId="3A38173A" w14:textId="2173FF02" w:rsidR="002D0795" w:rsidRDefault="002D0795" w:rsidP="0035491B"/>
    <w:p w14:paraId="7A0AAFB6" w14:textId="77777777" w:rsidR="002D0795" w:rsidRDefault="002D0795" w:rsidP="0035491B"/>
    <w:p w14:paraId="1BE31003" w14:textId="70EA1296" w:rsidR="00D72B4F" w:rsidRPr="00D72B4F" w:rsidRDefault="00D72B4F" w:rsidP="0035491B">
      <w:pPr>
        <w:rPr>
          <w:b/>
          <w:bCs/>
        </w:rPr>
      </w:pPr>
      <w:r w:rsidRPr="00D72B4F">
        <w:rPr>
          <w:b/>
          <w:bCs/>
        </w:rPr>
        <w:lastRenderedPageBreak/>
        <w:t xml:space="preserve">Resource Planning </w:t>
      </w:r>
    </w:p>
    <w:p w14:paraId="3B333477" w14:textId="7B87981A" w:rsidR="00CD20D6" w:rsidRPr="00D72B4F" w:rsidRDefault="001E0B61" w:rsidP="00D72B4F">
      <w:pPr>
        <w:jc w:val="both"/>
      </w:pPr>
      <w:r w:rsidRPr="00D72B4F">
        <w:t>By following these steps and implementing performance measures while efficiently acquiring and managing resources, automotive workshops can effectively execute their operational plans and improve overall performance.</w:t>
      </w:r>
    </w:p>
    <w:p w14:paraId="05E4D85E" w14:textId="77777777" w:rsidR="00F41F3F" w:rsidRPr="00D72B4F" w:rsidRDefault="00F41F3F" w:rsidP="00F41F3F">
      <w:r w:rsidRPr="00D72B4F">
        <w:t>Resource planning may refer to:</w:t>
      </w:r>
    </w:p>
    <w:p w14:paraId="39335987" w14:textId="77777777" w:rsidR="00D72B4F" w:rsidRDefault="00F41F3F" w:rsidP="004C0178">
      <w:pPr>
        <w:pStyle w:val="ListParagraph"/>
        <w:numPr>
          <w:ilvl w:val="0"/>
          <w:numId w:val="79"/>
        </w:numPr>
      </w:pPr>
      <w:r w:rsidRPr="00D72B4F">
        <w:t>Enterprise resource planning (ERP)</w:t>
      </w:r>
    </w:p>
    <w:p w14:paraId="53E35EB2" w14:textId="77777777" w:rsidR="00D72B4F" w:rsidRDefault="00F41F3F" w:rsidP="004C0178">
      <w:pPr>
        <w:pStyle w:val="ListParagraph"/>
        <w:numPr>
          <w:ilvl w:val="0"/>
          <w:numId w:val="79"/>
        </w:numPr>
      </w:pPr>
      <w:r w:rsidRPr="00D72B4F">
        <w:t>Manufacturing resource planning (MRP and MRPII)</w:t>
      </w:r>
    </w:p>
    <w:p w14:paraId="57576214" w14:textId="77777777" w:rsidR="00D72B4F" w:rsidRDefault="00F41F3F" w:rsidP="004C0178">
      <w:pPr>
        <w:pStyle w:val="ListParagraph"/>
        <w:numPr>
          <w:ilvl w:val="0"/>
          <w:numId w:val="79"/>
        </w:numPr>
      </w:pPr>
      <w:r w:rsidRPr="00D72B4F">
        <w:t>Distribution Resource Planning (DRP)</w:t>
      </w:r>
    </w:p>
    <w:p w14:paraId="01BC2DDE" w14:textId="2B64DBF7" w:rsidR="00F41F3F" w:rsidRPr="00D72B4F" w:rsidRDefault="00F41F3F" w:rsidP="004C0178">
      <w:pPr>
        <w:pStyle w:val="ListParagraph"/>
        <w:numPr>
          <w:ilvl w:val="0"/>
          <w:numId w:val="79"/>
        </w:numPr>
      </w:pPr>
      <w:r w:rsidRPr="00D72B4F">
        <w:t>Human resources (HR)</w:t>
      </w:r>
    </w:p>
    <w:p w14:paraId="2B3852ED" w14:textId="010CACD1" w:rsidR="00F41F3F" w:rsidRDefault="00F41F3F" w:rsidP="00D72B4F">
      <w:pPr>
        <w:jc w:val="both"/>
      </w:pPr>
      <w:r>
        <w:t>Enterprise resource planning (ERP) is business-management software—typically a suite of integrated applications</w:t>
      </w:r>
      <w:r w:rsidR="00D72B4F">
        <w:t xml:space="preserve"> </w:t>
      </w:r>
      <w:r>
        <w:t>that an organization can use to collect, store, manage and interpret data from many business activities, including:</w:t>
      </w:r>
    </w:p>
    <w:p w14:paraId="4FDFFA61" w14:textId="64978969" w:rsidR="00D72B4F" w:rsidRDefault="00D72B4F" w:rsidP="004C0178">
      <w:pPr>
        <w:pStyle w:val="ListParagraph"/>
        <w:numPr>
          <w:ilvl w:val="0"/>
          <w:numId w:val="80"/>
        </w:numPr>
      </w:pPr>
      <w:r>
        <w:t>Product Planning, Cost</w:t>
      </w:r>
    </w:p>
    <w:p w14:paraId="08660105" w14:textId="053CF3A7" w:rsidR="00D72B4F" w:rsidRDefault="00D72B4F" w:rsidP="004C0178">
      <w:pPr>
        <w:pStyle w:val="ListParagraph"/>
        <w:numPr>
          <w:ilvl w:val="0"/>
          <w:numId w:val="80"/>
        </w:numPr>
      </w:pPr>
      <w:r>
        <w:t>Manufacturing Or Service Delivery</w:t>
      </w:r>
    </w:p>
    <w:p w14:paraId="4490321D" w14:textId="78B3707C" w:rsidR="00D72B4F" w:rsidRDefault="00D72B4F" w:rsidP="004C0178">
      <w:pPr>
        <w:pStyle w:val="ListParagraph"/>
        <w:numPr>
          <w:ilvl w:val="0"/>
          <w:numId w:val="80"/>
        </w:numPr>
      </w:pPr>
      <w:r>
        <w:t>Marketing And Sales</w:t>
      </w:r>
    </w:p>
    <w:p w14:paraId="466DFF93" w14:textId="71CAF63E" w:rsidR="00D72B4F" w:rsidRDefault="00D72B4F" w:rsidP="004C0178">
      <w:pPr>
        <w:pStyle w:val="ListParagraph"/>
        <w:numPr>
          <w:ilvl w:val="0"/>
          <w:numId w:val="80"/>
        </w:numPr>
      </w:pPr>
      <w:r>
        <w:t>Inventory Management</w:t>
      </w:r>
    </w:p>
    <w:p w14:paraId="3DED03A2" w14:textId="786AF997" w:rsidR="00F41F3F" w:rsidRDefault="00D72B4F" w:rsidP="004C0178">
      <w:pPr>
        <w:pStyle w:val="ListParagraph"/>
        <w:numPr>
          <w:ilvl w:val="0"/>
          <w:numId w:val="80"/>
        </w:numPr>
      </w:pPr>
      <w:r>
        <w:t>Shipping And Payment</w:t>
      </w:r>
    </w:p>
    <w:p w14:paraId="48B13E5C" w14:textId="13C6B6A5" w:rsidR="00F41F3F" w:rsidRPr="009701B8" w:rsidRDefault="00F41F3F" w:rsidP="009701B8">
      <w:pPr>
        <w:jc w:val="both"/>
      </w:pPr>
      <w:r w:rsidRPr="009701B8">
        <w:t>ERP provides an integrated view of core business processes, often in real-time, using common databases maintained by a database management system. ERP systems track business resources</w:t>
      </w:r>
      <w:r w:rsidR="00D72B4F" w:rsidRPr="009701B8">
        <w:t xml:space="preserve"> </w:t>
      </w:r>
      <w:r w:rsidRPr="009701B8">
        <w:t xml:space="preserve">cash, raw materials, production capacity and the status of business commitments: orders, purchase orders, and payroll. The applications that make up the system share data across various departments (manufacturing, purchasing, sales, accounting, etc.) that provide the </w:t>
      </w:r>
      <w:r w:rsidR="009701B8" w:rsidRPr="009701B8">
        <w:t>data. ERP</w:t>
      </w:r>
      <w:r w:rsidRPr="009701B8">
        <w:t xml:space="preserve"> facilitates information flow between all business functions, and manages connections to outside stakeholders.</w:t>
      </w:r>
    </w:p>
    <w:p w14:paraId="52B22776" w14:textId="67E932DF" w:rsidR="00F41F3F" w:rsidRDefault="00F41F3F" w:rsidP="009701B8">
      <w:pPr>
        <w:jc w:val="both"/>
      </w:pPr>
      <w:r>
        <w:t>Enterprise system software is a multi-</w:t>
      </w:r>
      <w:r w:rsidR="009701B8">
        <w:t>billion-dollar</w:t>
      </w:r>
      <w:r>
        <w:t xml:space="preserve"> industry that produces components that support a variety of business functions. IT investments have become the largest category of capital expenditure in United States-based businesses over the past decade. Though early ERP systems focused on large enterprises, smaller enterprises increasingly use ERP systems.</w:t>
      </w:r>
    </w:p>
    <w:p w14:paraId="17A0C41E" w14:textId="77777777" w:rsidR="00F41F3F" w:rsidRPr="009701B8" w:rsidRDefault="00F41F3F" w:rsidP="002D0795">
      <w:pPr>
        <w:jc w:val="both"/>
      </w:pPr>
      <w:r w:rsidRPr="009701B8">
        <w:lastRenderedPageBreak/>
        <w:t>The ERP system is considered a vital organizational tool because it integrates varied organizational systems and facilitates error-free transactions and production. However, developing an ERP system differs from traditional system development. ERP systems run on a variety of computer hardware and network configurations, typically using a database as an information repository.</w:t>
      </w:r>
    </w:p>
    <w:p w14:paraId="0D907C1B" w14:textId="77777777" w:rsidR="00F41F3F" w:rsidRPr="009701B8" w:rsidRDefault="00F41F3F" w:rsidP="002D0795">
      <w:pPr>
        <w:jc w:val="both"/>
      </w:pPr>
      <w:r w:rsidRPr="009701B8">
        <w:t>Manufacturing resource planning (MRP II) is defined as a method for the effective planning of all resources of a manufacturing company. Ideally, it addresses operational planning in units, financial planning, and has a simulation capability to answer "what-if" questions and extension of closed-loop MRP.</w:t>
      </w:r>
    </w:p>
    <w:p w14:paraId="7AF5DD0A" w14:textId="77777777" w:rsidR="00F41F3F" w:rsidRDefault="00F41F3F" w:rsidP="002D0795">
      <w:pPr>
        <w:jc w:val="both"/>
      </w:pPr>
      <w:r>
        <w:t>This is not exclusively a software function, but the management of people skills, requiring a dedication to data base accuracy, and sufficient computer resources. It is a total company management concept for using human and company resources more productively.</w:t>
      </w:r>
    </w:p>
    <w:p w14:paraId="452DC28B" w14:textId="77777777" w:rsidR="00F41F3F" w:rsidRPr="009701B8" w:rsidRDefault="00F41F3F" w:rsidP="002D0795">
      <w:pPr>
        <w:jc w:val="both"/>
      </w:pPr>
      <w:r w:rsidRPr="009701B8">
        <w:t>Distribution resource planning (DRP) is a method used in business administration for planning orders within a supply chain. DRP enables the user to set certain inventory control parameters (like a safety stock) and calculate the time-phased inventory requirements. This process is also commonly referred to as distribution requirements planning.</w:t>
      </w:r>
    </w:p>
    <w:p w14:paraId="078D165B" w14:textId="77777777" w:rsidR="00F41F3F" w:rsidRDefault="00F41F3F" w:rsidP="00D95737">
      <w:pPr>
        <w:spacing w:before="0" w:after="0"/>
      </w:pPr>
      <w:r>
        <w:t>DRP uses several variables:</w:t>
      </w:r>
    </w:p>
    <w:p w14:paraId="1FBDE4B6" w14:textId="4A0AA3D5" w:rsidR="009701B8" w:rsidRPr="009701B8" w:rsidRDefault="009701B8" w:rsidP="004C0178">
      <w:pPr>
        <w:pStyle w:val="ListParagraph"/>
        <w:numPr>
          <w:ilvl w:val="0"/>
          <w:numId w:val="81"/>
        </w:numPr>
        <w:jc w:val="both"/>
      </w:pPr>
      <w:r w:rsidRPr="009701B8">
        <w:t>The required quantity of product needed at the beginning of a period</w:t>
      </w:r>
    </w:p>
    <w:p w14:paraId="75CD9417" w14:textId="3770573A" w:rsidR="009701B8" w:rsidRPr="009701B8" w:rsidRDefault="009701B8" w:rsidP="004C0178">
      <w:pPr>
        <w:pStyle w:val="ListParagraph"/>
        <w:numPr>
          <w:ilvl w:val="0"/>
          <w:numId w:val="81"/>
        </w:numPr>
        <w:jc w:val="both"/>
      </w:pPr>
      <w:r w:rsidRPr="009701B8">
        <w:t>The constrained quantity of product available at the beginning of a period</w:t>
      </w:r>
    </w:p>
    <w:p w14:paraId="4668515F" w14:textId="02A98772" w:rsidR="009701B8" w:rsidRPr="009701B8" w:rsidRDefault="009701B8" w:rsidP="004C0178">
      <w:pPr>
        <w:pStyle w:val="ListParagraph"/>
        <w:numPr>
          <w:ilvl w:val="0"/>
          <w:numId w:val="81"/>
        </w:numPr>
        <w:jc w:val="both"/>
      </w:pPr>
      <w:r w:rsidRPr="009701B8">
        <w:t>The recommended order quantity at the beginning of a period</w:t>
      </w:r>
    </w:p>
    <w:p w14:paraId="4A2BC114" w14:textId="57AAB831" w:rsidR="009701B8" w:rsidRPr="009701B8" w:rsidRDefault="009701B8" w:rsidP="004C0178">
      <w:pPr>
        <w:pStyle w:val="ListParagraph"/>
        <w:numPr>
          <w:ilvl w:val="0"/>
          <w:numId w:val="81"/>
        </w:numPr>
        <w:jc w:val="both"/>
      </w:pPr>
      <w:r w:rsidRPr="009701B8">
        <w:t>The backordered demand at the end of a period</w:t>
      </w:r>
    </w:p>
    <w:p w14:paraId="653EBB26" w14:textId="1C18D6E9" w:rsidR="00F41F3F" w:rsidRPr="009701B8" w:rsidRDefault="009701B8" w:rsidP="004C0178">
      <w:pPr>
        <w:pStyle w:val="ListParagraph"/>
        <w:numPr>
          <w:ilvl w:val="0"/>
          <w:numId w:val="81"/>
        </w:numPr>
        <w:jc w:val="both"/>
      </w:pPr>
      <w:r w:rsidRPr="009701B8">
        <w:t>The on-hand inventory at the end of a period</w:t>
      </w:r>
    </w:p>
    <w:p w14:paraId="329E9372" w14:textId="77777777" w:rsidR="00F41F3F" w:rsidRDefault="00F41F3F" w:rsidP="00F41F3F">
      <w:r>
        <w:t>DRP needs the following information:</w:t>
      </w:r>
    </w:p>
    <w:p w14:paraId="5A169379" w14:textId="3DBF1963" w:rsidR="009701B8" w:rsidRDefault="009701B8" w:rsidP="004C0178">
      <w:pPr>
        <w:pStyle w:val="ListParagraph"/>
        <w:numPr>
          <w:ilvl w:val="0"/>
          <w:numId w:val="82"/>
        </w:numPr>
      </w:pPr>
      <w:r>
        <w:t>The demand in a future period</w:t>
      </w:r>
    </w:p>
    <w:p w14:paraId="465D5D6D" w14:textId="44F0DB53" w:rsidR="009701B8" w:rsidRDefault="009701B8" w:rsidP="004C0178">
      <w:pPr>
        <w:pStyle w:val="ListParagraph"/>
        <w:numPr>
          <w:ilvl w:val="0"/>
          <w:numId w:val="82"/>
        </w:numPr>
      </w:pPr>
      <w:r>
        <w:t>The scheduled receipts at the beginning of a period</w:t>
      </w:r>
    </w:p>
    <w:p w14:paraId="464FE4E3" w14:textId="0D08EE2E" w:rsidR="009701B8" w:rsidRDefault="009701B8" w:rsidP="004C0178">
      <w:pPr>
        <w:pStyle w:val="ListParagraph"/>
        <w:numPr>
          <w:ilvl w:val="0"/>
          <w:numId w:val="82"/>
        </w:numPr>
      </w:pPr>
      <w:r>
        <w:t>The on-hand inventory at the beginning of a period</w:t>
      </w:r>
    </w:p>
    <w:p w14:paraId="6825498A" w14:textId="40B46B03" w:rsidR="00F41F3F" w:rsidRDefault="009701B8" w:rsidP="004C0178">
      <w:pPr>
        <w:pStyle w:val="ListParagraph"/>
        <w:numPr>
          <w:ilvl w:val="0"/>
          <w:numId w:val="82"/>
        </w:numPr>
      </w:pPr>
      <w:r>
        <w:t>The safety stock requirement for a period</w:t>
      </w:r>
    </w:p>
    <w:p w14:paraId="5FA546D1" w14:textId="5CB81444" w:rsidR="00F41F3F" w:rsidRDefault="00F41F3F" w:rsidP="00902223">
      <w:pPr>
        <w:jc w:val="both"/>
      </w:pPr>
      <w:r w:rsidRPr="009701B8">
        <w:rPr>
          <w:b/>
          <w:bCs/>
        </w:rPr>
        <w:t>Human resources</w:t>
      </w:r>
      <w:r w:rsidRPr="009701B8">
        <w:t xml:space="preserve"> is the set of individuals who make up the workforce of an organization, business sector, or economy. "Human capital" is sometimes used synonymously with human resources, although human capital typically refers to a </w:t>
      </w:r>
      <w:r w:rsidR="00D95737" w:rsidRPr="009701B8">
        <w:t>narrower</w:t>
      </w:r>
      <w:r w:rsidR="00D95737">
        <w:t xml:space="preserve"> view.</w:t>
      </w:r>
    </w:p>
    <w:p w14:paraId="52838F80" w14:textId="7E1BBDDF" w:rsidR="00F41F3F" w:rsidRDefault="00902223" w:rsidP="00FE79F5">
      <w:pPr>
        <w:pStyle w:val="Heading2"/>
        <w:spacing w:after="0"/>
      </w:pPr>
      <w:bookmarkStart w:id="16" w:name="_Toc148464148"/>
      <w:r>
        <w:lastRenderedPageBreak/>
        <w:t xml:space="preserve">2.4 </w:t>
      </w:r>
      <w:r w:rsidRPr="00902223">
        <w:t>Key Performance Indicators</w:t>
      </w:r>
      <w:bookmarkEnd w:id="16"/>
    </w:p>
    <w:p w14:paraId="09991379" w14:textId="1DC08785" w:rsidR="00F41F3F" w:rsidRDefault="00902223" w:rsidP="00902223">
      <w:pPr>
        <w:jc w:val="both"/>
      </w:pPr>
      <w:r w:rsidRPr="00902223">
        <w:t>A performance indicator or key performance indicator (KPI) is a type of performance measurement. KPIs evaluate the success of an organization or of a particular activity in which it engages. Often success is simply the repeated, periodic achievement of some levels of operational goal (e.g. zero defects, 10/10 customer satisfaction, etc.), and sometimes success is defined in terms of making progress toward strategic goals. Accordingly, choosing the right KPIs relies upon a good understanding of what is important to the organization. 'What is important' often depends on the department measuring the performance - e.g. the KPIs useful to finance will really differ from the KPIs assigned to sales. Since there is a need to understand well what is important, various techniques to assess the present state of the business, and its key activities, are associated with the selection of performance indicators. These assessments often lead to the identification of potential improvements, so performance indicators are routinely associated with 'performance improvement' initiatives. A very common way to choose KPIs is to apply a management framework such as the balanced scorecard</w:t>
      </w:r>
    </w:p>
    <w:p w14:paraId="1786BC8E" w14:textId="63B8194F" w:rsidR="00F41F3F" w:rsidRDefault="00851F82" w:rsidP="002D0795">
      <w:pPr>
        <w:pStyle w:val="Heading2"/>
        <w:spacing w:after="0"/>
      </w:pPr>
      <w:bookmarkStart w:id="17" w:name="_Toc148464149"/>
      <w:r>
        <w:t xml:space="preserve">2.5 </w:t>
      </w:r>
      <w:r w:rsidRPr="00851F82">
        <w:t>Contingency Planning</w:t>
      </w:r>
      <w:bookmarkEnd w:id="17"/>
    </w:p>
    <w:p w14:paraId="4FA922CC" w14:textId="2E64DC7C" w:rsidR="00851F82" w:rsidRPr="00401862" w:rsidRDefault="00851F82" w:rsidP="002D0795">
      <w:pPr>
        <w:spacing w:after="0"/>
        <w:jc w:val="both"/>
      </w:pPr>
      <w:r w:rsidRPr="00401862">
        <w:t xml:space="preserve">A contingency plan is a plan devised for an outcome other than in the usual (expected) </w:t>
      </w:r>
      <w:r w:rsidR="00401862" w:rsidRPr="00401862">
        <w:t>plan. It</w:t>
      </w:r>
      <w:r w:rsidRPr="00401862">
        <w:t xml:space="preserve"> is often used for risk management when an exceptional risk that, though unlikely, would have catastrophic consequences. Contingency plans are often devised by governments or businesses. For example, suppose many employees of a company are traveling together on an aircraft which crashes, killing all aboard. The company could be severely strained or even ruined by such a loss. Accordingly, many companies have procedures to follow in the event of such a disaster. The plan may also include standing policies to mitigate a disaster's potential impact, such as requiring employees to travel separately or limiting the number of employees on any one aircraft.</w:t>
      </w:r>
    </w:p>
    <w:p w14:paraId="452D8382" w14:textId="4C867F23" w:rsidR="00F41F3F" w:rsidRPr="0035491B" w:rsidRDefault="00851F82" w:rsidP="00FE79F5">
      <w:pPr>
        <w:jc w:val="both"/>
      </w:pPr>
      <w:r w:rsidRPr="00401862">
        <w:t>During times of crisis, contingency plans are often developed to explore and prepare for any eventuality. During the Cold War, many governments made contingency plans to protect themselves and their citizens from nuclear attack. Examples of contingency plans designed to inform citizens of how to survive a nuclear attack are the booklets Survival Under Atomic Attack, Protect and Survive, and Fallout Protection, which were issued by the British and American governments. Today there are still contingency plans in place to deal with terrorist attacks or other catastrophes.</w:t>
      </w:r>
    </w:p>
    <w:p w14:paraId="1EE0913A" w14:textId="1C6837AC" w:rsidR="005652B8" w:rsidRDefault="005652B8" w:rsidP="00420495">
      <w:pPr>
        <w:pStyle w:val="Heading1"/>
        <w:jc w:val="both"/>
        <w:rPr>
          <w:lang w:eastAsia="de-DE"/>
        </w:rPr>
      </w:pPr>
      <w:bookmarkStart w:id="18" w:name="_Toc148464150"/>
      <w:r>
        <w:rPr>
          <w:lang w:eastAsia="de-DE"/>
        </w:rPr>
        <w:lastRenderedPageBreak/>
        <w:t>Self-check 2</w:t>
      </w:r>
      <w:bookmarkEnd w:id="18"/>
    </w:p>
    <w:p w14:paraId="58C3974E" w14:textId="7C8B4B0B" w:rsidR="00E00499" w:rsidRPr="00DB6033" w:rsidRDefault="00FB6C8A" w:rsidP="00DB6033">
      <w:pPr>
        <w:rPr>
          <w:lang w:eastAsia="de-DE"/>
        </w:rPr>
      </w:pPr>
      <w:r w:rsidRPr="00FB6C8A">
        <w:rPr>
          <w:b/>
          <w:bCs/>
          <w:lang w:eastAsia="de-DE"/>
        </w:rPr>
        <w:t>Instruction</w:t>
      </w:r>
      <w:r w:rsidR="00A725E3">
        <w:rPr>
          <w:b/>
          <w:bCs/>
          <w:lang w:eastAsia="de-DE"/>
        </w:rPr>
        <w:t xml:space="preserve"> I</w:t>
      </w:r>
      <w:r w:rsidRPr="00FB6C8A">
        <w:rPr>
          <w:b/>
          <w:bCs/>
          <w:lang w:eastAsia="de-DE"/>
        </w:rPr>
        <w:t>:</w:t>
      </w:r>
      <w:r w:rsidRPr="00FB6C8A">
        <w:rPr>
          <w:lang w:eastAsia="de-DE"/>
        </w:rPr>
        <w:t xml:space="preserve"> Answer the question stated below based on information sheet. If your progress is unsatisfactory discuss with your trainer and do this work again.   Time given 15 min.</w:t>
      </w:r>
    </w:p>
    <w:p w14:paraId="3C02F1A8" w14:textId="52A6E1B5" w:rsidR="00DB6033" w:rsidRDefault="00DB6033" w:rsidP="00A23BD1">
      <w:pPr>
        <w:pStyle w:val="ListParagraph"/>
        <w:numPr>
          <w:ilvl w:val="0"/>
          <w:numId w:val="78"/>
        </w:numPr>
        <w:tabs>
          <w:tab w:val="left" w:pos="360"/>
          <w:tab w:val="left" w:pos="540"/>
        </w:tabs>
        <w:spacing w:after="0"/>
        <w:jc w:val="both"/>
        <w:rPr>
          <w:szCs w:val="24"/>
          <w:lang w:eastAsia="de-DE"/>
        </w:rPr>
      </w:pPr>
      <w:r>
        <w:rPr>
          <w:szCs w:val="24"/>
          <w:lang w:eastAsia="de-DE"/>
        </w:rPr>
        <w:t xml:space="preserve"> </w:t>
      </w:r>
      <w:r w:rsidRPr="00DB6033">
        <w:rPr>
          <w:szCs w:val="24"/>
          <w:lang w:eastAsia="de-DE"/>
        </w:rPr>
        <w:t>Describe the significance of setting SMART objectives in the operational planning process. How do these objectives align with an organization's broader goals and contribute to effective planning?</w:t>
      </w:r>
    </w:p>
    <w:p w14:paraId="2BA5F56A" w14:textId="6C42565F" w:rsidR="00DB6033" w:rsidRDefault="00DB6033" w:rsidP="00A23BD1">
      <w:pPr>
        <w:pStyle w:val="ListParagraph"/>
        <w:numPr>
          <w:ilvl w:val="0"/>
          <w:numId w:val="78"/>
        </w:numPr>
        <w:tabs>
          <w:tab w:val="left" w:pos="360"/>
          <w:tab w:val="left" w:pos="540"/>
        </w:tabs>
        <w:spacing w:after="0"/>
        <w:jc w:val="both"/>
        <w:rPr>
          <w:szCs w:val="24"/>
          <w:lang w:eastAsia="de-DE"/>
        </w:rPr>
      </w:pPr>
      <w:r>
        <w:rPr>
          <w:szCs w:val="24"/>
          <w:lang w:eastAsia="de-DE"/>
        </w:rPr>
        <w:t xml:space="preserve"> </w:t>
      </w:r>
      <w:r w:rsidRPr="00DB6033">
        <w:rPr>
          <w:szCs w:val="24"/>
          <w:lang w:eastAsia="de-DE"/>
        </w:rPr>
        <w:t>Explain the role of performance measures or KPIs in assessing the effectiveness of operational plans. How can organizations use KPIs to track progress and make improvements?</w:t>
      </w:r>
    </w:p>
    <w:p w14:paraId="45C372DF" w14:textId="430EEEB9" w:rsidR="00DB6033" w:rsidRDefault="00DB6033" w:rsidP="00A23BD1">
      <w:pPr>
        <w:pStyle w:val="ListParagraph"/>
        <w:numPr>
          <w:ilvl w:val="0"/>
          <w:numId w:val="78"/>
        </w:numPr>
        <w:tabs>
          <w:tab w:val="left" w:pos="360"/>
          <w:tab w:val="left" w:pos="540"/>
        </w:tabs>
        <w:spacing w:after="0"/>
        <w:jc w:val="both"/>
        <w:rPr>
          <w:szCs w:val="24"/>
          <w:lang w:eastAsia="de-DE"/>
        </w:rPr>
      </w:pPr>
      <w:r>
        <w:rPr>
          <w:szCs w:val="24"/>
          <w:lang w:eastAsia="de-DE"/>
        </w:rPr>
        <w:t xml:space="preserve"> </w:t>
      </w:r>
      <w:r w:rsidRPr="00DB6033">
        <w:rPr>
          <w:szCs w:val="24"/>
          <w:lang w:eastAsia="de-DE"/>
        </w:rPr>
        <w:t>Discuss the steps involved in planning and managing resource acquisition for an automotive workshop. How can efficient resource allocation contribute to the success of an operational plan?</w:t>
      </w:r>
    </w:p>
    <w:p w14:paraId="5988551B" w14:textId="50AA01EE" w:rsidR="00DB6033" w:rsidRDefault="00DB6033" w:rsidP="00A23BD1">
      <w:pPr>
        <w:pStyle w:val="ListParagraph"/>
        <w:numPr>
          <w:ilvl w:val="0"/>
          <w:numId w:val="78"/>
        </w:numPr>
        <w:tabs>
          <w:tab w:val="left" w:pos="360"/>
          <w:tab w:val="left" w:pos="540"/>
        </w:tabs>
        <w:spacing w:after="0"/>
        <w:jc w:val="both"/>
        <w:rPr>
          <w:szCs w:val="24"/>
          <w:lang w:eastAsia="de-DE"/>
        </w:rPr>
      </w:pPr>
      <w:r>
        <w:rPr>
          <w:szCs w:val="24"/>
          <w:lang w:eastAsia="de-DE"/>
        </w:rPr>
        <w:t xml:space="preserve">  </w:t>
      </w:r>
      <w:r w:rsidRPr="00DB6033">
        <w:rPr>
          <w:szCs w:val="24"/>
          <w:lang w:eastAsia="de-DE"/>
        </w:rPr>
        <w:t>Define the concept of resource identification in the context of operational planning. Why is it crucial to identify and allocate the right resources for achieving objectives?</w:t>
      </w:r>
    </w:p>
    <w:p w14:paraId="65D5A940" w14:textId="18FA90E1" w:rsidR="000F5AAE" w:rsidRPr="00401862" w:rsidRDefault="00DB6033" w:rsidP="000F5AAE">
      <w:pPr>
        <w:pStyle w:val="ListParagraph"/>
        <w:numPr>
          <w:ilvl w:val="0"/>
          <w:numId w:val="78"/>
        </w:numPr>
        <w:tabs>
          <w:tab w:val="left" w:pos="360"/>
          <w:tab w:val="left" w:pos="540"/>
        </w:tabs>
        <w:spacing w:after="0"/>
        <w:jc w:val="both"/>
        <w:rPr>
          <w:szCs w:val="24"/>
          <w:lang w:eastAsia="de-DE"/>
        </w:rPr>
      </w:pPr>
      <w:r>
        <w:rPr>
          <w:szCs w:val="24"/>
          <w:lang w:eastAsia="de-DE"/>
        </w:rPr>
        <w:t xml:space="preserve">  </w:t>
      </w:r>
      <w:r w:rsidRPr="00DB6033">
        <w:rPr>
          <w:szCs w:val="24"/>
          <w:lang w:eastAsia="de-DE"/>
        </w:rPr>
        <w:t>How can a well-structured budget support the acquisition and maintenance of resources in line with an operational plan's objectives? Explain the key considerations in developing a budget for resource management.</w:t>
      </w:r>
    </w:p>
    <w:p w14:paraId="532E8599" w14:textId="2253965D" w:rsidR="00401862" w:rsidRPr="00401862" w:rsidRDefault="00401862" w:rsidP="00401862">
      <w:pPr>
        <w:tabs>
          <w:tab w:val="left" w:pos="360"/>
          <w:tab w:val="left" w:pos="540"/>
        </w:tabs>
        <w:spacing w:after="0"/>
        <w:jc w:val="both"/>
        <w:rPr>
          <w:szCs w:val="24"/>
          <w:lang w:eastAsia="de-DE"/>
        </w:rPr>
      </w:pPr>
      <w:r w:rsidRPr="00A725E3">
        <w:rPr>
          <w:b/>
          <w:bCs/>
          <w:szCs w:val="24"/>
          <w:lang w:eastAsia="de-DE"/>
        </w:rPr>
        <w:t xml:space="preserve">Instruction- </w:t>
      </w:r>
      <w:r w:rsidR="00A725E3" w:rsidRPr="00A725E3">
        <w:rPr>
          <w:b/>
          <w:bCs/>
          <w:szCs w:val="24"/>
          <w:lang w:eastAsia="de-DE"/>
        </w:rPr>
        <w:t>I</w:t>
      </w:r>
      <w:r w:rsidRPr="00A725E3">
        <w:rPr>
          <w:b/>
          <w:bCs/>
          <w:szCs w:val="24"/>
          <w:lang w:eastAsia="de-DE"/>
        </w:rPr>
        <w:t>I</w:t>
      </w:r>
      <w:r w:rsidRPr="00401862">
        <w:rPr>
          <w:szCs w:val="24"/>
          <w:lang w:eastAsia="de-DE"/>
        </w:rPr>
        <w:t>:  Answer all the questions listed below, if you have some clarifications- feel free to ask your teacher. (Each has 2 point)</w:t>
      </w:r>
    </w:p>
    <w:p w14:paraId="5070D020" w14:textId="77777777" w:rsidR="00A725E3" w:rsidRDefault="00401862" w:rsidP="004C0178">
      <w:pPr>
        <w:pStyle w:val="ListParagraph"/>
        <w:numPr>
          <w:ilvl w:val="0"/>
          <w:numId w:val="83"/>
        </w:numPr>
        <w:tabs>
          <w:tab w:val="left" w:pos="360"/>
          <w:tab w:val="left" w:pos="540"/>
        </w:tabs>
        <w:spacing w:after="0"/>
        <w:jc w:val="both"/>
        <w:rPr>
          <w:szCs w:val="24"/>
          <w:lang w:eastAsia="de-DE"/>
        </w:rPr>
      </w:pPr>
      <w:r w:rsidRPr="00A725E3">
        <w:rPr>
          <w:szCs w:val="24"/>
          <w:lang w:eastAsia="de-DE"/>
        </w:rPr>
        <w:t>What is Operational planning?</w:t>
      </w:r>
    </w:p>
    <w:p w14:paraId="3CAC3B3F" w14:textId="77777777" w:rsidR="00A725E3" w:rsidRDefault="00401862" w:rsidP="004C0178">
      <w:pPr>
        <w:pStyle w:val="ListParagraph"/>
        <w:numPr>
          <w:ilvl w:val="0"/>
          <w:numId w:val="83"/>
        </w:numPr>
        <w:tabs>
          <w:tab w:val="left" w:pos="360"/>
          <w:tab w:val="left" w:pos="540"/>
        </w:tabs>
        <w:spacing w:after="0"/>
        <w:jc w:val="both"/>
        <w:rPr>
          <w:szCs w:val="24"/>
          <w:lang w:eastAsia="de-DE"/>
        </w:rPr>
      </w:pPr>
      <w:r w:rsidRPr="00A725E3">
        <w:rPr>
          <w:szCs w:val="24"/>
          <w:lang w:eastAsia="de-DE"/>
        </w:rPr>
        <w:t>Write the elements that operational plan consists of/</w:t>
      </w:r>
    </w:p>
    <w:p w14:paraId="7F34B5A7" w14:textId="77777777" w:rsidR="00A725E3" w:rsidRDefault="00401862" w:rsidP="004C0178">
      <w:pPr>
        <w:pStyle w:val="ListParagraph"/>
        <w:numPr>
          <w:ilvl w:val="0"/>
          <w:numId w:val="83"/>
        </w:numPr>
        <w:tabs>
          <w:tab w:val="left" w:pos="360"/>
          <w:tab w:val="left" w:pos="540"/>
        </w:tabs>
        <w:spacing w:after="0"/>
        <w:jc w:val="both"/>
        <w:rPr>
          <w:szCs w:val="24"/>
          <w:lang w:eastAsia="de-DE"/>
        </w:rPr>
      </w:pPr>
      <w:r w:rsidRPr="00A725E3">
        <w:rPr>
          <w:szCs w:val="24"/>
          <w:lang w:eastAsia="de-DE"/>
        </w:rPr>
        <w:t>___________</w:t>
      </w:r>
      <w:r w:rsidR="00A725E3" w:rsidRPr="00A725E3">
        <w:rPr>
          <w:szCs w:val="24"/>
          <w:lang w:eastAsia="de-DE"/>
        </w:rPr>
        <w:t>typically,</w:t>
      </w:r>
      <w:r w:rsidRPr="00A725E3">
        <w:rPr>
          <w:szCs w:val="24"/>
          <w:lang w:eastAsia="de-DE"/>
        </w:rPr>
        <w:t xml:space="preserve"> a suite of integrated applications—that an organization can use to collect, store, manage and interpret data from many business activities.</w:t>
      </w:r>
    </w:p>
    <w:p w14:paraId="31901728" w14:textId="77777777" w:rsidR="00A725E3" w:rsidRDefault="00401862" w:rsidP="004C0178">
      <w:pPr>
        <w:pStyle w:val="ListParagraph"/>
        <w:numPr>
          <w:ilvl w:val="0"/>
          <w:numId w:val="83"/>
        </w:numPr>
        <w:tabs>
          <w:tab w:val="left" w:pos="360"/>
          <w:tab w:val="left" w:pos="540"/>
        </w:tabs>
        <w:spacing w:after="0"/>
        <w:jc w:val="both"/>
        <w:rPr>
          <w:szCs w:val="24"/>
          <w:lang w:eastAsia="de-DE"/>
        </w:rPr>
      </w:pPr>
      <w:r w:rsidRPr="00A725E3">
        <w:rPr>
          <w:szCs w:val="24"/>
          <w:lang w:eastAsia="de-DE"/>
        </w:rPr>
        <w:t>_________________evaluate the success of an organization or of a particular activity in which it engages</w:t>
      </w:r>
    </w:p>
    <w:p w14:paraId="2AE0BBB3" w14:textId="0D453CF5" w:rsidR="000F5AAE" w:rsidRPr="005A18EF" w:rsidRDefault="00401862" w:rsidP="004C0178">
      <w:pPr>
        <w:pStyle w:val="ListParagraph"/>
        <w:numPr>
          <w:ilvl w:val="0"/>
          <w:numId w:val="83"/>
        </w:numPr>
        <w:tabs>
          <w:tab w:val="left" w:pos="360"/>
          <w:tab w:val="left" w:pos="540"/>
        </w:tabs>
        <w:spacing w:after="0"/>
        <w:jc w:val="both"/>
        <w:rPr>
          <w:szCs w:val="24"/>
          <w:lang w:eastAsia="de-DE"/>
        </w:rPr>
      </w:pPr>
      <w:r w:rsidRPr="00A725E3">
        <w:rPr>
          <w:szCs w:val="24"/>
          <w:lang w:eastAsia="de-DE"/>
        </w:rPr>
        <w:t>_________________is the set of individuals who make up the workforce of an organization, business sector, or economy.</w:t>
      </w:r>
    </w:p>
    <w:p w14:paraId="20A48545" w14:textId="77777777" w:rsidR="005A18EF" w:rsidRDefault="005A18EF" w:rsidP="005A18EF">
      <w:pPr>
        <w:tabs>
          <w:tab w:val="left" w:pos="360"/>
          <w:tab w:val="left" w:pos="540"/>
        </w:tabs>
        <w:spacing w:after="0"/>
        <w:jc w:val="both"/>
        <w:rPr>
          <w:b/>
          <w:bCs/>
          <w:szCs w:val="24"/>
          <w:lang w:eastAsia="de-DE"/>
        </w:rPr>
      </w:pPr>
    </w:p>
    <w:p w14:paraId="31342B57" w14:textId="77777777" w:rsidR="005A18EF" w:rsidRDefault="005A18EF" w:rsidP="005A18EF">
      <w:pPr>
        <w:tabs>
          <w:tab w:val="left" w:pos="360"/>
          <w:tab w:val="left" w:pos="540"/>
        </w:tabs>
        <w:spacing w:after="0"/>
        <w:jc w:val="both"/>
        <w:rPr>
          <w:b/>
          <w:bCs/>
          <w:szCs w:val="24"/>
          <w:lang w:eastAsia="de-DE"/>
        </w:rPr>
      </w:pPr>
    </w:p>
    <w:p w14:paraId="5F8514AC" w14:textId="6299613C" w:rsidR="005A18EF" w:rsidRPr="005A18EF" w:rsidRDefault="005A18EF" w:rsidP="005A18EF">
      <w:pPr>
        <w:tabs>
          <w:tab w:val="left" w:pos="360"/>
          <w:tab w:val="left" w:pos="540"/>
        </w:tabs>
        <w:spacing w:after="0"/>
        <w:jc w:val="both"/>
        <w:rPr>
          <w:szCs w:val="24"/>
          <w:lang w:eastAsia="de-DE"/>
        </w:rPr>
      </w:pPr>
      <w:r w:rsidRPr="005A18EF">
        <w:rPr>
          <w:b/>
          <w:bCs/>
          <w:szCs w:val="24"/>
          <w:lang w:eastAsia="de-DE"/>
        </w:rPr>
        <w:lastRenderedPageBreak/>
        <w:t>Instruction – III:</w:t>
      </w:r>
      <w:r w:rsidRPr="005A18EF">
        <w:rPr>
          <w:szCs w:val="24"/>
          <w:lang w:eastAsia="de-DE"/>
        </w:rPr>
        <w:t xml:space="preserve">  write true if the following statement is correct; write false if the following Statement is wrong </w:t>
      </w:r>
    </w:p>
    <w:p w14:paraId="0F76FC9A" w14:textId="77777777" w:rsidR="005A18EF" w:rsidRPr="005A18EF" w:rsidRDefault="005A18EF" w:rsidP="005A18EF">
      <w:pPr>
        <w:tabs>
          <w:tab w:val="left" w:pos="360"/>
          <w:tab w:val="left" w:pos="540"/>
        </w:tabs>
        <w:spacing w:after="0"/>
        <w:jc w:val="both"/>
        <w:rPr>
          <w:szCs w:val="24"/>
          <w:lang w:eastAsia="de-DE"/>
        </w:rPr>
      </w:pPr>
      <w:r w:rsidRPr="005A18EF">
        <w:rPr>
          <w:szCs w:val="24"/>
          <w:lang w:eastAsia="de-DE"/>
        </w:rPr>
        <w:t>1.</w:t>
      </w:r>
      <w:r w:rsidRPr="005A18EF">
        <w:rPr>
          <w:szCs w:val="24"/>
          <w:lang w:eastAsia="de-DE"/>
        </w:rPr>
        <w:tab/>
        <w:t>Operational plan is a plan devised for an outcome other than in the usual (expected) plan.</w:t>
      </w:r>
    </w:p>
    <w:p w14:paraId="62C56BEC" w14:textId="77777777" w:rsidR="005A18EF" w:rsidRPr="005A18EF" w:rsidRDefault="005A18EF" w:rsidP="005A18EF">
      <w:pPr>
        <w:tabs>
          <w:tab w:val="left" w:pos="360"/>
          <w:tab w:val="left" w:pos="540"/>
        </w:tabs>
        <w:spacing w:after="0"/>
        <w:jc w:val="both"/>
        <w:rPr>
          <w:szCs w:val="24"/>
          <w:lang w:eastAsia="de-DE"/>
        </w:rPr>
      </w:pPr>
      <w:r w:rsidRPr="005A18EF">
        <w:rPr>
          <w:szCs w:val="24"/>
          <w:lang w:eastAsia="de-DE"/>
        </w:rPr>
        <w:t>2.</w:t>
      </w:r>
      <w:r w:rsidRPr="005A18EF">
        <w:rPr>
          <w:szCs w:val="24"/>
          <w:lang w:eastAsia="de-DE"/>
        </w:rPr>
        <w:tab/>
        <w:t>Distribution resource planning (DRP) is a method used in business administration for planning orders within a supply chain.</w:t>
      </w:r>
    </w:p>
    <w:p w14:paraId="4ACA1D9E" w14:textId="77777777" w:rsidR="005A18EF" w:rsidRPr="005A18EF" w:rsidRDefault="005A18EF" w:rsidP="005A18EF">
      <w:pPr>
        <w:tabs>
          <w:tab w:val="left" w:pos="360"/>
          <w:tab w:val="left" w:pos="540"/>
        </w:tabs>
        <w:spacing w:after="0"/>
        <w:jc w:val="both"/>
        <w:rPr>
          <w:szCs w:val="24"/>
          <w:lang w:eastAsia="de-DE"/>
        </w:rPr>
      </w:pPr>
      <w:r w:rsidRPr="005A18EF">
        <w:rPr>
          <w:szCs w:val="24"/>
          <w:lang w:eastAsia="de-DE"/>
        </w:rPr>
        <w:t>3.</w:t>
      </w:r>
      <w:r w:rsidRPr="005A18EF">
        <w:rPr>
          <w:szCs w:val="24"/>
          <w:lang w:eastAsia="de-DE"/>
        </w:rPr>
        <w:tab/>
        <w:t>The Enterprise resource planning system is considered a vital organizational tool because it integrates varied organizational systems and facilitates error-free transactions and production.</w:t>
      </w:r>
    </w:p>
    <w:p w14:paraId="46DF0AEB" w14:textId="77777777" w:rsidR="005A18EF" w:rsidRPr="005A18EF" w:rsidRDefault="005A18EF" w:rsidP="005A18EF">
      <w:pPr>
        <w:tabs>
          <w:tab w:val="left" w:pos="360"/>
          <w:tab w:val="left" w:pos="540"/>
        </w:tabs>
        <w:spacing w:after="0"/>
        <w:jc w:val="both"/>
        <w:rPr>
          <w:szCs w:val="24"/>
          <w:lang w:eastAsia="de-DE"/>
        </w:rPr>
      </w:pPr>
      <w:r w:rsidRPr="005A18EF">
        <w:rPr>
          <w:szCs w:val="24"/>
          <w:lang w:eastAsia="de-DE"/>
        </w:rPr>
        <w:t>4.</w:t>
      </w:r>
      <w:r w:rsidRPr="005A18EF">
        <w:rPr>
          <w:szCs w:val="24"/>
          <w:lang w:eastAsia="de-DE"/>
        </w:rPr>
        <w:tab/>
        <w:t>Individual interviews and meetings with stakeholders can be a useful way of consulting with stakeholders on detailed or specific issues</w:t>
      </w:r>
    </w:p>
    <w:p w14:paraId="368E25B3" w14:textId="75B2AF03" w:rsidR="000F5AAE" w:rsidRDefault="005A18EF" w:rsidP="005A18EF">
      <w:pPr>
        <w:tabs>
          <w:tab w:val="left" w:pos="360"/>
          <w:tab w:val="left" w:pos="540"/>
        </w:tabs>
        <w:spacing w:after="0"/>
        <w:jc w:val="both"/>
        <w:rPr>
          <w:szCs w:val="24"/>
          <w:lang w:eastAsia="de-DE"/>
        </w:rPr>
      </w:pPr>
      <w:r w:rsidRPr="005A18EF">
        <w:rPr>
          <w:szCs w:val="24"/>
          <w:lang w:eastAsia="de-DE"/>
        </w:rPr>
        <w:t>5.</w:t>
      </w:r>
      <w:r w:rsidRPr="005A18EF">
        <w:rPr>
          <w:szCs w:val="24"/>
          <w:lang w:eastAsia="de-DE"/>
        </w:rPr>
        <w:tab/>
        <w:t>Manufacturing resource planning is defined as a method for the effective planning of all resources of a manufacturing company.</w:t>
      </w:r>
    </w:p>
    <w:p w14:paraId="1F43FE5D" w14:textId="75E34A56" w:rsidR="000F5AAE" w:rsidRDefault="000F5AAE" w:rsidP="000F5AAE">
      <w:pPr>
        <w:tabs>
          <w:tab w:val="left" w:pos="360"/>
          <w:tab w:val="left" w:pos="540"/>
        </w:tabs>
        <w:spacing w:after="0"/>
        <w:jc w:val="both"/>
        <w:rPr>
          <w:szCs w:val="24"/>
          <w:lang w:eastAsia="de-DE"/>
        </w:rPr>
      </w:pPr>
    </w:p>
    <w:p w14:paraId="2BA7C2F9" w14:textId="01F91FCA" w:rsidR="000F5AAE" w:rsidRDefault="000F5AAE" w:rsidP="000F5AAE">
      <w:pPr>
        <w:tabs>
          <w:tab w:val="left" w:pos="360"/>
          <w:tab w:val="left" w:pos="540"/>
        </w:tabs>
        <w:spacing w:after="0"/>
        <w:jc w:val="both"/>
        <w:rPr>
          <w:szCs w:val="24"/>
          <w:lang w:eastAsia="de-DE"/>
        </w:rPr>
      </w:pPr>
    </w:p>
    <w:p w14:paraId="6CC3F6DD" w14:textId="77777777" w:rsidR="00522C0E" w:rsidRDefault="00522C0E" w:rsidP="000F5AAE">
      <w:pPr>
        <w:tabs>
          <w:tab w:val="left" w:pos="360"/>
          <w:tab w:val="left" w:pos="540"/>
        </w:tabs>
        <w:spacing w:after="0"/>
        <w:jc w:val="both"/>
        <w:rPr>
          <w:szCs w:val="24"/>
          <w:lang w:eastAsia="de-DE"/>
        </w:rPr>
      </w:pPr>
    </w:p>
    <w:p w14:paraId="6B67CBDA" w14:textId="77777777" w:rsidR="00522C0E" w:rsidRDefault="00522C0E" w:rsidP="000F5AAE">
      <w:pPr>
        <w:tabs>
          <w:tab w:val="left" w:pos="360"/>
          <w:tab w:val="left" w:pos="540"/>
        </w:tabs>
        <w:spacing w:after="0"/>
        <w:jc w:val="both"/>
        <w:rPr>
          <w:szCs w:val="24"/>
          <w:lang w:eastAsia="de-DE"/>
        </w:rPr>
      </w:pPr>
    </w:p>
    <w:p w14:paraId="284DEC99" w14:textId="77777777" w:rsidR="00522C0E" w:rsidRDefault="00522C0E" w:rsidP="000F5AAE">
      <w:pPr>
        <w:tabs>
          <w:tab w:val="left" w:pos="360"/>
          <w:tab w:val="left" w:pos="540"/>
        </w:tabs>
        <w:spacing w:after="0"/>
        <w:jc w:val="both"/>
        <w:rPr>
          <w:szCs w:val="24"/>
          <w:lang w:eastAsia="de-DE"/>
        </w:rPr>
      </w:pPr>
    </w:p>
    <w:p w14:paraId="0702388F" w14:textId="77777777" w:rsidR="00522C0E" w:rsidRDefault="00522C0E" w:rsidP="000F5AAE">
      <w:pPr>
        <w:tabs>
          <w:tab w:val="left" w:pos="360"/>
          <w:tab w:val="left" w:pos="540"/>
        </w:tabs>
        <w:spacing w:after="0"/>
        <w:jc w:val="both"/>
        <w:rPr>
          <w:szCs w:val="24"/>
          <w:lang w:eastAsia="de-DE"/>
        </w:rPr>
      </w:pPr>
    </w:p>
    <w:p w14:paraId="70C49BB1" w14:textId="77777777" w:rsidR="00522C0E" w:rsidRDefault="00522C0E" w:rsidP="000F5AAE">
      <w:pPr>
        <w:tabs>
          <w:tab w:val="left" w:pos="360"/>
          <w:tab w:val="left" w:pos="540"/>
        </w:tabs>
        <w:spacing w:after="0"/>
        <w:jc w:val="both"/>
        <w:rPr>
          <w:szCs w:val="24"/>
          <w:lang w:eastAsia="de-DE"/>
        </w:rPr>
      </w:pPr>
    </w:p>
    <w:p w14:paraId="2CB68167" w14:textId="77777777" w:rsidR="00522C0E" w:rsidRDefault="00522C0E" w:rsidP="000F5AAE">
      <w:pPr>
        <w:tabs>
          <w:tab w:val="left" w:pos="360"/>
          <w:tab w:val="left" w:pos="540"/>
        </w:tabs>
        <w:spacing w:after="0"/>
        <w:jc w:val="both"/>
        <w:rPr>
          <w:szCs w:val="24"/>
          <w:lang w:eastAsia="de-DE"/>
        </w:rPr>
      </w:pPr>
    </w:p>
    <w:p w14:paraId="3ECFA2BE" w14:textId="77777777" w:rsidR="00522C0E" w:rsidRDefault="00522C0E" w:rsidP="000F5AAE">
      <w:pPr>
        <w:tabs>
          <w:tab w:val="left" w:pos="360"/>
          <w:tab w:val="left" w:pos="540"/>
        </w:tabs>
        <w:spacing w:after="0"/>
        <w:jc w:val="both"/>
        <w:rPr>
          <w:szCs w:val="24"/>
          <w:lang w:eastAsia="de-DE"/>
        </w:rPr>
      </w:pPr>
    </w:p>
    <w:p w14:paraId="165B9C2F" w14:textId="77777777" w:rsidR="00522C0E" w:rsidRDefault="00522C0E" w:rsidP="000F5AAE">
      <w:pPr>
        <w:tabs>
          <w:tab w:val="left" w:pos="360"/>
          <w:tab w:val="left" w:pos="540"/>
        </w:tabs>
        <w:spacing w:after="0"/>
        <w:jc w:val="both"/>
        <w:rPr>
          <w:szCs w:val="24"/>
          <w:lang w:eastAsia="de-DE"/>
        </w:rPr>
      </w:pPr>
    </w:p>
    <w:p w14:paraId="72EEFCA7" w14:textId="77777777" w:rsidR="00522C0E" w:rsidRDefault="00522C0E" w:rsidP="000F5AAE">
      <w:pPr>
        <w:tabs>
          <w:tab w:val="left" w:pos="360"/>
          <w:tab w:val="left" w:pos="540"/>
        </w:tabs>
        <w:spacing w:after="0"/>
        <w:jc w:val="both"/>
        <w:rPr>
          <w:szCs w:val="24"/>
          <w:lang w:eastAsia="de-DE"/>
        </w:rPr>
      </w:pPr>
    </w:p>
    <w:p w14:paraId="4B50AC43" w14:textId="77777777" w:rsidR="00522C0E" w:rsidRDefault="00522C0E" w:rsidP="000F5AAE">
      <w:pPr>
        <w:tabs>
          <w:tab w:val="left" w:pos="360"/>
          <w:tab w:val="left" w:pos="540"/>
        </w:tabs>
        <w:spacing w:after="0"/>
        <w:jc w:val="both"/>
        <w:rPr>
          <w:szCs w:val="24"/>
          <w:lang w:eastAsia="de-DE"/>
        </w:rPr>
      </w:pPr>
    </w:p>
    <w:p w14:paraId="5F69E10B" w14:textId="77777777" w:rsidR="00522C0E" w:rsidRDefault="00522C0E" w:rsidP="000F5AAE">
      <w:pPr>
        <w:tabs>
          <w:tab w:val="left" w:pos="360"/>
          <w:tab w:val="left" w:pos="540"/>
        </w:tabs>
        <w:spacing w:after="0"/>
        <w:jc w:val="both"/>
        <w:rPr>
          <w:szCs w:val="24"/>
          <w:lang w:eastAsia="de-DE"/>
        </w:rPr>
      </w:pPr>
    </w:p>
    <w:p w14:paraId="0C109DD4" w14:textId="77777777" w:rsidR="00522C0E" w:rsidRDefault="00522C0E" w:rsidP="000F5AAE">
      <w:pPr>
        <w:tabs>
          <w:tab w:val="left" w:pos="360"/>
          <w:tab w:val="left" w:pos="540"/>
        </w:tabs>
        <w:spacing w:after="0"/>
        <w:jc w:val="both"/>
        <w:rPr>
          <w:szCs w:val="24"/>
          <w:lang w:eastAsia="de-DE"/>
        </w:rPr>
      </w:pPr>
    </w:p>
    <w:p w14:paraId="4D454B12" w14:textId="3E95554C" w:rsidR="000F5AAE" w:rsidRDefault="000F5AAE" w:rsidP="000F5AAE">
      <w:pPr>
        <w:tabs>
          <w:tab w:val="left" w:pos="360"/>
          <w:tab w:val="left" w:pos="540"/>
        </w:tabs>
        <w:spacing w:after="0"/>
        <w:jc w:val="both"/>
        <w:rPr>
          <w:szCs w:val="24"/>
          <w:lang w:eastAsia="de-DE"/>
        </w:rPr>
      </w:pPr>
    </w:p>
    <w:p w14:paraId="39015534" w14:textId="254059B0" w:rsidR="00522C0E" w:rsidRPr="00522C0E" w:rsidRDefault="00522C0E" w:rsidP="00C61FA8">
      <w:pPr>
        <w:pStyle w:val="Heading1"/>
        <w:rPr>
          <w:lang w:eastAsia="de-DE"/>
        </w:rPr>
      </w:pPr>
      <w:bookmarkStart w:id="19" w:name="_Toc148464151"/>
      <w:r w:rsidRPr="00522C0E">
        <w:rPr>
          <w:lang w:eastAsia="de-DE"/>
        </w:rPr>
        <w:lastRenderedPageBreak/>
        <w:t xml:space="preserve">Lap </w:t>
      </w:r>
      <w:bookmarkEnd w:id="19"/>
      <w:r w:rsidR="001972AE" w:rsidRPr="00522C0E">
        <w:rPr>
          <w:lang w:eastAsia="de-DE"/>
        </w:rPr>
        <w:t>Test:</w:t>
      </w:r>
      <w:r w:rsidR="001972AE">
        <w:rPr>
          <w:lang w:eastAsia="de-DE"/>
        </w:rPr>
        <w:t xml:space="preserve"> 2 </w:t>
      </w:r>
    </w:p>
    <w:p w14:paraId="15DB24F3" w14:textId="77777777" w:rsidR="001972AE" w:rsidRPr="001972AE" w:rsidRDefault="007757A9" w:rsidP="004C0178">
      <w:pPr>
        <w:numPr>
          <w:ilvl w:val="0"/>
          <w:numId w:val="89"/>
        </w:numPr>
        <w:tabs>
          <w:tab w:val="left" w:pos="360"/>
          <w:tab w:val="left" w:pos="540"/>
        </w:tabs>
        <w:spacing w:after="0"/>
        <w:jc w:val="both"/>
        <w:rPr>
          <w:szCs w:val="24"/>
          <w:lang w:eastAsia="de-DE"/>
        </w:rPr>
      </w:pPr>
      <w:r w:rsidRPr="001972AE">
        <w:rPr>
          <w:szCs w:val="24"/>
          <w:lang w:eastAsia="de-DE"/>
        </w:rPr>
        <w:t>Form a group having members of five trainees.</w:t>
      </w:r>
    </w:p>
    <w:p w14:paraId="132534C1" w14:textId="77777777" w:rsidR="007757A9" w:rsidRPr="001972AE" w:rsidRDefault="007757A9" w:rsidP="004C0178">
      <w:pPr>
        <w:numPr>
          <w:ilvl w:val="0"/>
          <w:numId w:val="89"/>
        </w:numPr>
        <w:tabs>
          <w:tab w:val="left" w:pos="360"/>
          <w:tab w:val="left" w:pos="540"/>
        </w:tabs>
        <w:spacing w:after="0"/>
        <w:jc w:val="both"/>
        <w:rPr>
          <w:szCs w:val="24"/>
          <w:lang w:eastAsia="de-DE"/>
        </w:rPr>
      </w:pPr>
      <w:r w:rsidRPr="001972AE">
        <w:rPr>
          <w:szCs w:val="24"/>
          <w:lang w:eastAsia="de-DE"/>
        </w:rPr>
        <w:t>Select any business area or company in your premises.</w:t>
      </w:r>
    </w:p>
    <w:p w14:paraId="1565859D" w14:textId="77777777" w:rsidR="001972AE" w:rsidRPr="001972AE" w:rsidRDefault="001972AE" w:rsidP="004C0178">
      <w:pPr>
        <w:numPr>
          <w:ilvl w:val="0"/>
          <w:numId w:val="89"/>
        </w:numPr>
        <w:tabs>
          <w:tab w:val="left" w:pos="360"/>
          <w:tab w:val="left" w:pos="540"/>
        </w:tabs>
        <w:spacing w:after="0"/>
        <w:jc w:val="both"/>
        <w:rPr>
          <w:szCs w:val="24"/>
          <w:lang w:eastAsia="de-DE"/>
        </w:rPr>
      </w:pPr>
      <w:r w:rsidRPr="001972AE">
        <w:rPr>
          <w:szCs w:val="24"/>
          <w:lang w:eastAsia="de-DE"/>
        </w:rPr>
        <w:t>Make assessment on the practice of monitoring the employee’s performance</w:t>
      </w:r>
    </w:p>
    <w:p w14:paraId="72C3A608" w14:textId="77777777" w:rsidR="001972AE" w:rsidRPr="001972AE" w:rsidRDefault="001972AE" w:rsidP="004C0178">
      <w:pPr>
        <w:numPr>
          <w:ilvl w:val="0"/>
          <w:numId w:val="89"/>
        </w:numPr>
        <w:tabs>
          <w:tab w:val="left" w:pos="360"/>
          <w:tab w:val="left" w:pos="540"/>
        </w:tabs>
        <w:spacing w:after="0"/>
        <w:jc w:val="both"/>
        <w:rPr>
          <w:szCs w:val="24"/>
          <w:lang w:eastAsia="de-DE"/>
        </w:rPr>
      </w:pPr>
      <w:r w:rsidRPr="001972AE">
        <w:rPr>
          <w:szCs w:val="24"/>
          <w:lang w:eastAsia="de-DE"/>
        </w:rPr>
        <w:t>Main issues to be raised should be:</w:t>
      </w:r>
    </w:p>
    <w:p w14:paraId="56C5847B" w14:textId="0A0012C7" w:rsidR="001972AE" w:rsidRPr="001972AE" w:rsidRDefault="001972AE" w:rsidP="004C0178">
      <w:pPr>
        <w:numPr>
          <w:ilvl w:val="0"/>
          <w:numId w:val="88"/>
        </w:numPr>
        <w:tabs>
          <w:tab w:val="left" w:pos="360"/>
          <w:tab w:val="left" w:pos="540"/>
        </w:tabs>
        <w:spacing w:after="0"/>
        <w:jc w:val="both"/>
        <w:rPr>
          <w:szCs w:val="24"/>
          <w:lang w:eastAsia="de-DE"/>
        </w:rPr>
      </w:pPr>
      <w:r w:rsidRPr="001972AE">
        <w:rPr>
          <w:szCs w:val="24"/>
          <w:lang w:eastAsia="de-DE"/>
        </w:rPr>
        <w:t>How the companies monitor and report the employee’s performance?</w:t>
      </w:r>
    </w:p>
    <w:p w14:paraId="72783B05" w14:textId="77777777" w:rsidR="001972AE" w:rsidRPr="001972AE" w:rsidRDefault="001972AE" w:rsidP="004C0178">
      <w:pPr>
        <w:numPr>
          <w:ilvl w:val="0"/>
          <w:numId w:val="88"/>
        </w:numPr>
        <w:tabs>
          <w:tab w:val="left" w:pos="360"/>
          <w:tab w:val="left" w:pos="540"/>
        </w:tabs>
        <w:spacing w:after="0"/>
        <w:jc w:val="both"/>
        <w:rPr>
          <w:szCs w:val="24"/>
          <w:lang w:eastAsia="de-DE"/>
        </w:rPr>
      </w:pPr>
      <w:r w:rsidRPr="001972AE">
        <w:rPr>
          <w:szCs w:val="24"/>
          <w:lang w:eastAsia="de-DE"/>
        </w:rPr>
        <w:t>Methods of performance monitoring</w:t>
      </w:r>
    </w:p>
    <w:p w14:paraId="097D34F1" w14:textId="77777777" w:rsidR="001972AE" w:rsidRPr="001972AE" w:rsidRDefault="001972AE" w:rsidP="004C0178">
      <w:pPr>
        <w:numPr>
          <w:ilvl w:val="0"/>
          <w:numId w:val="89"/>
        </w:numPr>
        <w:tabs>
          <w:tab w:val="left" w:pos="360"/>
          <w:tab w:val="left" w:pos="540"/>
        </w:tabs>
        <w:spacing w:after="0"/>
        <w:jc w:val="both"/>
        <w:rPr>
          <w:szCs w:val="24"/>
          <w:lang w:eastAsia="de-DE"/>
        </w:rPr>
      </w:pPr>
      <w:r w:rsidRPr="001972AE">
        <w:rPr>
          <w:szCs w:val="24"/>
          <w:lang w:eastAsia="de-DE"/>
        </w:rPr>
        <w:t>Prepare your assessment result in a report form and submit it to your trainer</w:t>
      </w:r>
    </w:p>
    <w:p w14:paraId="2364BA6C" w14:textId="77777777" w:rsidR="001972AE" w:rsidRPr="001972AE" w:rsidRDefault="001972AE" w:rsidP="004C0178">
      <w:pPr>
        <w:numPr>
          <w:ilvl w:val="0"/>
          <w:numId w:val="89"/>
        </w:numPr>
        <w:tabs>
          <w:tab w:val="left" w:pos="360"/>
          <w:tab w:val="left" w:pos="540"/>
        </w:tabs>
        <w:spacing w:after="0"/>
        <w:jc w:val="both"/>
        <w:rPr>
          <w:szCs w:val="24"/>
          <w:lang w:eastAsia="de-DE"/>
        </w:rPr>
      </w:pPr>
      <w:r w:rsidRPr="001972AE">
        <w:rPr>
          <w:szCs w:val="24"/>
          <w:lang w:eastAsia="de-DE"/>
        </w:rPr>
        <w:t>Present your report to your classmates. Everybody in the group has to participate in the presentation.</w:t>
      </w:r>
    </w:p>
    <w:p w14:paraId="6A5095E7" w14:textId="77777777" w:rsidR="001972AE" w:rsidRPr="001972AE" w:rsidRDefault="001972AE" w:rsidP="004C0178">
      <w:pPr>
        <w:numPr>
          <w:ilvl w:val="0"/>
          <w:numId w:val="89"/>
        </w:numPr>
        <w:tabs>
          <w:tab w:val="left" w:pos="360"/>
          <w:tab w:val="left" w:pos="540"/>
        </w:tabs>
        <w:spacing w:after="0"/>
        <w:jc w:val="both"/>
        <w:rPr>
          <w:szCs w:val="24"/>
          <w:lang w:eastAsia="de-DE"/>
        </w:rPr>
      </w:pPr>
      <w:r w:rsidRPr="001972AE">
        <w:rPr>
          <w:szCs w:val="24"/>
          <w:lang w:eastAsia="de-DE"/>
        </w:rPr>
        <w:t>Your trainer will evaluate your presentation as satisfactory or unsatisfactory. If satisfactory, you can proceed to the next topic. If unsatisfactory, your trainer shall advice you on additional work</w:t>
      </w:r>
    </w:p>
    <w:p w14:paraId="6062C0E0" w14:textId="264C21B9" w:rsidR="000F5AAE" w:rsidRDefault="000F5AAE" w:rsidP="000F5AAE">
      <w:pPr>
        <w:tabs>
          <w:tab w:val="left" w:pos="360"/>
          <w:tab w:val="left" w:pos="540"/>
        </w:tabs>
        <w:spacing w:after="0"/>
        <w:jc w:val="both"/>
        <w:rPr>
          <w:szCs w:val="24"/>
          <w:lang w:eastAsia="de-DE"/>
        </w:rPr>
      </w:pPr>
    </w:p>
    <w:p w14:paraId="51B676B8" w14:textId="1CF96D98" w:rsidR="000F5AAE" w:rsidRDefault="000F5AAE" w:rsidP="000F5AAE">
      <w:pPr>
        <w:tabs>
          <w:tab w:val="left" w:pos="360"/>
          <w:tab w:val="left" w:pos="540"/>
        </w:tabs>
        <w:spacing w:after="0"/>
        <w:jc w:val="both"/>
        <w:rPr>
          <w:szCs w:val="24"/>
          <w:lang w:eastAsia="de-DE"/>
        </w:rPr>
      </w:pPr>
    </w:p>
    <w:p w14:paraId="04E96CBB" w14:textId="77777777" w:rsidR="005A18EF" w:rsidRDefault="005A18EF" w:rsidP="000F5AAE">
      <w:pPr>
        <w:tabs>
          <w:tab w:val="left" w:pos="360"/>
          <w:tab w:val="left" w:pos="540"/>
        </w:tabs>
        <w:spacing w:after="0"/>
        <w:jc w:val="both"/>
        <w:rPr>
          <w:szCs w:val="24"/>
          <w:lang w:eastAsia="de-DE"/>
        </w:rPr>
      </w:pPr>
    </w:p>
    <w:p w14:paraId="4665A594" w14:textId="77777777" w:rsidR="005A18EF" w:rsidRDefault="005A18EF" w:rsidP="000F5AAE">
      <w:pPr>
        <w:tabs>
          <w:tab w:val="left" w:pos="360"/>
          <w:tab w:val="left" w:pos="540"/>
        </w:tabs>
        <w:spacing w:after="0"/>
        <w:jc w:val="both"/>
        <w:rPr>
          <w:szCs w:val="24"/>
          <w:lang w:eastAsia="de-DE"/>
        </w:rPr>
      </w:pPr>
    </w:p>
    <w:p w14:paraId="14EBEAF8" w14:textId="77777777" w:rsidR="005A18EF" w:rsidRDefault="005A18EF" w:rsidP="000F5AAE">
      <w:pPr>
        <w:tabs>
          <w:tab w:val="left" w:pos="360"/>
          <w:tab w:val="left" w:pos="540"/>
        </w:tabs>
        <w:spacing w:after="0"/>
        <w:jc w:val="both"/>
        <w:rPr>
          <w:szCs w:val="24"/>
          <w:lang w:eastAsia="de-DE"/>
        </w:rPr>
      </w:pPr>
    </w:p>
    <w:p w14:paraId="10D443AE" w14:textId="77777777" w:rsidR="005A18EF" w:rsidRDefault="005A18EF" w:rsidP="000F5AAE">
      <w:pPr>
        <w:tabs>
          <w:tab w:val="left" w:pos="360"/>
          <w:tab w:val="left" w:pos="540"/>
        </w:tabs>
        <w:spacing w:after="0"/>
        <w:jc w:val="both"/>
        <w:rPr>
          <w:szCs w:val="24"/>
          <w:lang w:eastAsia="de-DE"/>
        </w:rPr>
      </w:pPr>
    </w:p>
    <w:p w14:paraId="2624D38E" w14:textId="77777777" w:rsidR="005A18EF" w:rsidRDefault="005A18EF" w:rsidP="000F5AAE">
      <w:pPr>
        <w:tabs>
          <w:tab w:val="left" w:pos="360"/>
          <w:tab w:val="left" w:pos="540"/>
        </w:tabs>
        <w:spacing w:after="0"/>
        <w:jc w:val="both"/>
        <w:rPr>
          <w:szCs w:val="24"/>
          <w:lang w:eastAsia="de-DE"/>
        </w:rPr>
      </w:pPr>
    </w:p>
    <w:p w14:paraId="147EED47" w14:textId="77777777" w:rsidR="005A18EF" w:rsidRDefault="005A18EF" w:rsidP="000F5AAE">
      <w:pPr>
        <w:tabs>
          <w:tab w:val="left" w:pos="360"/>
          <w:tab w:val="left" w:pos="540"/>
        </w:tabs>
        <w:spacing w:after="0"/>
        <w:jc w:val="both"/>
        <w:rPr>
          <w:szCs w:val="24"/>
          <w:lang w:eastAsia="de-DE"/>
        </w:rPr>
      </w:pPr>
    </w:p>
    <w:p w14:paraId="089E5E6F" w14:textId="77777777" w:rsidR="005A18EF" w:rsidRDefault="005A18EF" w:rsidP="000F5AAE">
      <w:pPr>
        <w:tabs>
          <w:tab w:val="left" w:pos="360"/>
          <w:tab w:val="left" w:pos="540"/>
        </w:tabs>
        <w:spacing w:after="0"/>
        <w:jc w:val="both"/>
        <w:rPr>
          <w:szCs w:val="24"/>
          <w:lang w:eastAsia="de-DE"/>
        </w:rPr>
      </w:pPr>
    </w:p>
    <w:p w14:paraId="03365AA0" w14:textId="77777777" w:rsidR="00522C0E" w:rsidRDefault="00522C0E" w:rsidP="000F5AAE">
      <w:pPr>
        <w:tabs>
          <w:tab w:val="left" w:pos="360"/>
          <w:tab w:val="left" w:pos="540"/>
        </w:tabs>
        <w:spacing w:after="0"/>
        <w:jc w:val="both"/>
        <w:rPr>
          <w:szCs w:val="24"/>
          <w:lang w:eastAsia="de-DE"/>
        </w:rPr>
      </w:pPr>
    </w:p>
    <w:p w14:paraId="3301A29D" w14:textId="77777777" w:rsidR="00522C0E" w:rsidRDefault="00522C0E" w:rsidP="000F5AAE">
      <w:pPr>
        <w:tabs>
          <w:tab w:val="left" w:pos="360"/>
          <w:tab w:val="left" w:pos="540"/>
        </w:tabs>
        <w:spacing w:after="0"/>
        <w:jc w:val="both"/>
        <w:rPr>
          <w:szCs w:val="24"/>
          <w:lang w:eastAsia="de-DE"/>
        </w:rPr>
      </w:pPr>
    </w:p>
    <w:p w14:paraId="28C2953A" w14:textId="1366F645" w:rsidR="00CD20D6" w:rsidRPr="000F5AAE" w:rsidRDefault="00CD20D6" w:rsidP="000F5AAE">
      <w:pPr>
        <w:tabs>
          <w:tab w:val="left" w:pos="360"/>
          <w:tab w:val="left" w:pos="540"/>
        </w:tabs>
        <w:spacing w:after="0"/>
        <w:jc w:val="both"/>
        <w:rPr>
          <w:szCs w:val="24"/>
          <w:lang w:eastAsia="de-DE"/>
        </w:rPr>
      </w:pPr>
    </w:p>
    <w:tbl>
      <w:tblPr>
        <w:tblpPr w:leftFromText="180" w:rightFromText="180" w:vertAnchor="text" w:horzAnchor="margin" w:tblpY="20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00499" w:rsidRPr="00037A6D" w14:paraId="5B32623D" w14:textId="77777777" w:rsidTr="00556101">
        <w:trPr>
          <w:trHeight w:val="749"/>
        </w:trPr>
        <w:tc>
          <w:tcPr>
            <w:tcW w:w="9468" w:type="dxa"/>
            <w:shd w:val="clear" w:color="auto" w:fill="F2F2F2" w:themeFill="background1" w:themeFillShade="F2"/>
          </w:tcPr>
          <w:p w14:paraId="62907702" w14:textId="3D261E3A" w:rsidR="00E00499" w:rsidRPr="00037A6D" w:rsidRDefault="005D7C2F" w:rsidP="005D7C2F">
            <w:pPr>
              <w:pStyle w:val="Heading1"/>
              <w:rPr>
                <w:lang w:val="en-ZA"/>
              </w:rPr>
            </w:pPr>
            <w:bookmarkStart w:id="20" w:name="_Toc148464152"/>
            <w:r w:rsidRPr="005D7C2F">
              <w:rPr>
                <w:lang w:val="en-ZA"/>
              </w:rPr>
              <w:lastRenderedPageBreak/>
              <w:t xml:space="preserve">Unit Three: </w:t>
            </w:r>
            <w:r w:rsidR="00000077">
              <w:t xml:space="preserve">  </w:t>
            </w:r>
            <w:r w:rsidR="00C61FA8" w:rsidRPr="00000077">
              <w:rPr>
                <w:lang w:val="en-ZA"/>
              </w:rPr>
              <w:t>Monitor</w:t>
            </w:r>
            <w:r w:rsidR="00C61FA8">
              <w:rPr>
                <w:lang w:val="en-ZA"/>
              </w:rPr>
              <w:t xml:space="preserve">ing </w:t>
            </w:r>
            <w:r w:rsidR="00C61FA8" w:rsidRPr="00000077">
              <w:rPr>
                <w:lang w:val="en-ZA"/>
              </w:rPr>
              <w:t>and</w:t>
            </w:r>
            <w:r w:rsidR="00000077" w:rsidRPr="00000077">
              <w:rPr>
                <w:lang w:val="en-ZA"/>
              </w:rPr>
              <w:t xml:space="preserve"> review operations</w:t>
            </w:r>
            <w:bookmarkEnd w:id="20"/>
          </w:p>
        </w:tc>
      </w:tr>
      <w:tr w:rsidR="000C0E47" w:rsidRPr="00037A6D" w14:paraId="5AA2EDB1" w14:textId="77777777" w:rsidTr="000C0E47">
        <w:trPr>
          <w:trHeight w:val="3697"/>
        </w:trPr>
        <w:tc>
          <w:tcPr>
            <w:tcW w:w="9468" w:type="dxa"/>
            <w:shd w:val="clear" w:color="auto" w:fill="auto"/>
          </w:tcPr>
          <w:p w14:paraId="526F1664" w14:textId="77777777" w:rsidR="00C46458" w:rsidRDefault="005D7C2F" w:rsidP="00C46458">
            <w:pPr>
              <w:spacing w:after="0"/>
              <w:ind w:left="180"/>
              <w:jc w:val="both"/>
            </w:pPr>
            <w:r w:rsidRPr="005D7C2F">
              <w:t>This unit to provide you the necessary information regarding the following content coverage and topics:</w:t>
            </w:r>
          </w:p>
          <w:p w14:paraId="19A37D5C" w14:textId="77777777" w:rsidR="00AE3AC6" w:rsidRPr="00AE3AC6" w:rsidRDefault="00C46458" w:rsidP="00A23BD1">
            <w:pPr>
              <w:pStyle w:val="ListParagraph"/>
              <w:numPr>
                <w:ilvl w:val="0"/>
                <w:numId w:val="53"/>
              </w:numPr>
              <w:spacing w:after="0"/>
              <w:jc w:val="both"/>
            </w:pPr>
            <w:r w:rsidRPr="00AE3AC6">
              <w:t>Monitoring</w:t>
            </w:r>
          </w:p>
          <w:p w14:paraId="55288F1F" w14:textId="50745310" w:rsidR="00AE3AC6" w:rsidRPr="00AE3AC6" w:rsidRDefault="00000077" w:rsidP="00A23BD1">
            <w:pPr>
              <w:pStyle w:val="ListParagraph"/>
              <w:numPr>
                <w:ilvl w:val="0"/>
                <w:numId w:val="53"/>
              </w:numPr>
              <w:spacing w:after="0"/>
              <w:jc w:val="both"/>
            </w:pPr>
            <w:r w:rsidRPr="00AE3AC6">
              <w:t xml:space="preserve">Conducting performance appraisal </w:t>
            </w:r>
          </w:p>
          <w:p w14:paraId="131420CD" w14:textId="1C110CE6" w:rsidR="000C0E47" w:rsidRPr="00E00499" w:rsidRDefault="000C0E47" w:rsidP="00420495">
            <w:pPr>
              <w:autoSpaceDE w:val="0"/>
              <w:autoSpaceDN w:val="0"/>
              <w:adjustRightInd w:val="0"/>
              <w:spacing w:after="0"/>
              <w:ind w:left="-90"/>
              <w:jc w:val="both"/>
              <w:rPr>
                <w:bCs/>
                <w:szCs w:val="24"/>
              </w:rPr>
            </w:pPr>
            <w:r w:rsidRPr="00E00499">
              <w:rPr>
                <w:bCs/>
                <w:szCs w:val="24"/>
              </w:rPr>
              <w:t>This guide will also assist you to attain the learning outcomes stated in the cover page. Specifically, upon completion of this learning guide, you will be able to:</w:t>
            </w:r>
          </w:p>
          <w:p w14:paraId="5A1B79CB" w14:textId="619CD784" w:rsidR="00AE3AC6" w:rsidRPr="00AE3AC6" w:rsidRDefault="00940930" w:rsidP="00A23BD1">
            <w:pPr>
              <w:numPr>
                <w:ilvl w:val="0"/>
                <w:numId w:val="4"/>
              </w:numPr>
              <w:spacing w:after="0"/>
              <w:jc w:val="both"/>
            </w:pPr>
            <w:r w:rsidRPr="00940930">
              <w:rPr>
                <w:bCs/>
              </w:rPr>
              <w:t>Analyz</w:t>
            </w:r>
            <w:r w:rsidRPr="00940930">
              <w:rPr>
                <w:b/>
                <w:bCs/>
              </w:rPr>
              <w:t>e</w:t>
            </w:r>
            <w:r w:rsidRPr="00940930">
              <w:t xml:space="preserve"> </w:t>
            </w:r>
            <w:r w:rsidR="00C46458" w:rsidRPr="00AE3AC6">
              <w:t>Monitoring</w:t>
            </w:r>
          </w:p>
          <w:p w14:paraId="32C56AE7" w14:textId="5E02F5EE" w:rsidR="000C0E47" w:rsidRPr="00AE3AC6" w:rsidRDefault="00940930" w:rsidP="00A23BD1">
            <w:pPr>
              <w:numPr>
                <w:ilvl w:val="0"/>
                <w:numId w:val="4"/>
              </w:numPr>
              <w:spacing w:after="0"/>
              <w:jc w:val="both"/>
            </w:pPr>
            <w:r>
              <w:t>Conduct</w:t>
            </w:r>
            <w:r w:rsidR="00AE3AC6" w:rsidRPr="00AE3AC6">
              <w:t xml:space="preserve"> performance appraisal</w:t>
            </w:r>
            <w:r w:rsidR="00AE3AC6" w:rsidRPr="00AE3AC6">
              <w:rPr>
                <w:b/>
              </w:rPr>
              <w:t xml:space="preserve"> </w:t>
            </w:r>
          </w:p>
        </w:tc>
      </w:tr>
    </w:tbl>
    <w:p w14:paraId="37858DF9" w14:textId="77777777" w:rsidR="00E00499" w:rsidRDefault="00E00499" w:rsidP="00420495">
      <w:pPr>
        <w:ind w:left="-90" w:firstLine="270"/>
        <w:jc w:val="both"/>
        <w:rPr>
          <w:rFonts w:eastAsia="Calibri"/>
          <w:szCs w:val="24"/>
        </w:rPr>
      </w:pPr>
    </w:p>
    <w:p w14:paraId="19A447CD" w14:textId="77777777" w:rsidR="00E00499" w:rsidRDefault="00E00499" w:rsidP="00420495">
      <w:pPr>
        <w:ind w:left="-90" w:firstLine="270"/>
        <w:jc w:val="both"/>
        <w:rPr>
          <w:rFonts w:eastAsia="Calibri"/>
          <w:szCs w:val="24"/>
        </w:rPr>
      </w:pPr>
    </w:p>
    <w:p w14:paraId="4E633BBE" w14:textId="77777777" w:rsidR="00E00499" w:rsidRDefault="00E00499" w:rsidP="00420495">
      <w:pPr>
        <w:ind w:left="-90" w:firstLine="270"/>
        <w:jc w:val="both"/>
        <w:rPr>
          <w:rFonts w:eastAsia="Calibri"/>
          <w:szCs w:val="24"/>
        </w:rPr>
      </w:pPr>
    </w:p>
    <w:p w14:paraId="4FF7D1AC" w14:textId="77777777" w:rsidR="00E00499" w:rsidRDefault="00E00499" w:rsidP="00420495">
      <w:pPr>
        <w:ind w:left="-90" w:firstLine="270"/>
        <w:jc w:val="both"/>
        <w:rPr>
          <w:rFonts w:eastAsia="Calibri"/>
          <w:szCs w:val="24"/>
        </w:rPr>
      </w:pPr>
    </w:p>
    <w:p w14:paraId="713391AB" w14:textId="77777777" w:rsidR="00E00499" w:rsidRDefault="00E00499" w:rsidP="00420495">
      <w:pPr>
        <w:ind w:left="-90" w:firstLine="270"/>
        <w:jc w:val="both"/>
        <w:rPr>
          <w:rFonts w:eastAsia="Calibri"/>
          <w:szCs w:val="24"/>
        </w:rPr>
      </w:pPr>
    </w:p>
    <w:p w14:paraId="62683352" w14:textId="77777777" w:rsidR="00E00499" w:rsidRDefault="00E00499" w:rsidP="00420495">
      <w:pPr>
        <w:ind w:left="-90" w:firstLine="270"/>
        <w:jc w:val="both"/>
        <w:rPr>
          <w:rFonts w:eastAsia="Calibri"/>
          <w:szCs w:val="24"/>
        </w:rPr>
      </w:pPr>
    </w:p>
    <w:p w14:paraId="5285C7B3" w14:textId="77777777" w:rsidR="00E00499" w:rsidRDefault="00E00499" w:rsidP="00420495">
      <w:pPr>
        <w:ind w:left="-90" w:firstLine="270"/>
        <w:jc w:val="both"/>
        <w:rPr>
          <w:rFonts w:eastAsia="Calibri"/>
          <w:szCs w:val="24"/>
        </w:rPr>
      </w:pPr>
    </w:p>
    <w:p w14:paraId="59A00D41" w14:textId="2A34FDB5" w:rsidR="00202B7B" w:rsidRDefault="00202B7B" w:rsidP="00420495">
      <w:pPr>
        <w:jc w:val="both"/>
        <w:rPr>
          <w:rFonts w:eastAsia="Calibri"/>
          <w:szCs w:val="24"/>
        </w:rPr>
      </w:pPr>
    </w:p>
    <w:p w14:paraId="4DF5C572" w14:textId="7DD650D4" w:rsidR="002C18EF" w:rsidRDefault="002C18EF" w:rsidP="00420495">
      <w:pPr>
        <w:jc w:val="both"/>
        <w:rPr>
          <w:rFonts w:eastAsia="Calibri"/>
          <w:szCs w:val="24"/>
        </w:rPr>
      </w:pPr>
    </w:p>
    <w:p w14:paraId="21E7BFF1" w14:textId="2D98A67E" w:rsidR="002C18EF" w:rsidRDefault="002C18EF" w:rsidP="00420495">
      <w:pPr>
        <w:jc w:val="both"/>
        <w:rPr>
          <w:rFonts w:eastAsia="Calibri"/>
          <w:szCs w:val="24"/>
        </w:rPr>
      </w:pPr>
    </w:p>
    <w:p w14:paraId="54380964" w14:textId="4E4661DC" w:rsidR="002C18EF" w:rsidRDefault="002C18EF" w:rsidP="00420495">
      <w:pPr>
        <w:jc w:val="both"/>
        <w:rPr>
          <w:rFonts w:eastAsia="Calibri"/>
          <w:szCs w:val="24"/>
        </w:rPr>
      </w:pPr>
    </w:p>
    <w:p w14:paraId="7D250B9C" w14:textId="2D2951DE" w:rsidR="002C18EF" w:rsidRDefault="002C18EF" w:rsidP="00420495">
      <w:pPr>
        <w:jc w:val="both"/>
        <w:rPr>
          <w:rFonts w:eastAsia="Calibri"/>
          <w:szCs w:val="24"/>
        </w:rPr>
      </w:pPr>
    </w:p>
    <w:p w14:paraId="2536790F" w14:textId="77777777" w:rsidR="002C18EF" w:rsidRDefault="002C18EF" w:rsidP="00420495">
      <w:pPr>
        <w:jc w:val="both"/>
        <w:rPr>
          <w:rFonts w:eastAsia="Calibri"/>
          <w:szCs w:val="24"/>
        </w:rPr>
      </w:pPr>
    </w:p>
    <w:p w14:paraId="50A01627" w14:textId="406C906C" w:rsidR="00000077" w:rsidRPr="00000077" w:rsidRDefault="00202B7B" w:rsidP="00000077">
      <w:pPr>
        <w:pStyle w:val="Heading2"/>
        <w:spacing w:after="0"/>
      </w:pPr>
      <w:bookmarkStart w:id="21" w:name="_Toc148464153"/>
      <w:r>
        <w:lastRenderedPageBreak/>
        <w:t xml:space="preserve">3.1 </w:t>
      </w:r>
      <w:r w:rsidR="00000077" w:rsidRPr="00000077">
        <w:t>Monitoring</w:t>
      </w:r>
      <w:bookmarkEnd w:id="21"/>
    </w:p>
    <w:p w14:paraId="287EC091" w14:textId="77777777" w:rsidR="00000077" w:rsidRPr="00B77799" w:rsidRDefault="00000077" w:rsidP="00000077">
      <w:pPr>
        <w:jc w:val="both"/>
        <w:rPr>
          <w:rFonts w:cs="Times New Roman"/>
          <w:szCs w:val="24"/>
        </w:rPr>
      </w:pPr>
      <w:r w:rsidRPr="00B77799">
        <w:rPr>
          <w:rFonts w:cs="Times New Roman"/>
          <w:szCs w:val="24"/>
        </w:rPr>
        <w:t>Monitoring is the systematic collection and analysis of information as a project progresses. In other words, monitoring is an ongoing process which helps us to understand how we are using our resources within the action plan and what we are immediately getting out of it.</w:t>
      </w:r>
    </w:p>
    <w:p w14:paraId="21AE51D2" w14:textId="77777777" w:rsidR="00000077" w:rsidRDefault="00000077" w:rsidP="00A23BD1">
      <w:pPr>
        <w:pStyle w:val="ListParagraph"/>
        <w:numPr>
          <w:ilvl w:val="0"/>
          <w:numId w:val="33"/>
        </w:numPr>
        <w:spacing w:before="0" w:after="160"/>
        <w:jc w:val="both"/>
        <w:rPr>
          <w:rFonts w:cs="Times New Roman"/>
          <w:szCs w:val="24"/>
        </w:rPr>
      </w:pPr>
      <w:r w:rsidRPr="00B77799">
        <w:rPr>
          <w:rFonts w:cs="Times New Roman"/>
          <w:szCs w:val="24"/>
        </w:rPr>
        <w:t xml:space="preserve">It is aimed at improving the efficiency and effectiveness of a project or organization. </w:t>
      </w:r>
    </w:p>
    <w:p w14:paraId="3785A248" w14:textId="77777777" w:rsidR="00000077" w:rsidRDefault="00000077" w:rsidP="00A23BD1">
      <w:pPr>
        <w:pStyle w:val="ListParagraph"/>
        <w:numPr>
          <w:ilvl w:val="0"/>
          <w:numId w:val="33"/>
        </w:numPr>
        <w:spacing w:before="0" w:after="160"/>
        <w:jc w:val="both"/>
        <w:rPr>
          <w:rFonts w:cs="Times New Roman"/>
          <w:szCs w:val="24"/>
        </w:rPr>
      </w:pPr>
      <w:r w:rsidRPr="00B77799">
        <w:rPr>
          <w:rFonts w:cs="Times New Roman"/>
          <w:szCs w:val="24"/>
        </w:rPr>
        <w:t xml:space="preserve">It is based on targets set and activities planned during the planning phases of work. </w:t>
      </w:r>
    </w:p>
    <w:p w14:paraId="1CAF7874" w14:textId="77777777" w:rsidR="00000077" w:rsidRDefault="00000077" w:rsidP="00A23BD1">
      <w:pPr>
        <w:pStyle w:val="ListParagraph"/>
        <w:numPr>
          <w:ilvl w:val="0"/>
          <w:numId w:val="33"/>
        </w:numPr>
        <w:spacing w:before="0" w:after="160"/>
        <w:jc w:val="both"/>
        <w:rPr>
          <w:rFonts w:cs="Times New Roman"/>
          <w:szCs w:val="24"/>
        </w:rPr>
      </w:pPr>
      <w:r w:rsidRPr="00B77799">
        <w:rPr>
          <w:rFonts w:cs="Times New Roman"/>
          <w:szCs w:val="24"/>
        </w:rPr>
        <w:t xml:space="preserve">It helps to keep the work on track, and can let management know when things are going wrong. </w:t>
      </w:r>
    </w:p>
    <w:p w14:paraId="12ACBAE2" w14:textId="77777777" w:rsidR="00000077" w:rsidRPr="00B77799" w:rsidRDefault="00000077" w:rsidP="00A23BD1">
      <w:pPr>
        <w:pStyle w:val="ListParagraph"/>
        <w:numPr>
          <w:ilvl w:val="0"/>
          <w:numId w:val="33"/>
        </w:numPr>
        <w:spacing w:before="0" w:after="160"/>
        <w:jc w:val="both"/>
        <w:rPr>
          <w:rFonts w:cs="Times New Roman"/>
          <w:szCs w:val="24"/>
        </w:rPr>
      </w:pPr>
      <w:r w:rsidRPr="00B77799">
        <w:rPr>
          <w:rFonts w:cs="Times New Roman"/>
          <w:szCs w:val="24"/>
        </w:rPr>
        <w:t>If done properly, it is an invaluable tool for good management, and it provides a useful base for evaluation.</w:t>
      </w:r>
    </w:p>
    <w:p w14:paraId="078A212F" w14:textId="77777777" w:rsidR="00000077" w:rsidRPr="00B77799" w:rsidRDefault="00000077" w:rsidP="00000077">
      <w:pPr>
        <w:jc w:val="both"/>
        <w:rPr>
          <w:rFonts w:cs="Times New Roman"/>
          <w:szCs w:val="24"/>
        </w:rPr>
      </w:pPr>
      <w:r w:rsidRPr="00B77799">
        <w:rPr>
          <w:rFonts w:cs="Times New Roman"/>
          <w:szCs w:val="24"/>
        </w:rPr>
        <w:t>It enables you to determine whether the resources you have available are sufficient and are being well used, whether the capacity you have is sufficient and appropriate, and whether you are doing what you planned to do.</w:t>
      </w:r>
    </w:p>
    <w:p w14:paraId="5927BA93" w14:textId="77777777" w:rsidR="00000077" w:rsidRPr="00B77799" w:rsidRDefault="00000077" w:rsidP="00000077">
      <w:pPr>
        <w:jc w:val="both"/>
        <w:rPr>
          <w:rFonts w:cs="Times New Roman"/>
          <w:szCs w:val="24"/>
        </w:rPr>
      </w:pPr>
      <w:r w:rsidRPr="00B77799">
        <w:rPr>
          <w:rFonts w:cs="Times New Roman"/>
          <w:szCs w:val="24"/>
        </w:rPr>
        <w:t>To monitor the implementation of the action plan we need the set of outspoken monitoring indicators, which will help us to measure the gradual progress of the strategy implementation</w:t>
      </w:r>
    </w:p>
    <w:p w14:paraId="642D8393" w14:textId="77777777" w:rsidR="00000077" w:rsidRPr="00B77799" w:rsidRDefault="00000077" w:rsidP="00000077">
      <w:pPr>
        <w:jc w:val="both"/>
        <w:rPr>
          <w:rFonts w:cs="Times New Roman"/>
          <w:szCs w:val="24"/>
        </w:rPr>
      </w:pPr>
      <w:r w:rsidRPr="00B77799">
        <w:rPr>
          <w:rFonts w:cs="Times New Roman"/>
          <w:szCs w:val="24"/>
        </w:rPr>
        <w:t>Monitoring is a continuous internal management activity to ensure that project/program implementations, and ongoing operation, are on track.</w:t>
      </w:r>
    </w:p>
    <w:p w14:paraId="411D8701" w14:textId="77777777" w:rsidR="00000077" w:rsidRPr="000442E5" w:rsidRDefault="00000077" w:rsidP="00A23BD1">
      <w:pPr>
        <w:pStyle w:val="ListParagraph"/>
        <w:numPr>
          <w:ilvl w:val="0"/>
          <w:numId w:val="35"/>
        </w:numPr>
        <w:spacing w:before="0" w:after="160"/>
        <w:jc w:val="both"/>
        <w:rPr>
          <w:rFonts w:cs="Times New Roman"/>
          <w:szCs w:val="24"/>
        </w:rPr>
      </w:pPr>
      <w:r w:rsidRPr="000442E5">
        <w:rPr>
          <w:rFonts w:cs="Times New Roman"/>
          <w:b/>
          <w:bCs/>
          <w:szCs w:val="24"/>
        </w:rPr>
        <w:t>Monitoring involves</w:t>
      </w:r>
      <w:r w:rsidRPr="000442E5">
        <w:rPr>
          <w:rFonts w:cs="Times New Roman"/>
          <w:szCs w:val="24"/>
        </w:rPr>
        <w:t>:</w:t>
      </w:r>
    </w:p>
    <w:p w14:paraId="24D0FAB8" w14:textId="77777777" w:rsidR="00000077" w:rsidRPr="000442E5" w:rsidRDefault="00000077" w:rsidP="00A23BD1">
      <w:pPr>
        <w:pStyle w:val="ListParagraph"/>
        <w:numPr>
          <w:ilvl w:val="1"/>
          <w:numId w:val="34"/>
        </w:numPr>
        <w:spacing w:before="0" w:after="160"/>
        <w:jc w:val="both"/>
        <w:rPr>
          <w:rFonts w:cs="Times New Roman"/>
          <w:szCs w:val="24"/>
        </w:rPr>
      </w:pPr>
      <w:r w:rsidRPr="000442E5">
        <w:rPr>
          <w:rFonts w:cs="Times New Roman"/>
          <w:szCs w:val="24"/>
        </w:rPr>
        <w:t>Establishing indicators of efficiency, effectiveness and impact;</w:t>
      </w:r>
    </w:p>
    <w:p w14:paraId="002F3805" w14:textId="77777777" w:rsidR="00000077" w:rsidRPr="000442E5" w:rsidRDefault="00000077" w:rsidP="00A23BD1">
      <w:pPr>
        <w:pStyle w:val="ListParagraph"/>
        <w:numPr>
          <w:ilvl w:val="1"/>
          <w:numId w:val="34"/>
        </w:numPr>
        <w:spacing w:before="0" w:after="160"/>
        <w:jc w:val="both"/>
        <w:rPr>
          <w:rFonts w:cs="Times New Roman"/>
          <w:szCs w:val="24"/>
        </w:rPr>
      </w:pPr>
      <w:r w:rsidRPr="000442E5">
        <w:rPr>
          <w:rFonts w:cs="Times New Roman"/>
          <w:szCs w:val="24"/>
        </w:rPr>
        <w:t>Setting up systems to collect information relating to these indicators;</w:t>
      </w:r>
    </w:p>
    <w:p w14:paraId="2E84BCC2" w14:textId="77777777" w:rsidR="00000077" w:rsidRPr="000442E5" w:rsidRDefault="00000077" w:rsidP="00A23BD1">
      <w:pPr>
        <w:pStyle w:val="ListParagraph"/>
        <w:numPr>
          <w:ilvl w:val="1"/>
          <w:numId w:val="34"/>
        </w:numPr>
        <w:spacing w:before="0" w:after="160"/>
        <w:jc w:val="both"/>
        <w:rPr>
          <w:rFonts w:cs="Times New Roman"/>
          <w:szCs w:val="24"/>
        </w:rPr>
      </w:pPr>
      <w:r w:rsidRPr="000442E5">
        <w:rPr>
          <w:rFonts w:cs="Times New Roman"/>
          <w:szCs w:val="24"/>
        </w:rPr>
        <w:t>Collecting and recording the information;</w:t>
      </w:r>
    </w:p>
    <w:p w14:paraId="354A2702" w14:textId="77777777" w:rsidR="00000077" w:rsidRPr="000442E5" w:rsidRDefault="00000077" w:rsidP="00A23BD1">
      <w:pPr>
        <w:pStyle w:val="ListParagraph"/>
        <w:numPr>
          <w:ilvl w:val="1"/>
          <w:numId w:val="34"/>
        </w:numPr>
        <w:spacing w:before="0" w:after="160"/>
        <w:jc w:val="both"/>
        <w:rPr>
          <w:rFonts w:cs="Times New Roman"/>
          <w:szCs w:val="24"/>
        </w:rPr>
      </w:pPr>
      <w:r w:rsidRPr="000442E5">
        <w:rPr>
          <w:rFonts w:cs="Times New Roman"/>
          <w:szCs w:val="24"/>
        </w:rPr>
        <w:t>Analyzing the information;</w:t>
      </w:r>
    </w:p>
    <w:p w14:paraId="78C7595B" w14:textId="77777777" w:rsidR="00000077" w:rsidRPr="000442E5" w:rsidRDefault="00000077" w:rsidP="00A23BD1">
      <w:pPr>
        <w:pStyle w:val="ListParagraph"/>
        <w:numPr>
          <w:ilvl w:val="1"/>
          <w:numId w:val="34"/>
        </w:numPr>
        <w:spacing w:before="0" w:after="160"/>
        <w:jc w:val="both"/>
        <w:rPr>
          <w:rFonts w:cs="Times New Roman"/>
          <w:szCs w:val="24"/>
        </w:rPr>
      </w:pPr>
      <w:r w:rsidRPr="000442E5">
        <w:rPr>
          <w:rFonts w:cs="Times New Roman"/>
          <w:szCs w:val="24"/>
        </w:rPr>
        <w:t>Using the information to inform day-to-day management</w:t>
      </w:r>
    </w:p>
    <w:p w14:paraId="12BBEBE7" w14:textId="421C58EC" w:rsidR="00000077" w:rsidRPr="00E570B5" w:rsidRDefault="006F22DE" w:rsidP="00A23BD1">
      <w:pPr>
        <w:pStyle w:val="ListParagraph"/>
        <w:numPr>
          <w:ilvl w:val="0"/>
          <w:numId w:val="35"/>
        </w:numPr>
        <w:spacing w:before="0" w:after="160"/>
        <w:jc w:val="both"/>
        <w:rPr>
          <w:rFonts w:cs="Times New Roman"/>
          <w:b/>
          <w:bCs/>
          <w:szCs w:val="24"/>
        </w:rPr>
      </w:pPr>
      <w:r>
        <w:rPr>
          <w:rFonts w:cs="Times New Roman"/>
          <w:b/>
          <w:bCs/>
          <w:szCs w:val="24"/>
        </w:rPr>
        <w:t>Monitoring a</w:t>
      </w:r>
      <w:r w:rsidR="00000077" w:rsidRPr="00E570B5">
        <w:rPr>
          <w:rFonts w:cs="Times New Roman"/>
          <w:b/>
          <w:bCs/>
          <w:szCs w:val="24"/>
        </w:rPr>
        <w:t>nd Evaluation should be:</w:t>
      </w:r>
    </w:p>
    <w:p w14:paraId="4E55A980" w14:textId="77777777" w:rsidR="00000077" w:rsidRDefault="00000077" w:rsidP="00A23BD1">
      <w:pPr>
        <w:pStyle w:val="ListParagraph"/>
        <w:numPr>
          <w:ilvl w:val="0"/>
          <w:numId w:val="36"/>
        </w:numPr>
        <w:spacing w:before="0" w:after="160"/>
        <w:jc w:val="both"/>
        <w:rPr>
          <w:rFonts w:cs="Times New Roman"/>
          <w:szCs w:val="24"/>
        </w:rPr>
      </w:pPr>
      <w:r w:rsidRPr="00E31637">
        <w:rPr>
          <w:rFonts w:cs="Times New Roman"/>
          <w:szCs w:val="24"/>
        </w:rPr>
        <w:t>Focuses on on-going feedback</w:t>
      </w:r>
    </w:p>
    <w:p w14:paraId="47547043" w14:textId="77777777" w:rsidR="00000077" w:rsidRDefault="00000077" w:rsidP="00A23BD1">
      <w:pPr>
        <w:pStyle w:val="ListParagraph"/>
        <w:numPr>
          <w:ilvl w:val="0"/>
          <w:numId w:val="36"/>
        </w:numPr>
        <w:spacing w:before="0" w:after="160"/>
        <w:jc w:val="both"/>
        <w:rPr>
          <w:rFonts w:cs="Times New Roman"/>
          <w:szCs w:val="24"/>
        </w:rPr>
      </w:pPr>
      <w:r w:rsidRPr="00E570B5">
        <w:rPr>
          <w:rFonts w:cs="Times New Roman"/>
          <w:szCs w:val="24"/>
        </w:rPr>
        <w:t xml:space="preserve">Timing of activities &amp; method for data gathering </w:t>
      </w:r>
    </w:p>
    <w:p w14:paraId="0D638F3D" w14:textId="77777777" w:rsidR="00000077" w:rsidRDefault="00000077" w:rsidP="00A23BD1">
      <w:pPr>
        <w:pStyle w:val="ListParagraph"/>
        <w:numPr>
          <w:ilvl w:val="0"/>
          <w:numId w:val="36"/>
        </w:numPr>
        <w:spacing w:before="0" w:after="160"/>
        <w:jc w:val="both"/>
        <w:rPr>
          <w:rFonts w:cs="Times New Roman"/>
          <w:szCs w:val="24"/>
        </w:rPr>
      </w:pPr>
      <w:r w:rsidRPr="00E570B5">
        <w:rPr>
          <w:rFonts w:cs="Times New Roman"/>
          <w:szCs w:val="24"/>
        </w:rPr>
        <w:t>Important at all levels for palliative care for all organizations</w:t>
      </w:r>
    </w:p>
    <w:p w14:paraId="3F7AC2EB" w14:textId="77777777" w:rsidR="00000077" w:rsidRPr="00E570B5" w:rsidRDefault="00000077" w:rsidP="00A23BD1">
      <w:pPr>
        <w:pStyle w:val="ListParagraph"/>
        <w:numPr>
          <w:ilvl w:val="0"/>
          <w:numId w:val="36"/>
        </w:numPr>
        <w:spacing w:before="0" w:after="160"/>
        <w:jc w:val="both"/>
        <w:rPr>
          <w:rFonts w:cs="Times New Roman"/>
          <w:szCs w:val="24"/>
        </w:rPr>
      </w:pPr>
      <w:r w:rsidRPr="00E570B5">
        <w:rPr>
          <w:rFonts w:cs="Times New Roman"/>
          <w:szCs w:val="24"/>
        </w:rPr>
        <w:t>necessary management tool to inform decision- making and demonstrate accountability</w:t>
      </w:r>
    </w:p>
    <w:p w14:paraId="63948E35" w14:textId="77777777" w:rsidR="00000077" w:rsidRDefault="00000077" w:rsidP="00000077">
      <w:pPr>
        <w:jc w:val="both"/>
        <w:rPr>
          <w:rFonts w:cs="Times New Roman"/>
          <w:szCs w:val="24"/>
        </w:rPr>
      </w:pPr>
      <w:r w:rsidRPr="00E570B5">
        <w:rPr>
          <w:rFonts w:cs="Times New Roman"/>
          <w:szCs w:val="24"/>
        </w:rPr>
        <w:lastRenderedPageBreak/>
        <w:t>What monitoring and evaluation have in common is that they are geared towards learning from what you are doing and how you are doing it, by focusing on:</w:t>
      </w:r>
    </w:p>
    <w:p w14:paraId="5520631D" w14:textId="77777777" w:rsidR="00000077" w:rsidRPr="00E570B5" w:rsidRDefault="00000077" w:rsidP="00000077">
      <w:pPr>
        <w:jc w:val="both"/>
        <w:rPr>
          <w:rFonts w:cs="Times New Roman"/>
          <w:szCs w:val="24"/>
        </w:rPr>
      </w:pPr>
      <w:r w:rsidRPr="00E570B5">
        <w:rPr>
          <w:rFonts w:cs="Times New Roman"/>
          <w:b/>
          <w:bCs/>
          <w:szCs w:val="24"/>
        </w:rPr>
        <w:t xml:space="preserve">Efficiency: </w:t>
      </w:r>
      <w:r w:rsidRPr="00E570B5">
        <w:rPr>
          <w:rFonts w:cs="Times New Roman"/>
          <w:szCs w:val="24"/>
        </w:rPr>
        <w:t xml:space="preserve">- tells you that the input into the work is appropriate in terms of the output. This could be input in terms of money, time, staff, equipment and so on. </w:t>
      </w:r>
    </w:p>
    <w:p w14:paraId="568743E6" w14:textId="77777777" w:rsidR="00000077" w:rsidRPr="00E570B5" w:rsidRDefault="00000077" w:rsidP="00000077">
      <w:pPr>
        <w:jc w:val="both"/>
        <w:rPr>
          <w:rFonts w:cs="Times New Roman"/>
          <w:szCs w:val="24"/>
        </w:rPr>
      </w:pPr>
      <w:r w:rsidRPr="00E570B5">
        <w:rPr>
          <w:rFonts w:cs="Times New Roman"/>
          <w:b/>
          <w:bCs/>
          <w:szCs w:val="24"/>
        </w:rPr>
        <w:t>Effectiveness</w:t>
      </w:r>
      <w:r w:rsidRPr="00E570B5">
        <w:rPr>
          <w:rFonts w:cs="Times New Roman"/>
          <w:szCs w:val="24"/>
        </w:rPr>
        <w:t>: - is a measure of the extent to which a development programme or project achieves the specific objectives it set.</w:t>
      </w:r>
    </w:p>
    <w:p w14:paraId="1E44ABC5" w14:textId="77777777" w:rsidR="00000077" w:rsidRPr="00E570B5" w:rsidRDefault="00000077" w:rsidP="00000077">
      <w:pPr>
        <w:jc w:val="both"/>
        <w:rPr>
          <w:rFonts w:cs="Times New Roman"/>
          <w:szCs w:val="24"/>
        </w:rPr>
      </w:pPr>
      <w:r w:rsidRPr="00E570B5">
        <w:rPr>
          <w:rFonts w:cs="Times New Roman"/>
          <w:b/>
          <w:bCs/>
          <w:szCs w:val="24"/>
        </w:rPr>
        <w:t>Impact:</w:t>
      </w:r>
      <w:r w:rsidRPr="00E570B5">
        <w:rPr>
          <w:rFonts w:cs="Times New Roman"/>
          <w:szCs w:val="24"/>
        </w:rPr>
        <w:t xml:space="preserve"> - tells you whether or not what you did made a difference to the problem situation you were trying to address. In other words, was your strategy useful? </w:t>
      </w:r>
    </w:p>
    <w:p w14:paraId="4B7E568B" w14:textId="77777777" w:rsidR="00000077" w:rsidRPr="00E570B5" w:rsidRDefault="00000077" w:rsidP="00000077">
      <w:pPr>
        <w:jc w:val="both"/>
        <w:rPr>
          <w:rFonts w:cs="Times New Roman"/>
          <w:b/>
          <w:bCs/>
          <w:szCs w:val="24"/>
        </w:rPr>
      </w:pPr>
      <w:r w:rsidRPr="00E570B5">
        <w:rPr>
          <w:rFonts w:cs="Times New Roman"/>
          <w:szCs w:val="24"/>
        </w:rPr>
        <w:t xml:space="preserve"> </w:t>
      </w:r>
      <w:r w:rsidRPr="00E570B5">
        <w:rPr>
          <w:rFonts w:cs="Times New Roman"/>
          <w:b/>
          <w:bCs/>
          <w:szCs w:val="24"/>
        </w:rPr>
        <w:t>Monitoring and evaluation can:</w:t>
      </w:r>
    </w:p>
    <w:p w14:paraId="48CAF241" w14:textId="77777777" w:rsidR="00000077" w:rsidRDefault="00000077" w:rsidP="00A23BD1">
      <w:pPr>
        <w:pStyle w:val="ListParagraph"/>
        <w:numPr>
          <w:ilvl w:val="0"/>
          <w:numId w:val="37"/>
        </w:numPr>
        <w:spacing w:before="0" w:after="160"/>
        <w:jc w:val="both"/>
        <w:rPr>
          <w:rFonts w:cs="Times New Roman"/>
          <w:szCs w:val="24"/>
        </w:rPr>
      </w:pPr>
      <w:r w:rsidRPr="00E570B5">
        <w:rPr>
          <w:rFonts w:cs="Times New Roman"/>
          <w:szCs w:val="24"/>
        </w:rPr>
        <w:t>Help you identify problems and their causes;</w:t>
      </w:r>
    </w:p>
    <w:p w14:paraId="2CBC86B3" w14:textId="77777777" w:rsidR="00000077" w:rsidRDefault="00000077" w:rsidP="00A23BD1">
      <w:pPr>
        <w:pStyle w:val="ListParagraph"/>
        <w:numPr>
          <w:ilvl w:val="0"/>
          <w:numId w:val="37"/>
        </w:numPr>
        <w:spacing w:before="0" w:after="160"/>
        <w:jc w:val="both"/>
        <w:rPr>
          <w:rFonts w:cs="Times New Roman"/>
          <w:szCs w:val="24"/>
        </w:rPr>
      </w:pPr>
      <w:r w:rsidRPr="00E570B5">
        <w:rPr>
          <w:rFonts w:cs="Times New Roman"/>
          <w:szCs w:val="24"/>
        </w:rPr>
        <w:t>Suggest possible solutions to problems;</w:t>
      </w:r>
    </w:p>
    <w:p w14:paraId="578847C2" w14:textId="77777777" w:rsidR="00000077" w:rsidRDefault="00000077" w:rsidP="00A23BD1">
      <w:pPr>
        <w:pStyle w:val="ListParagraph"/>
        <w:numPr>
          <w:ilvl w:val="0"/>
          <w:numId w:val="37"/>
        </w:numPr>
        <w:spacing w:before="0" w:after="160"/>
        <w:jc w:val="both"/>
        <w:rPr>
          <w:rFonts w:cs="Times New Roman"/>
          <w:szCs w:val="24"/>
        </w:rPr>
      </w:pPr>
      <w:r w:rsidRPr="00E570B5">
        <w:rPr>
          <w:rFonts w:cs="Times New Roman"/>
          <w:szCs w:val="24"/>
        </w:rPr>
        <w:t>Raise questions about assumptions and strategy;</w:t>
      </w:r>
    </w:p>
    <w:p w14:paraId="2235C94D" w14:textId="77777777" w:rsidR="00000077" w:rsidRDefault="00000077" w:rsidP="00A23BD1">
      <w:pPr>
        <w:pStyle w:val="ListParagraph"/>
        <w:numPr>
          <w:ilvl w:val="0"/>
          <w:numId w:val="37"/>
        </w:numPr>
        <w:spacing w:before="0" w:after="160"/>
        <w:jc w:val="both"/>
        <w:rPr>
          <w:rFonts w:cs="Times New Roman"/>
          <w:szCs w:val="24"/>
        </w:rPr>
      </w:pPr>
      <w:r w:rsidRPr="00E570B5">
        <w:rPr>
          <w:rFonts w:cs="Times New Roman"/>
          <w:szCs w:val="24"/>
        </w:rPr>
        <w:t>Push you to reflect on where you are going and how you are getting there;</w:t>
      </w:r>
    </w:p>
    <w:p w14:paraId="04785110" w14:textId="77777777" w:rsidR="00000077" w:rsidRDefault="00000077" w:rsidP="00A23BD1">
      <w:pPr>
        <w:pStyle w:val="ListParagraph"/>
        <w:numPr>
          <w:ilvl w:val="0"/>
          <w:numId w:val="37"/>
        </w:numPr>
        <w:spacing w:before="0" w:after="160"/>
        <w:jc w:val="both"/>
        <w:rPr>
          <w:rFonts w:cs="Times New Roman"/>
          <w:szCs w:val="24"/>
        </w:rPr>
      </w:pPr>
      <w:r w:rsidRPr="00E570B5">
        <w:rPr>
          <w:rFonts w:cs="Times New Roman"/>
          <w:szCs w:val="24"/>
        </w:rPr>
        <w:t>Provide you with information and insight;</w:t>
      </w:r>
    </w:p>
    <w:p w14:paraId="16CA8E3C" w14:textId="77777777" w:rsidR="00000077" w:rsidRDefault="00000077" w:rsidP="00A23BD1">
      <w:pPr>
        <w:pStyle w:val="ListParagraph"/>
        <w:numPr>
          <w:ilvl w:val="0"/>
          <w:numId w:val="37"/>
        </w:numPr>
        <w:spacing w:before="0" w:after="160"/>
        <w:jc w:val="both"/>
        <w:rPr>
          <w:rFonts w:cs="Times New Roman"/>
          <w:szCs w:val="24"/>
        </w:rPr>
      </w:pPr>
      <w:r w:rsidRPr="00E570B5">
        <w:rPr>
          <w:rFonts w:cs="Times New Roman"/>
          <w:szCs w:val="24"/>
        </w:rPr>
        <w:t>Encourage you to act on the information and insight;</w:t>
      </w:r>
    </w:p>
    <w:p w14:paraId="73BF48D8" w14:textId="77777777" w:rsidR="00000077" w:rsidRPr="00E570B5" w:rsidRDefault="00000077" w:rsidP="00A23BD1">
      <w:pPr>
        <w:pStyle w:val="ListParagraph"/>
        <w:numPr>
          <w:ilvl w:val="0"/>
          <w:numId w:val="37"/>
        </w:numPr>
        <w:spacing w:before="0" w:after="160"/>
        <w:jc w:val="both"/>
        <w:rPr>
          <w:rFonts w:cs="Times New Roman"/>
          <w:szCs w:val="24"/>
        </w:rPr>
      </w:pPr>
      <w:r w:rsidRPr="00E570B5">
        <w:rPr>
          <w:rFonts w:cs="Times New Roman"/>
          <w:szCs w:val="24"/>
        </w:rPr>
        <w:t>Increase the likelihood that you will make a positive development difference.</w:t>
      </w:r>
    </w:p>
    <w:p w14:paraId="0C5A7764" w14:textId="2E4CED85" w:rsidR="00000077" w:rsidRPr="00E570B5" w:rsidRDefault="00000077" w:rsidP="00000077">
      <w:pPr>
        <w:jc w:val="both"/>
        <w:rPr>
          <w:rFonts w:cs="Times New Roman"/>
          <w:b/>
          <w:bCs/>
          <w:szCs w:val="24"/>
        </w:rPr>
      </w:pPr>
      <w:r w:rsidRPr="00E570B5">
        <w:rPr>
          <w:rFonts w:cs="Times New Roman"/>
          <w:b/>
          <w:bCs/>
          <w:szCs w:val="24"/>
        </w:rPr>
        <w:t>An effect</w:t>
      </w:r>
      <w:r w:rsidR="00251C70">
        <w:rPr>
          <w:rFonts w:cs="Times New Roman"/>
          <w:b/>
          <w:bCs/>
          <w:szCs w:val="24"/>
        </w:rPr>
        <w:t xml:space="preserve">ive M&amp;E provides the ability </w:t>
      </w:r>
      <w:proofErr w:type="gramStart"/>
      <w:r w:rsidR="00251C70">
        <w:rPr>
          <w:rFonts w:cs="Times New Roman"/>
          <w:b/>
          <w:bCs/>
          <w:szCs w:val="24"/>
        </w:rPr>
        <w:t xml:space="preserve">to </w:t>
      </w:r>
      <w:r w:rsidR="003D1932">
        <w:rPr>
          <w:rFonts w:cs="Times New Roman"/>
          <w:b/>
          <w:bCs/>
          <w:szCs w:val="24"/>
        </w:rPr>
        <w:t>:</w:t>
      </w:r>
      <w:proofErr w:type="gramEnd"/>
    </w:p>
    <w:p w14:paraId="05A2E09E" w14:textId="77777777" w:rsidR="00000077" w:rsidRDefault="00000077" w:rsidP="00A23BD1">
      <w:pPr>
        <w:pStyle w:val="ListParagraph"/>
        <w:numPr>
          <w:ilvl w:val="0"/>
          <w:numId w:val="38"/>
        </w:numPr>
        <w:spacing w:before="0" w:after="160"/>
        <w:jc w:val="both"/>
        <w:rPr>
          <w:rFonts w:cs="Times New Roman"/>
          <w:szCs w:val="24"/>
        </w:rPr>
      </w:pPr>
      <w:r w:rsidRPr="00144200">
        <w:rPr>
          <w:rFonts w:cs="Times New Roman"/>
          <w:szCs w:val="24"/>
        </w:rPr>
        <w:t>Assess to what extent the objectives of the project are fulfilled;</w:t>
      </w:r>
    </w:p>
    <w:p w14:paraId="548FC418" w14:textId="77777777" w:rsidR="00000077" w:rsidRDefault="00000077" w:rsidP="00A23BD1">
      <w:pPr>
        <w:pStyle w:val="ListParagraph"/>
        <w:numPr>
          <w:ilvl w:val="0"/>
          <w:numId w:val="38"/>
        </w:numPr>
        <w:spacing w:before="0" w:after="160"/>
        <w:jc w:val="both"/>
        <w:rPr>
          <w:rFonts w:cs="Times New Roman"/>
          <w:szCs w:val="24"/>
        </w:rPr>
      </w:pPr>
      <w:r w:rsidRPr="00144200">
        <w:rPr>
          <w:rFonts w:cs="Times New Roman"/>
          <w:szCs w:val="24"/>
        </w:rPr>
        <w:t>Evaluate how effectively change is promoted;</w:t>
      </w:r>
    </w:p>
    <w:p w14:paraId="2A62BD7D" w14:textId="77777777" w:rsidR="00000077" w:rsidRDefault="00000077" w:rsidP="00A23BD1">
      <w:pPr>
        <w:pStyle w:val="ListParagraph"/>
        <w:numPr>
          <w:ilvl w:val="0"/>
          <w:numId w:val="38"/>
        </w:numPr>
        <w:spacing w:before="0" w:after="160"/>
        <w:jc w:val="both"/>
        <w:rPr>
          <w:rFonts w:cs="Times New Roman"/>
          <w:szCs w:val="24"/>
        </w:rPr>
      </w:pPr>
      <w:r w:rsidRPr="00144200">
        <w:rPr>
          <w:rFonts w:cs="Times New Roman"/>
          <w:szCs w:val="24"/>
        </w:rPr>
        <w:t>Equip managers with a tool for timely information on the progress of activities;</w:t>
      </w:r>
    </w:p>
    <w:p w14:paraId="290C260D" w14:textId="77777777" w:rsidR="00000077" w:rsidRDefault="00000077" w:rsidP="00A23BD1">
      <w:pPr>
        <w:pStyle w:val="ListParagraph"/>
        <w:numPr>
          <w:ilvl w:val="0"/>
          <w:numId w:val="38"/>
        </w:numPr>
        <w:spacing w:before="0" w:after="160"/>
        <w:jc w:val="both"/>
        <w:rPr>
          <w:rFonts w:cs="Times New Roman"/>
          <w:szCs w:val="24"/>
        </w:rPr>
      </w:pPr>
      <w:r w:rsidRPr="00144200">
        <w:rPr>
          <w:rFonts w:cs="Times New Roman"/>
          <w:szCs w:val="24"/>
        </w:rPr>
        <w:t>Identify problems in planning and/or implementation;</w:t>
      </w:r>
    </w:p>
    <w:p w14:paraId="521C78B1" w14:textId="5F50A691" w:rsidR="00000077" w:rsidRDefault="00000077" w:rsidP="00A23BD1">
      <w:pPr>
        <w:pStyle w:val="ListParagraph"/>
        <w:numPr>
          <w:ilvl w:val="0"/>
          <w:numId w:val="38"/>
        </w:numPr>
        <w:spacing w:before="0" w:after="160"/>
        <w:jc w:val="both"/>
        <w:rPr>
          <w:rFonts w:cs="Times New Roman"/>
          <w:szCs w:val="24"/>
        </w:rPr>
      </w:pPr>
      <w:r w:rsidRPr="00144200">
        <w:rPr>
          <w:rFonts w:cs="Times New Roman"/>
          <w:szCs w:val="24"/>
        </w:rPr>
        <w:t>Make adjustments so that you are more likely to “make a difference</w:t>
      </w:r>
    </w:p>
    <w:p w14:paraId="3412F40D" w14:textId="6B9ED710" w:rsidR="00000077" w:rsidRDefault="00000077" w:rsidP="00000077">
      <w:pPr>
        <w:spacing w:before="0" w:after="160"/>
        <w:jc w:val="both"/>
        <w:rPr>
          <w:rFonts w:cs="Times New Roman"/>
          <w:szCs w:val="24"/>
        </w:rPr>
      </w:pPr>
    </w:p>
    <w:p w14:paraId="6EB7E24B" w14:textId="77777777" w:rsidR="00B7062C" w:rsidRDefault="00B7062C" w:rsidP="00000077">
      <w:pPr>
        <w:spacing w:before="0" w:after="160"/>
        <w:jc w:val="both"/>
        <w:rPr>
          <w:rFonts w:cs="Times New Roman"/>
          <w:szCs w:val="24"/>
        </w:rPr>
      </w:pPr>
    </w:p>
    <w:p w14:paraId="592674AE" w14:textId="77777777" w:rsidR="00B7062C" w:rsidRDefault="00B7062C" w:rsidP="00000077">
      <w:pPr>
        <w:spacing w:before="0" w:after="160"/>
        <w:jc w:val="both"/>
        <w:rPr>
          <w:rFonts w:cs="Times New Roman"/>
          <w:szCs w:val="24"/>
        </w:rPr>
      </w:pPr>
    </w:p>
    <w:p w14:paraId="2FBFBFAE" w14:textId="77777777" w:rsidR="00B7062C" w:rsidRDefault="00B7062C" w:rsidP="00000077">
      <w:pPr>
        <w:spacing w:before="0" w:after="160"/>
        <w:jc w:val="both"/>
        <w:rPr>
          <w:rFonts w:cs="Times New Roman"/>
          <w:szCs w:val="24"/>
        </w:rPr>
      </w:pPr>
    </w:p>
    <w:p w14:paraId="49C0A4A2" w14:textId="77777777" w:rsidR="00B7062C" w:rsidRDefault="00B7062C" w:rsidP="00000077">
      <w:pPr>
        <w:spacing w:before="0" w:after="160"/>
        <w:jc w:val="both"/>
        <w:rPr>
          <w:rFonts w:cs="Times New Roman"/>
          <w:szCs w:val="24"/>
        </w:rPr>
      </w:pPr>
    </w:p>
    <w:p w14:paraId="47AD8177" w14:textId="4E419402" w:rsidR="00000077" w:rsidRDefault="00B7062C" w:rsidP="00C54C02">
      <w:pPr>
        <w:pStyle w:val="Heading2"/>
        <w:spacing w:after="0"/>
      </w:pPr>
      <w:bookmarkStart w:id="22" w:name="_Toc148464154"/>
      <w:r>
        <w:lastRenderedPageBreak/>
        <w:t xml:space="preserve">3.2 </w:t>
      </w:r>
      <w:r w:rsidR="000D406E" w:rsidRPr="000D406E">
        <w:t>Concepts of Performing Monitoring and Reporting</w:t>
      </w:r>
      <w:bookmarkEnd w:id="22"/>
    </w:p>
    <w:p w14:paraId="69EBC160" w14:textId="309F8138" w:rsidR="00000077" w:rsidRDefault="00CE13A3" w:rsidP="00CE13A3">
      <w:pPr>
        <w:spacing w:before="0" w:after="160"/>
        <w:jc w:val="both"/>
        <w:rPr>
          <w:rFonts w:cs="Times New Roman"/>
          <w:szCs w:val="24"/>
        </w:rPr>
      </w:pPr>
      <w:r w:rsidRPr="00CE13A3">
        <w:rPr>
          <w:rFonts w:cs="Times New Roman"/>
          <w:szCs w:val="24"/>
        </w:rPr>
        <w:t xml:space="preserve">Measuring performance is a vital part of assessing the value of employee and management </w:t>
      </w:r>
      <w:r w:rsidR="00A90BC9" w:rsidRPr="00CE13A3">
        <w:rPr>
          <w:rFonts w:cs="Times New Roman"/>
          <w:szCs w:val="24"/>
        </w:rPr>
        <w:t>activities. Performance</w:t>
      </w:r>
      <w:r w:rsidRPr="00CE13A3">
        <w:rPr>
          <w:rFonts w:cs="Times New Roman"/>
          <w:szCs w:val="24"/>
        </w:rPr>
        <w:t xml:space="preserve"> should be measured based on an employee's overall impact, cost efficiency, effectiveness, and ability to implement best practices</w:t>
      </w:r>
    </w:p>
    <w:p w14:paraId="3854D11C" w14:textId="77777777" w:rsidR="00CE13A3" w:rsidRPr="00CE13A3" w:rsidRDefault="00CE13A3" w:rsidP="00CE13A3">
      <w:pPr>
        <w:spacing w:before="0" w:after="160"/>
        <w:jc w:val="both"/>
        <w:rPr>
          <w:rFonts w:cs="Times New Roman"/>
          <w:szCs w:val="24"/>
        </w:rPr>
      </w:pPr>
      <w:r w:rsidRPr="00CE13A3">
        <w:rPr>
          <w:rFonts w:cs="Times New Roman"/>
          <w:szCs w:val="24"/>
        </w:rPr>
        <w:t>Organizational performance based on internal objectives and external competition should be measured using the metrics of margins, growth, market share, and customer satisfaction.</w:t>
      </w:r>
    </w:p>
    <w:p w14:paraId="11E6FF32" w14:textId="28E6E66E" w:rsidR="00000077" w:rsidRDefault="00CE13A3" w:rsidP="00CE13A3">
      <w:pPr>
        <w:spacing w:before="0" w:after="160"/>
        <w:jc w:val="both"/>
        <w:rPr>
          <w:rFonts w:cs="Times New Roman"/>
          <w:szCs w:val="24"/>
        </w:rPr>
      </w:pPr>
      <w:r w:rsidRPr="00CE13A3">
        <w:rPr>
          <w:rFonts w:cs="Times New Roman"/>
          <w:szCs w:val="24"/>
        </w:rPr>
        <w:t>Managers must do more than simply set objectives. They must consistently monitor operations to ensure feasibility and provide guidance to get failing operations back on track. Tools for this kind of management include budgeting, determining effective management strategies, finding areas that need improvement, and determining potential areas for collaboration.</w:t>
      </w:r>
    </w:p>
    <w:p w14:paraId="03B67632" w14:textId="50941B61" w:rsidR="002C18EF" w:rsidRDefault="00CE13A3" w:rsidP="00000077">
      <w:pPr>
        <w:spacing w:before="0" w:after="160"/>
        <w:jc w:val="both"/>
        <w:rPr>
          <w:rFonts w:cs="Times New Roman"/>
          <w:szCs w:val="24"/>
        </w:rPr>
      </w:pPr>
      <w:r w:rsidRPr="00CE13A3">
        <w:rPr>
          <w:rFonts w:cs="Times New Roman"/>
          <w:szCs w:val="24"/>
        </w:rPr>
        <w:t>Measuring performance is a vital part of assessing the value of employee and management activities. Performance measurement provides useful insights for conducting annual reviews of managers and employees and is also important for understanding how a company is performing compared with its competitors. This requires two types of measurement: individual (employee) evaluations and organization evaluations.</w:t>
      </w:r>
    </w:p>
    <w:p w14:paraId="586BB70D" w14:textId="77777777" w:rsidR="00A90BC9" w:rsidRPr="00A90BC9" w:rsidRDefault="00A90BC9" w:rsidP="00A90BC9">
      <w:pPr>
        <w:spacing w:before="0" w:after="160"/>
        <w:jc w:val="both"/>
        <w:rPr>
          <w:rFonts w:cs="Times New Roman"/>
          <w:b/>
          <w:bCs/>
          <w:szCs w:val="24"/>
        </w:rPr>
      </w:pPr>
      <w:r w:rsidRPr="00A90BC9">
        <w:rPr>
          <w:rFonts w:cs="Times New Roman"/>
          <w:b/>
          <w:bCs/>
          <w:szCs w:val="24"/>
        </w:rPr>
        <w:t>Employee Evaluations</w:t>
      </w:r>
    </w:p>
    <w:p w14:paraId="69719320" w14:textId="375A6131" w:rsidR="00A90BC9" w:rsidRDefault="00A90BC9" w:rsidP="00A90BC9">
      <w:pPr>
        <w:spacing w:before="0" w:after="160"/>
        <w:jc w:val="both"/>
        <w:rPr>
          <w:rFonts w:cs="Times New Roman"/>
          <w:szCs w:val="24"/>
        </w:rPr>
      </w:pPr>
      <w:r w:rsidRPr="00A90BC9">
        <w:rPr>
          <w:rFonts w:cs="Times New Roman"/>
          <w:szCs w:val="24"/>
        </w:rPr>
        <w:t>Employee performance evaluations should be done on a quarterly, semi-annual, or annual basis. This ensures that everyone in the organization understands when the next evaluation will take place, gives the company regular measures of performance, and provides opportunities to take corrective action in a timely manner (if necessary).</w:t>
      </w:r>
    </w:p>
    <w:p w14:paraId="27C9A16E" w14:textId="77777777" w:rsidR="006635D7" w:rsidRPr="006635D7" w:rsidRDefault="006635D7" w:rsidP="006635D7">
      <w:pPr>
        <w:spacing w:before="0" w:after="160"/>
        <w:jc w:val="both"/>
        <w:rPr>
          <w:rFonts w:cs="Times New Roman"/>
          <w:b/>
          <w:bCs/>
          <w:szCs w:val="24"/>
        </w:rPr>
      </w:pPr>
      <w:r w:rsidRPr="006635D7">
        <w:rPr>
          <w:rFonts w:cs="Times New Roman"/>
          <w:b/>
          <w:bCs/>
          <w:szCs w:val="24"/>
        </w:rPr>
        <w:t>Measurement Tools</w:t>
      </w:r>
    </w:p>
    <w:p w14:paraId="7D42CE4D" w14:textId="77777777" w:rsidR="006635D7" w:rsidRPr="006635D7" w:rsidRDefault="006635D7" w:rsidP="006635D7">
      <w:pPr>
        <w:spacing w:before="0" w:after="160"/>
        <w:jc w:val="both"/>
        <w:rPr>
          <w:rFonts w:cs="Times New Roman"/>
          <w:szCs w:val="24"/>
        </w:rPr>
      </w:pPr>
      <w:r w:rsidRPr="006635D7">
        <w:rPr>
          <w:rFonts w:cs="Times New Roman"/>
          <w:szCs w:val="24"/>
        </w:rPr>
        <w:t>There are many different performance measurement tools available, such as organizational and employee performance evaluations. Some are included as part of enterprise systems and some are standalone programs. Developing performance metrics usually follows a process of:</w:t>
      </w:r>
    </w:p>
    <w:p w14:paraId="2138B31E" w14:textId="77777777" w:rsidR="006635D7" w:rsidRDefault="006635D7" w:rsidP="006635D7">
      <w:pPr>
        <w:pStyle w:val="ListParagraph"/>
        <w:numPr>
          <w:ilvl w:val="0"/>
          <w:numId w:val="35"/>
        </w:numPr>
        <w:spacing w:before="0" w:after="160"/>
        <w:jc w:val="both"/>
        <w:rPr>
          <w:rFonts w:cs="Times New Roman"/>
          <w:szCs w:val="24"/>
        </w:rPr>
      </w:pPr>
      <w:r w:rsidRPr="006635D7">
        <w:rPr>
          <w:rFonts w:cs="Times New Roman"/>
          <w:szCs w:val="24"/>
        </w:rPr>
        <w:t>Establishing critical processes/customer requirements</w:t>
      </w:r>
    </w:p>
    <w:p w14:paraId="06E0D3B7" w14:textId="77777777" w:rsidR="006635D7" w:rsidRDefault="006635D7" w:rsidP="006635D7">
      <w:pPr>
        <w:pStyle w:val="ListParagraph"/>
        <w:numPr>
          <w:ilvl w:val="0"/>
          <w:numId w:val="35"/>
        </w:numPr>
        <w:spacing w:before="0" w:after="160"/>
        <w:jc w:val="both"/>
        <w:rPr>
          <w:rFonts w:cs="Times New Roman"/>
          <w:szCs w:val="24"/>
        </w:rPr>
      </w:pPr>
      <w:r w:rsidRPr="006635D7">
        <w:rPr>
          <w:rFonts w:cs="Times New Roman"/>
          <w:szCs w:val="24"/>
        </w:rPr>
        <w:t>Identifying specific, quantifiable outputs of work</w:t>
      </w:r>
    </w:p>
    <w:p w14:paraId="6D2C3131" w14:textId="77777777" w:rsidR="002B6DF5" w:rsidRDefault="006635D7" w:rsidP="006635D7">
      <w:pPr>
        <w:pStyle w:val="ListParagraph"/>
        <w:numPr>
          <w:ilvl w:val="0"/>
          <w:numId w:val="35"/>
        </w:numPr>
        <w:spacing w:before="0" w:after="160"/>
        <w:jc w:val="both"/>
        <w:rPr>
          <w:rFonts w:cs="Times New Roman"/>
          <w:szCs w:val="24"/>
        </w:rPr>
      </w:pPr>
      <w:r w:rsidRPr="006635D7">
        <w:rPr>
          <w:rFonts w:cs="Times New Roman"/>
          <w:szCs w:val="24"/>
        </w:rPr>
        <w:t>Establishing targets against which results can be scored</w:t>
      </w:r>
      <w:r>
        <w:rPr>
          <w:rFonts w:cs="Times New Roman"/>
          <w:szCs w:val="24"/>
        </w:rPr>
        <w:t xml:space="preserve"> </w:t>
      </w:r>
    </w:p>
    <w:p w14:paraId="6F7C86CA" w14:textId="11A47514" w:rsidR="006635D7" w:rsidRPr="002B6DF5" w:rsidRDefault="006635D7" w:rsidP="002B6DF5">
      <w:pPr>
        <w:spacing w:before="0" w:after="160"/>
        <w:ind w:left="360"/>
        <w:jc w:val="both"/>
        <w:rPr>
          <w:rFonts w:cs="Times New Roman"/>
          <w:szCs w:val="24"/>
        </w:rPr>
      </w:pPr>
      <w:r w:rsidRPr="002B6DF5">
        <w:rPr>
          <w:rFonts w:cs="Times New Roman"/>
          <w:szCs w:val="24"/>
        </w:rPr>
        <w:t>Some useful attributes to consider for assessing employee and management quality include:</w:t>
      </w:r>
    </w:p>
    <w:p w14:paraId="4FF2B7FE" w14:textId="77777777" w:rsidR="006635D7" w:rsidRPr="002B6DF5" w:rsidRDefault="006635D7" w:rsidP="002B6DF5">
      <w:pPr>
        <w:spacing w:before="0" w:after="160"/>
        <w:jc w:val="both"/>
        <w:rPr>
          <w:rFonts w:cs="Times New Roman"/>
          <w:szCs w:val="24"/>
        </w:rPr>
      </w:pPr>
      <w:r w:rsidRPr="002B6DF5">
        <w:rPr>
          <w:rFonts w:cs="Times New Roman"/>
          <w:b/>
          <w:bCs/>
          <w:szCs w:val="24"/>
        </w:rPr>
        <w:lastRenderedPageBreak/>
        <w:t>Effectiveness:</w:t>
      </w:r>
      <w:r w:rsidRPr="002B6DF5">
        <w:rPr>
          <w:rFonts w:cs="Times New Roman"/>
          <w:szCs w:val="24"/>
        </w:rPr>
        <w:t xml:space="preserve"> Determined by outcomes: did the organization produce the required results?</w:t>
      </w:r>
    </w:p>
    <w:p w14:paraId="62C9E69A" w14:textId="77777777" w:rsidR="006635D7" w:rsidRPr="002B6DF5" w:rsidRDefault="006635D7" w:rsidP="002B6DF5">
      <w:pPr>
        <w:spacing w:before="0" w:after="160"/>
        <w:jc w:val="both"/>
        <w:rPr>
          <w:rFonts w:cs="Times New Roman"/>
          <w:szCs w:val="24"/>
        </w:rPr>
      </w:pPr>
      <w:r w:rsidRPr="002B6DF5">
        <w:rPr>
          <w:rFonts w:cs="Times New Roman"/>
          <w:b/>
          <w:bCs/>
          <w:szCs w:val="24"/>
        </w:rPr>
        <w:t>Cost-effective:</w:t>
      </w:r>
      <w:r w:rsidRPr="002B6DF5">
        <w:rPr>
          <w:rFonts w:cs="Times New Roman"/>
          <w:szCs w:val="24"/>
        </w:rPr>
        <w:t xml:space="preserve"> When outcomes are divided by input, how efficient was the organization's performance?</w:t>
      </w:r>
    </w:p>
    <w:p w14:paraId="1B153051" w14:textId="77777777" w:rsidR="006635D7" w:rsidRPr="002B6DF5" w:rsidRDefault="006635D7" w:rsidP="002B6DF5">
      <w:pPr>
        <w:spacing w:before="0" w:after="160"/>
        <w:jc w:val="both"/>
        <w:rPr>
          <w:rFonts w:cs="Times New Roman"/>
          <w:szCs w:val="24"/>
        </w:rPr>
      </w:pPr>
      <w:r w:rsidRPr="002B6DF5">
        <w:rPr>
          <w:rFonts w:cs="Times New Roman"/>
          <w:b/>
          <w:bCs/>
          <w:szCs w:val="24"/>
        </w:rPr>
        <w:t>Impact</w:t>
      </w:r>
      <w:r w:rsidRPr="002B6DF5">
        <w:rPr>
          <w:rFonts w:cs="Times New Roman"/>
          <w:szCs w:val="24"/>
        </w:rPr>
        <w:t>: What value did the organization provide?</w:t>
      </w:r>
    </w:p>
    <w:p w14:paraId="62E95E2C" w14:textId="6BF1173B" w:rsidR="00A90BC9" w:rsidRDefault="006635D7" w:rsidP="002B6DF5">
      <w:pPr>
        <w:spacing w:before="0" w:after="160"/>
        <w:jc w:val="both"/>
        <w:rPr>
          <w:rFonts w:cs="Times New Roman"/>
          <w:szCs w:val="24"/>
        </w:rPr>
      </w:pPr>
      <w:r w:rsidRPr="002B6DF5">
        <w:rPr>
          <w:rFonts w:cs="Times New Roman"/>
          <w:b/>
          <w:bCs/>
          <w:szCs w:val="24"/>
        </w:rPr>
        <w:t>Best practices:</w:t>
      </w:r>
      <w:r w:rsidRPr="002B6DF5">
        <w:rPr>
          <w:rFonts w:cs="Times New Roman"/>
          <w:szCs w:val="24"/>
        </w:rPr>
        <w:t xml:space="preserve"> In the context of evaluating internal operations (comparing core processes to effectiveness and efficiency standards), how does current performance compare to benchmarks of past performance, performance in the industry, and Political expectation.</w:t>
      </w:r>
    </w:p>
    <w:p w14:paraId="5D14B7F7" w14:textId="77777777" w:rsidR="00577173" w:rsidRPr="00577173" w:rsidRDefault="00577173" w:rsidP="00577173">
      <w:pPr>
        <w:spacing w:before="0" w:after="160"/>
        <w:jc w:val="both"/>
        <w:rPr>
          <w:rFonts w:cs="Times New Roman"/>
          <w:b/>
          <w:bCs/>
          <w:szCs w:val="24"/>
        </w:rPr>
      </w:pPr>
      <w:r w:rsidRPr="00577173">
        <w:rPr>
          <w:rFonts w:cs="Times New Roman"/>
          <w:b/>
          <w:bCs/>
          <w:szCs w:val="24"/>
        </w:rPr>
        <w:t>Organizational Evaluations</w:t>
      </w:r>
    </w:p>
    <w:p w14:paraId="55D423D6" w14:textId="517ABBB1" w:rsidR="002F6C39" w:rsidRPr="002F6C39" w:rsidRDefault="00577173" w:rsidP="002F6C39">
      <w:pPr>
        <w:spacing w:before="0" w:after="160"/>
        <w:jc w:val="both"/>
        <w:rPr>
          <w:rFonts w:cs="Times New Roman"/>
          <w:szCs w:val="24"/>
        </w:rPr>
      </w:pPr>
      <w:r w:rsidRPr="00577173">
        <w:rPr>
          <w:rFonts w:cs="Times New Roman"/>
          <w:szCs w:val="24"/>
        </w:rPr>
        <w:t xml:space="preserve">For organizational information, the focus is on the outcomes of the agency's performance, but input, output, process, and benchmark factors are important as well in creating a comparative framework for analysis. Outcomes should be directly related to the public purpose of the </w:t>
      </w:r>
      <w:proofErr w:type="spellStart"/>
      <w:r w:rsidRPr="00577173">
        <w:rPr>
          <w:rFonts w:cs="Times New Roman"/>
          <w:szCs w:val="24"/>
        </w:rPr>
        <w:t>organiz</w:t>
      </w:r>
      <w:proofErr w:type="spellEnd"/>
      <w:r w:rsidR="002F6C39" w:rsidRPr="002F6C39">
        <w:t xml:space="preserve"> </w:t>
      </w:r>
      <w:r w:rsidR="002F6C39" w:rsidRPr="002F6C39">
        <w:rPr>
          <w:rFonts w:cs="Times New Roman"/>
          <w:b/>
          <w:bCs/>
          <w:szCs w:val="24"/>
        </w:rPr>
        <w:t>Measurement Tools</w:t>
      </w:r>
    </w:p>
    <w:p w14:paraId="466F9D43" w14:textId="77777777" w:rsidR="002F6C39" w:rsidRPr="002F6C39" w:rsidRDefault="002F6C39" w:rsidP="002F6C39">
      <w:pPr>
        <w:spacing w:before="0" w:after="160"/>
        <w:jc w:val="both"/>
        <w:rPr>
          <w:rFonts w:cs="Times New Roman"/>
          <w:szCs w:val="24"/>
        </w:rPr>
      </w:pPr>
      <w:r w:rsidRPr="002F6C39">
        <w:rPr>
          <w:rFonts w:cs="Times New Roman"/>
          <w:szCs w:val="24"/>
        </w:rPr>
        <w:t>While there are a wide variety of perspectives on controlling performance, each more or less appropriate depending on the objectives and industry of the organization, a few key metrics exist.</w:t>
      </w:r>
    </w:p>
    <w:p w14:paraId="42F0E8FC" w14:textId="6B598641" w:rsidR="002F6C39" w:rsidRPr="002F6C39" w:rsidRDefault="002F6C39" w:rsidP="002F6C39">
      <w:pPr>
        <w:spacing w:before="0" w:after="160"/>
        <w:jc w:val="both"/>
        <w:rPr>
          <w:rFonts w:cs="Times New Roman"/>
          <w:szCs w:val="24"/>
        </w:rPr>
      </w:pPr>
      <w:r w:rsidRPr="002F6C39">
        <w:rPr>
          <w:rFonts w:cs="Times New Roman"/>
          <w:b/>
          <w:bCs/>
          <w:szCs w:val="24"/>
        </w:rPr>
        <w:t>Margins</w:t>
      </w:r>
      <w:r w:rsidRPr="002F6C39">
        <w:rPr>
          <w:rFonts w:cs="Times New Roman"/>
          <w:szCs w:val="24"/>
        </w:rPr>
        <w:t xml:space="preserve"> - Organizations setting objectives must carefully consider expected margins and ensure that they stay in the black (i.e., do not incur losses). Measuring profitability margins indicates the cents-per-dollar the organization makes by investing in operations.</w:t>
      </w:r>
    </w:p>
    <w:p w14:paraId="0004921E" w14:textId="487E9D6A" w:rsidR="002F6C39" w:rsidRPr="002F6C39" w:rsidRDefault="002F6C39" w:rsidP="002F6C39">
      <w:pPr>
        <w:spacing w:before="0" w:after="160"/>
        <w:jc w:val="both"/>
        <w:rPr>
          <w:rFonts w:cs="Times New Roman"/>
          <w:szCs w:val="24"/>
        </w:rPr>
      </w:pPr>
      <w:r w:rsidRPr="002F6C39">
        <w:rPr>
          <w:rFonts w:cs="Times New Roman"/>
          <w:b/>
          <w:bCs/>
          <w:szCs w:val="24"/>
        </w:rPr>
        <w:t>Growth -</w:t>
      </w:r>
      <w:r w:rsidRPr="002F6C39">
        <w:rPr>
          <w:rFonts w:cs="Times New Roman"/>
          <w:szCs w:val="24"/>
        </w:rPr>
        <w:t xml:space="preserve"> Raw revenue growth is also important, as it indicates expansion and potential economies of scale and scope.</w:t>
      </w:r>
    </w:p>
    <w:p w14:paraId="4A664225" w14:textId="43205DD8" w:rsidR="002F6C39" w:rsidRPr="002F6C39" w:rsidRDefault="002F6C39" w:rsidP="002F6C39">
      <w:pPr>
        <w:spacing w:before="0" w:after="160"/>
        <w:jc w:val="both"/>
        <w:rPr>
          <w:rFonts w:cs="Times New Roman"/>
          <w:szCs w:val="24"/>
        </w:rPr>
      </w:pPr>
      <w:r w:rsidRPr="002F6C39">
        <w:rPr>
          <w:rFonts w:cs="Times New Roman"/>
          <w:b/>
          <w:bCs/>
          <w:szCs w:val="24"/>
        </w:rPr>
        <w:t>Market share</w:t>
      </w:r>
      <w:r w:rsidRPr="002F6C39">
        <w:rPr>
          <w:rFonts w:cs="Times New Roman"/>
          <w:szCs w:val="24"/>
        </w:rPr>
        <w:t xml:space="preserve"> - Generally described as a percentage, this indicates success relative to the competition. Higher market share means deeper brand awareness.</w:t>
      </w:r>
    </w:p>
    <w:p w14:paraId="7F56D154" w14:textId="6402F0D8" w:rsidR="00577173" w:rsidRDefault="002F6C39" w:rsidP="002F6C39">
      <w:pPr>
        <w:spacing w:before="0" w:after="160"/>
        <w:jc w:val="both"/>
        <w:rPr>
          <w:rFonts w:cs="Times New Roman"/>
          <w:szCs w:val="24"/>
        </w:rPr>
      </w:pPr>
      <w:r w:rsidRPr="002F6C39">
        <w:rPr>
          <w:rFonts w:cs="Times New Roman"/>
          <w:b/>
          <w:bCs/>
          <w:szCs w:val="24"/>
        </w:rPr>
        <w:t>Customer satisfaction and/or retention</w:t>
      </w:r>
      <w:r w:rsidRPr="002F6C39">
        <w:rPr>
          <w:rFonts w:cs="Times New Roman"/>
          <w:szCs w:val="24"/>
        </w:rPr>
        <w:t xml:space="preserve"> - It is much cheaper to keep existing customers than to find new ones. Customer retention rates underline brand loyalty and product quality</w:t>
      </w:r>
      <w:r w:rsidR="00577173" w:rsidRPr="00577173">
        <w:rPr>
          <w:rFonts w:cs="Times New Roman"/>
          <w:szCs w:val="24"/>
        </w:rPr>
        <w:t>.</w:t>
      </w:r>
    </w:p>
    <w:p w14:paraId="5FDE726C" w14:textId="04BA5D01" w:rsidR="0035101D" w:rsidRDefault="0035101D" w:rsidP="002F6C39">
      <w:pPr>
        <w:spacing w:before="0" w:after="160"/>
        <w:jc w:val="both"/>
        <w:rPr>
          <w:rFonts w:cs="Times New Roman"/>
          <w:szCs w:val="24"/>
        </w:rPr>
      </w:pPr>
    </w:p>
    <w:p w14:paraId="7C8EAD1A" w14:textId="77777777" w:rsidR="0035101D" w:rsidRDefault="0035101D" w:rsidP="002F6C39">
      <w:pPr>
        <w:spacing w:before="0" w:after="160"/>
        <w:jc w:val="both"/>
        <w:rPr>
          <w:rFonts w:cs="Times New Roman"/>
          <w:szCs w:val="24"/>
        </w:rPr>
      </w:pPr>
    </w:p>
    <w:p w14:paraId="73A2AD81" w14:textId="4A66D9F4" w:rsidR="002F6C39" w:rsidRDefault="00AC6EE2" w:rsidP="0035101D">
      <w:pPr>
        <w:pStyle w:val="Heading2"/>
        <w:spacing w:before="0" w:after="0"/>
      </w:pPr>
      <w:bookmarkStart w:id="23" w:name="_Toc148464155"/>
      <w:r>
        <w:lastRenderedPageBreak/>
        <w:t xml:space="preserve">3.3 </w:t>
      </w:r>
      <w:r w:rsidRPr="00AC6EE2">
        <w:t>Methods of performance monitoring</w:t>
      </w:r>
      <w:bookmarkEnd w:id="23"/>
    </w:p>
    <w:p w14:paraId="271D4058" w14:textId="77777777" w:rsidR="00AC6EE2" w:rsidRDefault="00AC6EE2" w:rsidP="0035101D">
      <w:pPr>
        <w:spacing w:before="0" w:after="0"/>
      </w:pPr>
      <w:r>
        <w:t>Research tells us that clear objectives ‘with effective measures can improve staff performance by over 30%. It’s difficult for managers to have ‘effective measures’ in place unless they monitor staff performance against the objectives. So how can managers monitor staff performance? Here are some ideas:</w:t>
      </w:r>
    </w:p>
    <w:p w14:paraId="718E20AD" w14:textId="6818F9D2" w:rsidR="00AC6EE2" w:rsidRDefault="00AC6EE2" w:rsidP="00AC6EE2">
      <w:r>
        <w:t xml:space="preserve">The starting point for managers is to identify a range of monitoring </w:t>
      </w:r>
      <w:r w:rsidR="00005B24">
        <w:t>methods so</w:t>
      </w:r>
      <w:r>
        <w:t xml:space="preserve"> they can then choose the method that’s most effective (and easiest to apply!). For most managers the easiest part of monitoring staff performance is related to the quantifiable objectives</w:t>
      </w:r>
      <w:r w:rsidR="00005B24">
        <w:t>.</w:t>
      </w:r>
    </w:p>
    <w:p w14:paraId="2B2995B4" w14:textId="77777777" w:rsidR="00005B24" w:rsidRDefault="00005B24" w:rsidP="00005B24">
      <w:r>
        <w:t>Here are some examples of monitoring staff performance against quantifiable objectives:</w:t>
      </w:r>
    </w:p>
    <w:p w14:paraId="3819C69D" w14:textId="77777777" w:rsidR="00005B24" w:rsidRDefault="00005B24" w:rsidP="004C0178">
      <w:pPr>
        <w:pStyle w:val="ListParagraph"/>
        <w:numPr>
          <w:ilvl w:val="0"/>
          <w:numId w:val="84"/>
        </w:numPr>
        <w:sectPr w:rsidR="00005B24" w:rsidSect="003A6FF9">
          <w:type w:val="continuous"/>
          <w:pgSz w:w="12240" w:h="15840"/>
          <w:pgMar w:top="907" w:right="1440" w:bottom="907" w:left="1440" w:header="288" w:footer="0" w:gutter="0"/>
          <w:cols w:space="720"/>
          <w:titlePg/>
          <w:docGrid w:linePitch="360"/>
        </w:sectPr>
      </w:pPr>
    </w:p>
    <w:p w14:paraId="27273B57" w14:textId="271C3586" w:rsidR="00005B24" w:rsidRDefault="00005B24" w:rsidP="004C0178">
      <w:pPr>
        <w:pStyle w:val="ListParagraph"/>
        <w:numPr>
          <w:ilvl w:val="0"/>
          <w:numId w:val="84"/>
        </w:numPr>
      </w:pPr>
      <w:r>
        <w:lastRenderedPageBreak/>
        <w:t>Methods</w:t>
      </w:r>
    </w:p>
    <w:p w14:paraId="49B989B7" w14:textId="77777777" w:rsidR="00005B24" w:rsidRDefault="00005B24" w:rsidP="004C0178">
      <w:pPr>
        <w:pStyle w:val="ListParagraph"/>
        <w:numPr>
          <w:ilvl w:val="0"/>
          <w:numId w:val="84"/>
        </w:numPr>
      </w:pPr>
      <w:r>
        <w:t>Sales reports</w:t>
      </w:r>
    </w:p>
    <w:p w14:paraId="4A133F8A" w14:textId="77777777" w:rsidR="00005B24" w:rsidRDefault="00005B24" w:rsidP="004C0178">
      <w:pPr>
        <w:pStyle w:val="ListParagraph"/>
        <w:numPr>
          <w:ilvl w:val="0"/>
          <w:numId w:val="84"/>
        </w:numPr>
      </w:pPr>
      <w:r>
        <w:t>Deadlines met</w:t>
      </w:r>
    </w:p>
    <w:p w14:paraId="007322F6" w14:textId="77777777" w:rsidR="00005B24" w:rsidRDefault="00005B24" w:rsidP="004C0178">
      <w:pPr>
        <w:pStyle w:val="ListParagraph"/>
        <w:numPr>
          <w:ilvl w:val="0"/>
          <w:numId w:val="84"/>
        </w:numPr>
      </w:pPr>
      <w:r>
        <w:t>Error reports</w:t>
      </w:r>
    </w:p>
    <w:p w14:paraId="0BF6DAE5" w14:textId="6CDE0EF6" w:rsidR="00BD048E" w:rsidRDefault="00005B24" w:rsidP="004C0178">
      <w:pPr>
        <w:pStyle w:val="ListParagraph"/>
        <w:numPr>
          <w:ilvl w:val="0"/>
          <w:numId w:val="84"/>
        </w:numPr>
      </w:pPr>
      <w:r>
        <w:t>Accuracy reports</w:t>
      </w:r>
    </w:p>
    <w:p w14:paraId="7D3A5BFC" w14:textId="77777777" w:rsidR="00005B24" w:rsidRDefault="00005B24" w:rsidP="004C0178">
      <w:pPr>
        <w:pStyle w:val="ListParagraph"/>
        <w:numPr>
          <w:ilvl w:val="0"/>
          <w:numId w:val="84"/>
        </w:numPr>
      </w:pPr>
      <w:r>
        <w:lastRenderedPageBreak/>
        <w:t>Documents</w:t>
      </w:r>
    </w:p>
    <w:p w14:paraId="4D23DCD9" w14:textId="77777777" w:rsidR="00005B24" w:rsidRDefault="00005B24" w:rsidP="004C0178">
      <w:pPr>
        <w:pStyle w:val="ListParagraph"/>
        <w:numPr>
          <w:ilvl w:val="0"/>
          <w:numId w:val="84"/>
        </w:numPr>
      </w:pPr>
      <w:r>
        <w:t>Proposals</w:t>
      </w:r>
    </w:p>
    <w:p w14:paraId="29D82A74" w14:textId="77777777" w:rsidR="00005B24" w:rsidRDefault="00005B24" w:rsidP="004C0178">
      <w:pPr>
        <w:pStyle w:val="ListParagraph"/>
        <w:numPr>
          <w:ilvl w:val="0"/>
          <w:numId w:val="84"/>
        </w:numPr>
      </w:pPr>
      <w:r>
        <w:t>Plans</w:t>
      </w:r>
    </w:p>
    <w:p w14:paraId="1FCEACB2" w14:textId="77777777" w:rsidR="00005B24" w:rsidRDefault="00005B24" w:rsidP="004C0178">
      <w:pPr>
        <w:pStyle w:val="ListParagraph"/>
        <w:numPr>
          <w:ilvl w:val="0"/>
          <w:numId w:val="84"/>
        </w:numPr>
      </w:pPr>
      <w:r>
        <w:t>Budget forecasts</w:t>
      </w:r>
    </w:p>
    <w:p w14:paraId="4FE5504C" w14:textId="34ED2574" w:rsidR="00005B24" w:rsidRDefault="00005B24" w:rsidP="004C0178">
      <w:pPr>
        <w:pStyle w:val="ListParagraph"/>
        <w:numPr>
          <w:ilvl w:val="0"/>
          <w:numId w:val="84"/>
        </w:numPr>
        <w:sectPr w:rsidR="00005B24" w:rsidSect="00005B24">
          <w:type w:val="continuous"/>
          <w:pgSz w:w="12240" w:h="15840"/>
          <w:pgMar w:top="907" w:right="1440" w:bottom="907" w:left="1440" w:header="288" w:footer="0" w:gutter="0"/>
          <w:cols w:num="2" w:space="720"/>
          <w:titlePg/>
          <w:docGrid w:linePitch="360"/>
        </w:sectPr>
      </w:pPr>
      <w:r>
        <w:t>Widgets produced</w:t>
      </w:r>
    </w:p>
    <w:p w14:paraId="2EB74E9E" w14:textId="77777777" w:rsidR="006C0F71" w:rsidRDefault="006C0F71" w:rsidP="006C0F71">
      <w:r>
        <w:lastRenderedPageBreak/>
        <w:t>These tend to be the monitoring methods many managers are comfortable with because they’re about what the staff member does. It’s not too difficult to see if the staff member is submitting accurate work or achieving a sales target and these are great monitoring methods for the quantity, quality and time elements of the job</w:t>
      </w:r>
    </w:p>
    <w:p w14:paraId="6C52575A" w14:textId="494FD5D2" w:rsidR="006C0F71" w:rsidRDefault="006C0F71" w:rsidP="006C0F71">
      <w:r>
        <w:t>Where difficulties arise is when these are the only monitoring methods a manager uses because most jobs aren’t just about the ‘what’, they’re also about ‘how’ the staff member does their job. Such as how the staff member:</w:t>
      </w:r>
    </w:p>
    <w:p w14:paraId="51C9FCE9" w14:textId="6062FF17" w:rsidR="00D06BF8" w:rsidRDefault="00D06BF8" w:rsidP="004C0178">
      <w:pPr>
        <w:pStyle w:val="ListParagraph"/>
        <w:numPr>
          <w:ilvl w:val="0"/>
          <w:numId w:val="85"/>
        </w:numPr>
      </w:pPr>
      <w:r>
        <w:t>Works as a team member</w:t>
      </w:r>
    </w:p>
    <w:p w14:paraId="08E63D91" w14:textId="632221DB" w:rsidR="00D06BF8" w:rsidRDefault="00D06BF8" w:rsidP="004C0178">
      <w:pPr>
        <w:pStyle w:val="ListParagraph"/>
        <w:numPr>
          <w:ilvl w:val="0"/>
          <w:numId w:val="85"/>
        </w:numPr>
      </w:pPr>
      <w:r>
        <w:t>Works with customers</w:t>
      </w:r>
    </w:p>
    <w:p w14:paraId="38A53F5C" w14:textId="6CAADB48" w:rsidR="00D06BF8" w:rsidRDefault="00D06BF8" w:rsidP="004C0178">
      <w:pPr>
        <w:pStyle w:val="ListParagraph"/>
        <w:numPr>
          <w:ilvl w:val="0"/>
          <w:numId w:val="85"/>
        </w:numPr>
      </w:pPr>
      <w:r>
        <w:t>Deals with problems</w:t>
      </w:r>
    </w:p>
    <w:p w14:paraId="6DD287F6" w14:textId="511AC396" w:rsidR="006C0F71" w:rsidRDefault="00D06BF8" w:rsidP="004C0178">
      <w:pPr>
        <w:pStyle w:val="ListParagraph"/>
        <w:numPr>
          <w:ilvl w:val="0"/>
          <w:numId w:val="85"/>
        </w:numPr>
      </w:pPr>
      <w:r>
        <w:t>Deals with change and so on</w:t>
      </w:r>
    </w:p>
    <w:p w14:paraId="37D36674" w14:textId="7F8D4ABC" w:rsidR="00D06BF8" w:rsidRDefault="00D06BF8" w:rsidP="00D06BF8">
      <w:pPr>
        <w:jc w:val="both"/>
      </w:pPr>
      <w:r>
        <w:t xml:space="preserve">When managers only monitor the ‘what’ of the job they only monitor staff performance for part of the job (and sometimes a relatively small part). If managers only monitor staff performance for part of the job then, usually, that is the only part that the staff member will feel it’s worth focusing </w:t>
      </w:r>
      <w:r>
        <w:lastRenderedPageBreak/>
        <w:t xml:space="preserve">on (no surprise there then!) What managers need to </w:t>
      </w:r>
      <w:r w:rsidR="00C54C02">
        <w:t>do is</w:t>
      </w:r>
      <w:r>
        <w:t xml:space="preserve"> monitor staff performance against behavioral objectives.</w:t>
      </w:r>
    </w:p>
    <w:p w14:paraId="511D7C42" w14:textId="440E4F26" w:rsidR="00D06BF8" w:rsidRDefault="00D06BF8" w:rsidP="00D06BF8">
      <w:pPr>
        <w:pStyle w:val="ListParagraph"/>
      </w:pPr>
      <w:r>
        <w:t>Here are three ways to monitor behaviors’:</w:t>
      </w:r>
    </w:p>
    <w:p w14:paraId="72D8787B" w14:textId="77777777" w:rsidR="00D06BF8" w:rsidRPr="00D06BF8" w:rsidRDefault="00D06BF8" w:rsidP="00D06BF8">
      <w:pPr>
        <w:rPr>
          <w:b/>
          <w:bCs/>
        </w:rPr>
      </w:pPr>
      <w:r w:rsidRPr="00D06BF8">
        <w:rPr>
          <w:b/>
          <w:bCs/>
        </w:rPr>
        <w:t>Observation</w:t>
      </w:r>
    </w:p>
    <w:p w14:paraId="7592FAD2" w14:textId="77777777" w:rsidR="00D06BF8" w:rsidRDefault="00D06BF8" w:rsidP="002B7281">
      <w:pPr>
        <w:jc w:val="both"/>
      </w:pPr>
      <w:r>
        <w:t>Observation is about the manager taking a planned approach to watching their staff member ‘in action’. The idea is that the manager plans to observe the specific behaviors’ that they have described as performance objectives. For example, if the manager has agreed that one of the performance objectives for team work is ‘contributing to team meetings’ then those are the specific behaviors’ they will plan to observe. It’s about the manager:</w:t>
      </w:r>
    </w:p>
    <w:p w14:paraId="1AEF6D55" w14:textId="77777777" w:rsidR="00D06BF8" w:rsidRDefault="00D06BF8" w:rsidP="004C0178">
      <w:pPr>
        <w:pStyle w:val="ListParagraph"/>
        <w:numPr>
          <w:ilvl w:val="0"/>
          <w:numId w:val="86"/>
        </w:numPr>
      </w:pPr>
      <w:r>
        <w:t>looking at the performance objectives they have agreed that relate to behavioral elements of the job and then</w:t>
      </w:r>
    </w:p>
    <w:p w14:paraId="69F12F54" w14:textId="5A2D67AE" w:rsidR="00D06BF8" w:rsidRDefault="00D06BF8" w:rsidP="004C0178">
      <w:pPr>
        <w:pStyle w:val="ListParagraph"/>
        <w:numPr>
          <w:ilvl w:val="0"/>
          <w:numId w:val="86"/>
        </w:numPr>
      </w:pPr>
      <w:r>
        <w:t>planning how they will observe those behaviors’ e.g. paying particular attention to the staff member’s behavior in the next team meeting</w:t>
      </w:r>
    </w:p>
    <w:p w14:paraId="57F39894" w14:textId="72E26CDF" w:rsidR="002B7281" w:rsidRPr="009B1B61" w:rsidRDefault="009B1B61" w:rsidP="009B1B61">
      <w:pPr>
        <w:rPr>
          <w:b/>
          <w:bCs/>
        </w:rPr>
      </w:pPr>
      <w:r>
        <w:rPr>
          <w:b/>
          <w:bCs/>
        </w:rPr>
        <w:t xml:space="preserve">Report back </w:t>
      </w:r>
      <w:r>
        <w:t>is</w:t>
      </w:r>
      <w:r w:rsidR="002B7281">
        <w:t xml:space="preserve"> about the staff member reporting back to the manager on their performance. This is a really useful technique where the staff member is responsible for ‘evidencing ‘their performance against the objectives the manager has agreed with them</w:t>
      </w:r>
    </w:p>
    <w:p w14:paraId="237A4673" w14:textId="6D6086E1" w:rsidR="002B7281" w:rsidRDefault="002B7281" w:rsidP="002B7281">
      <w:pPr>
        <w:jc w:val="both"/>
      </w:pPr>
      <w:r>
        <w:t>A good example would be if the manager had an agreed a performance objective for ‘effective time management’ which included ‘takes action to manage interruptions. Then the staff member would simply report back to the manager with some examples of when they had taken action to manage interruptions</w:t>
      </w:r>
    </w:p>
    <w:p w14:paraId="008EA766" w14:textId="77777777" w:rsidR="002B7281" w:rsidRPr="002B7281" w:rsidRDefault="002B7281" w:rsidP="002B7281">
      <w:pPr>
        <w:jc w:val="both"/>
        <w:rPr>
          <w:b/>
          <w:bCs/>
        </w:rPr>
      </w:pPr>
      <w:r w:rsidRPr="002B7281">
        <w:rPr>
          <w:b/>
          <w:bCs/>
        </w:rPr>
        <w:t>Feedback</w:t>
      </w:r>
    </w:p>
    <w:p w14:paraId="7BB8A368" w14:textId="77777777" w:rsidR="002B7281" w:rsidRDefault="002B7281" w:rsidP="002B7281">
      <w:pPr>
        <w:jc w:val="both"/>
      </w:pPr>
      <w:r>
        <w:t>Feedback is about the manager getting feedback from people on the staff member’s performance. This could be from:</w:t>
      </w:r>
    </w:p>
    <w:p w14:paraId="0BF55AE1" w14:textId="46C2AD1F" w:rsidR="002B7281" w:rsidRDefault="002B7281" w:rsidP="004C0178">
      <w:pPr>
        <w:pStyle w:val="ListParagraph"/>
        <w:numPr>
          <w:ilvl w:val="0"/>
          <w:numId w:val="87"/>
        </w:numPr>
        <w:jc w:val="both"/>
      </w:pPr>
      <w:r>
        <w:t>Customers</w:t>
      </w:r>
    </w:p>
    <w:p w14:paraId="441BCF56" w14:textId="65DE4359" w:rsidR="002B7281" w:rsidRDefault="002B7281" w:rsidP="004C0178">
      <w:pPr>
        <w:pStyle w:val="ListParagraph"/>
        <w:numPr>
          <w:ilvl w:val="0"/>
          <w:numId w:val="87"/>
        </w:numPr>
        <w:jc w:val="both"/>
      </w:pPr>
      <w:r>
        <w:t>Suppliers</w:t>
      </w:r>
    </w:p>
    <w:p w14:paraId="722D5075" w14:textId="67E9C68F" w:rsidR="002B7281" w:rsidRDefault="002B7281" w:rsidP="004C0178">
      <w:pPr>
        <w:pStyle w:val="ListParagraph"/>
        <w:numPr>
          <w:ilvl w:val="0"/>
          <w:numId w:val="87"/>
        </w:numPr>
        <w:jc w:val="both"/>
      </w:pPr>
      <w:r>
        <w:t>Team members</w:t>
      </w:r>
    </w:p>
    <w:p w14:paraId="3A93845C" w14:textId="767E658F" w:rsidR="002B7281" w:rsidRDefault="002B7281" w:rsidP="004C0178">
      <w:pPr>
        <w:pStyle w:val="ListParagraph"/>
        <w:numPr>
          <w:ilvl w:val="0"/>
          <w:numId w:val="87"/>
        </w:numPr>
        <w:jc w:val="both"/>
      </w:pPr>
      <w:r>
        <w:t>Other departments</w:t>
      </w:r>
    </w:p>
    <w:p w14:paraId="16078126" w14:textId="41983D31" w:rsidR="002B7281" w:rsidRDefault="002B7281" w:rsidP="002B7281">
      <w:pPr>
        <w:jc w:val="both"/>
      </w:pPr>
      <w:r>
        <w:t>NB! It’s important that managers only look for feedback:</w:t>
      </w:r>
    </w:p>
    <w:p w14:paraId="294F1271" w14:textId="0397A99B" w:rsidR="00000077" w:rsidRPr="00144200" w:rsidRDefault="004F07FF" w:rsidP="004F07FF">
      <w:pPr>
        <w:pStyle w:val="Heading2"/>
      </w:pPr>
      <w:bookmarkStart w:id="24" w:name="_Toc148464156"/>
      <w:r>
        <w:lastRenderedPageBreak/>
        <w:t>3.</w:t>
      </w:r>
      <w:r w:rsidR="00AC6EE2">
        <w:t>4</w:t>
      </w:r>
      <w:r>
        <w:t xml:space="preserve"> </w:t>
      </w:r>
      <w:r w:rsidR="00000077" w:rsidRPr="00144200">
        <w:t>Conducting performance appraisal</w:t>
      </w:r>
      <w:bookmarkEnd w:id="24"/>
      <w:r w:rsidR="00000077" w:rsidRPr="00144200">
        <w:t xml:space="preserve"> </w:t>
      </w:r>
    </w:p>
    <w:p w14:paraId="5983415B" w14:textId="77777777" w:rsidR="00000077" w:rsidRPr="00144200" w:rsidRDefault="00000077" w:rsidP="00000077">
      <w:pPr>
        <w:jc w:val="both"/>
        <w:rPr>
          <w:rFonts w:cs="Times New Roman"/>
          <w:szCs w:val="24"/>
        </w:rPr>
      </w:pPr>
      <w:r w:rsidRPr="00144200">
        <w:rPr>
          <w:rFonts w:cs="Times New Roman"/>
          <w:szCs w:val="24"/>
        </w:rPr>
        <w:t>Meaning and concept of Performance review</w:t>
      </w:r>
    </w:p>
    <w:p w14:paraId="1B6F24C4" w14:textId="77777777" w:rsidR="00000077" w:rsidRDefault="00000077" w:rsidP="00A23BD1">
      <w:pPr>
        <w:pStyle w:val="ListParagraph"/>
        <w:numPr>
          <w:ilvl w:val="0"/>
          <w:numId w:val="39"/>
        </w:numPr>
        <w:spacing w:before="0" w:after="160"/>
        <w:jc w:val="both"/>
        <w:rPr>
          <w:rFonts w:cs="Times New Roman"/>
          <w:szCs w:val="24"/>
        </w:rPr>
      </w:pPr>
      <w:r w:rsidRPr="00144200">
        <w:rPr>
          <w:rFonts w:cs="Times New Roman"/>
          <w:szCs w:val="24"/>
        </w:rPr>
        <w:t>PR is formal system of review and evaluation of individual or team task performance.</w:t>
      </w:r>
    </w:p>
    <w:p w14:paraId="11E22B7A" w14:textId="77777777" w:rsidR="00000077" w:rsidRDefault="00000077" w:rsidP="00A23BD1">
      <w:pPr>
        <w:pStyle w:val="ListParagraph"/>
        <w:numPr>
          <w:ilvl w:val="0"/>
          <w:numId w:val="39"/>
        </w:numPr>
        <w:spacing w:before="0" w:after="160"/>
        <w:jc w:val="both"/>
        <w:rPr>
          <w:rFonts w:cs="Times New Roman"/>
          <w:szCs w:val="24"/>
        </w:rPr>
      </w:pPr>
      <w:r w:rsidRPr="00144200">
        <w:rPr>
          <w:rFonts w:cs="Times New Roman"/>
          <w:szCs w:val="24"/>
        </w:rPr>
        <w:t xml:space="preserve">PR is the process of obtaining, analyzing and recording information about the relative worth of an employee. </w:t>
      </w:r>
    </w:p>
    <w:p w14:paraId="2CAAAA9C" w14:textId="77777777" w:rsidR="00000077" w:rsidRDefault="00000077" w:rsidP="00A23BD1">
      <w:pPr>
        <w:pStyle w:val="ListParagraph"/>
        <w:numPr>
          <w:ilvl w:val="0"/>
          <w:numId w:val="39"/>
        </w:numPr>
        <w:spacing w:before="0" w:after="160"/>
        <w:jc w:val="both"/>
        <w:rPr>
          <w:rFonts w:cs="Times New Roman"/>
          <w:szCs w:val="24"/>
        </w:rPr>
      </w:pPr>
      <w:r w:rsidRPr="00144200">
        <w:rPr>
          <w:rFonts w:cs="Times New Roman"/>
          <w:szCs w:val="24"/>
        </w:rPr>
        <w:t>The focus of the performance appraisal is measuring and improving the actual performance of the employee and also the future potential of the employee.</w:t>
      </w:r>
    </w:p>
    <w:p w14:paraId="2A5FDA7F" w14:textId="77777777" w:rsidR="00000077" w:rsidRDefault="00000077" w:rsidP="00A23BD1">
      <w:pPr>
        <w:pStyle w:val="ListParagraph"/>
        <w:numPr>
          <w:ilvl w:val="0"/>
          <w:numId w:val="39"/>
        </w:numPr>
        <w:spacing w:before="0" w:after="160"/>
        <w:jc w:val="both"/>
        <w:rPr>
          <w:rFonts w:cs="Times New Roman"/>
          <w:szCs w:val="24"/>
        </w:rPr>
      </w:pPr>
      <w:r w:rsidRPr="00144200">
        <w:rPr>
          <w:rFonts w:cs="Times New Roman"/>
          <w:szCs w:val="24"/>
        </w:rPr>
        <w:t xml:space="preserve">Performance appraisal is a systematic way of reviewing and assessing the performance of an employee during a given period of time and planning for his future. </w:t>
      </w:r>
    </w:p>
    <w:p w14:paraId="3A4DF9FA" w14:textId="77777777" w:rsidR="00000077" w:rsidRPr="00144200" w:rsidRDefault="00000077" w:rsidP="00A23BD1">
      <w:pPr>
        <w:pStyle w:val="ListParagraph"/>
        <w:numPr>
          <w:ilvl w:val="0"/>
          <w:numId w:val="39"/>
        </w:numPr>
        <w:spacing w:before="0" w:after="160"/>
        <w:jc w:val="both"/>
        <w:rPr>
          <w:rFonts w:cs="Times New Roman"/>
          <w:szCs w:val="24"/>
        </w:rPr>
      </w:pPr>
      <w:r w:rsidRPr="00144200">
        <w:rPr>
          <w:rFonts w:cs="Times New Roman"/>
          <w:szCs w:val="24"/>
        </w:rPr>
        <w:t xml:space="preserve">It helps to analyze his achievements and evaluate his contribution towards the achievements of the overall organizational goals.   </w:t>
      </w:r>
    </w:p>
    <w:p w14:paraId="5C7BBC5E" w14:textId="1D8FF422" w:rsidR="00000077" w:rsidRPr="00000077" w:rsidRDefault="00000077" w:rsidP="004F07FF">
      <w:r w:rsidRPr="00000077">
        <w:t>Benefits to Employers</w:t>
      </w:r>
    </w:p>
    <w:p w14:paraId="11F6461B" w14:textId="77777777" w:rsidR="00000077" w:rsidRDefault="00000077" w:rsidP="00A23BD1">
      <w:pPr>
        <w:pStyle w:val="ListParagraph"/>
        <w:numPr>
          <w:ilvl w:val="0"/>
          <w:numId w:val="40"/>
        </w:numPr>
        <w:spacing w:before="0" w:after="160"/>
        <w:jc w:val="both"/>
        <w:rPr>
          <w:rFonts w:cs="Times New Roman"/>
          <w:szCs w:val="24"/>
        </w:rPr>
      </w:pPr>
      <w:r w:rsidRPr="00C0387D">
        <w:rPr>
          <w:rFonts w:cs="Times New Roman"/>
          <w:szCs w:val="24"/>
        </w:rPr>
        <w:t>Helps to improve employee relations and productivity</w:t>
      </w:r>
    </w:p>
    <w:p w14:paraId="2FEC3920" w14:textId="77777777" w:rsidR="00000077" w:rsidRDefault="00000077" w:rsidP="00A23BD1">
      <w:pPr>
        <w:pStyle w:val="ListParagraph"/>
        <w:numPr>
          <w:ilvl w:val="0"/>
          <w:numId w:val="40"/>
        </w:numPr>
        <w:spacing w:before="0" w:after="160"/>
        <w:jc w:val="both"/>
        <w:rPr>
          <w:rFonts w:cs="Times New Roman"/>
          <w:szCs w:val="24"/>
        </w:rPr>
      </w:pPr>
      <w:r w:rsidRPr="00C0387D">
        <w:rPr>
          <w:rFonts w:cs="Times New Roman"/>
          <w:szCs w:val="24"/>
        </w:rPr>
        <w:t>Serves as an effective retention tool</w:t>
      </w:r>
    </w:p>
    <w:p w14:paraId="145846C3" w14:textId="77777777" w:rsidR="00000077" w:rsidRDefault="00000077" w:rsidP="00A23BD1">
      <w:pPr>
        <w:pStyle w:val="ListParagraph"/>
        <w:numPr>
          <w:ilvl w:val="0"/>
          <w:numId w:val="40"/>
        </w:numPr>
        <w:spacing w:before="0" w:after="160"/>
        <w:jc w:val="both"/>
        <w:rPr>
          <w:rFonts w:cs="Times New Roman"/>
          <w:szCs w:val="24"/>
        </w:rPr>
      </w:pPr>
      <w:r w:rsidRPr="00C0387D">
        <w:rPr>
          <w:rFonts w:cs="Times New Roman"/>
          <w:szCs w:val="24"/>
        </w:rPr>
        <w:t>Provides a paper trail for addressing performance or disciplinary problems</w:t>
      </w:r>
    </w:p>
    <w:p w14:paraId="199F5AEB" w14:textId="77777777" w:rsidR="00000077" w:rsidRDefault="00000077" w:rsidP="00A23BD1">
      <w:pPr>
        <w:pStyle w:val="ListParagraph"/>
        <w:numPr>
          <w:ilvl w:val="0"/>
          <w:numId w:val="40"/>
        </w:numPr>
        <w:spacing w:before="0" w:after="160"/>
        <w:jc w:val="both"/>
        <w:rPr>
          <w:rFonts w:cs="Times New Roman"/>
          <w:szCs w:val="24"/>
        </w:rPr>
      </w:pPr>
      <w:r w:rsidRPr="00C0387D">
        <w:rPr>
          <w:rFonts w:cs="Times New Roman"/>
          <w:szCs w:val="24"/>
        </w:rPr>
        <w:t>Demonstrates organization’s commitment to employee success</w:t>
      </w:r>
    </w:p>
    <w:p w14:paraId="116FA611" w14:textId="77777777" w:rsidR="00000077" w:rsidRPr="00C0387D" w:rsidRDefault="00000077" w:rsidP="00A23BD1">
      <w:pPr>
        <w:pStyle w:val="ListParagraph"/>
        <w:numPr>
          <w:ilvl w:val="0"/>
          <w:numId w:val="40"/>
        </w:numPr>
        <w:spacing w:before="0" w:after="160"/>
        <w:jc w:val="both"/>
        <w:rPr>
          <w:rFonts w:cs="Times New Roman"/>
          <w:szCs w:val="24"/>
        </w:rPr>
      </w:pPr>
      <w:r w:rsidRPr="00C0387D">
        <w:rPr>
          <w:rFonts w:cs="Times New Roman"/>
          <w:szCs w:val="24"/>
        </w:rPr>
        <w:t>Provides valuable feedback for managers</w:t>
      </w:r>
    </w:p>
    <w:p w14:paraId="0342929A" w14:textId="77777777" w:rsidR="00000077" w:rsidRPr="00B44C31" w:rsidRDefault="00000077" w:rsidP="00000077">
      <w:pPr>
        <w:jc w:val="both"/>
        <w:rPr>
          <w:rFonts w:cs="Times New Roman"/>
          <w:szCs w:val="24"/>
        </w:rPr>
      </w:pPr>
      <w:r w:rsidRPr="00B44C31">
        <w:rPr>
          <w:rFonts w:cs="Times New Roman"/>
          <w:szCs w:val="24"/>
        </w:rPr>
        <w:t>Performance systems and processes are developed, monitored and reviewed to assess progress in achieving profit and productivity plans and targets. This activity includes comparing expected results to actual results, investigating deviations from plans, evaluating individual performance, and examining progress being made toward meeting stated objectives.</w:t>
      </w:r>
    </w:p>
    <w:p w14:paraId="2BFEC8CE" w14:textId="77777777" w:rsidR="00000077" w:rsidRPr="00B44C31" w:rsidRDefault="00000077" w:rsidP="00A23BD1">
      <w:pPr>
        <w:pStyle w:val="ListParagraph"/>
        <w:numPr>
          <w:ilvl w:val="0"/>
          <w:numId w:val="32"/>
        </w:numPr>
        <w:spacing w:before="0" w:after="160"/>
        <w:jc w:val="both"/>
        <w:rPr>
          <w:rFonts w:cs="Times New Roman"/>
          <w:szCs w:val="24"/>
        </w:rPr>
      </w:pPr>
      <w:r w:rsidRPr="00B44C31">
        <w:rPr>
          <w:rFonts w:cs="Times New Roman"/>
          <w:szCs w:val="24"/>
        </w:rPr>
        <w:t xml:space="preserve">Both long-term and annual objectives are commonly used in this process. </w:t>
      </w:r>
    </w:p>
    <w:p w14:paraId="686A5CC7" w14:textId="77777777" w:rsidR="00000077" w:rsidRPr="00B44C31" w:rsidRDefault="00000077" w:rsidP="00A23BD1">
      <w:pPr>
        <w:pStyle w:val="ListParagraph"/>
        <w:numPr>
          <w:ilvl w:val="0"/>
          <w:numId w:val="32"/>
        </w:numPr>
        <w:spacing w:before="0" w:after="160"/>
        <w:jc w:val="both"/>
        <w:rPr>
          <w:rFonts w:cs="Times New Roman"/>
          <w:szCs w:val="24"/>
        </w:rPr>
      </w:pPr>
      <w:r w:rsidRPr="00B44C31">
        <w:rPr>
          <w:rFonts w:cs="Times New Roman"/>
          <w:szCs w:val="24"/>
        </w:rPr>
        <w:t>Criteria for evaluating strategies should be measurable and easily verifiable.</w:t>
      </w:r>
    </w:p>
    <w:p w14:paraId="53763C3F" w14:textId="77777777" w:rsidR="00000077" w:rsidRPr="00B44C31" w:rsidRDefault="00000077" w:rsidP="00A23BD1">
      <w:pPr>
        <w:pStyle w:val="ListParagraph"/>
        <w:numPr>
          <w:ilvl w:val="0"/>
          <w:numId w:val="32"/>
        </w:numPr>
        <w:spacing w:before="0" w:after="160"/>
        <w:jc w:val="both"/>
        <w:rPr>
          <w:rFonts w:cs="Times New Roman"/>
          <w:szCs w:val="24"/>
        </w:rPr>
      </w:pPr>
      <w:r w:rsidRPr="00B44C31">
        <w:rPr>
          <w:rFonts w:cs="Times New Roman"/>
          <w:szCs w:val="24"/>
        </w:rPr>
        <w:t>Quantitative criteria commonly used to evaluate strategies are financial ratios, which strategists use to make three critical comparisons:</w:t>
      </w:r>
    </w:p>
    <w:p w14:paraId="79F223AF" w14:textId="77777777" w:rsidR="00000077" w:rsidRPr="00B44C31" w:rsidRDefault="00000077" w:rsidP="00A23BD1">
      <w:pPr>
        <w:pStyle w:val="ListParagraph"/>
        <w:numPr>
          <w:ilvl w:val="0"/>
          <w:numId w:val="32"/>
        </w:numPr>
        <w:spacing w:before="0" w:after="160"/>
        <w:jc w:val="both"/>
        <w:rPr>
          <w:rFonts w:cs="Times New Roman"/>
          <w:szCs w:val="24"/>
        </w:rPr>
      </w:pPr>
      <w:r w:rsidRPr="00B44C31">
        <w:rPr>
          <w:rFonts w:cs="Times New Roman"/>
          <w:szCs w:val="24"/>
        </w:rPr>
        <w:t xml:space="preserve">Comparing the </w:t>
      </w:r>
      <w:proofErr w:type="gramStart"/>
      <w:r w:rsidRPr="00B44C31">
        <w:rPr>
          <w:rFonts w:cs="Times New Roman"/>
          <w:szCs w:val="24"/>
        </w:rPr>
        <w:t>firms</w:t>
      </w:r>
      <w:proofErr w:type="gramEnd"/>
      <w:r w:rsidRPr="00B44C31">
        <w:rPr>
          <w:rFonts w:cs="Times New Roman"/>
          <w:szCs w:val="24"/>
        </w:rPr>
        <w:t xml:space="preserve"> performance over different time periods</w:t>
      </w:r>
    </w:p>
    <w:p w14:paraId="594FF8DE" w14:textId="77777777" w:rsidR="00000077" w:rsidRPr="00B44C31" w:rsidRDefault="00000077" w:rsidP="00A23BD1">
      <w:pPr>
        <w:pStyle w:val="ListParagraph"/>
        <w:numPr>
          <w:ilvl w:val="0"/>
          <w:numId w:val="32"/>
        </w:numPr>
        <w:spacing w:before="0" w:after="160"/>
        <w:jc w:val="both"/>
        <w:rPr>
          <w:rFonts w:cs="Times New Roman"/>
          <w:szCs w:val="24"/>
        </w:rPr>
      </w:pPr>
      <w:r w:rsidRPr="00B44C31">
        <w:rPr>
          <w:rFonts w:cs="Times New Roman"/>
          <w:szCs w:val="24"/>
        </w:rPr>
        <w:t>Comparing the firm’s performance to competitors</w:t>
      </w:r>
    </w:p>
    <w:p w14:paraId="6C4215E5" w14:textId="7ABF8768" w:rsidR="00E14374" w:rsidRPr="00E14374" w:rsidRDefault="00000077" w:rsidP="00A23BD1">
      <w:pPr>
        <w:pStyle w:val="ListParagraph"/>
        <w:numPr>
          <w:ilvl w:val="0"/>
          <w:numId w:val="32"/>
        </w:numPr>
        <w:spacing w:before="0" w:after="160"/>
        <w:jc w:val="both"/>
        <w:rPr>
          <w:lang w:val="en-GB"/>
        </w:rPr>
      </w:pPr>
      <w:r w:rsidRPr="00B44C31">
        <w:rPr>
          <w:rFonts w:cs="Times New Roman"/>
          <w:szCs w:val="24"/>
        </w:rPr>
        <w:t>Comparing the firm’s performance to industry averages.</w:t>
      </w:r>
      <w:r w:rsidR="00E14374" w:rsidRPr="00E14374">
        <w:rPr>
          <w:rFonts w:ascii="Segoe UI" w:eastAsia="Times New Roman" w:hAnsi="Segoe UI" w:cs="Segoe UI"/>
          <w:sz w:val="21"/>
          <w:szCs w:val="21"/>
        </w:rPr>
        <w:t xml:space="preserve"> </w:t>
      </w:r>
      <w:r w:rsidR="00E14374" w:rsidRPr="00E14374">
        <w:rPr>
          <w:lang w:val="en-GB"/>
        </w:rPr>
        <w:t xml:space="preserve">The list of key financial ratios you provided is related to the topic of "Financial Performance Evaluation and Strategy </w:t>
      </w:r>
      <w:r w:rsidR="00E14374" w:rsidRPr="00E14374">
        <w:rPr>
          <w:lang w:val="en-GB"/>
        </w:rPr>
        <w:lastRenderedPageBreak/>
        <w:t>Analysis." These financial ratios are commonly used to assess a company's financial health, profitability, and overall performance. Analyzing these ratios helps in evaluating the effectiveness of the strategies a company has implemented and determining whether those strategies are contributing to its financial success.</w:t>
      </w:r>
    </w:p>
    <w:p w14:paraId="3E4EE236" w14:textId="77777777" w:rsidR="00E14374" w:rsidRPr="00E14374" w:rsidRDefault="00E14374" w:rsidP="00A23BD1">
      <w:pPr>
        <w:pStyle w:val="ListParagraph"/>
        <w:numPr>
          <w:ilvl w:val="0"/>
          <w:numId w:val="32"/>
        </w:numPr>
        <w:spacing w:before="0" w:after="160"/>
        <w:jc w:val="both"/>
        <w:rPr>
          <w:rFonts w:cs="Times New Roman"/>
          <w:szCs w:val="24"/>
        </w:rPr>
      </w:pPr>
      <w:r w:rsidRPr="00E14374">
        <w:rPr>
          <w:rFonts w:cs="Times New Roman"/>
          <w:szCs w:val="24"/>
        </w:rPr>
        <w:t>Each of the listed financial ratios serves as a specific metric for assessing different aspects of a company's financial performance, making them valuable tools in strategy evaluation. For example:</w:t>
      </w:r>
    </w:p>
    <w:p w14:paraId="7348FA5F" w14:textId="77777777" w:rsidR="00E14374" w:rsidRPr="00E14374" w:rsidRDefault="00E14374" w:rsidP="00A23BD1">
      <w:pPr>
        <w:pStyle w:val="ListParagraph"/>
        <w:numPr>
          <w:ilvl w:val="0"/>
          <w:numId w:val="32"/>
        </w:numPr>
        <w:spacing w:after="160"/>
        <w:jc w:val="both"/>
        <w:rPr>
          <w:rFonts w:cs="Times New Roman"/>
          <w:szCs w:val="24"/>
        </w:rPr>
      </w:pPr>
      <w:r w:rsidRPr="00E14374">
        <w:rPr>
          <w:rFonts w:cs="Times New Roman"/>
          <w:b/>
          <w:bCs/>
          <w:szCs w:val="24"/>
        </w:rPr>
        <w:t>Return on Investment (ROI)</w:t>
      </w:r>
      <w:r w:rsidRPr="00E14374">
        <w:rPr>
          <w:rFonts w:cs="Times New Roman"/>
          <w:szCs w:val="24"/>
        </w:rPr>
        <w:t xml:space="preserve"> measures the profitability of an investment, which is directly related to the effectiveness of strategic decisions regarding capital allocation.</w:t>
      </w:r>
    </w:p>
    <w:p w14:paraId="51B9F6A9" w14:textId="77777777" w:rsidR="00E14374" w:rsidRPr="00E14374" w:rsidRDefault="00E14374" w:rsidP="00A23BD1">
      <w:pPr>
        <w:pStyle w:val="ListParagraph"/>
        <w:numPr>
          <w:ilvl w:val="0"/>
          <w:numId w:val="32"/>
        </w:numPr>
        <w:spacing w:after="160"/>
        <w:jc w:val="both"/>
        <w:rPr>
          <w:rFonts w:cs="Times New Roman"/>
          <w:szCs w:val="24"/>
        </w:rPr>
      </w:pPr>
      <w:r w:rsidRPr="00E14374">
        <w:rPr>
          <w:rFonts w:cs="Times New Roman"/>
          <w:b/>
          <w:bCs/>
          <w:szCs w:val="24"/>
        </w:rPr>
        <w:t>Return on Equity (ROE)</w:t>
      </w:r>
      <w:r w:rsidRPr="00E14374">
        <w:rPr>
          <w:rFonts w:cs="Times New Roman"/>
          <w:szCs w:val="24"/>
        </w:rPr>
        <w:t xml:space="preserve"> evaluates how effectively a company is generating profits from its shareholders' equity, reflecting the efficiency of financial strategy.</w:t>
      </w:r>
    </w:p>
    <w:p w14:paraId="66389DD0" w14:textId="77777777" w:rsidR="00E14374" w:rsidRPr="00E14374" w:rsidRDefault="00E14374" w:rsidP="00A23BD1">
      <w:pPr>
        <w:pStyle w:val="ListParagraph"/>
        <w:numPr>
          <w:ilvl w:val="0"/>
          <w:numId w:val="32"/>
        </w:numPr>
        <w:spacing w:after="160"/>
        <w:jc w:val="both"/>
        <w:rPr>
          <w:rFonts w:cs="Times New Roman"/>
          <w:szCs w:val="24"/>
        </w:rPr>
      </w:pPr>
      <w:r w:rsidRPr="00E14374">
        <w:rPr>
          <w:rFonts w:cs="Times New Roman"/>
          <w:b/>
          <w:bCs/>
          <w:szCs w:val="24"/>
        </w:rPr>
        <w:t>Profit Margin</w:t>
      </w:r>
      <w:r w:rsidRPr="00E14374">
        <w:rPr>
          <w:rFonts w:cs="Times New Roman"/>
          <w:szCs w:val="24"/>
        </w:rPr>
        <w:t xml:space="preserve"> indicates the profitability of a company's core business operations, which can be influenced by pricing and cost management strategies.</w:t>
      </w:r>
    </w:p>
    <w:p w14:paraId="250B2E66" w14:textId="77777777" w:rsidR="00E14374" w:rsidRPr="00E14374" w:rsidRDefault="00E14374" w:rsidP="00A23BD1">
      <w:pPr>
        <w:pStyle w:val="ListParagraph"/>
        <w:numPr>
          <w:ilvl w:val="0"/>
          <w:numId w:val="32"/>
        </w:numPr>
        <w:spacing w:after="160"/>
        <w:jc w:val="both"/>
        <w:rPr>
          <w:rFonts w:cs="Times New Roman"/>
          <w:szCs w:val="24"/>
        </w:rPr>
      </w:pPr>
      <w:r w:rsidRPr="00E14374">
        <w:rPr>
          <w:rFonts w:cs="Times New Roman"/>
          <w:b/>
          <w:bCs/>
          <w:szCs w:val="24"/>
        </w:rPr>
        <w:t>Market Share</w:t>
      </w:r>
      <w:r w:rsidRPr="00E14374">
        <w:rPr>
          <w:rFonts w:cs="Times New Roman"/>
          <w:szCs w:val="24"/>
        </w:rPr>
        <w:t xml:space="preserve"> reflects a company's competitiveness and its success in gaining a larger share of the market, which can be influenced by marketing and market expansion strategies.</w:t>
      </w:r>
    </w:p>
    <w:p w14:paraId="38FFBFDE" w14:textId="77777777" w:rsidR="00E14374" w:rsidRPr="00E14374" w:rsidRDefault="00E14374" w:rsidP="00A23BD1">
      <w:pPr>
        <w:pStyle w:val="ListParagraph"/>
        <w:numPr>
          <w:ilvl w:val="0"/>
          <w:numId w:val="32"/>
        </w:numPr>
        <w:spacing w:after="160"/>
        <w:jc w:val="both"/>
        <w:rPr>
          <w:rFonts w:cs="Times New Roman"/>
          <w:szCs w:val="24"/>
        </w:rPr>
      </w:pPr>
      <w:r w:rsidRPr="00E14374">
        <w:rPr>
          <w:rFonts w:cs="Times New Roman"/>
          <w:b/>
          <w:bCs/>
          <w:szCs w:val="24"/>
        </w:rPr>
        <w:t>Debt to Equity</w:t>
      </w:r>
      <w:r w:rsidRPr="00E14374">
        <w:rPr>
          <w:rFonts w:cs="Times New Roman"/>
          <w:szCs w:val="24"/>
        </w:rPr>
        <w:t xml:space="preserve"> ratio assesses the financial leverage and risk associated with a company's capital structure, a crucial consideration when evaluating financial strategies.</w:t>
      </w:r>
    </w:p>
    <w:p w14:paraId="4670860F" w14:textId="77777777" w:rsidR="00E14374" w:rsidRPr="00E14374" w:rsidRDefault="00E14374" w:rsidP="00A23BD1">
      <w:pPr>
        <w:pStyle w:val="ListParagraph"/>
        <w:numPr>
          <w:ilvl w:val="0"/>
          <w:numId w:val="32"/>
        </w:numPr>
        <w:spacing w:after="160"/>
        <w:jc w:val="both"/>
        <w:rPr>
          <w:rFonts w:cs="Times New Roman"/>
          <w:szCs w:val="24"/>
        </w:rPr>
      </w:pPr>
      <w:r w:rsidRPr="00E14374">
        <w:rPr>
          <w:rFonts w:cs="Times New Roman"/>
          <w:b/>
          <w:bCs/>
          <w:szCs w:val="24"/>
        </w:rPr>
        <w:t>Earnings per Share (EPS)</w:t>
      </w:r>
      <w:r w:rsidRPr="00E14374">
        <w:rPr>
          <w:rFonts w:cs="Times New Roman"/>
          <w:szCs w:val="24"/>
        </w:rPr>
        <w:t xml:space="preserve"> measures the profitability available to each common shareholder, reflecting a company's ability to generate earnings that benefit its owners.</w:t>
      </w:r>
    </w:p>
    <w:p w14:paraId="65D3C231" w14:textId="77777777" w:rsidR="00E14374" w:rsidRPr="00E14374" w:rsidRDefault="00E14374" w:rsidP="00A23BD1">
      <w:pPr>
        <w:pStyle w:val="ListParagraph"/>
        <w:numPr>
          <w:ilvl w:val="0"/>
          <w:numId w:val="32"/>
        </w:numPr>
        <w:spacing w:after="160"/>
        <w:jc w:val="both"/>
        <w:rPr>
          <w:rFonts w:cs="Times New Roman"/>
          <w:szCs w:val="24"/>
        </w:rPr>
      </w:pPr>
      <w:r w:rsidRPr="00E14374">
        <w:rPr>
          <w:rFonts w:cs="Times New Roman"/>
          <w:b/>
          <w:bCs/>
          <w:szCs w:val="24"/>
        </w:rPr>
        <w:t>Sales Growth</w:t>
      </w:r>
      <w:r w:rsidRPr="00E14374">
        <w:rPr>
          <w:rFonts w:cs="Times New Roman"/>
          <w:szCs w:val="24"/>
        </w:rPr>
        <w:t xml:space="preserve"> and </w:t>
      </w:r>
      <w:r w:rsidRPr="00E14374">
        <w:rPr>
          <w:rFonts w:cs="Times New Roman"/>
          <w:b/>
          <w:bCs/>
          <w:szCs w:val="24"/>
        </w:rPr>
        <w:t>Asset Growth</w:t>
      </w:r>
      <w:r w:rsidRPr="00E14374">
        <w:rPr>
          <w:rFonts w:cs="Times New Roman"/>
          <w:szCs w:val="24"/>
        </w:rPr>
        <w:t xml:space="preserve"> reflect the impact of strategic decisions related to expansion and revenue generation.</w:t>
      </w:r>
    </w:p>
    <w:p w14:paraId="6C0B4612" w14:textId="5EA9B099" w:rsidR="00000077" w:rsidRPr="00E14374" w:rsidRDefault="00E14374" w:rsidP="00A23BD1">
      <w:pPr>
        <w:pStyle w:val="ListParagraph"/>
        <w:numPr>
          <w:ilvl w:val="0"/>
          <w:numId w:val="32"/>
        </w:numPr>
        <w:spacing w:before="0" w:after="160"/>
        <w:jc w:val="both"/>
        <w:rPr>
          <w:rFonts w:cs="Times New Roman"/>
          <w:szCs w:val="24"/>
        </w:rPr>
      </w:pPr>
      <w:r w:rsidRPr="00E14374">
        <w:rPr>
          <w:rFonts w:cs="Times New Roman"/>
          <w:szCs w:val="24"/>
        </w:rPr>
        <w:t>These financial ratios are a vital part of financial analysis and strategic planning, as they provide insights into how well a company's strategies are translating into financial success and whether adjustments to those strategies are necessary.</w:t>
      </w:r>
    </w:p>
    <w:p w14:paraId="45166E35" w14:textId="77777777" w:rsidR="007233A5" w:rsidRDefault="007233A5" w:rsidP="000A6FC1"/>
    <w:p w14:paraId="669872A4" w14:textId="701FDF41" w:rsidR="007233A5" w:rsidRDefault="007233A5" w:rsidP="000A6FC1"/>
    <w:p w14:paraId="2FAA7F6E" w14:textId="77777777" w:rsidR="007233A5" w:rsidRDefault="007233A5" w:rsidP="000A6FC1"/>
    <w:p w14:paraId="674964E2" w14:textId="184FD639" w:rsidR="00C533DD" w:rsidRPr="00C533DD" w:rsidRDefault="00C533DD" w:rsidP="00C533DD"/>
    <w:p w14:paraId="23B49944" w14:textId="1E02AA3B" w:rsidR="0003053D" w:rsidRDefault="0003053D" w:rsidP="00A67983">
      <w:pPr>
        <w:pStyle w:val="Heading1"/>
        <w:jc w:val="both"/>
        <w:rPr>
          <w:lang w:eastAsia="de-DE"/>
        </w:rPr>
      </w:pPr>
      <w:bookmarkStart w:id="25" w:name="_Toc148464157"/>
      <w:r w:rsidRPr="00A67983">
        <w:rPr>
          <w:lang w:eastAsia="de-DE"/>
        </w:rPr>
        <w:lastRenderedPageBreak/>
        <w:t xml:space="preserve">Self-check </w:t>
      </w:r>
      <w:r w:rsidR="00A67983" w:rsidRPr="00A67983">
        <w:rPr>
          <w:lang w:eastAsia="de-DE"/>
        </w:rPr>
        <w:t>-3</w:t>
      </w:r>
      <w:bookmarkEnd w:id="25"/>
    </w:p>
    <w:p w14:paraId="75BB9139" w14:textId="095D824B" w:rsidR="00A67983" w:rsidRPr="00A67983" w:rsidRDefault="00A67983" w:rsidP="00A67983">
      <w:pPr>
        <w:rPr>
          <w:lang w:eastAsia="de-DE"/>
        </w:rPr>
      </w:pPr>
      <w:r w:rsidRPr="00A67983">
        <w:rPr>
          <w:b/>
          <w:bCs/>
          <w:lang w:eastAsia="de-DE"/>
        </w:rPr>
        <w:t>Instruction</w:t>
      </w:r>
      <w:r w:rsidR="002B7281">
        <w:rPr>
          <w:b/>
          <w:bCs/>
          <w:lang w:eastAsia="de-DE"/>
        </w:rPr>
        <w:t xml:space="preserve"> I</w:t>
      </w:r>
      <w:r w:rsidRPr="00A67983">
        <w:rPr>
          <w:b/>
          <w:bCs/>
          <w:lang w:eastAsia="de-DE"/>
        </w:rPr>
        <w:t>:</w:t>
      </w:r>
      <w:r w:rsidRPr="00A67983">
        <w:rPr>
          <w:lang w:eastAsia="de-DE"/>
        </w:rPr>
        <w:t xml:space="preserve"> Answer the question stated below based on information sheet. If your progress is unsatisfactory discuss with your trainer and do this work again.   Time given 15 min.</w:t>
      </w:r>
    </w:p>
    <w:p w14:paraId="62688218" w14:textId="77777777" w:rsidR="0003053D" w:rsidRPr="006C00E1" w:rsidRDefault="0003053D" w:rsidP="006C00E1">
      <w:pPr>
        <w:tabs>
          <w:tab w:val="left" w:pos="360"/>
          <w:tab w:val="left" w:pos="540"/>
        </w:tabs>
        <w:jc w:val="both"/>
        <w:rPr>
          <w:szCs w:val="24"/>
          <w:lang w:eastAsia="de-DE"/>
        </w:rPr>
      </w:pPr>
      <w:r w:rsidRPr="006C00E1">
        <w:rPr>
          <w:szCs w:val="24"/>
          <w:lang w:eastAsia="de-DE"/>
        </w:rPr>
        <w:t>Direction: Discuss the following questions briefly</w:t>
      </w:r>
    </w:p>
    <w:p w14:paraId="322BA957" w14:textId="77777777" w:rsidR="006C00E1" w:rsidRPr="006C00E1" w:rsidRDefault="002F4BC7" w:rsidP="00A23BD1">
      <w:pPr>
        <w:pStyle w:val="ListParagraph"/>
        <w:numPr>
          <w:ilvl w:val="0"/>
          <w:numId w:val="77"/>
        </w:numPr>
        <w:tabs>
          <w:tab w:val="left" w:pos="360"/>
          <w:tab w:val="left" w:pos="540"/>
        </w:tabs>
        <w:spacing w:before="0" w:after="0"/>
        <w:jc w:val="both"/>
        <w:rPr>
          <w:szCs w:val="24"/>
          <w:lang w:eastAsia="de-DE"/>
        </w:rPr>
      </w:pPr>
      <w:r w:rsidRPr="006C00E1">
        <w:rPr>
          <w:szCs w:val="24"/>
          <w:lang w:eastAsia="de-DE"/>
        </w:rPr>
        <w:t>Why is monitoring essential in project management, and how does it improve project efficiency?</w:t>
      </w:r>
    </w:p>
    <w:p w14:paraId="44F17163" w14:textId="77777777" w:rsidR="006C00E1" w:rsidRPr="006C00E1" w:rsidRDefault="002F4BC7" w:rsidP="00A23BD1">
      <w:pPr>
        <w:pStyle w:val="ListParagraph"/>
        <w:numPr>
          <w:ilvl w:val="0"/>
          <w:numId w:val="77"/>
        </w:numPr>
        <w:tabs>
          <w:tab w:val="left" w:pos="360"/>
          <w:tab w:val="left" w:pos="540"/>
        </w:tabs>
        <w:spacing w:before="0" w:after="0"/>
        <w:jc w:val="both"/>
        <w:rPr>
          <w:szCs w:val="24"/>
          <w:lang w:eastAsia="de-DE"/>
        </w:rPr>
      </w:pPr>
      <w:r w:rsidRPr="006C00E1">
        <w:rPr>
          <w:szCs w:val="24"/>
          <w:lang w:eastAsia="de-DE"/>
        </w:rPr>
        <w:t>What are the key benefits of performance appraisals in the workplace, and how do they impact employee relations and productivity?</w:t>
      </w:r>
    </w:p>
    <w:p w14:paraId="3683AE3A" w14:textId="77777777" w:rsidR="006C00E1" w:rsidRPr="006C00E1" w:rsidRDefault="002F4BC7" w:rsidP="00A23BD1">
      <w:pPr>
        <w:pStyle w:val="ListParagraph"/>
        <w:numPr>
          <w:ilvl w:val="0"/>
          <w:numId w:val="77"/>
        </w:numPr>
        <w:tabs>
          <w:tab w:val="left" w:pos="360"/>
          <w:tab w:val="left" w:pos="540"/>
        </w:tabs>
        <w:spacing w:before="0" w:after="0"/>
        <w:jc w:val="both"/>
        <w:rPr>
          <w:szCs w:val="24"/>
          <w:lang w:eastAsia="de-DE"/>
        </w:rPr>
      </w:pPr>
      <w:r w:rsidRPr="006C00E1">
        <w:rPr>
          <w:szCs w:val="24"/>
          <w:lang w:eastAsia="de-DE"/>
        </w:rPr>
        <w:t>Explain the concept of return on investment (ROI) and its relevance in evaluating business strategies.</w:t>
      </w:r>
    </w:p>
    <w:p w14:paraId="3C3335FD" w14:textId="77777777" w:rsidR="006C00E1" w:rsidRPr="006C00E1" w:rsidRDefault="002F4BC7" w:rsidP="00A23BD1">
      <w:pPr>
        <w:pStyle w:val="ListParagraph"/>
        <w:numPr>
          <w:ilvl w:val="0"/>
          <w:numId w:val="77"/>
        </w:numPr>
        <w:tabs>
          <w:tab w:val="left" w:pos="360"/>
          <w:tab w:val="left" w:pos="540"/>
        </w:tabs>
        <w:spacing w:before="0" w:after="0"/>
        <w:jc w:val="both"/>
        <w:rPr>
          <w:szCs w:val="24"/>
          <w:lang w:eastAsia="de-DE"/>
        </w:rPr>
      </w:pPr>
      <w:r w:rsidRPr="006C00E1">
        <w:rPr>
          <w:szCs w:val="24"/>
          <w:lang w:eastAsia="de-DE"/>
        </w:rPr>
        <w:t>How does performance appraisal support talent management and employee development?</w:t>
      </w:r>
    </w:p>
    <w:p w14:paraId="1DA98CF5" w14:textId="0D9F3057" w:rsidR="002C0C54" w:rsidRPr="002B7281" w:rsidRDefault="002F4BC7" w:rsidP="002F4BC7">
      <w:pPr>
        <w:pStyle w:val="ListParagraph"/>
        <w:numPr>
          <w:ilvl w:val="0"/>
          <w:numId w:val="77"/>
        </w:numPr>
        <w:tabs>
          <w:tab w:val="left" w:pos="360"/>
          <w:tab w:val="left" w:pos="540"/>
        </w:tabs>
        <w:spacing w:before="0" w:after="0"/>
        <w:jc w:val="both"/>
        <w:rPr>
          <w:szCs w:val="24"/>
          <w:lang w:eastAsia="de-DE"/>
        </w:rPr>
      </w:pPr>
      <w:r w:rsidRPr="006C00E1">
        <w:rPr>
          <w:szCs w:val="24"/>
          <w:lang w:eastAsia="de-DE"/>
        </w:rPr>
        <w:t>Discuss the significance of setting specific monitoring indicators in the evaluation process.</w:t>
      </w:r>
    </w:p>
    <w:p w14:paraId="0C7B28F8" w14:textId="425C8340" w:rsidR="002B7281" w:rsidRPr="002B7281" w:rsidRDefault="002B7281" w:rsidP="002B7281">
      <w:pPr>
        <w:tabs>
          <w:tab w:val="left" w:pos="360"/>
          <w:tab w:val="left" w:pos="540"/>
        </w:tabs>
        <w:spacing w:after="0"/>
        <w:jc w:val="both"/>
        <w:rPr>
          <w:szCs w:val="24"/>
          <w:lang w:eastAsia="de-DE"/>
        </w:rPr>
      </w:pPr>
      <w:r w:rsidRPr="002B7281">
        <w:rPr>
          <w:b/>
          <w:bCs/>
          <w:szCs w:val="24"/>
          <w:lang w:eastAsia="de-DE"/>
        </w:rPr>
        <w:t>Instruction II</w:t>
      </w:r>
      <w:r w:rsidRPr="002B7281">
        <w:rPr>
          <w:szCs w:val="24"/>
          <w:lang w:eastAsia="de-DE"/>
        </w:rPr>
        <w:t>: write true if the following statement is correct; write false if the following Statement is wrong (1 point each)</w:t>
      </w:r>
    </w:p>
    <w:p w14:paraId="6BDF7467" w14:textId="77777777" w:rsidR="002B7281" w:rsidRPr="002B7281" w:rsidRDefault="002B7281" w:rsidP="002B7281">
      <w:pPr>
        <w:tabs>
          <w:tab w:val="left" w:pos="360"/>
          <w:tab w:val="left" w:pos="540"/>
        </w:tabs>
        <w:spacing w:after="0"/>
        <w:jc w:val="both"/>
        <w:rPr>
          <w:szCs w:val="24"/>
          <w:lang w:eastAsia="de-DE"/>
        </w:rPr>
      </w:pPr>
      <w:r w:rsidRPr="002B7281">
        <w:rPr>
          <w:szCs w:val="24"/>
          <w:lang w:eastAsia="de-DE"/>
        </w:rPr>
        <w:t>1.</w:t>
      </w:r>
      <w:r w:rsidRPr="002B7281">
        <w:rPr>
          <w:szCs w:val="24"/>
          <w:lang w:eastAsia="de-DE"/>
        </w:rPr>
        <w:tab/>
        <w:t>Performance should be measured based on an employee's overall impact, cost efficiency, effectiveness, and ability to implement best practices.</w:t>
      </w:r>
    </w:p>
    <w:p w14:paraId="76818A1A" w14:textId="77777777" w:rsidR="002B7281" w:rsidRPr="002B7281" w:rsidRDefault="002B7281" w:rsidP="002B7281">
      <w:pPr>
        <w:tabs>
          <w:tab w:val="left" w:pos="360"/>
          <w:tab w:val="left" w:pos="540"/>
        </w:tabs>
        <w:spacing w:after="0"/>
        <w:jc w:val="both"/>
        <w:rPr>
          <w:szCs w:val="24"/>
          <w:lang w:eastAsia="de-DE"/>
        </w:rPr>
      </w:pPr>
      <w:r w:rsidRPr="002B7281">
        <w:rPr>
          <w:szCs w:val="24"/>
          <w:lang w:eastAsia="de-DE"/>
        </w:rPr>
        <w:t>2.</w:t>
      </w:r>
      <w:r w:rsidRPr="002B7281">
        <w:rPr>
          <w:szCs w:val="24"/>
          <w:lang w:eastAsia="de-DE"/>
        </w:rPr>
        <w:tab/>
        <w:t>Feedback is about the manager getting feedback from people on the staff member’s performance.</w:t>
      </w:r>
    </w:p>
    <w:p w14:paraId="629BFCDB" w14:textId="77777777" w:rsidR="002B7281" w:rsidRPr="002B7281" w:rsidRDefault="002B7281" w:rsidP="002B7281">
      <w:pPr>
        <w:tabs>
          <w:tab w:val="left" w:pos="360"/>
          <w:tab w:val="left" w:pos="540"/>
        </w:tabs>
        <w:spacing w:after="0"/>
        <w:jc w:val="both"/>
        <w:rPr>
          <w:szCs w:val="24"/>
          <w:lang w:eastAsia="de-DE"/>
        </w:rPr>
      </w:pPr>
      <w:r w:rsidRPr="002B7281">
        <w:rPr>
          <w:szCs w:val="24"/>
          <w:lang w:eastAsia="de-DE"/>
        </w:rPr>
        <w:t>3.</w:t>
      </w:r>
      <w:r w:rsidRPr="002B7281">
        <w:rPr>
          <w:szCs w:val="24"/>
          <w:lang w:eastAsia="de-DE"/>
        </w:rPr>
        <w:tab/>
        <w:t>Observation about the staff member reporting back to the manager on their performance.</w:t>
      </w:r>
    </w:p>
    <w:p w14:paraId="15404FAD" w14:textId="77777777" w:rsidR="002B7281" w:rsidRPr="002B7281" w:rsidRDefault="002B7281" w:rsidP="002B7281">
      <w:pPr>
        <w:tabs>
          <w:tab w:val="left" w:pos="360"/>
          <w:tab w:val="left" w:pos="540"/>
        </w:tabs>
        <w:spacing w:after="0"/>
        <w:jc w:val="both"/>
        <w:rPr>
          <w:szCs w:val="24"/>
          <w:lang w:eastAsia="de-DE"/>
        </w:rPr>
      </w:pPr>
      <w:r w:rsidRPr="002B7281">
        <w:rPr>
          <w:szCs w:val="24"/>
          <w:lang w:eastAsia="de-DE"/>
        </w:rPr>
        <w:t>4.</w:t>
      </w:r>
      <w:r w:rsidRPr="002B7281">
        <w:rPr>
          <w:szCs w:val="24"/>
          <w:lang w:eastAsia="de-DE"/>
        </w:rPr>
        <w:tab/>
        <w:t>The wider the range of methods the manager uses, the more effective the monitoring will be because using a range of methods means they will gain a more balanced view of the staff member’s performance</w:t>
      </w:r>
    </w:p>
    <w:p w14:paraId="32DE4FE2" w14:textId="5F3D6BD3" w:rsidR="007106CB" w:rsidRPr="002B7281" w:rsidRDefault="002B7281" w:rsidP="002B7281">
      <w:pPr>
        <w:tabs>
          <w:tab w:val="left" w:pos="360"/>
          <w:tab w:val="left" w:pos="540"/>
        </w:tabs>
        <w:spacing w:after="0"/>
        <w:jc w:val="both"/>
        <w:rPr>
          <w:szCs w:val="24"/>
          <w:lang w:eastAsia="de-DE"/>
        </w:rPr>
      </w:pPr>
      <w:r w:rsidRPr="002B7281">
        <w:rPr>
          <w:szCs w:val="24"/>
          <w:lang w:eastAsia="de-DE"/>
        </w:rPr>
        <w:t>5.</w:t>
      </w:r>
      <w:r w:rsidRPr="002B7281">
        <w:rPr>
          <w:szCs w:val="24"/>
          <w:lang w:eastAsia="de-DE"/>
        </w:rPr>
        <w:tab/>
        <w:t>Customer retention rates underline brand loyalty and product quality</w:t>
      </w:r>
    </w:p>
    <w:p w14:paraId="6BD68C5D" w14:textId="77777777" w:rsidR="007106CB" w:rsidRDefault="007106CB" w:rsidP="00753C69">
      <w:pPr>
        <w:tabs>
          <w:tab w:val="left" w:pos="360"/>
          <w:tab w:val="left" w:pos="540"/>
        </w:tabs>
        <w:spacing w:after="0"/>
        <w:jc w:val="both"/>
        <w:rPr>
          <w:szCs w:val="24"/>
          <w:lang w:eastAsia="de-DE"/>
        </w:rPr>
      </w:pPr>
    </w:p>
    <w:p w14:paraId="739C9040" w14:textId="77777777" w:rsidR="007106CB" w:rsidRDefault="007106CB" w:rsidP="00753C69">
      <w:pPr>
        <w:tabs>
          <w:tab w:val="left" w:pos="360"/>
          <w:tab w:val="left" w:pos="540"/>
        </w:tabs>
        <w:spacing w:after="0"/>
        <w:jc w:val="both"/>
        <w:rPr>
          <w:szCs w:val="24"/>
          <w:lang w:eastAsia="de-DE"/>
        </w:rPr>
      </w:pPr>
    </w:p>
    <w:p w14:paraId="167EDB8C" w14:textId="77777777" w:rsidR="007106CB" w:rsidRDefault="007106CB" w:rsidP="00753C69">
      <w:pPr>
        <w:tabs>
          <w:tab w:val="left" w:pos="360"/>
          <w:tab w:val="left" w:pos="540"/>
        </w:tabs>
        <w:spacing w:after="0"/>
        <w:jc w:val="both"/>
        <w:rPr>
          <w:szCs w:val="24"/>
          <w:lang w:eastAsia="de-DE"/>
        </w:rPr>
      </w:pPr>
    </w:p>
    <w:p w14:paraId="49427369" w14:textId="62B76184" w:rsidR="007757A9" w:rsidRPr="00753C69" w:rsidRDefault="007757A9" w:rsidP="00753C69">
      <w:pPr>
        <w:tabs>
          <w:tab w:val="left" w:pos="360"/>
          <w:tab w:val="left" w:pos="540"/>
        </w:tabs>
        <w:spacing w:after="0"/>
        <w:jc w:val="both"/>
        <w:rPr>
          <w:szCs w:val="24"/>
          <w:lang w:eastAsia="de-DE"/>
        </w:rPr>
      </w:pPr>
    </w:p>
    <w:tbl>
      <w:tblPr>
        <w:tblpPr w:leftFromText="180" w:rightFromText="180" w:vertAnchor="text" w:horzAnchor="margin" w:tblpY="20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F126C" w:rsidRPr="00EF126C" w14:paraId="07D02864" w14:textId="77777777" w:rsidTr="000C1E63">
        <w:trPr>
          <w:trHeight w:val="749"/>
        </w:trPr>
        <w:tc>
          <w:tcPr>
            <w:tcW w:w="9468" w:type="dxa"/>
            <w:shd w:val="clear" w:color="auto" w:fill="F2F2F2" w:themeFill="background1" w:themeFillShade="F2"/>
          </w:tcPr>
          <w:p w14:paraId="14A48D5F" w14:textId="7D9A6B92" w:rsidR="00EF126C" w:rsidRPr="00C43B60" w:rsidRDefault="00C43B60" w:rsidP="00C43B60">
            <w:pPr>
              <w:pStyle w:val="Heading1"/>
            </w:pPr>
            <w:r>
              <w:rPr>
                <w:lang w:val="en-ZA"/>
              </w:rPr>
              <w:lastRenderedPageBreak/>
              <w:t xml:space="preserve">     </w:t>
            </w:r>
            <w:bookmarkStart w:id="26" w:name="_Toc148464159"/>
            <w:r w:rsidR="00EF126C" w:rsidRPr="00C43B60">
              <w:t>Unit Four :    Review</w:t>
            </w:r>
            <w:r w:rsidR="00C533DD">
              <w:t xml:space="preserve">ing </w:t>
            </w:r>
            <w:r w:rsidR="00EF126C" w:rsidRPr="00C43B60">
              <w:t xml:space="preserve"> and evaluate work</w:t>
            </w:r>
            <w:bookmarkEnd w:id="26"/>
          </w:p>
        </w:tc>
      </w:tr>
      <w:tr w:rsidR="00EF126C" w:rsidRPr="00EF126C" w14:paraId="12F85F61" w14:textId="77777777" w:rsidTr="000C1E63">
        <w:trPr>
          <w:trHeight w:val="3697"/>
        </w:trPr>
        <w:tc>
          <w:tcPr>
            <w:tcW w:w="9468" w:type="dxa"/>
            <w:shd w:val="clear" w:color="auto" w:fill="auto"/>
          </w:tcPr>
          <w:p w14:paraId="57AA449E" w14:textId="63B54BC2" w:rsidR="00EF126C" w:rsidRDefault="00EF126C" w:rsidP="00435799">
            <w:pPr>
              <w:rPr>
                <w:rFonts w:cs="Times New Roman"/>
                <w:szCs w:val="24"/>
              </w:rPr>
            </w:pPr>
            <w:r w:rsidRPr="00435799">
              <w:rPr>
                <w:rFonts w:cs="Times New Roman"/>
                <w:szCs w:val="24"/>
              </w:rPr>
              <w:t>This unit to provide you the necessary information regarding the following content coverage and topics:</w:t>
            </w:r>
          </w:p>
          <w:p w14:paraId="3D284A09" w14:textId="30B8B33D" w:rsidR="00435799" w:rsidRPr="00435799" w:rsidRDefault="00435799" w:rsidP="00A23BD1">
            <w:pPr>
              <w:pStyle w:val="ListParagraph"/>
              <w:numPr>
                <w:ilvl w:val="0"/>
                <w:numId w:val="54"/>
              </w:numPr>
              <w:rPr>
                <w:rFonts w:cs="Times New Roman"/>
                <w:szCs w:val="24"/>
              </w:rPr>
            </w:pPr>
            <w:r w:rsidRPr="00435799">
              <w:t>Establishment of Periodic Review System</w:t>
            </w:r>
          </w:p>
          <w:p w14:paraId="72520B2D" w14:textId="725BD3A6" w:rsidR="00435799" w:rsidRPr="00435799" w:rsidRDefault="00435799" w:rsidP="00A23BD1">
            <w:pPr>
              <w:pStyle w:val="ListParagraph"/>
              <w:numPr>
                <w:ilvl w:val="0"/>
                <w:numId w:val="54"/>
              </w:numPr>
              <w:rPr>
                <w:rFonts w:cs="Times New Roman"/>
                <w:szCs w:val="24"/>
              </w:rPr>
            </w:pPr>
            <w:r w:rsidRPr="00435799">
              <w:t>Feedback mechanisms include</w:t>
            </w:r>
          </w:p>
          <w:p w14:paraId="2ACE3015" w14:textId="6FEC566E" w:rsidR="00435799" w:rsidRPr="00435799" w:rsidRDefault="00435799" w:rsidP="00A23BD1">
            <w:pPr>
              <w:pStyle w:val="ListParagraph"/>
              <w:numPr>
                <w:ilvl w:val="0"/>
                <w:numId w:val="54"/>
              </w:numPr>
              <w:rPr>
                <w:rFonts w:cs="Times New Roman"/>
                <w:szCs w:val="24"/>
              </w:rPr>
            </w:pPr>
            <w:r w:rsidRPr="00435799">
              <w:rPr>
                <w:rFonts w:cs="Times New Roman"/>
                <w:szCs w:val="24"/>
              </w:rPr>
              <w:t>Evaluation</w:t>
            </w:r>
          </w:p>
          <w:p w14:paraId="1F3F97B8" w14:textId="77777777" w:rsidR="00EF126C" w:rsidRPr="00435799" w:rsidRDefault="00EF126C" w:rsidP="00435799">
            <w:pPr>
              <w:rPr>
                <w:rFonts w:cs="Times New Roman"/>
                <w:bCs/>
                <w:szCs w:val="24"/>
              </w:rPr>
            </w:pPr>
            <w:r w:rsidRPr="00435799">
              <w:rPr>
                <w:rFonts w:cs="Times New Roman"/>
                <w:bCs/>
                <w:szCs w:val="24"/>
              </w:rPr>
              <w:t>This guide will also assist you to attain the learning outcomes stated in the cover page. Specifically, upon completion of this learning guide, you will be able to:</w:t>
            </w:r>
          </w:p>
          <w:p w14:paraId="163FBC04" w14:textId="515353B2" w:rsidR="00435799" w:rsidRPr="00435799" w:rsidRDefault="002C5A78" w:rsidP="00A23BD1">
            <w:pPr>
              <w:pStyle w:val="ListParagraph"/>
              <w:numPr>
                <w:ilvl w:val="0"/>
                <w:numId w:val="54"/>
              </w:numPr>
              <w:rPr>
                <w:rFonts w:cs="Times New Roman"/>
                <w:szCs w:val="24"/>
              </w:rPr>
            </w:pPr>
            <w:r>
              <w:t xml:space="preserve">Explain concept </w:t>
            </w:r>
            <w:r w:rsidR="00435799" w:rsidRPr="00435799">
              <w:t>of Periodic Review System</w:t>
            </w:r>
          </w:p>
          <w:p w14:paraId="261C952F" w14:textId="2D3580B6" w:rsidR="00435799" w:rsidRPr="00435799" w:rsidRDefault="002C5A78" w:rsidP="00A23BD1">
            <w:pPr>
              <w:pStyle w:val="ListParagraph"/>
              <w:numPr>
                <w:ilvl w:val="0"/>
                <w:numId w:val="54"/>
              </w:numPr>
              <w:rPr>
                <w:rFonts w:cs="Times New Roman"/>
                <w:szCs w:val="24"/>
              </w:rPr>
            </w:pPr>
            <w:r>
              <w:t xml:space="preserve">Discuss </w:t>
            </w:r>
            <w:r w:rsidR="00435799" w:rsidRPr="00435799">
              <w:t>Feedback mechanisms include</w:t>
            </w:r>
          </w:p>
          <w:p w14:paraId="3193FA9A" w14:textId="42BB2C83" w:rsidR="00435799" w:rsidRPr="00435799" w:rsidRDefault="002C5A78" w:rsidP="00A23BD1">
            <w:pPr>
              <w:pStyle w:val="ListParagraph"/>
              <w:numPr>
                <w:ilvl w:val="0"/>
                <w:numId w:val="54"/>
              </w:numPr>
              <w:rPr>
                <w:rFonts w:cs="Times New Roman"/>
                <w:szCs w:val="24"/>
              </w:rPr>
            </w:pPr>
            <w:r>
              <w:rPr>
                <w:rFonts w:cs="Times New Roman"/>
                <w:szCs w:val="24"/>
              </w:rPr>
              <w:t xml:space="preserve">Define </w:t>
            </w:r>
            <w:r w:rsidR="00435799" w:rsidRPr="00435799">
              <w:rPr>
                <w:rFonts w:cs="Times New Roman"/>
                <w:szCs w:val="24"/>
              </w:rPr>
              <w:t>Evaluation</w:t>
            </w:r>
          </w:p>
          <w:p w14:paraId="78092C60" w14:textId="77777777" w:rsidR="00EF126C" w:rsidRPr="00EF126C" w:rsidRDefault="00EF126C" w:rsidP="00EF126C">
            <w:pPr>
              <w:pStyle w:val="ListParagraph"/>
              <w:rPr>
                <w:rFonts w:cs="Times New Roman"/>
                <w:bCs/>
                <w:szCs w:val="24"/>
                <w:lang w:bidi="en-US"/>
              </w:rPr>
            </w:pPr>
          </w:p>
        </w:tc>
      </w:tr>
    </w:tbl>
    <w:p w14:paraId="6480692E" w14:textId="557AFF61" w:rsidR="00EF126C" w:rsidRDefault="00EF126C" w:rsidP="00B52AAE">
      <w:pPr>
        <w:pStyle w:val="ListParagraph"/>
        <w:jc w:val="both"/>
        <w:rPr>
          <w:rFonts w:cs="Times New Roman"/>
          <w:szCs w:val="24"/>
        </w:rPr>
      </w:pPr>
    </w:p>
    <w:p w14:paraId="6AA40F5E" w14:textId="0AAC2842" w:rsidR="00C43B60" w:rsidRDefault="00C43B60" w:rsidP="00B52AAE">
      <w:pPr>
        <w:pStyle w:val="ListParagraph"/>
        <w:jc w:val="both"/>
        <w:rPr>
          <w:rFonts w:cs="Times New Roman"/>
          <w:szCs w:val="24"/>
        </w:rPr>
      </w:pPr>
    </w:p>
    <w:p w14:paraId="09912CDE" w14:textId="2C75DF52" w:rsidR="00C43B60" w:rsidRDefault="00C43B60" w:rsidP="00B52AAE">
      <w:pPr>
        <w:pStyle w:val="ListParagraph"/>
        <w:jc w:val="both"/>
        <w:rPr>
          <w:rFonts w:cs="Times New Roman"/>
          <w:szCs w:val="24"/>
        </w:rPr>
      </w:pPr>
    </w:p>
    <w:p w14:paraId="41051672" w14:textId="3C5D6B6C" w:rsidR="00C43B60" w:rsidRDefault="00C43B60" w:rsidP="00B52AAE">
      <w:pPr>
        <w:pStyle w:val="ListParagraph"/>
        <w:jc w:val="both"/>
        <w:rPr>
          <w:rFonts w:cs="Times New Roman"/>
          <w:szCs w:val="24"/>
        </w:rPr>
      </w:pPr>
    </w:p>
    <w:p w14:paraId="66EEEED1" w14:textId="6CBADB0D" w:rsidR="00C43B60" w:rsidRDefault="00C43B60" w:rsidP="00B52AAE">
      <w:pPr>
        <w:pStyle w:val="ListParagraph"/>
        <w:jc w:val="both"/>
        <w:rPr>
          <w:rFonts w:cs="Times New Roman"/>
          <w:szCs w:val="24"/>
        </w:rPr>
      </w:pPr>
    </w:p>
    <w:p w14:paraId="57726AEC" w14:textId="378939F4" w:rsidR="00C43B60" w:rsidRDefault="00C43B60" w:rsidP="00B52AAE">
      <w:pPr>
        <w:pStyle w:val="ListParagraph"/>
        <w:jc w:val="both"/>
        <w:rPr>
          <w:rFonts w:cs="Times New Roman"/>
          <w:szCs w:val="24"/>
        </w:rPr>
      </w:pPr>
    </w:p>
    <w:p w14:paraId="2681282C" w14:textId="2BD13749" w:rsidR="00C43B60" w:rsidRDefault="00C43B60" w:rsidP="00B52AAE">
      <w:pPr>
        <w:pStyle w:val="ListParagraph"/>
        <w:jc w:val="both"/>
        <w:rPr>
          <w:rFonts w:cs="Times New Roman"/>
          <w:szCs w:val="24"/>
        </w:rPr>
      </w:pPr>
    </w:p>
    <w:p w14:paraId="1442B1BB" w14:textId="7D9758BE" w:rsidR="00C43B60" w:rsidRDefault="00C43B60" w:rsidP="00B52AAE">
      <w:pPr>
        <w:pStyle w:val="ListParagraph"/>
        <w:jc w:val="both"/>
        <w:rPr>
          <w:rFonts w:cs="Times New Roman"/>
          <w:szCs w:val="24"/>
        </w:rPr>
      </w:pPr>
    </w:p>
    <w:p w14:paraId="323468E9" w14:textId="086437E4" w:rsidR="00C43B60" w:rsidRDefault="00C43B60" w:rsidP="00B52AAE">
      <w:pPr>
        <w:pStyle w:val="ListParagraph"/>
        <w:jc w:val="both"/>
        <w:rPr>
          <w:rFonts w:cs="Times New Roman"/>
          <w:szCs w:val="24"/>
        </w:rPr>
      </w:pPr>
    </w:p>
    <w:p w14:paraId="07C0E49F" w14:textId="2A1B456F" w:rsidR="00C43B60" w:rsidRDefault="00C43B60" w:rsidP="00B52AAE">
      <w:pPr>
        <w:pStyle w:val="ListParagraph"/>
        <w:jc w:val="both"/>
        <w:rPr>
          <w:rFonts w:cs="Times New Roman"/>
          <w:szCs w:val="24"/>
        </w:rPr>
      </w:pPr>
    </w:p>
    <w:p w14:paraId="73436F30" w14:textId="0EBCAEA2" w:rsidR="00C43B60" w:rsidRDefault="00C43B60" w:rsidP="00B52AAE">
      <w:pPr>
        <w:pStyle w:val="ListParagraph"/>
        <w:jc w:val="both"/>
        <w:rPr>
          <w:rFonts w:cs="Times New Roman"/>
          <w:szCs w:val="24"/>
        </w:rPr>
      </w:pPr>
    </w:p>
    <w:p w14:paraId="77842875" w14:textId="77777777" w:rsidR="00C43B60" w:rsidRDefault="00C43B60" w:rsidP="00B52AAE">
      <w:pPr>
        <w:pStyle w:val="ListParagraph"/>
        <w:jc w:val="both"/>
        <w:rPr>
          <w:rFonts w:cs="Times New Roman"/>
          <w:szCs w:val="24"/>
        </w:rPr>
      </w:pPr>
    </w:p>
    <w:p w14:paraId="48D0D2FF" w14:textId="74ACC330" w:rsidR="00BB7957" w:rsidRDefault="00BB7957" w:rsidP="00BB7957"/>
    <w:p w14:paraId="22C8EC65" w14:textId="4B488203" w:rsidR="0044210C" w:rsidRDefault="0044210C" w:rsidP="00BB7957"/>
    <w:p w14:paraId="37B0910C" w14:textId="77777777" w:rsidR="0044210C" w:rsidRPr="00BB7957" w:rsidRDefault="0044210C" w:rsidP="00BB7957"/>
    <w:p w14:paraId="28726D5C" w14:textId="035DC69B" w:rsidR="00B52AAE" w:rsidRDefault="00B52AAE" w:rsidP="002C18EF">
      <w:pPr>
        <w:pStyle w:val="Heading2"/>
        <w:spacing w:before="0" w:after="0"/>
      </w:pPr>
      <w:bookmarkStart w:id="27" w:name="_Toc148464160"/>
      <w:r>
        <w:lastRenderedPageBreak/>
        <w:t xml:space="preserve">4.1 </w:t>
      </w:r>
      <w:r w:rsidRPr="00895CC3">
        <w:t>Establishment of Periodic Review System</w:t>
      </w:r>
      <w:bookmarkEnd w:id="27"/>
    </w:p>
    <w:p w14:paraId="74679294" w14:textId="51B941B4" w:rsidR="001D4706" w:rsidRPr="001D4706" w:rsidRDefault="001D4706" w:rsidP="001D4706">
      <w:r w:rsidRPr="001D4706">
        <w:t>In the dynamic interaction between organizations and their environment, effective information management plays a vital role. Management by objectives (MBO) provides a framework for setting, monitoring, and adapting goals throughout the organization. The steps involved in MBO are as follows:</w:t>
      </w:r>
    </w:p>
    <w:p w14:paraId="446F28D5" w14:textId="77777777" w:rsidR="001D4706" w:rsidRPr="001D4706" w:rsidRDefault="001D4706" w:rsidP="00A23BD1">
      <w:pPr>
        <w:numPr>
          <w:ilvl w:val="0"/>
          <w:numId w:val="65"/>
        </w:numPr>
        <w:jc w:val="both"/>
      </w:pPr>
      <w:r w:rsidRPr="001D4706">
        <w:rPr>
          <w:b/>
          <w:bCs/>
        </w:rPr>
        <w:t>Set Goals:</w:t>
      </w:r>
      <w:r w:rsidRPr="001D4706">
        <w:t xml:space="preserve"> Defining goals is the foundational step in MBO. This process involves collaboration at all levels and goes beyond day-to-day tasks to answer the question, "What are we trying to accomplish?" A well-defined goal should be specific, realistic, include a clear target and timeframe, and assign responsibility. Goals can be either quantitative or qualitative, described in numerical or statement terms. Jointly derived goals create a strong commitment to their achievement.</w:t>
      </w:r>
    </w:p>
    <w:p w14:paraId="777E50F6" w14:textId="77777777" w:rsidR="001D4706" w:rsidRPr="001D4706" w:rsidRDefault="001D4706" w:rsidP="00A23BD1">
      <w:pPr>
        <w:numPr>
          <w:ilvl w:val="0"/>
          <w:numId w:val="65"/>
        </w:numPr>
        <w:jc w:val="both"/>
      </w:pPr>
      <w:r w:rsidRPr="001D4706">
        <w:rPr>
          <w:b/>
          <w:bCs/>
        </w:rPr>
        <w:t>Develop Action Plans:</w:t>
      </w:r>
      <w:r w:rsidRPr="001D4706">
        <w:t xml:space="preserve"> Action plans lay out the necessary steps to achieve the established goals. These plans are created for both individuals and departments.</w:t>
      </w:r>
    </w:p>
    <w:p w14:paraId="43F4E88D" w14:textId="77777777" w:rsidR="001D4706" w:rsidRPr="001D4706" w:rsidRDefault="001D4706" w:rsidP="00A23BD1">
      <w:pPr>
        <w:numPr>
          <w:ilvl w:val="0"/>
          <w:numId w:val="65"/>
        </w:numPr>
        <w:jc w:val="both"/>
      </w:pPr>
      <w:r w:rsidRPr="001D4706">
        <w:rPr>
          <w:b/>
          <w:bCs/>
        </w:rPr>
        <w:t>Review Progress:</w:t>
      </w:r>
      <w:r w:rsidRPr="001D4706">
        <w:t xml:space="preserve"> Periodic progress reviews are essential to ensure the effectiveness of action plans. These reviews can be conducted informally between managers and subordinates or scheduled at intervals throughout the year. They help determine whether targets are being met and whether adjustments are necessary. MBO is flexible, allowing for changes to action plans when goals are not being achieved.</w:t>
      </w:r>
    </w:p>
    <w:p w14:paraId="258A3461" w14:textId="77777777" w:rsidR="001D4706" w:rsidRPr="001D4706" w:rsidRDefault="001D4706" w:rsidP="00A23BD1">
      <w:pPr>
        <w:numPr>
          <w:ilvl w:val="0"/>
          <w:numId w:val="65"/>
        </w:numPr>
        <w:jc w:val="both"/>
      </w:pPr>
      <w:r w:rsidRPr="001D4706">
        <w:rPr>
          <w:b/>
          <w:bCs/>
        </w:rPr>
        <w:t>Appraise Overall Performance:</w:t>
      </w:r>
      <w:r w:rsidRPr="001D4706">
        <w:t xml:space="preserve"> The final phase of MBO involves a thorough evaluation of whether annual goals have been met, both for individuals and departments. The success or failure in achieving these goals can impact performance appraisal, salary increases, and other incentives. Appraising departmental and corporate performance informs goal setting for the following year, making MBO a cyclical process.</w:t>
      </w:r>
    </w:p>
    <w:p w14:paraId="3ED56EE7" w14:textId="4C5DEAC5" w:rsidR="00B52AAE" w:rsidRDefault="00297BD6" w:rsidP="00297BD6">
      <w:pPr>
        <w:rPr>
          <w:rFonts w:cs="Times New Roman"/>
          <w:szCs w:val="24"/>
        </w:rPr>
      </w:pPr>
      <w:r>
        <w:rPr>
          <w:rFonts w:cs="Times New Roman"/>
          <w:noProof/>
          <w:szCs w:val="24"/>
        </w:rPr>
        <w:lastRenderedPageBreak/>
        <w:drawing>
          <wp:anchor distT="0" distB="0" distL="114300" distR="114300" simplePos="0" relativeHeight="251659264" behindDoc="1" locked="0" layoutInCell="1" allowOverlap="1" wp14:anchorId="1B0F06DE" wp14:editId="3ADBBB65">
            <wp:simplePos x="0" y="0"/>
            <wp:positionH relativeFrom="column">
              <wp:posOffset>238125</wp:posOffset>
            </wp:positionH>
            <wp:positionV relativeFrom="paragraph">
              <wp:posOffset>0</wp:posOffset>
            </wp:positionV>
            <wp:extent cx="5474970" cy="3011805"/>
            <wp:effectExtent l="0" t="0" r="0" b="0"/>
            <wp:wrapTight wrapText="bothSides">
              <wp:wrapPolygon edited="0">
                <wp:start x="0" y="0"/>
                <wp:lineTo x="0" y="21450"/>
                <wp:lineTo x="21495" y="21450"/>
                <wp:lineTo x="21495" y="0"/>
                <wp:lineTo x="0" y="0"/>
              </wp:wrapPolygon>
            </wp:wrapTight>
            <wp:docPr id="1636947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74970" cy="3011805"/>
                    </a:xfrm>
                    <a:prstGeom prst="rect">
                      <a:avLst/>
                    </a:prstGeom>
                    <a:noFill/>
                  </pic:spPr>
                </pic:pic>
              </a:graphicData>
            </a:graphic>
          </wp:anchor>
        </w:drawing>
      </w:r>
    </w:p>
    <w:tbl>
      <w:tblPr>
        <w:tblStyle w:val="LightList-Accent41"/>
        <w:tblpPr w:leftFromText="180" w:rightFromText="180" w:vertAnchor="text" w:horzAnchor="margin" w:tblpY="258"/>
        <w:tblW w:w="8926" w:type="dxa"/>
        <w:tblInd w:w="0" w:type="dxa"/>
        <w:tblLook w:val="04A0" w:firstRow="1" w:lastRow="0" w:firstColumn="1" w:lastColumn="0" w:noHBand="0" w:noVBand="1"/>
      </w:tblPr>
      <w:tblGrid>
        <w:gridCol w:w="4080"/>
        <w:gridCol w:w="4846"/>
      </w:tblGrid>
      <w:tr w:rsidR="00B52AAE" w:rsidRPr="003A586A" w14:paraId="684C0936" w14:textId="77777777" w:rsidTr="00151B1D">
        <w:trPr>
          <w:cnfStyle w:val="100000000000" w:firstRow="1" w:lastRow="0" w:firstColumn="0" w:lastColumn="0" w:oddVBand="0" w:evenVBand="0" w:oddHBand="0" w:evenHBand="0" w:firstRowFirstColumn="0" w:firstRowLastColumn="0" w:lastRowFirstColumn="0" w:lastRowLastColumn="0"/>
          <w:trHeight w:val="639"/>
        </w:trPr>
        <w:tc>
          <w:tcPr>
            <w:cnfStyle w:val="001000000000" w:firstRow="0" w:lastRow="0" w:firstColumn="1" w:lastColumn="0" w:oddVBand="0" w:evenVBand="0" w:oddHBand="0" w:evenHBand="0" w:firstRowFirstColumn="0" w:firstRowLastColumn="0" w:lastRowFirstColumn="0" w:lastRowLastColumn="0"/>
            <w:tcW w:w="4080" w:type="dxa"/>
            <w:tcBorders>
              <w:top w:val="single" w:sz="8" w:space="0" w:color="8064A2"/>
              <w:left w:val="single" w:sz="8" w:space="0" w:color="8064A2"/>
              <w:bottom w:val="nil"/>
              <w:right w:val="nil"/>
            </w:tcBorders>
            <w:hideMark/>
          </w:tcPr>
          <w:p w14:paraId="1D0C5722" w14:textId="77777777" w:rsidR="00B52AAE" w:rsidRPr="003A586A" w:rsidRDefault="00B52AAE" w:rsidP="00963962">
            <w:pPr>
              <w:autoSpaceDE w:val="0"/>
              <w:autoSpaceDN w:val="0"/>
              <w:adjustRightInd w:val="0"/>
              <w:jc w:val="center"/>
              <w:rPr>
                <w:rFonts w:ascii="Book Antiqua" w:eastAsia="Times New Roman" w:hAnsi="Book Antiqua"/>
                <w:color w:val="000000"/>
                <w:szCs w:val="24"/>
              </w:rPr>
            </w:pPr>
            <w:r w:rsidRPr="003A586A">
              <w:rPr>
                <w:rFonts w:ascii="Book Antiqua" w:eastAsia="Times New Roman" w:hAnsi="Book Antiqua"/>
                <w:color w:val="000000"/>
                <w:szCs w:val="24"/>
              </w:rPr>
              <w:t>Benefits of MBO</w:t>
            </w:r>
          </w:p>
        </w:tc>
        <w:tc>
          <w:tcPr>
            <w:tcW w:w="4846" w:type="dxa"/>
            <w:tcBorders>
              <w:top w:val="single" w:sz="8" w:space="0" w:color="8064A2"/>
              <w:left w:val="nil"/>
              <w:bottom w:val="nil"/>
              <w:right w:val="single" w:sz="8" w:space="0" w:color="8064A2"/>
            </w:tcBorders>
            <w:hideMark/>
          </w:tcPr>
          <w:p w14:paraId="7D776434" w14:textId="77777777" w:rsidR="00B52AAE" w:rsidRPr="003A586A" w:rsidRDefault="00B52AAE" w:rsidP="00963962">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Book Antiqua" w:eastAsia="Times New Roman" w:hAnsi="Book Antiqua"/>
                <w:color w:val="000000"/>
                <w:szCs w:val="24"/>
              </w:rPr>
            </w:pPr>
            <w:r w:rsidRPr="003A586A">
              <w:rPr>
                <w:rFonts w:ascii="Book Antiqua" w:eastAsia="Times New Roman" w:hAnsi="Book Antiqua"/>
                <w:color w:val="000000"/>
                <w:szCs w:val="24"/>
              </w:rPr>
              <w:t>Problems with MBO</w:t>
            </w:r>
          </w:p>
        </w:tc>
      </w:tr>
      <w:tr w:rsidR="00B52AAE" w:rsidRPr="003A586A" w14:paraId="7782BAD7" w14:textId="77777777" w:rsidTr="00151B1D">
        <w:trPr>
          <w:cnfStyle w:val="000000100000" w:firstRow="0" w:lastRow="0" w:firstColumn="0" w:lastColumn="0" w:oddVBand="0" w:evenVBand="0" w:oddHBand="1" w:evenHBand="0" w:firstRowFirstColumn="0" w:firstRowLastColumn="0" w:lastRowFirstColumn="0" w:lastRowLastColumn="0"/>
          <w:trHeight w:val="3937"/>
        </w:trPr>
        <w:tc>
          <w:tcPr>
            <w:cnfStyle w:val="001000000000" w:firstRow="0" w:lastRow="0" w:firstColumn="1" w:lastColumn="0" w:oddVBand="0" w:evenVBand="0" w:oddHBand="0" w:evenHBand="0" w:firstRowFirstColumn="0" w:firstRowLastColumn="0" w:lastRowFirstColumn="0" w:lastRowLastColumn="0"/>
            <w:tcW w:w="4080" w:type="dxa"/>
            <w:tcBorders>
              <w:right w:val="nil"/>
            </w:tcBorders>
            <w:hideMark/>
          </w:tcPr>
          <w:p w14:paraId="480A533A" w14:textId="77777777" w:rsidR="00B52AAE" w:rsidRPr="003A586A" w:rsidRDefault="00B52AAE" w:rsidP="00A23BD1">
            <w:pPr>
              <w:numPr>
                <w:ilvl w:val="1"/>
                <w:numId w:val="41"/>
              </w:numPr>
              <w:autoSpaceDE w:val="0"/>
              <w:autoSpaceDN w:val="0"/>
              <w:adjustRightInd w:val="0"/>
              <w:spacing w:before="0" w:after="0"/>
              <w:jc w:val="both"/>
              <w:rPr>
                <w:rFonts w:eastAsia="Times New Roman"/>
                <w:b w:val="0"/>
                <w:bCs w:val="0"/>
                <w:szCs w:val="24"/>
              </w:rPr>
            </w:pPr>
            <w:r w:rsidRPr="003A586A">
              <w:rPr>
                <w:rFonts w:eastAsia="Times New Roman"/>
                <w:b w:val="0"/>
                <w:bCs w:val="0"/>
                <w:szCs w:val="24"/>
              </w:rPr>
              <w:t>Manager and employee efforts are                                                                                          focused on activities that will lead to goal attainment.</w:t>
            </w:r>
          </w:p>
          <w:p w14:paraId="4F27C684" w14:textId="77777777" w:rsidR="00B52AAE" w:rsidRPr="003A586A" w:rsidRDefault="00B52AAE" w:rsidP="00A23BD1">
            <w:pPr>
              <w:numPr>
                <w:ilvl w:val="1"/>
                <w:numId w:val="41"/>
              </w:numPr>
              <w:autoSpaceDE w:val="0"/>
              <w:autoSpaceDN w:val="0"/>
              <w:adjustRightInd w:val="0"/>
              <w:spacing w:before="0" w:after="0"/>
              <w:jc w:val="both"/>
              <w:rPr>
                <w:rFonts w:eastAsia="Times New Roman"/>
                <w:b w:val="0"/>
                <w:bCs w:val="0"/>
                <w:szCs w:val="24"/>
              </w:rPr>
            </w:pPr>
            <w:r w:rsidRPr="003A586A">
              <w:rPr>
                <w:rFonts w:eastAsia="Times New Roman"/>
                <w:b w:val="0"/>
                <w:bCs w:val="0"/>
                <w:szCs w:val="24"/>
              </w:rPr>
              <w:t xml:space="preserve"> Performance can be improved at all company levels.</w:t>
            </w:r>
          </w:p>
          <w:p w14:paraId="43F785C0" w14:textId="77777777" w:rsidR="00B52AAE" w:rsidRPr="003A586A" w:rsidRDefault="00B52AAE" w:rsidP="00A23BD1">
            <w:pPr>
              <w:numPr>
                <w:ilvl w:val="1"/>
                <w:numId w:val="41"/>
              </w:numPr>
              <w:autoSpaceDE w:val="0"/>
              <w:autoSpaceDN w:val="0"/>
              <w:adjustRightInd w:val="0"/>
              <w:spacing w:before="0" w:after="0"/>
              <w:jc w:val="both"/>
              <w:rPr>
                <w:rFonts w:eastAsia="Times New Roman"/>
                <w:b w:val="0"/>
                <w:bCs w:val="0"/>
                <w:szCs w:val="24"/>
              </w:rPr>
            </w:pPr>
            <w:r w:rsidRPr="003A586A">
              <w:rPr>
                <w:rFonts w:eastAsia="Times New Roman"/>
                <w:b w:val="0"/>
                <w:bCs w:val="0"/>
                <w:szCs w:val="24"/>
              </w:rPr>
              <w:t xml:space="preserve"> Employees are motivated.</w:t>
            </w:r>
          </w:p>
          <w:p w14:paraId="09D301C0" w14:textId="77777777" w:rsidR="00B52AAE" w:rsidRPr="003A586A" w:rsidRDefault="00B52AAE" w:rsidP="00A23BD1">
            <w:pPr>
              <w:numPr>
                <w:ilvl w:val="1"/>
                <w:numId w:val="41"/>
              </w:numPr>
              <w:autoSpaceDE w:val="0"/>
              <w:autoSpaceDN w:val="0"/>
              <w:adjustRightInd w:val="0"/>
              <w:spacing w:before="0" w:after="0"/>
              <w:jc w:val="both"/>
              <w:rPr>
                <w:rFonts w:ascii="Book Antiqua" w:eastAsia="Times New Roman" w:hAnsi="Book Antiqua" w:cs="ScalaSans"/>
              </w:rPr>
            </w:pPr>
            <w:r w:rsidRPr="003A586A">
              <w:rPr>
                <w:rFonts w:eastAsia="Times New Roman"/>
                <w:b w:val="0"/>
                <w:bCs w:val="0"/>
                <w:szCs w:val="24"/>
              </w:rPr>
              <w:t xml:space="preserve"> Departmental and individual goals are aligned with company goals.</w:t>
            </w:r>
          </w:p>
        </w:tc>
        <w:tc>
          <w:tcPr>
            <w:tcW w:w="4846" w:type="dxa"/>
            <w:tcBorders>
              <w:left w:val="nil"/>
            </w:tcBorders>
            <w:hideMark/>
          </w:tcPr>
          <w:p w14:paraId="7EF6E4E8" w14:textId="77777777" w:rsidR="00B52AAE" w:rsidRPr="003A586A" w:rsidRDefault="00B52AAE" w:rsidP="00A23BD1">
            <w:pPr>
              <w:numPr>
                <w:ilvl w:val="0"/>
                <w:numId w:val="42"/>
              </w:numPr>
              <w:autoSpaceDE w:val="0"/>
              <w:autoSpaceDN w:val="0"/>
              <w:adjustRightInd w:val="0"/>
              <w:spacing w:before="0" w:after="0"/>
              <w:jc w:val="both"/>
              <w:cnfStyle w:val="000000100000" w:firstRow="0" w:lastRow="0" w:firstColumn="0" w:lastColumn="0" w:oddVBand="0" w:evenVBand="0" w:oddHBand="1" w:evenHBand="0" w:firstRowFirstColumn="0" w:firstRowLastColumn="0" w:lastRowFirstColumn="0" w:lastRowLastColumn="0"/>
              <w:rPr>
                <w:rFonts w:eastAsia="Times New Roman"/>
                <w:bCs/>
                <w:szCs w:val="24"/>
              </w:rPr>
            </w:pPr>
            <w:r w:rsidRPr="003A586A">
              <w:rPr>
                <w:rFonts w:eastAsia="Times New Roman"/>
                <w:bCs/>
                <w:szCs w:val="24"/>
              </w:rPr>
              <w:t xml:space="preserve"> Constant change prevents MBO from taking   hold.</w:t>
            </w:r>
          </w:p>
          <w:p w14:paraId="60B8A765" w14:textId="77777777" w:rsidR="00B52AAE" w:rsidRPr="003A586A" w:rsidRDefault="00B52AAE" w:rsidP="00A23BD1">
            <w:pPr>
              <w:numPr>
                <w:ilvl w:val="0"/>
                <w:numId w:val="42"/>
              </w:numPr>
              <w:autoSpaceDE w:val="0"/>
              <w:autoSpaceDN w:val="0"/>
              <w:adjustRightInd w:val="0"/>
              <w:spacing w:before="0" w:after="0"/>
              <w:jc w:val="both"/>
              <w:cnfStyle w:val="000000100000" w:firstRow="0" w:lastRow="0" w:firstColumn="0" w:lastColumn="0" w:oddVBand="0" w:evenVBand="0" w:oddHBand="1" w:evenHBand="0" w:firstRowFirstColumn="0" w:firstRowLastColumn="0" w:lastRowFirstColumn="0" w:lastRowLastColumn="0"/>
              <w:rPr>
                <w:rFonts w:eastAsia="Times New Roman"/>
                <w:bCs/>
                <w:szCs w:val="24"/>
              </w:rPr>
            </w:pPr>
            <w:r w:rsidRPr="003A586A">
              <w:rPr>
                <w:rFonts w:eastAsia="Times New Roman"/>
                <w:bCs/>
                <w:szCs w:val="24"/>
              </w:rPr>
              <w:t xml:space="preserve"> An environment of poor employer-employee relations reduces MBO effectiveness.</w:t>
            </w:r>
          </w:p>
          <w:p w14:paraId="26FAA522" w14:textId="77777777" w:rsidR="00B52AAE" w:rsidRPr="003A586A" w:rsidRDefault="00B52AAE" w:rsidP="00A23BD1">
            <w:pPr>
              <w:numPr>
                <w:ilvl w:val="0"/>
                <w:numId w:val="42"/>
              </w:numPr>
              <w:autoSpaceDE w:val="0"/>
              <w:autoSpaceDN w:val="0"/>
              <w:adjustRightInd w:val="0"/>
              <w:spacing w:before="0" w:after="0"/>
              <w:jc w:val="both"/>
              <w:cnfStyle w:val="000000100000" w:firstRow="0" w:lastRow="0" w:firstColumn="0" w:lastColumn="0" w:oddVBand="0" w:evenVBand="0" w:oddHBand="1" w:evenHBand="0" w:firstRowFirstColumn="0" w:firstRowLastColumn="0" w:lastRowFirstColumn="0" w:lastRowLastColumn="0"/>
              <w:rPr>
                <w:rFonts w:eastAsia="Times New Roman"/>
                <w:bCs/>
                <w:szCs w:val="24"/>
              </w:rPr>
            </w:pPr>
            <w:r w:rsidRPr="003A586A">
              <w:rPr>
                <w:rFonts w:eastAsia="Times New Roman"/>
                <w:bCs/>
                <w:szCs w:val="24"/>
              </w:rPr>
              <w:t xml:space="preserve"> Strategic goals may be displaced by operational goals.</w:t>
            </w:r>
          </w:p>
          <w:p w14:paraId="789DE237" w14:textId="77777777" w:rsidR="00B52AAE" w:rsidRPr="003A586A" w:rsidRDefault="00B52AAE" w:rsidP="00A23BD1">
            <w:pPr>
              <w:numPr>
                <w:ilvl w:val="0"/>
                <w:numId w:val="42"/>
              </w:numPr>
              <w:autoSpaceDE w:val="0"/>
              <w:autoSpaceDN w:val="0"/>
              <w:adjustRightInd w:val="0"/>
              <w:spacing w:before="0" w:after="0"/>
              <w:jc w:val="both"/>
              <w:cnfStyle w:val="000000100000" w:firstRow="0" w:lastRow="0" w:firstColumn="0" w:lastColumn="0" w:oddVBand="0" w:evenVBand="0" w:oddHBand="1" w:evenHBand="0" w:firstRowFirstColumn="0" w:firstRowLastColumn="0" w:lastRowFirstColumn="0" w:lastRowLastColumn="0"/>
              <w:rPr>
                <w:rFonts w:eastAsia="Times New Roman"/>
                <w:bCs/>
                <w:szCs w:val="24"/>
              </w:rPr>
            </w:pPr>
            <w:r w:rsidRPr="003A586A">
              <w:rPr>
                <w:rFonts w:eastAsia="Times New Roman"/>
                <w:bCs/>
                <w:szCs w:val="24"/>
              </w:rPr>
              <w:t xml:space="preserve"> Mechanistic organizations and values that discourage participation can harm the MBO process.</w:t>
            </w:r>
          </w:p>
          <w:p w14:paraId="5BFC4227" w14:textId="77777777" w:rsidR="00B52AAE" w:rsidRPr="003A586A" w:rsidRDefault="00B52AAE" w:rsidP="00A23BD1">
            <w:pPr>
              <w:numPr>
                <w:ilvl w:val="0"/>
                <w:numId w:val="42"/>
              </w:numPr>
              <w:autoSpaceDE w:val="0"/>
              <w:autoSpaceDN w:val="0"/>
              <w:adjustRightInd w:val="0"/>
              <w:spacing w:before="0" w:after="0"/>
              <w:jc w:val="both"/>
              <w:cnfStyle w:val="000000100000" w:firstRow="0" w:lastRow="0" w:firstColumn="0" w:lastColumn="0" w:oddVBand="0" w:evenVBand="0" w:oddHBand="1" w:evenHBand="0" w:firstRowFirstColumn="0" w:firstRowLastColumn="0" w:lastRowFirstColumn="0" w:lastRowLastColumn="0"/>
              <w:rPr>
                <w:rFonts w:ascii="Book Antiqua" w:eastAsia="Times New Roman" w:hAnsi="Book Antiqua"/>
                <w:color w:val="000000"/>
              </w:rPr>
            </w:pPr>
            <w:r w:rsidRPr="003A586A">
              <w:rPr>
                <w:rFonts w:eastAsia="Times New Roman"/>
                <w:bCs/>
                <w:szCs w:val="24"/>
              </w:rPr>
              <w:t xml:space="preserve"> Too much paperwork saps MBO energy.</w:t>
            </w:r>
          </w:p>
        </w:tc>
      </w:tr>
    </w:tbl>
    <w:p w14:paraId="6D46C0CA" w14:textId="6647A8FD" w:rsidR="00B52AAE" w:rsidRDefault="00B52AAE" w:rsidP="00B52AAE">
      <w:pPr>
        <w:jc w:val="both"/>
        <w:rPr>
          <w:rFonts w:cs="Times New Roman"/>
          <w:szCs w:val="24"/>
        </w:rPr>
      </w:pPr>
    </w:p>
    <w:p w14:paraId="662AE2FA" w14:textId="105103A0" w:rsidR="00297BD6" w:rsidRDefault="00297BD6" w:rsidP="00B52AAE">
      <w:pPr>
        <w:jc w:val="both"/>
        <w:rPr>
          <w:rFonts w:cs="Times New Roman"/>
          <w:szCs w:val="24"/>
        </w:rPr>
      </w:pPr>
    </w:p>
    <w:p w14:paraId="0F04C368" w14:textId="6AB08BBE" w:rsidR="00297BD6" w:rsidRDefault="00297BD6" w:rsidP="00B52AAE">
      <w:pPr>
        <w:jc w:val="both"/>
        <w:rPr>
          <w:rFonts w:cs="Times New Roman"/>
          <w:szCs w:val="24"/>
        </w:rPr>
      </w:pPr>
    </w:p>
    <w:p w14:paraId="11EDD9F5" w14:textId="77777777" w:rsidR="00297BD6" w:rsidRDefault="00297BD6" w:rsidP="00B52AAE">
      <w:pPr>
        <w:jc w:val="both"/>
        <w:rPr>
          <w:rFonts w:cs="Times New Roman"/>
          <w:szCs w:val="24"/>
        </w:rPr>
      </w:pPr>
    </w:p>
    <w:p w14:paraId="4E5EFACB" w14:textId="07CA9890" w:rsidR="00B52AAE" w:rsidRPr="002C18EF" w:rsidRDefault="00B52AAE" w:rsidP="002C18EF">
      <w:pPr>
        <w:pStyle w:val="Heading2"/>
        <w:spacing w:before="0" w:after="0"/>
      </w:pPr>
      <w:bookmarkStart w:id="28" w:name="_Toc148464161"/>
      <w:r w:rsidRPr="002C18EF">
        <w:lastRenderedPageBreak/>
        <w:t xml:space="preserve">4.2 </w:t>
      </w:r>
      <w:r w:rsidR="002C18EF">
        <w:t>Feedback mechanisms include</w:t>
      </w:r>
      <w:bookmarkEnd w:id="28"/>
    </w:p>
    <w:p w14:paraId="0A8EE6E7" w14:textId="77777777" w:rsidR="004A5820" w:rsidRPr="004A5820" w:rsidRDefault="004A5820" w:rsidP="004A5820">
      <w:pPr>
        <w:jc w:val="both"/>
        <w:rPr>
          <w:rFonts w:cs="Times New Roman"/>
          <w:szCs w:val="24"/>
        </w:rPr>
      </w:pPr>
      <w:r w:rsidRPr="004A5820">
        <w:rPr>
          <w:rFonts w:cs="Times New Roman"/>
          <w:szCs w:val="24"/>
        </w:rPr>
        <w:t>Feedback mechanisms are crucial in the operational review process, allowing organizations to gather insights, opinions, and data to evaluate their performance and make necessary improvements. Here's a detailed explanation of common feedback mechanisms and the designated persons/groups involved:</w:t>
      </w:r>
    </w:p>
    <w:p w14:paraId="273CEF81" w14:textId="77777777" w:rsidR="004A5820" w:rsidRPr="004A5820" w:rsidRDefault="004A5820" w:rsidP="004A5820">
      <w:pPr>
        <w:jc w:val="both"/>
        <w:rPr>
          <w:rFonts w:cs="Times New Roman"/>
          <w:szCs w:val="24"/>
        </w:rPr>
      </w:pPr>
      <w:r w:rsidRPr="004A5820">
        <w:rPr>
          <w:rFonts w:cs="Times New Roman"/>
          <w:b/>
          <w:bCs/>
          <w:szCs w:val="24"/>
        </w:rPr>
        <w:t>Feedback Mechanisms:</w:t>
      </w:r>
    </w:p>
    <w:p w14:paraId="67BCFB8E" w14:textId="77777777" w:rsidR="004A5820" w:rsidRPr="004A5820" w:rsidRDefault="004A5820" w:rsidP="00A23BD1">
      <w:pPr>
        <w:numPr>
          <w:ilvl w:val="0"/>
          <w:numId w:val="66"/>
        </w:numPr>
        <w:jc w:val="both"/>
        <w:rPr>
          <w:rFonts w:cs="Times New Roman"/>
          <w:szCs w:val="24"/>
        </w:rPr>
      </w:pPr>
      <w:r w:rsidRPr="004A5820">
        <w:rPr>
          <w:rFonts w:cs="Times New Roman"/>
          <w:b/>
          <w:bCs/>
          <w:szCs w:val="24"/>
        </w:rPr>
        <w:t>Verbal Feedback:</w:t>
      </w:r>
      <w:r w:rsidRPr="004A5820">
        <w:rPr>
          <w:rFonts w:cs="Times New Roman"/>
          <w:szCs w:val="24"/>
        </w:rPr>
        <w:t xml:space="preserve"> Verbal feedback is a direct, spoken communication method where individuals or teams provide feedback to managers, supervisors, or other relevant stakeholders. It's immediate and can be informal, making it useful for real-time responses.</w:t>
      </w:r>
    </w:p>
    <w:p w14:paraId="580B72AB" w14:textId="77777777" w:rsidR="004A5820" w:rsidRPr="004A5820" w:rsidRDefault="004A5820" w:rsidP="00A23BD1">
      <w:pPr>
        <w:numPr>
          <w:ilvl w:val="0"/>
          <w:numId w:val="66"/>
        </w:numPr>
        <w:jc w:val="both"/>
        <w:rPr>
          <w:rFonts w:cs="Times New Roman"/>
          <w:szCs w:val="24"/>
        </w:rPr>
      </w:pPr>
      <w:r w:rsidRPr="004A5820">
        <w:rPr>
          <w:rFonts w:cs="Times New Roman"/>
          <w:b/>
          <w:bCs/>
          <w:szCs w:val="24"/>
        </w:rPr>
        <w:t>Informal Feedback:</w:t>
      </w:r>
      <w:r w:rsidRPr="004A5820">
        <w:rPr>
          <w:rFonts w:cs="Times New Roman"/>
          <w:szCs w:val="24"/>
        </w:rPr>
        <w:t xml:space="preserve"> Informal feedback encompasses any non-structured, casual interactions where employees or team members express their thoughts, suggestions, or concerns. This type of feedback often occurs spontaneously during day-to-day work.</w:t>
      </w:r>
    </w:p>
    <w:p w14:paraId="4A3ADC2B" w14:textId="77777777" w:rsidR="004A5820" w:rsidRPr="004A5820" w:rsidRDefault="004A5820" w:rsidP="00A23BD1">
      <w:pPr>
        <w:numPr>
          <w:ilvl w:val="0"/>
          <w:numId w:val="66"/>
        </w:numPr>
        <w:jc w:val="both"/>
        <w:rPr>
          <w:rFonts w:cs="Times New Roman"/>
          <w:szCs w:val="24"/>
        </w:rPr>
      </w:pPr>
      <w:r w:rsidRPr="004A5820">
        <w:rPr>
          <w:rFonts w:cs="Times New Roman"/>
          <w:b/>
          <w:bCs/>
          <w:szCs w:val="24"/>
        </w:rPr>
        <w:t>Formal Feedback:</w:t>
      </w:r>
      <w:r w:rsidRPr="004A5820">
        <w:rPr>
          <w:rFonts w:cs="Times New Roman"/>
          <w:szCs w:val="24"/>
        </w:rPr>
        <w:t xml:space="preserve"> Formal feedback involves structured processes for collecting and sharing feedback. It may include performance appraisals, regular review meetings, or official channels for submitting recommendations and evaluations.</w:t>
      </w:r>
    </w:p>
    <w:p w14:paraId="4F1D337D" w14:textId="77777777" w:rsidR="004A5820" w:rsidRPr="004A5820" w:rsidRDefault="004A5820" w:rsidP="00A23BD1">
      <w:pPr>
        <w:numPr>
          <w:ilvl w:val="0"/>
          <w:numId w:val="66"/>
        </w:numPr>
        <w:jc w:val="both"/>
        <w:rPr>
          <w:rFonts w:cs="Times New Roman"/>
          <w:szCs w:val="24"/>
        </w:rPr>
      </w:pPr>
      <w:r w:rsidRPr="004A5820">
        <w:rPr>
          <w:rFonts w:cs="Times New Roman"/>
          <w:b/>
          <w:bCs/>
          <w:szCs w:val="24"/>
        </w:rPr>
        <w:t>Questionnaires:</w:t>
      </w:r>
      <w:r w:rsidRPr="004A5820">
        <w:rPr>
          <w:rFonts w:cs="Times New Roman"/>
          <w:szCs w:val="24"/>
        </w:rPr>
        <w:t xml:space="preserve"> Questionnaires are a written or digital tool used to gather structured feedback from employees, customers, or other stakeholders. They typically consist of predefined questions and response options.</w:t>
      </w:r>
    </w:p>
    <w:p w14:paraId="2E4D2265" w14:textId="77777777" w:rsidR="004A5820" w:rsidRPr="004A5820" w:rsidRDefault="004A5820" w:rsidP="00A23BD1">
      <w:pPr>
        <w:numPr>
          <w:ilvl w:val="0"/>
          <w:numId w:val="66"/>
        </w:numPr>
        <w:jc w:val="both"/>
        <w:rPr>
          <w:rFonts w:cs="Times New Roman"/>
          <w:szCs w:val="24"/>
        </w:rPr>
      </w:pPr>
      <w:r w:rsidRPr="004A5820">
        <w:rPr>
          <w:rFonts w:cs="Times New Roman"/>
          <w:b/>
          <w:bCs/>
          <w:szCs w:val="24"/>
        </w:rPr>
        <w:t>Surveys:</w:t>
      </w:r>
      <w:r w:rsidRPr="004A5820">
        <w:rPr>
          <w:rFonts w:cs="Times New Roman"/>
          <w:szCs w:val="24"/>
        </w:rPr>
        <w:t xml:space="preserve"> Surveys are a broader form of data collection, often including a mix of open-ended and closed-ended questions. Surveys are versatile and can be used for various purposes, such as employee satisfaction surveys or customer feedback.</w:t>
      </w:r>
    </w:p>
    <w:p w14:paraId="602D4A51" w14:textId="3662BAE4" w:rsidR="004A5820" w:rsidRDefault="004A5820" w:rsidP="00A23BD1">
      <w:pPr>
        <w:numPr>
          <w:ilvl w:val="0"/>
          <w:numId w:val="66"/>
        </w:numPr>
        <w:jc w:val="both"/>
        <w:rPr>
          <w:rFonts w:cs="Times New Roman"/>
          <w:szCs w:val="24"/>
        </w:rPr>
      </w:pPr>
      <w:r w:rsidRPr="004A5820">
        <w:rPr>
          <w:rFonts w:cs="Times New Roman"/>
          <w:b/>
          <w:bCs/>
          <w:szCs w:val="24"/>
        </w:rPr>
        <w:t>Group Discussion:</w:t>
      </w:r>
      <w:r w:rsidRPr="004A5820">
        <w:rPr>
          <w:rFonts w:cs="Times New Roman"/>
          <w:szCs w:val="24"/>
        </w:rPr>
        <w:t xml:space="preserve"> Group discussions bring together relevant stakeholders, including employees, managers, or external partners, to engage in open dialogues. This method allows for in-depth exploration of various issues, leading to valuable insights.</w:t>
      </w:r>
    </w:p>
    <w:p w14:paraId="04A88284" w14:textId="123BA930" w:rsidR="008D35F5" w:rsidRDefault="008D35F5" w:rsidP="008D35F5">
      <w:pPr>
        <w:jc w:val="both"/>
        <w:rPr>
          <w:rFonts w:cs="Times New Roman"/>
          <w:szCs w:val="24"/>
        </w:rPr>
      </w:pPr>
    </w:p>
    <w:p w14:paraId="15D6426C" w14:textId="75D29263" w:rsidR="008D35F5" w:rsidRDefault="008D35F5" w:rsidP="008D35F5">
      <w:pPr>
        <w:jc w:val="both"/>
        <w:rPr>
          <w:rFonts w:cs="Times New Roman"/>
          <w:szCs w:val="24"/>
        </w:rPr>
      </w:pPr>
    </w:p>
    <w:p w14:paraId="2A46D5E7" w14:textId="5DBB0FE2" w:rsidR="008D35F5" w:rsidRDefault="008D35F5" w:rsidP="008D35F5">
      <w:pPr>
        <w:jc w:val="both"/>
        <w:rPr>
          <w:rFonts w:cs="Times New Roman"/>
          <w:szCs w:val="24"/>
        </w:rPr>
      </w:pPr>
    </w:p>
    <w:p w14:paraId="6C5D26D1" w14:textId="77777777" w:rsidR="008D35F5" w:rsidRPr="004A5820" w:rsidRDefault="008D35F5" w:rsidP="008D35F5">
      <w:pPr>
        <w:jc w:val="both"/>
        <w:rPr>
          <w:rFonts w:cs="Times New Roman"/>
          <w:szCs w:val="24"/>
        </w:rPr>
      </w:pPr>
    </w:p>
    <w:p w14:paraId="4488E629" w14:textId="77777777" w:rsidR="004A5820" w:rsidRPr="004A5820" w:rsidRDefault="004A5820" w:rsidP="004A5820">
      <w:pPr>
        <w:jc w:val="both"/>
        <w:rPr>
          <w:rFonts w:cs="Times New Roman"/>
          <w:szCs w:val="24"/>
        </w:rPr>
      </w:pPr>
      <w:r w:rsidRPr="004A5820">
        <w:rPr>
          <w:rFonts w:cs="Times New Roman"/>
          <w:b/>
          <w:bCs/>
          <w:szCs w:val="24"/>
        </w:rPr>
        <w:lastRenderedPageBreak/>
        <w:t>Designated Persons/Groups:</w:t>
      </w:r>
    </w:p>
    <w:p w14:paraId="52F2797A" w14:textId="77777777" w:rsidR="004A5820" w:rsidRPr="004A5820" w:rsidRDefault="004A5820" w:rsidP="00A23BD1">
      <w:pPr>
        <w:numPr>
          <w:ilvl w:val="0"/>
          <w:numId w:val="67"/>
        </w:numPr>
        <w:jc w:val="both"/>
        <w:rPr>
          <w:rFonts w:cs="Times New Roman"/>
          <w:szCs w:val="24"/>
        </w:rPr>
      </w:pPr>
      <w:r w:rsidRPr="004A5820">
        <w:rPr>
          <w:rFonts w:cs="Times New Roman"/>
          <w:b/>
          <w:bCs/>
          <w:szCs w:val="24"/>
        </w:rPr>
        <w:t>Managers or Supervisors:</w:t>
      </w:r>
      <w:r w:rsidRPr="004A5820">
        <w:rPr>
          <w:rFonts w:cs="Times New Roman"/>
          <w:szCs w:val="24"/>
        </w:rPr>
        <w:t xml:space="preserve"> Individuals in managerial or supervisory roles play a central part in the feedback process. They are responsible for decision-making related to operations and must actively seek and consider feedback from employees.</w:t>
      </w:r>
    </w:p>
    <w:p w14:paraId="3B2B1B35" w14:textId="77777777" w:rsidR="004A5820" w:rsidRPr="004A5820" w:rsidRDefault="004A5820" w:rsidP="00A23BD1">
      <w:pPr>
        <w:numPr>
          <w:ilvl w:val="0"/>
          <w:numId w:val="67"/>
        </w:numPr>
        <w:jc w:val="both"/>
        <w:rPr>
          <w:rFonts w:cs="Times New Roman"/>
          <w:szCs w:val="24"/>
        </w:rPr>
      </w:pPr>
      <w:r w:rsidRPr="004A5820">
        <w:rPr>
          <w:rFonts w:cs="Times New Roman"/>
          <w:b/>
          <w:bCs/>
          <w:szCs w:val="24"/>
        </w:rPr>
        <w:t>Other Work Groups or Teams:</w:t>
      </w:r>
      <w:r w:rsidRPr="004A5820">
        <w:rPr>
          <w:rFonts w:cs="Times New Roman"/>
          <w:szCs w:val="24"/>
        </w:rPr>
        <w:t xml:space="preserve"> Feedback can impact different workgroups or teams within an organization. These groups may be directly affected by proposed changes or variations resulting from feedback.</w:t>
      </w:r>
    </w:p>
    <w:p w14:paraId="7FBF8A94" w14:textId="77777777" w:rsidR="004A5820" w:rsidRPr="004A5820" w:rsidRDefault="004A5820" w:rsidP="00A23BD1">
      <w:pPr>
        <w:numPr>
          <w:ilvl w:val="0"/>
          <w:numId w:val="67"/>
        </w:numPr>
        <w:jc w:val="both"/>
        <w:rPr>
          <w:rFonts w:cs="Times New Roman"/>
          <w:szCs w:val="24"/>
        </w:rPr>
      </w:pPr>
      <w:r w:rsidRPr="004A5820">
        <w:rPr>
          <w:rFonts w:cs="Times New Roman"/>
          <w:b/>
          <w:bCs/>
          <w:szCs w:val="24"/>
        </w:rPr>
        <w:t>Groups Designated in Workplace Policies and Procedures:</w:t>
      </w:r>
      <w:r w:rsidRPr="004A5820">
        <w:rPr>
          <w:rFonts w:cs="Times New Roman"/>
          <w:szCs w:val="24"/>
        </w:rPr>
        <w:t xml:space="preserve"> Some organizations have specific groups or committees dedicated to gathering, analyzing, and acting upon feedback. These designated groups ensure a systematic approach to feedback management.</w:t>
      </w:r>
    </w:p>
    <w:p w14:paraId="72345729" w14:textId="77777777" w:rsidR="004A5820" w:rsidRPr="004A5820" w:rsidRDefault="004A5820" w:rsidP="00A23BD1">
      <w:pPr>
        <w:numPr>
          <w:ilvl w:val="0"/>
          <w:numId w:val="67"/>
        </w:numPr>
        <w:jc w:val="both"/>
        <w:rPr>
          <w:rFonts w:cs="Times New Roman"/>
          <w:szCs w:val="24"/>
        </w:rPr>
      </w:pPr>
      <w:r w:rsidRPr="004A5820">
        <w:rPr>
          <w:rFonts w:cs="Times New Roman"/>
          <w:b/>
          <w:bCs/>
          <w:szCs w:val="24"/>
        </w:rPr>
        <w:t>Other Stakeholders, including Board Members:</w:t>
      </w:r>
      <w:r w:rsidRPr="004A5820">
        <w:rPr>
          <w:rFonts w:cs="Times New Roman"/>
          <w:szCs w:val="24"/>
        </w:rPr>
        <w:t xml:space="preserve"> Depending on the nature of the feedback and its potential consequences, other stakeholders, such as board members or external partners, may be involved. They provide valuable perspectives from their unique vantage points.</w:t>
      </w:r>
    </w:p>
    <w:p w14:paraId="5D00A26C" w14:textId="77777777" w:rsidR="004A5820" w:rsidRPr="004A5820" w:rsidRDefault="004A5820" w:rsidP="004A5820">
      <w:pPr>
        <w:jc w:val="both"/>
        <w:rPr>
          <w:rFonts w:cs="Times New Roman"/>
          <w:szCs w:val="24"/>
        </w:rPr>
      </w:pPr>
      <w:r w:rsidRPr="004A5820">
        <w:rPr>
          <w:rFonts w:cs="Times New Roman"/>
          <w:szCs w:val="24"/>
        </w:rPr>
        <w:t>Effective feedback mechanisms, in combination with the involvement of designated persons and groups, facilitate a comprehensive assessment of operations, enabling organizations to make informed decisions and enhancements to their processes and procedures.</w:t>
      </w:r>
    </w:p>
    <w:p w14:paraId="77E91712" w14:textId="77777777" w:rsidR="00B52AAE" w:rsidRDefault="00B52AAE" w:rsidP="00B52AAE">
      <w:pPr>
        <w:jc w:val="both"/>
        <w:rPr>
          <w:rFonts w:cs="Times New Roman"/>
          <w:szCs w:val="24"/>
        </w:rPr>
      </w:pPr>
    </w:p>
    <w:p w14:paraId="44271190" w14:textId="509462FD" w:rsidR="00B52AAE" w:rsidRDefault="00B52AAE" w:rsidP="00B52AAE">
      <w:pPr>
        <w:jc w:val="both"/>
        <w:rPr>
          <w:rFonts w:cs="Times New Roman"/>
          <w:szCs w:val="24"/>
        </w:rPr>
      </w:pPr>
    </w:p>
    <w:p w14:paraId="67A65D5F" w14:textId="2A3BF10D" w:rsidR="00C43B60" w:rsidRDefault="00C43B60" w:rsidP="00B52AAE">
      <w:pPr>
        <w:jc w:val="both"/>
        <w:rPr>
          <w:rFonts w:cs="Times New Roman"/>
          <w:szCs w:val="24"/>
        </w:rPr>
      </w:pPr>
    </w:p>
    <w:p w14:paraId="589B59B6" w14:textId="33DA09C9" w:rsidR="00C43B60" w:rsidRDefault="00C43B60" w:rsidP="00B52AAE">
      <w:pPr>
        <w:jc w:val="both"/>
        <w:rPr>
          <w:rFonts w:cs="Times New Roman"/>
          <w:szCs w:val="24"/>
        </w:rPr>
      </w:pPr>
    </w:p>
    <w:p w14:paraId="4EB6443A" w14:textId="451A6577" w:rsidR="00C43B60" w:rsidRDefault="00C43B60" w:rsidP="00B52AAE">
      <w:pPr>
        <w:jc w:val="both"/>
        <w:rPr>
          <w:rFonts w:cs="Times New Roman"/>
          <w:szCs w:val="24"/>
        </w:rPr>
      </w:pPr>
    </w:p>
    <w:p w14:paraId="20B37042" w14:textId="7606F50A" w:rsidR="00C43B60" w:rsidRDefault="00C43B60" w:rsidP="00B52AAE">
      <w:pPr>
        <w:jc w:val="both"/>
        <w:rPr>
          <w:rFonts w:cs="Times New Roman"/>
          <w:szCs w:val="24"/>
        </w:rPr>
      </w:pPr>
    </w:p>
    <w:p w14:paraId="03F3759A" w14:textId="0CFCD8F0" w:rsidR="00C43B60" w:rsidRDefault="00C43B60" w:rsidP="00B52AAE">
      <w:pPr>
        <w:jc w:val="both"/>
        <w:rPr>
          <w:rFonts w:cs="Times New Roman"/>
          <w:szCs w:val="24"/>
        </w:rPr>
      </w:pPr>
    </w:p>
    <w:p w14:paraId="5B1B2030" w14:textId="21B5FD2B" w:rsidR="002C18EF" w:rsidRDefault="002C18EF" w:rsidP="00B52AAE">
      <w:pPr>
        <w:jc w:val="both"/>
        <w:rPr>
          <w:rFonts w:cs="Times New Roman"/>
          <w:szCs w:val="24"/>
        </w:rPr>
      </w:pPr>
    </w:p>
    <w:p w14:paraId="5DBE20FA" w14:textId="5DCCA16F" w:rsidR="00435799" w:rsidRDefault="00435799" w:rsidP="00B52AAE">
      <w:pPr>
        <w:jc w:val="both"/>
        <w:rPr>
          <w:rFonts w:cs="Times New Roman"/>
          <w:szCs w:val="24"/>
        </w:rPr>
      </w:pPr>
    </w:p>
    <w:p w14:paraId="7F05F5A3" w14:textId="61FC6BDD" w:rsidR="00234DA7" w:rsidRPr="00F856EA" w:rsidRDefault="00234DA7" w:rsidP="00B52AAE">
      <w:pPr>
        <w:jc w:val="both"/>
        <w:rPr>
          <w:rFonts w:cs="Times New Roman"/>
          <w:szCs w:val="24"/>
        </w:rPr>
      </w:pPr>
    </w:p>
    <w:p w14:paraId="044BCBB9" w14:textId="5211F4C4" w:rsidR="00085FE1" w:rsidRPr="00085FE1" w:rsidRDefault="00B52AAE" w:rsidP="00085FE1">
      <w:pPr>
        <w:pStyle w:val="Heading2"/>
        <w:spacing w:before="0" w:after="0"/>
      </w:pPr>
      <w:bookmarkStart w:id="29" w:name="_Toc148464162"/>
      <w:r w:rsidRPr="002C18EF">
        <w:lastRenderedPageBreak/>
        <w:t>4.3 Evaluation</w:t>
      </w:r>
      <w:r w:rsidR="00085FE1" w:rsidRPr="00085FE1">
        <w:rPr>
          <w:rFonts w:cs="Times New Roman"/>
          <w:b w:val="0"/>
          <w:bCs/>
          <w:szCs w:val="24"/>
        </w:rPr>
        <w:t xml:space="preserve"> </w:t>
      </w:r>
      <w:r w:rsidR="00085FE1" w:rsidRPr="00085FE1">
        <w:rPr>
          <w:bCs/>
        </w:rPr>
        <w:t>Project Management and Organizations</w:t>
      </w:r>
      <w:bookmarkEnd w:id="29"/>
    </w:p>
    <w:p w14:paraId="6AD32948" w14:textId="77777777" w:rsidR="00085FE1" w:rsidRPr="00085FE1" w:rsidRDefault="00085FE1" w:rsidP="00085FE1">
      <w:pPr>
        <w:jc w:val="both"/>
        <w:rPr>
          <w:rFonts w:cs="Times New Roman"/>
          <w:szCs w:val="24"/>
        </w:rPr>
      </w:pPr>
      <w:r w:rsidRPr="00085FE1">
        <w:rPr>
          <w:rFonts w:cs="Times New Roman"/>
          <w:szCs w:val="24"/>
        </w:rPr>
        <w:t>Evaluation is a critical process in project management and organizational development. It involves the systematic assessment of actual project impacts against the agreed-upon strategic plans. This process helps determine whether goals and objectives have been met and whether strategies have been effective. Here is a detailed discussion of evaluation in project management and organizations:</w:t>
      </w:r>
    </w:p>
    <w:p w14:paraId="41E3AE62" w14:textId="77777777" w:rsidR="00085FE1" w:rsidRPr="00085FE1" w:rsidRDefault="00085FE1" w:rsidP="00085FE1">
      <w:pPr>
        <w:jc w:val="both"/>
        <w:rPr>
          <w:rFonts w:cs="Times New Roman"/>
          <w:szCs w:val="24"/>
        </w:rPr>
      </w:pPr>
      <w:r w:rsidRPr="00085FE1">
        <w:rPr>
          <w:rFonts w:cs="Times New Roman"/>
          <w:b/>
          <w:bCs/>
          <w:szCs w:val="24"/>
        </w:rPr>
        <w:t>1. Purpose of Evaluation:</w:t>
      </w:r>
    </w:p>
    <w:p w14:paraId="56A5CFEC" w14:textId="77777777" w:rsidR="00085FE1" w:rsidRPr="00085FE1" w:rsidRDefault="00085FE1" w:rsidP="00A23BD1">
      <w:pPr>
        <w:numPr>
          <w:ilvl w:val="0"/>
          <w:numId w:val="68"/>
        </w:numPr>
        <w:jc w:val="both"/>
        <w:rPr>
          <w:rFonts w:cs="Times New Roman"/>
          <w:szCs w:val="24"/>
        </w:rPr>
      </w:pPr>
      <w:r w:rsidRPr="00085FE1">
        <w:rPr>
          <w:rFonts w:cs="Times New Roman"/>
          <w:szCs w:val="24"/>
        </w:rPr>
        <w:t>Evaluation serves the purpose of comparing the actual outcomes of a project or organization with the intended or agreed-upon strategic plans. It helps measure the extent to which goals have been achieved.</w:t>
      </w:r>
    </w:p>
    <w:p w14:paraId="32268746" w14:textId="77777777" w:rsidR="00085FE1" w:rsidRPr="00085FE1" w:rsidRDefault="00085FE1" w:rsidP="00085FE1">
      <w:pPr>
        <w:jc w:val="both"/>
        <w:rPr>
          <w:rFonts w:cs="Times New Roman"/>
          <w:szCs w:val="24"/>
        </w:rPr>
      </w:pPr>
      <w:r w:rsidRPr="00085FE1">
        <w:rPr>
          <w:rFonts w:cs="Times New Roman"/>
          <w:b/>
          <w:bCs/>
          <w:szCs w:val="24"/>
        </w:rPr>
        <w:t>2. Formative and Summative Evaluation:</w:t>
      </w:r>
    </w:p>
    <w:p w14:paraId="0B20498C" w14:textId="77777777" w:rsidR="00085FE1" w:rsidRPr="00085FE1" w:rsidRDefault="00085FE1" w:rsidP="00A23BD1">
      <w:pPr>
        <w:numPr>
          <w:ilvl w:val="0"/>
          <w:numId w:val="69"/>
        </w:numPr>
        <w:jc w:val="both"/>
        <w:rPr>
          <w:rFonts w:cs="Times New Roman"/>
          <w:szCs w:val="24"/>
        </w:rPr>
      </w:pPr>
      <w:r w:rsidRPr="00085FE1">
        <w:rPr>
          <w:rFonts w:cs="Times New Roman"/>
          <w:b/>
          <w:bCs/>
          <w:szCs w:val="24"/>
        </w:rPr>
        <w:t>Formative Evaluation:</w:t>
      </w:r>
      <w:r w:rsidRPr="00085FE1">
        <w:rPr>
          <w:rFonts w:cs="Times New Roman"/>
          <w:szCs w:val="24"/>
        </w:rPr>
        <w:t xml:space="preserve"> This type of evaluation occurs during the life of a project or organization, and its primary intention is to improve the project's or organization's strategy or functioning. It is an ongoing process that allows for adjustments and refinements while the project is still active. Formative evaluation provides insights into what is working and what needs improvement.</w:t>
      </w:r>
    </w:p>
    <w:p w14:paraId="70B22D6A" w14:textId="77777777" w:rsidR="00085FE1" w:rsidRPr="00085FE1" w:rsidRDefault="00085FE1" w:rsidP="00A23BD1">
      <w:pPr>
        <w:numPr>
          <w:ilvl w:val="0"/>
          <w:numId w:val="69"/>
        </w:numPr>
        <w:jc w:val="both"/>
        <w:rPr>
          <w:rFonts w:cs="Times New Roman"/>
          <w:szCs w:val="24"/>
        </w:rPr>
      </w:pPr>
      <w:r w:rsidRPr="00085FE1">
        <w:rPr>
          <w:rFonts w:cs="Times New Roman"/>
          <w:b/>
          <w:bCs/>
          <w:szCs w:val="24"/>
        </w:rPr>
        <w:t>Summative Evaluation:</w:t>
      </w:r>
      <w:r w:rsidRPr="00085FE1">
        <w:rPr>
          <w:rFonts w:cs="Times New Roman"/>
          <w:szCs w:val="24"/>
        </w:rPr>
        <w:t xml:space="preserve"> Summative evaluation takes place after a project or organization has been completed or is no longer functioning. Its aim is to draw lessons and learning from the entire project or organizational experience. Summative evaluation provides a final assessment of the overall impact and effectiveness.</w:t>
      </w:r>
    </w:p>
    <w:p w14:paraId="7E852621" w14:textId="77777777" w:rsidR="00085FE1" w:rsidRPr="00085FE1" w:rsidRDefault="00085FE1" w:rsidP="00085FE1">
      <w:pPr>
        <w:jc w:val="both"/>
        <w:rPr>
          <w:rFonts w:cs="Times New Roman"/>
          <w:szCs w:val="24"/>
        </w:rPr>
      </w:pPr>
      <w:r w:rsidRPr="00085FE1">
        <w:rPr>
          <w:rFonts w:cs="Times New Roman"/>
          <w:b/>
          <w:bCs/>
          <w:szCs w:val="24"/>
        </w:rPr>
        <w:t>3. Components of Evaluation:</w:t>
      </w:r>
    </w:p>
    <w:p w14:paraId="5514AC1C" w14:textId="77777777" w:rsidR="00085FE1" w:rsidRPr="00085FE1" w:rsidRDefault="00085FE1" w:rsidP="00A23BD1">
      <w:pPr>
        <w:numPr>
          <w:ilvl w:val="0"/>
          <w:numId w:val="70"/>
        </w:numPr>
        <w:jc w:val="both"/>
        <w:rPr>
          <w:rFonts w:cs="Times New Roman"/>
          <w:szCs w:val="24"/>
        </w:rPr>
      </w:pPr>
      <w:r w:rsidRPr="00085FE1">
        <w:rPr>
          <w:rFonts w:cs="Times New Roman"/>
          <w:b/>
          <w:bCs/>
          <w:szCs w:val="24"/>
        </w:rPr>
        <w:t>Intended Impact:</w:t>
      </w:r>
      <w:r w:rsidRPr="00085FE1">
        <w:rPr>
          <w:rFonts w:cs="Times New Roman"/>
          <w:szCs w:val="24"/>
        </w:rPr>
        <w:t xml:space="preserve"> One of the primary aspects of evaluation is assessing what the project or organization intended to achieve. This involves understanding the goals, objectives, and the difference the project aimed to make in its target areas.</w:t>
      </w:r>
    </w:p>
    <w:p w14:paraId="151B8C36" w14:textId="77777777" w:rsidR="00085FE1" w:rsidRPr="00085FE1" w:rsidRDefault="00085FE1" w:rsidP="00A23BD1">
      <w:pPr>
        <w:numPr>
          <w:ilvl w:val="0"/>
          <w:numId w:val="70"/>
        </w:numPr>
        <w:jc w:val="both"/>
        <w:rPr>
          <w:rFonts w:cs="Times New Roman"/>
          <w:szCs w:val="24"/>
        </w:rPr>
      </w:pPr>
      <w:r w:rsidRPr="00085FE1">
        <w:rPr>
          <w:rFonts w:cs="Times New Roman"/>
          <w:b/>
          <w:bCs/>
          <w:szCs w:val="24"/>
        </w:rPr>
        <w:t>Progress Assessment:</w:t>
      </w:r>
      <w:r w:rsidRPr="00085FE1">
        <w:rPr>
          <w:rFonts w:cs="Times New Roman"/>
          <w:szCs w:val="24"/>
        </w:rPr>
        <w:t xml:space="preserve"> Evaluation also involves assessing the progress made towards the intended impact and impact targets. It measures how far the project has come in achieving its goals.</w:t>
      </w:r>
    </w:p>
    <w:p w14:paraId="5CDEA585" w14:textId="77777777" w:rsidR="00085FE1" w:rsidRPr="00085FE1" w:rsidRDefault="00085FE1" w:rsidP="00A23BD1">
      <w:pPr>
        <w:numPr>
          <w:ilvl w:val="0"/>
          <w:numId w:val="70"/>
        </w:numPr>
        <w:jc w:val="both"/>
        <w:rPr>
          <w:rFonts w:cs="Times New Roman"/>
          <w:szCs w:val="24"/>
        </w:rPr>
      </w:pPr>
      <w:r w:rsidRPr="00085FE1">
        <w:rPr>
          <w:rFonts w:cs="Times New Roman"/>
          <w:b/>
          <w:bCs/>
          <w:szCs w:val="24"/>
        </w:rPr>
        <w:t>Strategy Analysis:</w:t>
      </w:r>
      <w:r w:rsidRPr="00085FE1">
        <w:rPr>
          <w:rFonts w:cs="Times New Roman"/>
          <w:szCs w:val="24"/>
        </w:rPr>
        <w:t xml:space="preserve"> Evaluation looks at the strategy employed by the project or organization. It assesses whether there was a clear strategy in place, how well it was </w:t>
      </w:r>
      <w:r w:rsidRPr="00085FE1">
        <w:rPr>
          <w:rFonts w:cs="Times New Roman"/>
          <w:szCs w:val="24"/>
        </w:rPr>
        <w:lastRenderedPageBreak/>
        <w:t>followed, and whether the strategy was effective. If the strategy did not work, the evaluation aims to identify the reasons for its failure.</w:t>
      </w:r>
    </w:p>
    <w:p w14:paraId="6480B81B" w14:textId="77777777" w:rsidR="00085FE1" w:rsidRPr="00085FE1" w:rsidRDefault="00085FE1" w:rsidP="00A23BD1">
      <w:pPr>
        <w:numPr>
          <w:ilvl w:val="0"/>
          <w:numId w:val="70"/>
        </w:numPr>
        <w:jc w:val="both"/>
        <w:rPr>
          <w:rFonts w:cs="Times New Roman"/>
          <w:szCs w:val="24"/>
        </w:rPr>
      </w:pPr>
      <w:r w:rsidRPr="00085FE1">
        <w:rPr>
          <w:rFonts w:cs="Times New Roman"/>
          <w:b/>
          <w:bCs/>
          <w:szCs w:val="24"/>
        </w:rPr>
        <w:t>Efficient Resource Utilization:</w:t>
      </w:r>
      <w:r w:rsidRPr="00085FE1">
        <w:rPr>
          <w:rFonts w:cs="Times New Roman"/>
          <w:szCs w:val="24"/>
        </w:rPr>
        <w:t xml:space="preserve"> Evaluation examines how efficiently the project or organization used its resources. This includes an assessment of the allocation of funds, time, manpower, and any other resources. It helps determine whether the resources were effectively utilized to achieve the intended impact.</w:t>
      </w:r>
    </w:p>
    <w:p w14:paraId="3923C704" w14:textId="77777777" w:rsidR="00085FE1" w:rsidRPr="00085FE1" w:rsidRDefault="00085FE1" w:rsidP="00085FE1">
      <w:pPr>
        <w:jc w:val="both"/>
        <w:rPr>
          <w:rFonts w:cs="Times New Roman"/>
          <w:szCs w:val="24"/>
        </w:rPr>
      </w:pPr>
      <w:r w:rsidRPr="00085FE1">
        <w:rPr>
          <w:rFonts w:cs="Times New Roman"/>
          <w:b/>
          <w:bCs/>
          <w:szCs w:val="24"/>
        </w:rPr>
        <w:t>4. Role of Evaluation in Decision-Making:</w:t>
      </w:r>
    </w:p>
    <w:p w14:paraId="2C96AAD0" w14:textId="77777777" w:rsidR="00085FE1" w:rsidRPr="00085FE1" w:rsidRDefault="00085FE1" w:rsidP="00A23BD1">
      <w:pPr>
        <w:numPr>
          <w:ilvl w:val="0"/>
          <w:numId w:val="71"/>
        </w:numPr>
        <w:jc w:val="both"/>
        <w:rPr>
          <w:rFonts w:cs="Times New Roman"/>
          <w:szCs w:val="24"/>
        </w:rPr>
      </w:pPr>
      <w:r w:rsidRPr="00085FE1">
        <w:rPr>
          <w:rFonts w:cs="Times New Roman"/>
          <w:szCs w:val="24"/>
        </w:rPr>
        <w:t>Evaluation findings play a pivotal role in decision-making. Based on the results of an evaluation, project managers and organizational leaders can make informed decisions about the future direction. They can identify strengths to build upon and weaknesses to address, improving future projects or operations.</w:t>
      </w:r>
    </w:p>
    <w:p w14:paraId="2B23B68B" w14:textId="77777777" w:rsidR="00085FE1" w:rsidRPr="00085FE1" w:rsidRDefault="00085FE1" w:rsidP="00085FE1">
      <w:pPr>
        <w:jc w:val="both"/>
        <w:rPr>
          <w:rFonts w:cs="Times New Roman"/>
          <w:szCs w:val="24"/>
        </w:rPr>
      </w:pPr>
      <w:r w:rsidRPr="00085FE1">
        <w:rPr>
          <w:rFonts w:cs="Times New Roman"/>
          <w:b/>
          <w:bCs/>
          <w:szCs w:val="24"/>
        </w:rPr>
        <w:t>5. Continuous Improvement:</w:t>
      </w:r>
    </w:p>
    <w:p w14:paraId="141EC931" w14:textId="77777777" w:rsidR="00085FE1" w:rsidRPr="00085FE1" w:rsidRDefault="00085FE1" w:rsidP="00A23BD1">
      <w:pPr>
        <w:numPr>
          <w:ilvl w:val="0"/>
          <w:numId w:val="72"/>
        </w:numPr>
        <w:jc w:val="both"/>
        <w:rPr>
          <w:rFonts w:cs="Times New Roman"/>
          <w:szCs w:val="24"/>
        </w:rPr>
      </w:pPr>
      <w:r w:rsidRPr="00085FE1">
        <w:rPr>
          <w:rFonts w:cs="Times New Roman"/>
          <w:szCs w:val="24"/>
        </w:rPr>
        <w:t>Evaluation, especially formative evaluation, promotes a culture of continuous improvement. By regularly assessing performance and outcomes, projects and organizations can adapt and refine their strategies, leading to enhanced effectiveness and impact.</w:t>
      </w:r>
    </w:p>
    <w:p w14:paraId="7C191658" w14:textId="77777777" w:rsidR="00085FE1" w:rsidRPr="00085FE1" w:rsidRDefault="00085FE1" w:rsidP="00085FE1">
      <w:pPr>
        <w:jc w:val="both"/>
        <w:rPr>
          <w:rFonts w:cs="Times New Roman"/>
          <w:szCs w:val="24"/>
        </w:rPr>
      </w:pPr>
      <w:r w:rsidRPr="00085FE1">
        <w:rPr>
          <w:rFonts w:cs="Times New Roman"/>
          <w:b/>
          <w:bCs/>
          <w:szCs w:val="24"/>
        </w:rPr>
        <w:t>6. Stakeholder Accountability:</w:t>
      </w:r>
    </w:p>
    <w:p w14:paraId="697B1AFD" w14:textId="77777777" w:rsidR="00085FE1" w:rsidRPr="00085FE1" w:rsidRDefault="00085FE1" w:rsidP="00A23BD1">
      <w:pPr>
        <w:numPr>
          <w:ilvl w:val="0"/>
          <w:numId w:val="73"/>
        </w:numPr>
        <w:jc w:val="both"/>
        <w:rPr>
          <w:rFonts w:cs="Times New Roman"/>
          <w:szCs w:val="24"/>
        </w:rPr>
      </w:pPr>
      <w:r w:rsidRPr="00085FE1">
        <w:rPr>
          <w:rFonts w:cs="Times New Roman"/>
          <w:szCs w:val="24"/>
        </w:rPr>
        <w:t>Evaluation is a means to maintain accountability to stakeholders, including funders, beneficiaries, and the community at large. It ensures that projects and organizations are transparent about their progress and impact.</w:t>
      </w:r>
    </w:p>
    <w:p w14:paraId="32C740D7" w14:textId="472760D6" w:rsidR="00085FE1" w:rsidRPr="00085FE1" w:rsidRDefault="008E6AF4" w:rsidP="00085FE1">
      <w:pPr>
        <w:jc w:val="both"/>
        <w:rPr>
          <w:rFonts w:cs="Times New Roman"/>
          <w:szCs w:val="24"/>
        </w:rPr>
      </w:pPr>
      <w:r>
        <w:rPr>
          <w:rFonts w:cs="Times New Roman"/>
          <w:szCs w:val="24"/>
        </w:rPr>
        <w:t xml:space="preserve">Generally, </w:t>
      </w:r>
      <w:r w:rsidRPr="00085FE1">
        <w:rPr>
          <w:rFonts w:cs="Times New Roman"/>
          <w:szCs w:val="24"/>
        </w:rPr>
        <w:t>evaluation</w:t>
      </w:r>
      <w:r w:rsidR="00085FE1" w:rsidRPr="00085FE1">
        <w:rPr>
          <w:rFonts w:cs="Times New Roman"/>
          <w:szCs w:val="24"/>
        </w:rPr>
        <w:t xml:space="preserve"> is a systematic process that plays a crucial role in assessing the impact of projects and organizations. It looks at what was intended, what was achieved, and how efficiently resources were used. By identifying areas for improvement, evaluation contributes to strategic planning, informed decision-making, and continuous growth and development.</w:t>
      </w:r>
    </w:p>
    <w:p w14:paraId="7C527CE4" w14:textId="77777777" w:rsidR="00CC26A5" w:rsidRDefault="00CC26A5" w:rsidP="00420495">
      <w:pPr>
        <w:jc w:val="both"/>
        <w:rPr>
          <w:rFonts w:cs="Times New Roman"/>
        </w:rPr>
      </w:pPr>
    </w:p>
    <w:p w14:paraId="1DD9DA2A" w14:textId="77777777" w:rsidR="006473F1" w:rsidRDefault="006473F1" w:rsidP="00420495">
      <w:pPr>
        <w:jc w:val="both"/>
        <w:rPr>
          <w:rFonts w:cs="Times New Roman"/>
        </w:rPr>
      </w:pPr>
    </w:p>
    <w:p w14:paraId="31C0EB71" w14:textId="77777777" w:rsidR="006473F1" w:rsidRDefault="006473F1" w:rsidP="00420495">
      <w:pPr>
        <w:jc w:val="both"/>
        <w:rPr>
          <w:rFonts w:cs="Times New Roman"/>
        </w:rPr>
      </w:pPr>
    </w:p>
    <w:p w14:paraId="1F8F9558" w14:textId="25DDC2A2" w:rsidR="00234DA7" w:rsidRDefault="00234DA7" w:rsidP="00420495">
      <w:pPr>
        <w:jc w:val="both"/>
        <w:rPr>
          <w:rFonts w:cs="Times New Roman"/>
        </w:rPr>
      </w:pPr>
    </w:p>
    <w:p w14:paraId="70F4A972" w14:textId="17F91925" w:rsidR="00234DA7" w:rsidRDefault="00234DA7" w:rsidP="00234DA7">
      <w:pPr>
        <w:pStyle w:val="Heading1"/>
        <w:jc w:val="both"/>
        <w:rPr>
          <w:lang w:eastAsia="de-DE"/>
        </w:rPr>
      </w:pPr>
      <w:bookmarkStart w:id="30" w:name="_Toc148464163"/>
      <w:r w:rsidRPr="00A67983">
        <w:rPr>
          <w:lang w:eastAsia="de-DE"/>
        </w:rPr>
        <w:lastRenderedPageBreak/>
        <w:t>Self-check -</w:t>
      </w:r>
      <w:r w:rsidR="00286016">
        <w:rPr>
          <w:lang w:eastAsia="de-DE"/>
        </w:rPr>
        <w:t xml:space="preserve"> </w:t>
      </w:r>
      <w:r w:rsidR="00975C00">
        <w:rPr>
          <w:lang w:eastAsia="de-DE"/>
        </w:rPr>
        <w:t>4</w:t>
      </w:r>
      <w:bookmarkEnd w:id="30"/>
    </w:p>
    <w:p w14:paraId="189E9CAE" w14:textId="208422FD" w:rsidR="00342D4F" w:rsidRPr="00342D4F" w:rsidRDefault="00342D4F" w:rsidP="00342D4F">
      <w:pPr>
        <w:jc w:val="both"/>
        <w:rPr>
          <w:rFonts w:cs="Times New Roman"/>
        </w:rPr>
      </w:pPr>
      <w:r w:rsidRPr="00342D4F">
        <w:rPr>
          <w:b/>
          <w:lang w:eastAsia="de-DE"/>
        </w:rPr>
        <w:t xml:space="preserve">Part </w:t>
      </w:r>
      <w:r w:rsidR="00015E50" w:rsidRPr="00342D4F">
        <w:rPr>
          <w:b/>
          <w:lang w:eastAsia="de-DE"/>
        </w:rPr>
        <w:t>I</w:t>
      </w:r>
      <w:r w:rsidR="00015E50">
        <w:rPr>
          <w:lang w:eastAsia="de-DE"/>
        </w:rPr>
        <w:t>:</w:t>
      </w:r>
      <w:r>
        <w:rPr>
          <w:rFonts w:cs="Times New Roman"/>
          <w:b/>
          <w:bCs/>
        </w:rPr>
        <w:t xml:space="preserve"> </w:t>
      </w:r>
      <w:r w:rsidR="00EF2E47">
        <w:rPr>
          <w:rFonts w:cs="Times New Roman"/>
          <w:b/>
          <w:bCs/>
        </w:rPr>
        <w:t>Fill in the Blanks</w:t>
      </w:r>
    </w:p>
    <w:p w14:paraId="17ED7BC1" w14:textId="5F33C4BF" w:rsidR="00342D4F" w:rsidRPr="00342D4F" w:rsidRDefault="00342D4F" w:rsidP="00A23BD1">
      <w:pPr>
        <w:numPr>
          <w:ilvl w:val="0"/>
          <w:numId w:val="74"/>
        </w:numPr>
        <w:jc w:val="both"/>
        <w:rPr>
          <w:rFonts w:cs="Times New Roman"/>
        </w:rPr>
      </w:pPr>
      <w:r w:rsidRPr="00342D4F">
        <w:rPr>
          <w:rFonts w:cs="Times New Roman"/>
        </w:rPr>
        <w:t xml:space="preserve">Evaluation is a vital process in project management and organizational development, involving the systematic assessment of actual project impacts against the agreed-upon </w:t>
      </w:r>
      <w:r>
        <w:rPr>
          <w:rFonts w:cs="Times New Roman"/>
          <w:b/>
          <w:bCs/>
        </w:rPr>
        <w:t>___</w:t>
      </w:r>
      <w:r w:rsidRPr="00342D4F">
        <w:rPr>
          <w:rFonts w:cs="Times New Roman"/>
        </w:rPr>
        <w:t>.</w:t>
      </w:r>
    </w:p>
    <w:p w14:paraId="0CB16BF7" w14:textId="06889ACA" w:rsidR="00342D4F" w:rsidRPr="00342D4F" w:rsidRDefault="00342D4F" w:rsidP="00A23BD1">
      <w:pPr>
        <w:numPr>
          <w:ilvl w:val="0"/>
          <w:numId w:val="74"/>
        </w:numPr>
        <w:jc w:val="both"/>
        <w:rPr>
          <w:rFonts w:cs="Times New Roman"/>
        </w:rPr>
      </w:pPr>
      <w:r w:rsidRPr="00342D4F">
        <w:rPr>
          <w:rFonts w:cs="Times New Roman"/>
        </w:rPr>
        <w:t xml:space="preserve">Formative evaluation occurs during the life of a project or organization, aiming </w:t>
      </w:r>
      <w:r>
        <w:rPr>
          <w:rFonts w:cs="Times New Roman"/>
        </w:rPr>
        <w:t>_______</w:t>
      </w:r>
    </w:p>
    <w:p w14:paraId="0D8795D6" w14:textId="5B05FABE" w:rsidR="00342D4F" w:rsidRPr="00342D4F" w:rsidRDefault="00342D4F" w:rsidP="00A23BD1">
      <w:pPr>
        <w:numPr>
          <w:ilvl w:val="0"/>
          <w:numId w:val="74"/>
        </w:numPr>
        <w:jc w:val="both"/>
        <w:rPr>
          <w:rFonts w:cs="Times New Roman"/>
        </w:rPr>
      </w:pPr>
      <w:r w:rsidRPr="00342D4F">
        <w:rPr>
          <w:rFonts w:cs="Times New Roman"/>
        </w:rPr>
        <w:t xml:space="preserve">Summative evaluation is conducted after a project is completed to derive </w:t>
      </w:r>
      <w:r>
        <w:rPr>
          <w:rFonts w:cs="Times New Roman"/>
          <w:b/>
          <w:bCs/>
        </w:rPr>
        <w:t>_________.</w:t>
      </w:r>
    </w:p>
    <w:p w14:paraId="258BE193" w14:textId="585A8C35" w:rsidR="00342D4F" w:rsidRPr="00342D4F" w:rsidRDefault="00342D4F" w:rsidP="00A23BD1">
      <w:pPr>
        <w:numPr>
          <w:ilvl w:val="0"/>
          <w:numId w:val="74"/>
        </w:numPr>
        <w:jc w:val="both"/>
        <w:rPr>
          <w:rFonts w:cs="Times New Roman"/>
        </w:rPr>
      </w:pPr>
      <w:r w:rsidRPr="00342D4F">
        <w:rPr>
          <w:rFonts w:cs="Times New Roman"/>
        </w:rPr>
        <w:t xml:space="preserve">Evaluation assesses the </w:t>
      </w:r>
      <w:r w:rsidR="00D10D04">
        <w:rPr>
          <w:rFonts w:cs="Times New Roman"/>
          <w:b/>
          <w:bCs/>
        </w:rPr>
        <w:t>___________</w:t>
      </w:r>
      <w:r w:rsidRPr="00342D4F">
        <w:rPr>
          <w:rFonts w:cs="Times New Roman"/>
        </w:rPr>
        <w:t xml:space="preserve"> of a project, which includes goals and objectives.</w:t>
      </w:r>
    </w:p>
    <w:p w14:paraId="02598C0A" w14:textId="372A001E" w:rsidR="00342D4F" w:rsidRPr="00342D4F" w:rsidRDefault="00342D4F" w:rsidP="00A23BD1">
      <w:pPr>
        <w:numPr>
          <w:ilvl w:val="0"/>
          <w:numId w:val="74"/>
        </w:numPr>
        <w:jc w:val="both"/>
        <w:rPr>
          <w:rFonts w:cs="Times New Roman"/>
        </w:rPr>
      </w:pPr>
      <w:r w:rsidRPr="00342D4F">
        <w:rPr>
          <w:rFonts w:cs="Times New Roman"/>
        </w:rPr>
        <w:t xml:space="preserve">Evaluation encourages a culture of </w:t>
      </w:r>
      <w:r w:rsidR="00D10D04">
        <w:rPr>
          <w:rFonts w:cs="Times New Roman"/>
          <w:b/>
          <w:bCs/>
        </w:rPr>
        <w:t>__________</w:t>
      </w:r>
      <w:r w:rsidRPr="00342D4F">
        <w:rPr>
          <w:rFonts w:cs="Times New Roman"/>
        </w:rPr>
        <w:t xml:space="preserve"> through regular performance assessments.</w:t>
      </w:r>
    </w:p>
    <w:p w14:paraId="405E019F" w14:textId="01382114" w:rsidR="00342D4F" w:rsidRDefault="00D10D04" w:rsidP="00342D4F">
      <w:pPr>
        <w:jc w:val="both"/>
        <w:rPr>
          <w:rFonts w:cs="Times New Roman"/>
          <w:b/>
          <w:bCs/>
        </w:rPr>
      </w:pPr>
      <w:r>
        <w:rPr>
          <w:rFonts w:cs="Times New Roman"/>
          <w:b/>
          <w:bCs/>
        </w:rPr>
        <w:t xml:space="preserve">Part </w:t>
      </w:r>
      <w:r w:rsidR="00C02234">
        <w:rPr>
          <w:rFonts w:cs="Times New Roman"/>
          <w:b/>
          <w:bCs/>
        </w:rPr>
        <w:t>II Multiple</w:t>
      </w:r>
      <w:r w:rsidR="00342D4F" w:rsidRPr="00342D4F">
        <w:rPr>
          <w:rFonts w:cs="Times New Roman"/>
          <w:b/>
          <w:bCs/>
        </w:rPr>
        <w:t xml:space="preserve"> Choice:</w:t>
      </w:r>
    </w:p>
    <w:p w14:paraId="0B9821DB" w14:textId="77777777" w:rsidR="00C02234" w:rsidRPr="00C02234" w:rsidRDefault="00C02234" w:rsidP="00A23BD1">
      <w:pPr>
        <w:pStyle w:val="ListParagraph"/>
        <w:numPr>
          <w:ilvl w:val="0"/>
          <w:numId w:val="76"/>
        </w:numPr>
        <w:jc w:val="both"/>
        <w:rPr>
          <w:rFonts w:cs="Times New Roman"/>
        </w:rPr>
      </w:pPr>
      <w:r w:rsidRPr="00C02234">
        <w:rPr>
          <w:rFonts w:cs="Times New Roman"/>
        </w:rPr>
        <w:t>When is summative evaluation typically performed?</w:t>
      </w:r>
    </w:p>
    <w:p w14:paraId="48F5E47B" w14:textId="3EC2112E" w:rsidR="00C02234" w:rsidRPr="00C02234" w:rsidRDefault="00C02234" w:rsidP="00C02234">
      <w:pPr>
        <w:ind w:firstLine="720"/>
        <w:jc w:val="both"/>
        <w:rPr>
          <w:rFonts w:cs="Times New Roman"/>
        </w:rPr>
      </w:pPr>
      <w:r w:rsidRPr="00C02234">
        <w:rPr>
          <w:rFonts w:cs="Times New Roman"/>
        </w:rPr>
        <w:t>a</w:t>
      </w:r>
      <w:r>
        <w:rPr>
          <w:rFonts w:cs="Times New Roman"/>
        </w:rPr>
        <w:t xml:space="preserve">. During the life of a project.                    c. </w:t>
      </w:r>
      <w:r w:rsidRPr="00C02234">
        <w:rPr>
          <w:rFonts w:cs="Times New Roman"/>
        </w:rPr>
        <w:t>To improve the project's strategy.</w:t>
      </w:r>
    </w:p>
    <w:p w14:paraId="006A40AB" w14:textId="2A656354" w:rsidR="00C02234" w:rsidRPr="00C02234" w:rsidRDefault="00C02234" w:rsidP="00C02234">
      <w:pPr>
        <w:ind w:firstLine="720"/>
        <w:jc w:val="both"/>
        <w:rPr>
          <w:rFonts w:cs="Times New Roman"/>
        </w:rPr>
      </w:pPr>
      <w:r>
        <w:rPr>
          <w:rFonts w:cs="Times New Roman"/>
        </w:rPr>
        <w:t>b</w:t>
      </w:r>
      <w:r w:rsidRPr="00C02234">
        <w:rPr>
          <w:rFonts w:cs="Times New Roman"/>
        </w:rPr>
        <w:t>. Afte</w:t>
      </w:r>
      <w:r>
        <w:rPr>
          <w:rFonts w:cs="Times New Roman"/>
        </w:rPr>
        <w:t xml:space="preserve">r a project has been completed.      d. </w:t>
      </w:r>
      <w:r w:rsidRPr="00C02234">
        <w:rPr>
          <w:rFonts w:cs="Times New Roman"/>
        </w:rPr>
        <w:t>To set new objectives for the organization.</w:t>
      </w:r>
    </w:p>
    <w:p w14:paraId="073F8CDB" w14:textId="77777777" w:rsidR="00C02234" w:rsidRPr="00C02234" w:rsidRDefault="00C02234" w:rsidP="00A23BD1">
      <w:pPr>
        <w:pStyle w:val="ListParagraph"/>
        <w:numPr>
          <w:ilvl w:val="0"/>
          <w:numId w:val="76"/>
        </w:numPr>
        <w:jc w:val="both"/>
        <w:rPr>
          <w:rFonts w:cs="Times New Roman"/>
        </w:rPr>
      </w:pPr>
      <w:r w:rsidRPr="00C02234">
        <w:rPr>
          <w:rFonts w:cs="Times New Roman"/>
        </w:rPr>
        <w:t>What aspects are considered in the evaluation process?</w:t>
      </w:r>
    </w:p>
    <w:p w14:paraId="2C0B71E5" w14:textId="62774519" w:rsidR="00C02234" w:rsidRPr="00C02234" w:rsidRDefault="00C02234" w:rsidP="00C02234">
      <w:pPr>
        <w:ind w:firstLine="720"/>
        <w:jc w:val="both"/>
        <w:rPr>
          <w:rFonts w:cs="Times New Roman"/>
        </w:rPr>
      </w:pPr>
      <w:r w:rsidRPr="00C02234">
        <w:rPr>
          <w:rFonts w:cs="Times New Roman"/>
        </w:rPr>
        <w:t>a. Ongoing projects and daily tasks.</w:t>
      </w:r>
      <w:r>
        <w:rPr>
          <w:rFonts w:cs="Times New Roman"/>
        </w:rPr>
        <w:t xml:space="preserve">           c.   </w:t>
      </w:r>
      <w:r w:rsidRPr="00C02234">
        <w:rPr>
          <w:rFonts w:cs="Times New Roman"/>
        </w:rPr>
        <w:t>Efficient utilization of resources.</w:t>
      </w:r>
    </w:p>
    <w:p w14:paraId="4E1D3658" w14:textId="747F40E0" w:rsidR="00C02234" w:rsidRPr="00C02234" w:rsidRDefault="00C02234" w:rsidP="00C02234">
      <w:pPr>
        <w:ind w:firstLine="720"/>
        <w:jc w:val="both"/>
        <w:rPr>
          <w:rFonts w:cs="Times New Roman"/>
        </w:rPr>
      </w:pPr>
      <w:r w:rsidRPr="00C02234">
        <w:rPr>
          <w:rFonts w:cs="Times New Roman"/>
        </w:rPr>
        <w:t>b. Allocation of financial resources only.</w:t>
      </w:r>
      <w:r>
        <w:rPr>
          <w:rFonts w:cs="Times New Roman"/>
        </w:rPr>
        <w:t xml:space="preserve">   d. Internal employee performance.</w:t>
      </w:r>
    </w:p>
    <w:p w14:paraId="2074227C" w14:textId="77777777" w:rsidR="00C02234" w:rsidRPr="00C02234" w:rsidRDefault="00C02234" w:rsidP="00A23BD1">
      <w:pPr>
        <w:pStyle w:val="ListParagraph"/>
        <w:numPr>
          <w:ilvl w:val="0"/>
          <w:numId w:val="76"/>
        </w:numPr>
        <w:jc w:val="both"/>
        <w:rPr>
          <w:rFonts w:cs="Times New Roman"/>
        </w:rPr>
      </w:pPr>
      <w:r w:rsidRPr="00C02234">
        <w:rPr>
          <w:rFonts w:cs="Times New Roman"/>
        </w:rPr>
        <w:t>What role does evaluation play in decision-making?</w:t>
      </w:r>
    </w:p>
    <w:p w14:paraId="225BC1EB" w14:textId="77777777" w:rsidR="00C02234" w:rsidRPr="00C02234" w:rsidRDefault="00C02234" w:rsidP="00C02234">
      <w:pPr>
        <w:ind w:left="720"/>
        <w:jc w:val="both"/>
        <w:rPr>
          <w:rFonts w:cs="Times New Roman"/>
        </w:rPr>
      </w:pPr>
      <w:r w:rsidRPr="00C02234">
        <w:rPr>
          <w:rFonts w:cs="Times New Roman"/>
        </w:rPr>
        <w:t>a. Set new goals for the organization.</w:t>
      </w:r>
    </w:p>
    <w:p w14:paraId="352B2A2A" w14:textId="77777777" w:rsidR="00C02234" w:rsidRPr="00C02234" w:rsidRDefault="00C02234" w:rsidP="00C02234">
      <w:pPr>
        <w:ind w:left="720"/>
        <w:jc w:val="both"/>
        <w:rPr>
          <w:rFonts w:cs="Times New Roman"/>
        </w:rPr>
      </w:pPr>
      <w:r w:rsidRPr="00C02234">
        <w:rPr>
          <w:rFonts w:cs="Times New Roman"/>
        </w:rPr>
        <w:t>b. Identify strengths to build upon.</w:t>
      </w:r>
    </w:p>
    <w:p w14:paraId="53FD6646" w14:textId="77777777" w:rsidR="00C02234" w:rsidRPr="00C02234" w:rsidRDefault="00C02234" w:rsidP="00C02234">
      <w:pPr>
        <w:ind w:left="720"/>
        <w:jc w:val="both"/>
        <w:rPr>
          <w:rFonts w:cs="Times New Roman"/>
        </w:rPr>
      </w:pPr>
      <w:r w:rsidRPr="00C02234">
        <w:rPr>
          <w:rFonts w:cs="Times New Roman"/>
        </w:rPr>
        <w:t>c. Generate financial incentives for employees.</w:t>
      </w:r>
    </w:p>
    <w:p w14:paraId="3B495D2D" w14:textId="5BAC1ED8" w:rsidR="00C02234" w:rsidRDefault="00C02234" w:rsidP="00C02234">
      <w:pPr>
        <w:ind w:left="720"/>
        <w:jc w:val="both"/>
        <w:rPr>
          <w:rFonts w:cs="Times New Roman"/>
        </w:rPr>
      </w:pPr>
      <w:r w:rsidRPr="00C02234">
        <w:rPr>
          <w:rFonts w:cs="Times New Roman"/>
        </w:rPr>
        <w:t>d. Promote operational excellence.</w:t>
      </w:r>
    </w:p>
    <w:p w14:paraId="136D7D5E" w14:textId="77777777" w:rsidR="00C02234" w:rsidRPr="00C02234" w:rsidRDefault="00C02234" w:rsidP="00A23BD1">
      <w:pPr>
        <w:numPr>
          <w:ilvl w:val="0"/>
          <w:numId w:val="76"/>
        </w:numPr>
        <w:jc w:val="both"/>
        <w:rPr>
          <w:rFonts w:cs="Times New Roman"/>
        </w:rPr>
      </w:pPr>
      <w:r w:rsidRPr="00C02234">
        <w:rPr>
          <w:rFonts w:cs="Times New Roman"/>
        </w:rPr>
        <w:t>What is the main objective of evaluation?</w:t>
      </w:r>
    </w:p>
    <w:p w14:paraId="6A6F2C8D" w14:textId="22AF1D50" w:rsidR="00C02234" w:rsidRPr="00C02234" w:rsidRDefault="00C02234" w:rsidP="00A23BD1">
      <w:pPr>
        <w:numPr>
          <w:ilvl w:val="4"/>
          <w:numId w:val="41"/>
        </w:numPr>
        <w:jc w:val="both"/>
        <w:rPr>
          <w:rFonts w:cs="Times New Roman"/>
        </w:rPr>
      </w:pPr>
      <w:r w:rsidRPr="00C02234">
        <w:rPr>
          <w:rFonts w:cs="Times New Roman"/>
        </w:rPr>
        <w:t xml:space="preserve">Create new goals for the organization.   </w:t>
      </w:r>
      <w:r>
        <w:rPr>
          <w:rFonts w:cs="Times New Roman"/>
        </w:rPr>
        <w:t xml:space="preserve">  </w:t>
      </w:r>
      <w:r w:rsidRPr="00C02234">
        <w:rPr>
          <w:rFonts w:cs="Times New Roman"/>
        </w:rPr>
        <w:t>c. Assess actual outcomes against strategic plans.</w:t>
      </w:r>
    </w:p>
    <w:p w14:paraId="6159A181" w14:textId="3346D71D" w:rsidR="00C02234" w:rsidRDefault="00C02234" w:rsidP="00A23BD1">
      <w:pPr>
        <w:numPr>
          <w:ilvl w:val="4"/>
          <w:numId w:val="41"/>
        </w:numPr>
        <w:jc w:val="both"/>
        <w:rPr>
          <w:rFonts w:cs="Times New Roman"/>
        </w:rPr>
      </w:pPr>
      <w:r w:rsidRPr="00C02234">
        <w:rPr>
          <w:rFonts w:cs="Times New Roman"/>
        </w:rPr>
        <w:t xml:space="preserve">Generate revenue for the organization.   </w:t>
      </w:r>
      <w:r w:rsidR="00954308">
        <w:rPr>
          <w:rFonts w:cs="Times New Roman"/>
        </w:rPr>
        <w:t xml:space="preserve">      </w:t>
      </w:r>
      <w:r w:rsidRPr="00C02234">
        <w:rPr>
          <w:rFonts w:cs="Times New Roman"/>
        </w:rPr>
        <w:t>d. Monitor daily operational tasks.</w:t>
      </w:r>
    </w:p>
    <w:p w14:paraId="07FE15F8" w14:textId="77777777" w:rsidR="00954308" w:rsidRPr="00954308" w:rsidRDefault="00954308" w:rsidP="00954308">
      <w:pPr>
        <w:ind w:left="990"/>
        <w:jc w:val="both"/>
        <w:rPr>
          <w:rFonts w:cs="Times New Roman"/>
        </w:rPr>
      </w:pPr>
    </w:p>
    <w:p w14:paraId="73206C75" w14:textId="76688D21" w:rsidR="00342D4F" w:rsidRPr="00342D4F" w:rsidRDefault="00D10D04" w:rsidP="00342D4F">
      <w:pPr>
        <w:jc w:val="both"/>
        <w:rPr>
          <w:rFonts w:cs="Times New Roman"/>
        </w:rPr>
      </w:pPr>
      <w:r>
        <w:rPr>
          <w:rFonts w:cs="Times New Roman"/>
          <w:b/>
          <w:bCs/>
        </w:rPr>
        <w:lastRenderedPageBreak/>
        <w:t xml:space="preserve">Part   </w:t>
      </w:r>
      <w:r w:rsidR="00D85196">
        <w:rPr>
          <w:rFonts w:cs="Times New Roman"/>
          <w:b/>
          <w:bCs/>
        </w:rPr>
        <w:t>III Essay</w:t>
      </w:r>
      <w:r w:rsidR="00342D4F" w:rsidRPr="00342D4F">
        <w:rPr>
          <w:rFonts w:cs="Times New Roman"/>
          <w:b/>
          <w:bCs/>
        </w:rPr>
        <w:t xml:space="preserve"> Questions:</w:t>
      </w:r>
    </w:p>
    <w:p w14:paraId="3DEDB4D2" w14:textId="77777777" w:rsidR="00342D4F" w:rsidRPr="00342D4F" w:rsidRDefault="00342D4F" w:rsidP="00A23BD1">
      <w:pPr>
        <w:numPr>
          <w:ilvl w:val="0"/>
          <w:numId w:val="75"/>
        </w:numPr>
        <w:jc w:val="both"/>
        <w:rPr>
          <w:rFonts w:cs="Times New Roman"/>
        </w:rPr>
      </w:pPr>
      <w:r w:rsidRPr="00342D4F">
        <w:rPr>
          <w:rFonts w:cs="Times New Roman"/>
        </w:rPr>
        <w:t>Explain the differences between formative and summative evaluation in project management and organizational development. Provide examples of when each type of evaluation is most useful.</w:t>
      </w:r>
    </w:p>
    <w:p w14:paraId="633EC0EA" w14:textId="77777777" w:rsidR="00342D4F" w:rsidRPr="00342D4F" w:rsidRDefault="00342D4F" w:rsidP="00A23BD1">
      <w:pPr>
        <w:numPr>
          <w:ilvl w:val="0"/>
          <w:numId w:val="75"/>
        </w:numPr>
        <w:jc w:val="both"/>
        <w:rPr>
          <w:rFonts w:cs="Times New Roman"/>
        </w:rPr>
      </w:pPr>
      <w:r w:rsidRPr="00342D4F">
        <w:rPr>
          <w:rFonts w:cs="Times New Roman"/>
        </w:rPr>
        <w:t>Discuss the significance of efficient resource utilization in project evaluation. How can inefficient resource allocation impact project outcomes? Provide examples.</w:t>
      </w:r>
    </w:p>
    <w:p w14:paraId="797BCF09" w14:textId="77777777" w:rsidR="00342D4F" w:rsidRPr="00342D4F" w:rsidRDefault="00342D4F" w:rsidP="00A23BD1">
      <w:pPr>
        <w:numPr>
          <w:ilvl w:val="0"/>
          <w:numId w:val="75"/>
        </w:numPr>
        <w:jc w:val="both"/>
        <w:rPr>
          <w:rFonts w:cs="Times New Roman"/>
        </w:rPr>
      </w:pPr>
      <w:r w:rsidRPr="00342D4F">
        <w:rPr>
          <w:rFonts w:cs="Times New Roman"/>
        </w:rPr>
        <w:t>Describe how evaluation findings contribute to decision-making in projects and organizations, including fostering a culture of continuous growth and development.</w:t>
      </w:r>
    </w:p>
    <w:p w14:paraId="1DC27A0B" w14:textId="77777777" w:rsidR="00342D4F" w:rsidRPr="00342D4F" w:rsidRDefault="00342D4F" w:rsidP="00A23BD1">
      <w:pPr>
        <w:numPr>
          <w:ilvl w:val="0"/>
          <w:numId w:val="75"/>
        </w:numPr>
        <w:jc w:val="both"/>
        <w:rPr>
          <w:rFonts w:cs="Times New Roman"/>
        </w:rPr>
      </w:pPr>
      <w:r w:rsidRPr="00342D4F">
        <w:rPr>
          <w:rFonts w:cs="Times New Roman"/>
        </w:rPr>
        <w:t>Explain the importance of stakeholder accountability in project and organizational evaluation. How does evaluation help maintain transparency and accountability to funders, beneficiaries, and the community?</w:t>
      </w:r>
    </w:p>
    <w:p w14:paraId="48D0AF85" w14:textId="77777777" w:rsidR="00342D4F" w:rsidRPr="00342D4F" w:rsidRDefault="00342D4F" w:rsidP="00A23BD1">
      <w:pPr>
        <w:numPr>
          <w:ilvl w:val="0"/>
          <w:numId w:val="75"/>
        </w:numPr>
        <w:jc w:val="both"/>
        <w:rPr>
          <w:rFonts w:cs="Times New Roman"/>
        </w:rPr>
      </w:pPr>
      <w:r w:rsidRPr="00342D4F">
        <w:rPr>
          <w:rFonts w:cs="Times New Roman"/>
        </w:rPr>
        <w:t>In project management and organizational development, discuss the role of feedback mechanisms in the evaluation process. Provide examples of feedback mechanisms and their contributions to assessing project impacts.</w:t>
      </w:r>
    </w:p>
    <w:p w14:paraId="06B79C6E" w14:textId="50E60B4C" w:rsidR="00234DA7" w:rsidRDefault="00234DA7" w:rsidP="00420495">
      <w:pPr>
        <w:jc w:val="both"/>
        <w:rPr>
          <w:rFonts w:cs="Times New Roman"/>
        </w:rPr>
      </w:pPr>
    </w:p>
    <w:p w14:paraId="244C4059" w14:textId="46193E4F" w:rsidR="00234DA7" w:rsidRDefault="00234DA7" w:rsidP="00420495">
      <w:pPr>
        <w:jc w:val="both"/>
        <w:rPr>
          <w:rFonts w:cs="Times New Roman"/>
        </w:rPr>
      </w:pPr>
    </w:p>
    <w:p w14:paraId="517841DA" w14:textId="21166E64" w:rsidR="00234DA7" w:rsidRDefault="00234DA7" w:rsidP="00420495">
      <w:pPr>
        <w:jc w:val="both"/>
        <w:rPr>
          <w:rFonts w:cs="Times New Roman"/>
        </w:rPr>
      </w:pPr>
    </w:p>
    <w:p w14:paraId="7495A820" w14:textId="213A1453" w:rsidR="00234DA7" w:rsidRDefault="00234DA7" w:rsidP="00420495">
      <w:pPr>
        <w:jc w:val="both"/>
        <w:rPr>
          <w:rFonts w:cs="Times New Roman"/>
        </w:rPr>
      </w:pPr>
    </w:p>
    <w:p w14:paraId="4C2A7411" w14:textId="7058EDA3" w:rsidR="00234DA7" w:rsidRDefault="00234DA7" w:rsidP="00420495">
      <w:pPr>
        <w:jc w:val="both"/>
        <w:rPr>
          <w:rFonts w:cs="Times New Roman"/>
        </w:rPr>
      </w:pPr>
    </w:p>
    <w:p w14:paraId="1EA16EE4" w14:textId="6FF7F132" w:rsidR="00234DA7" w:rsidRDefault="00234DA7" w:rsidP="00420495">
      <w:pPr>
        <w:jc w:val="both"/>
        <w:rPr>
          <w:rFonts w:cs="Times New Roman"/>
        </w:rPr>
      </w:pPr>
    </w:p>
    <w:p w14:paraId="15ECF1D2" w14:textId="7E3F0721" w:rsidR="00234DA7" w:rsidRDefault="00234DA7" w:rsidP="00420495">
      <w:pPr>
        <w:jc w:val="both"/>
        <w:rPr>
          <w:rFonts w:cs="Times New Roman"/>
        </w:rPr>
      </w:pPr>
    </w:p>
    <w:p w14:paraId="53017266" w14:textId="7BEC8F38" w:rsidR="00234DA7" w:rsidRDefault="00234DA7" w:rsidP="00420495">
      <w:pPr>
        <w:jc w:val="both"/>
        <w:rPr>
          <w:rFonts w:cs="Times New Roman"/>
        </w:rPr>
      </w:pPr>
    </w:p>
    <w:p w14:paraId="3D3F5F0A" w14:textId="1DAC6D37" w:rsidR="00234DA7" w:rsidRDefault="00234DA7" w:rsidP="00420495">
      <w:pPr>
        <w:jc w:val="both"/>
        <w:rPr>
          <w:rFonts w:cs="Times New Roman"/>
        </w:rPr>
      </w:pPr>
    </w:p>
    <w:p w14:paraId="7AE6959E" w14:textId="3DF5FC53" w:rsidR="00234DA7" w:rsidRDefault="00234DA7" w:rsidP="00420495">
      <w:pPr>
        <w:jc w:val="both"/>
        <w:rPr>
          <w:rFonts w:cs="Times New Roman"/>
        </w:rPr>
      </w:pPr>
    </w:p>
    <w:p w14:paraId="20DDDED6" w14:textId="3B830C91" w:rsidR="00234DA7" w:rsidRDefault="00234DA7" w:rsidP="00420495">
      <w:pPr>
        <w:jc w:val="both"/>
        <w:rPr>
          <w:rFonts w:cs="Times New Roman"/>
        </w:rPr>
      </w:pPr>
    </w:p>
    <w:p w14:paraId="3EE343C1" w14:textId="085F18FE" w:rsidR="00234DA7" w:rsidRDefault="00234DA7" w:rsidP="00420495">
      <w:pPr>
        <w:jc w:val="both"/>
        <w:rPr>
          <w:rFonts w:cs="Times New Roman"/>
        </w:rPr>
      </w:pPr>
    </w:p>
    <w:p w14:paraId="16422C6D" w14:textId="77777777" w:rsidR="00BB4A6A" w:rsidRPr="00C5650C" w:rsidRDefault="00BB4A6A" w:rsidP="00C5650C">
      <w:pPr>
        <w:pStyle w:val="Heading1"/>
        <w:jc w:val="both"/>
        <w:rPr>
          <w:szCs w:val="24"/>
        </w:rPr>
      </w:pPr>
      <w:bookmarkStart w:id="31" w:name="_Toc148464164"/>
      <w:r w:rsidRPr="00BB4A6A">
        <w:rPr>
          <w:szCs w:val="24"/>
        </w:rPr>
        <w:lastRenderedPageBreak/>
        <w:t>Reference</w:t>
      </w:r>
      <w:bookmarkEnd w:id="31"/>
      <w:r w:rsidRPr="00BB4A6A">
        <w:rPr>
          <w:szCs w:val="24"/>
        </w:rPr>
        <w:t xml:space="preserve"> </w:t>
      </w:r>
    </w:p>
    <w:p w14:paraId="44F75EBF" w14:textId="77777777" w:rsidR="00975C00" w:rsidRPr="00975C00" w:rsidRDefault="00975C00" w:rsidP="00975C00">
      <w:pPr>
        <w:spacing w:after="0"/>
        <w:jc w:val="both"/>
        <w:rPr>
          <w:i/>
          <w:szCs w:val="24"/>
          <w:lang w:bidi="en-US"/>
        </w:rPr>
      </w:pPr>
      <w:r w:rsidRPr="00975C00">
        <w:rPr>
          <w:b/>
          <w:bCs/>
          <w:i/>
          <w:szCs w:val="24"/>
          <w:lang w:bidi="en-US"/>
        </w:rPr>
        <w:t>Books:</w:t>
      </w:r>
    </w:p>
    <w:p w14:paraId="60FA9A94" w14:textId="77777777" w:rsidR="00975C00" w:rsidRPr="00975C00" w:rsidRDefault="00975C00" w:rsidP="00A23BD1">
      <w:pPr>
        <w:numPr>
          <w:ilvl w:val="0"/>
          <w:numId w:val="55"/>
        </w:numPr>
        <w:spacing w:after="0"/>
        <w:jc w:val="both"/>
        <w:rPr>
          <w:szCs w:val="24"/>
          <w:lang w:bidi="en-US"/>
        </w:rPr>
      </w:pPr>
      <w:r w:rsidRPr="00975C00">
        <w:rPr>
          <w:bCs/>
          <w:szCs w:val="24"/>
          <w:lang w:bidi="en-US"/>
        </w:rPr>
        <w:t>"Automotive Service Management: Principles into Practice"</w:t>
      </w:r>
      <w:r w:rsidRPr="00975C00">
        <w:rPr>
          <w:szCs w:val="24"/>
          <w:lang w:bidi="en-US"/>
        </w:rPr>
        <w:t xml:space="preserve"> by Andrew Rezin and Ed May.</w:t>
      </w:r>
    </w:p>
    <w:p w14:paraId="09090DC4" w14:textId="77777777" w:rsidR="00975C00" w:rsidRPr="00975C00" w:rsidRDefault="00975C00" w:rsidP="00A23BD1">
      <w:pPr>
        <w:numPr>
          <w:ilvl w:val="0"/>
          <w:numId w:val="55"/>
        </w:numPr>
        <w:spacing w:after="0"/>
        <w:jc w:val="both"/>
        <w:rPr>
          <w:szCs w:val="24"/>
          <w:lang w:bidi="en-US"/>
        </w:rPr>
      </w:pPr>
      <w:r w:rsidRPr="00975C00">
        <w:rPr>
          <w:bCs/>
          <w:szCs w:val="24"/>
          <w:lang w:bidi="en-US"/>
        </w:rPr>
        <w:t>"Auto Upkeep: Basic Car Care, Maintenance, and Repair"</w:t>
      </w:r>
      <w:r w:rsidRPr="00975C00">
        <w:rPr>
          <w:szCs w:val="24"/>
          <w:lang w:bidi="en-US"/>
        </w:rPr>
        <w:t xml:space="preserve"> by Michael E. Gray and Linda E. Gray.</w:t>
      </w:r>
    </w:p>
    <w:p w14:paraId="3B61BE31" w14:textId="77777777" w:rsidR="00975C00" w:rsidRPr="00975C00" w:rsidRDefault="00975C00" w:rsidP="00A23BD1">
      <w:pPr>
        <w:numPr>
          <w:ilvl w:val="0"/>
          <w:numId w:val="55"/>
        </w:numPr>
        <w:spacing w:after="0"/>
        <w:jc w:val="both"/>
        <w:rPr>
          <w:szCs w:val="24"/>
          <w:lang w:bidi="en-US"/>
        </w:rPr>
      </w:pPr>
      <w:r w:rsidRPr="00975C00">
        <w:rPr>
          <w:bCs/>
          <w:szCs w:val="24"/>
          <w:lang w:bidi="en-US"/>
        </w:rPr>
        <w:t>"Automotive Technician Training: Practical Worksheets Level 1"</w:t>
      </w:r>
      <w:r w:rsidRPr="00975C00">
        <w:rPr>
          <w:szCs w:val="24"/>
          <w:lang w:bidi="en-US"/>
        </w:rPr>
        <w:t xml:space="preserve"> by Tom Denton.</w:t>
      </w:r>
    </w:p>
    <w:p w14:paraId="2FCA3B2A" w14:textId="77777777" w:rsidR="00975C00" w:rsidRPr="00975C00" w:rsidRDefault="00975C00" w:rsidP="00A23BD1">
      <w:pPr>
        <w:numPr>
          <w:ilvl w:val="0"/>
          <w:numId w:val="55"/>
        </w:numPr>
        <w:spacing w:after="0"/>
        <w:jc w:val="both"/>
        <w:rPr>
          <w:szCs w:val="24"/>
          <w:lang w:bidi="en-US"/>
        </w:rPr>
      </w:pPr>
      <w:r w:rsidRPr="00975C00">
        <w:rPr>
          <w:bCs/>
          <w:szCs w:val="24"/>
          <w:lang w:bidi="en-US"/>
        </w:rPr>
        <w:t>"The Professional Service Manager"</w:t>
      </w:r>
      <w:r w:rsidRPr="00975C00">
        <w:rPr>
          <w:szCs w:val="24"/>
          <w:lang w:bidi="en-US"/>
        </w:rPr>
        <w:t xml:space="preserve"> by John </w:t>
      </w:r>
      <w:proofErr w:type="spellStart"/>
      <w:r w:rsidRPr="00975C00">
        <w:rPr>
          <w:szCs w:val="24"/>
          <w:lang w:bidi="en-US"/>
        </w:rPr>
        <w:t>Duoba</w:t>
      </w:r>
      <w:proofErr w:type="spellEnd"/>
      <w:r w:rsidRPr="00975C00">
        <w:rPr>
          <w:szCs w:val="24"/>
          <w:lang w:bidi="en-US"/>
        </w:rPr>
        <w:t>.</w:t>
      </w:r>
    </w:p>
    <w:p w14:paraId="7C4C7A2B" w14:textId="77777777" w:rsidR="00975C00" w:rsidRPr="00975C00" w:rsidRDefault="00975C00" w:rsidP="00A23BD1">
      <w:pPr>
        <w:numPr>
          <w:ilvl w:val="0"/>
          <w:numId w:val="55"/>
        </w:numPr>
        <w:spacing w:after="0"/>
        <w:jc w:val="both"/>
        <w:rPr>
          <w:szCs w:val="24"/>
          <w:lang w:bidi="en-US"/>
        </w:rPr>
      </w:pPr>
      <w:r w:rsidRPr="00975C00">
        <w:rPr>
          <w:bCs/>
          <w:szCs w:val="24"/>
          <w:lang w:bidi="en-US"/>
        </w:rPr>
        <w:t>"Service Management: Operations, Strategy, Information Technology"</w:t>
      </w:r>
      <w:r w:rsidRPr="00975C00">
        <w:rPr>
          <w:szCs w:val="24"/>
          <w:lang w:bidi="en-US"/>
        </w:rPr>
        <w:t xml:space="preserve"> by James A. Fitzsimmons and Mona J. Fitzsimmons.</w:t>
      </w:r>
    </w:p>
    <w:p w14:paraId="1CF7C181" w14:textId="77777777" w:rsidR="00975C00" w:rsidRPr="00975C00" w:rsidRDefault="00975C00" w:rsidP="00975C00">
      <w:pPr>
        <w:spacing w:after="0"/>
        <w:jc w:val="both"/>
        <w:rPr>
          <w:szCs w:val="24"/>
          <w:lang w:bidi="en-US"/>
        </w:rPr>
      </w:pPr>
      <w:r w:rsidRPr="00975C00">
        <w:rPr>
          <w:b/>
          <w:bCs/>
          <w:szCs w:val="24"/>
          <w:lang w:bidi="en-US"/>
        </w:rPr>
        <w:t>Articles:</w:t>
      </w:r>
    </w:p>
    <w:p w14:paraId="67C72B55" w14:textId="77777777" w:rsidR="00975C00" w:rsidRPr="00975C00" w:rsidRDefault="00975C00" w:rsidP="00A23BD1">
      <w:pPr>
        <w:numPr>
          <w:ilvl w:val="0"/>
          <w:numId w:val="56"/>
        </w:numPr>
        <w:spacing w:after="0"/>
        <w:jc w:val="both"/>
        <w:rPr>
          <w:szCs w:val="24"/>
          <w:lang w:bidi="en-US"/>
        </w:rPr>
      </w:pPr>
      <w:r w:rsidRPr="00975C00">
        <w:rPr>
          <w:bCs/>
          <w:szCs w:val="24"/>
          <w:lang w:bidi="en-US"/>
        </w:rPr>
        <w:t>"Effective Management Strategies for an Automotive Workshop"</w:t>
      </w:r>
    </w:p>
    <w:p w14:paraId="5ED641EE" w14:textId="77777777" w:rsidR="00975C00" w:rsidRPr="00975C00" w:rsidRDefault="00975C00" w:rsidP="00A23BD1">
      <w:pPr>
        <w:numPr>
          <w:ilvl w:val="0"/>
          <w:numId w:val="56"/>
        </w:numPr>
        <w:spacing w:after="0"/>
        <w:jc w:val="both"/>
        <w:rPr>
          <w:szCs w:val="24"/>
          <w:lang w:bidi="en-US"/>
        </w:rPr>
      </w:pPr>
      <w:r w:rsidRPr="00975C00">
        <w:rPr>
          <w:bCs/>
          <w:szCs w:val="24"/>
          <w:lang w:bidi="en-US"/>
        </w:rPr>
        <w:t>"Key Performance Indicators (KPIs) for Automotive Workshops"</w:t>
      </w:r>
    </w:p>
    <w:p w14:paraId="5CAC306F" w14:textId="77777777" w:rsidR="00975C00" w:rsidRPr="00975C00" w:rsidRDefault="00975C00" w:rsidP="00A23BD1">
      <w:pPr>
        <w:numPr>
          <w:ilvl w:val="0"/>
          <w:numId w:val="56"/>
        </w:numPr>
        <w:spacing w:after="0"/>
        <w:jc w:val="both"/>
        <w:rPr>
          <w:szCs w:val="24"/>
          <w:lang w:bidi="en-US"/>
        </w:rPr>
      </w:pPr>
      <w:r w:rsidRPr="00975C00">
        <w:rPr>
          <w:bCs/>
          <w:szCs w:val="24"/>
          <w:lang w:bidi="en-US"/>
        </w:rPr>
        <w:t>"The Impact of Lean Principles on Automotive Workshop Efficiency"</w:t>
      </w:r>
    </w:p>
    <w:p w14:paraId="54CAFE85" w14:textId="77777777" w:rsidR="00975C00" w:rsidRPr="00975C00" w:rsidRDefault="00975C00" w:rsidP="00A23BD1">
      <w:pPr>
        <w:numPr>
          <w:ilvl w:val="0"/>
          <w:numId w:val="56"/>
        </w:numPr>
        <w:spacing w:after="0"/>
        <w:jc w:val="both"/>
        <w:rPr>
          <w:szCs w:val="24"/>
          <w:lang w:bidi="en-US"/>
        </w:rPr>
      </w:pPr>
      <w:r w:rsidRPr="00975C00">
        <w:rPr>
          <w:bCs/>
          <w:szCs w:val="24"/>
          <w:lang w:bidi="en-US"/>
        </w:rPr>
        <w:t>"Improving Automotive Workshop Safety and Compliance"</w:t>
      </w:r>
    </w:p>
    <w:p w14:paraId="0A931940" w14:textId="77777777" w:rsidR="00975C00" w:rsidRPr="00975C00" w:rsidRDefault="00975C00" w:rsidP="00A23BD1">
      <w:pPr>
        <w:numPr>
          <w:ilvl w:val="0"/>
          <w:numId w:val="56"/>
        </w:numPr>
        <w:spacing w:after="0"/>
        <w:jc w:val="both"/>
        <w:rPr>
          <w:szCs w:val="24"/>
          <w:lang w:bidi="en-US"/>
        </w:rPr>
      </w:pPr>
      <w:r w:rsidRPr="00975C00">
        <w:rPr>
          <w:bCs/>
          <w:szCs w:val="24"/>
          <w:lang w:bidi="en-US"/>
        </w:rPr>
        <w:t>"The Role of Technology in Modern Automotive Workshop Management"</w:t>
      </w:r>
    </w:p>
    <w:p w14:paraId="483C5310" w14:textId="77777777" w:rsidR="00975C00" w:rsidRPr="00975C00" w:rsidRDefault="00975C00" w:rsidP="00A23BD1">
      <w:pPr>
        <w:numPr>
          <w:ilvl w:val="0"/>
          <w:numId w:val="56"/>
        </w:numPr>
        <w:spacing w:after="0"/>
        <w:jc w:val="both"/>
        <w:rPr>
          <w:szCs w:val="24"/>
          <w:lang w:bidi="en-US"/>
        </w:rPr>
      </w:pPr>
      <w:r w:rsidRPr="00975C00">
        <w:rPr>
          <w:bCs/>
          <w:szCs w:val="24"/>
          <w:lang w:bidi="en-US"/>
        </w:rPr>
        <w:t>"Customer Relationship Management (CRM) in Automotive Service"</w:t>
      </w:r>
    </w:p>
    <w:p w14:paraId="12D566AE" w14:textId="77777777" w:rsidR="00BB4A6A" w:rsidRDefault="00BB4A6A" w:rsidP="00420495">
      <w:pPr>
        <w:spacing w:after="0"/>
        <w:jc w:val="both"/>
        <w:rPr>
          <w:szCs w:val="24"/>
        </w:rPr>
      </w:pPr>
    </w:p>
    <w:p w14:paraId="7B33E240" w14:textId="77777777" w:rsidR="00741206" w:rsidRDefault="00741206" w:rsidP="00420495">
      <w:pPr>
        <w:spacing w:after="0"/>
        <w:jc w:val="both"/>
        <w:rPr>
          <w:szCs w:val="24"/>
        </w:rPr>
        <w:sectPr w:rsidR="00741206" w:rsidSect="003A6FF9">
          <w:type w:val="continuous"/>
          <w:pgSz w:w="12240" w:h="15840"/>
          <w:pgMar w:top="907" w:right="1440" w:bottom="907" w:left="1440" w:header="288" w:footer="0" w:gutter="0"/>
          <w:cols w:space="720"/>
          <w:titlePg/>
          <w:docGrid w:linePitch="360"/>
        </w:sectPr>
      </w:pPr>
    </w:p>
    <w:p w14:paraId="14E91C57" w14:textId="7FEA1A4C" w:rsidR="00C56A13" w:rsidRPr="00D50B0C" w:rsidRDefault="00D50B0C" w:rsidP="00741206">
      <w:pPr>
        <w:spacing w:after="0"/>
        <w:ind w:firstLine="720"/>
        <w:jc w:val="center"/>
        <w:rPr>
          <w:b/>
          <w:szCs w:val="24"/>
        </w:rPr>
      </w:pPr>
      <w:r>
        <w:rPr>
          <w:b/>
          <w:szCs w:val="24"/>
        </w:rPr>
        <w:lastRenderedPageBreak/>
        <w:t>Participants of this Module (T</w:t>
      </w:r>
      <w:r w:rsidR="00337C43" w:rsidRPr="00311043">
        <w:rPr>
          <w:b/>
          <w:szCs w:val="24"/>
        </w:rPr>
        <w:t xml:space="preserve">raining </w:t>
      </w:r>
      <w:r>
        <w:rPr>
          <w:b/>
          <w:szCs w:val="24"/>
        </w:rPr>
        <w:t>module)</w:t>
      </w:r>
      <w:r w:rsidR="00337C43" w:rsidRPr="00311043">
        <w:rPr>
          <w:b/>
          <w:szCs w:val="24"/>
        </w:rPr>
        <w:t xml:space="preserve"> preparation</w:t>
      </w:r>
    </w:p>
    <w:tbl>
      <w:tblPr>
        <w:tblpPr w:leftFromText="180" w:rightFromText="180" w:vertAnchor="text" w:horzAnchor="margin" w:tblpXSpec="center" w:tblpY="149"/>
        <w:tblW w:w="47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1923"/>
        <w:gridCol w:w="1630"/>
        <w:gridCol w:w="2288"/>
        <w:gridCol w:w="2293"/>
        <w:gridCol w:w="1468"/>
        <w:gridCol w:w="3190"/>
      </w:tblGrid>
      <w:tr w:rsidR="00D50B0C" w:rsidRPr="00D50B0C" w14:paraId="3DB0DB32" w14:textId="77777777" w:rsidTr="00D50B0C">
        <w:trPr>
          <w:trHeight w:val="337"/>
        </w:trPr>
        <w:tc>
          <w:tcPr>
            <w:tcW w:w="208" w:type="pct"/>
            <w:vAlign w:val="center"/>
          </w:tcPr>
          <w:p w14:paraId="5CE6498C" w14:textId="77777777" w:rsidR="00D50B0C" w:rsidRPr="00D50B0C" w:rsidRDefault="00D50B0C" w:rsidP="00D50B0C">
            <w:pPr>
              <w:spacing w:before="0" w:after="0" w:line="240" w:lineRule="auto"/>
              <w:jc w:val="center"/>
              <w:rPr>
                <w:rFonts w:eastAsia="Times New Roman" w:cs="Times New Roman"/>
                <w:b/>
                <w:caps/>
                <w:lang w:bidi="en-US"/>
              </w:rPr>
            </w:pPr>
            <w:r w:rsidRPr="00D50B0C">
              <w:rPr>
                <w:rFonts w:eastAsia="Times New Roman" w:cs="Times New Roman"/>
                <w:b/>
                <w:lang w:bidi="en-US"/>
              </w:rPr>
              <w:t>No</w:t>
            </w:r>
          </w:p>
        </w:tc>
        <w:tc>
          <w:tcPr>
            <w:tcW w:w="721" w:type="pct"/>
            <w:vAlign w:val="center"/>
          </w:tcPr>
          <w:p w14:paraId="09A05522" w14:textId="77777777" w:rsidR="00D50B0C" w:rsidRPr="00D50B0C" w:rsidRDefault="00D50B0C" w:rsidP="00D50B0C">
            <w:pPr>
              <w:spacing w:before="0" w:after="0" w:line="240" w:lineRule="auto"/>
              <w:ind w:left="-61"/>
              <w:jc w:val="center"/>
              <w:rPr>
                <w:rFonts w:eastAsia="Times New Roman" w:cs="Times New Roman"/>
                <w:b/>
                <w:caps/>
                <w:lang w:bidi="en-US"/>
              </w:rPr>
            </w:pPr>
            <w:r w:rsidRPr="00D50B0C">
              <w:rPr>
                <w:rFonts w:eastAsia="Times New Roman" w:cs="Times New Roman"/>
                <w:b/>
                <w:lang w:bidi="en-US"/>
              </w:rPr>
              <w:t>Name</w:t>
            </w:r>
          </w:p>
        </w:tc>
        <w:tc>
          <w:tcPr>
            <w:tcW w:w="611" w:type="pct"/>
            <w:vAlign w:val="center"/>
          </w:tcPr>
          <w:p w14:paraId="66EEA196" w14:textId="77777777" w:rsidR="00D50B0C" w:rsidRPr="00D50B0C" w:rsidRDefault="00D50B0C" w:rsidP="00D50B0C">
            <w:pPr>
              <w:spacing w:before="0" w:after="0" w:line="240" w:lineRule="auto"/>
              <w:jc w:val="center"/>
              <w:rPr>
                <w:rFonts w:eastAsia="Times New Roman" w:cs="Times New Roman"/>
                <w:b/>
                <w:caps/>
                <w:lang w:bidi="en-US"/>
              </w:rPr>
            </w:pPr>
            <w:r w:rsidRPr="00D50B0C">
              <w:rPr>
                <w:rFonts w:eastAsia="Times New Roman" w:cs="Times New Roman"/>
                <w:b/>
                <w:lang w:bidi="en-US"/>
              </w:rPr>
              <w:t>Qualification</w:t>
            </w:r>
          </w:p>
        </w:tc>
        <w:tc>
          <w:tcPr>
            <w:tcW w:w="857" w:type="pct"/>
            <w:vAlign w:val="center"/>
          </w:tcPr>
          <w:p w14:paraId="6BB9E616" w14:textId="77777777" w:rsidR="00D50B0C" w:rsidRPr="00D50B0C" w:rsidRDefault="00D50B0C" w:rsidP="00D50B0C">
            <w:pPr>
              <w:spacing w:before="0" w:after="0" w:line="240" w:lineRule="auto"/>
              <w:jc w:val="center"/>
              <w:rPr>
                <w:rFonts w:eastAsia="Times New Roman" w:cs="Times New Roman"/>
                <w:b/>
                <w:lang w:bidi="en-US"/>
              </w:rPr>
            </w:pPr>
            <w:r w:rsidRPr="00D50B0C">
              <w:rPr>
                <w:rFonts w:eastAsia="Times New Roman" w:cs="Times New Roman"/>
                <w:b/>
                <w:lang w:bidi="en-US"/>
              </w:rPr>
              <w:t>Field of Study</w:t>
            </w:r>
          </w:p>
        </w:tc>
        <w:tc>
          <w:tcPr>
            <w:tcW w:w="859" w:type="pct"/>
            <w:vAlign w:val="center"/>
          </w:tcPr>
          <w:p w14:paraId="55BCB7BA" w14:textId="50A777C1" w:rsidR="00D50B0C" w:rsidRPr="00D50B0C" w:rsidRDefault="00D50B0C" w:rsidP="00D50B0C">
            <w:pPr>
              <w:spacing w:before="0" w:after="0" w:line="240" w:lineRule="auto"/>
              <w:jc w:val="center"/>
              <w:rPr>
                <w:rFonts w:eastAsia="Times New Roman" w:cs="Times New Roman"/>
                <w:b/>
                <w:caps/>
                <w:lang w:bidi="en-US"/>
              </w:rPr>
            </w:pPr>
            <w:r w:rsidRPr="00D50B0C">
              <w:rPr>
                <w:rFonts w:eastAsia="Times New Roman" w:cs="Times New Roman"/>
                <w:b/>
                <w:lang w:bidi="en-US"/>
              </w:rPr>
              <w:t>Organi</w:t>
            </w:r>
            <w:r>
              <w:rPr>
                <w:rFonts w:eastAsia="Times New Roman" w:cs="Times New Roman"/>
                <w:b/>
                <w:lang w:bidi="en-US"/>
              </w:rPr>
              <w:t>zation</w:t>
            </w:r>
            <w:r w:rsidRPr="00D50B0C">
              <w:rPr>
                <w:rFonts w:eastAsia="Times New Roman" w:cs="Times New Roman"/>
                <w:b/>
                <w:lang w:bidi="en-US"/>
              </w:rPr>
              <w:t>/ Institution</w:t>
            </w:r>
          </w:p>
        </w:tc>
        <w:tc>
          <w:tcPr>
            <w:tcW w:w="550" w:type="pct"/>
            <w:vAlign w:val="center"/>
          </w:tcPr>
          <w:p w14:paraId="43E13D67" w14:textId="77777777" w:rsidR="00D50B0C" w:rsidRPr="00D50B0C" w:rsidRDefault="00D50B0C" w:rsidP="00D50B0C">
            <w:pPr>
              <w:spacing w:before="0" w:after="0" w:line="240" w:lineRule="auto"/>
              <w:jc w:val="center"/>
              <w:rPr>
                <w:rFonts w:eastAsia="Times New Roman" w:cs="Times New Roman"/>
                <w:b/>
                <w:caps/>
                <w:lang w:bidi="en-US"/>
              </w:rPr>
            </w:pPr>
            <w:r w:rsidRPr="00D50B0C">
              <w:rPr>
                <w:rFonts w:eastAsia="Times New Roman" w:cs="Times New Roman"/>
                <w:b/>
                <w:caps/>
                <w:lang w:bidi="en-US"/>
              </w:rPr>
              <w:t>M</w:t>
            </w:r>
            <w:r w:rsidRPr="00D50B0C">
              <w:rPr>
                <w:rFonts w:eastAsia="Times New Roman" w:cs="Times New Roman"/>
                <w:b/>
                <w:lang w:bidi="en-US"/>
              </w:rPr>
              <w:t>obile number</w:t>
            </w:r>
          </w:p>
        </w:tc>
        <w:tc>
          <w:tcPr>
            <w:tcW w:w="1194" w:type="pct"/>
            <w:vAlign w:val="center"/>
          </w:tcPr>
          <w:p w14:paraId="32FD624C" w14:textId="77777777" w:rsidR="00D50B0C" w:rsidRPr="00D50B0C" w:rsidRDefault="00D50B0C" w:rsidP="00D50B0C">
            <w:pPr>
              <w:spacing w:before="0" w:after="0" w:line="240" w:lineRule="auto"/>
              <w:jc w:val="center"/>
              <w:rPr>
                <w:rFonts w:eastAsia="Times New Roman" w:cs="Times New Roman"/>
                <w:b/>
                <w:caps/>
                <w:lang w:bidi="en-US"/>
              </w:rPr>
            </w:pPr>
            <w:r w:rsidRPr="00D50B0C">
              <w:rPr>
                <w:rFonts w:eastAsia="Times New Roman" w:cs="Times New Roman"/>
                <w:b/>
                <w:lang w:bidi="en-US"/>
              </w:rPr>
              <w:t>E-mail</w:t>
            </w:r>
          </w:p>
        </w:tc>
      </w:tr>
      <w:tr w:rsidR="00D50B0C" w:rsidRPr="00D50B0C" w14:paraId="062B2DCB" w14:textId="77777777" w:rsidTr="00D50B0C">
        <w:trPr>
          <w:trHeight w:val="352"/>
        </w:trPr>
        <w:tc>
          <w:tcPr>
            <w:tcW w:w="208" w:type="pct"/>
            <w:tcBorders>
              <w:top w:val="single" w:sz="4" w:space="0" w:color="auto"/>
              <w:left w:val="single" w:sz="4" w:space="0" w:color="auto"/>
              <w:bottom w:val="single" w:sz="4" w:space="0" w:color="auto"/>
              <w:right w:val="single" w:sz="4" w:space="0" w:color="auto"/>
            </w:tcBorders>
          </w:tcPr>
          <w:p w14:paraId="44D5E1FC" w14:textId="77777777" w:rsidR="00D50B0C" w:rsidRPr="00D50B0C" w:rsidRDefault="00D50B0C" w:rsidP="00D50B0C">
            <w:pPr>
              <w:numPr>
                <w:ilvl w:val="0"/>
                <w:numId w:val="91"/>
              </w:numPr>
              <w:spacing w:before="0" w:after="0" w:line="240" w:lineRule="auto"/>
              <w:contextualSpacing/>
              <w:jc w:val="both"/>
              <w:rPr>
                <w:rFonts w:eastAsia="Times New Roman" w:cs="Times New Roman"/>
                <w:b/>
                <w:lang w:bidi="en-US"/>
              </w:rPr>
            </w:pPr>
          </w:p>
        </w:tc>
        <w:tc>
          <w:tcPr>
            <w:tcW w:w="721" w:type="pct"/>
            <w:tcBorders>
              <w:top w:val="single" w:sz="4" w:space="0" w:color="auto"/>
              <w:left w:val="single" w:sz="4" w:space="0" w:color="auto"/>
              <w:bottom w:val="single" w:sz="4" w:space="0" w:color="auto"/>
              <w:right w:val="single" w:sz="4" w:space="0" w:color="auto"/>
            </w:tcBorders>
          </w:tcPr>
          <w:p w14:paraId="5C4B4BB3" w14:textId="77777777" w:rsidR="00D50B0C" w:rsidRPr="00D50B0C" w:rsidRDefault="00D50B0C" w:rsidP="00D50B0C">
            <w:pPr>
              <w:spacing w:before="0" w:after="200" w:line="240" w:lineRule="auto"/>
              <w:jc w:val="both"/>
              <w:rPr>
                <w:rFonts w:eastAsia="Times New Roman" w:cs="Times New Roman"/>
                <w:lang w:bidi="en-US"/>
              </w:rPr>
            </w:pPr>
            <w:r w:rsidRPr="00D50B0C">
              <w:rPr>
                <w:rFonts w:eastAsia="Times New Roman" w:cs="Times New Roman"/>
                <w:lang w:bidi="en-US"/>
              </w:rPr>
              <w:t>Fadli Aman</w:t>
            </w:r>
          </w:p>
        </w:tc>
        <w:tc>
          <w:tcPr>
            <w:tcW w:w="611" w:type="pct"/>
            <w:tcBorders>
              <w:top w:val="single" w:sz="4" w:space="0" w:color="auto"/>
              <w:left w:val="single" w:sz="4" w:space="0" w:color="auto"/>
              <w:bottom w:val="single" w:sz="4" w:space="0" w:color="auto"/>
              <w:right w:val="single" w:sz="4" w:space="0" w:color="auto"/>
            </w:tcBorders>
          </w:tcPr>
          <w:p w14:paraId="4FA3F2FC" w14:textId="77777777" w:rsidR="00D50B0C" w:rsidRPr="00D50B0C" w:rsidRDefault="00D50B0C" w:rsidP="00D50B0C">
            <w:pPr>
              <w:spacing w:before="0" w:after="200" w:line="240" w:lineRule="auto"/>
              <w:jc w:val="both"/>
              <w:rPr>
                <w:rFonts w:eastAsia="Times New Roman" w:cs="Times New Roman"/>
                <w:lang w:bidi="en-US"/>
              </w:rPr>
            </w:pPr>
            <w:r w:rsidRPr="00D50B0C">
              <w:rPr>
                <w:rFonts w:eastAsia="Times New Roman" w:cs="Times New Roman"/>
                <w:lang w:bidi="en-US"/>
              </w:rPr>
              <w:t>BSc.</w:t>
            </w:r>
          </w:p>
        </w:tc>
        <w:tc>
          <w:tcPr>
            <w:tcW w:w="857" w:type="pct"/>
            <w:tcBorders>
              <w:top w:val="single" w:sz="4" w:space="0" w:color="auto"/>
              <w:left w:val="single" w:sz="4" w:space="0" w:color="auto"/>
              <w:bottom w:val="single" w:sz="4" w:space="0" w:color="auto"/>
              <w:right w:val="single" w:sz="4" w:space="0" w:color="auto"/>
            </w:tcBorders>
          </w:tcPr>
          <w:p w14:paraId="5FAD8908" w14:textId="77777777" w:rsidR="00D50B0C" w:rsidRPr="00D50B0C" w:rsidRDefault="00D50B0C" w:rsidP="00D50B0C">
            <w:pPr>
              <w:spacing w:before="0" w:after="200" w:line="276" w:lineRule="auto"/>
              <w:rPr>
                <w:rFonts w:eastAsia="Calibri" w:cs="Times New Roman"/>
                <w:sz w:val="22"/>
              </w:rPr>
            </w:pPr>
            <w:r w:rsidRPr="00D50B0C">
              <w:rPr>
                <w:rFonts w:eastAsia="Calibri" w:cs="Times New Roman"/>
                <w:sz w:val="22"/>
              </w:rPr>
              <w:t>Automotive Technology</w:t>
            </w:r>
          </w:p>
        </w:tc>
        <w:tc>
          <w:tcPr>
            <w:tcW w:w="859" w:type="pct"/>
            <w:tcBorders>
              <w:top w:val="single" w:sz="4" w:space="0" w:color="auto"/>
              <w:left w:val="single" w:sz="4" w:space="0" w:color="auto"/>
              <w:bottom w:val="single" w:sz="4" w:space="0" w:color="auto"/>
              <w:right w:val="single" w:sz="4" w:space="0" w:color="auto"/>
            </w:tcBorders>
          </w:tcPr>
          <w:p w14:paraId="1F6EEFCB" w14:textId="77777777" w:rsidR="00D50B0C" w:rsidRPr="00D50B0C" w:rsidRDefault="00D50B0C" w:rsidP="00D50B0C">
            <w:pPr>
              <w:spacing w:before="0" w:after="200" w:line="240" w:lineRule="auto"/>
              <w:rPr>
                <w:rFonts w:eastAsia="Times New Roman" w:cs="Times New Roman"/>
                <w:lang w:bidi="en-US"/>
              </w:rPr>
            </w:pPr>
            <w:r w:rsidRPr="00D50B0C">
              <w:rPr>
                <w:rFonts w:eastAsia="Times New Roman" w:cs="Times New Roman"/>
                <w:lang w:bidi="en-US"/>
              </w:rPr>
              <w:t>General Wingate PTC</w:t>
            </w:r>
          </w:p>
        </w:tc>
        <w:tc>
          <w:tcPr>
            <w:tcW w:w="550" w:type="pct"/>
            <w:tcBorders>
              <w:top w:val="single" w:sz="4" w:space="0" w:color="auto"/>
              <w:left w:val="single" w:sz="4" w:space="0" w:color="auto"/>
              <w:bottom w:val="single" w:sz="4" w:space="0" w:color="auto"/>
              <w:right w:val="single" w:sz="4" w:space="0" w:color="auto"/>
            </w:tcBorders>
          </w:tcPr>
          <w:p w14:paraId="7DF20A32" w14:textId="77777777" w:rsidR="00D50B0C" w:rsidRPr="00D50B0C" w:rsidRDefault="00D50B0C" w:rsidP="00D50B0C">
            <w:pPr>
              <w:spacing w:before="0" w:after="200" w:line="240" w:lineRule="auto"/>
              <w:jc w:val="center"/>
              <w:rPr>
                <w:rFonts w:eastAsia="Times New Roman" w:cs="Times New Roman"/>
                <w:lang w:bidi="en-US"/>
              </w:rPr>
            </w:pPr>
            <w:r w:rsidRPr="00D50B0C">
              <w:rPr>
                <w:rFonts w:eastAsia="Times New Roman" w:cs="Times New Roman"/>
                <w:lang w:bidi="en-US"/>
              </w:rPr>
              <w:t>0927283100</w:t>
            </w:r>
          </w:p>
        </w:tc>
        <w:tc>
          <w:tcPr>
            <w:tcW w:w="1194" w:type="pct"/>
            <w:tcBorders>
              <w:top w:val="single" w:sz="4" w:space="0" w:color="auto"/>
              <w:left w:val="single" w:sz="4" w:space="0" w:color="auto"/>
              <w:bottom w:val="single" w:sz="4" w:space="0" w:color="auto"/>
              <w:right w:val="single" w:sz="4" w:space="0" w:color="auto"/>
            </w:tcBorders>
          </w:tcPr>
          <w:p w14:paraId="497E1CFF" w14:textId="77777777" w:rsidR="00D50B0C" w:rsidRPr="00D50B0C" w:rsidRDefault="00D50B0C" w:rsidP="00D50B0C">
            <w:pPr>
              <w:spacing w:before="0" w:after="0" w:line="240" w:lineRule="auto"/>
              <w:jc w:val="both"/>
              <w:rPr>
                <w:rFonts w:eastAsia="Times New Roman" w:cs="Times New Roman"/>
                <w:lang w:bidi="en-US"/>
              </w:rPr>
            </w:pPr>
            <w:r w:rsidRPr="00D50B0C">
              <w:rPr>
                <w:rFonts w:eastAsia="Times New Roman" w:cs="Times New Roman"/>
                <w:lang w:bidi="en-US"/>
              </w:rPr>
              <w:t>Fadli.ziyad@gmail.com</w:t>
            </w:r>
          </w:p>
        </w:tc>
      </w:tr>
      <w:tr w:rsidR="00D50B0C" w:rsidRPr="00D50B0C" w14:paraId="6F8FACA5" w14:textId="77777777" w:rsidTr="00D50B0C">
        <w:trPr>
          <w:trHeight w:val="352"/>
        </w:trPr>
        <w:tc>
          <w:tcPr>
            <w:tcW w:w="208" w:type="pct"/>
            <w:tcBorders>
              <w:top w:val="single" w:sz="4" w:space="0" w:color="auto"/>
              <w:left w:val="single" w:sz="4" w:space="0" w:color="auto"/>
              <w:bottom w:val="single" w:sz="4" w:space="0" w:color="auto"/>
              <w:right w:val="single" w:sz="4" w:space="0" w:color="auto"/>
            </w:tcBorders>
          </w:tcPr>
          <w:p w14:paraId="41887F57" w14:textId="77777777" w:rsidR="00D50B0C" w:rsidRPr="00D50B0C" w:rsidRDefault="00D50B0C" w:rsidP="00D50B0C">
            <w:pPr>
              <w:numPr>
                <w:ilvl w:val="0"/>
                <w:numId w:val="91"/>
              </w:numPr>
              <w:spacing w:before="0" w:after="0" w:line="240" w:lineRule="auto"/>
              <w:contextualSpacing/>
              <w:jc w:val="both"/>
              <w:rPr>
                <w:rFonts w:eastAsia="Times New Roman" w:cs="Times New Roman"/>
                <w:b/>
                <w:lang w:bidi="en-US"/>
              </w:rPr>
            </w:pPr>
          </w:p>
        </w:tc>
        <w:tc>
          <w:tcPr>
            <w:tcW w:w="721" w:type="pct"/>
            <w:tcBorders>
              <w:top w:val="single" w:sz="4" w:space="0" w:color="000000"/>
              <w:left w:val="single" w:sz="4" w:space="0" w:color="000000"/>
              <w:bottom w:val="single" w:sz="4" w:space="0" w:color="000000"/>
              <w:right w:val="single" w:sz="4" w:space="0" w:color="000000"/>
            </w:tcBorders>
          </w:tcPr>
          <w:p w14:paraId="2C8A0818" w14:textId="77777777" w:rsidR="00D50B0C" w:rsidRPr="00D50B0C" w:rsidRDefault="00D50B0C" w:rsidP="00D50B0C">
            <w:pPr>
              <w:spacing w:before="0" w:after="200" w:line="240" w:lineRule="auto"/>
              <w:jc w:val="both"/>
              <w:rPr>
                <w:rFonts w:eastAsia="Times New Roman" w:cs="Times New Roman"/>
                <w:lang w:bidi="en-US"/>
              </w:rPr>
            </w:pPr>
            <w:r w:rsidRPr="00D50B0C">
              <w:rPr>
                <w:rFonts w:eastAsia="Times New Roman" w:cs="Times New Roman"/>
                <w:lang w:bidi="en-US"/>
              </w:rPr>
              <w:t xml:space="preserve">Habtamu </w:t>
            </w:r>
            <w:proofErr w:type="spellStart"/>
            <w:r w:rsidRPr="00D50B0C">
              <w:rPr>
                <w:rFonts w:eastAsia="Times New Roman" w:cs="Times New Roman"/>
                <w:lang w:bidi="en-US"/>
              </w:rPr>
              <w:t>Deresso</w:t>
            </w:r>
            <w:proofErr w:type="spellEnd"/>
          </w:p>
        </w:tc>
        <w:tc>
          <w:tcPr>
            <w:tcW w:w="611" w:type="pct"/>
            <w:tcBorders>
              <w:top w:val="single" w:sz="4" w:space="0" w:color="000000"/>
              <w:left w:val="single" w:sz="4" w:space="0" w:color="000000"/>
              <w:bottom w:val="single" w:sz="4" w:space="0" w:color="000000"/>
              <w:right w:val="single" w:sz="4" w:space="0" w:color="000000"/>
            </w:tcBorders>
          </w:tcPr>
          <w:p w14:paraId="4665523E" w14:textId="77777777" w:rsidR="00D50B0C" w:rsidRPr="00D50B0C" w:rsidRDefault="00D50B0C" w:rsidP="00D50B0C">
            <w:pPr>
              <w:spacing w:before="0" w:after="200" w:line="240" w:lineRule="auto"/>
              <w:jc w:val="both"/>
              <w:rPr>
                <w:rFonts w:eastAsia="Times New Roman" w:cs="Times New Roman"/>
                <w:lang w:bidi="en-US"/>
              </w:rPr>
            </w:pPr>
            <w:r w:rsidRPr="00D50B0C">
              <w:rPr>
                <w:rFonts w:eastAsia="Times New Roman" w:cs="Times New Roman"/>
                <w:sz w:val="22"/>
                <w:lang w:bidi="en-US"/>
              </w:rPr>
              <w:t>PHD Candidate</w:t>
            </w:r>
          </w:p>
        </w:tc>
        <w:tc>
          <w:tcPr>
            <w:tcW w:w="857" w:type="pct"/>
            <w:tcBorders>
              <w:top w:val="single" w:sz="4" w:space="0" w:color="000000"/>
              <w:left w:val="single" w:sz="4" w:space="0" w:color="000000"/>
              <w:bottom w:val="single" w:sz="4" w:space="0" w:color="000000"/>
              <w:right w:val="single" w:sz="4" w:space="0" w:color="000000"/>
            </w:tcBorders>
          </w:tcPr>
          <w:p w14:paraId="3810DFFA" w14:textId="77777777" w:rsidR="00D50B0C" w:rsidRPr="00D50B0C" w:rsidRDefault="00D50B0C" w:rsidP="00D50B0C">
            <w:pPr>
              <w:spacing w:before="0" w:after="200" w:line="276" w:lineRule="auto"/>
              <w:rPr>
                <w:rFonts w:eastAsia="Calibri" w:cs="Times New Roman"/>
                <w:sz w:val="22"/>
              </w:rPr>
            </w:pPr>
            <w:r w:rsidRPr="00D50B0C">
              <w:rPr>
                <w:rFonts w:eastAsia="Calibri" w:cs="Times New Roman"/>
                <w:sz w:val="22"/>
              </w:rPr>
              <w:t>Automotive Technology</w:t>
            </w:r>
          </w:p>
        </w:tc>
        <w:tc>
          <w:tcPr>
            <w:tcW w:w="859" w:type="pct"/>
            <w:tcBorders>
              <w:top w:val="single" w:sz="4" w:space="0" w:color="000000"/>
              <w:left w:val="single" w:sz="4" w:space="0" w:color="000000"/>
              <w:bottom w:val="single" w:sz="4" w:space="0" w:color="000000"/>
              <w:right w:val="single" w:sz="4" w:space="0" w:color="000000"/>
            </w:tcBorders>
          </w:tcPr>
          <w:p w14:paraId="7A6D5049" w14:textId="77777777" w:rsidR="00D50B0C" w:rsidRPr="00D50B0C" w:rsidRDefault="00D50B0C" w:rsidP="00D50B0C">
            <w:pPr>
              <w:spacing w:before="0" w:after="200" w:line="240" w:lineRule="auto"/>
              <w:rPr>
                <w:rFonts w:eastAsia="Times New Roman" w:cs="Times New Roman"/>
                <w:lang w:bidi="en-US"/>
              </w:rPr>
            </w:pPr>
            <w:r w:rsidRPr="00D50B0C">
              <w:rPr>
                <w:rFonts w:eastAsia="Times New Roman" w:cs="Times New Roman"/>
                <w:lang w:bidi="en-US"/>
              </w:rPr>
              <w:t>ASTU</w:t>
            </w:r>
          </w:p>
        </w:tc>
        <w:tc>
          <w:tcPr>
            <w:tcW w:w="550" w:type="pct"/>
            <w:tcBorders>
              <w:top w:val="single" w:sz="4" w:space="0" w:color="000000"/>
              <w:left w:val="single" w:sz="4" w:space="0" w:color="000000"/>
              <w:bottom w:val="single" w:sz="4" w:space="0" w:color="000000"/>
              <w:right w:val="single" w:sz="4" w:space="0" w:color="000000"/>
            </w:tcBorders>
          </w:tcPr>
          <w:p w14:paraId="4EADF1E3" w14:textId="77777777" w:rsidR="00D50B0C" w:rsidRPr="00D50B0C" w:rsidRDefault="00D50B0C" w:rsidP="00D50B0C">
            <w:pPr>
              <w:spacing w:before="0" w:after="200" w:line="240" w:lineRule="auto"/>
              <w:jc w:val="center"/>
              <w:rPr>
                <w:rFonts w:eastAsia="Times New Roman" w:cs="Times New Roman"/>
                <w:lang w:bidi="en-US"/>
              </w:rPr>
            </w:pPr>
            <w:r w:rsidRPr="00D50B0C">
              <w:rPr>
                <w:rFonts w:eastAsia="Times New Roman" w:cs="Times New Roman"/>
                <w:lang w:bidi="en-US"/>
              </w:rPr>
              <w:t>0945853269</w:t>
            </w:r>
          </w:p>
        </w:tc>
        <w:tc>
          <w:tcPr>
            <w:tcW w:w="1194" w:type="pct"/>
            <w:tcBorders>
              <w:top w:val="single" w:sz="4" w:space="0" w:color="000000"/>
              <w:left w:val="single" w:sz="4" w:space="0" w:color="000000"/>
              <w:bottom w:val="single" w:sz="4" w:space="0" w:color="000000"/>
              <w:right w:val="single" w:sz="4" w:space="0" w:color="000000"/>
            </w:tcBorders>
          </w:tcPr>
          <w:p w14:paraId="02256490" w14:textId="77777777" w:rsidR="00D50B0C" w:rsidRPr="00D50B0C" w:rsidRDefault="00D50B0C" w:rsidP="00D50B0C">
            <w:pPr>
              <w:spacing w:before="0" w:after="0" w:line="240" w:lineRule="auto"/>
              <w:jc w:val="both"/>
              <w:rPr>
                <w:rFonts w:eastAsia="Times New Roman" w:cs="Times New Roman"/>
                <w:lang w:bidi="en-US"/>
              </w:rPr>
            </w:pPr>
            <w:r w:rsidRPr="00D50B0C">
              <w:rPr>
                <w:rFonts w:eastAsia="Times New Roman" w:cs="Times New Roman"/>
                <w:lang w:bidi="en-US"/>
              </w:rPr>
              <w:t>habtamu.deresso@astu.edu.et</w:t>
            </w:r>
          </w:p>
        </w:tc>
      </w:tr>
      <w:tr w:rsidR="00D50B0C" w:rsidRPr="00D50B0C" w14:paraId="2DF6D94D" w14:textId="77777777" w:rsidTr="00D50B0C">
        <w:trPr>
          <w:trHeight w:val="494"/>
        </w:trPr>
        <w:tc>
          <w:tcPr>
            <w:tcW w:w="208" w:type="pct"/>
          </w:tcPr>
          <w:p w14:paraId="75DF28F5" w14:textId="77777777" w:rsidR="00D50B0C" w:rsidRPr="00D50B0C" w:rsidRDefault="00D50B0C" w:rsidP="00D50B0C">
            <w:pPr>
              <w:numPr>
                <w:ilvl w:val="0"/>
                <w:numId w:val="91"/>
              </w:numPr>
              <w:spacing w:before="0" w:after="0" w:line="240" w:lineRule="auto"/>
              <w:contextualSpacing/>
              <w:jc w:val="both"/>
              <w:rPr>
                <w:rFonts w:eastAsia="Times New Roman" w:cs="Times New Roman"/>
                <w:b/>
                <w:caps/>
                <w:lang w:bidi="en-US"/>
              </w:rPr>
            </w:pPr>
          </w:p>
        </w:tc>
        <w:tc>
          <w:tcPr>
            <w:tcW w:w="721" w:type="pct"/>
          </w:tcPr>
          <w:p w14:paraId="0D3328E2" w14:textId="77777777" w:rsidR="00D50B0C" w:rsidRPr="00D50B0C" w:rsidRDefault="00D50B0C" w:rsidP="00D50B0C">
            <w:pPr>
              <w:spacing w:before="0" w:after="200" w:line="240" w:lineRule="auto"/>
              <w:jc w:val="both"/>
              <w:rPr>
                <w:rFonts w:eastAsia="Times New Roman" w:cs="Times New Roman"/>
                <w:lang w:bidi="en-US"/>
              </w:rPr>
            </w:pPr>
            <w:r w:rsidRPr="00D50B0C">
              <w:rPr>
                <w:rFonts w:eastAsia="Times New Roman" w:cs="Times New Roman"/>
                <w:lang w:bidi="en-US"/>
              </w:rPr>
              <w:t xml:space="preserve">Israel </w:t>
            </w:r>
            <w:proofErr w:type="spellStart"/>
            <w:r w:rsidRPr="00D50B0C">
              <w:rPr>
                <w:rFonts w:eastAsia="Times New Roman" w:cs="Times New Roman"/>
                <w:lang w:bidi="en-US"/>
              </w:rPr>
              <w:t>Taye</w:t>
            </w:r>
            <w:proofErr w:type="spellEnd"/>
          </w:p>
        </w:tc>
        <w:tc>
          <w:tcPr>
            <w:tcW w:w="611" w:type="pct"/>
          </w:tcPr>
          <w:p w14:paraId="7EB40C89" w14:textId="77777777" w:rsidR="00D50B0C" w:rsidRPr="00D50B0C" w:rsidRDefault="00D50B0C" w:rsidP="00D50B0C">
            <w:pPr>
              <w:spacing w:before="0" w:after="200" w:line="240" w:lineRule="auto"/>
              <w:jc w:val="both"/>
              <w:rPr>
                <w:rFonts w:eastAsia="Times New Roman" w:cs="Times New Roman"/>
                <w:lang w:bidi="en-US"/>
              </w:rPr>
            </w:pPr>
            <w:r w:rsidRPr="00D50B0C">
              <w:rPr>
                <w:rFonts w:eastAsia="Times New Roman" w:cs="Times New Roman"/>
                <w:lang w:bidi="en-US"/>
              </w:rPr>
              <w:t>MSc</w:t>
            </w:r>
          </w:p>
        </w:tc>
        <w:tc>
          <w:tcPr>
            <w:tcW w:w="857" w:type="pct"/>
          </w:tcPr>
          <w:p w14:paraId="5C51EAF0" w14:textId="77777777" w:rsidR="00D50B0C" w:rsidRPr="00D50B0C" w:rsidRDefault="00D50B0C" w:rsidP="00D50B0C">
            <w:pPr>
              <w:spacing w:before="0" w:after="200" w:line="276" w:lineRule="auto"/>
              <w:rPr>
                <w:rFonts w:eastAsia="Calibri" w:cs="Times New Roman"/>
                <w:sz w:val="22"/>
              </w:rPr>
            </w:pPr>
            <w:r w:rsidRPr="00D50B0C">
              <w:rPr>
                <w:rFonts w:eastAsia="Calibri" w:cs="Times New Roman"/>
                <w:sz w:val="22"/>
              </w:rPr>
              <w:t>Automotive Technology</w:t>
            </w:r>
          </w:p>
        </w:tc>
        <w:tc>
          <w:tcPr>
            <w:tcW w:w="859" w:type="pct"/>
          </w:tcPr>
          <w:p w14:paraId="4DAEED1A" w14:textId="77777777" w:rsidR="00D50B0C" w:rsidRPr="00D50B0C" w:rsidRDefault="00D50B0C" w:rsidP="00D50B0C">
            <w:pPr>
              <w:spacing w:before="0" w:after="200" w:line="240" w:lineRule="auto"/>
              <w:rPr>
                <w:rFonts w:eastAsia="Times New Roman" w:cs="Times New Roman"/>
                <w:lang w:bidi="en-US"/>
              </w:rPr>
            </w:pPr>
            <w:r w:rsidRPr="00D50B0C">
              <w:rPr>
                <w:rFonts w:eastAsia="Times New Roman" w:cs="Times New Roman"/>
                <w:lang w:bidi="en-US"/>
              </w:rPr>
              <w:t>General Wingate PTC</w:t>
            </w:r>
          </w:p>
        </w:tc>
        <w:tc>
          <w:tcPr>
            <w:tcW w:w="550" w:type="pct"/>
          </w:tcPr>
          <w:p w14:paraId="4ACAD836" w14:textId="77777777" w:rsidR="00D50B0C" w:rsidRPr="00D50B0C" w:rsidRDefault="00D50B0C" w:rsidP="00D50B0C">
            <w:pPr>
              <w:spacing w:before="0" w:after="200" w:line="240" w:lineRule="auto"/>
              <w:jc w:val="center"/>
              <w:rPr>
                <w:rFonts w:eastAsia="Times New Roman" w:cs="Times New Roman"/>
                <w:lang w:bidi="en-US"/>
              </w:rPr>
            </w:pPr>
            <w:r w:rsidRPr="00D50B0C">
              <w:rPr>
                <w:rFonts w:eastAsia="Times New Roman" w:cs="Times New Roman"/>
                <w:lang w:bidi="en-US"/>
              </w:rPr>
              <w:t>0913424100</w:t>
            </w:r>
          </w:p>
        </w:tc>
        <w:tc>
          <w:tcPr>
            <w:tcW w:w="1194" w:type="pct"/>
          </w:tcPr>
          <w:p w14:paraId="62D55A52" w14:textId="77777777" w:rsidR="00D50B0C" w:rsidRPr="00D50B0C" w:rsidRDefault="00D50B0C" w:rsidP="00D50B0C">
            <w:pPr>
              <w:spacing w:before="0" w:after="0" w:line="240" w:lineRule="auto"/>
              <w:jc w:val="both"/>
              <w:rPr>
                <w:rFonts w:eastAsia="Times New Roman" w:cs="Times New Roman"/>
                <w:lang w:bidi="en-US"/>
              </w:rPr>
            </w:pPr>
            <w:r w:rsidRPr="00D50B0C">
              <w:rPr>
                <w:rFonts w:eastAsia="Times New Roman" w:cs="Times New Roman"/>
                <w:lang w:bidi="en-US"/>
              </w:rPr>
              <w:t>isra.taye@gmail.com</w:t>
            </w:r>
          </w:p>
        </w:tc>
      </w:tr>
      <w:tr w:rsidR="00D50B0C" w:rsidRPr="00D50B0C" w14:paraId="19147896" w14:textId="77777777" w:rsidTr="00D50B0C">
        <w:trPr>
          <w:trHeight w:val="404"/>
        </w:trPr>
        <w:tc>
          <w:tcPr>
            <w:tcW w:w="208" w:type="pct"/>
          </w:tcPr>
          <w:p w14:paraId="71FB2CD2" w14:textId="77777777" w:rsidR="00D50B0C" w:rsidRPr="00D50B0C" w:rsidRDefault="00D50B0C" w:rsidP="00D50B0C">
            <w:pPr>
              <w:numPr>
                <w:ilvl w:val="0"/>
                <w:numId w:val="91"/>
              </w:numPr>
              <w:spacing w:before="0" w:after="0" w:line="240" w:lineRule="auto"/>
              <w:contextualSpacing/>
              <w:jc w:val="both"/>
              <w:rPr>
                <w:rFonts w:eastAsia="Times New Roman" w:cs="Times New Roman"/>
                <w:b/>
                <w:caps/>
                <w:lang w:bidi="en-US"/>
              </w:rPr>
            </w:pPr>
          </w:p>
        </w:tc>
        <w:tc>
          <w:tcPr>
            <w:tcW w:w="721" w:type="pct"/>
          </w:tcPr>
          <w:p w14:paraId="4BF369ED" w14:textId="77777777" w:rsidR="00D50B0C" w:rsidRPr="00D50B0C" w:rsidRDefault="00D50B0C" w:rsidP="00D50B0C">
            <w:pPr>
              <w:spacing w:before="0" w:after="200" w:line="240" w:lineRule="auto"/>
              <w:jc w:val="both"/>
              <w:rPr>
                <w:rFonts w:eastAsia="Times New Roman" w:cs="Times New Roman"/>
                <w:lang w:bidi="en-US"/>
              </w:rPr>
            </w:pPr>
            <w:proofErr w:type="spellStart"/>
            <w:r w:rsidRPr="00D50B0C">
              <w:rPr>
                <w:rFonts w:eastAsia="Times New Roman" w:cs="Times New Roman"/>
                <w:lang w:bidi="en-US"/>
              </w:rPr>
              <w:t>Natnael</w:t>
            </w:r>
            <w:proofErr w:type="spellEnd"/>
            <w:r w:rsidRPr="00D50B0C">
              <w:rPr>
                <w:rFonts w:eastAsia="Times New Roman" w:cs="Times New Roman"/>
                <w:lang w:bidi="en-US"/>
              </w:rPr>
              <w:t xml:space="preserve"> Genene</w:t>
            </w:r>
          </w:p>
        </w:tc>
        <w:tc>
          <w:tcPr>
            <w:tcW w:w="611" w:type="pct"/>
          </w:tcPr>
          <w:p w14:paraId="543389D4" w14:textId="77777777" w:rsidR="00D50B0C" w:rsidRPr="00D50B0C" w:rsidRDefault="00D50B0C" w:rsidP="00D50B0C">
            <w:pPr>
              <w:spacing w:before="0" w:after="200" w:line="276" w:lineRule="auto"/>
              <w:rPr>
                <w:rFonts w:ascii="Calibri" w:eastAsia="Calibri" w:hAnsi="Calibri" w:cs="Arial"/>
                <w:sz w:val="22"/>
              </w:rPr>
            </w:pPr>
            <w:r w:rsidRPr="00D50B0C">
              <w:rPr>
                <w:rFonts w:eastAsia="Times New Roman" w:cs="Times New Roman"/>
                <w:lang w:bidi="en-US"/>
              </w:rPr>
              <w:t>MSc</w:t>
            </w:r>
          </w:p>
        </w:tc>
        <w:tc>
          <w:tcPr>
            <w:tcW w:w="857" w:type="pct"/>
          </w:tcPr>
          <w:p w14:paraId="583B76F6" w14:textId="77777777" w:rsidR="00D50B0C" w:rsidRPr="00D50B0C" w:rsidRDefault="00D50B0C" w:rsidP="00D50B0C">
            <w:pPr>
              <w:spacing w:before="0" w:after="200" w:line="276" w:lineRule="auto"/>
              <w:rPr>
                <w:rFonts w:eastAsia="Calibri" w:cs="Times New Roman"/>
                <w:sz w:val="22"/>
              </w:rPr>
            </w:pPr>
            <w:r w:rsidRPr="00D50B0C">
              <w:rPr>
                <w:rFonts w:eastAsia="Calibri" w:cs="Times New Roman"/>
                <w:sz w:val="22"/>
              </w:rPr>
              <w:t>Automotive Technology</w:t>
            </w:r>
          </w:p>
        </w:tc>
        <w:tc>
          <w:tcPr>
            <w:tcW w:w="859" w:type="pct"/>
          </w:tcPr>
          <w:p w14:paraId="7C4F9940" w14:textId="77777777" w:rsidR="00D50B0C" w:rsidRPr="00D50B0C" w:rsidRDefault="00D50B0C" w:rsidP="00D50B0C">
            <w:pPr>
              <w:spacing w:before="0" w:after="200" w:line="240" w:lineRule="auto"/>
              <w:rPr>
                <w:rFonts w:eastAsia="Times New Roman" w:cs="Times New Roman"/>
                <w:lang w:bidi="en-US"/>
              </w:rPr>
            </w:pPr>
            <w:r w:rsidRPr="00D50B0C">
              <w:rPr>
                <w:rFonts w:eastAsia="Times New Roman" w:cs="Times New Roman"/>
                <w:lang w:bidi="en-US"/>
              </w:rPr>
              <w:t xml:space="preserve">Athlete </w:t>
            </w:r>
            <w:proofErr w:type="spellStart"/>
            <w:r w:rsidRPr="00D50B0C">
              <w:rPr>
                <w:rFonts w:eastAsia="Times New Roman" w:cs="Times New Roman"/>
                <w:lang w:bidi="en-US"/>
              </w:rPr>
              <w:t>kenenisa</w:t>
            </w:r>
            <w:proofErr w:type="spellEnd"/>
            <w:r w:rsidRPr="00D50B0C">
              <w:rPr>
                <w:rFonts w:eastAsia="Times New Roman" w:cs="Times New Roman"/>
                <w:lang w:bidi="en-US"/>
              </w:rPr>
              <w:t xml:space="preserve"> PTC</w:t>
            </w:r>
          </w:p>
        </w:tc>
        <w:tc>
          <w:tcPr>
            <w:tcW w:w="550" w:type="pct"/>
          </w:tcPr>
          <w:p w14:paraId="14B71CF2" w14:textId="77777777" w:rsidR="00D50B0C" w:rsidRPr="00D50B0C" w:rsidRDefault="00D50B0C" w:rsidP="00D50B0C">
            <w:pPr>
              <w:spacing w:before="0" w:after="200" w:line="240" w:lineRule="auto"/>
              <w:jc w:val="center"/>
              <w:rPr>
                <w:rFonts w:eastAsia="Times New Roman" w:cs="Times New Roman"/>
                <w:lang w:bidi="en-US"/>
              </w:rPr>
            </w:pPr>
            <w:r w:rsidRPr="00D50B0C">
              <w:rPr>
                <w:rFonts w:eastAsia="Times New Roman" w:cs="Times New Roman"/>
                <w:lang w:bidi="en-US"/>
              </w:rPr>
              <w:t>0920397105</w:t>
            </w:r>
          </w:p>
        </w:tc>
        <w:tc>
          <w:tcPr>
            <w:tcW w:w="1194" w:type="pct"/>
          </w:tcPr>
          <w:p w14:paraId="4FDE2A95" w14:textId="77777777" w:rsidR="00D50B0C" w:rsidRPr="00D50B0C" w:rsidRDefault="00D50B0C" w:rsidP="00D50B0C">
            <w:pPr>
              <w:spacing w:before="0" w:after="0" w:line="240" w:lineRule="auto"/>
              <w:jc w:val="both"/>
              <w:rPr>
                <w:rFonts w:eastAsia="Times New Roman" w:cs="Times New Roman"/>
                <w:lang w:bidi="en-US"/>
              </w:rPr>
            </w:pPr>
            <w:r w:rsidRPr="00D50B0C">
              <w:rPr>
                <w:rFonts w:eastAsia="Times New Roman" w:cs="Times New Roman"/>
                <w:lang w:bidi="en-US"/>
              </w:rPr>
              <w:t>natnealgenene143@gmail.com</w:t>
            </w:r>
          </w:p>
        </w:tc>
      </w:tr>
      <w:tr w:rsidR="00D50B0C" w:rsidRPr="00D50B0C" w14:paraId="5951AA24" w14:textId="77777777" w:rsidTr="00D50B0C">
        <w:trPr>
          <w:trHeight w:val="519"/>
        </w:trPr>
        <w:tc>
          <w:tcPr>
            <w:tcW w:w="208" w:type="pct"/>
          </w:tcPr>
          <w:p w14:paraId="4162DFE5" w14:textId="77777777" w:rsidR="00D50B0C" w:rsidRPr="00D50B0C" w:rsidRDefault="00D50B0C" w:rsidP="00D50B0C">
            <w:pPr>
              <w:numPr>
                <w:ilvl w:val="0"/>
                <w:numId w:val="91"/>
              </w:numPr>
              <w:spacing w:before="0" w:after="0" w:line="240" w:lineRule="auto"/>
              <w:contextualSpacing/>
              <w:jc w:val="both"/>
              <w:rPr>
                <w:rFonts w:eastAsia="Times New Roman" w:cs="Times New Roman"/>
                <w:b/>
                <w:lang w:bidi="en-US"/>
              </w:rPr>
            </w:pPr>
          </w:p>
        </w:tc>
        <w:tc>
          <w:tcPr>
            <w:tcW w:w="721" w:type="pct"/>
          </w:tcPr>
          <w:p w14:paraId="09342006" w14:textId="77777777" w:rsidR="00D50B0C" w:rsidRPr="00D50B0C" w:rsidRDefault="00D50B0C" w:rsidP="00D50B0C">
            <w:pPr>
              <w:spacing w:before="0" w:after="200" w:line="240" w:lineRule="auto"/>
              <w:jc w:val="both"/>
              <w:rPr>
                <w:rFonts w:eastAsia="Times New Roman" w:cs="Times New Roman"/>
                <w:lang w:bidi="en-US"/>
              </w:rPr>
            </w:pPr>
            <w:proofErr w:type="spellStart"/>
            <w:r w:rsidRPr="00D50B0C">
              <w:rPr>
                <w:rFonts w:eastAsia="Times New Roman" w:cs="Times New Roman"/>
                <w:lang w:bidi="en-US"/>
              </w:rPr>
              <w:t>Robsan</w:t>
            </w:r>
            <w:proofErr w:type="spellEnd"/>
            <w:r w:rsidRPr="00D50B0C">
              <w:rPr>
                <w:rFonts w:eastAsia="Times New Roman" w:cs="Times New Roman"/>
                <w:lang w:bidi="en-US"/>
              </w:rPr>
              <w:t xml:space="preserve"> </w:t>
            </w:r>
            <w:proofErr w:type="spellStart"/>
            <w:r w:rsidRPr="00D50B0C">
              <w:rPr>
                <w:rFonts w:eastAsia="Times New Roman" w:cs="Times New Roman"/>
                <w:lang w:bidi="en-US"/>
              </w:rPr>
              <w:t>Tesfaye</w:t>
            </w:r>
            <w:proofErr w:type="spellEnd"/>
          </w:p>
        </w:tc>
        <w:tc>
          <w:tcPr>
            <w:tcW w:w="611" w:type="pct"/>
          </w:tcPr>
          <w:p w14:paraId="2FBD32C3" w14:textId="77777777" w:rsidR="00D50B0C" w:rsidRPr="00D50B0C" w:rsidRDefault="00D50B0C" w:rsidP="00D50B0C">
            <w:pPr>
              <w:spacing w:before="0" w:after="200" w:line="276" w:lineRule="auto"/>
              <w:rPr>
                <w:rFonts w:ascii="Calibri" w:eastAsia="Calibri" w:hAnsi="Calibri" w:cs="Arial"/>
                <w:sz w:val="22"/>
              </w:rPr>
            </w:pPr>
            <w:r w:rsidRPr="00D50B0C">
              <w:rPr>
                <w:rFonts w:eastAsia="Times New Roman" w:cs="Times New Roman"/>
                <w:lang w:bidi="en-US"/>
              </w:rPr>
              <w:t>MSc</w:t>
            </w:r>
          </w:p>
        </w:tc>
        <w:tc>
          <w:tcPr>
            <w:tcW w:w="857" w:type="pct"/>
          </w:tcPr>
          <w:p w14:paraId="08513F9B" w14:textId="77777777" w:rsidR="00D50B0C" w:rsidRPr="00D50B0C" w:rsidRDefault="00D50B0C" w:rsidP="00D50B0C">
            <w:pPr>
              <w:spacing w:before="0" w:after="200" w:line="276" w:lineRule="auto"/>
              <w:rPr>
                <w:rFonts w:eastAsia="Calibri" w:cs="Times New Roman"/>
                <w:sz w:val="22"/>
              </w:rPr>
            </w:pPr>
            <w:r w:rsidRPr="00D50B0C">
              <w:rPr>
                <w:rFonts w:eastAsia="Calibri" w:cs="Times New Roman"/>
                <w:sz w:val="22"/>
              </w:rPr>
              <w:t>Automotive Technology</w:t>
            </w:r>
          </w:p>
        </w:tc>
        <w:tc>
          <w:tcPr>
            <w:tcW w:w="859" w:type="pct"/>
          </w:tcPr>
          <w:p w14:paraId="3001CBD7" w14:textId="77777777" w:rsidR="00D50B0C" w:rsidRPr="00D50B0C" w:rsidRDefault="00D50B0C" w:rsidP="00D50B0C">
            <w:pPr>
              <w:spacing w:before="0" w:after="200" w:line="240" w:lineRule="auto"/>
              <w:rPr>
                <w:rFonts w:eastAsia="Times New Roman" w:cs="Times New Roman"/>
                <w:lang w:bidi="en-US"/>
              </w:rPr>
            </w:pPr>
            <w:proofErr w:type="spellStart"/>
            <w:r w:rsidRPr="00D50B0C">
              <w:rPr>
                <w:rFonts w:eastAsia="Times New Roman" w:cs="Times New Roman"/>
                <w:lang w:bidi="en-US"/>
              </w:rPr>
              <w:t>Burayu</w:t>
            </w:r>
            <w:proofErr w:type="spellEnd"/>
            <w:r w:rsidRPr="00D50B0C">
              <w:rPr>
                <w:rFonts w:eastAsia="Times New Roman" w:cs="Times New Roman"/>
                <w:lang w:bidi="en-US"/>
              </w:rPr>
              <w:t xml:space="preserve"> PTC</w:t>
            </w:r>
          </w:p>
        </w:tc>
        <w:tc>
          <w:tcPr>
            <w:tcW w:w="550" w:type="pct"/>
          </w:tcPr>
          <w:p w14:paraId="4FF5C93A" w14:textId="77777777" w:rsidR="00D50B0C" w:rsidRPr="00D50B0C" w:rsidRDefault="00D50B0C" w:rsidP="00D50B0C">
            <w:pPr>
              <w:spacing w:before="0" w:after="200" w:line="240" w:lineRule="auto"/>
              <w:jc w:val="center"/>
              <w:rPr>
                <w:rFonts w:eastAsia="Times New Roman" w:cs="Times New Roman"/>
                <w:lang w:bidi="en-US"/>
              </w:rPr>
            </w:pPr>
            <w:r w:rsidRPr="00D50B0C">
              <w:rPr>
                <w:rFonts w:eastAsia="Times New Roman" w:cs="Times New Roman"/>
                <w:lang w:bidi="en-US"/>
              </w:rPr>
              <w:t>0920117175</w:t>
            </w:r>
          </w:p>
        </w:tc>
        <w:tc>
          <w:tcPr>
            <w:tcW w:w="1194" w:type="pct"/>
          </w:tcPr>
          <w:p w14:paraId="233592E9" w14:textId="77777777" w:rsidR="00D50B0C" w:rsidRPr="00D50B0C" w:rsidRDefault="00D50B0C" w:rsidP="00D50B0C">
            <w:pPr>
              <w:spacing w:before="0" w:after="0" w:line="240" w:lineRule="auto"/>
              <w:jc w:val="both"/>
              <w:rPr>
                <w:rFonts w:eastAsia="Times New Roman" w:cs="Times New Roman"/>
                <w:lang w:bidi="en-US"/>
              </w:rPr>
            </w:pPr>
            <w:r w:rsidRPr="00D50B0C">
              <w:rPr>
                <w:rFonts w:eastAsia="Times New Roman" w:cs="Times New Roman"/>
                <w:lang w:bidi="en-US"/>
              </w:rPr>
              <w:t>robsantesfaye4@gmail.com</w:t>
            </w:r>
          </w:p>
        </w:tc>
      </w:tr>
      <w:tr w:rsidR="00D50B0C" w:rsidRPr="00D50B0C" w14:paraId="4C73BBD5" w14:textId="77777777" w:rsidTr="00D50B0C">
        <w:trPr>
          <w:trHeight w:val="537"/>
        </w:trPr>
        <w:tc>
          <w:tcPr>
            <w:tcW w:w="208" w:type="pct"/>
          </w:tcPr>
          <w:p w14:paraId="2CF91B71" w14:textId="77777777" w:rsidR="00D50B0C" w:rsidRPr="00D50B0C" w:rsidRDefault="00D50B0C" w:rsidP="00D50B0C">
            <w:pPr>
              <w:numPr>
                <w:ilvl w:val="0"/>
                <w:numId w:val="91"/>
              </w:numPr>
              <w:spacing w:before="0" w:after="0" w:line="240" w:lineRule="auto"/>
              <w:contextualSpacing/>
              <w:jc w:val="both"/>
              <w:rPr>
                <w:rFonts w:eastAsia="Times New Roman" w:cs="Times New Roman"/>
                <w:b/>
                <w:lang w:bidi="en-US"/>
              </w:rPr>
            </w:pPr>
          </w:p>
        </w:tc>
        <w:tc>
          <w:tcPr>
            <w:tcW w:w="721" w:type="pct"/>
          </w:tcPr>
          <w:p w14:paraId="6B9E9B42" w14:textId="77777777" w:rsidR="00D50B0C" w:rsidRPr="00D50B0C" w:rsidRDefault="00D50B0C" w:rsidP="00D50B0C">
            <w:pPr>
              <w:spacing w:before="0" w:after="200" w:line="240" w:lineRule="auto"/>
              <w:jc w:val="both"/>
              <w:rPr>
                <w:rFonts w:eastAsia="Times New Roman" w:cs="Times New Roman"/>
                <w:lang w:bidi="en-US"/>
              </w:rPr>
            </w:pPr>
            <w:proofErr w:type="spellStart"/>
            <w:r w:rsidRPr="00D50B0C">
              <w:rPr>
                <w:rFonts w:eastAsia="Times New Roman" w:cs="Times New Roman"/>
                <w:lang w:bidi="en-US"/>
              </w:rPr>
              <w:t>Sisay</w:t>
            </w:r>
            <w:proofErr w:type="spellEnd"/>
            <w:r w:rsidRPr="00D50B0C">
              <w:rPr>
                <w:rFonts w:eastAsia="Times New Roman" w:cs="Times New Roman"/>
                <w:lang w:bidi="en-US"/>
              </w:rPr>
              <w:t xml:space="preserve"> Tufa</w:t>
            </w:r>
          </w:p>
        </w:tc>
        <w:tc>
          <w:tcPr>
            <w:tcW w:w="611" w:type="pct"/>
          </w:tcPr>
          <w:p w14:paraId="3EB731AE" w14:textId="77777777" w:rsidR="00D50B0C" w:rsidRPr="00D50B0C" w:rsidRDefault="00D50B0C" w:rsidP="00D50B0C">
            <w:pPr>
              <w:spacing w:before="0" w:after="200" w:line="276" w:lineRule="auto"/>
              <w:rPr>
                <w:rFonts w:ascii="Calibri" w:eastAsia="Calibri" w:hAnsi="Calibri" w:cs="Arial"/>
                <w:sz w:val="22"/>
              </w:rPr>
            </w:pPr>
            <w:r w:rsidRPr="00D50B0C">
              <w:rPr>
                <w:rFonts w:eastAsia="Times New Roman" w:cs="Times New Roman"/>
                <w:lang w:bidi="en-US"/>
              </w:rPr>
              <w:t>MSc</w:t>
            </w:r>
          </w:p>
        </w:tc>
        <w:tc>
          <w:tcPr>
            <w:tcW w:w="857" w:type="pct"/>
          </w:tcPr>
          <w:p w14:paraId="14F9C00C" w14:textId="77777777" w:rsidR="00D50B0C" w:rsidRPr="00D50B0C" w:rsidRDefault="00D50B0C" w:rsidP="00D50B0C">
            <w:pPr>
              <w:spacing w:before="0" w:after="200" w:line="276" w:lineRule="auto"/>
              <w:rPr>
                <w:rFonts w:eastAsia="Calibri" w:cs="Times New Roman"/>
                <w:sz w:val="22"/>
              </w:rPr>
            </w:pPr>
            <w:r w:rsidRPr="00D50B0C">
              <w:rPr>
                <w:rFonts w:eastAsia="Calibri" w:cs="Times New Roman"/>
                <w:sz w:val="22"/>
              </w:rPr>
              <w:t>Automotive Technology</w:t>
            </w:r>
          </w:p>
        </w:tc>
        <w:tc>
          <w:tcPr>
            <w:tcW w:w="859" w:type="pct"/>
          </w:tcPr>
          <w:p w14:paraId="4C494C0C" w14:textId="77777777" w:rsidR="00D50B0C" w:rsidRPr="00D50B0C" w:rsidRDefault="00D50B0C" w:rsidP="00D50B0C">
            <w:pPr>
              <w:spacing w:before="0" w:after="200" w:line="240" w:lineRule="auto"/>
              <w:rPr>
                <w:rFonts w:eastAsia="Times New Roman" w:cs="Times New Roman"/>
                <w:lang w:bidi="en-US"/>
              </w:rPr>
            </w:pPr>
            <w:r w:rsidRPr="00D50B0C">
              <w:rPr>
                <w:rFonts w:eastAsia="Times New Roman" w:cs="Times New Roman"/>
                <w:lang w:bidi="en-US"/>
              </w:rPr>
              <w:t>M/G/M/</w:t>
            </w:r>
            <w:proofErr w:type="spellStart"/>
            <w:r w:rsidRPr="00D50B0C">
              <w:rPr>
                <w:rFonts w:eastAsia="Times New Roman" w:cs="Times New Roman"/>
                <w:lang w:bidi="en-US"/>
              </w:rPr>
              <w:t>Buli</w:t>
            </w:r>
            <w:proofErr w:type="spellEnd"/>
            <w:r w:rsidRPr="00D50B0C">
              <w:rPr>
                <w:rFonts w:eastAsia="Times New Roman" w:cs="Times New Roman"/>
                <w:lang w:bidi="en-US"/>
              </w:rPr>
              <w:t xml:space="preserve"> PTC</w:t>
            </w:r>
          </w:p>
        </w:tc>
        <w:tc>
          <w:tcPr>
            <w:tcW w:w="550" w:type="pct"/>
          </w:tcPr>
          <w:p w14:paraId="32F75156" w14:textId="77777777" w:rsidR="00D50B0C" w:rsidRPr="00D50B0C" w:rsidRDefault="00D50B0C" w:rsidP="00D50B0C">
            <w:pPr>
              <w:spacing w:before="0" w:after="200" w:line="240" w:lineRule="auto"/>
              <w:jc w:val="center"/>
              <w:rPr>
                <w:rFonts w:eastAsia="Times New Roman" w:cs="Times New Roman"/>
                <w:lang w:bidi="en-US"/>
              </w:rPr>
            </w:pPr>
            <w:r w:rsidRPr="00D50B0C">
              <w:rPr>
                <w:rFonts w:eastAsia="Times New Roman" w:cs="Times New Roman"/>
                <w:lang w:bidi="en-US"/>
              </w:rPr>
              <w:t>0912065407</w:t>
            </w:r>
          </w:p>
        </w:tc>
        <w:tc>
          <w:tcPr>
            <w:tcW w:w="1194" w:type="pct"/>
          </w:tcPr>
          <w:p w14:paraId="54F81613" w14:textId="77777777" w:rsidR="00D50B0C" w:rsidRPr="00D50B0C" w:rsidRDefault="00D50B0C" w:rsidP="00D50B0C">
            <w:pPr>
              <w:spacing w:before="0" w:after="0" w:line="240" w:lineRule="auto"/>
              <w:jc w:val="both"/>
              <w:rPr>
                <w:rFonts w:eastAsia="Times New Roman" w:cs="Times New Roman"/>
                <w:lang w:bidi="en-US"/>
              </w:rPr>
            </w:pPr>
            <w:r w:rsidRPr="00D50B0C">
              <w:rPr>
                <w:rFonts w:eastAsia="Times New Roman" w:cs="Times New Roman"/>
                <w:lang w:bidi="en-US"/>
              </w:rPr>
              <w:t>knbntf@gmail.com</w:t>
            </w:r>
          </w:p>
        </w:tc>
      </w:tr>
      <w:tr w:rsidR="00D50B0C" w:rsidRPr="00D50B0C" w14:paraId="29B015FF" w14:textId="77777777" w:rsidTr="00D50B0C">
        <w:trPr>
          <w:trHeight w:val="146"/>
        </w:trPr>
        <w:tc>
          <w:tcPr>
            <w:tcW w:w="208" w:type="pct"/>
          </w:tcPr>
          <w:p w14:paraId="0EF9A78F" w14:textId="77777777" w:rsidR="00D50B0C" w:rsidRPr="00D50B0C" w:rsidRDefault="00D50B0C" w:rsidP="00D50B0C">
            <w:pPr>
              <w:numPr>
                <w:ilvl w:val="0"/>
                <w:numId w:val="91"/>
              </w:numPr>
              <w:spacing w:before="0" w:after="0" w:line="240" w:lineRule="auto"/>
              <w:contextualSpacing/>
              <w:jc w:val="both"/>
              <w:rPr>
                <w:rFonts w:eastAsia="Times New Roman" w:cs="Times New Roman"/>
                <w:b/>
                <w:lang w:bidi="en-US"/>
              </w:rPr>
            </w:pPr>
          </w:p>
        </w:tc>
        <w:tc>
          <w:tcPr>
            <w:tcW w:w="721" w:type="pct"/>
          </w:tcPr>
          <w:p w14:paraId="1A9DCFE0" w14:textId="77777777" w:rsidR="00D50B0C" w:rsidRPr="00D50B0C" w:rsidRDefault="00D50B0C" w:rsidP="00D50B0C">
            <w:pPr>
              <w:spacing w:before="0" w:after="200" w:line="240" w:lineRule="auto"/>
              <w:jc w:val="both"/>
              <w:rPr>
                <w:rFonts w:eastAsia="Times New Roman" w:cs="Times New Roman"/>
                <w:lang w:bidi="en-US"/>
              </w:rPr>
            </w:pPr>
            <w:proofErr w:type="spellStart"/>
            <w:r w:rsidRPr="00D50B0C">
              <w:rPr>
                <w:rFonts w:eastAsia="Times New Roman" w:cs="Times New Roman"/>
                <w:lang w:bidi="en-US"/>
              </w:rPr>
              <w:t>Tagay</w:t>
            </w:r>
            <w:proofErr w:type="spellEnd"/>
            <w:r w:rsidRPr="00D50B0C">
              <w:rPr>
                <w:rFonts w:eastAsia="Times New Roman" w:cs="Times New Roman"/>
                <w:lang w:bidi="en-US"/>
              </w:rPr>
              <w:t xml:space="preserve"> </w:t>
            </w:r>
            <w:proofErr w:type="spellStart"/>
            <w:r w:rsidRPr="00D50B0C">
              <w:rPr>
                <w:rFonts w:eastAsia="Times New Roman" w:cs="Times New Roman"/>
                <w:lang w:bidi="en-US"/>
              </w:rPr>
              <w:t>Tesfaye</w:t>
            </w:r>
            <w:proofErr w:type="spellEnd"/>
          </w:p>
        </w:tc>
        <w:tc>
          <w:tcPr>
            <w:tcW w:w="611" w:type="pct"/>
          </w:tcPr>
          <w:p w14:paraId="333C7D52" w14:textId="77777777" w:rsidR="00D50B0C" w:rsidRPr="00D50B0C" w:rsidRDefault="00D50B0C" w:rsidP="00D50B0C">
            <w:pPr>
              <w:spacing w:before="0" w:after="200" w:line="276" w:lineRule="auto"/>
              <w:rPr>
                <w:rFonts w:ascii="Calibri" w:eastAsia="Calibri" w:hAnsi="Calibri" w:cs="Arial"/>
                <w:sz w:val="22"/>
              </w:rPr>
            </w:pPr>
            <w:r w:rsidRPr="00D50B0C">
              <w:rPr>
                <w:rFonts w:eastAsia="Times New Roman" w:cs="Times New Roman"/>
                <w:lang w:bidi="en-US"/>
              </w:rPr>
              <w:t>MSc</w:t>
            </w:r>
          </w:p>
        </w:tc>
        <w:tc>
          <w:tcPr>
            <w:tcW w:w="857" w:type="pct"/>
          </w:tcPr>
          <w:p w14:paraId="32A08E6D" w14:textId="77777777" w:rsidR="00D50B0C" w:rsidRPr="00D50B0C" w:rsidRDefault="00D50B0C" w:rsidP="00D50B0C">
            <w:pPr>
              <w:spacing w:before="0" w:after="200" w:line="276" w:lineRule="auto"/>
              <w:rPr>
                <w:rFonts w:eastAsia="Calibri" w:cs="Times New Roman"/>
                <w:sz w:val="22"/>
              </w:rPr>
            </w:pPr>
            <w:r w:rsidRPr="00D50B0C">
              <w:rPr>
                <w:rFonts w:eastAsia="Calibri" w:cs="Times New Roman"/>
                <w:sz w:val="22"/>
              </w:rPr>
              <w:t>Automotive Technology</w:t>
            </w:r>
          </w:p>
        </w:tc>
        <w:tc>
          <w:tcPr>
            <w:tcW w:w="859" w:type="pct"/>
          </w:tcPr>
          <w:p w14:paraId="5484CB0E" w14:textId="77777777" w:rsidR="00D50B0C" w:rsidRPr="00D50B0C" w:rsidRDefault="00D50B0C" w:rsidP="00D50B0C">
            <w:pPr>
              <w:spacing w:before="0" w:after="200" w:line="240" w:lineRule="auto"/>
              <w:rPr>
                <w:rFonts w:eastAsia="Times New Roman" w:cs="Times New Roman"/>
                <w:lang w:bidi="en-US"/>
              </w:rPr>
            </w:pPr>
            <w:proofErr w:type="spellStart"/>
            <w:r w:rsidRPr="00D50B0C">
              <w:rPr>
                <w:rFonts w:eastAsia="Times New Roman" w:cs="Times New Roman"/>
                <w:lang w:bidi="en-US"/>
              </w:rPr>
              <w:t>Bishoftu</w:t>
            </w:r>
            <w:proofErr w:type="spellEnd"/>
            <w:r w:rsidRPr="00D50B0C">
              <w:rPr>
                <w:rFonts w:eastAsia="Times New Roman" w:cs="Times New Roman"/>
                <w:lang w:bidi="en-US"/>
              </w:rPr>
              <w:t xml:space="preserve"> PTC</w:t>
            </w:r>
          </w:p>
        </w:tc>
        <w:tc>
          <w:tcPr>
            <w:tcW w:w="550" w:type="pct"/>
          </w:tcPr>
          <w:p w14:paraId="056EC1AA" w14:textId="77777777" w:rsidR="00D50B0C" w:rsidRPr="00D50B0C" w:rsidRDefault="00D50B0C" w:rsidP="00D50B0C">
            <w:pPr>
              <w:spacing w:before="0" w:after="200" w:line="240" w:lineRule="auto"/>
              <w:jc w:val="center"/>
              <w:rPr>
                <w:rFonts w:eastAsia="Times New Roman" w:cs="Times New Roman"/>
                <w:lang w:bidi="en-US"/>
              </w:rPr>
            </w:pPr>
            <w:r w:rsidRPr="00D50B0C">
              <w:rPr>
                <w:rFonts w:eastAsia="Times New Roman" w:cs="Times New Roman"/>
                <w:lang w:bidi="en-US"/>
              </w:rPr>
              <w:t>0975971391</w:t>
            </w:r>
          </w:p>
        </w:tc>
        <w:tc>
          <w:tcPr>
            <w:tcW w:w="1194" w:type="pct"/>
          </w:tcPr>
          <w:p w14:paraId="0508479D" w14:textId="77777777" w:rsidR="00D50B0C" w:rsidRPr="00D50B0C" w:rsidRDefault="00D50B0C" w:rsidP="00D50B0C">
            <w:pPr>
              <w:spacing w:before="0" w:after="0" w:line="240" w:lineRule="auto"/>
              <w:jc w:val="both"/>
              <w:rPr>
                <w:rFonts w:eastAsia="Times New Roman" w:cs="Times New Roman"/>
                <w:lang w:bidi="en-US"/>
              </w:rPr>
            </w:pPr>
            <w:r w:rsidRPr="00D50B0C">
              <w:rPr>
                <w:rFonts w:eastAsia="Times New Roman" w:cs="Times New Roman"/>
                <w:lang w:bidi="en-US"/>
              </w:rPr>
              <w:t>tagotagotago37@gmail.com</w:t>
            </w:r>
          </w:p>
        </w:tc>
      </w:tr>
    </w:tbl>
    <w:p w14:paraId="65DA674F" w14:textId="3D87C93D" w:rsidR="0094789C" w:rsidRPr="00BE4D6B" w:rsidRDefault="0094789C" w:rsidP="004F57E6">
      <w:pPr>
        <w:jc w:val="both"/>
        <w:rPr>
          <w:rFonts w:cs="Times New Roman"/>
        </w:rPr>
      </w:pPr>
    </w:p>
    <w:sectPr w:rsidR="0094789C" w:rsidRPr="00BE4D6B" w:rsidSect="007F2188">
      <w:pgSz w:w="15840" w:h="12240" w:orient="landscape"/>
      <w:pgMar w:top="1440" w:right="907" w:bottom="1440" w:left="907"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A7BDB2" w14:textId="77777777" w:rsidR="00523C8C" w:rsidRDefault="00523C8C" w:rsidP="00860754">
      <w:pPr>
        <w:spacing w:after="0" w:line="240" w:lineRule="auto"/>
      </w:pPr>
      <w:r>
        <w:separator/>
      </w:r>
    </w:p>
  </w:endnote>
  <w:endnote w:type="continuationSeparator" w:id="0">
    <w:p w14:paraId="29CB3C87" w14:textId="77777777" w:rsidR="00523C8C" w:rsidRDefault="00523C8C"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calaSans">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3150"/>
      <w:gridCol w:w="4050"/>
      <w:gridCol w:w="1933"/>
    </w:tblGrid>
    <w:tr w:rsidR="00083559" w14:paraId="52D7E612" w14:textId="77777777" w:rsidTr="00975C00">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14:paraId="7D9394EA" w14:textId="57B4FCD8" w:rsidR="00083559" w:rsidRDefault="00083559" w:rsidP="00860754">
          <w:pPr>
            <w:spacing w:after="0" w:line="240" w:lineRule="auto"/>
            <w:jc w:val="center"/>
            <w:rPr>
              <w:b/>
              <w:bCs/>
              <w:szCs w:val="28"/>
              <w:lang w:eastAsia="de-DE"/>
            </w:rPr>
          </w:pPr>
          <w:r>
            <w:rPr>
              <w:b/>
              <w:bCs/>
              <w:szCs w:val="28"/>
              <w:lang w:eastAsia="de-DE"/>
            </w:rPr>
            <w:t xml:space="preserve">Page </w:t>
          </w:r>
          <w:r>
            <w:rPr>
              <w:b/>
              <w:bCs/>
              <w:szCs w:val="28"/>
              <w:lang w:eastAsia="de-DE"/>
            </w:rPr>
            <w:fldChar w:fldCharType="begin"/>
          </w:r>
          <w:r>
            <w:rPr>
              <w:b/>
              <w:bCs/>
              <w:szCs w:val="28"/>
              <w:lang w:eastAsia="de-DE"/>
            </w:rPr>
            <w:instrText xml:space="preserve"> PAGE </w:instrText>
          </w:r>
          <w:r>
            <w:rPr>
              <w:b/>
              <w:bCs/>
              <w:szCs w:val="28"/>
              <w:lang w:eastAsia="de-DE"/>
            </w:rPr>
            <w:fldChar w:fldCharType="separate"/>
          </w:r>
          <w:r w:rsidR="00B86232">
            <w:rPr>
              <w:b/>
              <w:bCs/>
              <w:noProof/>
              <w:szCs w:val="28"/>
              <w:lang w:eastAsia="de-DE"/>
            </w:rPr>
            <w:t>21</w:t>
          </w:r>
          <w:r>
            <w:rPr>
              <w:b/>
              <w:bCs/>
              <w:szCs w:val="28"/>
              <w:lang w:eastAsia="de-DE"/>
            </w:rPr>
            <w:fldChar w:fldCharType="end"/>
          </w:r>
          <w:r>
            <w:rPr>
              <w:b/>
              <w:bCs/>
              <w:szCs w:val="28"/>
              <w:lang w:eastAsia="de-DE"/>
            </w:rPr>
            <w:t xml:space="preserve"> of </w:t>
          </w:r>
          <w:r>
            <w:rPr>
              <w:b/>
              <w:bCs/>
              <w:szCs w:val="28"/>
              <w:lang w:eastAsia="de-DE"/>
            </w:rPr>
            <w:fldChar w:fldCharType="begin"/>
          </w:r>
          <w:r>
            <w:rPr>
              <w:b/>
              <w:bCs/>
              <w:szCs w:val="28"/>
              <w:lang w:eastAsia="de-DE"/>
            </w:rPr>
            <w:instrText xml:space="preserve"> NUMPAGES  </w:instrText>
          </w:r>
          <w:r>
            <w:rPr>
              <w:b/>
              <w:bCs/>
              <w:szCs w:val="28"/>
              <w:lang w:eastAsia="de-DE"/>
            </w:rPr>
            <w:fldChar w:fldCharType="separate"/>
          </w:r>
          <w:r w:rsidR="00B86232">
            <w:rPr>
              <w:b/>
              <w:bCs/>
              <w:noProof/>
              <w:szCs w:val="28"/>
              <w:lang w:eastAsia="de-DE"/>
            </w:rPr>
            <w:t>53</w:t>
          </w:r>
          <w:r>
            <w:rPr>
              <w:b/>
              <w:bCs/>
              <w:szCs w:val="28"/>
              <w:lang w:eastAsia="de-DE"/>
            </w:rPr>
            <w:fldChar w:fldCharType="end"/>
          </w:r>
        </w:p>
      </w:tc>
      <w:tc>
        <w:tcPr>
          <w:tcW w:w="3150" w:type="dxa"/>
          <w:vMerge w:val="restart"/>
          <w:tcBorders>
            <w:top w:val="single" w:sz="4" w:space="0" w:color="auto"/>
            <w:left w:val="single" w:sz="4" w:space="0" w:color="auto"/>
            <w:bottom w:val="single" w:sz="4" w:space="0" w:color="auto"/>
            <w:right w:val="single" w:sz="4" w:space="0" w:color="auto"/>
          </w:tcBorders>
          <w:hideMark/>
        </w:tcPr>
        <w:p w14:paraId="21C4C58D" w14:textId="77777777" w:rsidR="00083559" w:rsidRDefault="00083559" w:rsidP="00860754">
          <w:pPr>
            <w:spacing w:after="0" w:line="240" w:lineRule="auto"/>
            <w:jc w:val="center"/>
            <w:rPr>
              <w:b/>
              <w:bCs/>
              <w:szCs w:val="28"/>
              <w:lang w:eastAsia="de-DE"/>
            </w:rPr>
          </w:pPr>
          <w:r>
            <w:rPr>
              <w:b/>
              <w:bCs/>
              <w:szCs w:val="28"/>
              <w:lang w:eastAsia="de-DE"/>
            </w:rPr>
            <w:t>Ministry of Labor and Skills</w:t>
          </w:r>
        </w:p>
        <w:p w14:paraId="14DB8579" w14:textId="77777777" w:rsidR="00083559" w:rsidRDefault="00083559" w:rsidP="00860754">
          <w:pPr>
            <w:spacing w:after="0" w:line="240" w:lineRule="auto"/>
            <w:jc w:val="center"/>
            <w:rPr>
              <w:b/>
              <w:bCs/>
              <w:szCs w:val="28"/>
              <w:lang w:eastAsia="de-DE"/>
            </w:rPr>
          </w:pPr>
          <w:r>
            <w:rPr>
              <w:b/>
              <w:bCs/>
              <w:szCs w:val="28"/>
              <w:lang w:eastAsia="de-DE"/>
            </w:rPr>
            <w:t>Author/Copyright</w:t>
          </w:r>
        </w:p>
      </w:tc>
      <w:tc>
        <w:tcPr>
          <w:tcW w:w="4050" w:type="dxa"/>
          <w:vMerge w:val="restart"/>
          <w:tcBorders>
            <w:top w:val="single" w:sz="4" w:space="0" w:color="auto"/>
            <w:left w:val="single" w:sz="4" w:space="0" w:color="auto"/>
            <w:bottom w:val="single" w:sz="4" w:space="0" w:color="auto"/>
            <w:right w:val="single" w:sz="4" w:space="0" w:color="auto"/>
          </w:tcBorders>
          <w:hideMark/>
        </w:tcPr>
        <w:p w14:paraId="449C1EDD" w14:textId="1C1FF054" w:rsidR="00083559" w:rsidRDefault="00083559" w:rsidP="00860754">
          <w:pPr>
            <w:tabs>
              <w:tab w:val="center" w:pos="4680"/>
              <w:tab w:val="right" w:pos="9360"/>
            </w:tabs>
            <w:spacing w:after="0" w:line="240" w:lineRule="auto"/>
            <w:jc w:val="center"/>
            <w:rPr>
              <w:b/>
              <w:bCs/>
              <w:szCs w:val="28"/>
              <w:lang w:eastAsia="de-DE"/>
            </w:rPr>
          </w:pPr>
          <w:r w:rsidRPr="00CC28B9">
            <w:rPr>
              <w:b/>
              <w:bCs/>
              <w:szCs w:val="28"/>
              <w:lang w:eastAsia="de-DE"/>
            </w:rPr>
            <w:t>Managing Automotive Workshop/ Servicing Operations</w:t>
          </w:r>
        </w:p>
      </w:tc>
      <w:tc>
        <w:tcPr>
          <w:tcW w:w="1933" w:type="dxa"/>
          <w:tcBorders>
            <w:top w:val="single" w:sz="4" w:space="0" w:color="auto"/>
            <w:left w:val="single" w:sz="4" w:space="0" w:color="auto"/>
            <w:bottom w:val="single" w:sz="4" w:space="0" w:color="auto"/>
            <w:right w:val="single" w:sz="4" w:space="0" w:color="auto"/>
          </w:tcBorders>
          <w:hideMark/>
        </w:tcPr>
        <w:p w14:paraId="3458EF0F" w14:textId="77777777" w:rsidR="00083559" w:rsidRDefault="00083559" w:rsidP="00860754">
          <w:pPr>
            <w:tabs>
              <w:tab w:val="center" w:pos="4680"/>
              <w:tab w:val="right" w:pos="9360"/>
            </w:tabs>
            <w:spacing w:after="0" w:line="240" w:lineRule="auto"/>
            <w:jc w:val="center"/>
            <w:rPr>
              <w:b/>
              <w:bCs/>
              <w:szCs w:val="28"/>
              <w:lang w:eastAsia="de-DE"/>
            </w:rPr>
          </w:pPr>
          <w:r>
            <w:rPr>
              <w:b/>
              <w:bCs/>
              <w:szCs w:val="28"/>
              <w:lang w:eastAsia="de-DE"/>
            </w:rPr>
            <w:t>Version -1</w:t>
          </w:r>
        </w:p>
      </w:tc>
    </w:tr>
    <w:tr w:rsidR="00083559" w14:paraId="0BEC5C48" w14:textId="77777777" w:rsidTr="00975C00">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14:paraId="3FA20F4A" w14:textId="77777777" w:rsidR="00083559" w:rsidRDefault="00083559" w:rsidP="00860754">
          <w:pPr>
            <w:spacing w:after="0" w:line="240" w:lineRule="auto"/>
            <w:rPr>
              <w:b/>
              <w:bCs/>
              <w:szCs w:val="28"/>
              <w:lang w:eastAsia="de-DE"/>
            </w:rPr>
          </w:pPr>
        </w:p>
      </w:tc>
      <w:tc>
        <w:tcPr>
          <w:tcW w:w="3150" w:type="dxa"/>
          <w:vMerge/>
          <w:tcBorders>
            <w:top w:val="single" w:sz="4" w:space="0" w:color="auto"/>
            <w:left w:val="single" w:sz="4" w:space="0" w:color="auto"/>
            <w:bottom w:val="single" w:sz="4" w:space="0" w:color="auto"/>
            <w:right w:val="single" w:sz="4" w:space="0" w:color="auto"/>
          </w:tcBorders>
          <w:vAlign w:val="center"/>
          <w:hideMark/>
        </w:tcPr>
        <w:p w14:paraId="4731600D" w14:textId="77777777" w:rsidR="00083559" w:rsidRDefault="00083559" w:rsidP="00860754">
          <w:pPr>
            <w:spacing w:after="0" w:line="240" w:lineRule="auto"/>
            <w:rPr>
              <w:b/>
              <w:bCs/>
              <w:szCs w:val="28"/>
              <w:lang w:eastAsia="de-DE"/>
            </w:rPr>
          </w:pPr>
        </w:p>
      </w:tc>
      <w:tc>
        <w:tcPr>
          <w:tcW w:w="4050" w:type="dxa"/>
          <w:vMerge/>
          <w:tcBorders>
            <w:top w:val="single" w:sz="4" w:space="0" w:color="auto"/>
            <w:left w:val="single" w:sz="4" w:space="0" w:color="auto"/>
            <w:bottom w:val="single" w:sz="4" w:space="0" w:color="auto"/>
            <w:right w:val="single" w:sz="4" w:space="0" w:color="auto"/>
          </w:tcBorders>
          <w:vAlign w:val="center"/>
          <w:hideMark/>
        </w:tcPr>
        <w:p w14:paraId="4C3EA837" w14:textId="77777777" w:rsidR="00083559" w:rsidRDefault="00083559" w:rsidP="00860754">
          <w:pPr>
            <w:spacing w:after="0" w:line="240" w:lineRule="auto"/>
            <w:rPr>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14:paraId="1AC8297D" w14:textId="68D2105E" w:rsidR="00083559" w:rsidRDefault="00083559" w:rsidP="00C32F76">
          <w:pPr>
            <w:tabs>
              <w:tab w:val="center" w:pos="4680"/>
              <w:tab w:val="right" w:pos="9360"/>
            </w:tabs>
            <w:spacing w:after="0" w:line="240" w:lineRule="auto"/>
            <w:rPr>
              <w:b/>
              <w:bCs/>
              <w:szCs w:val="28"/>
              <w:lang w:eastAsia="de-DE"/>
            </w:rPr>
          </w:pPr>
          <w:r>
            <w:rPr>
              <w:b/>
              <w:bCs/>
              <w:szCs w:val="28"/>
              <w:lang w:eastAsia="de-DE"/>
            </w:rPr>
            <w:t>October, 2023</w:t>
          </w:r>
        </w:p>
      </w:tc>
    </w:tr>
  </w:tbl>
  <w:p w14:paraId="059CEEA8" w14:textId="77777777" w:rsidR="00083559" w:rsidRDefault="00083559" w:rsidP="0086075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33D62B" w14:textId="77777777" w:rsidR="00523C8C" w:rsidRDefault="00523C8C" w:rsidP="00860754">
      <w:pPr>
        <w:spacing w:after="0" w:line="240" w:lineRule="auto"/>
      </w:pPr>
      <w:r>
        <w:separator/>
      </w:r>
    </w:p>
  </w:footnote>
  <w:footnote w:type="continuationSeparator" w:id="0">
    <w:p w14:paraId="48FE149A" w14:textId="77777777" w:rsidR="00523C8C" w:rsidRDefault="00523C8C"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A92952" w14:textId="4D6189E5" w:rsidR="00083559" w:rsidRDefault="00083559" w:rsidP="00FF444A">
    <w:pPr>
      <w:pStyle w:val="Header"/>
      <w:tabs>
        <w:tab w:val="center" w:pos="4860"/>
        <w:tab w:val="left" w:pos="7665"/>
      </w:tabs>
      <w:jc w:val="center"/>
    </w:pPr>
    <w:r>
      <w:rPr>
        <w:noProof/>
      </w:rPr>
      <w:drawing>
        <wp:inline distT="0" distB="0" distL="0" distR="0" wp14:anchorId="737959B3" wp14:editId="11732CCE">
          <wp:extent cx="2145665" cy="701040"/>
          <wp:effectExtent l="0" t="0" r="6985" b="3810"/>
          <wp:docPr id="17607598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5665" cy="70104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D04DBE" w14:textId="7312701E" w:rsidR="00083559" w:rsidRDefault="00083559" w:rsidP="002F3265">
    <w:pPr>
      <w:pStyle w:val="Header"/>
      <w:tabs>
        <w:tab w:val="left" w:pos="3750"/>
      </w:tabs>
    </w:pPr>
    <w:r>
      <w:tab/>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11.2pt;height:11.2pt" o:bullet="t">
        <v:imagedata r:id="rId1" o:title="clip_image001"/>
      </v:shape>
    </w:pict>
  </w:numPicBullet>
  <w:abstractNum w:abstractNumId="0" w15:restartNumberingAfterBreak="0">
    <w:nsid w:val="00B725EA"/>
    <w:multiLevelType w:val="hybridMultilevel"/>
    <w:tmpl w:val="8BF24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2108D4"/>
    <w:multiLevelType w:val="multilevel"/>
    <w:tmpl w:val="A6EAD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4A00C0"/>
    <w:multiLevelType w:val="multilevel"/>
    <w:tmpl w:val="0C465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B8B034F"/>
    <w:multiLevelType w:val="hybridMultilevel"/>
    <w:tmpl w:val="4E14CB6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020473C"/>
    <w:multiLevelType w:val="hybridMultilevel"/>
    <w:tmpl w:val="2F5EA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E240D"/>
    <w:multiLevelType w:val="multilevel"/>
    <w:tmpl w:val="A3A8FD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1D2536A"/>
    <w:multiLevelType w:val="hybridMultilevel"/>
    <w:tmpl w:val="7B6C8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016A06"/>
    <w:multiLevelType w:val="hybridMultilevel"/>
    <w:tmpl w:val="00A286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22A0ECB"/>
    <w:multiLevelType w:val="hybridMultilevel"/>
    <w:tmpl w:val="9BFA5C80"/>
    <w:lvl w:ilvl="0" w:tplc="434ADE26">
      <w:start w:val="1"/>
      <w:numFmt w:val="lowerRoman"/>
      <w:lvlText w:val="%1."/>
      <w:lvlJc w:val="left"/>
      <w:pPr>
        <w:tabs>
          <w:tab w:val="num" w:pos="1080"/>
        </w:tabs>
        <w:ind w:left="1080" w:hanging="720"/>
      </w:pPr>
    </w:lvl>
    <w:lvl w:ilvl="1" w:tplc="FA3EC770">
      <w:start w:val="1"/>
      <w:numFmt w:val="decimal"/>
      <w:lvlText w:val="%2."/>
      <w:lvlJc w:val="left"/>
      <w:pPr>
        <w:tabs>
          <w:tab w:val="num" w:pos="450"/>
        </w:tabs>
        <w:ind w:left="450" w:hanging="360"/>
      </w:pPr>
    </w:lvl>
    <w:lvl w:ilvl="2" w:tplc="04090001">
      <w:start w:val="1"/>
      <w:numFmt w:val="bullet"/>
      <w:lvlText w:val=""/>
      <w:lvlJc w:val="left"/>
      <w:pPr>
        <w:tabs>
          <w:tab w:val="num" w:pos="2340"/>
        </w:tabs>
        <w:ind w:left="2340" w:hanging="360"/>
      </w:pPr>
      <w:rPr>
        <w:rFonts w:ascii="Symbol" w:hAnsi="Symbol"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990"/>
        </w:tabs>
        <w:ind w:left="99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122E19C2"/>
    <w:multiLevelType w:val="multilevel"/>
    <w:tmpl w:val="B3066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2DF354B"/>
    <w:multiLevelType w:val="multilevel"/>
    <w:tmpl w:val="64487D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34B4638"/>
    <w:multiLevelType w:val="multilevel"/>
    <w:tmpl w:val="28804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5A47882"/>
    <w:multiLevelType w:val="multilevel"/>
    <w:tmpl w:val="AAFE3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6ED35DB"/>
    <w:multiLevelType w:val="hybridMultilevel"/>
    <w:tmpl w:val="98B00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8C45FFD"/>
    <w:multiLevelType w:val="hybridMultilevel"/>
    <w:tmpl w:val="6B0AE9E0"/>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1D63033E"/>
    <w:multiLevelType w:val="multilevel"/>
    <w:tmpl w:val="29D2D3F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FB2262B"/>
    <w:multiLevelType w:val="multilevel"/>
    <w:tmpl w:val="0F104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0B612E3"/>
    <w:multiLevelType w:val="hybridMultilevel"/>
    <w:tmpl w:val="9E9E7DFA"/>
    <w:lvl w:ilvl="0" w:tplc="FFFFFFFF">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21457AD1"/>
    <w:multiLevelType w:val="hybridMultilevel"/>
    <w:tmpl w:val="DE2A7B2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2186585F"/>
    <w:multiLevelType w:val="hybridMultilevel"/>
    <w:tmpl w:val="FCC6D2A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43126A0"/>
    <w:multiLevelType w:val="multilevel"/>
    <w:tmpl w:val="0DBAE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4DB2FA2"/>
    <w:multiLevelType w:val="multilevel"/>
    <w:tmpl w:val="CAA4857A"/>
    <w:styleLink w:val="CurrentList1"/>
    <w:lvl w:ilvl="0">
      <w:start w:val="1"/>
      <w:numFmt w:val="decimal"/>
      <w:lvlText w:val="%1."/>
      <w:lvlJc w:val="left"/>
      <w:pPr>
        <w:ind w:left="360" w:hanging="360"/>
      </w:pPr>
      <w:rPr>
        <w:rFonts w:hint="default"/>
        <w:vanish/>
      </w:rPr>
    </w:lvl>
    <w:lvl w:ilvl="1">
      <w:start w:val="1"/>
      <w:numFmt w:val="decimal"/>
      <w:lvlText w:val="%1.%2"/>
      <w:lvlJc w:val="left"/>
      <w:pPr>
        <w:ind w:left="360" w:hanging="360"/>
      </w:pPr>
      <w:rPr>
        <w:rFonts w:hint="default"/>
        <w:b/>
        <w:sz w:val="24"/>
      </w:rPr>
    </w:lvl>
    <w:lvl w:ilvl="2">
      <w:start w:val="1"/>
      <w:numFmt w:val="upperLetter"/>
      <w:lvlText w:val="%3."/>
      <w:lvlJc w:val="left"/>
      <w:pPr>
        <w:ind w:left="1170" w:hanging="720"/>
      </w:pPr>
      <w:rPr>
        <w:rFonts w:ascii="Times New Roman" w:eastAsiaTheme="minorHAnsi" w:hAnsi="Times New Roman" w:cs="Times New Roman"/>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5B126F4"/>
    <w:multiLevelType w:val="multilevel"/>
    <w:tmpl w:val="2D1AA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68D3400"/>
    <w:multiLevelType w:val="multilevel"/>
    <w:tmpl w:val="3CA85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701017C"/>
    <w:multiLevelType w:val="multilevel"/>
    <w:tmpl w:val="59581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75D4F67"/>
    <w:multiLevelType w:val="multilevel"/>
    <w:tmpl w:val="C95EBA64"/>
    <w:lvl w:ilvl="0">
      <w:start w:val="1"/>
      <w:numFmt w:val="decimal"/>
      <w:lvlText w:val="%1."/>
      <w:lvlJc w:val="left"/>
      <w:pPr>
        <w:tabs>
          <w:tab w:val="num" w:pos="540"/>
        </w:tabs>
        <w:ind w:left="540" w:hanging="360"/>
      </w:pPr>
      <w:rPr>
        <w:rFonts w:ascii="Times New Roman" w:eastAsiaTheme="minorHAnsi" w:hAnsi="Times New Roman" w:cstheme="minorBidi"/>
      </w:r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27" w15:restartNumberingAfterBreak="0">
    <w:nsid w:val="2D717AE4"/>
    <w:multiLevelType w:val="multilevel"/>
    <w:tmpl w:val="55447B1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360" w:hanging="360"/>
      </w:pPr>
      <w:rPr>
        <w:rFonts w:cstheme="minorBidi"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DDB60C1"/>
    <w:multiLevelType w:val="multilevel"/>
    <w:tmpl w:val="2152B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F687675"/>
    <w:multiLevelType w:val="multilevel"/>
    <w:tmpl w:val="6F266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FFA4F9F"/>
    <w:multiLevelType w:val="hybridMultilevel"/>
    <w:tmpl w:val="9D7404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1B65BEB"/>
    <w:multiLevelType w:val="multilevel"/>
    <w:tmpl w:val="2BEC7742"/>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3B43116"/>
    <w:multiLevelType w:val="multilevel"/>
    <w:tmpl w:val="BE5C6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5280F05"/>
    <w:multiLevelType w:val="multilevel"/>
    <w:tmpl w:val="F12A72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58D2691"/>
    <w:multiLevelType w:val="multilevel"/>
    <w:tmpl w:val="7FEE746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5BE7C69"/>
    <w:multiLevelType w:val="multilevel"/>
    <w:tmpl w:val="3B189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5FE7E0F"/>
    <w:multiLevelType w:val="multilevel"/>
    <w:tmpl w:val="CF022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A004FD4"/>
    <w:multiLevelType w:val="hybridMultilevel"/>
    <w:tmpl w:val="73D2C8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3D812EEE"/>
    <w:multiLevelType w:val="hybridMultilevel"/>
    <w:tmpl w:val="53DC7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FA14237"/>
    <w:multiLevelType w:val="multilevel"/>
    <w:tmpl w:val="EE667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426AC0"/>
    <w:multiLevelType w:val="multilevel"/>
    <w:tmpl w:val="3E42C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14F3820"/>
    <w:multiLevelType w:val="hybridMultilevel"/>
    <w:tmpl w:val="B6EADDF8"/>
    <w:lvl w:ilvl="0" w:tplc="DC843DA4">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2" w15:restartNumberingAfterBreak="0">
    <w:nsid w:val="435B4364"/>
    <w:multiLevelType w:val="hybridMultilevel"/>
    <w:tmpl w:val="07362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4EE2232"/>
    <w:multiLevelType w:val="multilevel"/>
    <w:tmpl w:val="378A1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5021F5C"/>
    <w:multiLevelType w:val="multilevel"/>
    <w:tmpl w:val="761479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7235FDC"/>
    <w:multiLevelType w:val="multilevel"/>
    <w:tmpl w:val="73121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92251A6"/>
    <w:multiLevelType w:val="multilevel"/>
    <w:tmpl w:val="2FD8F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ABD6F11"/>
    <w:multiLevelType w:val="multilevel"/>
    <w:tmpl w:val="401E4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4C77415A"/>
    <w:multiLevelType w:val="multilevel"/>
    <w:tmpl w:val="B9E8A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4E4D22F1"/>
    <w:multiLevelType w:val="multilevel"/>
    <w:tmpl w:val="43B60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04F3D0E"/>
    <w:multiLevelType w:val="multilevel"/>
    <w:tmpl w:val="18806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0632D7E"/>
    <w:multiLevelType w:val="multilevel"/>
    <w:tmpl w:val="FDE0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0A33F51"/>
    <w:multiLevelType w:val="hybridMultilevel"/>
    <w:tmpl w:val="8C004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1C35A24"/>
    <w:multiLevelType w:val="multilevel"/>
    <w:tmpl w:val="B33A6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2A00F0D"/>
    <w:multiLevelType w:val="multilevel"/>
    <w:tmpl w:val="375E7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53C32428"/>
    <w:multiLevelType w:val="multilevel"/>
    <w:tmpl w:val="AA1A5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40A3917"/>
    <w:multiLevelType w:val="hybridMultilevel"/>
    <w:tmpl w:val="E304B13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56222D1F"/>
    <w:multiLevelType w:val="multilevel"/>
    <w:tmpl w:val="56D0B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57A75BA1"/>
    <w:multiLevelType w:val="multilevel"/>
    <w:tmpl w:val="267850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5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57EF3DB3"/>
    <w:multiLevelType w:val="multilevel"/>
    <w:tmpl w:val="C95EBA64"/>
    <w:lvl w:ilvl="0">
      <w:start w:val="1"/>
      <w:numFmt w:val="decimal"/>
      <w:lvlText w:val="%1."/>
      <w:lvlJc w:val="left"/>
      <w:pPr>
        <w:tabs>
          <w:tab w:val="num" w:pos="540"/>
        </w:tabs>
        <w:ind w:left="540" w:hanging="360"/>
      </w:pPr>
      <w:rPr>
        <w:rFonts w:ascii="Times New Roman" w:eastAsiaTheme="minorHAnsi" w:hAnsi="Times New Roman" w:cstheme="minorBidi"/>
      </w:r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60" w15:restartNumberingAfterBreak="0">
    <w:nsid w:val="5884777B"/>
    <w:multiLevelType w:val="hybridMultilevel"/>
    <w:tmpl w:val="10140B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1" w15:restartNumberingAfterBreak="0">
    <w:nsid w:val="59002ABC"/>
    <w:multiLevelType w:val="multilevel"/>
    <w:tmpl w:val="03868398"/>
    <w:lvl w:ilvl="0">
      <w:start w:val="1"/>
      <w:numFmt w:val="decimal"/>
      <w:lvlText w:val="%1."/>
      <w:lvlJc w:val="left"/>
      <w:pPr>
        <w:tabs>
          <w:tab w:val="num" w:pos="450"/>
        </w:tabs>
        <w:ind w:left="45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9BD6F91"/>
    <w:multiLevelType w:val="multilevel"/>
    <w:tmpl w:val="C038C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5BC90565"/>
    <w:multiLevelType w:val="hybridMultilevel"/>
    <w:tmpl w:val="25101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DFB298B"/>
    <w:multiLevelType w:val="multilevel"/>
    <w:tmpl w:val="F0EE5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E453EB4"/>
    <w:multiLevelType w:val="hybridMultilevel"/>
    <w:tmpl w:val="22E4CA6A"/>
    <w:lvl w:ilvl="0" w:tplc="04090001">
      <w:start w:val="1"/>
      <w:numFmt w:val="bullet"/>
      <w:lvlText w:val=""/>
      <w:lvlJc w:val="left"/>
      <w:pPr>
        <w:ind w:left="720" w:hanging="360"/>
      </w:pPr>
      <w:rPr>
        <w:rFonts w:ascii="Symbol" w:hAnsi="Symbol" w:hint="default"/>
        <w:b/>
        <w:bCs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5ECA3348"/>
    <w:multiLevelType w:val="multilevel"/>
    <w:tmpl w:val="20245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F6042BA"/>
    <w:multiLevelType w:val="multilevel"/>
    <w:tmpl w:val="F464312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360" w:hanging="360"/>
      </w:pPr>
      <w:rPr>
        <w:rFonts w:cstheme="minorBidi" w:hint="default"/>
      </w:rPr>
    </w:lvl>
    <w:lvl w:ilvl="2">
      <w:start w:val="1"/>
      <w:numFmt w:val="decimal"/>
      <w:lvlText w:val="%3."/>
      <w:lvlJc w:val="left"/>
      <w:pPr>
        <w:ind w:left="360" w:hanging="360"/>
      </w:pPr>
      <w:rPr>
        <w:rFonts w:cstheme="minorBidi"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614F647B"/>
    <w:multiLevelType w:val="multilevel"/>
    <w:tmpl w:val="3FE46F8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61F65B3C"/>
    <w:multiLevelType w:val="hybridMultilevel"/>
    <w:tmpl w:val="2B78E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2CF71A1"/>
    <w:multiLevelType w:val="multilevel"/>
    <w:tmpl w:val="12CC8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641076B3"/>
    <w:multiLevelType w:val="hybridMultilevel"/>
    <w:tmpl w:val="11C4F68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66BA4DBA"/>
    <w:multiLevelType w:val="hybridMultilevel"/>
    <w:tmpl w:val="00C4B04A"/>
    <w:lvl w:ilvl="0" w:tplc="86501AEA">
      <w:start w:val="1"/>
      <w:numFmt w:val="decimal"/>
      <w:lvlText w:val="%1."/>
      <w:lvlJc w:val="left"/>
      <w:pPr>
        <w:ind w:left="502" w:hanging="360"/>
      </w:pPr>
      <w:rPr>
        <w:rFonts w:hint="default"/>
        <w:sz w:val="24"/>
      </w:rPr>
    </w:lvl>
    <w:lvl w:ilvl="1" w:tplc="04090019">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73" w15:restartNumberingAfterBreak="0">
    <w:nsid w:val="68C22B05"/>
    <w:multiLevelType w:val="multilevel"/>
    <w:tmpl w:val="2598AE7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6A28527B"/>
    <w:multiLevelType w:val="hybridMultilevel"/>
    <w:tmpl w:val="E070E0AA"/>
    <w:lvl w:ilvl="0" w:tplc="6396E982">
      <w:start w:val="1"/>
      <w:numFmt w:val="decimal"/>
      <w:pStyle w:val="Heading3"/>
      <w:lvlText w:val="1.1.%1"/>
      <w:lvlJc w:val="left"/>
      <w:pPr>
        <w:ind w:left="882" w:hanging="360"/>
      </w:pPr>
      <w:rPr>
        <w:rFonts w:hint="default"/>
      </w:rPr>
    </w:lvl>
    <w:lvl w:ilvl="1" w:tplc="08090019" w:tentative="1">
      <w:start w:val="1"/>
      <w:numFmt w:val="lowerLetter"/>
      <w:lvlText w:val="%2."/>
      <w:lvlJc w:val="left"/>
      <w:pPr>
        <w:ind w:left="1602" w:hanging="360"/>
      </w:pPr>
    </w:lvl>
    <w:lvl w:ilvl="2" w:tplc="0809001B">
      <w:start w:val="1"/>
      <w:numFmt w:val="lowerRoman"/>
      <w:lvlText w:val="%3."/>
      <w:lvlJc w:val="right"/>
      <w:pPr>
        <w:ind w:left="2322" w:hanging="180"/>
      </w:pPr>
    </w:lvl>
    <w:lvl w:ilvl="3" w:tplc="0809000F" w:tentative="1">
      <w:start w:val="1"/>
      <w:numFmt w:val="decimal"/>
      <w:lvlText w:val="%4."/>
      <w:lvlJc w:val="left"/>
      <w:pPr>
        <w:ind w:left="3042" w:hanging="360"/>
      </w:pPr>
    </w:lvl>
    <w:lvl w:ilvl="4" w:tplc="08090019" w:tentative="1">
      <w:start w:val="1"/>
      <w:numFmt w:val="lowerLetter"/>
      <w:lvlText w:val="%5."/>
      <w:lvlJc w:val="left"/>
      <w:pPr>
        <w:ind w:left="3762" w:hanging="360"/>
      </w:pPr>
    </w:lvl>
    <w:lvl w:ilvl="5" w:tplc="0809001B" w:tentative="1">
      <w:start w:val="1"/>
      <w:numFmt w:val="lowerRoman"/>
      <w:lvlText w:val="%6."/>
      <w:lvlJc w:val="right"/>
      <w:pPr>
        <w:ind w:left="4482" w:hanging="180"/>
      </w:pPr>
    </w:lvl>
    <w:lvl w:ilvl="6" w:tplc="0809000F" w:tentative="1">
      <w:start w:val="1"/>
      <w:numFmt w:val="decimal"/>
      <w:lvlText w:val="%7."/>
      <w:lvlJc w:val="left"/>
      <w:pPr>
        <w:ind w:left="5202" w:hanging="360"/>
      </w:pPr>
    </w:lvl>
    <w:lvl w:ilvl="7" w:tplc="08090019" w:tentative="1">
      <w:start w:val="1"/>
      <w:numFmt w:val="lowerLetter"/>
      <w:lvlText w:val="%8."/>
      <w:lvlJc w:val="left"/>
      <w:pPr>
        <w:ind w:left="5922" w:hanging="360"/>
      </w:pPr>
    </w:lvl>
    <w:lvl w:ilvl="8" w:tplc="0809001B" w:tentative="1">
      <w:start w:val="1"/>
      <w:numFmt w:val="lowerRoman"/>
      <w:lvlText w:val="%9."/>
      <w:lvlJc w:val="right"/>
      <w:pPr>
        <w:ind w:left="6642" w:hanging="180"/>
      </w:pPr>
    </w:lvl>
  </w:abstractNum>
  <w:abstractNum w:abstractNumId="75" w15:restartNumberingAfterBreak="0">
    <w:nsid w:val="6AAE5C9C"/>
    <w:multiLevelType w:val="hybridMultilevel"/>
    <w:tmpl w:val="4A588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EA050E5"/>
    <w:multiLevelType w:val="multilevel"/>
    <w:tmpl w:val="464EA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0287CEE"/>
    <w:multiLevelType w:val="multilevel"/>
    <w:tmpl w:val="313E7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71824BB5"/>
    <w:multiLevelType w:val="multilevel"/>
    <w:tmpl w:val="2B8CF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773E5F68"/>
    <w:multiLevelType w:val="hybridMultilevel"/>
    <w:tmpl w:val="C672A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7B071B3"/>
    <w:multiLevelType w:val="multilevel"/>
    <w:tmpl w:val="82241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782F77AF"/>
    <w:multiLevelType w:val="multilevel"/>
    <w:tmpl w:val="A514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8397F4E"/>
    <w:multiLevelType w:val="multilevel"/>
    <w:tmpl w:val="5202A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789B127A"/>
    <w:multiLevelType w:val="hybridMultilevel"/>
    <w:tmpl w:val="F034A1FA"/>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5" w15:restartNumberingAfterBreak="0">
    <w:nsid w:val="7AF8483F"/>
    <w:multiLevelType w:val="hybridMultilevel"/>
    <w:tmpl w:val="97B47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B4C672A"/>
    <w:multiLevelType w:val="multilevel"/>
    <w:tmpl w:val="04523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7D8B0A97"/>
    <w:multiLevelType w:val="multilevel"/>
    <w:tmpl w:val="D6D44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7E1F4492"/>
    <w:multiLevelType w:val="hybridMultilevel"/>
    <w:tmpl w:val="D40EB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EF2574F"/>
    <w:multiLevelType w:val="hybridMultilevel"/>
    <w:tmpl w:val="7B2A9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7"/>
  </w:num>
  <w:num w:numId="2">
    <w:abstractNumId w:val="3"/>
  </w:num>
  <w:num w:numId="3">
    <w:abstractNumId w:val="56"/>
  </w:num>
  <w:num w:numId="4">
    <w:abstractNumId w:val="65"/>
  </w:num>
  <w:num w:numId="5">
    <w:abstractNumId w:val="74"/>
  </w:num>
  <w:num w:numId="6">
    <w:abstractNumId w:val="52"/>
  </w:num>
  <w:num w:numId="7">
    <w:abstractNumId w:val="22"/>
  </w:num>
  <w:num w:numId="8">
    <w:abstractNumId w:val="72"/>
  </w:num>
  <w:num w:numId="9">
    <w:abstractNumId w:val="6"/>
  </w:num>
  <w:num w:numId="10">
    <w:abstractNumId w:val="28"/>
  </w:num>
  <w:num w:numId="11">
    <w:abstractNumId w:val="13"/>
  </w:num>
  <w:num w:numId="12">
    <w:abstractNumId w:val="76"/>
  </w:num>
  <w:num w:numId="13">
    <w:abstractNumId w:val="21"/>
  </w:num>
  <w:num w:numId="14">
    <w:abstractNumId w:val="81"/>
  </w:num>
  <w:num w:numId="15">
    <w:abstractNumId w:val="40"/>
  </w:num>
  <w:num w:numId="16">
    <w:abstractNumId w:val="32"/>
  </w:num>
  <w:num w:numId="17">
    <w:abstractNumId w:val="86"/>
  </w:num>
  <w:num w:numId="18">
    <w:abstractNumId w:val="39"/>
  </w:num>
  <w:num w:numId="19">
    <w:abstractNumId w:val="36"/>
  </w:num>
  <w:num w:numId="20">
    <w:abstractNumId w:val="58"/>
  </w:num>
  <w:num w:numId="21">
    <w:abstractNumId w:val="34"/>
  </w:num>
  <w:num w:numId="22">
    <w:abstractNumId w:val="73"/>
  </w:num>
  <w:num w:numId="23">
    <w:abstractNumId w:val="17"/>
  </w:num>
  <w:num w:numId="24">
    <w:abstractNumId w:val="35"/>
  </w:num>
  <w:num w:numId="25">
    <w:abstractNumId w:val="79"/>
  </w:num>
  <w:num w:numId="26">
    <w:abstractNumId w:val="62"/>
  </w:num>
  <w:num w:numId="27">
    <w:abstractNumId w:val="27"/>
  </w:num>
  <w:num w:numId="28">
    <w:abstractNumId w:val="67"/>
  </w:num>
  <w:num w:numId="29">
    <w:abstractNumId w:val="23"/>
  </w:num>
  <w:num w:numId="30">
    <w:abstractNumId w:val="16"/>
  </w:num>
  <w:num w:numId="31">
    <w:abstractNumId w:val="55"/>
  </w:num>
  <w:num w:numId="32">
    <w:abstractNumId w:val="88"/>
  </w:num>
  <w:num w:numId="33">
    <w:abstractNumId w:val="60"/>
  </w:num>
  <w:num w:numId="34">
    <w:abstractNumId w:val="18"/>
  </w:num>
  <w:num w:numId="35">
    <w:abstractNumId w:val="69"/>
  </w:num>
  <w:num w:numId="36">
    <w:abstractNumId w:val="4"/>
  </w:num>
  <w:num w:numId="37">
    <w:abstractNumId w:val="19"/>
  </w:num>
  <w:num w:numId="38">
    <w:abstractNumId w:val="71"/>
  </w:num>
  <w:num w:numId="39">
    <w:abstractNumId w:val="84"/>
  </w:num>
  <w:num w:numId="40">
    <w:abstractNumId w:val="15"/>
  </w:num>
  <w:num w:numId="41">
    <w:abstractNumId w:val="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0"/>
  </w:num>
  <w:num w:numId="44">
    <w:abstractNumId w:val="47"/>
  </w:num>
  <w:num w:numId="45">
    <w:abstractNumId w:val="78"/>
  </w:num>
  <w:num w:numId="46">
    <w:abstractNumId w:val="54"/>
  </w:num>
  <w:num w:numId="47">
    <w:abstractNumId w:val="83"/>
  </w:num>
  <w:num w:numId="48">
    <w:abstractNumId w:val="43"/>
  </w:num>
  <w:num w:numId="49">
    <w:abstractNumId w:val="2"/>
  </w:num>
  <w:num w:numId="50">
    <w:abstractNumId w:val="48"/>
  </w:num>
  <w:num w:numId="51">
    <w:abstractNumId w:val="82"/>
  </w:num>
  <w:num w:numId="52">
    <w:abstractNumId w:val="7"/>
  </w:num>
  <w:num w:numId="53">
    <w:abstractNumId w:val="20"/>
  </w:num>
  <w:num w:numId="54">
    <w:abstractNumId w:val="5"/>
  </w:num>
  <w:num w:numId="55">
    <w:abstractNumId w:val="33"/>
  </w:num>
  <w:num w:numId="56">
    <w:abstractNumId w:val="53"/>
  </w:num>
  <w:num w:numId="57">
    <w:abstractNumId w:val="50"/>
  </w:num>
  <w:num w:numId="58">
    <w:abstractNumId w:val="25"/>
  </w:num>
  <w:num w:numId="59">
    <w:abstractNumId w:val="64"/>
  </w:num>
  <w:num w:numId="60">
    <w:abstractNumId w:val="29"/>
  </w:num>
  <w:num w:numId="61">
    <w:abstractNumId w:val="12"/>
  </w:num>
  <w:num w:numId="62">
    <w:abstractNumId w:val="44"/>
  </w:num>
  <w:num w:numId="63">
    <w:abstractNumId w:val="31"/>
  </w:num>
  <w:num w:numId="64">
    <w:abstractNumId w:val="68"/>
  </w:num>
  <w:num w:numId="65">
    <w:abstractNumId w:val="46"/>
  </w:num>
  <w:num w:numId="66">
    <w:abstractNumId w:val="24"/>
  </w:num>
  <w:num w:numId="67">
    <w:abstractNumId w:val="1"/>
  </w:num>
  <w:num w:numId="68">
    <w:abstractNumId w:val="51"/>
  </w:num>
  <w:num w:numId="69">
    <w:abstractNumId w:val="57"/>
  </w:num>
  <w:num w:numId="70">
    <w:abstractNumId w:val="45"/>
  </w:num>
  <w:num w:numId="71">
    <w:abstractNumId w:val="49"/>
  </w:num>
  <w:num w:numId="72">
    <w:abstractNumId w:val="10"/>
  </w:num>
  <w:num w:numId="73">
    <w:abstractNumId w:val="87"/>
  </w:num>
  <w:num w:numId="74">
    <w:abstractNumId w:val="66"/>
  </w:num>
  <w:num w:numId="75">
    <w:abstractNumId w:val="11"/>
  </w:num>
  <w:num w:numId="76">
    <w:abstractNumId w:val="30"/>
  </w:num>
  <w:num w:numId="77">
    <w:abstractNumId w:val="61"/>
  </w:num>
  <w:num w:numId="78">
    <w:abstractNumId w:val="59"/>
  </w:num>
  <w:num w:numId="79">
    <w:abstractNumId w:val="63"/>
  </w:num>
  <w:num w:numId="80">
    <w:abstractNumId w:val="75"/>
  </w:num>
  <w:num w:numId="81">
    <w:abstractNumId w:val="38"/>
  </w:num>
  <w:num w:numId="82">
    <w:abstractNumId w:val="85"/>
  </w:num>
  <w:num w:numId="83">
    <w:abstractNumId w:val="0"/>
  </w:num>
  <w:num w:numId="84">
    <w:abstractNumId w:val="42"/>
  </w:num>
  <w:num w:numId="85">
    <w:abstractNumId w:val="14"/>
  </w:num>
  <w:num w:numId="86">
    <w:abstractNumId w:val="89"/>
  </w:num>
  <w:num w:numId="87">
    <w:abstractNumId w:val="80"/>
  </w:num>
  <w:num w:numId="88">
    <w:abstractNumId w:val="37"/>
  </w:num>
  <w:num w:numId="89">
    <w:abstractNumId w:val="26"/>
  </w:num>
  <w:num w:numId="9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41"/>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754"/>
    <w:rsid w:val="00000077"/>
    <w:rsid w:val="000026F2"/>
    <w:rsid w:val="000046F1"/>
    <w:rsid w:val="00005B24"/>
    <w:rsid w:val="00005DD5"/>
    <w:rsid w:val="0000711A"/>
    <w:rsid w:val="00007356"/>
    <w:rsid w:val="00013DC0"/>
    <w:rsid w:val="00014259"/>
    <w:rsid w:val="00015E50"/>
    <w:rsid w:val="00016379"/>
    <w:rsid w:val="00016A51"/>
    <w:rsid w:val="000203A6"/>
    <w:rsid w:val="00021AFB"/>
    <w:rsid w:val="0002308A"/>
    <w:rsid w:val="00026029"/>
    <w:rsid w:val="000269A7"/>
    <w:rsid w:val="0003053D"/>
    <w:rsid w:val="00031C13"/>
    <w:rsid w:val="000325CD"/>
    <w:rsid w:val="00035A22"/>
    <w:rsid w:val="00035BB9"/>
    <w:rsid w:val="00036749"/>
    <w:rsid w:val="000367C8"/>
    <w:rsid w:val="00037421"/>
    <w:rsid w:val="00037DF8"/>
    <w:rsid w:val="0004095E"/>
    <w:rsid w:val="00043488"/>
    <w:rsid w:val="000439CD"/>
    <w:rsid w:val="00044B75"/>
    <w:rsid w:val="0005380B"/>
    <w:rsid w:val="00053934"/>
    <w:rsid w:val="00054E20"/>
    <w:rsid w:val="0005523C"/>
    <w:rsid w:val="00056E25"/>
    <w:rsid w:val="00057409"/>
    <w:rsid w:val="000618E7"/>
    <w:rsid w:val="00061AA3"/>
    <w:rsid w:val="00061C14"/>
    <w:rsid w:val="00070040"/>
    <w:rsid w:val="00072A5F"/>
    <w:rsid w:val="000737D5"/>
    <w:rsid w:val="00073BCB"/>
    <w:rsid w:val="000745B7"/>
    <w:rsid w:val="000749CD"/>
    <w:rsid w:val="00074AC3"/>
    <w:rsid w:val="000763ED"/>
    <w:rsid w:val="0008085D"/>
    <w:rsid w:val="000808AE"/>
    <w:rsid w:val="00081170"/>
    <w:rsid w:val="00083559"/>
    <w:rsid w:val="000858C1"/>
    <w:rsid w:val="00085FE1"/>
    <w:rsid w:val="00087FA5"/>
    <w:rsid w:val="00090F75"/>
    <w:rsid w:val="00092FCB"/>
    <w:rsid w:val="00093721"/>
    <w:rsid w:val="000954D7"/>
    <w:rsid w:val="00095795"/>
    <w:rsid w:val="000A08F6"/>
    <w:rsid w:val="000A6FC1"/>
    <w:rsid w:val="000B00CF"/>
    <w:rsid w:val="000B30DF"/>
    <w:rsid w:val="000B457F"/>
    <w:rsid w:val="000C052D"/>
    <w:rsid w:val="000C05E1"/>
    <w:rsid w:val="000C0E47"/>
    <w:rsid w:val="000C0FA4"/>
    <w:rsid w:val="000C1C31"/>
    <w:rsid w:val="000C1E63"/>
    <w:rsid w:val="000D0005"/>
    <w:rsid w:val="000D009F"/>
    <w:rsid w:val="000D2C0F"/>
    <w:rsid w:val="000D406E"/>
    <w:rsid w:val="000D4AFC"/>
    <w:rsid w:val="000D5CC2"/>
    <w:rsid w:val="000D62D9"/>
    <w:rsid w:val="000D6390"/>
    <w:rsid w:val="000D6DE2"/>
    <w:rsid w:val="000E1A49"/>
    <w:rsid w:val="000E4619"/>
    <w:rsid w:val="000F1A85"/>
    <w:rsid w:val="000F2DBC"/>
    <w:rsid w:val="000F3B13"/>
    <w:rsid w:val="000F5AAE"/>
    <w:rsid w:val="000F61D6"/>
    <w:rsid w:val="0010119D"/>
    <w:rsid w:val="0010262D"/>
    <w:rsid w:val="00102A67"/>
    <w:rsid w:val="001032AE"/>
    <w:rsid w:val="001035A1"/>
    <w:rsid w:val="00104ED7"/>
    <w:rsid w:val="00110D43"/>
    <w:rsid w:val="0011282F"/>
    <w:rsid w:val="00112FD7"/>
    <w:rsid w:val="001133D3"/>
    <w:rsid w:val="00113F48"/>
    <w:rsid w:val="00114C18"/>
    <w:rsid w:val="00114FA3"/>
    <w:rsid w:val="00116203"/>
    <w:rsid w:val="0012050B"/>
    <w:rsid w:val="00120CC9"/>
    <w:rsid w:val="00121C3F"/>
    <w:rsid w:val="00124D9C"/>
    <w:rsid w:val="001302EA"/>
    <w:rsid w:val="00132AE8"/>
    <w:rsid w:val="00134840"/>
    <w:rsid w:val="00136C61"/>
    <w:rsid w:val="00137D57"/>
    <w:rsid w:val="00140B30"/>
    <w:rsid w:val="001467DD"/>
    <w:rsid w:val="00147AB0"/>
    <w:rsid w:val="00147DBF"/>
    <w:rsid w:val="0015107D"/>
    <w:rsid w:val="00151B1D"/>
    <w:rsid w:val="001525CA"/>
    <w:rsid w:val="00154DA8"/>
    <w:rsid w:val="001552D1"/>
    <w:rsid w:val="00156CE3"/>
    <w:rsid w:val="00157886"/>
    <w:rsid w:val="0015789D"/>
    <w:rsid w:val="00157F26"/>
    <w:rsid w:val="00160069"/>
    <w:rsid w:val="001636A5"/>
    <w:rsid w:val="001640B6"/>
    <w:rsid w:val="00166C05"/>
    <w:rsid w:val="00172CBC"/>
    <w:rsid w:val="00173301"/>
    <w:rsid w:val="00173991"/>
    <w:rsid w:val="001749B6"/>
    <w:rsid w:val="00180A6B"/>
    <w:rsid w:val="00180D0C"/>
    <w:rsid w:val="00183EB2"/>
    <w:rsid w:val="00184624"/>
    <w:rsid w:val="00185ABF"/>
    <w:rsid w:val="00186E4B"/>
    <w:rsid w:val="00186ED8"/>
    <w:rsid w:val="00192830"/>
    <w:rsid w:val="001963E3"/>
    <w:rsid w:val="001972AE"/>
    <w:rsid w:val="001A3F9F"/>
    <w:rsid w:val="001A447C"/>
    <w:rsid w:val="001A67C2"/>
    <w:rsid w:val="001B414C"/>
    <w:rsid w:val="001B5C4A"/>
    <w:rsid w:val="001B62DD"/>
    <w:rsid w:val="001B6FD9"/>
    <w:rsid w:val="001C0EF6"/>
    <w:rsid w:val="001C66ED"/>
    <w:rsid w:val="001C7CEB"/>
    <w:rsid w:val="001D4706"/>
    <w:rsid w:val="001D58B3"/>
    <w:rsid w:val="001D5E0C"/>
    <w:rsid w:val="001D74BD"/>
    <w:rsid w:val="001D7CD9"/>
    <w:rsid w:val="001E0884"/>
    <w:rsid w:val="001E0B61"/>
    <w:rsid w:val="001E22C0"/>
    <w:rsid w:val="001E2B93"/>
    <w:rsid w:val="001E5327"/>
    <w:rsid w:val="001E7660"/>
    <w:rsid w:val="001E7FFE"/>
    <w:rsid w:val="001F1951"/>
    <w:rsid w:val="001F242B"/>
    <w:rsid w:val="001F41BC"/>
    <w:rsid w:val="001F49FF"/>
    <w:rsid w:val="001F7011"/>
    <w:rsid w:val="001F77FF"/>
    <w:rsid w:val="0020004B"/>
    <w:rsid w:val="00202B7B"/>
    <w:rsid w:val="00204AD2"/>
    <w:rsid w:val="00206837"/>
    <w:rsid w:val="00210CA6"/>
    <w:rsid w:val="002115B7"/>
    <w:rsid w:val="002119D3"/>
    <w:rsid w:val="00214B82"/>
    <w:rsid w:val="00214CA5"/>
    <w:rsid w:val="00215752"/>
    <w:rsid w:val="002158F6"/>
    <w:rsid w:val="002171F7"/>
    <w:rsid w:val="00221296"/>
    <w:rsid w:val="0022549D"/>
    <w:rsid w:val="00226BA2"/>
    <w:rsid w:val="002302A7"/>
    <w:rsid w:val="00231AE4"/>
    <w:rsid w:val="0023219A"/>
    <w:rsid w:val="00232A75"/>
    <w:rsid w:val="00232CE1"/>
    <w:rsid w:val="00234191"/>
    <w:rsid w:val="00234DA7"/>
    <w:rsid w:val="0024037B"/>
    <w:rsid w:val="00240425"/>
    <w:rsid w:val="00241463"/>
    <w:rsid w:val="00244A83"/>
    <w:rsid w:val="0024713D"/>
    <w:rsid w:val="00247379"/>
    <w:rsid w:val="0025017A"/>
    <w:rsid w:val="00251C70"/>
    <w:rsid w:val="002547E0"/>
    <w:rsid w:val="00254AA6"/>
    <w:rsid w:val="00261E44"/>
    <w:rsid w:val="00262F86"/>
    <w:rsid w:val="002637BC"/>
    <w:rsid w:val="00265C6E"/>
    <w:rsid w:val="002722F0"/>
    <w:rsid w:val="002761C5"/>
    <w:rsid w:val="00277373"/>
    <w:rsid w:val="00286016"/>
    <w:rsid w:val="00290296"/>
    <w:rsid w:val="00292E33"/>
    <w:rsid w:val="0029324C"/>
    <w:rsid w:val="002954F3"/>
    <w:rsid w:val="00297851"/>
    <w:rsid w:val="00297BD6"/>
    <w:rsid w:val="002A079D"/>
    <w:rsid w:val="002A32F6"/>
    <w:rsid w:val="002A713D"/>
    <w:rsid w:val="002B07AB"/>
    <w:rsid w:val="002B1DF6"/>
    <w:rsid w:val="002B4A41"/>
    <w:rsid w:val="002B663D"/>
    <w:rsid w:val="002B6DF5"/>
    <w:rsid w:val="002B7281"/>
    <w:rsid w:val="002B779C"/>
    <w:rsid w:val="002C0C54"/>
    <w:rsid w:val="002C18EF"/>
    <w:rsid w:val="002C2723"/>
    <w:rsid w:val="002C36E8"/>
    <w:rsid w:val="002C37D7"/>
    <w:rsid w:val="002C5577"/>
    <w:rsid w:val="002C5A78"/>
    <w:rsid w:val="002C715D"/>
    <w:rsid w:val="002C7353"/>
    <w:rsid w:val="002C7AED"/>
    <w:rsid w:val="002D0795"/>
    <w:rsid w:val="002D12F4"/>
    <w:rsid w:val="002D4E96"/>
    <w:rsid w:val="002D5D7C"/>
    <w:rsid w:val="002D645A"/>
    <w:rsid w:val="002E3020"/>
    <w:rsid w:val="002E5B83"/>
    <w:rsid w:val="002E6B66"/>
    <w:rsid w:val="002F14BB"/>
    <w:rsid w:val="002F3265"/>
    <w:rsid w:val="002F4BC7"/>
    <w:rsid w:val="002F6C39"/>
    <w:rsid w:val="002F73C0"/>
    <w:rsid w:val="00300FD4"/>
    <w:rsid w:val="00304648"/>
    <w:rsid w:val="003046AE"/>
    <w:rsid w:val="00306292"/>
    <w:rsid w:val="00311043"/>
    <w:rsid w:val="003116D9"/>
    <w:rsid w:val="003119A9"/>
    <w:rsid w:val="00312364"/>
    <w:rsid w:val="003137B3"/>
    <w:rsid w:val="003147A6"/>
    <w:rsid w:val="0031761D"/>
    <w:rsid w:val="00322C82"/>
    <w:rsid w:val="00323E40"/>
    <w:rsid w:val="0032452D"/>
    <w:rsid w:val="00324532"/>
    <w:rsid w:val="003247E2"/>
    <w:rsid w:val="00330804"/>
    <w:rsid w:val="00330B4F"/>
    <w:rsid w:val="003311E8"/>
    <w:rsid w:val="00332FFD"/>
    <w:rsid w:val="00334F9E"/>
    <w:rsid w:val="00337C43"/>
    <w:rsid w:val="003404A6"/>
    <w:rsid w:val="00341154"/>
    <w:rsid w:val="00342D4F"/>
    <w:rsid w:val="00345342"/>
    <w:rsid w:val="00346399"/>
    <w:rsid w:val="003470E9"/>
    <w:rsid w:val="00350311"/>
    <w:rsid w:val="00350899"/>
    <w:rsid w:val="0035101D"/>
    <w:rsid w:val="00351F8F"/>
    <w:rsid w:val="003547E9"/>
    <w:rsid w:val="0035491B"/>
    <w:rsid w:val="00360263"/>
    <w:rsid w:val="0036334A"/>
    <w:rsid w:val="003640CF"/>
    <w:rsid w:val="003659AC"/>
    <w:rsid w:val="00365F64"/>
    <w:rsid w:val="003667A0"/>
    <w:rsid w:val="00366DF5"/>
    <w:rsid w:val="00367846"/>
    <w:rsid w:val="00370EA5"/>
    <w:rsid w:val="0037210D"/>
    <w:rsid w:val="00373601"/>
    <w:rsid w:val="00383039"/>
    <w:rsid w:val="003851A6"/>
    <w:rsid w:val="00387289"/>
    <w:rsid w:val="003922B5"/>
    <w:rsid w:val="003938FF"/>
    <w:rsid w:val="00393C19"/>
    <w:rsid w:val="0039497E"/>
    <w:rsid w:val="00394AB5"/>
    <w:rsid w:val="0039687B"/>
    <w:rsid w:val="003A1C55"/>
    <w:rsid w:val="003A28E0"/>
    <w:rsid w:val="003A3ABC"/>
    <w:rsid w:val="003A5027"/>
    <w:rsid w:val="003A6147"/>
    <w:rsid w:val="003A6319"/>
    <w:rsid w:val="003A6EEC"/>
    <w:rsid w:val="003A6FF9"/>
    <w:rsid w:val="003B2E59"/>
    <w:rsid w:val="003B43F3"/>
    <w:rsid w:val="003B5BB0"/>
    <w:rsid w:val="003B7B50"/>
    <w:rsid w:val="003C3750"/>
    <w:rsid w:val="003C4D7A"/>
    <w:rsid w:val="003C6147"/>
    <w:rsid w:val="003C721B"/>
    <w:rsid w:val="003D179D"/>
    <w:rsid w:val="003D1932"/>
    <w:rsid w:val="003D1B9A"/>
    <w:rsid w:val="003D4225"/>
    <w:rsid w:val="003D5DEB"/>
    <w:rsid w:val="003E3E47"/>
    <w:rsid w:val="003E4B42"/>
    <w:rsid w:val="003E7BE8"/>
    <w:rsid w:val="003F0D83"/>
    <w:rsid w:val="003F1636"/>
    <w:rsid w:val="003F1D6B"/>
    <w:rsid w:val="003F32EA"/>
    <w:rsid w:val="003F498D"/>
    <w:rsid w:val="00401862"/>
    <w:rsid w:val="004033FD"/>
    <w:rsid w:val="00404067"/>
    <w:rsid w:val="004048E8"/>
    <w:rsid w:val="00404ABF"/>
    <w:rsid w:val="00405282"/>
    <w:rsid w:val="0041396D"/>
    <w:rsid w:val="00414E91"/>
    <w:rsid w:val="00415CA0"/>
    <w:rsid w:val="00416BBA"/>
    <w:rsid w:val="00416E37"/>
    <w:rsid w:val="004174BF"/>
    <w:rsid w:val="00417C2C"/>
    <w:rsid w:val="00420495"/>
    <w:rsid w:val="00420F0E"/>
    <w:rsid w:val="004210E5"/>
    <w:rsid w:val="00421474"/>
    <w:rsid w:val="00421FD8"/>
    <w:rsid w:val="00423981"/>
    <w:rsid w:val="00423B23"/>
    <w:rsid w:val="00425CB5"/>
    <w:rsid w:val="0042709F"/>
    <w:rsid w:val="00427440"/>
    <w:rsid w:val="00430B95"/>
    <w:rsid w:val="00430C4C"/>
    <w:rsid w:val="004347B8"/>
    <w:rsid w:val="00435799"/>
    <w:rsid w:val="00437508"/>
    <w:rsid w:val="00437AB6"/>
    <w:rsid w:val="00440EA1"/>
    <w:rsid w:val="0044210C"/>
    <w:rsid w:val="004428F3"/>
    <w:rsid w:val="004435B5"/>
    <w:rsid w:val="00443B5D"/>
    <w:rsid w:val="00457054"/>
    <w:rsid w:val="004600EA"/>
    <w:rsid w:val="0047421B"/>
    <w:rsid w:val="00474577"/>
    <w:rsid w:val="00474839"/>
    <w:rsid w:val="00475DB0"/>
    <w:rsid w:val="004769E0"/>
    <w:rsid w:val="00476FC3"/>
    <w:rsid w:val="00481AA8"/>
    <w:rsid w:val="00482D0D"/>
    <w:rsid w:val="00483BF1"/>
    <w:rsid w:val="00485C8C"/>
    <w:rsid w:val="00490FD3"/>
    <w:rsid w:val="0049142A"/>
    <w:rsid w:val="0049176B"/>
    <w:rsid w:val="00491B53"/>
    <w:rsid w:val="00492CED"/>
    <w:rsid w:val="004930FB"/>
    <w:rsid w:val="0049387A"/>
    <w:rsid w:val="004941EB"/>
    <w:rsid w:val="00494274"/>
    <w:rsid w:val="00494DE3"/>
    <w:rsid w:val="00496D8B"/>
    <w:rsid w:val="00497856"/>
    <w:rsid w:val="004A11B4"/>
    <w:rsid w:val="004A2F1F"/>
    <w:rsid w:val="004A5820"/>
    <w:rsid w:val="004B1357"/>
    <w:rsid w:val="004B60F6"/>
    <w:rsid w:val="004B7C0D"/>
    <w:rsid w:val="004B7EE1"/>
    <w:rsid w:val="004C0178"/>
    <w:rsid w:val="004C19B3"/>
    <w:rsid w:val="004C60BB"/>
    <w:rsid w:val="004C7D59"/>
    <w:rsid w:val="004D2ABE"/>
    <w:rsid w:val="004D2D87"/>
    <w:rsid w:val="004D30D3"/>
    <w:rsid w:val="004D7B04"/>
    <w:rsid w:val="004E0B1A"/>
    <w:rsid w:val="004E3DFB"/>
    <w:rsid w:val="004E6394"/>
    <w:rsid w:val="004F07FF"/>
    <w:rsid w:val="004F18E5"/>
    <w:rsid w:val="004F57E6"/>
    <w:rsid w:val="004F6499"/>
    <w:rsid w:val="00503D49"/>
    <w:rsid w:val="00503EEF"/>
    <w:rsid w:val="0050655D"/>
    <w:rsid w:val="0050687A"/>
    <w:rsid w:val="00507AE9"/>
    <w:rsid w:val="00513316"/>
    <w:rsid w:val="00513938"/>
    <w:rsid w:val="00515F39"/>
    <w:rsid w:val="00517076"/>
    <w:rsid w:val="00522C0E"/>
    <w:rsid w:val="00523C8C"/>
    <w:rsid w:val="00524F7D"/>
    <w:rsid w:val="0052564A"/>
    <w:rsid w:val="0052571D"/>
    <w:rsid w:val="00526B48"/>
    <w:rsid w:val="00527774"/>
    <w:rsid w:val="005303E4"/>
    <w:rsid w:val="00531F21"/>
    <w:rsid w:val="00535A71"/>
    <w:rsid w:val="005365C9"/>
    <w:rsid w:val="00537307"/>
    <w:rsid w:val="00537B67"/>
    <w:rsid w:val="00540446"/>
    <w:rsid w:val="0054090A"/>
    <w:rsid w:val="00542B95"/>
    <w:rsid w:val="005449AC"/>
    <w:rsid w:val="00545EDF"/>
    <w:rsid w:val="00546C64"/>
    <w:rsid w:val="00550829"/>
    <w:rsid w:val="0055088B"/>
    <w:rsid w:val="00550C6E"/>
    <w:rsid w:val="005539C8"/>
    <w:rsid w:val="0055438D"/>
    <w:rsid w:val="00555E5A"/>
    <w:rsid w:val="00556101"/>
    <w:rsid w:val="005570B3"/>
    <w:rsid w:val="005576AA"/>
    <w:rsid w:val="005577C1"/>
    <w:rsid w:val="00562402"/>
    <w:rsid w:val="00562764"/>
    <w:rsid w:val="0056282C"/>
    <w:rsid w:val="00563C61"/>
    <w:rsid w:val="00563D0D"/>
    <w:rsid w:val="00564560"/>
    <w:rsid w:val="005652B8"/>
    <w:rsid w:val="00566C34"/>
    <w:rsid w:val="00574DD2"/>
    <w:rsid w:val="005753C7"/>
    <w:rsid w:val="00577173"/>
    <w:rsid w:val="005806D4"/>
    <w:rsid w:val="00582F92"/>
    <w:rsid w:val="00584336"/>
    <w:rsid w:val="005855CD"/>
    <w:rsid w:val="00591714"/>
    <w:rsid w:val="0059175D"/>
    <w:rsid w:val="005967ED"/>
    <w:rsid w:val="005A18EF"/>
    <w:rsid w:val="005A1904"/>
    <w:rsid w:val="005A29A5"/>
    <w:rsid w:val="005A57A1"/>
    <w:rsid w:val="005A7152"/>
    <w:rsid w:val="005B0343"/>
    <w:rsid w:val="005B0C92"/>
    <w:rsid w:val="005B0DE6"/>
    <w:rsid w:val="005B2567"/>
    <w:rsid w:val="005B3FAE"/>
    <w:rsid w:val="005B4793"/>
    <w:rsid w:val="005C0CF4"/>
    <w:rsid w:val="005C0D1C"/>
    <w:rsid w:val="005C183A"/>
    <w:rsid w:val="005C1858"/>
    <w:rsid w:val="005C51FF"/>
    <w:rsid w:val="005C70DE"/>
    <w:rsid w:val="005C725D"/>
    <w:rsid w:val="005C7BF4"/>
    <w:rsid w:val="005D12F3"/>
    <w:rsid w:val="005D22C0"/>
    <w:rsid w:val="005D256C"/>
    <w:rsid w:val="005D38A5"/>
    <w:rsid w:val="005D3D0F"/>
    <w:rsid w:val="005D53B8"/>
    <w:rsid w:val="005D5501"/>
    <w:rsid w:val="005D6BB7"/>
    <w:rsid w:val="005D7C2F"/>
    <w:rsid w:val="005E123C"/>
    <w:rsid w:val="005E285A"/>
    <w:rsid w:val="005E2E85"/>
    <w:rsid w:val="005E5380"/>
    <w:rsid w:val="005E6E77"/>
    <w:rsid w:val="005E7195"/>
    <w:rsid w:val="005F0520"/>
    <w:rsid w:val="005F7BBF"/>
    <w:rsid w:val="00601973"/>
    <w:rsid w:val="00606115"/>
    <w:rsid w:val="00606135"/>
    <w:rsid w:val="00610AAE"/>
    <w:rsid w:val="00610C8C"/>
    <w:rsid w:val="006126FF"/>
    <w:rsid w:val="006129F2"/>
    <w:rsid w:val="00614222"/>
    <w:rsid w:val="00616C66"/>
    <w:rsid w:val="006170FD"/>
    <w:rsid w:val="00617765"/>
    <w:rsid w:val="006179FE"/>
    <w:rsid w:val="0062225A"/>
    <w:rsid w:val="0062267D"/>
    <w:rsid w:val="00625ED8"/>
    <w:rsid w:val="00627D2E"/>
    <w:rsid w:val="00632607"/>
    <w:rsid w:val="00633B01"/>
    <w:rsid w:val="00636707"/>
    <w:rsid w:val="00636D57"/>
    <w:rsid w:val="00637966"/>
    <w:rsid w:val="00640933"/>
    <w:rsid w:val="006409E8"/>
    <w:rsid w:val="006440AD"/>
    <w:rsid w:val="00644940"/>
    <w:rsid w:val="00645183"/>
    <w:rsid w:val="00646446"/>
    <w:rsid w:val="00646F44"/>
    <w:rsid w:val="006473F1"/>
    <w:rsid w:val="00650A3E"/>
    <w:rsid w:val="0065422D"/>
    <w:rsid w:val="00654D89"/>
    <w:rsid w:val="00655DF6"/>
    <w:rsid w:val="006561CC"/>
    <w:rsid w:val="00656704"/>
    <w:rsid w:val="00657E40"/>
    <w:rsid w:val="00661B60"/>
    <w:rsid w:val="00662E84"/>
    <w:rsid w:val="006635D7"/>
    <w:rsid w:val="00665B4B"/>
    <w:rsid w:val="00666F7A"/>
    <w:rsid w:val="006674DA"/>
    <w:rsid w:val="00670387"/>
    <w:rsid w:val="00671E3D"/>
    <w:rsid w:val="00672477"/>
    <w:rsid w:val="00673BFF"/>
    <w:rsid w:val="00673CE8"/>
    <w:rsid w:val="0067414D"/>
    <w:rsid w:val="00675567"/>
    <w:rsid w:val="00675849"/>
    <w:rsid w:val="006761FB"/>
    <w:rsid w:val="0067763F"/>
    <w:rsid w:val="00681DBE"/>
    <w:rsid w:val="00684D44"/>
    <w:rsid w:val="006875FB"/>
    <w:rsid w:val="00687916"/>
    <w:rsid w:val="00690900"/>
    <w:rsid w:val="0069143D"/>
    <w:rsid w:val="00692F97"/>
    <w:rsid w:val="006966FB"/>
    <w:rsid w:val="006A19E2"/>
    <w:rsid w:val="006A1FEB"/>
    <w:rsid w:val="006A2413"/>
    <w:rsid w:val="006A5BE1"/>
    <w:rsid w:val="006A789F"/>
    <w:rsid w:val="006B1D23"/>
    <w:rsid w:val="006B24BD"/>
    <w:rsid w:val="006B351B"/>
    <w:rsid w:val="006B3718"/>
    <w:rsid w:val="006B5A79"/>
    <w:rsid w:val="006C00E1"/>
    <w:rsid w:val="006C023C"/>
    <w:rsid w:val="006C0617"/>
    <w:rsid w:val="006C08A8"/>
    <w:rsid w:val="006C08ED"/>
    <w:rsid w:val="006C0F71"/>
    <w:rsid w:val="006C0FD1"/>
    <w:rsid w:val="006C3238"/>
    <w:rsid w:val="006C3C04"/>
    <w:rsid w:val="006C41B5"/>
    <w:rsid w:val="006C51E6"/>
    <w:rsid w:val="006C617E"/>
    <w:rsid w:val="006D0C72"/>
    <w:rsid w:val="006E1030"/>
    <w:rsid w:val="006E1672"/>
    <w:rsid w:val="006E1FDB"/>
    <w:rsid w:val="006E288B"/>
    <w:rsid w:val="006E3FC7"/>
    <w:rsid w:val="006E5678"/>
    <w:rsid w:val="006E6E9E"/>
    <w:rsid w:val="006F22DE"/>
    <w:rsid w:val="006F4162"/>
    <w:rsid w:val="006F52EE"/>
    <w:rsid w:val="006F5630"/>
    <w:rsid w:val="006F6BB2"/>
    <w:rsid w:val="006F6E0F"/>
    <w:rsid w:val="006F7F17"/>
    <w:rsid w:val="0070046A"/>
    <w:rsid w:val="00702F99"/>
    <w:rsid w:val="00704693"/>
    <w:rsid w:val="0070549E"/>
    <w:rsid w:val="00705E73"/>
    <w:rsid w:val="00706C6C"/>
    <w:rsid w:val="007106CB"/>
    <w:rsid w:val="00713477"/>
    <w:rsid w:val="00717E29"/>
    <w:rsid w:val="00721067"/>
    <w:rsid w:val="007212BE"/>
    <w:rsid w:val="007233A5"/>
    <w:rsid w:val="007233B5"/>
    <w:rsid w:val="00723843"/>
    <w:rsid w:val="00731D32"/>
    <w:rsid w:val="00731DDF"/>
    <w:rsid w:val="00734923"/>
    <w:rsid w:val="00737437"/>
    <w:rsid w:val="00737C22"/>
    <w:rsid w:val="00740E32"/>
    <w:rsid w:val="00741206"/>
    <w:rsid w:val="0074175F"/>
    <w:rsid w:val="007429EE"/>
    <w:rsid w:val="00744C37"/>
    <w:rsid w:val="00745287"/>
    <w:rsid w:val="00745980"/>
    <w:rsid w:val="0074626E"/>
    <w:rsid w:val="00746622"/>
    <w:rsid w:val="00747776"/>
    <w:rsid w:val="00747ED9"/>
    <w:rsid w:val="00751A2B"/>
    <w:rsid w:val="00752665"/>
    <w:rsid w:val="00753C69"/>
    <w:rsid w:val="00753D66"/>
    <w:rsid w:val="00755141"/>
    <w:rsid w:val="007554A8"/>
    <w:rsid w:val="0075765F"/>
    <w:rsid w:val="00761BC7"/>
    <w:rsid w:val="0076446F"/>
    <w:rsid w:val="00765DEE"/>
    <w:rsid w:val="007678AE"/>
    <w:rsid w:val="007700C0"/>
    <w:rsid w:val="00771367"/>
    <w:rsid w:val="007744AB"/>
    <w:rsid w:val="007757A9"/>
    <w:rsid w:val="007805A3"/>
    <w:rsid w:val="007810BF"/>
    <w:rsid w:val="00781372"/>
    <w:rsid w:val="00781DDD"/>
    <w:rsid w:val="00783639"/>
    <w:rsid w:val="00790736"/>
    <w:rsid w:val="00791A72"/>
    <w:rsid w:val="00794260"/>
    <w:rsid w:val="00794516"/>
    <w:rsid w:val="00795DFF"/>
    <w:rsid w:val="00797193"/>
    <w:rsid w:val="00797A76"/>
    <w:rsid w:val="007A4764"/>
    <w:rsid w:val="007B0140"/>
    <w:rsid w:val="007B18F2"/>
    <w:rsid w:val="007B310D"/>
    <w:rsid w:val="007B3C9B"/>
    <w:rsid w:val="007B6171"/>
    <w:rsid w:val="007C1DDE"/>
    <w:rsid w:val="007C2C66"/>
    <w:rsid w:val="007D2154"/>
    <w:rsid w:val="007D3298"/>
    <w:rsid w:val="007E0913"/>
    <w:rsid w:val="007E19CB"/>
    <w:rsid w:val="007E53FD"/>
    <w:rsid w:val="007E72BD"/>
    <w:rsid w:val="007F0148"/>
    <w:rsid w:val="007F2188"/>
    <w:rsid w:val="007F2EE7"/>
    <w:rsid w:val="007F2FC3"/>
    <w:rsid w:val="007F7EA8"/>
    <w:rsid w:val="00801901"/>
    <w:rsid w:val="00801B56"/>
    <w:rsid w:val="00801B5D"/>
    <w:rsid w:val="00804102"/>
    <w:rsid w:val="008049C9"/>
    <w:rsid w:val="00806AFC"/>
    <w:rsid w:val="008070DE"/>
    <w:rsid w:val="00814A7D"/>
    <w:rsid w:val="00814A89"/>
    <w:rsid w:val="00815DB3"/>
    <w:rsid w:val="00816AE6"/>
    <w:rsid w:val="00817FE5"/>
    <w:rsid w:val="00822928"/>
    <w:rsid w:val="00823511"/>
    <w:rsid w:val="00826F4C"/>
    <w:rsid w:val="0083164B"/>
    <w:rsid w:val="00833027"/>
    <w:rsid w:val="0083499C"/>
    <w:rsid w:val="00836B3E"/>
    <w:rsid w:val="00844276"/>
    <w:rsid w:val="00845C21"/>
    <w:rsid w:val="00850D38"/>
    <w:rsid w:val="00851F82"/>
    <w:rsid w:val="0085402F"/>
    <w:rsid w:val="00855203"/>
    <w:rsid w:val="00857B0A"/>
    <w:rsid w:val="0086036D"/>
    <w:rsid w:val="00860754"/>
    <w:rsid w:val="00861315"/>
    <w:rsid w:val="0086511A"/>
    <w:rsid w:val="00867544"/>
    <w:rsid w:val="00871F08"/>
    <w:rsid w:val="008733F1"/>
    <w:rsid w:val="00875E0C"/>
    <w:rsid w:val="0087774D"/>
    <w:rsid w:val="00880158"/>
    <w:rsid w:val="00881873"/>
    <w:rsid w:val="00881FDE"/>
    <w:rsid w:val="008831C6"/>
    <w:rsid w:val="00884383"/>
    <w:rsid w:val="00884AB5"/>
    <w:rsid w:val="008926EB"/>
    <w:rsid w:val="00892C61"/>
    <w:rsid w:val="0089503C"/>
    <w:rsid w:val="008950FD"/>
    <w:rsid w:val="008A281A"/>
    <w:rsid w:val="008A2AA9"/>
    <w:rsid w:val="008A334D"/>
    <w:rsid w:val="008A6BC7"/>
    <w:rsid w:val="008A79FB"/>
    <w:rsid w:val="008B0A6B"/>
    <w:rsid w:val="008B0B5A"/>
    <w:rsid w:val="008B3826"/>
    <w:rsid w:val="008B5401"/>
    <w:rsid w:val="008B5807"/>
    <w:rsid w:val="008C056E"/>
    <w:rsid w:val="008C4890"/>
    <w:rsid w:val="008C7BBA"/>
    <w:rsid w:val="008D081E"/>
    <w:rsid w:val="008D0ED9"/>
    <w:rsid w:val="008D1B59"/>
    <w:rsid w:val="008D22B8"/>
    <w:rsid w:val="008D35F5"/>
    <w:rsid w:val="008D4D67"/>
    <w:rsid w:val="008D5036"/>
    <w:rsid w:val="008D78B5"/>
    <w:rsid w:val="008D7FC8"/>
    <w:rsid w:val="008E13DC"/>
    <w:rsid w:val="008E284D"/>
    <w:rsid w:val="008E3BAC"/>
    <w:rsid w:val="008E455D"/>
    <w:rsid w:val="008E6AF4"/>
    <w:rsid w:val="008F489B"/>
    <w:rsid w:val="008F52E6"/>
    <w:rsid w:val="008F5EB1"/>
    <w:rsid w:val="008F6151"/>
    <w:rsid w:val="008F7BBD"/>
    <w:rsid w:val="008F7FFE"/>
    <w:rsid w:val="00902223"/>
    <w:rsid w:val="00904064"/>
    <w:rsid w:val="0091188D"/>
    <w:rsid w:val="00911D19"/>
    <w:rsid w:val="00922592"/>
    <w:rsid w:val="00924C30"/>
    <w:rsid w:val="0092517D"/>
    <w:rsid w:val="00930DE6"/>
    <w:rsid w:val="0093218D"/>
    <w:rsid w:val="009321B3"/>
    <w:rsid w:val="0093243B"/>
    <w:rsid w:val="009324CE"/>
    <w:rsid w:val="00932B80"/>
    <w:rsid w:val="0093305A"/>
    <w:rsid w:val="00935CF7"/>
    <w:rsid w:val="00940930"/>
    <w:rsid w:val="00941538"/>
    <w:rsid w:val="00943606"/>
    <w:rsid w:val="00944F32"/>
    <w:rsid w:val="00947523"/>
    <w:rsid w:val="0094789C"/>
    <w:rsid w:val="00950EE6"/>
    <w:rsid w:val="00954308"/>
    <w:rsid w:val="00955A7B"/>
    <w:rsid w:val="009571F0"/>
    <w:rsid w:val="0096039F"/>
    <w:rsid w:val="00961B03"/>
    <w:rsid w:val="0096265D"/>
    <w:rsid w:val="009628DF"/>
    <w:rsid w:val="00962E70"/>
    <w:rsid w:val="00963962"/>
    <w:rsid w:val="00965503"/>
    <w:rsid w:val="0096689F"/>
    <w:rsid w:val="009701B8"/>
    <w:rsid w:val="00970465"/>
    <w:rsid w:val="009705BE"/>
    <w:rsid w:val="009705CA"/>
    <w:rsid w:val="009711C9"/>
    <w:rsid w:val="009730E3"/>
    <w:rsid w:val="00974232"/>
    <w:rsid w:val="00975429"/>
    <w:rsid w:val="00975C00"/>
    <w:rsid w:val="00976C0D"/>
    <w:rsid w:val="00982B05"/>
    <w:rsid w:val="00987F3C"/>
    <w:rsid w:val="00993AE1"/>
    <w:rsid w:val="00993CC1"/>
    <w:rsid w:val="009956E1"/>
    <w:rsid w:val="009A06C7"/>
    <w:rsid w:val="009A0891"/>
    <w:rsid w:val="009A16C6"/>
    <w:rsid w:val="009A4D3B"/>
    <w:rsid w:val="009A5CB7"/>
    <w:rsid w:val="009B021B"/>
    <w:rsid w:val="009B1348"/>
    <w:rsid w:val="009B1B61"/>
    <w:rsid w:val="009B2EEC"/>
    <w:rsid w:val="009B30BE"/>
    <w:rsid w:val="009B4286"/>
    <w:rsid w:val="009B5C79"/>
    <w:rsid w:val="009B6B1F"/>
    <w:rsid w:val="009B70A6"/>
    <w:rsid w:val="009B7957"/>
    <w:rsid w:val="009C082B"/>
    <w:rsid w:val="009C09E7"/>
    <w:rsid w:val="009C12FD"/>
    <w:rsid w:val="009C2133"/>
    <w:rsid w:val="009C24C1"/>
    <w:rsid w:val="009C782D"/>
    <w:rsid w:val="009D0C14"/>
    <w:rsid w:val="009D142C"/>
    <w:rsid w:val="009D2DDA"/>
    <w:rsid w:val="009D54DA"/>
    <w:rsid w:val="009D5806"/>
    <w:rsid w:val="009D65E4"/>
    <w:rsid w:val="009D7A1A"/>
    <w:rsid w:val="009E0583"/>
    <w:rsid w:val="009E0A9C"/>
    <w:rsid w:val="009E24DA"/>
    <w:rsid w:val="009E392E"/>
    <w:rsid w:val="009E47EB"/>
    <w:rsid w:val="009E50E2"/>
    <w:rsid w:val="009F07B7"/>
    <w:rsid w:val="009F176C"/>
    <w:rsid w:val="009F5B8C"/>
    <w:rsid w:val="009F5F74"/>
    <w:rsid w:val="00A004D3"/>
    <w:rsid w:val="00A007E3"/>
    <w:rsid w:val="00A02FF3"/>
    <w:rsid w:val="00A11E55"/>
    <w:rsid w:val="00A12273"/>
    <w:rsid w:val="00A1360A"/>
    <w:rsid w:val="00A177F3"/>
    <w:rsid w:val="00A20690"/>
    <w:rsid w:val="00A23BD1"/>
    <w:rsid w:val="00A2611D"/>
    <w:rsid w:val="00A273C0"/>
    <w:rsid w:val="00A30311"/>
    <w:rsid w:val="00A30BF0"/>
    <w:rsid w:val="00A33021"/>
    <w:rsid w:val="00A3310F"/>
    <w:rsid w:val="00A3361E"/>
    <w:rsid w:val="00A33828"/>
    <w:rsid w:val="00A34484"/>
    <w:rsid w:val="00A42B69"/>
    <w:rsid w:val="00A4651E"/>
    <w:rsid w:val="00A47B0D"/>
    <w:rsid w:val="00A500DF"/>
    <w:rsid w:val="00A5065A"/>
    <w:rsid w:val="00A508C1"/>
    <w:rsid w:val="00A523B0"/>
    <w:rsid w:val="00A539E8"/>
    <w:rsid w:val="00A54823"/>
    <w:rsid w:val="00A61BD5"/>
    <w:rsid w:val="00A62BA9"/>
    <w:rsid w:val="00A63DEC"/>
    <w:rsid w:val="00A64693"/>
    <w:rsid w:val="00A64FF9"/>
    <w:rsid w:val="00A67983"/>
    <w:rsid w:val="00A70BD3"/>
    <w:rsid w:val="00A71613"/>
    <w:rsid w:val="00A71C78"/>
    <w:rsid w:val="00A725E3"/>
    <w:rsid w:val="00A7473E"/>
    <w:rsid w:val="00A75EAF"/>
    <w:rsid w:val="00A76295"/>
    <w:rsid w:val="00A773C5"/>
    <w:rsid w:val="00A815A4"/>
    <w:rsid w:val="00A81C94"/>
    <w:rsid w:val="00A81F75"/>
    <w:rsid w:val="00A8277C"/>
    <w:rsid w:val="00A83BE3"/>
    <w:rsid w:val="00A90BC9"/>
    <w:rsid w:val="00A92122"/>
    <w:rsid w:val="00A96C56"/>
    <w:rsid w:val="00AA1EBA"/>
    <w:rsid w:val="00AA23E2"/>
    <w:rsid w:val="00AA7947"/>
    <w:rsid w:val="00AB0F4B"/>
    <w:rsid w:val="00AB144B"/>
    <w:rsid w:val="00AB24B9"/>
    <w:rsid w:val="00AB3153"/>
    <w:rsid w:val="00AB4045"/>
    <w:rsid w:val="00AC0160"/>
    <w:rsid w:val="00AC4797"/>
    <w:rsid w:val="00AC5863"/>
    <w:rsid w:val="00AC6EE2"/>
    <w:rsid w:val="00AC7521"/>
    <w:rsid w:val="00AD07D0"/>
    <w:rsid w:val="00AD097D"/>
    <w:rsid w:val="00AD14AE"/>
    <w:rsid w:val="00AD2E4D"/>
    <w:rsid w:val="00AD49B1"/>
    <w:rsid w:val="00AE15A6"/>
    <w:rsid w:val="00AE3AC6"/>
    <w:rsid w:val="00AE4C24"/>
    <w:rsid w:val="00AE4F05"/>
    <w:rsid w:val="00AE78D9"/>
    <w:rsid w:val="00AF09CA"/>
    <w:rsid w:val="00AF1C0F"/>
    <w:rsid w:val="00AF3E8F"/>
    <w:rsid w:val="00AF7301"/>
    <w:rsid w:val="00B019A2"/>
    <w:rsid w:val="00B03225"/>
    <w:rsid w:val="00B05A69"/>
    <w:rsid w:val="00B07025"/>
    <w:rsid w:val="00B07084"/>
    <w:rsid w:val="00B118AA"/>
    <w:rsid w:val="00B15769"/>
    <w:rsid w:val="00B17974"/>
    <w:rsid w:val="00B20F88"/>
    <w:rsid w:val="00B21001"/>
    <w:rsid w:val="00B213EA"/>
    <w:rsid w:val="00B214F2"/>
    <w:rsid w:val="00B22A44"/>
    <w:rsid w:val="00B24EA7"/>
    <w:rsid w:val="00B26B7D"/>
    <w:rsid w:val="00B26DE6"/>
    <w:rsid w:val="00B27881"/>
    <w:rsid w:val="00B30B59"/>
    <w:rsid w:val="00B3211D"/>
    <w:rsid w:val="00B352F3"/>
    <w:rsid w:val="00B36E84"/>
    <w:rsid w:val="00B4067B"/>
    <w:rsid w:val="00B41033"/>
    <w:rsid w:val="00B42B20"/>
    <w:rsid w:val="00B4438F"/>
    <w:rsid w:val="00B447B4"/>
    <w:rsid w:val="00B44B7C"/>
    <w:rsid w:val="00B51599"/>
    <w:rsid w:val="00B52AAE"/>
    <w:rsid w:val="00B55BF8"/>
    <w:rsid w:val="00B56AC8"/>
    <w:rsid w:val="00B56D45"/>
    <w:rsid w:val="00B57B65"/>
    <w:rsid w:val="00B6071B"/>
    <w:rsid w:val="00B61C78"/>
    <w:rsid w:val="00B67A6F"/>
    <w:rsid w:val="00B67CA4"/>
    <w:rsid w:val="00B7062C"/>
    <w:rsid w:val="00B74EA9"/>
    <w:rsid w:val="00B7578A"/>
    <w:rsid w:val="00B75BF0"/>
    <w:rsid w:val="00B77A62"/>
    <w:rsid w:val="00B80A83"/>
    <w:rsid w:val="00B80C4C"/>
    <w:rsid w:val="00B81A28"/>
    <w:rsid w:val="00B86232"/>
    <w:rsid w:val="00B90C3F"/>
    <w:rsid w:val="00B916CE"/>
    <w:rsid w:val="00B95194"/>
    <w:rsid w:val="00B9560B"/>
    <w:rsid w:val="00BA06DC"/>
    <w:rsid w:val="00BA10C8"/>
    <w:rsid w:val="00BA1196"/>
    <w:rsid w:val="00BA13A4"/>
    <w:rsid w:val="00BA279B"/>
    <w:rsid w:val="00BA2EC4"/>
    <w:rsid w:val="00BA309A"/>
    <w:rsid w:val="00BA4E9B"/>
    <w:rsid w:val="00BA6388"/>
    <w:rsid w:val="00BB26FD"/>
    <w:rsid w:val="00BB3D2B"/>
    <w:rsid w:val="00BB42E4"/>
    <w:rsid w:val="00BB479D"/>
    <w:rsid w:val="00BB4A6A"/>
    <w:rsid w:val="00BB57E9"/>
    <w:rsid w:val="00BB5C77"/>
    <w:rsid w:val="00BB7957"/>
    <w:rsid w:val="00BC0BA7"/>
    <w:rsid w:val="00BC18B3"/>
    <w:rsid w:val="00BC2660"/>
    <w:rsid w:val="00BC4212"/>
    <w:rsid w:val="00BC50B8"/>
    <w:rsid w:val="00BC6747"/>
    <w:rsid w:val="00BC6CFF"/>
    <w:rsid w:val="00BD048E"/>
    <w:rsid w:val="00BD3BB8"/>
    <w:rsid w:val="00BD54C5"/>
    <w:rsid w:val="00BD5B3A"/>
    <w:rsid w:val="00BD67E3"/>
    <w:rsid w:val="00BD68CC"/>
    <w:rsid w:val="00BD7DF4"/>
    <w:rsid w:val="00BE4D6B"/>
    <w:rsid w:val="00BE6282"/>
    <w:rsid w:val="00BF258A"/>
    <w:rsid w:val="00BF3D70"/>
    <w:rsid w:val="00BF5ECC"/>
    <w:rsid w:val="00C01295"/>
    <w:rsid w:val="00C01B7C"/>
    <w:rsid w:val="00C02069"/>
    <w:rsid w:val="00C02234"/>
    <w:rsid w:val="00C0368C"/>
    <w:rsid w:val="00C05D76"/>
    <w:rsid w:val="00C06282"/>
    <w:rsid w:val="00C07E9E"/>
    <w:rsid w:val="00C12EF2"/>
    <w:rsid w:val="00C157CA"/>
    <w:rsid w:val="00C179AF"/>
    <w:rsid w:val="00C20BE6"/>
    <w:rsid w:val="00C2436C"/>
    <w:rsid w:val="00C26017"/>
    <w:rsid w:val="00C2619E"/>
    <w:rsid w:val="00C2657F"/>
    <w:rsid w:val="00C26B7C"/>
    <w:rsid w:val="00C32F76"/>
    <w:rsid w:val="00C4207D"/>
    <w:rsid w:val="00C43B60"/>
    <w:rsid w:val="00C45ECF"/>
    <w:rsid w:val="00C46458"/>
    <w:rsid w:val="00C4795A"/>
    <w:rsid w:val="00C511C9"/>
    <w:rsid w:val="00C5175F"/>
    <w:rsid w:val="00C533DD"/>
    <w:rsid w:val="00C547B6"/>
    <w:rsid w:val="00C54C02"/>
    <w:rsid w:val="00C5540E"/>
    <w:rsid w:val="00C5650C"/>
    <w:rsid w:val="00C56A13"/>
    <w:rsid w:val="00C56C24"/>
    <w:rsid w:val="00C570F0"/>
    <w:rsid w:val="00C57AE3"/>
    <w:rsid w:val="00C61FA8"/>
    <w:rsid w:val="00C62594"/>
    <w:rsid w:val="00C639DD"/>
    <w:rsid w:val="00C6480A"/>
    <w:rsid w:val="00C65CCA"/>
    <w:rsid w:val="00C66B4C"/>
    <w:rsid w:val="00C71CFA"/>
    <w:rsid w:val="00C72578"/>
    <w:rsid w:val="00C759D6"/>
    <w:rsid w:val="00C7683A"/>
    <w:rsid w:val="00C8066B"/>
    <w:rsid w:val="00C83CDA"/>
    <w:rsid w:val="00C8621D"/>
    <w:rsid w:val="00C908F0"/>
    <w:rsid w:val="00C9198D"/>
    <w:rsid w:val="00C92F95"/>
    <w:rsid w:val="00C93699"/>
    <w:rsid w:val="00C93D5E"/>
    <w:rsid w:val="00C942AD"/>
    <w:rsid w:val="00CA14E7"/>
    <w:rsid w:val="00CA1918"/>
    <w:rsid w:val="00CA4B13"/>
    <w:rsid w:val="00CA6D01"/>
    <w:rsid w:val="00CB0A73"/>
    <w:rsid w:val="00CB3159"/>
    <w:rsid w:val="00CB3193"/>
    <w:rsid w:val="00CB53BF"/>
    <w:rsid w:val="00CC26A5"/>
    <w:rsid w:val="00CC28B9"/>
    <w:rsid w:val="00CC3B0D"/>
    <w:rsid w:val="00CC40F2"/>
    <w:rsid w:val="00CC5C65"/>
    <w:rsid w:val="00CC6043"/>
    <w:rsid w:val="00CC6DF2"/>
    <w:rsid w:val="00CD0622"/>
    <w:rsid w:val="00CD20D6"/>
    <w:rsid w:val="00CD2A78"/>
    <w:rsid w:val="00CD2B0A"/>
    <w:rsid w:val="00CD54E6"/>
    <w:rsid w:val="00CD5D3B"/>
    <w:rsid w:val="00CD7AE4"/>
    <w:rsid w:val="00CE13A3"/>
    <w:rsid w:val="00CE1E84"/>
    <w:rsid w:val="00CE269C"/>
    <w:rsid w:val="00CE7D15"/>
    <w:rsid w:val="00CE7F8E"/>
    <w:rsid w:val="00CF200C"/>
    <w:rsid w:val="00CF2FF4"/>
    <w:rsid w:val="00CF369C"/>
    <w:rsid w:val="00D025AA"/>
    <w:rsid w:val="00D03962"/>
    <w:rsid w:val="00D040F2"/>
    <w:rsid w:val="00D06BF8"/>
    <w:rsid w:val="00D077A7"/>
    <w:rsid w:val="00D07D1B"/>
    <w:rsid w:val="00D104E8"/>
    <w:rsid w:val="00D10D04"/>
    <w:rsid w:val="00D12DAB"/>
    <w:rsid w:val="00D13410"/>
    <w:rsid w:val="00D14BD9"/>
    <w:rsid w:val="00D210D2"/>
    <w:rsid w:val="00D22C19"/>
    <w:rsid w:val="00D23891"/>
    <w:rsid w:val="00D27CEB"/>
    <w:rsid w:val="00D309BA"/>
    <w:rsid w:val="00D31439"/>
    <w:rsid w:val="00D318F5"/>
    <w:rsid w:val="00D33A74"/>
    <w:rsid w:val="00D35D85"/>
    <w:rsid w:val="00D406D5"/>
    <w:rsid w:val="00D41B7D"/>
    <w:rsid w:val="00D423C6"/>
    <w:rsid w:val="00D43B9C"/>
    <w:rsid w:val="00D4589F"/>
    <w:rsid w:val="00D50B0C"/>
    <w:rsid w:val="00D51423"/>
    <w:rsid w:val="00D51A45"/>
    <w:rsid w:val="00D51E3A"/>
    <w:rsid w:val="00D522A6"/>
    <w:rsid w:val="00D5235E"/>
    <w:rsid w:val="00D53016"/>
    <w:rsid w:val="00D54AB0"/>
    <w:rsid w:val="00D5799F"/>
    <w:rsid w:val="00D648DF"/>
    <w:rsid w:val="00D66D7C"/>
    <w:rsid w:val="00D72B4F"/>
    <w:rsid w:val="00D738EA"/>
    <w:rsid w:val="00D73B3D"/>
    <w:rsid w:val="00D7599D"/>
    <w:rsid w:val="00D8066B"/>
    <w:rsid w:val="00D807F1"/>
    <w:rsid w:val="00D85196"/>
    <w:rsid w:val="00D85A95"/>
    <w:rsid w:val="00D87703"/>
    <w:rsid w:val="00D926C3"/>
    <w:rsid w:val="00D95737"/>
    <w:rsid w:val="00D95C26"/>
    <w:rsid w:val="00D97789"/>
    <w:rsid w:val="00DA03AC"/>
    <w:rsid w:val="00DA14E5"/>
    <w:rsid w:val="00DA2391"/>
    <w:rsid w:val="00DA2961"/>
    <w:rsid w:val="00DA74F0"/>
    <w:rsid w:val="00DA772A"/>
    <w:rsid w:val="00DA7797"/>
    <w:rsid w:val="00DB0099"/>
    <w:rsid w:val="00DB2369"/>
    <w:rsid w:val="00DB275C"/>
    <w:rsid w:val="00DB4ABB"/>
    <w:rsid w:val="00DB5487"/>
    <w:rsid w:val="00DB5822"/>
    <w:rsid w:val="00DB6033"/>
    <w:rsid w:val="00DC0A1C"/>
    <w:rsid w:val="00DC1F32"/>
    <w:rsid w:val="00DC2602"/>
    <w:rsid w:val="00DC2D90"/>
    <w:rsid w:val="00DD25E9"/>
    <w:rsid w:val="00DD3E44"/>
    <w:rsid w:val="00DD4322"/>
    <w:rsid w:val="00DD4656"/>
    <w:rsid w:val="00DD62DD"/>
    <w:rsid w:val="00DD7C05"/>
    <w:rsid w:val="00DE0658"/>
    <w:rsid w:val="00DE1CA0"/>
    <w:rsid w:val="00DE286A"/>
    <w:rsid w:val="00DE3948"/>
    <w:rsid w:val="00DE68D2"/>
    <w:rsid w:val="00DF233B"/>
    <w:rsid w:val="00DF4657"/>
    <w:rsid w:val="00DF5B3F"/>
    <w:rsid w:val="00DF5D07"/>
    <w:rsid w:val="00E00375"/>
    <w:rsid w:val="00E00499"/>
    <w:rsid w:val="00E015AA"/>
    <w:rsid w:val="00E0165D"/>
    <w:rsid w:val="00E01A37"/>
    <w:rsid w:val="00E0247E"/>
    <w:rsid w:val="00E0351A"/>
    <w:rsid w:val="00E0486D"/>
    <w:rsid w:val="00E051A8"/>
    <w:rsid w:val="00E059E8"/>
    <w:rsid w:val="00E0617B"/>
    <w:rsid w:val="00E064B8"/>
    <w:rsid w:val="00E0680B"/>
    <w:rsid w:val="00E104CD"/>
    <w:rsid w:val="00E11E51"/>
    <w:rsid w:val="00E1335D"/>
    <w:rsid w:val="00E14374"/>
    <w:rsid w:val="00E14D02"/>
    <w:rsid w:val="00E15866"/>
    <w:rsid w:val="00E2048E"/>
    <w:rsid w:val="00E22BAD"/>
    <w:rsid w:val="00E230AC"/>
    <w:rsid w:val="00E364F9"/>
    <w:rsid w:val="00E375FA"/>
    <w:rsid w:val="00E37871"/>
    <w:rsid w:val="00E37C8B"/>
    <w:rsid w:val="00E42924"/>
    <w:rsid w:val="00E45E3A"/>
    <w:rsid w:val="00E51FFD"/>
    <w:rsid w:val="00E531F6"/>
    <w:rsid w:val="00E55377"/>
    <w:rsid w:val="00E5697B"/>
    <w:rsid w:val="00E57D51"/>
    <w:rsid w:val="00E61859"/>
    <w:rsid w:val="00E62F5F"/>
    <w:rsid w:val="00E63BC7"/>
    <w:rsid w:val="00E64273"/>
    <w:rsid w:val="00E65F96"/>
    <w:rsid w:val="00E6656F"/>
    <w:rsid w:val="00E67B67"/>
    <w:rsid w:val="00E71EF0"/>
    <w:rsid w:val="00E72333"/>
    <w:rsid w:val="00E7408D"/>
    <w:rsid w:val="00E76CCD"/>
    <w:rsid w:val="00E774F7"/>
    <w:rsid w:val="00E808C1"/>
    <w:rsid w:val="00E80F90"/>
    <w:rsid w:val="00E8435A"/>
    <w:rsid w:val="00E85974"/>
    <w:rsid w:val="00E86036"/>
    <w:rsid w:val="00E87711"/>
    <w:rsid w:val="00E92073"/>
    <w:rsid w:val="00E93FDF"/>
    <w:rsid w:val="00E94921"/>
    <w:rsid w:val="00E94A8F"/>
    <w:rsid w:val="00E94F9F"/>
    <w:rsid w:val="00E95C31"/>
    <w:rsid w:val="00E96768"/>
    <w:rsid w:val="00E9721F"/>
    <w:rsid w:val="00E97859"/>
    <w:rsid w:val="00EA1F4D"/>
    <w:rsid w:val="00EA5539"/>
    <w:rsid w:val="00EB02E2"/>
    <w:rsid w:val="00EB04CC"/>
    <w:rsid w:val="00EB091B"/>
    <w:rsid w:val="00EB106C"/>
    <w:rsid w:val="00EB355F"/>
    <w:rsid w:val="00EB3E2D"/>
    <w:rsid w:val="00EB3E7D"/>
    <w:rsid w:val="00EB4539"/>
    <w:rsid w:val="00EB4A9F"/>
    <w:rsid w:val="00EB6477"/>
    <w:rsid w:val="00EC00AD"/>
    <w:rsid w:val="00EC06EA"/>
    <w:rsid w:val="00EC2B39"/>
    <w:rsid w:val="00EC66F7"/>
    <w:rsid w:val="00ED12AB"/>
    <w:rsid w:val="00ED1541"/>
    <w:rsid w:val="00ED19CB"/>
    <w:rsid w:val="00ED1FA2"/>
    <w:rsid w:val="00ED2924"/>
    <w:rsid w:val="00ED5234"/>
    <w:rsid w:val="00EE3AF6"/>
    <w:rsid w:val="00EE44EF"/>
    <w:rsid w:val="00EE5289"/>
    <w:rsid w:val="00EE625A"/>
    <w:rsid w:val="00EE67DD"/>
    <w:rsid w:val="00EE67EF"/>
    <w:rsid w:val="00EE7A5C"/>
    <w:rsid w:val="00EF0264"/>
    <w:rsid w:val="00EF126C"/>
    <w:rsid w:val="00EF1997"/>
    <w:rsid w:val="00EF246D"/>
    <w:rsid w:val="00EF2E47"/>
    <w:rsid w:val="00EF6B4E"/>
    <w:rsid w:val="00F00A3C"/>
    <w:rsid w:val="00F03360"/>
    <w:rsid w:val="00F06F21"/>
    <w:rsid w:val="00F13C69"/>
    <w:rsid w:val="00F13F8B"/>
    <w:rsid w:val="00F15A64"/>
    <w:rsid w:val="00F15E1F"/>
    <w:rsid w:val="00F2233E"/>
    <w:rsid w:val="00F22E80"/>
    <w:rsid w:val="00F24A71"/>
    <w:rsid w:val="00F31A05"/>
    <w:rsid w:val="00F33F9F"/>
    <w:rsid w:val="00F34A7B"/>
    <w:rsid w:val="00F3641B"/>
    <w:rsid w:val="00F41A26"/>
    <w:rsid w:val="00F41F3F"/>
    <w:rsid w:val="00F43910"/>
    <w:rsid w:val="00F46ADA"/>
    <w:rsid w:val="00F51F40"/>
    <w:rsid w:val="00F540BB"/>
    <w:rsid w:val="00F5744A"/>
    <w:rsid w:val="00F600DF"/>
    <w:rsid w:val="00F60BF2"/>
    <w:rsid w:val="00F63231"/>
    <w:rsid w:val="00F649D9"/>
    <w:rsid w:val="00F6583E"/>
    <w:rsid w:val="00F700E9"/>
    <w:rsid w:val="00F719F0"/>
    <w:rsid w:val="00F7249E"/>
    <w:rsid w:val="00F730D4"/>
    <w:rsid w:val="00F76949"/>
    <w:rsid w:val="00F76DD1"/>
    <w:rsid w:val="00F77AE6"/>
    <w:rsid w:val="00F803D3"/>
    <w:rsid w:val="00F817F5"/>
    <w:rsid w:val="00F834FB"/>
    <w:rsid w:val="00F84CC1"/>
    <w:rsid w:val="00F87D67"/>
    <w:rsid w:val="00F92828"/>
    <w:rsid w:val="00F93358"/>
    <w:rsid w:val="00F94B2C"/>
    <w:rsid w:val="00F94E70"/>
    <w:rsid w:val="00F96D03"/>
    <w:rsid w:val="00F973EF"/>
    <w:rsid w:val="00F97EDA"/>
    <w:rsid w:val="00FA2C49"/>
    <w:rsid w:val="00FA403A"/>
    <w:rsid w:val="00FA42E4"/>
    <w:rsid w:val="00FA4BE4"/>
    <w:rsid w:val="00FA4C80"/>
    <w:rsid w:val="00FA50F8"/>
    <w:rsid w:val="00FA53F2"/>
    <w:rsid w:val="00FA6F1E"/>
    <w:rsid w:val="00FB02FB"/>
    <w:rsid w:val="00FB150F"/>
    <w:rsid w:val="00FB6C8A"/>
    <w:rsid w:val="00FB725E"/>
    <w:rsid w:val="00FB79CE"/>
    <w:rsid w:val="00FC02E9"/>
    <w:rsid w:val="00FC40CA"/>
    <w:rsid w:val="00FC57D3"/>
    <w:rsid w:val="00FC5B34"/>
    <w:rsid w:val="00FD088B"/>
    <w:rsid w:val="00FD10B0"/>
    <w:rsid w:val="00FD23D6"/>
    <w:rsid w:val="00FD4DCD"/>
    <w:rsid w:val="00FD5E25"/>
    <w:rsid w:val="00FD6556"/>
    <w:rsid w:val="00FE1748"/>
    <w:rsid w:val="00FE4266"/>
    <w:rsid w:val="00FE42AB"/>
    <w:rsid w:val="00FE44AD"/>
    <w:rsid w:val="00FE5932"/>
    <w:rsid w:val="00FE6277"/>
    <w:rsid w:val="00FE726E"/>
    <w:rsid w:val="00FE74DA"/>
    <w:rsid w:val="00FE79E7"/>
    <w:rsid w:val="00FE79F5"/>
    <w:rsid w:val="00FF0AD1"/>
    <w:rsid w:val="00FF0BAA"/>
    <w:rsid w:val="00FF1225"/>
    <w:rsid w:val="00FF444A"/>
    <w:rsid w:val="00FF4B94"/>
    <w:rsid w:val="00FF6491"/>
    <w:rsid w:val="00FF7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0C4061"/>
  <w15:chartTrackingRefBased/>
  <w15:docId w15:val="{3F536C90-6BB9-4E30-AE7B-F74E9A78A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2602"/>
    <w:pPr>
      <w:spacing w:before="120" w:after="120" w:line="360" w:lineRule="auto"/>
    </w:pPr>
    <w:rPr>
      <w:rFonts w:ascii="Times New Roman" w:hAnsi="Times New Roman"/>
      <w:sz w:val="24"/>
    </w:rPr>
  </w:style>
  <w:style w:type="paragraph" w:styleId="Heading1">
    <w:name w:val="heading 1"/>
    <w:basedOn w:val="Normal"/>
    <w:next w:val="Normal"/>
    <w:link w:val="Heading1Char"/>
    <w:uiPriority w:val="9"/>
    <w:qFormat/>
    <w:rsid w:val="00860754"/>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F52EE"/>
    <w:pPr>
      <w:keepNext/>
      <w:keepLines/>
      <w:spacing w:before="280" w:after="24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636D57"/>
    <w:pPr>
      <w:keepNext/>
      <w:keepLines/>
      <w:numPr>
        <w:numId w:val="5"/>
      </w:numPr>
      <w:spacing w:before="40" w:after="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eastAsiaTheme="majorEastAsia" w:cstheme="majorBidi"/>
      <w:i/>
      <w:iCs/>
      <w:color w:val="000000" w:themeColor="text1"/>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C4207D"/>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Indent Paragraph,hunde,Ha"/>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6F52EE"/>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7F2188"/>
    <w:pPr>
      <w:tabs>
        <w:tab w:val="right" w:leader="dot" w:pos="8990"/>
      </w:tabs>
      <w:spacing w:before="0" w:after="0"/>
    </w:pPr>
  </w:style>
  <w:style w:type="paragraph" w:styleId="TOC2">
    <w:name w:val="toc 2"/>
    <w:basedOn w:val="Normal"/>
    <w:next w:val="Normal"/>
    <w:autoRedefine/>
    <w:uiPriority w:val="39"/>
    <w:unhideWhenUsed/>
    <w:rsid w:val="007F2188"/>
    <w:pPr>
      <w:tabs>
        <w:tab w:val="right" w:leader="dot" w:pos="8990"/>
      </w:tabs>
      <w:spacing w:before="0" w:after="0"/>
      <w:ind w:left="220"/>
    </w:pPr>
  </w:style>
  <w:style w:type="paragraph" w:styleId="TOC3">
    <w:name w:val="toc 3"/>
    <w:basedOn w:val="Normal"/>
    <w:next w:val="Normal"/>
    <w:autoRedefine/>
    <w:uiPriority w:val="39"/>
    <w:unhideWhenUsed/>
    <w:rsid w:val="007F2188"/>
    <w:pPr>
      <w:tabs>
        <w:tab w:val="left" w:pos="1320"/>
        <w:tab w:val="right" w:leader="dot" w:pos="8990"/>
      </w:tabs>
      <w:spacing w:before="0" w:after="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 Char5,Char5"/>
    <w:basedOn w:val="Normal"/>
    <w:link w:val="BodyTextChar"/>
    <w:qFormat/>
    <w:rsid w:val="005576AA"/>
    <w:pPr>
      <w:spacing w:line="240" w:lineRule="auto"/>
    </w:pPr>
    <w:rPr>
      <w:rFonts w:eastAsia="Times New Roman" w:cs="Times New Roman"/>
      <w:szCs w:val="24"/>
      <w:lang w:val="x-none" w:eastAsia="de-DE"/>
    </w:rPr>
  </w:style>
  <w:style w:type="character" w:customStyle="1" w:styleId="BodyTextChar">
    <w:name w:val="Body Text Char"/>
    <w:aliases w:val=" Char5 Char,Char5 Char"/>
    <w:basedOn w:val="DefaultParagraphFont"/>
    <w:link w:val="BodyText"/>
    <w:rsid w:val="005576AA"/>
    <w:rPr>
      <w:rFonts w:ascii="Times New Roman" w:eastAsia="Times New Roman" w:hAnsi="Times New Roman" w:cs="Times New Roman"/>
      <w:sz w:val="24"/>
      <w:szCs w:val="24"/>
      <w:lang w:val="x-none"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DD7C05"/>
  </w:style>
  <w:style w:type="paragraph" w:styleId="NoSpacing">
    <w:name w:val="No Spacing"/>
    <w:basedOn w:val="Normal"/>
    <w:link w:val="NoSpacingChar"/>
    <w:uiPriority w:val="1"/>
    <w:qFormat/>
    <w:rsid w:val="00DD7C0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D7C05"/>
    <w:rPr>
      <w:rFonts w:ascii="Calibri" w:eastAsia="Times New Roman" w:hAnsi="Calibri" w:cs="Times New Roman"/>
      <w:lang w:bidi="en-US"/>
    </w:rPr>
  </w:style>
  <w:style w:type="table" w:styleId="TableGridLight">
    <w:name w:val="Grid Table Light"/>
    <w:basedOn w:val="TableNormal"/>
    <w:uiPriority w:val="40"/>
    <w:rsid w:val="00574DD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Indent">
    <w:name w:val="Body Text Indent"/>
    <w:basedOn w:val="Normal"/>
    <w:link w:val="BodyTextIndentChar"/>
    <w:uiPriority w:val="99"/>
    <w:unhideWhenUsed/>
    <w:rsid w:val="0036334A"/>
    <w:pPr>
      <w:ind w:left="360"/>
    </w:pPr>
  </w:style>
  <w:style w:type="character" w:customStyle="1" w:styleId="BodyTextIndentChar">
    <w:name w:val="Body Text Indent Char"/>
    <w:basedOn w:val="DefaultParagraphFont"/>
    <w:link w:val="BodyTextIndent"/>
    <w:uiPriority w:val="99"/>
    <w:rsid w:val="0036334A"/>
  </w:style>
  <w:style w:type="paragraph" w:styleId="BodyTextIndent2">
    <w:name w:val="Body Text Indent 2"/>
    <w:basedOn w:val="Normal"/>
    <w:link w:val="BodyTextIndent2Char"/>
    <w:uiPriority w:val="99"/>
    <w:unhideWhenUsed/>
    <w:rsid w:val="0036334A"/>
    <w:pPr>
      <w:spacing w:line="480" w:lineRule="auto"/>
      <w:ind w:left="360"/>
    </w:pPr>
  </w:style>
  <w:style w:type="character" w:customStyle="1" w:styleId="BodyTextIndent2Char">
    <w:name w:val="Body Text Indent 2 Char"/>
    <w:basedOn w:val="DefaultParagraphFont"/>
    <w:link w:val="BodyTextIndent2"/>
    <w:uiPriority w:val="99"/>
    <w:rsid w:val="0036334A"/>
  </w:style>
  <w:style w:type="paragraph" w:styleId="Title">
    <w:name w:val="Title"/>
    <w:basedOn w:val="Normal"/>
    <w:link w:val="TitleChar"/>
    <w:qFormat/>
    <w:rsid w:val="0036334A"/>
    <w:pPr>
      <w:spacing w:after="0" w:line="240" w:lineRule="auto"/>
      <w:jc w:val="center"/>
    </w:pPr>
    <w:rPr>
      <w:rFonts w:eastAsia="Times New Roman" w:cs="Times New Roman"/>
      <w:b/>
      <w:bCs/>
      <w:color w:val="000000"/>
      <w:sz w:val="28"/>
      <w:szCs w:val="20"/>
    </w:rPr>
  </w:style>
  <w:style w:type="character" w:customStyle="1" w:styleId="TitleChar">
    <w:name w:val="Title Char"/>
    <w:basedOn w:val="DefaultParagraphFont"/>
    <w:link w:val="Title"/>
    <w:rsid w:val="0036334A"/>
    <w:rPr>
      <w:rFonts w:ascii="Times New Roman" w:eastAsia="Times New Roman" w:hAnsi="Times New Roman" w:cs="Times New Roman"/>
      <w:b/>
      <w:bCs/>
      <w:color w:val="000000"/>
      <w:sz w:val="28"/>
      <w:szCs w:val="20"/>
    </w:rPr>
  </w:style>
  <w:style w:type="character" w:customStyle="1" w:styleId="Heading6Char">
    <w:name w:val="Heading 6 Char"/>
    <w:basedOn w:val="DefaultParagraphFont"/>
    <w:link w:val="Heading6"/>
    <w:uiPriority w:val="9"/>
    <w:rsid w:val="00C4207D"/>
    <w:rPr>
      <w:rFonts w:asciiTheme="majorHAnsi" w:eastAsiaTheme="majorEastAsia" w:hAnsiTheme="majorHAnsi" w:cstheme="majorBidi"/>
      <w:color w:val="1F4D78" w:themeColor="accent1" w:themeShade="7F"/>
    </w:rPr>
  </w:style>
  <w:style w:type="paragraph" w:styleId="NormalWeb">
    <w:name w:val="Normal (Web)"/>
    <w:basedOn w:val="Normal"/>
    <w:uiPriority w:val="99"/>
    <w:semiHidden/>
    <w:unhideWhenUsed/>
    <w:rsid w:val="000F61D6"/>
    <w:pPr>
      <w:spacing w:before="100" w:beforeAutospacing="1" w:after="100" w:afterAutospacing="1" w:line="240" w:lineRule="auto"/>
    </w:pPr>
    <w:rPr>
      <w:rFonts w:eastAsia="Times New Roman" w:cs="Times New Roman"/>
      <w:szCs w:val="24"/>
      <w:lang w:val="en-GB" w:eastAsia="en-GB"/>
    </w:rPr>
  </w:style>
  <w:style w:type="paragraph" w:styleId="BalloonText">
    <w:name w:val="Balloon Text"/>
    <w:basedOn w:val="Normal"/>
    <w:link w:val="BalloonTextChar"/>
    <w:uiPriority w:val="99"/>
    <w:semiHidden/>
    <w:unhideWhenUsed/>
    <w:rsid w:val="006E3FC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FC7"/>
    <w:rPr>
      <w:rFonts w:ascii="Segoe UI" w:hAnsi="Segoe UI" w:cs="Segoe UI"/>
      <w:sz w:val="18"/>
      <w:szCs w:val="18"/>
    </w:rPr>
  </w:style>
  <w:style w:type="paragraph" w:customStyle="1" w:styleId="Default">
    <w:name w:val="Default"/>
    <w:rsid w:val="00BF258A"/>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CurrentList1">
    <w:name w:val="Current List1"/>
    <w:uiPriority w:val="99"/>
    <w:rsid w:val="00E9721F"/>
    <w:pPr>
      <w:numPr>
        <w:numId w:val="7"/>
      </w:numPr>
    </w:pPr>
  </w:style>
  <w:style w:type="table" w:customStyle="1" w:styleId="LightList-Accent41">
    <w:name w:val="Light List - Accent 41"/>
    <w:basedOn w:val="TableNormal"/>
    <w:next w:val="LightList-Accent4"/>
    <w:uiPriority w:val="61"/>
    <w:semiHidden/>
    <w:unhideWhenUsed/>
    <w:rsid w:val="00000077"/>
    <w:pPr>
      <w:spacing w:after="0" w:line="240" w:lineRule="auto"/>
    </w:pPr>
    <w:rPr>
      <w:rFonts w:ascii="Calibri" w:eastAsia="Calibri" w:hAnsi="Calibri" w:cs="Times New Roman"/>
    </w:rPr>
    <w:tblPr>
      <w:tblStyleRowBandSize w:val="1"/>
      <w:tblStyleColBandSize w:val="1"/>
      <w:tblInd w:w="0" w:type="nil"/>
      <w:tblBorders>
        <w:top w:val="single" w:sz="8" w:space="0" w:color="8064A2"/>
        <w:left w:val="single" w:sz="8" w:space="0" w:color="8064A2"/>
        <w:bottom w:val="single" w:sz="8" w:space="0" w:color="8064A2"/>
        <w:right w:val="single" w:sz="8" w:space="0" w:color="8064A2"/>
      </w:tblBorders>
    </w:tblPr>
    <w:tblStylePr w:type="firstRow">
      <w:pPr>
        <w:spacing w:beforeLines="0" w:before="0" w:beforeAutospacing="0" w:afterLines="0" w:after="0" w:afterAutospacing="0" w:line="240" w:lineRule="auto"/>
      </w:pPr>
      <w:rPr>
        <w:b/>
        <w:bCs/>
        <w:color w:val="FFFFFF"/>
      </w:rPr>
      <w:tblPr/>
      <w:tcPr>
        <w:shd w:val="clear" w:color="auto" w:fill="8064A2"/>
      </w:tcPr>
    </w:tblStylePr>
    <w:tblStylePr w:type="lastRow">
      <w:pPr>
        <w:spacing w:beforeLines="0" w:before="0" w:beforeAutospacing="0" w:afterLines="0" w:after="0" w:afterAutospacing="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4">
    <w:name w:val="Light List Accent 4"/>
    <w:basedOn w:val="TableNormal"/>
    <w:uiPriority w:val="61"/>
    <w:semiHidden/>
    <w:unhideWhenUsed/>
    <w:rsid w:val="00000077"/>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155651">
      <w:bodyDiv w:val="1"/>
      <w:marLeft w:val="0"/>
      <w:marRight w:val="0"/>
      <w:marTop w:val="0"/>
      <w:marBottom w:val="0"/>
      <w:divBdr>
        <w:top w:val="none" w:sz="0" w:space="0" w:color="auto"/>
        <w:left w:val="none" w:sz="0" w:space="0" w:color="auto"/>
        <w:bottom w:val="none" w:sz="0" w:space="0" w:color="auto"/>
        <w:right w:val="none" w:sz="0" w:space="0" w:color="auto"/>
      </w:divBdr>
    </w:div>
    <w:div w:id="110322161">
      <w:bodyDiv w:val="1"/>
      <w:marLeft w:val="0"/>
      <w:marRight w:val="0"/>
      <w:marTop w:val="0"/>
      <w:marBottom w:val="0"/>
      <w:divBdr>
        <w:top w:val="none" w:sz="0" w:space="0" w:color="auto"/>
        <w:left w:val="none" w:sz="0" w:space="0" w:color="auto"/>
        <w:bottom w:val="none" w:sz="0" w:space="0" w:color="auto"/>
        <w:right w:val="none" w:sz="0" w:space="0" w:color="auto"/>
      </w:divBdr>
      <w:divsChild>
        <w:div w:id="747264657">
          <w:marLeft w:val="547"/>
          <w:marRight w:val="0"/>
          <w:marTop w:val="0"/>
          <w:marBottom w:val="0"/>
          <w:divBdr>
            <w:top w:val="none" w:sz="0" w:space="0" w:color="auto"/>
            <w:left w:val="none" w:sz="0" w:space="0" w:color="auto"/>
            <w:bottom w:val="none" w:sz="0" w:space="0" w:color="auto"/>
            <w:right w:val="none" w:sz="0" w:space="0" w:color="auto"/>
          </w:divBdr>
        </w:div>
        <w:div w:id="1227764237">
          <w:marLeft w:val="547"/>
          <w:marRight w:val="0"/>
          <w:marTop w:val="0"/>
          <w:marBottom w:val="0"/>
          <w:divBdr>
            <w:top w:val="none" w:sz="0" w:space="0" w:color="auto"/>
            <w:left w:val="none" w:sz="0" w:space="0" w:color="auto"/>
            <w:bottom w:val="none" w:sz="0" w:space="0" w:color="auto"/>
            <w:right w:val="none" w:sz="0" w:space="0" w:color="auto"/>
          </w:divBdr>
        </w:div>
        <w:div w:id="1617710525">
          <w:marLeft w:val="547"/>
          <w:marRight w:val="0"/>
          <w:marTop w:val="0"/>
          <w:marBottom w:val="0"/>
          <w:divBdr>
            <w:top w:val="none" w:sz="0" w:space="0" w:color="auto"/>
            <w:left w:val="none" w:sz="0" w:space="0" w:color="auto"/>
            <w:bottom w:val="none" w:sz="0" w:space="0" w:color="auto"/>
            <w:right w:val="none" w:sz="0" w:space="0" w:color="auto"/>
          </w:divBdr>
        </w:div>
        <w:div w:id="1926649286">
          <w:marLeft w:val="547"/>
          <w:marRight w:val="0"/>
          <w:marTop w:val="0"/>
          <w:marBottom w:val="0"/>
          <w:divBdr>
            <w:top w:val="none" w:sz="0" w:space="0" w:color="auto"/>
            <w:left w:val="none" w:sz="0" w:space="0" w:color="auto"/>
            <w:bottom w:val="none" w:sz="0" w:space="0" w:color="auto"/>
            <w:right w:val="none" w:sz="0" w:space="0" w:color="auto"/>
          </w:divBdr>
        </w:div>
      </w:divsChild>
    </w:div>
    <w:div w:id="140511486">
      <w:bodyDiv w:val="1"/>
      <w:marLeft w:val="0"/>
      <w:marRight w:val="0"/>
      <w:marTop w:val="0"/>
      <w:marBottom w:val="0"/>
      <w:divBdr>
        <w:top w:val="none" w:sz="0" w:space="0" w:color="auto"/>
        <w:left w:val="none" w:sz="0" w:space="0" w:color="auto"/>
        <w:bottom w:val="none" w:sz="0" w:space="0" w:color="auto"/>
        <w:right w:val="none" w:sz="0" w:space="0" w:color="auto"/>
      </w:divBdr>
      <w:divsChild>
        <w:div w:id="343244756">
          <w:marLeft w:val="0"/>
          <w:marRight w:val="0"/>
          <w:marTop w:val="0"/>
          <w:marBottom w:val="0"/>
          <w:divBdr>
            <w:top w:val="single" w:sz="2" w:space="0" w:color="auto"/>
            <w:left w:val="single" w:sz="2" w:space="0" w:color="auto"/>
            <w:bottom w:val="single" w:sz="6" w:space="0" w:color="auto"/>
            <w:right w:val="single" w:sz="2" w:space="0" w:color="auto"/>
          </w:divBdr>
          <w:divsChild>
            <w:div w:id="1304700227">
              <w:marLeft w:val="0"/>
              <w:marRight w:val="0"/>
              <w:marTop w:val="100"/>
              <w:marBottom w:val="100"/>
              <w:divBdr>
                <w:top w:val="single" w:sz="2" w:space="0" w:color="D9D9E3"/>
                <w:left w:val="single" w:sz="2" w:space="0" w:color="D9D9E3"/>
                <w:bottom w:val="single" w:sz="2" w:space="0" w:color="D9D9E3"/>
                <w:right w:val="single" w:sz="2" w:space="0" w:color="D9D9E3"/>
              </w:divBdr>
              <w:divsChild>
                <w:div w:id="1943799213">
                  <w:marLeft w:val="0"/>
                  <w:marRight w:val="0"/>
                  <w:marTop w:val="0"/>
                  <w:marBottom w:val="0"/>
                  <w:divBdr>
                    <w:top w:val="single" w:sz="2" w:space="0" w:color="D9D9E3"/>
                    <w:left w:val="single" w:sz="2" w:space="0" w:color="D9D9E3"/>
                    <w:bottom w:val="single" w:sz="2" w:space="0" w:color="D9D9E3"/>
                    <w:right w:val="single" w:sz="2" w:space="0" w:color="D9D9E3"/>
                  </w:divBdr>
                  <w:divsChild>
                    <w:div w:id="1457142554">
                      <w:marLeft w:val="0"/>
                      <w:marRight w:val="0"/>
                      <w:marTop w:val="0"/>
                      <w:marBottom w:val="0"/>
                      <w:divBdr>
                        <w:top w:val="single" w:sz="2" w:space="0" w:color="D9D9E3"/>
                        <w:left w:val="single" w:sz="2" w:space="0" w:color="D9D9E3"/>
                        <w:bottom w:val="single" w:sz="2" w:space="0" w:color="D9D9E3"/>
                        <w:right w:val="single" w:sz="2" w:space="0" w:color="D9D9E3"/>
                      </w:divBdr>
                      <w:divsChild>
                        <w:div w:id="2091541003">
                          <w:marLeft w:val="0"/>
                          <w:marRight w:val="0"/>
                          <w:marTop w:val="0"/>
                          <w:marBottom w:val="0"/>
                          <w:divBdr>
                            <w:top w:val="single" w:sz="2" w:space="0" w:color="D9D9E3"/>
                            <w:left w:val="single" w:sz="2" w:space="0" w:color="D9D9E3"/>
                            <w:bottom w:val="single" w:sz="2" w:space="0" w:color="D9D9E3"/>
                            <w:right w:val="single" w:sz="2" w:space="0" w:color="D9D9E3"/>
                          </w:divBdr>
                          <w:divsChild>
                            <w:div w:id="1051273576">
                              <w:marLeft w:val="0"/>
                              <w:marRight w:val="0"/>
                              <w:marTop w:val="0"/>
                              <w:marBottom w:val="0"/>
                              <w:divBdr>
                                <w:top w:val="single" w:sz="2" w:space="0" w:color="D9D9E3"/>
                                <w:left w:val="single" w:sz="2" w:space="0" w:color="D9D9E3"/>
                                <w:bottom w:val="single" w:sz="2" w:space="0" w:color="D9D9E3"/>
                                <w:right w:val="single" w:sz="2" w:space="0" w:color="D9D9E3"/>
                              </w:divBdr>
                              <w:divsChild>
                                <w:div w:id="396787446">
                                  <w:marLeft w:val="0"/>
                                  <w:marRight w:val="0"/>
                                  <w:marTop w:val="0"/>
                                  <w:marBottom w:val="0"/>
                                  <w:divBdr>
                                    <w:top w:val="single" w:sz="2" w:space="0" w:color="D9D9E3"/>
                                    <w:left w:val="single" w:sz="2" w:space="0" w:color="D9D9E3"/>
                                    <w:bottom w:val="single" w:sz="2" w:space="0" w:color="D9D9E3"/>
                                    <w:right w:val="single" w:sz="2" w:space="0" w:color="D9D9E3"/>
                                  </w:divBdr>
                                  <w:divsChild>
                                    <w:div w:id="10798668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206728">
      <w:bodyDiv w:val="1"/>
      <w:marLeft w:val="0"/>
      <w:marRight w:val="0"/>
      <w:marTop w:val="0"/>
      <w:marBottom w:val="0"/>
      <w:divBdr>
        <w:top w:val="none" w:sz="0" w:space="0" w:color="auto"/>
        <w:left w:val="none" w:sz="0" w:space="0" w:color="auto"/>
        <w:bottom w:val="none" w:sz="0" w:space="0" w:color="auto"/>
        <w:right w:val="none" w:sz="0" w:space="0" w:color="auto"/>
      </w:divBdr>
    </w:div>
    <w:div w:id="229269607">
      <w:bodyDiv w:val="1"/>
      <w:marLeft w:val="0"/>
      <w:marRight w:val="0"/>
      <w:marTop w:val="0"/>
      <w:marBottom w:val="0"/>
      <w:divBdr>
        <w:top w:val="none" w:sz="0" w:space="0" w:color="auto"/>
        <w:left w:val="none" w:sz="0" w:space="0" w:color="auto"/>
        <w:bottom w:val="none" w:sz="0" w:space="0" w:color="auto"/>
        <w:right w:val="none" w:sz="0" w:space="0" w:color="auto"/>
      </w:divBdr>
    </w:div>
    <w:div w:id="295531828">
      <w:bodyDiv w:val="1"/>
      <w:marLeft w:val="0"/>
      <w:marRight w:val="0"/>
      <w:marTop w:val="0"/>
      <w:marBottom w:val="0"/>
      <w:divBdr>
        <w:top w:val="none" w:sz="0" w:space="0" w:color="auto"/>
        <w:left w:val="none" w:sz="0" w:space="0" w:color="auto"/>
        <w:bottom w:val="none" w:sz="0" w:space="0" w:color="auto"/>
        <w:right w:val="none" w:sz="0" w:space="0" w:color="auto"/>
      </w:divBdr>
    </w:div>
    <w:div w:id="343627941">
      <w:bodyDiv w:val="1"/>
      <w:marLeft w:val="0"/>
      <w:marRight w:val="0"/>
      <w:marTop w:val="0"/>
      <w:marBottom w:val="0"/>
      <w:divBdr>
        <w:top w:val="none" w:sz="0" w:space="0" w:color="auto"/>
        <w:left w:val="none" w:sz="0" w:space="0" w:color="auto"/>
        <w:bottom w:val="none" w:sz="0" w:space="0" w:color="auto"/>
        <w:right w:val="none" w:sz="0" w:space="0" w:color="auto"/>
      </w:divBdr>
    </w:div>
    <w:div w:id="362479651">
      <w:bodyDiv w:val="1"/>
      <w:marLeft w:val="0"/>
      <w:marRight w:val="0"/>
      <w:marTop w:val="0"/>
      <w:marBottom w:val="0"/>
      <w:divBdr>
        <w:top w:val="none" w:sz="0" w:space="0" w:color="auto"/>
        <w:left w:val="none" w:sz="0" w:space="0" w:color="auto"/>
        <w:bottom w:val="none" w:sz="0" w:space="0" w:color="auto"/>
        <w:right w:val="none" w:sz="0" w:space="0" w:color="auto"/>
      </w:divBdr>
    </w:div>
    <w:div w:id="706031165">
      <w:bodyDiv w:val="1"/>
      <w:marLeft w:val="0"/>
      <w:marRight w:val="0"/>
      <w:marTop w:val="0"/>
      <w:marBottom w:val="0"/>
      <w:divBdr>
        <w:top w:val="none" w:sz="0" w:space="0" w:color="auto"/>
        <w:left w:val="none" w:sz="0" w:space="0" w:color="auto"/>
        <w:bottom w:val="none" w:sz="0" w:space="0" w:color="auto"/>
        <w:right w:val="none" w:sz="0" w:space="0" w:color="auto"/>
      </w:divBdr>
      <w:divsChild>
        <w:div w:id="1386296341">
          <w:marLeft w:val="547"/>
          <w:marRight w:val="0"/>
          <w:marTop w:val="115"/>
          <w:marBottom w:val="0"/>
          <w:divBdr>
            <w:top w:val="none" w:sz="0" w:space="0" w:color="auto"/>
            <w:left w:val="none" w:sz="0" w:space="0" w:color="auto"/>
            <w:bottom w:val="none" w:sz="0" w:space="0" w:color="auto"/>
            <w:right w:val="none" w:sz="0" w:space="0" w:color="auto"/>
          </w:divBdr>
        </w:div>
      </w:divsChild>
    </w:div>
    <w:div w:id="727219682">
      <w:bodyDiv w:val="1"/>
      <w:marLeft w:val="0"/>
      <w:marRight w:val="0"/>
      <w:marTop w:val="0"/>
      <w:marBottom w:val="0"/>
      <w:divBdr>
        <w:top w:val="none" w:sz="0" w:space="0" w:color="auto"/>
        <w:left w:val="none" w:sz="0" w:space="0" w:color="auto"/>
        <w:bottom w:val="none" w:sz="0" w:space="0" w:color="auto"/>
        <w:right w:val="none" w:sz="0" w:space="0" w:color="auto"/>
      </w:divBdr>
    </w:div>
    <w:div w:id="846595544">
      <w:bodyDiv w:val="1"/>
      <w:marLeft w:val="0"/>
      <w:marRight w:val="0"/>
      <w:marTop w:val="0"/>
      <w:marBottom w:val="0"/>
      <w:divBdr>
        <w:top w:val="none" w:sz="0" w:space="0" w:color="auto"/>
        <w:left w:val="none" w:sz="0" w:space="0" w:color="auto"/>
        <w:bottom w:val="none" w:sz="0" w:space="0" w:color="auto"/>
        <w:right w:val="none" w:sz="0" w:space="0" w:color="auto"/>
      </w:divBdr>
    </w:div>
    <w:div w:id="854878920">
      <w:bodyDiv w:val="1"/>
      <w:marLeft w:val="0"/>
      <w:marRight w:val="0"/>
      <w:marTop w:val="0"/>
      <w:marBottom w:val="0"/>
      <w:divBdr>
        <w:top w:val="none" w:sz="0" w:space="0" w:color="auto"/>
        <w:left w:val="none" w:sz="0" w:space="0" w:color="auto"/>
        <w:bottom w:val="none" w:sz="0" w:space="0" w:color="auto"/>
        <w:right w:val="none" w:sz="0" w:space="0" w:color="auto"/>
      </w:divBdr>
      <w:divsChild>
        <w:div w:id="1138306026">
          <w:marLeft w:val="0"/>
          <w:marRight w:val="0"/>
          <w:marTop w:val="0"/>
          <w:marBottom w:val="0"/>
          <w:divBdr>
            <w:top w:val="single" w:sz="2" w:space="0" w:color="auto"/>
            <w:left w:val="single" w:sz="2" w:space="0" w:color="auto"/>
            <w:bottom w:val="single" w:sz="6" w:space="0" w:color="auto"/>
            <w:right w:val="single" w:sz="2" w:space="0" w:color="auto"/>
          </w:divBdr>
          <w:divsChild>
            <w:div w:id="16815887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122476">
                  <w:marLeft w:val="0"/>
                  <w:marRight w:val="0"/>
                  <w:marTop w:val="0"/>
                  <w:marBottom w:val="0"/>
                  <w:divBdr>
                    <w:top w:val="single" w:sz="2" w:space="0" w:color="D9D9E3"/>
                    <w:left w:val="single" w:sz="2" w:space="0" w:color="D9D9E3"/>
                    <w:bottom w:val="single" w:sz="2" w:space="0" w:color="D9D9E3"/>
                    <w:right w:val="single" w:sz="2" w:space="0" w:color="D9D9E3"/>
                  </w:divBdr>
                  <w:divsChild>
                    <w:div w:id="1235699759">
                      <w:marLeft w:val="0"/>
                      <w:marRight w:val="0"/>
                      <w:marTop w:val="0"/>
                      <w:marBottom w:val="0"/>
                      <w:divBdr>
                        <w:top w:val="single" w:sz="2" w:space="0" w:color="D9D9E3"/>
                        <w:left w:val="single" w:sz="2" w:space="0" w:color="D9D9E3"/>
                        <w:bottom w:val="single" w:sz="2" w:space="0" w:color="D9D9E3"/>
                        <w:right w:val="single" w:sz="2" w:space="0" w:color="D9D9E3"/>
                      </w:divBdr>
                      <w:divsChild>
                        <w:div w:id="427316108">
                          <w:marLeft w:val="0"/>
                          <w:marRight w:val="0"/>
                          <w:marTop w:val="0"/>
                          <w:marBottom w:val="0"/>
                          <w:divBdr>
                            <w:top w:val="single" w:sz="2" w:space="0" w:color="D9D9E3"/>
                            <w:left w:val="single" w:sz="2" w:space="0" w:color="D9D9E3"/>
                            <w:bottom w:val="single" w:sz="2" w:space="0" w:color="D9D9E3"/>
                            <w:right w:val="single" w:sz="2" w:space="0" w:color="D9D9E3"/>
                          </w:divBdr>
                          <w:divsChild>
                            <w:div w:id="458960503">
                              <w:marLeft w:val="0"/>
                              <w:marRight w:val="0"/>
                              <w:marTop w:val="0"/>
                              <w:marBottom w:val="0"/>
                              <w:divBdr>
                                <w:top w:val="single" w:sz="2" w:space="0" w:color="D9D9E3"/>
                                <w:left w:val="single" w:sz="2" w:space="0" w:color="D9D9E3"/>
                                <w:bottom w:val="single" w:sz="2" w:space="0" w:color="D9D9E3"/>
                                <w:right w:val="single" w:sz="2" w:space="0" w:color="D9D9E3"/>
                              </w:divBdr>
                              <w:divsChild>
                                <w:div w:id="820267768">
                                  <w:marLeft w:val="0"/>
                                  <w:marRight w:val="0"/>
                                  <w:marTop w:val="0"/>
                                  <w:marBottom w:val="0"/>
                                  <w:divBdr>
                                    <w:top w:val="single" w:sz="2" w:space="0" w:color="D9D9E3"/>
                                    <w:left w:val="single" w:sz="2" w:space="0" w:color="D9D9E3"/>
                                    <w:bottom w:val="single" w:sz="2" w:space="0" w:color="D9D9E3"/>
                                    <w:right w:val="single" w:sz="2" w:space="0" w:color="D9D9E3"/>
                                  </w:divBdr>
                                  <w:divsChild>
                                    <w:div w:id="1659464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191337745">
      <w:bodyDiv w:val="1"/>
      <w:marLeft w:val="0"/>
      <w:marRight w:val="0"/>
      <w:marTop w:val="0"/>
      <w:marBottom w:val="0"/>
      <w:divBdr>
        <w:top w:val="none" w:sz="0" w:space="0" w:color="auto"/>
        <w:left w:val="none" w:sz="0" w:space="0" w:color="auto"/>
        <w:bottom w:val="none" w:sz="0" w:space="0" w:color="auto"/>
        <w:right w:val="none" w:sz="0" w:space="0" w:color="auto"/>
      </w:divBdr>
      <w:divsChild>
        <w:div w:id="1601837710">
          <w:marLeft w:val="0"/>
          <w:marRight w:val="0"/>
          <w:marTop w:val="0"/>
          <w:marBottom w:val="0"/>
          <w:divBdr>
            <w:top w:val="single" w:sz="2" w:space="0" w:color="auto"/>
            <w:left w:val="single" w:sz="2" w:space="0" w:color="auto"/>
            <w:bottom w:val="single" w:sz="6" w:space="0" w:color="auto"/>
            <w:right w:val="single" w:sz="2" w:space="0" w:color="auto"/>
          </w:divBdr>
          <w:divsChild>
            <w:div w:id="21368292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33739352">
                  <w:marLeft w:val="0"/>
                  <w:marRight w:val="0"/>
                  <w:marTop w:val="0"/>
                  <w:marBottom w:val="0"/>
                  <w:divBdr>
                    <w:top w:val="single" w:sz="2" w:space="0" w:color="D9D9E3"/>
                    <w:left w:val="single" w:sz="2" w:space="0" w:color="D9D9E3"/>
                    <w:bottom w:val="single" w:sz="2" w:space="0" w:color="D9D9E3"/>
                    <w:right w:val="single" w:sz="2" w:space="0" w:color="D9D9E3"/>
                  </w:divBdr>
                  <w:divsChild>
                    <w:div w:id="738482017">
                      <w:marLeft w:val="0"/>
                      <w:marRight w:val="0"/>
                      <w:marTop w:val="0"/>
                      <w:marBottom w:val="0"/>
                      <w:divBdr>
                        <w:top w:val="single" w:sz="2" w:space="0" w:color="D9D9E3"/>
                        <w:left w:val="single" w:sz="2" w:space="0" w:color="D9D9E3"/>
                        <w:bottom w:val="single" w:sz="2" w:space="0" w:color="D9D9E3"/>
                        <w:right w:val="single" w:sz="2" w:space="0" w:color="D9D9E3"/>
                      </w:divBdr>
                      <w:divsChild>
                        <w:div w:id="31998048">
                          <w:marLeft w:val="0"/>
                          <w:marRight w:val="0"/>
                          <w:marTop w:val="0"/>
                          <w:marBottom w:val="0"/>
                          <w:divBdr>
                            <w:top w:val="single" w:sz="2" w:space="0" w:color="D9D9E3"/>
                            <w:left w:val="single" w:sz="2" w:space="0" w:color="D9D9E3"/>
                            <w:bottom w:val="single" w:sz="2" w:space="0" w:color="D9D9E3"/>
                            <w:right w:val="single" w:sz="2" w:space="0" w:color="D9D9E3"/>
                          </w:divBdr>
                          <w:divsChild>
                            <w:div w:id="647785273">
                              <w:marLeft w:val="0"/>
                              <w:marRight w:val="0"/>
                              <w:marTop w:val="0"/>
                              <w:marBottom w:val="0"/>
                              <w:divBdr>
                                <w:top w:val="single" w:sz="2" w:space="0" w:color="D9D9E3"/>
                                <w:left w:val="single" w:sz="2" w:space="0" w:color="D9D9E3"/>
                                <w:bottom w:val="single" w:sz="2" w:space="0" w:color="D9D9E3"/>
                                <w:right w:val="single" w:sz="2" w:space="0" w:color="D9D9E3"/>
                              </w:divBdr>
                              <w:divsChild>
                                <w:div w:id="783380752">
                                  <w:marLeft w:val="0"/>
                                  <w:marRight w:val="0"/>
                                  <w:marTop w:val="0"/>
                                  <w:marBottom w:val="0"/>
                                  <w:divBdr>
                                    <w:top w:val="single" w:sz="2" w:space="0" w:color="D9D9E3"/>
                                    <w:left w:val="single" w:sz="2" w:space="0" w:color="D9D9E3"/>
                                    <w:bottom w:val="single" w:sz="2" w:space="0" w:color="D9D9E3"/>
                                    <w:right w:val="single" w:sz="2" w:space="0" w:color="D9D9E3"/>
                                  </w:divBdr>
                                  <w:divsChild>
                                    <w:div w:id="1829055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2207893">
      <w:bodyDiv w:val="1"/>
      <w:marLeft w:val="0"/>
      <w:marRight w:val="0"/>
      <w:marTop w:val="0"/>
      <w:marBottom w:val="0"/>
      <w:divBdr>
        <w:top w:val="none" w:sz="0" w:space="0" w:color="auto"/>
        <w:left w:val="none" w:sz="0" w:space="0" w:color="auto"/>
        <w:bottom w:val="none" w:sz="0" w:space="0" w:color="auto"/>
        <w:right w:val="none" w:sz="0" w:space="0" w:color="auto"/>
      </w:divBdr>
    </w:div>
    <w:div w:id="1227107441">
      <w:bodyDiv w:val="1"/>
      <w:marLeft w:val="0"/>
      <w:marRight w:val="0"/>
      <w:marTop w:val="0"/>
      <w:marBottom w:val="0"/>
      <w:divBdr>
        <w:top w:val="none" w:sz="0" w:space="0" w:color="auto"/>
        <w:left w:val="none" w:sz="0" w:space="0" w:color="auto"/>
        <w:bottom w:val="none" w:sz="0" w:space="0" w:color="auto"/>
        <w:right w:val="none" w:sz="0" w:space="0" w:color="auto"/>
      </w:divBdr>
      <w:divsChild>
        <w:div w:id="1063522957">
          <w:marLeft w:val="0"/>
          <w:marRight w:val="0"/>
          <w:marTop w:val="0"/>
          <w:marBottom w:val="0"/>
          <w:divBdr>
            <w:top w:val="single" w:sz="2" w:space="0" w:color="auto"/>
            <w:left w:val="single" w:sz="2" w:space="0" w:color="auto"/>
            <w:bottom w:val="single" w:sz="6" w:space="0" w:color="auto"/>
            <w:right w:val="single" w:sz="2" w:space="0" w:color="auto"/>
          </w:divBdr>
          <w:divsChild>
            <w:div w:id="13354534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114275">
                  <w:marLeft w:val="0"/>
                  <w:marRight w:val="0"/>
                  <w:marTop w:val="0"/>
                  <w:marBottom w:val="0"/>
                  <w:divBdr>
                    <w:top w:val="single" w:sz="2" w:space="0" w:color="D9D9E3"/>
                    <w:left w:val="single" w:sz="2" w:space="0" w:color="D9D9E3"/>
                    <w:bottom w:val="single" w:sz="2" w:space="0" w:color="D9D9E3"/>
                    <w:right w:val="single" w:sz="2" w:space="0" w:color="D9D9E3"/>
                  </w:divBdr>
                  <w:divsChild>
                    <w:div w:id="1277837042">
                      <w:marLeft w:val="0"/>
                      <w:marRight w:val="0"/>
                      <w:marTop w:val="0"/>
                      <w:marBottom w:val="0"/>
                      <w:divBdr>
                        <w:top w:val="single" w:sz="2" w:space="0" w:color="D9D9E3"/>
                        <w:left w:val="single" w:sz="2" w:space="0" w:color="D9D9E3"/>
                        <w:bottom w:val="single" w:sz="2" w:space="0" w:color="D9D9E3"/>
                        <w:right w:val="single" w:sz="2" w:space="0" w:color="D9D9E3"/>
                      </w:divBdr>
                      <w:divsChild>
                        <w:div w:id="908419518">
                          <w:marLeft w:val="0"/>
                          <w:marRight w:val="0"/>
                          <w:marTop w:val="0"/>
                          <w:marBottom w:val="0"/>
                          <w:divBdr>
                            <w:top w:val="single" w:sz="2" w:space="0" w:color="D9D9E3"/>
                            <w:left w:val="single" w:sz="2" w:space="0" w:color="D9D9E3"/>
                            <w:bottom w:val="single" w:sz="2" w:space="0" w:color="D9D9E3"/>
                            <w:right w:val="single" w:sz="2" w:space="0" w:color="D9D9E3"/>
                          </w:divBdr>
                          <w:divsChild>
                            <w:div w:id="223108304">
                              <w:marLeft w:val="0"/>
                              <w:marRight w:val="0"/>
                              <w:marTop w:val="0"/>
                              <w:marBottom w:val="0"/>
                              <w:divBdr>
                                <w:top w:val="single" w:sz="2" w:space="0" w:color="D9D9E3"/>
                                <w:left w:val="single" w:sz="2" w:space="0" w:color="D9D9E3"/>
                                <w:bottom w:val="single" w:sz="2" w:space="0" w:color="D9D9E3"/>
                                <w:right w:val="single" w:sz="2" w:space="0" w:color="D9D9E3"/>
                              </w:divBdr>
                              <w:divsChild>
                                <w:div w:id="47192393">
                                  <w:marLeft w:val="0"/>
                                  <w:marRight w:val="0"/>
                                  <w:marTop w:val="0"/>
                                  <w:marBottom w:val="0"/>
                                  <w:divBdr>
                                    <w:top w:val="single" w:sz="2" w:space="0" w:color="D9D9E3"/>
                                    <w:left w:val="single" w:sz="2" w:space="0" w:color="D9D9E3"/>
                                    <w:bottom w:val="single" w:sz="2" w:space="0" w:color="D9D9E3"/>
                                    <w:right w:val="single" w:sz="2" w:space="0" w:color="D9D9E3"/>
                                  </w:divBdr>
                                  <w:divsChild>
                                    <w:div w:id="17538870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313753356">
      <w:bodyDiv w:val="1"/>
      <w:marLeft w:val="0"/>
      <w:marRight w:val="0"/>
      <w:marTop w:val="0"/>
      <w:marBottom w:val="0"/>
      <w:divBdr>
        <w:top w:val="none" w:sz="0" w:space="0" w:color="auto"/>
        <w:left w:val="none" w:sz="0" w:space="0" w:color="auto"/>
        <w:bottom w:val="none" w:sz="0" w:space="0" w:color="auto"/>
        <w:right w:val="none" w:sz="0" w:space="0" w:color="auto"/>
      </w:divBdr>
    </w:div>
    <w:div w:id="1363507638">
      <w:bodyDiv w:val="1"/>
      <w:marLeft w:val="0"/>
      <w:marRight w:val="0"/>
      <w:marTop w:val="0"/>
      <w:marBottom w:val="0"/>
      <w:divBdr>
        <w:top w:val="none" w:sz="0" w:space="0" w:color="auto"/>
        <w:left w:val="none" w:sz="0" w:space="0" w:color="auto"/>
        <w:bottom w:val="none" w:sz="0" w:space="0" w:color="auto"/>
        <w:right w:val="none" w:sz="0" w:space="0" w:color="auto"/>
      </w:divBdr>
    </w:div>
    <w:div w:id="1371997041">
      <w:bodyDiv w:val="1"/>
      <w:marLeft w:val="0"/>
      <w:marRight w:val="0"/>
      <w:marTop w:val="0"/>
      <w:marBottom w:val="0"/>
      <w:divBdr>
        <w:top w:val="none" w:sz="0" w:space="0" w:color="auto"/>
        <w:left w:val="none" w:sz="0" w:space="0" w:color="auto"/>
        <w:bottom w:val="none" w:sz="0" w:space="0" w:color="auto"/>
        <w:right w:val="none" w:sz="0" w:space="0" w:color="auto"/>
      </w:divBdr>
    </w:div>
    <w:div w:id="1519268272">
      <w:bodyDiv w:val="1"/>
      <w:marLeft w:val="0"/>
      <w:marRight w:val="0"/>
      <w:marTop w:val="0"/>
      <w:marBottom w:val="0"/>
      <w:divBdr>
        <w:top w:val="none" w:sz="0" w:space="0" w:color="auto"/>
        <w:left w:val="none" w:sz="0" w:space="0" w:color="auto"/>
        <w:bottom w:val="none" w:sz="0" w:space="0" w:color="auto"/>
        <w:right w:val="none" w:sz="0" w:space="0" w:color="auto"/>
      </w:divBdr>
    </w:div>
    <w:div w:id="1537036756">
      <w:bodyDiv w:val="1"/>
      <w:marLeft w:val="0"/>
      <w:marRight w:val="0"/>
      <w:marTop w:val="0"/>
      <w:marBottom w:val="0"/>
      <w:divBdr>
        <w:top w:val="none" w:sz="0" w:space="0" w:color="auto"/>
        <w:left w:val="none" w:sz="0" w:space="0" w:color="auto"/>
        <w:bottom w:val="none" w:sz="0" w:space="0" w:color="auto"/>
        <w:right w:val="none" w:sz="0" w:space="0" w:color="auto"/>
      </w:divBdr>
    </w:div>
    <w:div w:id="1626306683">
      <w:bodyDiv w:val="1"/>
      <w:marLeft w:val="0"/>
      <w:marRight w:val="0"/>
      <w:marTop w:val="0"/>
      <w:marBottom w:val="0"/>
      <w:divBdr>
        <w:top w:val="none" w:sz="0" w:space="0" w:color="auto"/>
        <w:left w:val="none" w:sz="0" w:space="0" w:color="auto"/>
        <w:bottom w:val="none" w:sz="0" w:space="0" w:color="auto"/>
        <w:right w:val="none" w:sz="0" w:space="0" w:color="auto"/>
      </w:divBdr>
    </w:div>
    <w:div w:id="1642925145">
      <w:bodyDiv w:val="1"/>
      <w:marLeft w:val="0"/>
      <w:marRight w:val="0"/>
      <w:marTop w:val="0"/>
      <w:marBottom w:val="0"/>
      <w:divBdr>
        <w:top w:val="none" w:sz="0" w:space="0" w:color="auto"/>
        <w:left w:val="none" w:sz="0" w:space="0" w:color="auto"/>
        <w:bottom w:val="none" w:sz="0" w:space="0" w:color="auto"/>
        <w:right w:val="none" w:sz="0" w:space="0" w:color="auto"/>
      </w:divBdr>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794056187">
      <w:bodyDiv w:val="1"/>
      <w:marLeft w:val="0"/>
      <w:marRight w:val="0"/>
      <w:marTop w:val="0"/>
      <w:marBottom w:val="0"/>
      <w:divBdr>
        <w:top w:val="none" w:sz="0" w:space="0" w:color="auto"/>
        <w:left w:val="none" w:sz="0" w:space="0" w:color="auto"/>
        <w:bottom w:val="none" w:sz="0" w:space="0" w:color="auto"/>
        <w:right w:val="none" w:sz="0" w:space="0" w:color="auto"/>
      </w:divBdr>
    </w:div>
    <w:div w:id="1806728557">
      <w:bodyDiv w:val="1"/>
      <w:marLeft w:val="0"/>
      <w:marRight w:val="0"/>
      <w:marTop w:val="0"/>
      <w:marBottom w:val="0"/>
      <w:divBdr>
        <w:top w:val="none" w:sz="0" w:space="0" w:color="auto"/>
        <w:left w:val="none" w:sz="0" w:space="0" w:color="auto"/>
        <w:bottom w:val="none" w:sz="0" w:space="0" w:color="auto"/>
        <w:right w:val="none" w:sz="0" w:space="0" w:color="auto"/>
      </w:divBdr>
    </w:div>
    <w:div w:id="1837769484">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1939676458">
      <w:bodyDiv w:val="1"/>
      <w:marLeft w:val="0"/>
      <w:marRight w:val="0"/>
      <w:marTop w:val="0"/>
      <w:marBottom w:val="0"/>
      <w:divBdr>
        <w:top w:val="none" w:sz="0" w:space="0" w:color="auto"/>
        <w:left w:val="none" w:sz="0" w:space="0" w:color="auto"/>
        <w:bottom w:val="none" w:sz="0" w:space="0" w:color="auto"/>
        <w:right w:val="none" w:sz="0" w:space="0" w:color="auto"/>
      </w:divBdr>
    </w:div>
    <w:div w:id="1941251715">
      <w:bodyDiv w:val="1"/>
      <w:marLeft w:val="0"/>
      <w:marRight w:val="0"/>
      <w:marTop w:val="0"/>
      <w:marBottom w:val="0"/>
      <w:divBdr>
        <w:top w:val="none" w:sz="0" w:space="0" w:color="auto"/>
        <w:left w:val="none" w:sz="0" w:space="0" w:color="auto"/>
        <w:bottom w:val="none" w:sz="0" w:space="0" w:color="auto"/>
        <w:right w:val="none" w:sz="0" w:space="0" w:color="auto"/>
      </w:divBdr>
      <w:divsChild>
        <w:div w:id="473259671">
          <w:marLeft w:val="0"/>
          <w:marRight w:val="0"/>
          <w:marTop w:val="0"/>
          <w:marBottom w:val="0"/>
          <w:divBdr>
            <w:top w:val="single" w:sz="2" w:space="0" w:color="auto"/>
            <w:left w:val="single" w:sz="2" w:space="0" w:color="auto"/>
            <w:bottom w:val="single" w:sz="6" w:space="0" w:color="auto"/>
            <w:right w:val="single" w:sz="2" w:space="0" w:color="auto"/>
          </w:divBdr>
          <w:divsChild>
            <w:div w:id="1987851632">
              <w:marLeft w:val="0"/>
              <w:marRight w:val="0"/>
              <w:marTop w:val="100"/>
              <w:marBottom w:val="100"/>
              <w:divBdr>
                <w:top w:val="single" w:sz="2" w:space="0" w:color="D9D9E3"/>
                <w:left w:val="single" w:sz="2" w:space="0" w:color="D9D9E3"/>
                <w:bottom w:val="single" w:sz="2" w:space="0" w:color="D9D9E3"/>
                <w:right w:val="single" w:sz="2" w:space="0" w:color="D9D9E3"/>
              </w:divBdr>
              <w:divsChild>
                <w:div w:id="483358591">
                  <w:marLeft w:val="0"/>
                  <w:marRight w:val="0"/>
                  <w:marTop w:val="0"/>
                  <w:marBottom w:val="0"/>
                  <w:divBdr>
                    <w:top w:val="single" w:sz="2" w:space="0" w:color="D9D9E3"/>
                    <w:left w:val="single" w:sz="2" w:space="0" w:color="D9D9E3"/>
                    <w:bottom w:val="single" w:sz="2" w:space="0" w:color="D9D9E3"/>
                    <w:right w:val="single" w:sz="2" w:space="0" w:color="D9D9E3"/>
                  </w:divBdr>
                  <w:divsChild>
                    <w:div w:id="1040712648">
                      <w:marLeft w:val="0"/>
                      <w:marRight w:val="0"/>
                      <w:marTop w:val="0"/>
                      <w:marBottom w:val="0"/>
                      <w:divBdr>
                        <w:top w:val="single" w:sz="2" w:space="0" w:color="D9D9E3"/>
                        <w:left w:val="single" w:sz="2" w:space="0" w:color="D9D9E3"/>
                        <w:bottom w:val="single" w:sz="2" w:space="0" w:color="D9D9E3"/>
                        <w:right w:val="single" w:sz="2" w:space="0" w:color="D9D9E3"/>
                      </w:divBdr>
                      <w:divsChild>
                        <w:div w:id="255407273">
                          <w:marLeft w:val="0"/>
                          <w:marRight w:val="0"/>
                          <w:marTop w:val="0"/>
                          <w:marBottom w:val="0"/>
                          <w:divBdr>
                            <w:top w:val="single" w:sz="2" w:space="0" w:color="D9D9E3"/>
                            <w:left w:val="single" w:sz="2" w:space="0" w:color="D9D9E3"/>
                            <w:bottom w:val="single" w:sz="2" w:space="0" w:color="D9D9E3"/>
                            <w:right w:val="single" w:sz="2" w:space="0" w:color="D9D9E3"/>
                          </w:divBdr>
                          <w:divsChild>
                            <w:div w:id="566721141">
                              <w:marLeft w:val="0"/>
                              <w:marRight w:val="0"/>
                              <w:marTop w:val="0"/>
                              <w:marBottom w:val="0"/>
                              <w:divBdr>
                                <w:top w:val="single" w:sz="2" w:space="0" w:color="D9D9E3"/>
                                <w:left w:val="single" w:sz="2" w:space="0" w:color="D9D9E3"/>
                                <w:bottom w:val="single" w:sz="2" w:space="0" w:color="D9D9E3"/>
                                <w:right w:val="single" w:sz="2" w:space="0" w:color="D9D9E3"/>
                              </w:divBdr>
                              <w:divsChild>
                                <w:div w:id="893539822">
                                  <w:marLeft w:val="0"/>
                                  <w:marRight w:val="0"/>
                                  <w:marTop w:val="0"/>
                                  <w:marBottom w:val="0"/>
                                  <w:divBdr>
                                    <w:top w:val="single" w:sz="2" w:space="0" w:color="D9D9E3"/>
                                    <w:left w:val="single" w:sz="2" w:space="0" w:color="D9D9E3"/>
                                    <w:bottom w:val="single" w:sz="2" w:space="0" w:color="D9D9E3"/>
                                    <w:right w:val="single" w:sz="2" w:space="0" w:color="D9D9E3"/>
                                  </w:divBdr>
                                  <w:divsChild>
                                    <w:div w:id="989166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941981986">
      <w:bodyDiv w:val="1"/>
      <w:marLeft w:val="0"/>
      <w:marRight w:val="0"/>
      <w:marTop w:val="0"/>
      <w:marBottom w:val="0"/>
      <w:divBdr>
        <w:top w:val="none" w:sz="0" w:space="0" w:color="auto"/>
        <w:left w:val="none" w:sz="0" w:space="0" w:color="auto"/>
        <w:bottom w:val="none" w:sz="0" w:space="0" w:color="auto"/>
        <w:right w:val="none" w:sz="0" w:space="0" w:color="auto"/>
      </w:divBdr>
    </w:div>
    <w:div w:id="1972243482">
      <w:bodyDiv w:val="1"/>
      <w:marLeft w:val="0"/>
      <w:marRight w:val="0"/>
      <w:marTop w:val="0"/>
      <w:marBottom w:val="0"/>
      <w:divBdr>
        <w:top w:val="none" w:sz="0" w:space="0" w:color="auto"/>
        <w:left w:val="none" w:sz="0" w:space="0" w:color="auto"/>
        <w:bottom w:val="none" w:sz="0" w:space="0" w:color="auto"/>
        <w:right w:val="none" w:sz="0" w:space="0" w:color="auto"/>
      </w:divBdr>
    </w:div>
    <w:div w:id="2028363086">
      <w:bodyDiv w:val="1"/>
      <w:marLeft w:val="0"/>
      <w:marRight w:val="0"/>
      <w:marTop w:val="0"/>
      <w:marBottom w:val="0"/>
      <w:divBdr>
        <w:top w:val="none" w:sz="0" w:space="0" w:color="auto"/>
        <w:left w:val="none" w:sz="0" w:space="0" w:color="auto"/>
        <w:bottom w:val="none" w:sz="0" w:space="0" w:color="auto"/>
        <w:right w:val="none" w:sz="0" w:space="0" w:color="auto"/>
      </w:divBdr>
    </w:div>
    <w:div w:id="2070348895">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 w:id="2129854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BE259-7C14-4171-B6D0-85F6F30A65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53</Pages>
  <Words>11658</Words>
  <Characters>66451</Characters>
  <Application>Microsoft Office Word</Application>
  <DocSecurity>0</DocSecurity>
  <Lines>553</Lines>
  <Paragraphs>155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101</cp:revision>
  <cp:lastPrinted>2023-10-18T05:10:00Z</cp:lastPrinted>
  <dcterms:created xsi:type="dcterms:W3CDTF">2023-10-17T14:56:00Z</dcterms:created>
  <dcterms:modified xsi:type="dcterms:W3CDTF">2023-10-18T05:10:00Z</dcterms:modified>
</cp:coreProperties>
</file>