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39CB" w:rsidRPr="00C859C7" w:rsidRDefault="000C565D" w:rsidP="00C859C7">
      <w:pPr>
        <w:spacing w:line="360" w:lineRule="auto"/>
      </w:pPr>
      <w:bookmarkStart w:id="0" w:name="_GoBack"/>
      <w:bookmarkEnd w:id="0"/>
      <w:r>
        <w:rPr>
          <w:noProof/>
          <w:lang w:val="en-GB" w:eastAsia="en-GB"/>
        </w:rPr>
        <w:drawing>
          <wp:anchor distT="0" distB="0" distL="114300" distR="114300" simplePos="0" relativeHeight="251657728" behindDoc="1" locked="0" layoutInCell="1" allowOverlap="1">
            <wp:simplePos x="0" y="0"/>
            <wp:positionH relativeFrom="page">
              <wp:posOffset>2624455</wp:posOffset>
            </wp:positionH>
            <wp:positionV relativeFrom="page">
              <wp:posOffset>670560</wp:posOffset>
            </wp:positionV>
            <wp:extent cx="2518410" cy="844550"/>
            <wp:effectExtent l="0" t="0" r="0" b="0"/>
            <wp:wrapThrough wrapText="bothSides">
              <wp:wrapPolygon edited="0">
                <wp:start x="0" y="0"/>
                <wp:lineTo x="0" y="20950"/>
                <wp:lineTo x="21404" y="20950"/>
                <wp:lineTo x="21404" y="0"/>
                <wp:lineTo x="0" y="0"/>
              </wp:wrapPolygon>
            </wp:wrapThrough>
            <wp:docPr id="6" name="Picture 1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esktop\Mols.png"/>
                    <pic:cNvPicPr>
                      <a:picLocks noChangeAspect="1" noChangeArrowheads="1"/>
                    </pic:cNvPicPr>
                  </pic:nvPicPr>
                  <pic:blipFill>
                    <a:blip r:embed="rId8">
                      <a:extLst>
                        <a:ext uri="{28A0092B-C50C-407E-A947-70E740481C1C}">
                          <a14:useLocalDpi xmlns:a14="http://schemas.microsoft.com/office/drawing/2010/main" val="0"/>
                        </a:ext>
                      </a:extLst>
                    </a:blip>
                    <a:srcRect t="10397" b="11916"/>
                    <a:stretch>
                      <a:fillRect/>
                    </a:stretch>
                  </pic:blipFill>
                  <pic:spPr bwMode="auto">
                    <a:xfrm>
                      <a:off x="0" y="0"/>
                      <a:ext cx="2518410" cy="844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53BA" w:rsidRPr="00CB6CDF" w:rsidRDefault="00412E63" w:rsidP="001D2F4A">
      <w:pPr>
        <w:tabs>
          <w:tab w:val="left" w:pos="1830"/>
        </w:tabs>
        <w:spacing w:line="360" w:lineRule="auto"/>
        <w:jc w:val="center"/>
        <w:rPr>
          <w:b/>
          <w:sz w:val="56"/>
          <w:szCs w:val="56"/>
          <w:lang w:val="en-GB"/>
        </w:rPr>
      </w:pPr>
      <w:r w:rsidRPr="00CB6CDF">
        <w:rPr>
          <w:b/>
          <w:sz w:val="56"/>
          <w:szCs w:val="56"/>
          <w:lang w:val="en-GB"/>
        </w:rPr>
        <w:t>AUTOMOTIVE</w:t>
      </w:r>
      <w:r w:rsidR="00A653BA" w:rsidRPr="00CB6CDF">
        <w:rPr>
          <w:b/>
          <w:sz w:val="56"/>
          <w:szCs w:val="56"/>
          <w:lang w:val="en-GB"/>
        </w:rPr>
        <w:t xml:space="preserve"> </w:t>
      </w:r>
      <w:r w:rsidRPr="00CB6CDF">
        <w:rPr>
          <w:b/>
          <w:sz w:val="56"/>
          <w:szCs w:val="56"/>
          <w:lang w:val="en-GB"/>
        </w:rPr>
        <w:t>MECHANICS</w:t>
      </w:r>
    </w:p>
    <w:p w:rsidR="00A653BA" w:rsidRDefault="003561EE" w:rsidP="001D2F4A">
      <w:pPr>
        <w:spacing w:line="360" w:lineRule="auto"/>
        <w:jc w:val="center"/>
        <w:rPr>
          <w:b/>
          <w:sz w:val="52"/>
        </w:rPr>
      </w:pPr>
      <w:r>
        <w:rPr>
          <w:b/>
          <w:sz w:val="52"/>
        </w:rPr>
        <w:t>LEVEL IV</w:t>
      </w:r>
    </w:p>
    <w:p w:rsidR="000B791F" w:rsidRPr="001D2F4A" w:rsidRDefault="000B791F" w:rsidP="000B791F">
      <w:pPr>
        <w:jc w:val="center"/>
        <w:rPr>
          <w:b/>
          <w:sz w:val="40"/>
          <w:szCs w:val="48"/>
        </w:rPr>
      </w:pPr>
      <w:r w:rsidRPr="001D2F4A">
        <w:rPr>
          <w:b/>
          <w:sz w:val="40"/>
          <w:szCs w:val="48"/>
        </w:rPr>
        <w:t>Curriculum</w:t>
      </w:r>
      <w:r>
        <w:rPr>
          <w:b/>
          <w:sz w:val="40"/>
          <w:szCs w:val="48"/>
        </w:rPr>
        <w:t xml:space="preserve"> Version II</w:t>
      </w:r>
    </w:p>
    <w:p w:rsidR="005839CB" w:rsidRPr="00C859C7" w:rsidRDefault="005839CB" w:rsidP="00C859C7">
      <w:pPr>
        <w:spacing w:line="360" w:lineRule="auto"/>
      </w:pPr>
    </w:p>
    <w:p w:rsidR="005839CB" w:rsidRPr="00C859C7" w:rsidRDefault="000C565D" w:rsidP="00C859C7">
      <w:pPr>
        <w:spacing w:line="360" w:lineRule="auto"/>
        <w:jc w:val="center"/>
      </w:pPr>
      <w:r w:rsidRPr="00C859C7">
        <w:rPr>
          <w:noProof/>
          <w:lang w:val="en-GB" w:eastAsia="en-GB"/>
        </w:rPr>
        <w:drawing>
          <wp:inline distT="0" distB="0" distL="0" distR="0">
            <wp:extent cx="3893820" cy="307086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93820" cy="3070860"/>
                    </a:xfrm>
                    <a:prstGeom prst="rect">
                      <a:avLst/>
                    </a:prstGeom>
                    <a:noFill/>
                    <a:ln>
                      <a:noFill/>
                    </a:ln>
                  </pic:spPr>
                </pic:pic>
              </a:graphicData>
            </a:graphic>
          </wp:inline>
        </w:drawing>
      </w:r>
    </w:p>
    <w:p w:rsidR="005839CB" w:rsidRPr="00C859C7" w:rsidRDefault="005839CB" w:rsidP="00C859C7">
      <w:pPr>
        <w:spacing w:line="360" w:lineRule="auto"/>
      </w:pPr>
    </w:p>
    <w:p w:rsidR="00061B95" w:rsidRPr="00453918" w:rsidRDefault="00061B95" w:rsidP="00453918"/>
    <w:p w:rsidR="001322C6" w:rsidRPr="001D2F4A" w:rsidRDefault="00A653BA" w:rsidP="001D2F4A">
      <w:pPr>
        <w:jc w:val="center"/>
        <w:rPr>
          <w:b/>
          <w:sz w:val="44"/>
        </w:rPr>
      </w:pPr>
      <w:r w:rsidRPr="001D2F4A">
        <w:rPr>
          <w:b/>
          <w:sz w:val="44"/>
        </w:rPr>
        <w:t>Based on</w:t>
      </w:r>
      <w:r w:rsidR="001322C6" w:rsidRPr="001D2F4A">
        <w:rPr>
          <w:b/>
          <w:sz w:val="44"/>
        </w:rPr>
        <w:t xml:space="preserve"> </w:t>
      </w:r>
      <w:r w:rsidR="0092301E" w:rsidRPr="001D2F4A">
        <w:rPr>
          <w:b/>
          <w:sz w:val="44"/>
        </w:rPr>
        <w:t>December</w:t>
      </w:r>
      <w:r w:rsidR="00E55DE6" w:rsidRPr="001D2F4A">
        <w:rPr>
          <w:b/>
          <w:sz w:val="44"/>
        </w:rPr>
        <w:t>, 2021 V</w:t>
      </w:r>
      <w:r w:rsidR="00D03E48" w:rsidRPr="001D2F4A">
        <w:rPr>
          <w:b/>
          <w:sz w:val="44"/>
        </w:rPr>
        <w:t xml:space="preserve">ersion </w:t>
      </w:r>
      <w:r w:rsidR="00B07973" w:rsidRPr="001D2F4A">
        <w:rPr>
          <w:b/>
          <w:sz w:val="44"/>
        </w:rPr>
        <w:t>I</w:t>
      </w:r>
      <w:r w:rsidR="001D2F4A" w:rsidRPr="001D2F4A">
        <w:rPr>
          <w:b/>
          <w:sz w:val="44"/>
        </w:rPr>
        <w:t>II</w:t>
      </w:r>
      <w:r w:rsidRPr="001D2F4A">
        <w:rPr>
          <w:b/>
          <w:sz w:val="44"/>
        </w:rPr>
        <w:t xml:space="preserve"> Occupational </w:t>
      </w:r>
      <w:r w:rsidR="00D03E48" w:rsidRPr="001D2F4A">
        <w:rPr>
          <w:b/>
          <w:sz w:val="44"/>
        </w:rPr>
        <w:t>S</w:t>
      </w:r>
      <w:r w:rsidRPr="001D2F4A">
        <w:rPr>
          <w:b/>
          <w:sz w:val="44"/>
        </w:rPr>
        <w:t xml:space="preserve">tandard </w:t>
      </w:r>
      <w:r w:rsidR="001322C6" w:rsidRPr="001D2F4A">
        <w:rPr>
          <w:b/>
          <w:sz w:val="44"/>
        </w:rPr>
        <w:t>(OS)</w:t>
      </w:r>
    </w:p>
    <w:p w:rsidR="009D5171" w:rsidRPr="00C859C7" w:rsidRDefault="009D5171" w:rsidP="00C859C7">
      <w:pPr>
        <w:spacing w:line="276" w:lineRule="auto"/>
        <w:jc w:val="right"/>
        <w:rPr>
          <w:b/>
          <w:sz w:val="48"/>
          <w:szCs w:val="48"/>
        </w:rPr>
      </w:pPr>
    </w:p>
    <w:p w:rsidR="009D5171" w:rsidRPr="00C859C7" w:rsidRDefault="009D5171" w:rsidP="00C859C7">
      <w:pPr>
        <w:spacing w:line="276" w:lineRule="auto"/>
        <w:jc w:val="right"/>
        <w:rPr>
          <w:b/>
          <w:sz w:val="48"/>
          <w:szCs w:val="48"/>
        </w:rPr>
      </w:pPr>
    </w:p>
    <w:p w:rsidR="0074790A" w:rsidRDefault="0074790A" w:rsidP="00C859C7">
      <w:pPr>
        <w:spacing w:line="276" w:lineRule="auto"/>
        <w:jc w:val="right"/>
        <w:rPr>
          <w:b/>
        </w:rPr>
      </w:pPr>
    </w:p>
    <w:p w:rsidR="0074790A" w:rsidRDefault="0074790A" w:rsidP="00C859C7">
      <w:pPr>
        <w:spacing w:line="276" w:lineRule="auto"/>
        <w:jc w:val="right"/>
        <w:rPr>
          <w:b/>
        </w:rPr>
      </w:pPr>
    </w:p>
    <w:p w:rsidR="0074790A" w:rsidRDefault="0074790A" w:rsidP="00A41C1F">
      <w:pPr>
        <w:spacing w:line="276" w:lineRule="auto"/>
        <w:rPr>
          <w:b/>
        </w:rPr>
      </w:pPr>
    </w:p>
    <w:p w:rsidR="001322C6" w:rsidRPr="00C859C7" w:rsidRDefault="001F353A" w:rsidP="001D2F4A">
      <w:pPr>
        <w:spacing w:line="360" w:lineRule="auto"/>
        <w:jc w:val="right"/>
        <w:rPr>
          <w:b/>
        </w:rPr>
      </w:pPr>
      <w:r>
        <w:rPr>
          <w:b/>
        </w:rPr>
        <w:t>October</w:t>
      </w:r>
      <w:r w:rsidR="001322C6" w:rsidRPr="00C859C7">
        <w:rPr>
          <w:b/>
        </w:rPr>
        <w:t>, 202</w:t>
      </w:r>
      <w:r w:rsidR="00A41C1F">
        <w:rPr>
          <w:b/>
        </w:rPr>
        <w:t>3</w:t>
      </w:r>
    </w:p>
    <w:p w:rsidR="001322C6" w:rsidRPr="00C859C7" w:rsidRDefault="00683DA0" w:rsidP="001D2F4A">
      <w:pPr>
        <w:spacing w:line="360" w:lineRule="auto"/>
        <w:jc w:val="right"/>
        <w:rPr>
          <w:b/>
        </w:rPr>
      </w:pPr>
      <w:r>
        <w:rPr>
          <w:b/>
        </w:rPr>
        <w:t>Addis Ababa</w:t>
      </w:r>
      <w:r w:rsidR="001322C6" w:rsidRPr="00C859C7">
        <w:rPr>
          <w:b/>
        </w:rPr>
        <w:t xml:space="preserve"> E</w:t>
      </w:r>
      <w:r w:rsidR="0074790A">
        <w:rPr>
          <w:b/>
        </w:rPr>
        <w:t>thiopia</w:t>
      </w:r>
    </w:p>
    <w:p w:rsidR="00E4581B" w:rsidRPr="001D2F4A" w:rsidRDefault="00E4581B" w:rsidP="001D2F4A">
      <w:pPr>
        <w:pStyle w:val="Heading1"/>
        <w:jc w:val="center"/>
        <w:rPr>
          <w:rFonts w:ascii="Times New Roman" w:hAnsi="Times New Roman" w:cs="Times New Roman"/>
        </w:rPr>
      </w:pPr>
      <w:r w:rsidRPr="001D2F4A">
        <w:rPr>
          <w:rFonts w:ascii="Times New Roman" w:hAnsi="Times New Roman" w:cs="Times New Roman"/>
        </w:rPr>
        <w:lastRenderedPageBreak/>
        <w:t>Preface</w:t>
      </w:r>
    </w:p>
    <w:p w:rsidR="00E4581B" w:rsidRPr="0074790A" w:rsidRDefault="00E4581B" w:rsidP="00C859C7">
      <w:pPr>
        <w:spacing w:line="360" w:lineRule="auto"/>
        <w:rPr>
          <w:sz w:val="8"/>
          <w:szCs w:val="8"/>
        </w:rPr>
      </w:pPr>
    </w:p>
    <w:p w:rsidR="00E4581B" w:rsidRPr="00C859C7" w:rsidRDefault="00E4581B" w:rsidP="00C859C7">
      <w:pPr>
        <w:spacing w:line="360" w:lineRule="auto"/>
        <w:jc w:val="both"/>
      </w:pPr>
      <w:r w:rsidRPr="00C859C7">
        <w:t xml:space="preserve">The reformed </w:t>
      </w:r>
      <w:r w:rsidR="0034296E">
        <w:t>TVT</w:t>
      </w:r>
      <w:r w:rsidRPr="00C859C7">
        <w:t xml:space="preserve">-System is an outcome-based system. It utilizes the needs of the labor market and occupational requirements from the world of work as the benchmark and standard for </w:t>
      </w:r>
      <w:r w:rsidR="0034296E">
        <w:t>TVT</w:t>
      </w:r>
      <w:r w:rsidRPr="00C859C7">
        <w:t xml:space="preserve"> delivery. The requirements from the world of work are analyzed and documented – taking into account international benchmarking – as </w:t>
      </w:r>
      <w:r w:rsidR="007E769C">
        <w:t>O</w:t>
      </w:r>
      <w:r w:rsidRPr="00C859C7">
        <w:t xml:space="preserve">ccupational </w:t>
      </w:r>
      <w:r w:rsidR="007E769C">
        <w:t>S</w:t>
      </w:r>
      <w:r w:rsidRPr="00C859C7">
        <w:t>tandards (OS).</w:t>
      </w:r>
    </w:p>
    <w:p w:rsidR="00E4581B" w:rsidRPr="00C859C7" w:rsidRDefault="00E4581B" w:rsidP="00C859C7">
      <w:pPr>
        <w:spacing w:line="360" w:lineRule="auto"/>
        <w:jc w:val="both"/>
      </w:pPr>
      <w:r w:rsidRPr="00C859C7">
        <w:t xml:space="preserve">In the reformed </w:t>
      </w:r>
      <w:r w:rsidR="0034296E">
        <w:t>TVT</w:t>
      </w:r>
      <w:r w:rsidRPr="00C859C7">
        <w:t xml:space="preserve">-System, curricula and curriculum development play an important role with regard to quality driven </w:t>
      </w:r>
      <w:r w:rsidR="00BB31E2" w:rsidRPr="0074790A">
        <w:t xml:space="preserve">comparable </w:t>
      </w:r>
      <w:r w:rsidR="0034296E">
        <w:t>TVT</w:t>
      </w:r>
      <w:r w:rsidRPr="00C859C7">
        <w:t xml:space="preserve">-Delivery. The Curricula help to facilitate the training process in a way, that trainees acquire the set of occupational competences (skills, knowledge and attitude) required at the working place and defined in the </w:t>
      </w:r>
      <w:r w:rsidR="007E769C">
        <w:t>O</w:t>
      </w:r>
      <w:r w:rsidRPr="00C859C7">
        <w:t xml:space="preserve">ccupational </w:t>
      </w:r>
      <w:r w:rsidR="007E769C">
        <w:t>S</w:t>
      </w:r>
      <w:r w:rsidRPr="00C859C7">
        <w:t xml:space="preserve">tandards (OS). </w:t>
      </w:r>
    </w:p>
    <w:p w:rsidR="00E4581B" w:rsidRPr="00C859C7" w:rsidRDefault="00E4581B" w:rsidP="00C859C7">
      <w:pPr>
        <w:spacing w:line="360" w:lineRule="auto"/>
        <w:jc w:val="both"/>
      </w:pPr>
      <w:r w:rsidRPr="00C859C7">
        <w:t xml:space="preserve">This curriculum has been developed by a group of professional experts from different Regional </w:t>
      </w:r>
      <w:r w:rsidR="0034296E">
        <w:t>TVT</w:t>
      </w:r>
      <w:r w:rsidRPr="00C859C7">
        <w:t xml:space="preserve"> Bureaus, colleges, Industries, Institutes and universities based on the occupational standard for </w:t>
      </w:r>
      <w:r w:rsidR="00315042" w:rsidRPr="006A67B0">
        <w:rPr>
          <w:color w:val="000000"/>
        </w:rPr>
        <w:t>Automotive Mechanics</w:t>
      </w:r>
      <w:r w:rsidRPr="006A67B0">
        <w:rPr>
          <w:color w:val="000000"/>
        </w:rPr>
        <w:t xml:space="preserve"> Level</w:t>
      </w:r>
      <w:r w:rsidR="007E769C">
        <w:rPr>
          <w:color w:val="000000"/>
        </w:rPr>
        <w:t xml:space="preserve"> I</w:t>
      </w:r>
      <w:r w:rsidR="003561EE">
        <w:rPr>
          <w:color w:val="000000"/>
        </w:rPr>
        <w:t>V</w:t>
      </w:r>
      <w:r w:rsidRPr="006A67B0">
        <w:rPr>
          <w:b/>
          <w:color w:val="000000"/>
          <w:szCs w:val="60"/>
          <w:lang w:val="en-GB"/>
        </w:rPr>
        <w:t>.</w:t>
      </w:r>
      <w:r w:rsidRPr="00C859C7">
        <w:t xml:space="preserve"> </w:t>
      </w:r>
    </w:p>
    <w:p w:rsidR="00E4581B" w:rsidRPr="00C859C7" w:rsidRDefault="00E4581B" w:rsidP="00C859C7">
      <w:pPr>
        <w:spacing w:line="360" w:lineRule="auto"/>
        <w:jc w:val="both"/>
      </w:pPr>
      <w:r w:rsidRPr="00C859C7">
        <w:t xml:space="preserve">The curriculum development process has been actively supported and facilitated by </w:t>
      </w:r>
      <w:r w:rsidRPr="00C859C7">
        <w:rPr>
          <w:b/>
        </w:rPr>
        <w:t>Ministry of Labor and Skills</w:t>
      </w:r>
      <w:r w:rsidR="00D71254" w:rsidRPr="00C859C7">
        <w:rPr>
          <w:b/>
        </w:rPr>
        <w:t>.</w:t>
      </w:r>
    </w:p>
    <w:p w:rsidR="00E4581B" w:rsidRPr="00C859C7" w:rsidRDefault="00E4581B" w:rsidP="00C859C7">
      <w:pPr>
        <w:spacing w:line="360" w:lineRule="auto"/>
      </w:pPr>
    </w:p>
    <w:p w:rsidR="00E4581B" w:rsidRPr="00C859C7" w:rsidRDefault="00E4581B" w:rsidP="00C859C7">
      <w:pPr>
        <w:spacing w:line="360" w:lineRule="auto"/>
      </w:pPr>
    </w:p>
    <w:p w:rsidR="00E4581B" w:rsidRPr="00C859C7" w:rsidRDefault="00E4581B" w:rsidP="00C859C7">
      <w:pPr>
        <w:spacing w:line="360" w:lineRule="auto"/>
      </w:pPr>
    </w:p>
    <w:p w:rsidR="00E4581B" w:rsidRPr="00C859C7" w:rsidRDefault="00E4581B" w:rsidP="00C859C7">
      <w:pPr>
        <w:spacing w:line="360" w:lineRule="auto"/>
      </w:pPr>
    </w:p>
    <w:p w:rsidR="001F353A" w:rsidRDefault="001F353A" w:rsidP="001F353A">
      <w:pPr>
        <w:spacing w:line="360" w:lineRule="auto"/>
        <w:rPr>
          <w:sz w:val="20"/>
          <w:szCs w:val="20"/>
        </w:rPr>
      </w:pPr>
      <w:r w:rsidRPr="001F353A">
        <w:rPr>
          <w:sz w:val="20"/>
          <w:szCs w:val="20"/>
        </w:rPr>
        <w:tab/>
      </w:r>
    </w:p>
    <w:p w:rsidR="001F353A" w:rsidRDefault="001F353A" w:rsidP="001F353A">
      <w:pPr>
        <w:spacing w:line="360" w:lineRule="auto"/>
        <w:rPr>
          <w:sz w:val="20"/>
          <w:szCs w:val="20"/>
        </w:rPr>
      </w:pPr>
    </w:p>
    <w:p w:rsidR="00E4581B" w:rsidRPr="00C859C7" w:rsidRDefault="00E4581B" w:rsidP="00C859C7">
      <w:pPr>
        <w:spacing w:line="360" w:lineRule="auto"/>
      </w:pPr>
    </w:p>
    <w:p w:rsidR="00E4581B" w:rsidRPr="00C859C7" w:rsidRDefault="00E4581B" w:rsidP="00C859C7">
      <w:pPr>
        <w:spacing w:line="360" w:lineRule="auto"/>
      </w:pPr>
    </w:p>
    <w:p w:rsidR="00E4581B" w:rsidRPr="00C859C7" w:rsidRDefault="00E4581B" w:rsidP="00C859C7">
      <w:pPr>
        <w:spacing w:line="360" w:lineRule="auto"/>
      </w:pPr>
    </w:p>
    <w:p w:rsidR="00E4581B" w:rsidRPr="00C859C7" w:rsidRDefault="00E4581B" w:rsidP="00C859C7">
      <w:pPr>
        <w:spacing w:line="360" w:lineRule="auto"/>
      </w:pPr>
    </w:p>
    <w:p w:rsidR="00E4581B" w:rsidRDefault="00E4581B" w:rsidP="00C859C7">
      <w:pPr>
        <w:spacing w:line="360" w:lineRule="auto"/>
      </w:pPr>
    </w:p>
    <w:p w:rsidR="00A41C1F" w:rsidRPr="00C859C7" w:rsidRDefault="00A41C1F" w:rsidP="00C859C7">
      <w:pPr>
        <w:spacing w:line="360" w:lineRule="auto"/>
      </w:pPr>
    </w:p>
    <w:p w:rsidR="00E4581B" w:rsidRPr="00C859C7" w:rsidRDefault="00E4581B" w:rsidP="00C859C7">
      <w:pPr>
        <w:spacing w:line="360" w:lineRule="auto"/>
        <w:rPr>
          <w:b/>
          <w:bCs/>
        </w:rPr>
      </w:pPr>
    </w:p>
    <w:p w:rsidR="00E4581B" w:rsidRPr="0017795D" w:rsidRDefault="0034296E" w:rsidP="0017795D">
      <w:pPr>
        <w:pStyle w:val="Heading1"/>
        <w:rPr>
          <w:rFonts w:ascii="Times New Roman" w:hAnsi="Times New Roman" w:cs="Times New Roman"/>
          <w:sz w:val="24"/>
        </w:rPr>
      </w:pPr>
      <w:r>
        <w:rPr>
          <w:rFonts w:ascii="Times New Roman" w:hAnsi="Times New Roman" w:cs="Times New Roman"/>
          <w:sz w:val="24"/>
        </w:rPr>
        <w:t>TVT</w:t>
      </w:r>
      <w:r w:rsidR="00E4581B" w:rsidRPr="0017795D">
        <w:rPr>
          <w:rFonts w:ascii="Times New Roman" w:hAnsi="Times New Roman" w:cs="Times New Roman"/>
          <w:sz w:val="24"/>
        </w:rPr>
        <w:t>-Program Design</w:t>
      </w:r>
    </w:p>
    <w:p w:rsidR="00E4581B" w:rsidRPr="00564AAA" w:rsidRDefault="0034296E" w:rsidP="00F75BCD">
      <w:pPr>
        <w:pStyle w:val="Heading2"/>
        <w:numPr>
          <w:ilvl w:val="1"/>
          <w:numId w:val="13"/>
        </w:numPr>
        <w:ind w:left="630"/>
        <w:rPr>
          <w:rFonts w:ascii="Times New Roman" w:hAnsi="Times New Roman" w:cs="Times New Roman"/>
          <w:i w:val="0"/>
          <w:sz w:val="24"/>
        </w:rPr>
      </w:pPr>
      <w:r>
        <w:rPr>
          <w:rFonts w:ascii="Times New Roman" w:hAnsi="Times New Roman" w:cs="Times New Roman"/>
          <w:i w:val="0"/>
          <w:sz w:val="24"/>
        </w:rPr>
        <w:t>TV</w:t>
      </w:r>
      <w:r w:rsidR="00A34877" w:rsidRPr="00564AAA">
        <w:rPr>
          <w:rFonts w:ascii="Times New Roman" w:hAnsi="Times New Roman" w:cs="Times New Roman"/>
          <w:i w:val="0"/>
          <w:sz w:val="24"/>
        </w:rPr>
        <w:t>T</w:t>
      </w:r>
      <w:r w:rsidR="00E4581B" w:rsidRPr="00564AAA">
        <w:rPr>
          <w:rFonts w:ascii="Times New Roman" w:hAnsi="Times New Roman" w:cs="Times New Roman"/>
          <w:i w:val="0"/>
          <w:sz w:val="24"/>
        </w:rPr>
        <w:t xml:space="preserve">-Program Title: </w:t>
      </w:r>
      <w:r w:rsidR="00315042" w:rsidRPr="00564AAA">
        <w:rPr>
          <w:rFonts w:ascii="Times New Roman" w:hAnsi="Times New Roman" w:cs="Times New Roman"/>
          <w:i w:val="0"/>
          <w:sz w:val="24"/>
        </w:rPr>
        <w:t xml:space="preserve">Automotive Mechanics </w:t>
      </w:r>
      <w:r w:rsidR="003561EE">
        <w:rPr>
          <w:rFonts w:ascii="Times New Roman" w:hAnsi="Times New Roman" w:cs="Times New Roman"/>
          <w:i w:val="0"/>
          <w:sz w:val="24"/>
        </w:rPr>
        <w:t>Level IV</w:t>
      </w:r>
    </w:p>
    <w:p w:rsidR="00E4581B" w:rsidRPr="00564AAA" w:rsidRDefault="0034296E" w:rsidP="00F75BCD">
      <w:pPr>
        <w:pStyle w:val="Heading2"/>
        <w:numPr>
          <w:ilvl w:val="1"/>
          <w:numId w:val="13"/>
        </w:numPr>
        <w:spacing w:line="360" w:lineRule="auto"/>
        <w:ind w:left="630"/>
        <w:rPr>
          <w:rFonts w:ascii="Times New Roman" w:hAnsi="Times New Roman" w:cs="Times New Roman"/>
          <w:i w:val="0"/>
          <w:sz w:val="24"/>
        </w:rPr>
      </w:pPr>
      <w:r>
        <w:rPr>
          <w:rFonts w:ascii="Times New Roman" w:hAnsi="Times New Roman" w:cs="Times New Roman"/>
          <w:i w:val="0"/>
          <w:sz w:val="24"/>
        </w:rPr>
        <w:t>TV</w:t>
      </w:r>
      <w:r w:rsidR="00A34877" w:rsidRPr="00564AAA">
        <w:rPr>
          <w:rFonts w:ascii="Times New Roman" w:hAnsi="Times New Roman" w:cs="Times New Roman"/>
          <w:i w:val="0"/>
          <w:sz w:val="24"/>
        </w:rPr>
        <w:t>T</w:t>
      </w:r>
      <w:r w:rsidR="00E4581B" w:rsidRPr="00564AAA">
        <w:rPr>
          <w:rFonts w:ascii="Times New Roman" w:hAnsi="Times New Roman" w:cs="Times New Roman"/>
          <w:i w:val="0"/>
          <w:sz w:val="24"/>
        </w:rPr>
        <w:t>-Program Description</w:t>
      </w:r>
    </w:p>
    <w:p w:rsidR="00E4581B" w:rsidRPr="00C859C7" w:rsidRDefault="00E4581B" w:rsidP="00E10F04">
      <w:pPr>
        <w:pStyle w:val="BodyTextIndent"/>
        <w:tabs>
          <w:tab w:val="num" w:pos="0"/>
        </w:tabs>
        <w:spacing w:line="360" w:lineRule="auto"/>
        <w:ind w:left="0"/>
        <w:jc w:val="both"/>
      </w:pPr>
      <w:r w:rsidRPr="00C859C7">
        <w:t xml:space="preserve">The Program is designed to develop the necessary knowledge, skills and attitude of the trainees to the standard required by the occupation.  The contents of this program are in line with the occupational standard. </w:t>
      </w:r>
      <w:r w:rsidRPr="00C859C7">
        <w:rPr>
          <w:lang w:val="en-US"/>
        </w:rPr>
        <w:t xml:space="preserve">The </w:t>
      </w:r>
      <w:r w:rsidRPr="00C859C7">
        <w:t>Trainees who successfully completed the Program will be qualified to work as a</w:t>
      </w:r>
      <w:r w:rsidR="00E10F04">
        <w:rPr>
          <w:lang w:val="en-US"/>
        </w:rPr>
        <w:t>n</w:t>
      </w:r>
      <w:r w:rsidRPr="00C859C7">
        <w:rPr>
          <w:lang w:val="en-US"/>
        </w:rPr>
        <w:t xml:space="preserve"> </w:t>
      </w:r>
      <w:r w:rsidR="00E10F04" w:rsidRPr="00E10F04">
        <w:rPr>
          <w:color w:val="000000"/>
        </w:rPr>
        <w:t>Automotive Mechanics</w:t>
      </w:r>
      <w:r w:rsidR="00624A35">
        <w:rPr>
          <w:color w:val="000000"/>
          <w:lang w:val="en-US"/>
        </w:rPr>
        <w:t xml:space="preserve"> </w:t>
      </w:r>
      <w:r w:rsidR="003561EE">
        <w:rPr>
          <w:color w:val="000000"/>
        </w:rPr>
        <w:t>Level I</w:t>
      </w:r>
      <w:r w:rsidR="003561EE">
        <w:rPr>
          <w:color w:val="000000"/>
          <w:lang w:val="en-GB"/>
        </w:rPr>
        <w:t>V</w:t>
      </w:r>
      <w:r w:rsidR="00E10F04" w:rsidRPr="00E10F04">
        <w:rPr>
          <w:color w:val="000000"/>
        </w:rPr>
        <w:t xml:space="preserve"> </w:t>
      </w:r>
      <w:r w:rsidRPr="00C859C7">
        <w:rPr>
          <w:lang w:val="en-US"/>
        </w:rPr>
        <w:t xml:space="preserve">with </w:t>
      </w:r>
      <w:r w:rsidRPr="00C859C7">
        <w:t xml:space="preserve">competencies elaborated in the respective OS. Graduates of the program will have the required qualification to work in the </w:t>
      </w:r>
      <w:r w:rsidRPr="009F226D">
        <w:rPr>
          <w:bCs w:val="0"/>
        </w:rPr>
        <w:t>Industry</w:t>
      </w:r>
      <w:r w:rsidRPr="00C859C7">
        <w:rPr>
          <w:b/>
        </w:rPr>
        <w:t xml:space="preserve"> </w:t>
      </w:r>
      <w:r w:rsidRPr="00C859C7">
        <w:t xml:space="preserve">sector in the field of </w:t>
      </w:r>
      <w:r w:rsidR="00E10F04" w:rsidRPr="00E10F04">
        <w:rPr>
          <w:color w:val="000000"/>
        </w:rPr>
        <w:t xml:space="preserve">Automotive </w:t>
      </w:r>
      <w:r w:rsidR="00E338BA">
        <w:rPr>
          <w:color w:val="000000"/>
          <w:lang w:val="en-US"/>
        </w:rPr>
        <w:t xml:space="preserve">Technology </w:t>
      </w:r>
      <w:r w:rsidR="00E10F04">
        <w:rPr>
          <w:color w:val="000000"/>
          <w:lang w:val="en-US"/>
        </w:rPr>
        <w:t>.</w:t>
      </w:r>
    </w:p>
    <w:p w:rsidR="003561EE" w:rsidRDefault="00E4581B" w:rsidP="003561EE">
      <w:pPr>
        <w:spacing w:line="360" w:lineRule="auto"/>
        <w:jc w:val="both"/>
      </w:pPr>
      <w:r w:rsidRPr="00C859C7">
        <w:t>The prime objective of this training program is to equip the Trainees with the identified co</w:t>
      </w:r>
      <w:r w:rsidR="0034296E">
        <w:t>mpetences specified in the OS.</w:t>
      </w:r>
    </w:p>
    <w:p w:rsidR="00E4581B" w:rsidRPr="003561EE" w:rsidRDefault="003561EE" w:rsidP="003561EE">
      <w:pPr>
        <w:spacing w:line="360" w:lineRule="auto"/>
        <w:jc w:val="both"/>
      </w:pPr>
      <w:r w:rsidRPr="003561EE">
        <w:t>Graduates are therefore expected to Manage Automotive Workshop/ Servicing Operations, Diagnose Faults in Engine Management Systems, Diagnose Electronically Controlled Power Train Management, Diagnose Faults in Un</w:t>
      </w:r>
      <w:r>
        <w:t>der Chassis Management Systems</w:t>
      </w:r>
      <w:r w:rsidRPr="003561EE">
        <w:t>, Prepare Job Estimation and Costing in accordance with the performance criteria and evidence guide described in the OS.</w:t>
      </w:r>
      <w:r w:rsidR="0034296E">
        <w:rPr>
          <w:i/>
        </w:rPr>
        <w:t>TV</w:t>
      </w:r>
      <w:r w:rsidR="00A34877" w:rsidRPr="00564AAA">
        <w:rPr>
          <w:i/>
        </w:rPr>
        <w:t>T</w:t>
      </w:r>
      <w:r w:rsidR="00E4581B" w:rsidRPr="00564AAA">
        <w:rPr>
          <w:i/>
        </w:rPr>
        <w:t>-Program Training Outcomes</w:t>
      </w:r>
    </w:p>
    <w:p w:rsidR="00E4581B" w:rsidRDefault="00E4581B" w:rsidP="0034296E">
      <w:pPr>
        <w:spacing w:line="360" w:lineRule="auto"/>
        <w:jc w:val="both"/>
      </w:pPr>
      <w:r w:rsidRPr="00C859C7">
        <w:t>The expected outputs of this program are the acquisition and implementation of the following units of competences:</w:t>
      </w:r>
    </w:p>
    <w:p w:rsidR="00516ECF" w:rsidRPr="00C859C7" w:rsidRDefault="00516ECF" w:rsidP="0034296E">
      <w:pPr>
        <w:spacing w:line="360" w:lineRule="auto"/>
        <w:jc w:val="both"/>
      </w:pPr>
    </w:p>
    <w:p w:rsidR="00516ECF" w:rsidRDefault="00516ECF" w:rsidP="00516ECF">
      <w:pPr>
        <w:spacing w:after="240" w:line="276" w:lineRule="auto"/>
      </w:pPr>
      <w:r w:rsidRPr="00516ECF">
        <w:rPr>
          <w:b/>
          <w:bCs/>
          <w:color w:val="0070C0"/>
          <w:u w:val="single"/>
        </w:rPr>
        <w:t>EIS AUM4 01 1221</w:t>
      </w:r>
      <w:r>
        <w:t xml:space="preserve">   Diagnose Engine Management Systems</w:t>
      </w:r>
    </w:p>
    <w:p w:rsidR="00516ECF" w:rsidRDefault="00516ECF" w:rsidP="00516ECF">
      <w:pPr>
        <w:spacing w:after="240" w:line="276" w:lineRule="auto"/>
      </w:pPr>
      <w:r w:rsidRPr="00516ECF">
        <w:rPr>
          <w:b/>
          <w:bCs/>
          <w:color w:val="0070C0"/>
          <w:u w:val="single"/>
        </w:rPr>
        <w:t xml:space="preserve">EIS AUM4 02 1221 </w:t>
      </w:r>
      <w:r>
        <w:t xml:space="preserve">  Diagnose Power train Management System</w:t>
      </w:r>
    </w:p>
    <w:p w:rsidR="00516ECF" w:rsidRDefault="00516ECF" w:rsidP="00516ECF">
      <w:pPr>
        <w:spacing w:after="240" w:line="276" w:lineRule="auto"/>
      </w:pPr>
      <w:r w:rsidRPr="00516ECF">
        <w:rPr>
          <w:b/>
          <w:bCs/>
          <w:color w:val="0070C0"/>
          <w:u w:val="single"/>
        </w:rPr>
        <w:t>EIS AUM4 03 1221</w:t>
      </w:r>
      <w:r>
        <w:t xml:space="preserve">   Diagnose Under Chassis Management Systems</w:t>
      </w:r>
    </w:p>
    <w:p w:rsidR="00516ECF" w:rsidRDefault="00516ECF" w:rsidP="00516ECF">
      <w:pPr>
        <w:spacing w:after="240" w:line="276" w:lineRule="auto"/>
      </w:pPr>
      <w:r w:rsidRPr="00516ECF">
        <w:rPr>
          <w:b/>
          <w:bCs/>
          <w:color w:val="0070C0"/>
          <w:u w:val="single"/>
        </w:rPr>
        <w:t>EIS AUM4 04 1221</w:t>
      </w:r>
      <w:r>
        <w:t xml:space="preserve">   Manage Automotive Workshop and servicing Operations</w:t>
      </w:r>
    </w:p>
    <w:p w:rsidR="001D2F4A" w:rsidRDefault="00516ECF" w:rsidP="00516ECF">
      <w:pPr>
        <w:spacing w:after="240" w:line="276" w:lineRule="auto"/>
      </w:pPr>
      <w:r w:rsidRPr="00516ECF">
        <w:rPr>
          <w:b/>
          <w:bCs/>
          <w:color w:val="0070C0"/>
          <w:u w:val="single"/>
        </w:rPr>
        <w:t>EIS AUM4 051221</w:t>
      </w:r>
      <w:r>
        <w:t xml:space="preserve">   Prepare Job Estimation and Cost</w:t>
      </w:r>
    </w:p>
    <w:p w:rsidR="00E4581B" w:rsidRPr="00564AAA" w:rsidRDefault="00E4581B" w:rsidP="00F75BCD">
      <w:pPr>
        <w:pStyle w:val="Heading2"/>
        <w:numPr>
          <w:ilvl w:val="1"/>
          <w:numId w:val="13"/>
        </w:numPr>
        <w:spacing w:line="360" w:lineRule="auto"/>
        <w:ind w:left="630"/>
        <w:rPr>
          <w:rFonts w:ascii="Times New Roman" w:hAnsi="Times New Roman" w:cs="Times New Roman"/>
          <w:i w:val="0"/>
          <w:sz w:val="24"/>
        </w:rPr>
      </w:pPr>
      <w:r w:rsidRPr="00564AAA">
        <w:rPr>
          <w:rFonts w:ascii="Times New Roman" w:hAnsi="Times New Roman" w:cs="Times New Roman"/>
          <w:i w:val="0"/>
          <w:sz w:val="24"/>
        </w:rPr>
        <w:t xml:space="preserve">Duration of the </w:t>
      </w:r>
      <w:r w:rsidR="0034296E">
        <w:rPr>
          <w:rFonts w:ascii="Times New Roman" w:hAnsi="Times New Roman" w:cs="Times New Roman"/>
          <w:i w:val="0"/>
          <w:sz w:val="24"/>
        </w:rPr>
        <w:t>TVT</w:t>
      </w:r>
      <w:r w:rsidRPr="00564AAA">
        <w:rPr>
          <w:rFonts w:ascii="Times New Roman" w:hAnsi="Times New Roman" w:cs="Times New Roman"/>
          <w:i w:val="0"/>
          <w:sz w:val="24"/>
        </w:rPr>
        <w:t xml:space="preserve">-Program </w:t>
      </w:r>
    </w:p>
    <w:p w:rsidR="00E4581B" w:rsidRDefault="00E4581B" w:rsidP="00C859C7">
      <w:pPr>
        <w:pStyle w:val="BodyTextIndent"/>
        <w:spacing w:line="360" w:lineRule="auto"/>
        <w:ind w:left="0"/>
        <w:jc w:val="both"/>
        <w:rPr>
          <w:lang w:val="en-US"/>
        </w:rPr>
      </w:pPr>
      <w:r w:rsidRPr="0074790A">
        <w:t>The Program will have duration of</w:t>
      </w:r>
      <w:r w:rsidRPr="0034296E">
        <w:rPr>
          <w:b/>
        </w:rPr>
        <w:t xml:space="preserve"> </w:t>
      </w:r>
      <w:r w:rsidR="003561EE">
        <w:rPr>
          <w:b/>
          <w:lang w:val="en-US"/>
        </w:rPr>
        <w:t>25</w:t>
      </w:r>
      <w:r w:rsidR="0034296E" w:rsidRPr="0034296E">
        <w:rPr>
          <w:b/>
          <w:lang w:val="en-US"/>
        </w:rPr>
        <w:t>5</w:t>
      </w:r>
      <w:r w:rsidR="00C92A70" w:rsidRPr="00D03E48">
        <w:rPr>
          <w:lang w:val="en-US"/>
        </w:rPr>
        <w:t xml:space="preserve"> </w:t>
      </w:r>
      <w:r w:rsidRPr="0034296E">
        <w:rPr>
          <w:b/>
          <w:bCs w:val="0"/>
          <w:iCs/>
        </w:rPr>
        <w:t>hours</w:t>
      </w:r>
      <w:r w:rsidRPr="0074790A">
        <w:t xml:space="preserve"> including the </w:t>
      </w:r>
      <w:r w:rsidRPr="0074790A">
        <w:rPr>
          <w:lang w:val="en-US"/>
        </w:rPr>
        <w:t>on school</w:t>
      </w:r>
      <w:r w:rsidR="00E31AB8" w:rsidRPr="0074790A">
        <w:rPr>
          <w:lang w:val="en-US"/>
        </w:rPr>
        <w:t>/</w:t>
      </w:r>
      <w:r w:rsidR="00E31AB8" w:rsidRPr="0074790A">
        <w:rPr>
          <w:szCs w:val="20"/>
          <w:lang w:val="en-US"/>
        </w:rPr>
        <w:t xml:space="preserve"> Institution</w:t>
      </w:r>
      <w:r w:rsidRPr="0074790A">
        <w:rPr>
          <w:sz w:val="32"/>
          <w:lang w:val="en-US"/>
        </w:rPr>
        <w:t xml:space="preserve"> </w:t>
      </w:r>
      <w:r w:rsidRPr="0074790A">
        <w:rPr>
          <w:lang w:val="en-US"/>
        </w:rPr>
        <w:t>training</w:t>
      </w:r>
      <w:r w:rsidRPr="0074790A">
        <w:t xml:space="preserve"> </w:t>
      </w:r>
      <w:r w:rsidRPr="0074790A">
        <w:rPr>
          <w:lang w:val="en-US"/>
        </w:rPr>
        <w:t xml:space="preserve">and </w:t>
      </w:r>
      <w:r w:rsidRPr="0074790A">
        <w:t>on-the-job practice or cooperative training time.</w:t>
      </w:r>
      <w:r w:rsidR="00165372" w:rsidRPr="0074790A">
        <w:rPr>
          <w:lang w:val="en-US"/>
        </w:rPr>
        <w:t xml:space="preserve"> Such </w:t>
      </w:r>
      <w:r w:rsidR="00165372" w:rsidRPr="0074790A">
        <w:t xml:space="preserve">cooperative training based on realities of the industry, nature of the occupation, location of the </w:t>
      </w:r>
      <w:r w:rsidR="0034296E">
        <w:t>TVT</w:t>
      </w:r>
      <w:r w:rsidR="00165372" w:rsidRPr="0074790A">
        <w:t xml:space="preserve"> institution, and other factors </w:t>
      </w:r>
      <w:r w:rsidR="00E31AB8" w:rsidRPr="0074790A">
        <w:rPr>
          <w:lang w:val="en-US"/>
        </w:rPr>
        <w:t xml:space="preserve">will be </w:t>
      </w:r>
      <w:r w:rsidR="00E31AB8" w:rsidRPr="0074790A">
        <w:t>considered in the training delivery</w:t>
      </w:r>
      <w:r w:rsidR="00E31AB8" w:rsidRPr="0074790A">
        <w:rPr>
          <w:lang w:val="en-US"/>
        </w:rPr>
        <w:t xml:space="preserve"> </w:t>
      </w:r>
      <w:r w:rsidR="00165372" w:rsidRPr="0074790A">
        <w:t>to ensure that trainees acquire practical and workplace experience</w:t>
      </w:r>
      <w:r w:rsidR="00E31AB8" w:rsidRPr="0074790A">
        <w:rPr>
          <w:lang w:val="en-US"/>
        </w:rPr>
        <w:t>.</w:t>
      </w:r>
    </w:p>
    <w:p w:rsidR="0034296E" w:rsidRPr="0074790A" w:rsidRDefault="0034296E" w:rsidP="00C859C7">
      <w:pPr>
        <w:pStyle w:val="BodyTextIndent"/>
        <w:spacing w:line="360" w:lineRule="auto"/>
        <w:ind w:left="0"/>
        <w:jc w:val="both"/>
        <w:rPr>
          <w:lang w:val="en-US"/>
        </w:rPr>
      </w:pPr>
    </w:p>
    <w:tbl>
      <w:tblPr>
        <w:tblW w:w="900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703"/>
        <w:gridCol w:w="2612"/>
        <w:gridCol w:w="1046"/>
        <w:gridCol w:w="1140"/>
        <w:gridCol w:w="1469"/>
        <w:gridCol w:w="857"/>
        <w:gridCol w:w="1178"/>
      </w:tblGrid>
      <w:tr w:rsidR="00E4581B" w:rsidRPr="00C859C7" w:rsidTr="0034296E">
        <w:trPr>
          <w:trHeight w:val="364"/>
        </w:trPr>
        <w:tc>
          <w:tcPr>
            <w:tcW w:w="703" w:type="dxa"/>
            <w:vMerge w:val="restart"/>
            <w:shd w:val="clear" w:color="auto" w:fill="auto"/>
          </w:tcPr>
          <w:p w:rsidR="00E4581B" w:rsidRPr="001D2F4A" w:rsidRDefault="001D2F4A" w:rsidP="0034296E">
            <w:pPr>
              <w:pStyle w:val="BodyTextIndent"/>
              <w:spacing w:line="360" w:lineRule="auto"/>
              <w:ind w:left="0"/>
              <w:rPr>
                <w:b/>
                <w:color w:val="000000"/>
                <w:szCs w:val="20"/>
                <w:lang w:val="en-US"/>
              </w:rPr>
            </w:pPr>
            <w:r w:rsidRPr="001D2F4A">
              <w:rPr>
                <w:b/>
                <w:color w:val="000000"/>
                <w:szCs w:val="20"/>
                <w:lang w:val="en-US"/>
              </w:rPr>
              <w:t>S.No</w:t>
            </w:r>
          </w:p>
        </w:tc>
        <w:tc>
          <w:tcPr>
            <w:tcW w:w="2612" w:type="dxa"/>
            <w:vMerge w:val="restart"/>
            <w:shd w:val="clear" w:color="auto" w:fill="auto"/>
          </w:tcPr>
          <w:p w:rsidR="00E4581B" w:rsidRPr="001D2F4A" w:rsidRDefault="001D2F4A" w:rsidP="0034296E">
            <w:pPr>
              <w:pStyle w:val="BodyTextIndent"/>
              <w:spacing w:line="360" w:lineRule="auto"/>
              <w:ind w:left="0"/>
              <w:rPr>
                <w:b/>
                <w:color w:val="000000"/>
                <w:szCs w:val="20"/>
                <w:lang w:val="en-US"/>
              </w:rPr>
            </w:pPr>
            <w:r w:rsidRPr="001D2F4A">
              <w:rPr>
                <w:b/>
                <w:color w:val="000000"/>
                <w:szCs w:val="20"/>
                <w:lang w:val="en-US"/>
              </w:rPr>
              <w:t>Unit Competency</w:t>
            </w:r>
          </w:p>
        </w:tc>
        <w:tc>
          <w:tcPr>
            <w:tcW w:w="2186" w:type="dxa"/>
            <w:gridSpan w:val="2"/>
            <w:shd w:val="clear" w:color="auto" w:fill="auto"/>
          </w:tcPr>
          <w:p w:rsidR="00E4581B" w:rsidRPr="001D2F4A" w:rsidRDefault="001D2F4A" w:rsidP="0034296E">
            <w:pPr>
              <w:pStyle w:val="BodyTextIndent"/>
              <w:ind w:left="0"/>
              <w:jc w:val="center"/>
              <w:rPr>
                <w:b/>
                <w:color w:val="000000"/>
                <w:szCs w:val="20"/>
                <w:lang w:val="en-US"/>
              </w:rPr>
            </w:pPr>
            <w:r>
              <w:rPr>
                <w:b/>
                <w:szCs w:val="20"/>
                <w:lang w:val="en-US"/>
              </w:rPr>
              <w:t>TV</w:t>
            </w:r>
            <w:r w:rsidRPr="001D2F4A">
              <w:rPr>
                <w:b/>
                <w:szCs w:val="20"/>
                <w:lang w:val="en-US"/>
              </w:rPr>
              <w:t>T Institution</w:t>
            </w:r>
            <w:r w:rsidRPr="001D2F4A">
              <w:rPr>
                <w:b/>
                <w:color w:val="00B050"/>
                <w:szCs w:val="20"/>
                <w:lang w:val="en-US"/>
              </w:rPr>
              <w:t xml:space="preserve"> </w:t>
            </w:r>
            <w:r w:rsidRPr="001D2F4A">
              <w:rPr>
                <w:b/>
                <w:color w:val="000000"/>
                <w:szCs w:val="20"/>
                <w:lang w:val="en-US"/>
              </w:rPr>
              <w:t>Training</w:t>
            </w:r>
          </w:p>
        </w:tc>
        <w:tc>
          <w:tcPr>
            <w:tcW w:w="1469" w:type="dxa"/>
            <w:vMerge w:val="restart"/>
            <w:shd w:val="clear" w:color="auto" w:fill="auto"/>
          </w:tcPr>
          <w:p w:rsidR="00E4581B" w:rsidRPr="001D2F4A" w:rsidRDefault="001D2F4A" w:rsidP="0034296E">
            <w:pPr>
              <w:pStyle w:val="BodyTextIndent"/>
              <w:ind w:left="0"/>
              <w:jc w:val="center"/>
              <w:rPr>
                <w:b/>
                <w:color w:val="000000"/>
                <w:szCs w:val="20"/>
                <w:lang w:val="en-US"/>
              </w:rPr>
            </w:pPr>
            <w:r w:rsidRPr="001D2F4A">
              <w:rPr>
                <w:b/>
                <w:color w:val="000000"/>
                <w:szCs w:val="20"/>
                <w:lang w:val="en-US"/>
              </w:rPr>
              <w:t>Cooperative Training</w:t>
            </w:r>
          </w:p>
        </w:tc>
        <w:tc>
          <w:tcPr>
            <w:tcW w:w="857" w:type="dxa"/>
            <w:vMerge w:val="restart"/>
            <w:shd w:val="clear" w:color="auto" w:fill="auto"/>
          </w:tcPr>
          <w:p w:rsidR="00E4581B" w:rsidRPr="001D2F4A" w:rsidRDefault="001D2F4A" w:rsidP="0034296E">
            <w:pPr>
              <w:pStyle w:val="BodyTextIndent"/>
              <w:ind w:left="0"/>
              <w:rPr>
                <w:b/>
                <w:color w:val="000000"/>
                <w:szCs w:val="20"/>
                <w:lang w:val="en-US"/>
              </w:rPr>
            </w:pPr>
            <w:r w:rsidRPr="001D2F4A">
              <w:rPr>
                <w:b/>
                <w:color w:val="000000"/>
                <w:szCs w:val="20"/>
                <w:lang w:val="en-US"/>
              </w:rPr>
              <w:t>Total Hours</w:t>
            </w:r>
          </w:p>
        </w:tc>
        <w:tc>
          <w:tcPr>
            <w:tcW w:w="1178" w:type="dxa"/>
            <w:vMerge w:val="restart"/>
            <w:shd w:val="clear" w:color="auto" w:fill="auto"/>
          </w:tcPr>
          <w:p w:rsidR="00E4581B" w:rsidRPr="001D2F4A" w:rsidRDefault="001D2F4A" w:rsidP="0034296E">
            <w:pPr>
              <w:pStyle w:val="BodyTextIndent"/>
              <w:ind w:left="0"/>
              <w:rPr>
                <w:b/>
                <w:color w:val="000000"/>
                <w:szCs w:val="20"/>
                <w:lang w:val="en-US"/>
              </w:rPr>
            </w:pPr>
            <w:r w:rsidRPr="001D2F4A">
              <w:rPr>
                <w:b/>
                <w:color w:val="000000"/>
                <w:szCs w:val="20"/>
                <w:lang w:val="en-US"/>
              </w:rPr>
              <w:t xml:space="preserve">Remarks </w:t>
            </w:r>
          </w:p>
        </w:tc>
      </w:tr>
      <w:tr w:rsidR="00E4581B" w:rsidRPr="00C859C7" w:rsidTr="0034296E">
        <w:trPr>
          <w:trHeight w:val="292"/>
        </w:trPr>
        <w:tc>
          <w:tcPr>
            <w:tcW w:w="703" w:type="dxa"/>
            <w:vMerge/>
            <w:shd w:val="clear" w:color="auto" w:fill="auto"/>
            <w:vAlign w:val="center"/>
          </w:tcPr>
          <w:p w:rsidR="00E4581B" w:rsidRPr="00C859C7" w:rsidRDefault="00E4581B" w:rsidP="0034296E">
            <w:pPr>
              <w:pStyle w:val="BodyTextIndent"/>
              <w:spacing w:line="360" w:lineRule="auto"/>
              <w:ind w:left="0"/>
              <w:rPr>
                <w:color w:val="000000"/>
                <w:sz w:val="20"/>
                <w:szCs w:val="20"/>
                <w:lang w:val="en-US"/>
              </w:rPr>
            </w:pPr>
          </w:p>
        </w:tc>
        <w:tc>
          <w:tcPr>
            <w:tcW w:w="2612" w:type="dxa"/>
            <w:vMerge/>
            <w:shd w:val="clear" w:color="auto" w:fill="auto"/>
          </w:tcPr>
          <w:p w:rsidR="00E4581B" w:rsidRPr="00C859C7" w:rsidRDefault="00E4581B" w:rsidP="0034296E">
            <w:pPr>
              <w:pStyle w:val="BodyTextIndent"/>
              <w:spacing w:line="360" w:lineRule="auto"/>
              <w:ind w:left="0"/>
              <w:rPr>
                <w:color w:val="000000"/>
                <w:sz w:val="20"/>
                <w:szCs w:val="20"/>
                <w:lang w:val="en-US"/>
              </w:rPr>
            </w:pPr>
          </w:p>
        </w:tc>
        <w:tc>
          <w:tcPr>
            <w:tcW w:w="1046" w:type="dxa"/>
            <w:shd w:val="clear" w:color="auto" w:fill="auto"/>
          </w:tcPr>
          <w:p w:rsidR="00E4581B" w:rsidRPr="001D2F4A" w:rsidRDefault="00E4581B" w:rsidP="0034296E">
            <w:pPr>
              <w:pStyle w:val="BodyTextIndent"/>
              <w:spacing w:line="360" w:lineRule="auto"/>
              <w:ind w:left="0"/>
              <w:rPr>
                <w:b/>
                <w:color w:val="000000"/>
                <w:szCs w:val="20"/>
                <w:lang w:val="en-US"/>
              </w:rPr>
            </w:pPr>
            <w:r w:rsidRPr="001D2F4A">
              <w:rPr>
                <w:b/>
                <w:color w:val="000000"/>
                <w:szCs w:val="20"/>
                <w:lang w:val="en-US"/>
              </w:rPr>
              <w:t>Theory</w:t>
            </w:r>
          </w:p>
        </w:tc>
        <w:tc>
          <w:tcPr>
            <w:tcW w:w="1140" w:type="dxa"/>
            <w:shd w:val="clear" w:color="auto" w:fill="auto"/>
          </w:tcPr>
          <w:p w:rsidR="00E4581B" w:rsidRPr="001D2F4A" w:rsidRDefault="00E4581B" w:rsidP="0034296E">
            <w:pPr>
              <w:pStyle w:val="BodyTextIndent"/>
              <w:spacing w:line="360" w:lineRule="auto"/>
              <w:ind w:left="0"/>
              <w:rPr>
                <w:b/>
                <w:color w:val="000000"/>
                <w:szCs w:val="20"/>
                <w:lang w:val="en-US"/>
              </w:rPr>
            </w:pPr>
            <w:r w:rsidRPr="001D2F4A">
              <w:rPr>
                <w:b/>
                <w:color w:val="000000"/>
                <w:szCs w:val="20"/>
                <w:lang w:val="en-US"/>
              </w:rPr>
              <w:t>Practical</w:t>
            </w:r>
          </w:p>
        </w:tc>
        <w:tc>
          <w:tcPr>
            <w:tcW w:w="1469" w:type="dxa"/>
            <w:vMerge/>
            <w:shd w:val="clear" w:color="auto" w:fill="auto"/>
          </w:tcPr>
          <w:p w:rsidR="00E4581B" w:rsidRPr="00C859C7" w:rsidRDefault="00E4581B" w:rsidP="0034296E">
            <w:pPr>
              <w:pStyle w:val="BodyTextIndent"/>
              <w:spacing w:line="360" w:lineRule="auto"/>
              <w:ind w:left="0"/>
              <w:rPr>
                <w:color w:val="000000"/>
                <w:sz w:val="20"/>
                <w:szCs w:val="20"/>
                <w:lang w:val="en-US"/>
              </w:rPr>
            </w:pPr>
          </w:p>
        </w:tc>
        <w:tc>
          <w:tcPr>
            <w:tcW w:w="857" w:type="dxa"/>
            <w:vMerge/>
            <w:shd w:val="clear" w:color="auto" w:fill="auto"/>
          </w:tcPr>
          <w:p w:rsidR="00E4581B" w:rsidRPr="00C859C7" w:rsidRDefault="00E4581B" w:rsidP="0034296E">
            <w:pPr>
              <w:pStyle w:val="BodyTextIndent"/>
              <w:spacing w:line="360" w:lineRule="auto"/>
              <w:ind w:left="0"/>
              <w:rPr>
                <w:color w:val="000000"/>
                <w:sz w:val="20"/>
                <w:szCs w:val="20"/>
                <w:lang w:val="en-US"/>
              </w:rPr>
            </w:pPr>
          </w:p>
        </w:tc>
        <w:tc>
          <w:tcPr>
            <w:tcW w:w="1178" w:type="dxa"/>
            <w:vMerge/>
            <w:shd w:val="clear" w:color="auto" w:fill="auto"/>
          </w:tcPr>
          <w:p w:rsidR="00E4581B" w:rsidRPr="00C859C7" w:rsidRDefault="00E4581B" w:rsidP="0034296E">
            <w:pPr>
              <w:pStyle w:val="BodyTextIndent"/>
              <w:spacing w:line="360" w:lineRule="auto"/>
              <w:ind w:left="0"/>
              <w:rPr>
                <w:color w:val="000000"/>
                <w:sz w:val="20"/>
                <w:szCs w:val="20"/>
                <w:lang w:val="en-US"/>
              </w:rPr>
            </w:pPr>
          </w:p>
        </w:tc>
      </w:tr>
      <w:tr w:rsidR="00B90309" w:rsidRPr="00C859C7" w:rsidTr="0034296E">
        <w:trPr>
          <w:trHeight w:val="308"/>
        </w:trPr>
        <w:tc>
          <w:tcPr>
            <w:tcW w:w="703" w:type="dxa"/>
            <w:shd w:val="clear" w:color="auto" w:fill="auto"/>
            <w:vAlign w:val="center"/>
          </w:tcPr>
          <w:p w:rsidR="00B90309" w:rsidRPr="00C859C7" w:rsidRDefault="00B90309" w:rsidP="00B90309">
            <w:pPr>
              <w:numPr>
                <w:ilvl w:val="0"/>
                <w:numId w:val="12"/>
              </w:numPr>
              <w:spacing w:line="360" w:lineRule="auto"/>
              <w:rPr>
                <w:color w:val="000000"/>
                <w:sz w:val="20"/>
                <w:szCs w:val="20"/>
              </w:rPr>
            </w:pPr>
          </w:p>
        </w:tc>
        <w:tc>
          <w:tcPr>
            <w:tcW w:w="2612" w:type="dxa"/>
            <w:shd w:val="clear" w:color="auto" w:fill="auto"/>
          </w:tcPr>
          <w:p w:rsidR="00B90309" w:rsidRPr="00934C89" w:rsidRDefault="00B90309" w:rsidP="00B90309">
            <w:pPr>
              <w:spacing w:line="360" w:lineRule="auto"/>
            </w:pPr>
            <w:r w:rsidRPr="00934C89">
              <w:t>Manage Automotive Workshop/ Servicing Operations</w:t>
            </w:r>
          </w:p>
        </w:tc>
        <w:tc>
          <w:tcPr>
            <w:tcW w:w="1046" w:type="dxa"/>
            <w:shd w:val="clear" w:color="auto" w:fill="auto"/>
            <w:vAlign w:val="center"/>
          </w:tcPr>
          <w:p w:rsidR="00B90309" w:rsidRPr="00934C89" w:rsidRDefault="00B90309" w:rsidP="00B90309">
            <w:pPr>
              <w:spacing w:line="360" w:lineRule="auto"/>
              <w:jc w:val="center"/>
            </w:pPr>
            <w:r w:rsidRPr="00934C89">
              <w:t>10</w:t>
            </w:r>
          </w:p>
        </w:tc>
        <w:tc>
          <w:tcPr>
            <w:tcW w:w="1140" w:type="dxa"/>
            <w:shd w:val="clear" w:color="auto" w:fill="auto"/>
            <w:vAlign w:val="center"/>
          </w:tcPr>
          <w:p w:rsidR="00B90309" w:rsidRPr="00934C89" w:rsidRDefault="00B90309" w:rsidP="00B90309">
            <w:pPr>
              <w:spacing w:line="360" w:lineRule="auto"/>
              <w:jc w:val="center"/>
            </w:pPr>
            <w:r w:rsidRPr="00934C89">
              <w:t>10</w:t>
            </w:r>
          </w:p>
        </w:tc>
        <w:tc>
          <w:tcPr>
            <w:tcW w:w="1469" w:type="dxa"/>
            <w:shd w:val="clear" w:color="auto" w:fill="auto"/>
            <w:vAlign w:val="center"/>
          </w:tcPr>
          <w:p w:rsidR="00B90309" w:rsidRPr="00934C89" w:rsidRDefault="00B90309" w:rsidP="00B90309">
            <w:pPr>
              <w:spacing w:line="360" w:lineRule="auto"/>
              <w:jc w:val="center"/>
            </w:pPr>
            <w:r w:rsidRPr="00934C89">
              <w:t>5</w:t>
            </w:r>
          </w:p>
        </w:tc>
        <w:tc>
          <w:tcPr>
            <w:tcW w:w="857" w:type="dxa"/>
            <w:shd w:val="clear" w:color="auto" w:fill="auto"/>
            <w:vAlign w:val="center"/>
          </w:tcPr>
          <w:p w:rsidR="00B90309" w:rsidRPr="00934C89" w:rsidRDefault="003F77CF" w:rsidP="00B90309">
            <w:pPr>
              <w:spacing w:line="360" w:lineRule="auto"/>
              <w:jc w:val="center"/>
            </w:pPr>
            <w:r>
              <w:t>30</w:t>
            </w:r>
          </w:p>
        </w:tc>
        <w:tc>
          <w:tcPr>
            <w:tcW w:w="1178" w:type="dxa"/>
            <w:shd w:val="clear" w:color="auto" w:fill="auto"/>
          </w:tcPr>
          <w:p w:rsidR="00B90309" w:rsidRPr="001C6A0F" w:rsidRDefault="00B90309" w:rsidP="003F77CF">
            <w:pPr>
              <w:jc w:val="center"/>
            </w:pPr>
          </w:p>
        </w:tc>
      </w:tr>
      <w:tr w:rsidR="00B90309" w:rsidRPr="00C859C7" w:rsidTr="0034296E">
        <w:trPr>
          <w:trHeight w:val="524"/>
        </w:trPr>
        <w:tc>
          <w:tcPr>
            <w:tcW w:w="703" w:type="dxa"/>
            <w:shd w:val="clear" w:color="auto" w:fill="auto"/>
            <w:vAlign w:val="center"/>
          </w:tcPr>
          <w:p w:rsidR="00B90309" w:rsidRPr="00C859C7" w:rsidRDefault="00B90309" w:rsidP="00B90309">
            <w:pPr>
              <w:numPr>
                <w:ilvl w:val="0"/>
                <w:numId w:val="12"/>
              </w:numPr>
              <w:spacing w:line="360" w:lineRule="auto"/>
              <w:rPr>
                <w:color w:val="000000"/>
                <w:sz w:val="20"/>
                <w:szCs w:val="20"/>
              </w:rPr>
            </w:pPr>
          </w:p>
        </w:tc>
        <w:tc>
          <w:tcPr>
            <w:tcW w:w="2612" w:type="dxa"/>
            <w:shd w:val="clear" w:color="auto" w:fill="auto"/>
          </w:tcPr>
          <w:p w:rsidR="00B90309" w:rsidRPr="00934C89" w:rsidRDefault="00B90309" w:rsidP="00B90309">
            <w:pPr>
              <w:spacing w:line="360" w:lineRule="auto"/>
            </w:pPr>
            <w:r w:rsidRPr="00934C89">
              <w:t>Diagnose Faults in Engine Management Systems</w:t>
            </w:r>
          </w:p>
        </w:tc>
        <w:tc>
          <w:tcPr>
            <w:tcW w:w="1046" w:type="dxa"/>
            <w:shd w:val="clear" w:color="auto" w:fill="auto"/>
            <w:vAlign w:val="center"/>
          </w:tcPr>
          <w:p w:rsidR="00B90309" w:rsidRPr="00934C89" w:rsidRDefault="00B90309" w:rsidP="00B90309">
            <w:pPr>
              <w:spacing w:line="360" w:lineRule="auto"/>
              <w:jc w:val="center"/>
            </w:pPr>
            <w:r>
              <w:t>3</w:t>
            </w:r>
            <w:r w:rsidRPr="00934C89">
              <w:t>0</w:t>
            </w:r>
          </w:p>
        </w:tc>
        <w:tc>
          <w:tcPr>
            <w:tcW w:w="1140" w:type="dxa"/>
            <w:shd w:val="clear" w:color="auto" w:fill="auto"/>
            <w:vAlign w:val="center"/>
          </w:tcPr>
          <w:p w:rsidR="00B90309" w:rsidRPr="00934C89" w:rsidRDefault="00B90309" w:rsidP="00B90309">
            <w:pPr>
              <w:spacing w:line="360" w:lineRule="auto"/>
              <w:jc w:val="center"/>
            </w:pPr>
            <w:r>
              <w:t>3</w:t>
            </w:r>
            <w:r w:rsidRPr="00934C89">
              <w:t>0</w:t>
            </w:r>
          </w:p>
        </w:tc>
        <w:tc>
          <w:tcPr>
            <w:tcW w:w="1469" w:type="dxa"/>
            <w:shd w:val="clear" w:color="auto" w:fill="auto"/>
            <w:vAlign w:val="center"/>
          </w:tcPr>
          <w:p w:rsidR="00B90309" w:rsidRPr="00934C89" w:rsidRDefault="00B90309" w:rsidP="00B90309">
            <w:pPr>
              <w:spacing w:line="360" w:lineRule="auto"/>
              <w:jc w:val="center"/>
            </w:pPr>
            <w:r w:rsidRPr="00934C89">
              <w:t>10</w:t>
            </w:r>
          </w:p>
        </w:tc>
        <w:tc>
          <w:tcPr>
            <w:tcW w:w="857" w:type="dxa"/>
            <w:shd w:val="clear" w:color="auto" w:fill="auto"/>
            <w:vAlign w:val="center"/>
          </w:tcPr>
          <w:p w:rsidR="00B90309" w:rsidRPr="00934C89" w:rsidRDefault="00B90309" w:rsidP="00B90309">
            <w:pPr>
              <w:spacing w:line="360" w:lineRule="auto"/>
              <w:jc w:val="center"/>
            </w:pPr>
            <w:r w:rsidRPr="00934C89">
              <w:t>7</w:t>
            </w:r>
            <w:r>
              <w:t>0</w:t>
            </w:r>
          </w:p>
        </w:tc>
        <w:tc>
          <w:tcPr>
            <w:tcW w:w="1178" w:type="dxa"/>
            <w:shd w:val="clear" w:color="auto" w:fill="auto"/>
          </w:tcPr>
          <w:p w:rsidR="00B90309" w:rsidRPr="001C6A0F" w:rsidRDefault="00B90309" w:rsidP="003F77CF">
            <w:pPr>
              <w:jc w:val="center"/>
            </w:pPr>
          </w:p>
        </w:tc>
      </w:tr>
      <w:tr w:rsidR="00B90309" w:rsidRPr="00C859C7" w:rsidTr="0034296E">
        <w:trPr>
          <w:trHeight w:val="297"/>
        </w:trPr>
        <w:tc>
          <w:tcPr>
            <w:tcW w:w="703" w:type="dxa"/>
            <w:shd w:val="clear" w:color="auto" w:fill="auto"/>
            <w:vAlign w:val="center"/>
          </w:tcPr>
          <w:p w:rsidR="00B90309" w:rsidRPr="00C859C7" w:rsidRDefault="00B90309" w:rsidP="00B90309">
            <w:pPr>
              <w:numPr>
                <w:ilvl w:val="0"/>
                <w:numId w:val="12"/>
              </w:numPr>
              <w:spacing w:line="360" w:lineRule="auto"/>
              <w:rPr>
                <w:color w:val="000000"/>
                <w:sz w:val="20"/>
                <w:szCs w:val="20"/>
              </w:rPr>
            </w:pPr>
          </w:p>
        </w:tc>
        <w:tc>
          <w:tcPr>
            <w:tcW w:w="2612" w:type="dxa"/>
            <w:shd w:val="clear" w:color="auto" w:fill="auto"/>
          </w:tcPr>
          <w:p w:rsidR="00B90309" w:rsidRPr="00934C89" w:rsidRDefault="00B90309" w:rsidP="00B90309">
            <w:pPr>
              <w:spacing w:line="360" w:lineRule="auto"/>
            </w:pPr>
            <w:r w:rsidRPr="00934C89">
              <w:t>Diagnose Electronically Controlled Power Train Management</w:t>
            </w:r>
          </w:p>
        </w:tc>
        <w:tc>
          <w:tcPr>
            <w:tcW w:w="1046" w:type="dxa"/>
            <w:shd w:val="clear" w:color="auto" w:fill="auto"/>
            <w:vAlign w:val="center"/>
          </w:tcPr>
          <w:p w:rsidR="00B90309" w:rsidRPr="00934C89" w:rsidRDefault="00B90309" w:rsidP="00B90309">
            <w:pPr>
              <w:spacing w:line="360" w:lineRule="auto"/>
              <w:jc w:val="center"/>
            </w:pPr>
            <w:r w:rsidRPr="00934C89">
              <w:t>15</w:t>
            </w:r>
          </w:p>
        </w:tc>
        <w:tc>
          <w:tcPr>
            <w:tcW w:w="1140" w:type="dxa"/>
            <w:shd w:val="clear" w:color="auto" w:fill="auto"/>
            <w:vAlign w:val="center"/>
          </w:tcPr>
          <w:p w:rsidR="00B90309" w:rsidRPr="00934C89" w:rsidRDefault="00B90309" w:rsidP="00B90309">
            <w:pPr>
              <w:spacing w:line="360" w:lineRule="auto"/>
              <w:jc w:val="center"/>
            </w:pPr>
            <w:r>
              <w:t>2</w:t>
            </w:r>
            <w:r w:rsidRPr="00934C89">
              <w:t>5</w:t>
            </w:r>
          </w:p>
        </w:tc>
        <w:tc>
          <w:tcPr>
            <w:tcW w:w="1469" w:type="dxa"/>
            <w:shd w:val="clear" w:color="auto" w:fill="auto"/>
            <w:vAlign w:val="center"/>
          </w:tcPr>
          <w:p w:rsidR="00B90309" w:rsidRPr="00934C89" w:rsidRDefault="00B90309" w:rsidP="00B90309">
            <w:pPr>
              <w:spacing w:line="360" w:lineRule="auto"/>
              <w:jc w:val="center"/>
            </w:pPr>
            <w:r>
              <w:t>15</w:t>
            </w:r>
          </w:p>
        </w:tc>
        <w:tc>
          <w:tcPr>
            <w:tcW w:w="857" w:type="dxa"/>
            <w:shd w:val="clear" w:color="auto" w:fill="auto"/>
            <w:vAlign w:val="center"/>
          </w:tcPr>
          <w:p w:rsidR="00B90309" w:rsidRPr="00934C89" w:rsidRDefault="003F77CF" w:rsidP="00B90309">
            <w:pPr>
              <w:spacing w:line="360" w:lineRule="auto"/>
              <w:jc w:val="center"/>
            </w:pPr>
            <w:r>
              <w:t>6</w:t>
            </w:r>
            <w:r w:rsidR="00B90309" w:rsidRPr="00934C89">
              <w:t>0</w:t>
            </w:r>
          </w:p>
        </w:tc>
        <w:tc>
          <w:tcPr>
            <w:tcW w:w="1178" w:type="dxa"/>
            <w:shd w:val="clear" w:color="auto" w:fill="auto"/>
          </w:tcPr>
          <w:p w:rsidR="00B90309" w:rsidRPr="001C6A0F" w:rsidRDefault="00B90309" w:rsidP="003F77CF">
            <w:pPr>
              <w:jc w:val="center"/>
            </w:pPr>
          </w:p>
        </w:tc>
      </w:tr>
      <w:tr w:rsidR="00B90309" w:rsidRPr="00C859C7" w:rsidTr="0034296E">
        <w:trPr>
          <w:trHeight w:val="790"/>
        </w:trPr>
        <w:tc>
          <w:tcPr>
            <w:tcW w:w="703" w:type="dxa"/>
            <w:shd w:val="clear" w:color="auto" w:fill="auto"/>
            <w:vAlign w:val="center"/>
          </w:tcPr>
          <w:p w:rsidR="00B90309" w:rsidRPr="00C859C7" w:rsidRDefault="00B90309" w:rsidP="00B90309">
            <w:pPr>
              <w:numPr>
                <w:ilvl w:val="0"/>
                <w:numId w:val="12"/>
              </w:numPr>
              <w:spacing w:line="360" w:lineRule="auto"/>
              <w:rPr>
                <w:color w:val="000000"/>
                <w:sz w:val="20"/>
                <w:szCs w:val="20"/>
              </w:rPr>
            </w:pPr>
          </w:p>
        </w:tc>
        <w:tc>
          <w:tcPr>
            <w:tcW w:w="2612" w:type="dxa"/>
            <w:shd w:val="clear" w:color="auto" w:fill="auto"/>
          </w:tcPr>
          <w:p w:rsidR="00B90309" w:rsidRPr="00934C89" w:rsidRDefault="00B90309" w:rsidP="00B90309">
            <w:pPr>
              <w:spacing w:line="360" w:lineRule="auto"/>
            </w:pPr>
            <w:r w:rsidRPr="00934C89">
              <w:t>Diagnose Faults in Under Chassis Management Systems</w:t>
            </w:r>
          </w:p>
        </w:tc>
        <w:tc>
          <w:tcPr>
            <w:tcW w:w="1046" w:type="dxa"/>
            <w:shd w:val="clear" w:color="auto" w:fill="auto"/>
            <w:vAlign w:val="center"/>
          </w:tcPr>
          <w:p w:rsidR="00B90309" w:rsidRPr="00934C89" w:rsidRDefault="00B90309" w:rsidP="00B90309">
            <w:pPr>
              <w:spacing w:line="360" w:lineRule="auto"/>
              <w:jc w:val="center"/>
            </w:pPr>
            <w:r w:rsidRPr="00934C89">
              <w:t>20</w:t>
            </w:r>
          </w:p>
        </w:tc>
        <w:tc>
          <w:tcPr>
            <w:tcW w:w="1140" w:type="dxa"/>
            <w:shd w:val="clear" w:color="auto" w:fill="auto"/>
            <w:vAlign w:val="center"/>
          </w:tcPr>
          <w:p w:rsidR="00B90309" w:rsidRPr="00934C89" w:rsidRDefault="00B90309" w:rsidP="00B90309">
            <w:pPr>
              <w:spacing w:line="360" w:lineRule="auto"/>
              <w:jc w:val="center"/>
            </w:pPr>
            <w:r w:rsidRPr="00934C89">
              <w:t>30</w:t>
            </w:r>
          </w:p>
        </w:tc>
        <w:tc>
          <w:tcPr>
            <w:tcW w:w="1469" w:type="dxa"/>
            <w:shd w:val="clear" w:color="auto" w:fill="auto"/>
            <w:vAlign w:val="center"/>
          </w:tcPr>
          <w:p w:rsidR="00B90309" w:rsidRPr="00934C89" w:rsidRDefault="00B90309" w:rsidP="00B90309">
            <w:pPr>
              <w:spacing w:line="360" w:lineRule="auto"/>
              <w:jc w:val="center"/>
            </w:pPr>
            <w:r w:rsidRPr="00934C89">
              <w:t>10</w:t>
            </w:r>
          </w:p>
        </w:tc>
        <w:tc>
          <w:tcPr>
            <w:tcW w:w="857" w:type="dxa"/>
            <w:shd w:val="clear" w:color="auto" w:fill="auto"/>
            <w:vAlign w:val="center"/>
          </w:tcPr>
          <w:p w:rsidR="00B90309" w:rsidRPr="00934C89" w:rsidRDefault="00B90309" w:rsidP="00B90309">
            <w:pPr>
              <w:spacing w:line="360" w:lineRule="auto"/>
              <w:jc w:val="center"/>
            </w:pPr>
            <w:r w:rsidRPr="00934C89">
              <w:t>60</w:t>
            </w:r>
          </w:p>
        </w:tc>
        <w:tc>
          <w:tcPr>
            <w:tcW w:w="1178" w:type="dxa"/>
            <w:shd w:val="clear" w:color="auto" w:fill="auto"/>
          </w:tcPr>
          <w:p w:rsidR="00B90309" w:rsidRPr="001C6A0F" w:rsidRDefault="00B90309" w:rsidP="003F77CF">
            <w:pPr>
              <w:jc w:val="center"/>
            </w:pPr>
          </w:p>
        </w:tc>
      </w:tr>
      <w:tr w:rsidR="00B90309" w:rsidRPr="00C859C7" w:rsidTr="0034296E">
        <w:trPr>
          <w:trHeight w:val="308"/>
        </w:trPr>
        <w:tc>
          <w:tcPr>
            <w:tcW w:w="703" w:type="dxa"/>
            <w:shd w:val="clear" w:color="auto" w:fill="auto"/>
            <w:vAlign w:val="center"/>
          </w:tcPr>
          <w:p w:rsidR="00B90309" w:rsidRPr="00C859C7" w:rsidRDefault="00B90309" w:rsidP="00B90309">
            <w:pPr>
              <w:numPr>
                <w:ilvl w:val="0"/>
                <w:numId w:val="12"/>
              </w:numPr>
              <w:spacing w:line="360" w:lineRule="auto"/>
              <w:rPr>
                <w:color w:val="000000"/>
                <w:sz w:val="20"/>
                <w:szCs w:val="20"/>
              </w:rPr>
            </w:pPr>
          </w:p>
        </w:tc>
        <w:tc>
          <w:tcPr>
            <w:tcW w:w="2612" w:type="dxa"/>
            <w:shd w:val="clear" w:color="auto" w:fill="auto"/>
          </w:tcPr>
          <w:p w:rsidR="00B90309" w:rsidRPr="00934C89" w:rsidRDefault="00B90309" w:rsidP="00B90309">
            <w:pPr>
              <w:spacing w:line="360" w:lineRule="auto"/>
            </w:pPr>
            <w:r w:rsidRPr="00934C89">
              <w:t>Prepare Job Estimation and Costing</w:t>
            </w:r>
          </w:p>
        </w:tc>
        <w:tc>
          <w:tcPr>
            <w:tcW w:w="1046" w:type="dxa"/>
            <w:shd w:val="clear" w:color="auto" w:fill="auto"/>
            <w:vAlign w:val="center"/>
          </w:tcPr>
          <w:p w:rsidR="00B90309" w:rsidRPr="00934C89" w:rsidRDefault="00B90309" w:rsidP="00B90309">
            <w:pPr>
              <w:spacing w:line="360" w:lineRule="auto"/>
              <w:jc w:val="center"/>
            </w:pPr>
            <w:r w:rsidRPr="00934C89">
              <w:t>15</w:t>
            </w:r>
          </w:p>
        </w:tc>
        <w:tc>
          <w:tcPr>
            <w:tcW w:w="1140" w:type="dxa"/>
            <w:shd w:val="clear" w:color="auto" w:fill="auto"/>
            <w:vAlign w:val="center"/>
          </w:tcPr>
          <w:p w:rsidR="00B90309" w:rsidRPr="00934C89" w:rsidRDefault="00B90309" w:rsidP="00B90309">
            <w:pPr>
              <w:spacing w:line="360" w:lineRule="auto"/>
              <w:jc w:val="center"/>
            </w:pPr>
            <w:r w:rsidRPr="00934C89">
              <w:t>25</w:t>
            </w:r>
          </w:p>
        </w:tc>
        <w:tc>
          <w:tcPr>
            <w:tcW w:w="1469" w:type="dxa"/>
            <w:shd w:val="clear" w:color="auto" w:fill="auto"/>
            <w:vAlign w:val="center"/>
          </w:tcPr>
          <w:p w:rsidR="00B90309" w:rsidRPr="00934C89" w:rsidRDefault="00B90309" w:rsidP="00B90309">
            <w:pPr>
              <w:spacing w:line="360" w:lineRule="auto"/>
              <w:jc w:val="center"/>
            </w:pPr>
            <w:r w:rsidRPr="00934C89">
              <w:t>5</w:t>
            </w:r>
          </w:p>
        </w:tc>
        <w:tc>
          <w:tcPr>
            <w:tcW w:w="857" w:type="dxa"/>
            <w:shd w:val="clear" w:color="auto" w:fill="auto"/>
            <w:vAlign w:val="center"/>
          </w:tcPr>
          <w:p w:rsidR="00B90309" w:rsidRPr="00934C89" w:rsidRDefault="00B90309" w:rsidP="00B90309">
            <w:pPr>
              <w:spacing w:line="360" w:lineRule="auto"/>
              <w:jc w:val="center"/>
            </w:pPr>
            <w:r w:rsidRPr="00934C89">
              <w:t>45</w:t>
            </w:r>
          </w:p>
        </w:tc>
        <w:tc>
          <w:tcPr>
            <w:tcW w:w="1178" w:type="dxa"/>
            <w:shd w:val="clear" w:color="auto" w:fill="auto"/>
          </w:tcPr>
          <w:p w:rsidR="00B90309" w:rsidRPr="001C6A0F" w:rsidRDefault="00B90309" w:rsidP="003F77CF">
            <w:pPr>
              <w:jc w:val="center"/>
            </w:pPr>
          </w:p>
        </w:tc>
      </w:tr>
      <w:tr w:rsidR="0034296E" w:rsidRPr="00C859C7" w:rsidTr="0034296E">
        <w:trPr>
          <w:trHeight w:val="519"/>
        </w:trPr>
        <w:tc>
          <w:tcPr>
            <w:tcW w:w="3315" w:type="dxa"/>
            <w:gridSpan w:val="2"/>
            <w:shd w:val="clear" w:color="auto" w:fill="D9D9D9"/>
            <w:vAlign w:val="center"/>
          </w:tcPr>
          <w:p w:rsidR="0034296E" w:rsidRPr="001D2F4A" w:rsidRDefault="0034296E" w:rsidP="0034296E">
            <w:pPr>
              <w:pStyle w:val="BodyTextIndent"/>
              <w:spacing w:line="360" w:lineRule="auto"/>
              <w:ind w:left="0"/>
              <w:jc w:val="center"/>
              <w:rPr>
                <w:b/>
                <w:color w:val="000000"/>
                <w:sz w:val="20"/>
                <w:szCs w:val="20"/>
                <w:lang w:val="en-US"/>
              </w:rPr>
            </w:pPr>
            <w:r w:rsidRPr="001D2F4A">
              <w:rPr>
                <w:b/>
                <w:color w:val="000000"/>
                <w:sz w:val="20"/>
                <w:szCs w:val="20"/>
                <w:lang w:val="en-US"/>
              </w:rPr>
              <w:t>TOTAL HOURS</w:t>
            </w:r>
          </w:p>
        </w:tc>
        <w:tc>
          <w:tcPr>
            <w:tcW w:w="1046" w:type="dxa"/>
            <w:shd w:val="clear" w:color="auto" w:fill="FFFFFF"/>
            <w:vAlign w:val="center"/>
          </w:tcPr>
          <w:p w:rsidR="0034296E" w:rsidRPr="0034296E" w:rsidRDefault="0034296E" w:rsidP="0034296E">
            <w:pPr>
              <w:jc w:val="center"/>
              <w:rPr>
                <w:b/>
                <w:bCs/>
                <w:color w:val="000000"/>
                <w:szCs w:val="22"/>
                <w:lang w:val="en-GB" w:eastAsia="en-GB"/>
              </w:rPr>
            </w:pPr>
            <w:r w:rsidRPr="0034296E">
              <w:rPr>
                <w:b/>
                <w:bCs/>
                <w:color w:val="000000"/>
                <w:szCs w:val="22"/>
              </w:rPr>
              <w:t>80</w:t>
            </w:r>
          </w:p>
        </w:tc>
        <w:tc>
          <w:tcPr>
            <w:tcW w:w="1140" w:type="dxa"/>
            <w:shd w:val="clear" w:color="auto" w:fill="FFFFFF"/>
            <w:vAlign w:val="center"/>
          </w:tcPr>
          <w:p w:rsidR="0034296E" w:rsidRPr="0034296E" w:rsidRDefault="0034296E" w:rsidP="0034296E">
            <w:pPr>
              <w:jc w:val="center"/>
              <w:rPr>
                <w:b/>
                <w:bCs/>
                <w:color w:val="000000"/>
                <w:szCs w:val="22"/>
              </w:rPr>
            </w:pPr>
            <w:r w:rsidRPr="0034296E">
              <w:rPr>
                <w:b/>
                <w:bCs/>
                <w:color w:val="000000"/>
                <w:szCs w:val="22"/>
              </w:rPr>
              <w:t>100</w:t>
            </w:r>
          </w:p>
        </w:tc>
        <w:tc>
          <w:tcPr>
            <w:tcW w:w="1469" w:type="dxa"/>
            <w:shd w:val="clear" w:color="auto" w:fill="FFFFFF"/>
            <w:vAlign w:val="center"/>
          </w:tcPr>
          <w:p w:rsidR="0034296E" w:rsidRPr="0034296E" w:rsidRDefault="0034296E" w:rsidP="0034296E">
            <w:pPr>
              <w:jc w:val="center"/>
              <w:rPr>
                <w:b/>
                <w:bCs/>
                <w:color w:val="000000"/>
                <w:szCs w:val="22"/>
              </w:rPr>
            </w:pPr>
            <w:r w:rsidRPr="0034296E">
              <w:rPr>
                <w:b/>
                <w:bCs/>
                <w:color w:val="000000"/>
                <w:szCs w:val="22"/>
              </w:rPr>
              <w:t>40</w:t>
            </w:r>
          </w:p>
        </w:tc>
        <w:tc>
          <w:tcPr>
            <w:tcW w:w="857" w:type="dxa"/>
            <w:shd w:val="clear" w:color="auto" w:fill="auto"/>
            <w:vAlign w:val="center"/>
          </w:tcPr>
          <w:p w:rsidR="0034296E" w:rsidRPr="0034296E" w:rsidRDefault="003F77CF" w:rsidP="0034296E">
            <w:pPr>
              <w:jc w:val="center"/>
              <w:rPr>
                <w:b/>
                <w:bCs/>
                <w:color w:val="000000"/>
                <w:szCs w:val="22"/>
              </w:rPr>
            </w:pPr>
            <w:r>
              <w:rPr>
                <w:b/>
                <w:bCs/>
                <w:color w:val="000000"/>
                <w:szCs w:val="22"/>
              </w:rPr>
              <w:t>26</w:t>
            </w:r>
            <w:r w:rsidR="0034296E" w:rsidRPr="0034296E">
              <w:rPr>
                <w:b/>
                <w:bCs/>
                <w:color w:val="000000"/>
                <w:szCs w:val="22"/>
              </w:rPr>
              <w:t>5</w:t>
            </w:r>
          </w:p>
        </w:tc>
        <w:tc>
          <w:tcPr>
            <w:tcW w:w="1178" w:type="dxa"/>
            <w:shd w:val="clear" w:color="auto" w:fill="auto"/>
          </w:tcPr>
          <w:p w:rsidR="0034296E" w:rsidRPr="00C859C7" w:rsidRDefault="0034296E" w:rsidP="0034296E">
            <w:pPr>
              <w:pStyle w:val="BodyTextIndent"/>
              <w:spacing w:line="360" w:lineRule="auto"/>
              <w:ind w:left="0"/>
              <w:rPr>
                <w:color w:val="000000"/>
                <w:sz w:val="20"/>
                <w:szCs w:val="20"/>
                <w:lang w:val="en-US"/>
              </w:rPr>
            </w:pPr>
          </w:p>
        </w:tc>
      </w:tr>
    </w:tbl>
    <w:p w:rsidR="00E4581B" w:rsidRPr="00C859C7" w:rsidRDefault="00E4581B" w:rsidP="00F75BCD">
      <w:pPr>
        <w:pStyle w:val="Heading2"/>
        <w:numPr>
          <w:ilvl w:val="1"/>
          <w:numId w:val="13"/>
        </w:numPr>
        <w:spacing w:line="360" w:lineRule="auto"/>
        <w:ind w:left="630"/>
        <w:rPr>
          <w:b w:val="0"/>
          <w:bCs w:val="0"/>
        </w:rPr>
      </w:pPr>
      <w:r w:rsidRPr="00564AAA">
        <w:rPr>
          <w:rFonts w:ascii="Times New Roman" w:hAnsi="Times New Roman" w:cs="Times New Roman"/>
          <w:i w:val="0"/>
          <w:sz w:val="24"/>
        </w:rPr>
        <w:t>Qualification Level and Certification</w:t>
      </w:r>
    </w:p>
    <w:p w:rsidR="00E4581B" w:rsidRPr="001D2F4A" w:rsidRDefault="00E4581B" w:rsidP="00C859C7">
      <w:pPr>
        <w:pStyle w:val="BodyTextIndent"/>
        <w:spacing w:line="360" w:lineRule="auto"/>
        <w:ind w:left="0"/>
        <w:jc w:val="both"/>
        <w:rPr>
          <w:b/>
          <w:lang w:val="en-US"/>
        </w:rPr>
      </w:pPr>
      <w:r w:rsidRPr="00C859C7">
        <w:t xml:space="preserve">Based on the descriptors elaborated on the Ethiopian National </w:t>
      </w:r>
      <w:r w:rsidR="0034296E">
        <w:t>TVT</w:t>
      </w:r>
      <w:r w:rsidRPr="00C859C7">
        <w:t xml:space="preserve"> Qualification Framework (NTQF) the qualification of this specific </w:t>
      </w:r>
      <w:r w:rsidR="0034296E">
        <w:t>TVT</w:t>
      </w:r>
      <w:r w:rsidRPr="00C859C7">
        <w:t xml:space="preserve"> Program is</w:t>
      </w:r>
      <w:r w:rsidRPr="00C859C7">
        <w:rPr>
          <w:lang w:val="en-US"/>
        </w:rPr>
        <w:t xml:space="preserve"> </w:t>
      </w:r>
      <w:r w:rsidRPr="009F226D">
        <w:t>Level I</w:t>
      </w:r>
      <w:r w:rsidR="003561EE">
        <w:rPr>
          <w:lang w:val="en-US"/>
        </w:rPr>
        <w:t>V</w:t>
      </w:r>
      <w:r w:rsidRPr="009F226D">
        <w:rPr>
          <w:b/>
        </w:rPr>
        <w:t>.</w:t>
      </w:r>
      <w:r w:rsidRPr="00C859C7">
        <w:rPr>
          <w:b/>
        </w:rPr>
        <w:t xml:space="preserve">  </w:t>
      </w:r>
      <w:r w:rsidRPr="00C859C7">
        <w:t>The trainee can exit aft</w:t>
      </w:r>
      <w:r w:rsidR="00E31AB8" w:rsidRPr="00C859C7">
        <w:t>er successfully completing the modules</w:t>
      </w:r>
      <w:r w:rsidRPr="00C859C7">
        <w:t xml:space="preserve"> in one level and will be awarded the equivalent institutional certificate on the level completed. However, only </w:t>
      </w:r>
      <w:r w:rsidR="00E31AB8" w:rsidRPr="00C859C7">
        <w:t xml:space="preserve">institutional </w:t>
      </w:r>
      <w:r w:rsidRPr="00C859C7">
        <w:t xml:space="preserve">certificate of </w:t>
      </w:r>
      <w:r w:rsidR="00E31AB8" w:rsidRPr="00C859C7">
        <w:t>training</w:t>
      </w:r>
      <w:r w:rsidRPr="00C859C7">
        <w:t xml:space="preserve"> </w:t>
      </w:r>
      <w:r w:rsidR="00E31AB8" w:rsidRPr="00C859C7">
        <w:t xml:space="preserve">accomplishment </w:t>
      </w:r>
      <w:r w:rsidRPr="00C859C7">
        <w:t>will be awarded.</w:t>
      </w:r>
    </w:p>
    <w:p w:rsidR="00E4581B" w:rsidRPr="00564AAA" w:rsidRDefault="00E4581B" w:rsidP="00F75BCD">
      <w:pPr>
        <w:pStyle w:val="Heading2"/>
        <w:numPr>
          <w:ilvl w:val="1"/>
          <w:numId w:val="13"/>
        </w:numPr>
        <w:spacing w:line="360" w:lineRule="auto"/>
        <w:ind w:left="630"/>
        <w:rPr>
          <w:rFonts w:ascii="Times New Roman" w:hAnsi="Times New Roman" w:cs="Times New Roman"/>
          <w:i w:val="0"/>
          <w:sz w:val="24"/>
        </w:rPr>
      </w:pPr>
      <w:r w:rsidRPr="00564AAA">
        <w:rPr>
          <w:rFonts w:ascii="Times New Roman" w:hAnsi="Times New Roman" w:cs="Times New Roman"/>
          <w:i w:val="0"/>
          <w:sz w:val="24"/>
        </w:rPr>
        <w:t>Target Groups</w:t>
      </w:r>
    </w:p>
    <w:p w:rsidR="00E4581B" w:rsidRPr="00C859C7" w:rsidRDefault="00E4581B" w:rsidP="00C859C7">
      <w:pPr>
        <w:pStyle w:val="BodyTextIndent"/>
        <w:spacing w:line="360" w:lineRule="auto"/>
        <w:ind w:left="0"/>
        <w:jc w:val="both"/>
      </w:pPr>
      <w:r w:rsidRPr="00C859C7">
        <w:t xml:space="preserve">Any citizen </w:t>
      </w:r>
      <w:r w:rsidRPr="00F67C39">
        <w:rPr>
          <w:b/>
          <w:lang w:val="en-US"/>
        </w:rPr>
        <w:t>with or without disability</w:t>
      </w:r>
      <w:r w:rsidRPr="00C859C7">
        <w:rPr>
          <w:lang w:val="en-US"/>
        </w:rPr>
        <w:t xml:space="preserve"> </w:t>
      </w:r>
      <w:r w:rsidRPr="00C859C7">
        <w:t xml:space="preserve">who meets the entry requirements under items 1.7 and capable of participating in the </w:t>
      </w:r>
      <w:r w:rsidRPr="0074790A">
        <w:t>training activities</w:t>
      </w:r>
      <w:r w:rsidRPr="00C859C7">
        <w:t xml:space="preserve"> is entitled to take part in the Program.</w:t>
      </w:r>
    </w:p>
    <w:p w:rsidR="00E4581B" w:rsidRPr="00564AAA" w:rsidRDefault="00E4581B" w:rsidP="00F75BCD">
      <w:pPr>
        <w:pStyle w:val="Heading2"/>
        <w:numPr>
          <w:ilvl w:val="1"/>
          <w:numId w:val="13"/>
        </w:numPr>
        <w:spacing w:line="360" w:lineRule="auto"/>
        <w:ind w:left="630"/>
        <w:rPr>
          <w:rFonts w:ascii="Times New Roman" w:hAnsi="Times New Roman" w:cs="Times New Roman"/>
          <w:i w:val="0"/>
          <w:sz w:val="24"/>
        </w:rPr>
      </w:pPr>
      <w:r w:rsidRPr="00564AAA">
        <w:rPr>
          <w:rFonts w:ascii="Times New Roman" w:hAnsi="Times New Roman" w:cs="Times New Roman"/>
          <w:i w:val="0"/>
          <w:sz w:val="24"/>
        </w:rPr>
        <w:t>Entry Requirements</w:t>
      </w:r>
    </w:p>
    <w:p w:rsidR="00E4581B" w:rsidRPr="00C859C7" w:rsidRDefault="00E4581B" w:rsidP="00C859C7">
      <w:pPr>
        <w:pStyle w:val="BodyText2"/>
        <w:tabs>
          <w:tab w:val="num" w:pos="0"/>
        </w:tabs>
        <w:spacing w:after="0" w:line="360" w:lineRule="auto"/>
        <w:jc w:val="both"/>
        <w:rPr>
          <w:lang w:val="en-US"/>
        </w:rPr>
      </w:pPr>
      <w:r w:rsidRPr="00C859C7">
        <w:t xml:space="preserve">The prospective participants of this program are required to possess the requirements or directive of the </w:t>
      </w:r>
      <w:r w:rsidRPr="00C859C7">
        <w:rPr>
          <w:b/>
        </w:rPr>
        <w:t>Ministry of Labor and Skills</w:t>
      </w:r>
      <w:r w:rsidRPr="00C859C7">
        <w:t xml:space="preserve">. </w:t>
      </w:r>
    </w:p>
    <w:p w:rsidR="00E4581B" w:rsidRPr="00564AAA" w:rsidRDefault="00E4581B" w:rsidP="00F75BCD">
      <w:pPr>
        <w:pStyle w:val="Heading2"/>
        <w:numPr>
          <w:ilvl w:val="1"/>
          <w:numId w:val="13"/>
        </w:numPr>
        <w:spacing w:line="360" w:lineRule="auto"/>
        <w:ind w:left="630"/>
        <w:rPr>
          <w:rFonts w:ascii="Times New Roman" w:hAnsi="Times New Roman" w:cs="Times New Roman"/>
          <w:i w:val="0"/>
          <w:sz w:val="24"/>
        </w:rPr>
      </w:pPr>
      <w:r w:rsidRPr="00564AAA">
        <w:rPr>
          <w:rFonts w:ascii="Times New Roman" w:hAnsi="Times New Roman" w:cs="Times New Roman"/>
          <w:i w:val="0"/>
          <w:sz w:val="24"/>
        </w:rPr>
        <w:t xml:space="preserve"> Mode of Delivery</w:t>
      </w:r>
    </w:p>
    <w:p w:rsidR="00E4581B" w:rsidRPr="00C859C7" w:rsidRDefault="00E4581B" w:rsidP="00C859C7">
      <w:pPr>
        <w:overflowPunct w:val="0"/>
        <w:autoSpaceDE w:val="0"/>
        <w:autoSpaceDN w:val="0"/>
        <w:adjustRightInd w:val="0"/>
        <w:spacing w:line="360" w:lineRule="auto"/>
        <w:jc w:val="both"/>
        <w:textAlignment w:val="baseline"/>
      </w:pPr>
      <w:r w:rsidRPr="00C859C7">
        <w:t xml:space="preserve">This </w:t>
      </w:r>
      <w:r w:rsidR="0034296E">
        <w:t>TVT</w:t>
      </w:r>
      <w:r w:rsidRPr="00C859C7">
        <w:t xml:space="preserve">-Program is characterized as a formal Program on middle level technical skills. The mode of delivery is co-operative training.  The time spent by the trainees in the real work place/ industry will give them enough exposure to the actual world of work and enable them to get hands-on experience. </w:t>
      </w:r>
    </w:p>
    <w:p w:rsidR="008942E0" w:rsidRPr="0074790A" w:rsidRDefault="008942E0" w:rsidP="00C859C7">
      <w:pPr>
        <w:overflowPunct w:val="0"/>
        <w:autoSpaceDE w:val="0"/>
        <w:autoSpaceDN w:val="0"/>
        <w:adjustRightInd w:val="0"/>
        <w:spacing w:line="360" w:lineRule="auto"/>
        <w:jc w:val="both"/>
        <w:textAlignment w:val="baseline"/>
      </w:pPr>
      <w:r w:rsidRPr="0074790A">
        <w:t>The co-operative approach will be supported with school-based lecture-discussion, simulation and actual practice.  These modalities will be utilized before the trainees are exposed to the industry environment.</w:t>
      </w:r>
    </w:p>
    <w:p w:rsidR="008942E0" w:rsidRPr="0074790A" w:rsidRDefault="008942E0" w:rsidP="00C859C7">
      <w:pPr>
        <w:overflowPunct w:val="0"/>
        <w:autoSpaceDE w:val="0"/>
        <w:autoSpaceDN w:val="0"/>
        <w:adjustRightInd w:val="0"/>
        <w:spacing w:line="360" w:lineRule="auto"/>
        <w:jc w:val="both"/>
        <w:textAlignment w:val="baseline"/>
      </w:pPr>
      <w:r w:rsidRPr="0074790A">
        <w:t xml:space="preserve">Hence based on the nature of the occupation, location of the </w:t>
      </w:r>
      <w:r w:rsidR="0034296E">
        <w:t>TVT</w:t>
      </w:r>
      <w:r w:rsidRPr="0074790A">
        <w:t xml:space="preserve"> institutions, and interest of the industry alternative mode of cooperative training such as apprenticeships, internship and traineeship will be employed. In </w:t>
      </w:r>
      <w:r w:rsidR="00C859C7" w:rsidRPr="0074790A">
        <w:t>addition,</w:t>
      </w:r>
      <w:r w:rsidRPr="0074790A">
        <w:t xml:space="preserve"> in the areas where industry is not sufficiently available the established production and service centers/learning factories in </w:t>
      </w:r>
      <w:r w:rsidR="0034296E">
        <w:t>TVT</w:t>
      </w:r>
      <w:r w:rsidRPr="0074790A">
        <w:t xml:space="preserve"> institutions will be used as cooperative training places. The Training-Institution and identified companies</w:t>
      </w:r>
      <w:r w:rsidR="00BC5C4B">
        <w:t xml:space="preserve"> should</w:t>
      </w:r>
      <w:r w:rsidRPr="0074790A">
        <w:t xml:space="preserve"> have an agreement to co-operate with regard to the implementation of this program.</w:t>
      </w:r>
    </w:p>
    <w:p w:rsidR="00EC5380" w:rsidRDefault="00EC5380" w:rsidP="00C859C7">
      <w:pPr>
        <w:overflowPunct w:val="0"/>
        <w:autoSpaceDE w:val="0"/>
        <w:autoSpaceDN w:val="0"/>
        <w:adjustRightInd w:val="0"/>
        <w:spacing w:line="360" w:lineRule="auto"/>
        <w:jc w:val="both"/>
        <w:textAlignment w:val="baseline"/>
        <w:rPr>
          <w:color w:val="984806"/>
        </w:rPr>
        <w:sectPr w:rsidR="00EC5380" w:rsidSect="00417F8C">
          <w:headerReference w:type="default" r:id="rId10"/>
          <w:footerReference w:type="default" r:id="rId11"/>
          <w:headerReference w:type="first" r:id="rId12"/>
          <w:type w:val="continuous"/>
          <w:pgSz w:w="11906" w:h="16838" w:code="9"/>
          <w:pgMar w:top="1800" w:right="1440" w:bottom="1440" w:left="1800" w:header="288" w:footer="0" w:gutter="0"/>
          <w:pgNumType w:start="0"/>
          <w:cols w:space="708"/>
          <w:titlePg/>
          <w:docGrid w:linePitch="360"/>
        </w:sectPr>
      </w:pPr>
    </w:p>
    <w:p w:rsidR="00EC5380" w:rsidRDefault="00EC5380" w:rsidP="00C859C7">
      <w:pPr>
        <w:overflowPunct w:val="0"/>
        <w:autoSpaceDE w:val="0"/>
        <w:autoSpaceDN w:val="0"/>
        <w:adjustRightInd w:val="0"/>
        <w:spacing w:line="360" w:lineRule="auto"/>
        <w:jc w:val="both"/>
        <w:textAlignment w:val="baseline"/>
        <w:rPr>
          <w:color w:val="984806"/>
        </w:rPr>
      </w:pPr>
    </w:p>
    <w:p w:rsidR="00EC5380" w:rsidRDefault="00EC5380" w:rsidP="00EC5380"/>
    <w:p w:rsidR="00E4581B" w:rsidRPr="00EC5380" w:rsidRDefault="00E4581B" w:rsidP="00EC5380">
      <w:pPr>
        <w:sectPr w:rsidR="00E4581B" w:rsidRPr="00EC5380" w:rsidSect="001D2F4A">
          <w:type w:val="continuous"/>
          <w:pgSz w:w="11906" w:h="16838" w:code="9"/>
          <w:pgMar w:top="1800" w:right="1440" w:bottom="1440" w:left="1800" w:header="288" w:footer="0" w:gutter="0"/>
          <w:pgNumType w:start="1"/>
          <w:cols w:space="708"/>
          <w:titlePg/>
          <w:docGrid w:linePitch="360"/>
        </w:sectPr>
      </w:pPr>
    </w:p>
    <w:p w:rsidR="0048610A" w:rsidRDefault="0034296E" w:rsidP="00F75BCD">
      <w:pPr>
        <w:pStyle w:val="Heading2"/>
        <w:numPr>
          <w:ilvl w:val="1"/>
          <w:numId w:val="13"/>
        </w:numPr>
        <w:spacing w:line="360" w:lineRule="auto"/>
        <w:ind w:left="630"/>
        <w:rPr>
          <w:rFonts w:ascii="Times New Roman" w:hAnsi="Times New Roman" w:cs="Times New Roman"/>
          <w:i w:val="0"/>
          <w:sz w:val="24"/>
        </w:rPr>
      </w:pPr>
      <w:r>
        <w:rPr>
          <w:rFonts w:ascii="Times New Roman" w:hAnsi="Times New Roman" w:cs="Times New Roman"/>
          <w:i w:val="0"/>
          <w:sz w:val="24"/>
        </w:rPr>
        <w:t>TVT</w:t>
      </w:r>
      <w:r w:rsidR="00E4581B" w:rsidRPr="00564AAA">
        <w:rPr>
          <w:rFonts w:ascii="Times New Roman" w:hAnsi="Times New Roman" w:cs="Times New Roman"/>
          <w:i w:val="0"/>
          <w:sz w:val="24"/>
        </w:rPr>
        <w:t>-Program Structure</w:t>
      </w:r>
      <w:r w:rsidR="0048610A">
        <w:rPr>
          <w:rFonts w:ascii="Times New Roman" w:hAnsi="Times New Roman" w:cs="Times New Roman"/>
          <w:i w:val="0"/>
          <w:sz w:val="24"/>
        </w:rPr>
        <w:br/>
      </w:r>
    </w:p>
    <w:tbl>
      <w:tblPr>
        <w:tblW w:w="13438"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670"/>
        <w:gridCol w:w="2110"/>
        <w:gridCol w:w="2184"/>
        <w:gridCol w:w="4055"/>
        <w:gridCol w:w="1372"/>
      </w:tblGrid>
      <w:tr w:rsidR="0048610A" w:rsidRPr="004C2251" w:rsidTr="0048610A">
        <w:trPr>
          <w:trHeight w:val="397"/>
        </w:trPr>
        <w:tc>
          <w:tcPr>
            <w:tcW w:w="3717" w:type="dxa"/>
            <w:gridSpan w:val="2"/>
            <w:vMerge w:val="restart"/>
            <w:shd w:val="clear" w:color="auto" w:fill="D9D9D9"/>
            <w:vAlign w:val="center"/>
          </w:tcPr>
          <w:p w:rsidR="0048610A" w:rsidRPr="004C2251" w:rsidRDefault="0048610A" w:rsidP="0048610A">
            <w:pPr>
              <w:spacing w:line="276" w:lineRule="auto"/>
              <w:jc w:val="center"/>
              <w:rPr>
                <w:b/>
                <w:sz w:val="23"/>
                <w:szCs w:val="23"/>
              </w:rPr>
            </w:pPr>
            <w:r w:rsidRPr="004C2251">
              <w:rPr>
                <w:b/>
                <w:sz w:val="23"/>
                <w:szCs w:val="23"/>
              </w:rPr>
              <w:t>Unit of competence</w:t>
            </w:r>
          </w:p>
        </w:tc>
        <w:tc>
          <w:tcPr>
            <w:tcW w:w="4294" w:type="dxa"/>
            <w:gridSpan w:val="2"/>
            <w:tcBorders>
              <w:bottom w:val="single" w:sz="4" w:space="0" w:color="auto"/>
            </w:tcBorders>
            <w:shd w:val="clear" w:color="auto" w:fill="D9D9D9"/>
            <w:vAlign w:val="center"/>
          </w:tcPr>
          <w:p w:rsidR="0048610A" w:rsidRPr="004C2251" w:rsidRDefault="0048610A" w:rsidP="0048610A">
            <w:pPr>
              <w:spacing w:line="276" w:lineRule="auto"/>
              <w:ind w:right="-108" w:hanging="104"/>
              <w:jc w:val="center"/>
              <w:rPr>
                <w:b/>
                <w:sz w:val="23"/>
                <w:szCs w:val="23"/>
              </w:rPr>
            </w:pPr>
            <w:r w:rsidRPr="0048610A">
              <w:rPr>
                <w:b/>
                <w:sz w:val="23"/>
                <w:szCs w:val="23"/>
              </w:rPr>
              <w:t>Sequences of Learning modules</w:t>
            </w:r>
          </w:p>
        </w:tc>
        <w:tc>
          <w:tcPr>
            <w:tcW w:w="4055" w:type="dxa"/>
            <w:vMerge w:val="restart"/>
            <w:shd w:val="clear" w:color="auto" w:fill="D9D9D9"/>
            <w:vAlign w:val="center"/>
          </w:tcPr>
          <w:p w:rsidR="0048610A" w:rsidRPr="004C2251" w:rsidRDefault="0048610A" w:rsidP="0048610A">
            <w:pPr>
              <w:spacing w:line="276" w:lineRule="auto"/>
              <w:jc w:val="center"/>
              <w:rPr>
                <w:b/>
                <w:sz w:val="23"/>
                <w:szCs w:val="23"/>
              </w:rPr>
            </w:pPr>
          </w:p>
          <w:p w:rsidR="0048610A" w:rsidRPr="004C2251" w:rsidRDefault="0048610A" w:rsidP="0048610A">
            <w:pPr>
              <w:spacing w:line="276" w:lineRule="auto"/>
              <w:jc w:val="center"/>
              <w:rPr>
                <w:b/>
                <w:sz w:val="23"/>
                <w:szCs w:val="23"/>
              </w:rPr>
            </w:pPr>
            <w:r w:rsidRPr="0048610A">
              <w:rPr>
                <w:b/>
                <w:sz w:val="23"/>
                <w:szCs w:val="23"/>
              </w:rPr>
              <w:t>Unit title</w:t>
            </w:r>
          </w:p>
        </w:tc>
        <w:tc>
          <w:tcPr>
            <w:tcW w:w="1372" w:type="dxa"/>
            <w:vMerge w:val="restart"/>
            <w:shd w:val="clear" w:color="auto" w:fill="D9D9D9"/>
            <w:vAlign w:val="center"/>
          </w:tcPr>
          <w:p w:rsidR="0048610A" w:rsidRPr="004C2251" w:rsidRDefault="0048610A" w:rsidP="00B90309">
            <w:pPr>
              <w:spacing w:line="276" w:lineRule="auto"/>
              <w:jc w:val="center"/>
              <w:rPr>
                <w:b/>
                <w:sz w:val="23"/>
                <w:szCs w:val="23"/>
              </w:rPr>
            </w:pPr>
            <w:r w:rsidRPr="004C2251">
              <w:rPr>
                <w:b/>
                <w:sz w:val="23"/>
                <w:szCs w:val="23"/>
              </w:rPr>
              <w:t>Nominal Duration (In Hours)</w:t>
            </w:r>
          </w:p>
        </w:tc>
      </w:tr>
      <w:tr w:rsidR="0048610A" w:rsidRPr="004C2251" w:rsidTr="0048610A">
        <w:trPr>
          <w:trHeight w:val="565"/>
        </w:trPr>
        <w:tc>
          <w:tcPr>
            <w:tcW w:w="3717" w:type="dxa"/>
            <w:gridSpan w:val="2"/>
            <w:vMerge/>
            <w:tcBorders>
              <w:bottom w:val="single" w:sz="4" w:space="0" w:color="auto"/>
            </w:tcBorders>
            <w:shd w:val="clear" w:color="auto" w:fill="D9D9D9"/>
            <w:vAlign w:val="center"/>
          </w:tcPr>
          <w:p w:rsidR="0048610A" w:rsidRPr="004C2251" w:rsidRDefault="0048610A" w:rsidP="00B90309">
            <w:pPr>
              <w:spacing w:line="276" w:lineRule="auto"/>
              <w:jc w:val="center"/>
              <w:rPr>
                <w:b/>
                <w:sz w:val="23"/>
                <w:szCs w:val="23"/>
              </w:rPr>
            </w:pPr>
          </w:p>
        </w:tc>
        <w:tc>
          <w:tcPr>
            <w:tcW w:w="2110" w:type="dxa"/>
            <w:tcBorders>
              <w:bottom w:val="single" w:sz="4" w:space="0" w:color="auto"/>
            </w:tcBorders>
            <w:shd w:val="clear" w:color="auto" w:fill="D9D9D9"/>
            <w:vAlign w:val="center"/>
          </w:tcPr>
          <w:p w:rsidR="0048610A" w:rsidRPr="0048610A" w:rsidRDefault="0048610A" w:rsidP="0048610A">
            <w:pPr>
              <w:spacing w:line="276" w:lineRule="auto"/>
              <w:ind w:right="-108"/>
              <w:jc w:val="center"/>
              <w:rPr>
                <w:b/>
                <w:bCs/>
                <w:sz w:val="23"/>
                <w:szCs w:val="23"/>
              </w:rPr>
            </w:pPr>
            <w:r w:rsidRPr="0048610A">
              <w:rPr>
                <w:b/>
                <w:sz w:val="23"/>
                <w:szCs w:val="23"/>
              </w:rPr>
              <w:t>Code</w:t>
            </w:r>
          </w:p>
        </w:tc>
        <w:tc>
          <w:tcPr>
            <w:tcW w:w="2184" w:type="dxa"/>
            <w:tcBorders>
              <w:bottom w:val="single" w:sz="4" w:space="0" w:color="auto"/>
            </w:tcBorders>
            <w:shd w:val="clear" w:color="auto" w:fill="D9D9D9"/>
            <w:vAlign w:val="center"/>
          </w:tcPr>
          <w:p w:rsidR="0048610A" w:rsidRPr="0048610A" w:rsidRDefault="0048610A" w:rsidP="0048610A">
            <w:pPr>
              <w:spacing w:line="276" w:lineRule="auto"/>
              <w:jc w:val="center"/>
              <w:rPr>
                <w:b/>
                <w:sz w:val="23"/>
                <w:szCs w:val="23"/>
              </w:rPr>
            </w:pPr>
            <w:r w:rsidRPr="0048610A">
              <w:rPr>
                <w:b/>
                <w:sz w:val="23"/>
                <w:szCs w:val="23"/>
              </w:rPr>
              <w:t>Module Name</w:t>
            </w:r>
          </w:p>
        </w:tc>
        <w:tc>
          <w:tcPr>
            <w:tcW w:w="4055" w:type="dxa"/>
            <w:vMerge/>
            <w:tcBorders>
              <w:bottom w:val="single" w:sz="4" w:space="0" w:color="auto"/>
            </w:tcBorders>
            <w:shd w:val="clear" w:color="auto" w:fill="D9D9D9"/>
            <w:vAlign w:val="center"/>
          </w:tcPr>
          <w:p w:rsidR="0048610A" w:rsidRPr="004C2251" w:rsidRDefault="0048610A" w:rsidP="00B90309">
            <w:pPr>
              <w:spacing w:line="276" w:lineRule="auto"/>
              <w:jc w:val="center"/>
              <w:rPr>
                <w:b/>
                <w:sz w:val="23"/>
                <w:szCs w:val="23"/>
              </w:rPr>
            </w:pPr>
          </w:p>
        </w:tc>
        <w:tc>
          <w:tcPr>
            <w:tcW w:w="1372" w:type="dxa"/>
            <w:vMerge/>
            <w:tcBorders>
              <w:bottom w:val="single" w:sz="4" w:space="0" w:color="auto"/>
            </w:tcBorders>
            <w:shd w:val="clear" w:color="auto" w:fill="D9D9D9"/>
            <w:vAlign w:val="center"/>
          </w:tcPr>
          <w:p w:rsidR="0048610A" w:rsidRPr="004C2251" w:rsidRDefault="0048610A" w:rsidP="00B90309">
            <w:pPr>
              <w:spacing w:line="276" w:lineRule="auto"/>
              <w:jc w:val="center"/>
              <w:rPr>
                <w:b/>
                <w:sz w:val="23"/>
                <w:szCs w:val="23"/>
              </w:rPr>
            </w:pPr>
          </w:p>
        </w:tc>
      </w:tr>
      <w:tr w:rsidR="0048610A" w:rsidRPr="004C2251" w:rsidTr="0048610A">
        <w:trPr>
          <w:trHeight w:val="1132"/>
        </w:trPr>
        <w:tc>
          <w:tcPr>
            <w:tcW w:w="2047" w:type="dxa"/>
            <w:tcBorders>
              <w:right w:val="nil"/>
            </w:tcBorders>
          </w:tcPr>
          <w:p w:rsidR="0048610A" w:rsidRPr="00DF7F86" w:rsidRDefault="00BD2E7D" w:rsidP="00B90309">
            <w:pPr>
              <w:spacing w:before="20" w:after="20" w:line="288" w:lineRule="auto"/>
              <w:rPr>
                <w:sz w:val="22"/>
                <w:szCs w:val="22"/>
              </w:rPr>
            </w:pPr>
            <w:hyperlink w:anchor="EIS_AEE4_01_1221" w:history="1">
              <w:r w:rsidR="0048610A">
                <w:rPr>
                  <w:rStyle w:val="Hyperlink"/>
                  <w:sz w:val="22"/>
                </w:rPr>
                <w:t>EIS AUM</w:t>
              </w:r>
              <w:r w:rsidR="0048610A" w:rsidRPr="00DF7F86">
                <w:rPr>
                  <w:rStyle w:val="Hyperlink"/>
                  <w:sz w:val="22"/>
                </w:rPr>
                <w:t xml:space="preserve">4 </w:t>
              </w:r>
              <w:r w:rsidR="0048610A" w:rsidRPr="00DF7F86">
                <w:rPr>
                  <w:rStyle w:val="Hyperlink"/>
                  <w:sz w:val="22"/>
                  <w:lang w:val="en-GB"/>
                </w:rPr>
                <w:t>01 1221</w:t>
              </w:r>
            </w:hyperlink>
          </w:p>
        </w:tc>
        <w:tc>
          <w:tcPr>
            <w:tcW w:w="1670" w:type="dxa"/>
            <w:tcBorders>
              <w:left w:val="nil"/>
            </w:tcBorders>
          </w:tcPr>
          <w:p w:rsidR="0048610A" w:rsidRPr="00DF7F86" w:rsidRDefault="0048610A" w:rsidP="00B90309">
            <w:pPr>
              <w:shd w:val="clear" w:color="auto" w:fill="FFFFFF"/>
              <w:spacing w:before="20" w:after="20" w:line="288" w:lineRule="auto"/>
              <w:rPr>
                <w:bCs/>
                <w:sz w:val="22"/>
                <w:lang w:val="en-GB"/>
              </w:rPr>
            </w:pPr>
            <w:r w:rsidRPr="00DF7F86">
              <w:rPr>
                <w:sz w:val="22"/>
              </w:rPr>
              <w:t>Manage Automotive Workshop/ Servicing Operations</w:t>
            </w:r>
          </w:p>
        </w:tc>
        <w:tc>
          <w:tcPr>
            <w:tcW w:w="2110" w:type="dxa"/>
            <w:tcBorders>
              <w:right w:val="single" w:sz="4" w:space="0" w:color="auto"/>
            </w:tcBorders>
            <w:vAlign w:val="center"/>
          </w:tcPr>
          <w:p w:rsidR="0048610A" w:rsidRPr="0048610A" w:rsidRDefault="00BD2E7D" w:rsidP="0048610A">
            <w:pPr>
              <w:spacing w:before="20" w:after="20" w:line="288" w:lineRule="auto"/>
              <w:jc w:val="center"/>
              <w:rPr>
                <w:sz w:val="22"/>
                <w:szCs w:val="22"/>
              </w:rPr>
            </w:pPr>
            <w:hyperlink w:anchor="EIS_AEE4_01_1221" w:history="1">
              <w:r w:rsidR="0048610A" w:rsidRPr="0048610A">
                <w:rPr>
                  <w:rStyle w:val="Hyperlink"/>
                  <w:color w:val="auto"/>
                  <w:sz w:val="22"/>
                </w:rPr>
                <w:t>EIS AEE4 M</w:t>
              </w:r>
              <w:r w:rsidR="0048610A" w:rsidRPr="0048610A">
                <w:rPr>
                  <w:rStyle w:val="Hyperlink"/>
                  <w:color w:val="auto"/>
                  <w:sz w:val="22"/>
                  <w:lang w:val="en-GB"/>
                </w:rPr>
                <w:t xml:space="preserve">01 </w:t>
              </w:r>
              <w:r w:rsidR="0048610A">
                <w:rPr>
                  <w:rStyle w:val="Hyperlink"/>
                  <w:color w:val="auto"/>
                  <w:sz w:val="22"/>
                  <w:lang w:val="en-GB"/>
                </w:rPr>
                <w:t>1023</w:t>
              </w:r>
            </w:hyperlink>
          </w:p>
        </w:tc>
        <w:tc>
          <w:tcPr>
            <w:tcW w:w="2184" w:type="dxa"/>
            <w:tcBorders>
              <w:left w:val="single" w:sz="4" w:space="0" w:color="auto"/>
            </w:tcBorders>
            <w:vAlign w:val="center"/>
          </w:tcPr>
          <w:p w:rsidR="0048610A" w:rsidRPr="00DF7F86" w:rsidRDefault="0048610A" w:rsidP="0048610A">
            <w:pPr>
              <w:spacing w:before="20" w:after="20" w:line="288" w:lineRule="auto"/>
              <w:jc w:val="center"/>
              <w:rPr>
                <w:sz w:val="22"/>
                <w:szCs w:val="22"/>
              </w:rPr>
            </w:pPr>
            <w:r w:rsidRPr="00DF7F86">
              <w:rPr>
                <w:sz w:val="22"/>
              </w:rPr>
              <w:t>Managing Automotive Workshop/ Servicing Operations</w:t>
            </w:r>
          </w:p>
        </w:tc>
        <w:tc>
          <w:tcPr>
            <w:tcW w:w="4055" w:type="dxa"/>
          </w:tcPr>
          <w:p w:rsidR="0048610A" w:rsidRDefault="0048610A" w:rsidP="00F75BCD">
            <w:pPr>
              <w:numPr>
                <w:ilvl w:val="0"/>
                <w:numId w:val="27"/>
              </w:numPr>
              <w:spacing w:before="20" w:after="20" w:line="288" w:lineRule="auto"/>
            </w:pPr>
            <w:r>
              <w:t>Introduction to Managing Automotive Workshop/ Servicing Operations</w:t>
            </w:r>
          </w:p>
          <w:p w:rsidR="0048610A" w:rsidRDefault="0048610A" w:rsidP="00F75BCD">
            <w:pPr>
              <w:numPr>
                <w:ilvl w:val="0"/>
                <w:numId w:val="27"/>
              </w:numPr>
              <w:spacing w:before="20" w:after="20" w:line="288" w:lineRule="auto"/>
            </w:pPr>
            <w:r>
              <w:t>Developing Operational Plan</w:t>
            </w:r>
          </w:p>
          <w:p w:rsidR="0048610A" w:rsidRDefault="0048610A" w:rsidP="00F75BCD">
            <w:pPr>
              <w:numPr>
                <w:ilvl w:val="0"/>
                <w:numId w:val="27"/>
              </w:numPr>
              <w:spacing w:before="20" w:after="20" w:line="288" w:lineRule="auto"/>
            </w:pPr>
            <w:r>
              <w:t xml:space="preserve"> Monitoring and Review Operations</w:t>
            </w:r>
          </w:p>
          <w:p w:rsidR="0048610A" w:rsidRPr="00DF7F86" w:rsidRDefault="0048610A" w:rsidP="00F75BCD">
            <w:pPr>
              <w:numPr>
                <w:ilvl w:val="0"/>
                <w:numId w:val="27"/>
              </w:numPr>
              <w:spacing w:before="20" w:after="20" w:line="288" w:lineRule="auto"/>
            </w:pPr>
            <w:r>
              <w:t xml:space="preserve"> Reviewing  and Evaluate Work</w:t>
            </w:r>
          </w:p>
        </w:tc>
        <w:tc>
          <w:tcPr>
            <w:tcW w:w="1372" w:type="dxa"/>
            <w:shd w:val="clear" w:color="auto" w:fill="auto"/>
            <w:vAlign w:val="center"/>
          </w:tcPr>
          <w:p w:rsidR="002032CC" w:rsidRDefault="00516ECF" w:rsidP="00B90309">
            <w:pPr>
              <w:jc w:val="center"/>
              <w:rPr>
                <w:color w:val="000000"/>
              </w:rPr>
            </w:pPr>
            <w:r>
              <w:rPr>
                <w:color w:val="000000"/>
              </w:rPr>
              <w:t>30</w:t>
            </w:r>
          </w:p>
          <w:p w:rsidR="0048610A" w:rsidRPr="002032CC" w:rsidRDefault="0048610A" w:rsidP="002032CC"/>
        </w:tc>
      </w:tr>
      <w:tr w:rsidR="0048610A" w:rsidRPr="004C2251" w:rsidTr="0048610A">
        <w:trPr>
          <w:trHeight w:val="1602"/>
        </w:trPr>
        <w:tc>
          <w:tcPr>
            <w:tcW w:w="2047" w:type="dxa"/>
            <w:tcBorders>
              <w:right w:val="nil"/>
            </w:tcBorders>
          </w:tcPr>
          <w:p w:rsidR="0048610A" w:rsidRPr="00DF7F86" w:rsidRDefault="00BD2E7D" w:rsidP="00B90309">
            <w:pPr>
              <w:spacing w:before="20" w:after="20" w:line="288" w:lineRule="auto"/>
              <w:rPr>
                <w:sz w:val="22"/>
                <w:szCs w:val="22"/>
              </w:rPr>
            </w:pPr>
            <w:hyperlink w:anchor="EIS_AEE4_02_1221" w:history="1">
              <w:r w:rsidR="0048610A" w:rsidRPr="00DF7F86">
                <w:rPr>
                  <w:rStyle w:val="Hyperlink"/>
                  <w:sz w:val="22"/>
                  <w:lang w:val="en-GB"/>
                </w:rPr>
                <w:t>EIS AEE4 02 1221</w:t>
              </w:r>
            </w:hyperlink>
          </w:p>
        </w:tc>
        <w:tc>
          <w:tcPr>
            <w:tcW w:w="1670" w:type="dxa"/>
            <w:tcBorders>
              <w:left w:val="nil"/>
            </w:tcBorders>
          </w:tcPr>
          <w:p w:rsidR="0048610A" w:rsidRPr="00DF7F86" w:rsidRDefault="0048610A" w:rsidP="00B90309">
            <w:pPr>
              <w:spacing w:before="20" w:after="20" w:line="288" w:lineRule="auto"/>
              <w:rPr>
                <w:bCs/>
                <w:sz w:val="22"/>
                <w:lang w:val="en-GB"/>
              </w:rPr>
            </w:pPr>
            <w:r w:rsidRPr="00DF7F86">
              <w:rPr>
                <w:sz w:val="22"/>
              </w:rPr>
              <w:t>Diagnose Faults in Engine Management Systems</w:t>
            </w:r>
          </w:p>
        </w:tc>
        <w:tc>
          <w:tcPr>
            <w:tcW w:w="2110" w:type="dxa"/>
            <w:tcBorders>
              <w:right w:val="single" w:sz="4" w:space="0" w:color="auto"/>
            </w:tcBorders>
            <w:vAlign w:val="center"/>
          </w:tcPr>
          <w:p w:rsidR="0048610A" w:rsidRPr="0048610A" w:rsidRDefault="00BD2E7D" w:rsidP="0048610A">
            <w:pPr>
              <w:spacing w:before="20" w:after="20" w:line="288" w:lineRule="auto"/>
              <w:jc w:val="center"/>
              <w:rPr>
                <w:sz w:val="22"/>
                <w:szCs w:val="22"/>
              </w:rPr>
            </w:pPr>
            <w:hyperlink w:anchor="EIS_AEE4_01_1221" w:history="1">
              <w:r w:rsidR="0048610A" w:rsidRPr="0048610A">
                <w:rPr>
                  <w:rStyle w:val="Hyperlink"/>
                  <w:color w:val="auto"/>
                  <w:sz w:val="22"/>
                </w:rPr>
                <w:t>EIS AEE4 M</w:t>
              </w:r>
              <w:r w:rsidR="0048610A" w:rsidRPr="0048610A">
                <w:rPr>
                  <w:rStyle w:val="Hyperlink"/>
                  <w:color w:val="auto"/>
                  <w:sz w:val="22"/>
                  <w:lang w:val="en-GB"/>
                </w:rPr>
                <w:t xml:space="preserve">02 </w:t>
              </w:r>
              <w:r w:rsidR="0048610A">
                <w:rPr>
                  <w:rStyle w:val="Hyperlink"/>
                  <w:color w:val="auto"/>
                  <w:sz w:val="22"/>
                  <w:lang w:val="en-GB"/>
                </w:rPr>
                <w:t>1023</w:t>
              </w:r>
            </w:hyperlink>
          </w:p>
        </w:tc>
        <w:tc>
          <w:tcPr>
            <w:tcW w:w="2184" w:type="dxa"/>
            <w:tcBorders>
              <w:left w:val="single" w:sz="4" w:space="0" w:color="auto"/>
            </w:tcBorders>
            <w:vAlign w:val="center"/>
          </w:tcPr>
          <w:p w:rsidR="0048610A" w:rsidRPr="00DF7F86" w:rsidRDefault="0048610A" w:rsidP="0048610A">
            <w:pPr>
              <w:pStyle w:val="BodyTextIndent"/>
              <w:spacing w:before="20" w:after="20" w:line="288" w:lineRule="auto"/>
              <w:ind w:left="0"/>
              <w:jc w:val="center"/>
              <w:rPr>
                <w:sz w:val="22"/>
                <w:szCs w:val="22"/>
              </w:rPr>
            </w:pPr>
            <w:r w:rsidRPr="00DF7F86">
              <w:rPr>
                <w:sz w:val="22"/>
              </w:rPr>
              <w:t>Diagnosing Faults in Engine Management Systems</w:t>
            </w:r>
          </w:p>
        </w:tc>
        <w:tc>
          <w:tcPr>
            <w:tcW w:w="4055" w:type="dxa"/>
          </w:tcPr>
          <w:p w:rsidR="0048610A" w:rsidRPr="00126995" w:rsidRDefault="0048610A" w:rsidP="00F75BCD">
            <w:pPr>
              <w:numPr>
                <w:ilvl w:val="0"/>
                <w:numId w:val="27"/>
              </w:numPr>
              <w:spacing w:before="20" w:after="20" w:line="288" w:lineRule="auto"/>
            </w:pPr>
            <w:r w:rsidRPr="00126995">
              <w:t>Basics of Engine Management System</w:t>
            </w:r>
          </w:p>
          <w:p w:rsidR="0048610A" w:rsidRPr="00126995" w:rsidRDefault="0048610A" w:rsidP="00F75BCD">
            <w:pPr>
              <w:numPr>
                <w:ilvl w:val="0"/>
                <w:numId w:val="27"/>
              </w:numPr>
              <w:spacing w:before="20" w:after="20" w:line="288" w:lineRule="auto"/>
            </w:pPr>
            <w:r w:rsidRPr="00126995">
              <w:t>Gasoline and Diesel Engines Control System</w:t>
            </w:r>
          </w:p>
          <w:p w:rsidR="0048610A" w:rsidRPr="00126995" w:rsidRDefault="0048610A" w:rsidP="00F75BCD">
            <w:pPr>
              <w:numPr>
                <w:ilvl w:val="0"/>
                <w:numId w:val="27"/>
              </w:numPr>
              <w:spacing w:before="20" w:after="20" w:line="288" w:lineRule="auto"/>
            </w:pPr>
            <w:r w:rsidRPr="00126995">
              <w:t>Sensor Diagnostics</w:t>
            </w:r>
          </w:p>
          <w:p w:rsidR="0048610A" w:rsidRPr="00126995" w:rsidRDefault="0048610A" w:rsidP="00F75BCD">
            <w:pPr>
              <w:numPr>
                <w:ilvl w:val="0"/>
                <w:numId w:val="27"/>
              </w:numPr>
              <w:spacing w:before="20" w:after="20" w:line="288" w:lineRule="auto"/>
            </w:pPr>
            <w:r w:rsidRPr="00126995">
              <w:t>Actuators Diagnostics</w:t>
            </w:r>
          </w:p>
        </w:tc>
        <w:tc>
          <w:tcPr>
            <w:tcW w:w="1372" w:type="dxa"/>
            <w:shd w:val="clear" w:color="auto" w:fill="auto"/>
            <w:vAlign w:val="center"/>
          </w:tcPr>
          <w:p w:rsidR="0048610A" w:rsidRDefault="0048610A" w:rsidP="00B90309">
            <w:pPr>
              <w:jc w:val="center"/>
              <w:rPr>
                <w:color w:val="000000"/>
              </w:rPr>
            </w:pPr>
            <w:r>
              <w:rPr>
                <w:color w:val="000000"/>
              </w:rPr>
              <w:t>7</w:t>
            </w:r>
            <w:r w:rsidR="00516ECF">
              <w:rPr>
                <w:color w:val="000000"/>
              </w:rPr>
              <w:t>0</w:t>
            </w:r>
          </w:p>
        </w:tc>
      </w:tr>
      <w:tr w:rsidR="0048610A" w:rsidRPr="004C2251" w:rsidTr="0048610A">
        <w:trPr>
          <w:trHeight w:val="1292"/>
        </w:trPr>
        <w:tc>
          <w:tcPr>
            <w:tcW w:w="2047" w:type="dxa"/>
            <w:tcBorders>
              <w:right w:val="nil"/>
            </w:tcBorders>
          </w:tcPr>
          <w:p w:rsidR="0048610A" w:rsidRPr="00DF7F86" w:rsidRDefault="00BD2E7D" w:rsidP="00B90309">
            <w:pPr>
              <w:spacing w:before="20" w:after="20" w:line="288" w:lineRule="auto"/>
              <w:rPr>
                <w:sz w:val="22"/>
                <w:szCs w:val="22"/>
              </w:rPr>
            </w:pPr>
            <w:hyperlink w:anchor="EIS_AEE4_03_1221" w:history="1">
              <w:r w:rsidR="0048610A" w:rsidRPr="00DF7F86">
                <w:rPr>
                  <w:rStyle w:val="Hyperlink"/>
                  <w:sz w:val="22"/>
                  <w:lang w:val="en-GB"/>
                </w:rPr>
                <w:t>EIS AEE4 03 1221</w:t>
              </w:r>
            </w:hyperlink>
          </w:p>
        </w:tc>
        <w:tc>
          <w:tcPr>
            <w:tcW w:w="1670" w:type="dxa"/>
            <w:tcBorders>
              <w:left w:val="nil"/>
            </w:tcBorders>
          </w:tcPr>
          <w:p w:rsidR="0048610A" w:rsidRPr="00DF7F86" w:rsidRDefault="0048610A" w:rsidP="00B90309">
            <w:pPr>
              <w:spacing w:before="20" w:after="20" w:line="288" w:lineRule="auto"/>
              <w:rPr>
                <w:bCs/>
                <w:sz w:val="22"/>
                <w:lang w:val="en-GB"/>
              </w:rPr>
            </w:pPr>
            <w:r w:rsidRPr="00DF7F86">
              <w:rPr>
                <w:sz w:val="22"/>
              </w:rPr>
              <w:t>Diagnose Electronically Controlled Power Train Management</w:t>
            </w:r>
          </w:p>
        </w:tc>
        <w:tc>
          <w:tcPr>
            <w:tcW w:w="2110" w:type="dxa"/>
            <w:tcBorders>
              <w:right w:val="single" w:sz="4" w:space="0" w:color="auto"/>
            </w:tcBorders>
            <w:vAlign w:val="center"/>
          </w:tcPr>
          <w:p w:rsidR="0048610A" w:rsidRPr="0048610A" w:rsidRDefault="00BD2E7D" w:rsidP="0048610A">
            <w:pPr>
              <w:spacing w:before="20" w:after="20" w:line="288" w:lineRule="auto"/>
              <w:jc w:val="center"/>
              <w:rPr>
                <w:sz w:val="22"/>
                <w:szCs w:val="22"/>
              </w:rPr>
            </w:pPr>
            <w:hyperlink w:anchor="EIS_AEE4_01_1221" w:history="1">
              <w:r w:rsidR="0048610A" w:rsidRPr="0048610A">
                <w:rPr>
                  <w:rStyle w:val="Hyperlink"/>
                  <w:color w:val="auto"/>
                  <w:sz w:val="22"/>
                </w:rPr>
                <w:t>EIS AEE4 M</w:t>
              </w:r>
              <w:r w:rsidR="0048610A" w:rsidRPr="0048610A">
                <w:rPr>
                  <w:rStyle w:val="Hyperlink"/>
                  <w:color w:val="auto"/>
                  <w:sz w:val="22"/>
                  <w:lang w:val="en-GB"/>
                </w:rPr>
                <w:t xml:space="preserve">03 </w:t>
              </w:r>
              <w:r w:rsidR="0048610A">
                <w:rPr>
                  <w:rStyle w:val="Hyperlink"/>
                  <w:color w:val="auto"/>
                  <w:sz w:val="22"/>
                  <w:lang w:val="en-GB"/>
                </w:rPr>
                <w:t>1023</w:t>
              </w:r>
            </w:hyperlink>
          </w:p>
        </w:tc>
        <w:tc>
          <w:tcPr>
            <w:tcW w:w="2184" w:type="dxa"/>
            <w:tcBorders>
              <w:left w:val="single" w:sz="4" w:space="0" w:color="auto"/>
            </w:tcBorders>
            <w:vAlign w:val="center"/>
          </w:tcPr>
          <w:p w:rsidR="0048610A" w:rsidRPr="00DF7F86" w:rsidRDefault="0048610A" w:rsidP="0048610A">
            <w:pPr>
              <w:spacing w:before="20" w:after="20" w:line="288" w:lineRule="auto"/>
              <w:jc w:val="center"/>
              <w:rPr>
                <w:sz w:val="22"/>
                <w:szCs w:val="22"/>
              </w:rPr>
            </w:pPr>
            <w:r w:rsidRPr="00DF7F86">
              <w:rPr>
                <w:sz w:val="22"/>
              </w:rPr>
              <w:t>Diagnosing Electronically Controlled Power Train Management</w:t>
            </w:r>
          </w:p>
        </w:tc>
        <w:tc>
          <w:tcPr>
            <w:tcW w:w="4055" w:type="dxa"/>
          </w:tcPr>
          <w:p w:rsidR="0048610A" w:rsidRPr="0081254F" w:rsidRDefault="0048610A" w:rsidP="00F75BCD">
            <w:pPr>
              <w:numPr>
                <w:ilvl w:val="0"/>
                <w:numId w:val="27"/>
              </w:numPr>
              <w:spacing w:before="20" w:after="20" w:line="288" w:lineRule="auto"/>
            </w:pPr>
            <w:r w:rsidRPr="0081254F">
              <w:t>Overview of Electronic Drive</w:t>
            </w:r>
          </w:p>
          <w:p w:rsidR="0048610A" w:rsidRPr="0081254F" w:rsidRDefault="0048610A" w:rsidP="00F75BCD">
            <w:pPr>
              <w:numPr>
                <w:ilvl w:val="0"/>
                <w:numId w:val="27"/>
              </w:numPr>
              <w:spacing w:before="20" w:after="20" w:line="288" w:lineRule="auto"/>
            </w:pPr>
            <w:r w:rsidRPr="0081254F">
              <w:t>Diagnostic Electronic Control Syste</w:t>
            </w:r>
            <w:r>
              <w:t>m</w:t>
            </w:r>
          </w:p>
          <w:p w:rsidR="0048610A" w:rsidRPr="0081254F" w:rsidRDefault="0048610A" w:rsidP="00F75BCD">
            <w:pPr>
              <w:numPr>
                <w:ilvl w:val="0"/>
                <w:numId w:val="27"/>
              </w:numPr>
              <w:spacing w:before="20" w:after="20" w:line="288" w:lineRule="auto"/>
            </w:pPr>
            <w:r w:rsidRPr="0081254F">
              <w:t>Services Electronic Control System</w:t>
            </w:r>
          </w:p>
        </w:tc>
        <w:tc>
          <w:tcPr>
            <w:tcW w:w="1372" w:type="dxa"/>
            <w:shd w:val="clear" w:color="auto" w:fill="auto"/>
            <w:vAlign w:val="center"/>
          </w:tcPr>
          <w:p w:rsidR="0048610A" w:rsidRDefault="00F709C1" w:rsidP="00B90309">
            <w:pPr>
              <w:jc w:val="center"/>
              <w:rPr>
                <w:color w:val="000000"/>
              </w:rPr>
            </w:pPr>
            <w:r>
              <w:rPr>
                <w:color w:val="000000"/>
              </w:rPr>
              <w:t>6</w:t>
            </w:r>
            <w:r w:rsidR="0048610A">
              <w:rPr>
                <w:color w:val="000000"/>
              </w:rPr>
              <w:t>0</w:t>
            </w:r>
          </w:p>
        </w:tc>
      </w:tr>
      <w:tr w:rsidR="0048610A" w:rsidRPr="004C2251" w:rsidTr="0048610A">
        <w:trPr>
          <w:trHeight w:val="68"/>
        </w:trPr>
        <w:tc>
          <w:tcPr>
            <w:tcW w:w="2047" w:type="dxa"/>
            <w:tcBorders>
              <w:right w:val="nil"/>
            </w:tcBorders>
          </w:tcPr>
          <w:p w:rsidR="0048610A" w:rsidRPr="00DF7F86" w:rsidRDefault="00BD2E7D" w:rsidP="00B90309">
            <w:pPr>
              <w:spacing w:before="20" w:after="20" w:line="288" w:lineRule="auto"/>
              <w:rPr>
                <w:sz w:val="22"/>
                <w:szCs w:val="22"/>
              </w:rPr>
            </w:pPr>
            <w:hyperlink w:anchor="EIS_AEE4_04_1221" w:history="1">
              <w:r w:rsidR="0048610A" w:rsidRPr="00DF7F86">
                <w:rPr>
                  <w:rStyle w:val="Hyperlink"/>
                  <w:sz w:val="22"/>
                  <w:lang w:val="en-GB"/>
                </w:rPr>
                <w:t>EIS AEE4 04 1221</w:t>
              </w:r>
            </w:hyperlink>
          </w:p>
        </w:tc>
        <w:tc>
          <w:tcPr>
            <w:tcW w:w="1670" w:type="dxa"/>
            <w:tcBorders>
              <w:left w:val="nil"/>
            </w:tcBorders>
          </w:tcPr>
          <w:p w:rsidR="0048610A" w:rsidRPr="00DF7F86" w:rsidRDefault="0048610A" w:rsidP="00B90309">
            <w:pPr>
              <w:spacing w:before="20" w:after="20" w:line="288" w:lineRule="auto"/>
              <w:rPr>
                <w:bCs/>
                <w:sz w:val="22"/>
                <w:lang w:val="en-GB"/>
              </w:rPr>
            </w:pPr>
            <w:r w:rsidRPr="00DF7F86">
              <w:rPr>
                <w:sz w:val="22"/>
              </w:rPr>
              <w:t>Diagnose Faults in Under Chassis Management Systems</w:t>
            </w:r>
          </w:p>
        </w:tc>
        <w:tc>
          <w:tcPr>
            <w:tcW w:w="2110" w:type="dxa"/>
            <w:tcBorders>
              <w:right w:val="single" w:sz="4" w:space="0" w:color="auto"/>
            </w:tcBorders>
            <w:vAlign w:val="center"/>
          </w:tcPr>
          <w:p w:rsidR="0048610A" w:rsidRPr="0048610A" w:rsidRDefault="00BD2E7D" w:rsidP="0048610A">
            <w:pPr>
              <w:spacing w:before="20" w:after="20" w:line="288" w:lineRule="auto"/>
              <w:jc w:val="center"/>
              <w:rPr>
                <w:sz w:val="22"/>
                <w:szCs w:val="22"/>
              </w:rPr>
            </w:pPr>
            <w:hyperlink w:anchor="EIS_AEE4_01_1221" w:history="1">
              <w:r w:rsidR="0048610A" w:rsidRPr="0048610A">
                <w:rPr>
                  <w:rStyle w:val="Hyperlink"/>
                  <w:color w:val="auto"/>
                  <w:sz w:val="22"/>
                </w:rPr>
                <w:t>EIS AEE4 M</w:t>
              </w:r>
              <w:r w:rsidR="0048610A" w:rsidRPr="0048610A">
                <w:rPr>
                  <w:rStyle w:val="Hyperlink"/>
                  <w:color w:val="auto"/>
                  <w:sz w:val="22"/>
                  <w:lang w:val="en-GB"/>
                </w:rPr>
                <w:t xml:space="preserve">04 </w:t>
              </w:r>
              <w:r w:rsidR="0048610A">
                <w:rPr>
                  <w:rStyle w:val="Hyperlink"/>
                  <w:color w:val="auto"/>
                  <w:sz w:val="22"/>
                  <w:lang w:val="en-GB"/>
                </w:rPr>
                <w:t>1023</w:t>
              </w:r>
            </w:hyperlink>
          </w:p>
        </w:tc>
        <w:tc>
          <w:tcPr>
            <w:tcW w:w="2184" w:type="dxa"/>
            <w:tcBorders>
              <w:left w:val="single" w:sz="4" w:space="0" w:color="auto"/>
            </w:tcBorders>
            <w:vAlign w:val="center"/>
          </w:tcPr>
          <w:p w:rsidR="0048610A" w:rsidRPr="00DF7F86" w:rsidRDefault="0048610A" w:rsidP="0048610A">
            <w:pPr>
              <w:spacing w:before="20" w:after="20" w:line="288" w:lineRule="auto"/>
              <w:jc w:val="center"/>
              <w:rPr>
                <w:b/>
                <w:bCs/>
                <w:sz w:val="22"/>
                <w:szCs w:val="22"/>
                <w:lang w:val="en-GB"/>
              </w:rPr>
            </w:pPr>
            <w:r w:rsidRPr="00DF7F86">
              <w:rPr>
                <w:sz w:val="22"/>
              </w:rPr>
              <w:t>Diagnosing Faults in Under Chassis Management Systems</w:t>
            </w:r>
          </w:p>
        </w:tc>
        <w:tc>
          <w:tcPr>
            <w:tcW w:w="4055" w:type="dxa"/>
          </w:tcPr>
          <w:p w:rsidR="0048610A" w:rsidRPr="006117E2" w:rsidRDefault="0048610A" w:rsidP="00F75BCD">
            <w:pPr>
              <w:numPr>
                <w:ilvl w:val="0"/>
                <w:numId w:val="28"/>
              </w:numPr>
              <w:spacing w:before="20" w:after="20" w:line="288" w:lineRule="auto"/>
              <w:rPr>
                <w:sz w:val="22"/>
              </w:rPr>
            </w:pPr>
            <w:r w:rsidRPr="006117E2">
              <w:rPr>
                <w:sz w:val="22"/>
              </w:rPr>
              <w:t>Overview of Electronic under chassis system</w:t>
            </w:r>
          </w:p>
          <w:p w:rsidR="0048610A" w:rsidRPr="006117E2" w:rsidRDefault="0048610A" w:rsidP="00F75BCD">
            <w:pPr>
              <w:numPr>
                <w:ilvl w:val="0"/>
                <w:numId w:val="28"/>
              </w:numPr>
              <w:spacing w:before="20" w:after="20" w:line="288" w:lineRule="auto"/>
              <w:rPr>
                <w:sz w:val="22"/>
              </w:rPr>
            </w:pPr>
            <w:r w:rsidRPr="006117E2">
              <w:rPr>
                <w:sz w:val="22"/>
              </w:rPr>
              <w:t>Diagnosis air suspension system and balance adjustment</w:t>
            </w:r>
          </w:p>
          <w:p w:rsidR="0048610A" w:rsidRPr="00DD4B93" w:rsidRDefault="0048610A" w:rsidP="00F75BCD">
            <w:pPr>
              <w:numPr>
                <w:ilvl w:val="0"/>
                <w:numId w:val="28"/>
              </w:numPr>
              <w:spacing w:before="20" w:after="20" w:line="288" w:lineRule="auto"/>
              <w:rPr>
                <w:sz w:val="22"/>
              </w:rPr>
            </w:pPr>
            <w:r w:rsidRPr="006117E2">
              <w:rPr>
                <w:sz w:val="22"/>
              </w:rPr>
              <w:t>Diagnostic Under Chassis Management Systems</w:t>
            </w:r>
          </w:p>
        </w:tc>
        <w:tc>
          <w:tcPr>
            <w:tcW w:w="1372" w:type="dxa"/>
            <w:shd w:val="clear" w:color="auto" w:fill="auto"/>
            <w:vAlign w:val="center"/>
          </w:tcPr>
          <w:p w:rsidR="0048610A" w:rsidRDefault="0048610A" w:rsidP="00B90309">
            <w:pPr>
              <w:jc w:val="center"/>
              <w:rPr>
                <w:color w:val="000000"/>
              </w:rPr>
            </w:pPr>
            <w:r>
              <w:rPr>
                <w:color w:val="000000"/>
              </w:rPr>
              <w:t>60</w:t>
            </w:r>
          </w:p>
        </w:tc>
      </w:tr>
      <w:tr w:rsidR="0048610A" w:rsidRPr="004C2251" w:rsidTr="0048610A">
        <w:trPr>
          <w:trHeight w:val="68"/>
        </w:trPr>
        <w:tc>
          <w:tcPr>
            <w:tcW w:w="2047" w:type="dxa"/>
            <w:tcBorders>
              <w:right w:val="nil"/>
            </w:tcBorders>
          </w:tcPr>
          <w:p w:rsidR="0048610A" w:rsidRPr="00DF7F86" w:rsidRDefault="00BD2E7D" w:rsidP="00B90309">
            <w:pPr>
              <w:spacing w:before="20" w:after="20" w:line="288" w:lineRule="auto"/>
              <w:rPr>
                <w:sz w:val="22"/>
              </w:rPr>
            </w:pPr>
            <w:hyperlink w:anchor="EIS_AEE4_08_1221" w:history="1">
              <w:r w:rsidR="0048610A" w:rsidRPr="00DF7F86">
                <w:rPr>
                  <w:rStyle w:val="Hyperlink"/>
                  <w:sz w:val="22"/>
                </w:rPr>
                <w:t xml:space="preserve">EIS AEE4 </w:t>
              </w:r>
              <w:r w:rsidR="0048610A" w:rsidRPr="00DF7F86">
                <w:rPr>
                  <w:rStyle w:val="Hyperlink"/>
                  <w:sz w:val="22"/>
                  <w:lang w:val="en-GB"/>
                </w:rPr>
                <w:t>08 1221</w:t>
              </w:r>
            </w:hyperlink>
          </w:p>
        </w:tc>
        <w:tc>
          <w:tcPr>
            <w:tcW w:w="1670" w:type="dxa"/>
            <w:tcBorders>
              <w:left w:val="nil"/>
            </w:tcBorders>
          </w:tcPr>
          <w:p w:rsidR="0048610A" w:rsidRPr="00DF7F86" w:rsidRDefault="0048610A" w:rsidP="00B90309">
            <w:pPr>
              <w:shd w:val="clear" w:color="auto" w:fill="FFFFFF"/>
              <w:spacing w:before="20" w:after="20" w:line="288" w:lineRule="auto"/>
              <w:rPr>
                <w:bCs/>
                <w:sz w:val="22"/>
                <w:lang w:val="en-GB"/>
              </w:rPr>
            </w:pPr>
            <w:r w:rsidRPr="00DF7F86">
              <w:rPr>
                <w:sz w:val="22"/>
              </w:rPr>
              <w:t>Prepare Job Estimation and Costing</w:t>
            </w:r>
          </w:p>
          <w:p w:rsidR="0048610A" w:rsidRPr="00DF7F86" w:rsidRDefault="0048610A" w:rsidP="00B90309">
            <w:pPr>
              <w:shd w:val="clear" w:color="auto" w:fill="FFFFFF"/>
              <w:spacing w:before="20" w:after="20" w:line="288" w:lineRule="auto"/>
              <w:rPr>
                <w:sz w:val="22"/>
              </w:rPr>
            </w:pPr>
          </w:p>
        </w:tc>
        <w:tc>
          <w:tcPr>
            <w:tcW w:w="2110" w:type="dxa"/>
            <w:tcBorders>
              <w:right w:val="single" w:sz="4" w:space="0" w:color="auto"/>
            </w:tcBorders>
            <w:vAlign w:val="center"/>
          </w:tcPr>
          <w:p w:rsidR="0048610A" w:rsidRPr="0048610A" w:rsidRDefault="00BD2E7D" w:rsidP="0048610A">
            <w:pPr>
              <w:spacing w:before="20" w:after="20" w:line="288" w:lineRule="auto"/>
              <w:jc w:val="center"/>
              <w:rPr>
                <w:sz w:val="22"/>
              </w:rPr>
            </w:pPr>
            <w:hyperlink w:anchor="EIS_AEE4_01_1221" w:history="1">
              <w:r w:rsidR="0048610A" w:rsidRPr="0048610A">
                <w:rPr>
                  <w:rStyle w:val="Hyperlink"/>
                  <w:color w:val="auto"/>
                  <w:sz w:val="22"/>
                </w:rPr>
                <w:t>EIS AEE4 M</w:t>
              </w:r>
              <w:r w:rsidR="0048610A" w:rsidRPr="0048610A">
                <w:rPr>
                  <w:rStyle w:val="Hyperlink"/>
                  <w:color w:val="auto"/>
                  <w:sz w:val="22"/>
                  <w:lang w:val="en-GB"/>
                </w:rPr>
                <w:t xml:space="preserve">08 </w:t>
              </w:r>
              <w:r w:rsidR="0048610A">
                <w:rPr>
                  <w:rStyle w:val="Hyperlink"/>
                  <w:color w:val="auto"/>
                  <w:sz w:val="22"/>
                  <w:lang w:val="en-GB"/>
                </w:rPr>
                <w:t>1023</w:t>
              </w:r>
            </w:hyperlink>
          </w:p>
        </w:tc>
        <w:tc>
          <w:tcPr>
            <w:tcW w:w="2184" w:type="dxa"/>
            <w:tcBorders>
              <w:left w:val="single" w:sz="4" w:space="0" w:color="auto"/>
            </w:tcBorders>
            <w:vAlign w:val="center"/>
          </w:tcPr>
          <w:p w:rsidR="0048610A" w:rsidRPr="00DF7F86" w:rsidRDefault="0048610A" w:rsidP="0048610A">
            <w:pPr>
              <w:shd w:val="clear" w:color="auto" w:fill="FFFFFF"/>
              <w:spacing w:before="20" w:after="20" w:line="288" w:lineRule="auto"/>
              <w:jc w:val="center"/>
              <w:rPr>
                <w:bCs/>
                <w:sz w:val="22"/>
                <w:lang w:val="en-GB"/>
              </w:rPr>
            </w:pPr>
            <w:r w:rsidRPr="00DF7F86">
              <w:rPr>
                <w:sz w:val="22"/>
              </w:rPr>
              <w:t>Preparing Job Estimation and Costing</w:t>
            </w:r>
          </w:p>
          <w:p w:rsidR="0048610A" w:rsidRPr="00DF7F86" w:rsidRDefault="0048610A" w:rsidP="0048610A">
            <w:pPr>
              <w:spacing w:before="20" w:after="20" w:line="288" w:lineRule="auto"/>
              <w:jc w:val="center"/>
              <w:rPr>
                <w:sz w:val="22"/>
                <w:szCs w:val="22"/>
              </w:rPr>
            </w:pPr>
          </w:p>
        </w:tc>
        <w:tc>
          <w:tcPr>
            <w:tcW w:w="4055" w:type="dxa"/>
          </w:tcPr>
          <w:p w:rsidR="0048610A" w:rsidRPr="000B3C19" w:rsidRDefault="0048610A" w:rsidP="00F75BCD">
            <w:pPr>
              <w:numPr>
                <w:ilvl w:val="0"/>
                <w:numId w:val="29"/>
              </w:numPr>
              <w:spacing w:before="20" w:after="20" w:line="288" w:lineRule="auto"/>
              <w:rPr>
                <w:sz w:val="22"/>
              </w:rPr>
            </w:pPr>
            <w:r w:rsidRPr="000B3C19">
              <w:rPr>
                <w:sz w:val="22"/>
              </w:rPr>
              <w:t>Introduction to Cost Estimation</w:t>
            </w:r>
          </w:p>
          <w:p w:rsidR="0048610A" w:rsidRPr="000B3C19" w:rsidRDefault="0048610A" w:rsidP="00F75BCD">
            <w:pPr>
              <w:numPr>
                <w:ilvl w:val="0"/>
                <w:numId w:val="29"/>
              </w:numPr>
              <w:spacing w:before="20" w:after="20" w:line="288" w:lineRule="auto"/>
              <w:rPr>
                <w:sz w:val="22"/>
              </w:rPr>
            </w:pPr>
            <w:r w:rsidRPr="000B3C19">
              <w:rPr>
                <w:sz w:val="22"/>
              </w:rPr>
              <w:t xml:space="preserve">Elements of Cost Estimation </w:t>
            </w:r>
          </w:p>
          <w:p w:rsidR="0048610A" w:rsidRPr="00DD4B93" w:rsidRDefault="0048610A" w:rsidP="00F75BCD">
            <w:pPr>
              <w:numPr>
                <w:ilvl w:val="0"/>
                <w:numId w:val="29"/>
              </w:numPr>
              <w:autoSpaceDE w:val="0"/>
              <w:autoSpaceDN w:val="0"/>
              <w:adjustRightInd w:val="0"/>
              <w:spacing w:before="20" w:after="20" w:line="288" w:lineRule="auto"/>
              <w:rPr>
                <w:sz w:val="22"/>
              </w:rPr>
            </w:pPr>
            <w:r w:rsidRPr="000B3C19">
              <w:rPr>
                <w:sz w:val="22"/>
              </w:rPr>
              <w:t>Automotive Costing Process</w:t>
            </w:r>
          </w:p>
        </w:tc>
        <w:tc>
          <w:tcPr>
            <w:tcW w:w="1372" w:type="dxa"/>
            <w:shd w:val="clear" w:color="auto" w:fill="auto"/>
            <w:vAlign w:val="center"/>
          </w:tcPr>
          <w:p w:rsidR="0048610A" w:rsidRDefault="0048610A" w:rsidP="00B90309">
            <w:pPr>
              <w:jc w:val="center"/>
              <w:rPr>
                <w:color w:val="000000"/>
              </w:rPr>
            </w:pPr>
            <w:r>
              <w:rPr>
                <w:color w:val="000000"/>
              </w:rPr>
              <w:t>45</w:t>
            </w:r>
          </w:p>
        </w:tc>
      </w:tr>
    </w:tbl>
    <w:p w:rsidR="0017795D" w:rsidRPr="00EC5380" w:rsidRDefault="00E4581B" w:rsidP="008D7940">
      <w:pPr>
        <w:spacing w:line="360" w:lineRule="auto"/>
        <w:ind w:left="90"/>
        <w:rPr>
          <w:sz w:val="20"/>
          <w:szCs w:val="16"/>
        </w:rPr>
        <w:sectPr w:rsidR="0017795D" w:rsidRPr="00EC5380" w:rsidSect="00417F8C">
          <w:pgSz w:w="16834" w:h="11909" w:orient="landscape" w:code="9"/>
          <w:pgMar w:top="1800" w:right="1440" w:bottom="1440" w:left="1800" w:header="288" w:footer="0" w:gutter="0"/>
          <w:pgNumType w:start="5"/>
          <w:cols w:space="708"/>
          <w:docGrid w:linePitch="360"/>
        </w:sectPr>
      </w:pPr>
      <w:r w:rsidRPr="00EC5380">
        <w:rPr>
          <w:sz w:val="20"/>
          <w:szCs w:val="16"/>
        </w:rPr>
        <w:t xml:space="preserve">*The time duration (Hours) indicated for the module should include all activities in and out of the </w:t>
      </w:r>
      <w:r w:rsidR="0034296E">
        <w:rPr>
          <w:sz w:val="20"/>
          <w:szCs w:val="16"/>
        </w:rPr>
        <w:t>TVT</w:t>
      </w:r>
      <w:r w:rsidRPr="00EC5380">
        <w:rPr>
          <w:sz w:val="20"/>
          <w:szCs w:val="16"/>
        </w:rPr>
        <w:t xml:space="preserve"> institution</w:t>
      </w:r>
    </w:p>
    <w:p w:rsidR="0017795D" w:rsidRPr="0017795D" w:rsidRDefault="0017795D" w:rsidP="00F75BCD">
      <w:pPr>
        <w:pStyle w:val="Heading2"/>
        <w:numPr>
          <w:ilvl w:val="1"/>
          <w:numId w:val="13"/>
        </w:numPr>
        <w:spacing w:line="360" w:lineRule="auto"/>
        <w:ind w:left="630"/>
        <w:rPr>
          <w:rFonts w:ascii="Times New Roman" w:hAnsi="Times New Roman" w:cs="Times New Roman"/>
          <w:i w:val="0"/>
          <w:sz w:val="24"/>
        </w:rPr>
      </w:pPr>
      <w:r w:rsidRPr="0017795D">
        <w:rPr>
          <w:rFonts w:ascii="Times New Roman" w:hAnsi="Times New Roman" w:cs="Times New Roman"/>
          <w:i w:val="0"/>
          <w:sz w:val="24"/>
        </w:rPr>
        <w:t xml:space="preserve">Institutional Assessment </w:t>
      </w:r>
    </w:p>
    <w:p w:rsidR="0017795D" w:rsidRPr="00C859C7" w:rsidRDefault="0017795D" w:rsidP="0017795D">
      <w:pPr>
        <w:pStyle w:val="BodyText"/>
        <w:spacing w:after="0" w:line="360" w:lineRule="auto"/>
        <w:jc w:val="both"/>
      </w:pPr>
      <w:r w:rsidRPr="00C859C7">
        <w:t xml:space="preserve">Two types of evaluation will be used in determining the extent to which training outcomes are achieved.  The specific training outcomes are stated in the modules. In assessing them, verifiable and observable indicators and standards shall be used. </w:t>
      </w:r>
    </w:p>
    <w:p w:rsidR="0017795D" w:rsidRDefault="0017795D" w:rsidP="0017795D">
      <w:pPr>
        <w:pStyle w:val="BodyText"/>
        <w:spacing w:after="0" w:line="360" w:lineRule="auto"/>
        <w:jc w:val="both"/>
      </w:pPr>
      <w:r w:rsidRPr="00C859C7">
        <w:t xml:space="preserve">The </w:t>
      </w:r>
      <w:r w:rsidRPr="00C859C7">
        <w:rPr>
          <w:b/>
          <w:i/>
        </w:rPr>
        <w:t>formative assessment</w:t>
      </w:r>
      <w:r w:rsidRPr="00C859C7">
        <w:rPr>
          <w:color w:val="984806"/>
        </w:rPr>
        <w:t xml:space="preserve"> </w:t>
      </w:r>
      <w:r w:rsidRPr="00C859C7">
        <w:t xml:space="preserve">is incorporated in the training modules and form part of the training process. Formative evaluation provides the trainee with feedback regarding success or failure in attaining training outcomes.  It identifies the specific training errors that need to be corrected, and provides reinforcement for successful performance as well.  For the teacher, formative evaluation provides information for making instruction and remedial work more effective. </w:t>
      </w:r>
    </w:p>
    <w:p w:rsidR="0017795D" w:rsidRPr="00C859C7" w:rsidRDefault="0017795D" w:rsidP="0017795D">
      <w:pPr>
        <w:spacing w:line="360" w:lineRule="auto"/>
        <w:jc w:val="both"/>
        <w:rPr>
          <w:lang w:val="x-none"/>
        </w:rPr>
      </w:pPr>
      <w:r w:rsidRPr="00C859C7">
        <w:rPr>
          <w:b/>
          <w:i/>
          <w:lang w:val="x-none"/>
        </w:rPr>
        <w:t>Summative Evaluation</w:t>
      </w:r>
      <w:r w:rsidRPr="00C859C7">
        <w:rPr>
          <w:color w:val="984806"/>
        </w:rPr>
        <w:t xml:space="preserve"> </w:t>
      </w:r>
      <w:r w:rsidRPr="00E02992">
        <w:t>is</w:t>
      </w:r>
      <w:r w:rsidRPr="00E02992">
        <w:rPr>
          <w:lang w:val="x-none"/>
        </w:rPr>
        <w:t xml:space="preserve"> </w:t>
      </w:r>
      <w:r w:rsidRPr="00C859C7">
        <w:rPr>
          <w:lang w:val="x-none"/>
        </w:rPr>
        <w:t xml:space="preserve">the other form of evaluation is given when all the modules in the program have been accomplished.  It determines the extent to which competence have been achieved.  And, the result of this assessment decision shall be expressed in the term of institutional Assessment implementation guidelines..  </w:t>
      </w:r>
    </w:p>
    <w:p w:rsidR="0017795D" w:rsidRPr="00C859C7" w:rsidRDefault="0017795D" w:rsidP="0017795D">
      <w:pPr>
        <w:spacing w:line="360" w:lineRule="auto"/>
        <w:jc w:val="both"/>
        <w:rPr>
          <w:lang w:val="x-none"/>
        </w:rPr>
      </w:pPr>
    </w:p>
    <w:p w:rsidR="0017795D" w:rsidRDefault="0017795D" w:rsidP="0017795D">
      <w:pPr>
        <w:spacing w:line="360" w:lineRule="auto"/>
        <w:jc w:val="both"/>
        <w:rPr>
          <w:lang w:val="x-none"/>
        </w:rPr>
      </w:pPr>
      <w:r w:rsidRPr="00C859C7">
        <w:rPr>
          <w:lang w:val="x-none"/>
        </w:rPr>
        <w:t>Techniques or tools for obtaining information about trainees’ achievement include oral or written test, demonstration and on-site observation.</w:t>
      </w:r>
    </w:p>
    <w:p w:rsidR="0017795D" w:rsidRPr="0017795D" w:rsidRDefault="0034296E" w:rsidP="00F75BCD">
      <w:pPr>
        <w:pStyle w:val="Heading2"/>
        <w:numPr>
          <w:ilvl w:val="1"/>
          <w:numId w:val="13"/>
        </w:numPr>
        <w:spacing w:line="360" w:lineRule="auto"/>
        <w:ind w:left="630"/>
        <w:rPr>
          <w:rFonts w:ascii="Times New Roman" w:hAnsi="Times New Roman" w:cs="Times New Roman"/>
          <w:i w:val="0"/>
          <w:sz w:val="24"/>
        </w:rPr>
      </w:pPr>
      <w:r>
        <w:rPr>
          <w:rFonts w:ascii="Times New Roman" w:hAnsi="Times New Roman" w:cs="Times New Roman"/>
          <w:i w:val="0"/>
          <w:sz w:val="24"/>
        </w:rPr>
        <w:t>TVT</w:t>
      </w:r>
      <w:r w:rsidR="0017795D" w:rsidRPr="0017795D">
        <w:rPr>
          <w:rFonts w:ascii="Times New Roman" w:hAnsi="Times New Roman" w:cs="Times New Roman"/>
          <w:i w:val="0"/>
          <w:sz w:val="24"/>
        </w:rPr>
        <w:t xml:space="preserve"> Trainer Profile</w:t>
      </w:r>
    </w:p>
    <w:p w:rsidR="0017795D" w:rsidRDefault="0017795D" w:rsidP="0017795D">
      <w:pPr>
        <w:pStyle w:val="BodyTextIndent"/>
        <w:spacing w:line="360" w:lineRule="auto"/>
        <w:ind w:left="0"/>
        <w:jc w:val="both"/>
      </w:pPr>
      <w:r w:rsidRPr="00C859C7">
        <w:t>The t</w:t>
      </w:r>
      <w:r>
        <w:rPr>
          <w:lang w:val="en-US"/>
        </w:rPr>
        <w:t>rainer</w:t>
      </w:r>
      <w:r w:rsidRPr="00C859C7">
        <w:t xml:space="preserve"> conducting this particular </w:t>
      </w:r>
      <w:r w:rsidR="0034296E">
        <w:t>TVT</w:t>
      </w:r>
      <w:r w:rsidRPr="00C859C7">
        <w:t xml:space="preserve"> Program are </w:t>
      </w:r>
      <w:r w:rsidRPr="000B1DDB">
        <w:rPr>
          <w:bCs w:val="0"/>
          <w:lang w:val="en-US"/>
        </w:rPr>
        <w:t xml:space="preserve">A </w:t>
      </w:r>
      <w:r w:rsidRPr="000B1DDB">
        <w:rPr>
          <w:bCs w:val="0"/>
        </w:rPr>
        <w:t>Level</w:t>
      </w:r>
      <w:r w:rsidRPr="00C859C7">
        <w:rPr>
          <w:color w:val="FF0000"/>
        </w:rPr>
        <w:t xml:space="preserve"> </w:t>
      </w:r>
      <w:r w:rsidRPr="00C859C7">
        <w:t>and</w:t>
      </w:r>
      <w:r w:rsidRPr="00C859C7">
        <w:rPr>
          <w:lang w:val="en-US"/>
        </w:rPr>
        <w:t xml:space="preserve"> above who </w:t>
      </w:r>
      <w:r w:rsidRPr="00C859C7">
        <w:t xml:space="preserve"> have satisfactory practical experiences or equivalent qualifications.</w:t>
      </w:r>
    </w:p>
    <w:p w:rsidR="0017795D" w:rsidRPr="0017795D" w:rsidRDefault="0017795D" w:rsidP="00F75BCD">
      <w:pPr>
        <w:pStyle w:val="Heading2"/>
        <w:numPr>
          <w:ilvl w:val="1"/>
          <w:numId w:val="13"/>
        </w:numPr>
        <w:spacing w:line="360" w:lineRule="auto"/>
        <w:ind w:left="630"/>
        <w:rPr>
          <w:rFonts w:ascii="Times New Roman" w:hAnsi="Times New Roman" w:cs="Times New Roman"/>
          <w:i w:val="0"/>
          <w:sz w:val="24"/>
        </w:rPr>
      </w:pPr>
      <w:r w:rsidRPr="0017795D">
        <w:rPr>
          <w:rFonts w:ascii="Times New Roman" w:hAnsi="Times New Roman" w:cs="Times New Roman"/>
          <w:i w:val="0"/>
          <w:sz w:val="24"/>
        </w:rPr>
        <w:t>Training and Assessment Methodology</w:t>
      </w:r>
    </w:p>
    <w:p w:rsidR="0017795D" w:rsidRPr="00C859C7" w:rsidRDefault="0017795D" w:rsidP="0017795D">
      <w:pPr>
        <w:pStyle w:val="BodyTextIndent"/>
        <w:spacing w:line="360" w:lineRule="auto"/>
        <w:ind w:left="0"/>
        <w:jc w:val="both"/>
      </w:pPr>
      <w:r>
        <w:t>The program is delivered using a variety of training methods. The table below shows training and assessment methodology for non-impaired trainees and with reasonable adjustment for impaired trainees. In addition, as per the nature of the module title the trainer can use recommended and possible training and assessment methodology.</w:t>
      </w:r>
    </w:p>
    <w:p w:rsidR="0017795D" w:rsidRPr="00C859C7" w:rsidRDefault="0017795D" w:rsidP="0017795D">
      <w:pPr>
        <w:pStyle w:val="BodyText"/>
        <w:spacing w:after="0" w:line="360" w:lineRule="auto"/>
        <w:jc w:val="both"/>
      </w:pPr>
    </w:p>
    <w:p w:rsidR="00564AAA" w:rsidRPr="00564AAA" w:rsidRDefault="00564AAA" w:rsidP="00564AAA">
      <w:pPr>
        <w:rPr>
          <w:sz w:val="16"/>
          <w:szCs w:val="16"/>
        </w:rPr>
      </w:pPr>
    </w:p>
    <w:p w:rsidR="00564AAA" w:rsidRPr="00564AAA" w:rsidRDefault="00564AAA" w:rsidP="00564AAA">
      <w:pPr>
        <w:rPr>
          <w:sz w:val="16"/>
          <w:szCs w:val="16"/>
        </w:rPr>
      </w:pPr>
    </w:p>
    <w:p w:rsidR="00564AAA" w:rsidRDefault="00564AAA" w:rsidP="00564AAA">
      <w:pPr>
        <w:rPr>
          <w:sz w:val="16"/>
          <w:szCs w:val="16"/>
        </w:rPr>
      </w:pPr>
    </w:p>
    <w:p w:rsidR="00564AAA" w:rsidRDefault="00564AAA" w:rsidP="00564AAA">
      <w:pPr>
        <w:tabs>
          <w:tab w:val="left" w:pos="1920"/>
        </w:tabs>
        <w:rPr>
          <w:sz w:val="16"/>
          <w:szCs w:val="16"/>
        </w:rPr>
        <w:sectPr w:rsidR="00564AAA" w:rsidSect="0017795D">
          <w:pgSz w:w="11909" w:h="16834" w:code="9"/>
          <w:pgMar w:top="1440" w:right="1440" w:bottom="1800" w:left="1800" w:header="0" w:footer="214" w:gutter="0"/>
          <w:cols w:space="708"/>
          <w:docGrid w:linePitch="360"/>
        </w:sectPr>
      </w:pPr>
    </w:p>
    <w:p w:rsidR="00564AAA" w:rsidRDefault="00564AAA" w:rsidP="00564AAA">
      <w:pPr>
        <w:tabs>
          <w:tab w:val="left" w:pos="1920"/>
        </w:tabs>
        <w:rPr>
          <w:sz w:val="16"/>
          <w:szCs w:val="16"/>
        </w:rPr>
      </w:pPr>
    </w:p>
    <w:p w:rsidR="00E4581B" w:rsidRPr="00C859C7" w:rsidRDefault="00E4581B" w:rsidP="00C859C7">
      <w:pPr>
        <w:spacing w:line="360" w:lineRule="auto"/>
        <w:jc w:val="both"/>
        <w:rPr>
          <w:color w:val="984806"/>
        </w:rPr>
      </w:pPr>
    </w:p>
    <w:p w:rsidR="00E34366" w:rsidRPr="00C859C7" w:rsidRDefault="00E34366" w:rsidP="00C859C7">
      <w:pPr>
        <w:spacing w:line="360" w:lineRule="auto"/>
        <w:jc w:val="both"/>
      </w:pPr>
    </w:p>
    <w:p w:rsidR="00564AAA" w:rsidRDefault="00564AAA" w:rsidP="00C859C7">
      <w:pPr>
        <w:pStyle w:val="BodyTextIndent"/>
        <w:spacing w:line="360" w:lineRule="auto"/>
        <w:ind w:left="0"/>
        <w:jc w:val="both"/>
        <w:sectPr w:rsidR="00564AAA" w:rsidSect="00A41C1F">
          <w:headerReference w:type="first" r:id="rId13"/>
          <w:type w:val="continuous"/>
          <w:pgSz w:w="11909" w:h="16834" w:code="9"/>
          <w:pgMar w:top="1800" w:right="1440" w:bottom="1440" w:left="1800" w:header="0" w:footer="706" w:gutter="0"/>
          <w:cols w:space="708"/>
          <w:docGrid w:linePitch="360"/>
        </w:sectPr>
      </w:pPr>
    </w:p>
    <w:tbl>
      <w:tblPr>
        <w:tblW w:w="14449"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00"/>
        <w:gridCol w:w="3897"/>
        <w:gridCol w:w="3330"/>
        <w:gridCol w:w="2583"/>
        <w:gridCol w:w="2839"/>
      </w:tblGrid>
      <w:tr w:rsidR="00564AAA" w:rsidRPr="00E0280A" w:rsidTr="00F77F13">
        <w:trPr>
          <w:trHeight w:val="300"/>
          <w:jc w:val="center"/>
        </w:trPr>
        <w:tc>
          <w:tcPr>
            <w:tcW w:w="14449" w:type="dxa"/>
            <w:gridSpan w:val="5"/>
            <w:tcBorders>
              <w:top w:val="single" w:sz="4" w:space="0" w:color="auto"/>
              <w:left w:val="double" w:sz="4" w:space="0" w:color="auto"/>
              <w:bottom w:val="single" w:sz="4" w:space="0" w:color="auto"/>
              <w:right w:val="single" w:sz="4" w:space="0" w:color="auto"/>
            </w:tcBorders>
            <w:hideMark/>
          </w:tcPr>
          <w:p w:rsidR="00564AAA" w:rsidRPr="00E0280A" w:rsidRDefault="00564AAA" w:rsidP="00F77F13">
            <w:pPr>
              <w:spacing w:line="276" w:lineRule="auto"/>
              <w:jc w:val="center"/>
              <w:rPr>
                <w:color w:val="000000"/>
                <w:sz w:val="20"/>
                <w:szCs w:val="20"/>
              </w:rPr>
            </w:pPr>
            <w:r w:rsidRPr="00E0280A">
              <w:rPr>
                <w:b/>
                <w:color w:val="000000"/>
                <w:szCs w:val="20"/>
              </w:rPr>
              <w:t>Learning Methods:</w:t>
            </w:r>
          </w:p>
        </w:tc>
      </w:tr>
      <w:tr w:rsidR="00564AAA" w:rsidRPr="00E0280A" w:rsidTr="00F77F13">
        <w:trPr>
          <w:trHeight w:val="350"/>
          <w:jc w:val="center"/>
        </w:trPr>
        <w:tc>
          <w:tcPr>
            <w:tcW w:w="1800" w:type="dxa"/>
            <w:vMerge w:val="restart"/>
            <w:tcBorders>
              <w:top w:val="single" w:sz="4" w:space="0" w:color="auto"/>
              <w:left w:val="double" w:sz="4" w:space="0" w:color="auto"/>
              <w:right w:val="single" w:sz="4" w:space="0" w:color="auto"/>
            </w:tcBorders>
            <w:shd w:val="clear" w:color="auto" w:fill="F2F2F2"/>
          </w:tcPr>
          <w:p w:rsidR="00564AAA" w:rsidRPr="00E0280A" w:rsidRDefault="00564AAA" w:rsidP="00F77F13">
            <w:pPr>
              <w:spacing w:line="276" w:lineRule="auto"/>
              <w:ind w:left="45" w:hanging="45"/>
              <w:rPr>
                <w:b/>
                <w:color w:val="000000"/>
                <w:sz w:val="20"/>
                <w:szCs w:val="20"/>
              </w:rPr>
            </w:pPr>
            <w:r w:rsidRPr="00E0280A">
              <w:rPr>
                <w:b/>
                <w:color w:val="000000"/>
                <w:sz w:val="20"/>
                <w:szCs w:val="20"/>
              </w:rPr>
              <w:t>For none impaired trainees</w:t>
            </w:r>
          </w:p>
        </w:tc>
        <w:tc>
          <w:tcPr>
            <w:tcW w:w="12649" w:type="dxa"/>
            <w:gridSpan w:val="4"/>
            <w:tcBorders>
              <w:top w:val="single" w:sz="4" w:space="0" w:color="auto"/>
              <w:left w:val="single" w:sz="4" w:space="0" w:color="auto"/>
              <w:bottom w:val="single" w:sz="4" w:space="0" w:color="auto"/>
              <w:right w:val="single" w:sz="4" w:space="0" w:color="auto"/>
            </w:tcBorders>
          </w:tcPr>
          <w:p w:rsidR="00564AAA" w:rsidRPr="00E0280A" w:rsidRDefault="00564AAA" w:rsidP="00F77F13">
            <w:pPr>
              <w:autoSpaceDE w:val="0"/>
              <w:autoSpaceDN w:val="0"/>
              <w:adjustRightInd w:val="0"/>
              <w:spacing w:line="276" w:lineRule="auto"/>
              <w:jc w:val="center"/>
              <w:rPr>
                <w:b/>
                <w:color w:val="000000"/>
                <w:sz w:val="20"/>
                <w:szCs w:val="20"/>
                <w:lang w:eastAsia="en-US"/>
              </w:rPr>
            </w:pPr>
            <w:r w:rsidRPr="00E0280A">
              <w:rPr>
                <w:b/>
                <w:bCs/>
                <w:color w:val="000000"/>
                <w:sz w:val="20"/>
                <w:szCs w:val="20"/>
                <w:lang w:eastAsia="en-US"/>
              </w:rPr>
              <w:t>Reasonable Adjustment for Trainees with Disability (TWD)</w:t>
            </w:r>
          </w:p>
        </w:tc>
      </w:tr>
      <w:tr w:rsidR="00564AAA" w:rsidRPr="00E0280A" w:rsidTr="00F77F13">
        <w:trPr>
          <w:trHeight w:val="287"/>
          <w:jc w:val="center"/>
        </w:trPr>
        <w:tc>
          <w:tcPr>
            <w:tcW w:w="1800" w:type="dxa"/>
            <w:vMerge/>
            <w:tcBorders>
              <w:left w:val="double" w:sz="4" w:space="0" w:color="auto"/>
              <w:bottom w:val="single" w:sz="4" w:space="0" w:color="auto"/>
              <w:right w:val="single" w:sz="4" w:space="0" w:color="auto"/>
            </w:tcBorders>
          </w:tcPr>
          <w:p w:rsidR="00564AAA" w:rsidRPr="00E0280A" w:rsidRDefault="00564AAA" w:rsidP="0082297A">
            <w:pPr>
              <w:numPr>
                <w:ilvl w:val="0"/>
                <w:numId w:val="3"/>
              </w:numPr>
              <w:spacing w:line="276" w:lineRule="auto"/>
              <w:rPr>
                <w:color w:val="000000"/>
                <w:sz w:val="20"/>
                <w:szCs w:val="20"/>
              </w:rPr>
            </w:pPr>
          </w:p>
        </w:tc>
        <w:tc>
          <w:tcPr>
            <w:tcW w:w="3897" w:type="dxa"/>
            <w:tcBorders>
              <w:top w:val="single" w:sz="4" w:space="0" w:color="auto"/>
              <w:left w:val="single" w:sz="4" w:space="0" w:color="auto"/>
              <w:bottom w:val="single" w:sz="4" w:space="0" w:color="auto"/>
              <w:right w:val="single" w:sz="4" w:space="0" w:color="auto"/>
            </w:tcBorders>
            <w:vAlign w:val="center"/>
          </w:tcPr>
          <w:p w:rsidR="00564AAA" w:rsidRPr="00E0280A" w:rsidRDefault="00564AAA" w:rsidP="00F77F13">
            <w:pPr>
              <w:spacing w:line="276" w:lineRule="auto"/>
              <w:jc w:val="center"/>
              <w:rPr>
                <w:b/>
                <w:color w:val="000000"/>
                <w:sz w:val="20"/>
                <w:szCs w:val="20"/>
              </w:rPr>
            </w:pPr>
            <w:r w:rsidRPr="00E0280A">
              <w:rPr>
                <w:b/>
                <w:color w:val="000000"/>
                <w:sz w:val="20"/>
                <w:szCs w:val="20"/>
              </w:rPr>
              <w:t xml:space="preserve">Low Vision </w:t>
            </w:r>
          </w:p>
        </w:tc>
        <w:tc>
          <w:tcPr>
            <w:tcW w:w="3330" w:type="dxa"/>
            <w:tcBorders>
              <w:top w:val="single" w:sz="4" w:space="0" w:color="auto"/>
              <w:left w:val="single" w:sz="4" w:space="0" w:color="auto"/>
              <w:bottom w:val="single" w:sz="4" w:space="0" w:color="auto"/>
              <w:right w:val="single" w:sz="4" w:space="0" w:color="auto"/>
            </w:tcBorders>
            <w:vAlign w:val="center"/>
          </w:tcPr>
          <w:p w:rsidR="00564AAA" w:rsidRPr="00E0280A" w:rsidRDefault="00564AAA" w:rsidP="00F77F13">
            <w:pPr>
              <w:spacing w:line="276" w:lineRule="auto"/>
              <w:jc w:val="center"/>
              <w:rPr>
                <w:b/>
                <w:color w:val="000000"/>
                <w:sz w:val="20"/>
                <w:szCs w:val="20"/>
              </w:rPr>
            </w:pPr>
            <w:r w:rsidRPr="00E0280A">
              <w:rPr>
                <w:b/>
                <w:color w:val="000000"/>
                <w:sz w:val="20"/>
                <w:szCs w:val="20"/>
              </w:rPr>
              <w:t>Deaf</w:t>
            </w:r>
          </w:p>
        </w:tc>
        <w:tc>
          <w:tcPr>
            <w:tcW w:w="2583" w:type="dxa"/>
            <w:tcBorders>
              <w:top w:val="single" w:sz="4" w:space="0" w:color="auto"/>
              <w:left w:val="single" w:sz="4" w:space="0" w:color="auto"/>
              <w:bottom w:val="single" w:sz="4" w:space="0" w:color="auto"/>
              <w:right w:val="single" w:sz="4" w:space="0" w:color="auto"/>
            </w:tcBorders>
            <w:vAlign w:val="center"/>
          </w:tcPr>
          <w:p w:rsidR="00564AAA" w:rsidRPr="00E0280A" w:rsidRDefault="00564AAA" w:rsidP="00F77F13">
            <w:pPr>
              <w:spacing w:line="276" w:lineRule="auto"/>
              <w:jc w:val="center"/>
              <w:rPr>
                <w:b/>
                <w:color w:val="000000"/>
                <w:sz w:val="20"/>
                <w:szCs w:val="20"/>
              </w:rPr>
            </w:pPr>
            <w:r w:rsidRPr="00E0280A">
              <w:rPr>
                <w:b/>
                <w:color w:val="000000"/>
                <w:sz w:val="20"/>
                <w:szCs w:val="20"/>
              </w:rPr>
              <w:t>Hard of hearing</w:t>
            </w:r>
          </w:p>
        </w:tc>
        <w:tc>
          <w:tcPr>
            <w:tcW w:w="2839" w:type="dxa"/>
            <w:tcBorders>
              <w:top w:val="single" w:sz="4" w:space="0" w:color="auto"/>
              <w:left w:val="single" w:sz="4" w:space="0" w:color="auto"/>
              <w:bottom w:val="single" w:sz="4" w:space="0" w:color="auto"/>
              <w:right w:val="single" w:sz="4" w:space="0" w:color="auto"/>
            </w:tcBorders>
            <w:vAlign w:val="center"/>
          </w:tcPr>
          <w:p w:rsidR="00564AAA" w:rsidRPr="00E0280A" w:rsidRDefault="00564AAA" w:rsidP="00F77F13">
            <w:pPr>
              <w:spacing w:line="276" w:lineRule="auto"/>
              <w:jc w:val="center"/>
              <w:rPr>
                <w:b/>
                <w:color w:val="000000"/>
                <w:sz w:val="20"/>
                <w:szCs w:val="20"/>
              </w:rPr>
            </w:pPr>
            <w:r w:rsidRPr="00E0280A">
              <w:rPr>
                <w:b/>
                <w:color w:val="000000"/>
                <w:sz w:val="20"/>
                <w:szCs w:val="20"/>
              </w:rPr>
              <w:t>Physical impairment</w:t>
            </w:r>
          </w:p>
        </w:tc>
      </w:tr>
      <w:tr w:rsidR="00564AAA" w:rsidRPr="00E0280A" w:rsidTr="00F77F13">
        <w:trPr>
          <w:trHeight w:val="420"/>
          <w:jc w:val="center"/>
        </w:trPr>
        <w:tc>
          <w:tcPr>
            <w:tcW w:w="1800" w:type="dxa"/>
            <w:tcBorders>
              <w:left w:val="double" w:sz="4" w:space="0" w:color="auto"/>
              <w:bottom w:val="single" w:sz="4" w:space="0" w:color="auto"/>
              <w:right w:val="single" w:sz="4" w:space="0" w:color="auto"/>
            </w:tcBorders>
          </w:tcPr>
          <w:p w:rsidR="00564AAA" w:rsidRPr="00E0280A" w:rsidRDefault="00564AAA" w:rsidP="00F77F13">
            <w:pPr>
              <w:spacing w:line="276" w:lineRule="auto"/>
              <w:jc w:val="center"/>
              <w:rPr>
                <w:b/>
                <w:color w:val="000000"/>
                <w:sz w:val="20"/>
                <w:szCs w:val="20"/>
              </w:rPr>
            </w:pPr>
            <w:r w:rsidRPr="00E0280A">
              <w:rPr>
                <w:b/>
                <w:color w:val="000000"/>
                <w:sz w:val="20"/>
                <w:szCs w:val="20"/>
              </w:rPr>
              <w:t>Lecture-discussion</w:t>
            </w:r>
          </w:p>
          <w:p w:rsidR="00564AAA" w:rsidRPr="00E0280A" w:rsidRDefault="00564AAA" w:rsidP="00F77F13">
            <w:pPr>
              <w:spacing w:line="276" w:lineRule="auto"/>
              <w:ind w:left="360"/>
              <w:jc w:val="center"/>
              <w:rPr>
                <w:color w:val="000000"/>
                <w:sz w:val="20"/>
                <w:szCs w:val="20"/>
              </w:rPr>
            </w:pPr>
          </w:p>
        </w:tc>
        <w:tc>
          <w:tcPr>
            <w:tcW w:w="3897"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4"/>
              </w:numPr>
              <w:spacing w:line="276" w:lineRule="auto"/>
              <w:contextualSpacing/>
              <w:rPr>
                <w:color w:val="000000"/>
                <w:sz w:val="20"/>
                <w:szCs w:val="20"/>
                <w:lang w:val="en-GB" w:bidi="en-US"/>
              </w:rPr>
            </w:pPr>
            <w:r w:rsidRPr="00E0280A">
              <w:rPr>
                <w:color w:val="000000"/>
                <w:sz w:val="20"/>
                <w:szCs w:val="20"/>
                <w:lang w:val="en-GB" w:bidi="en-US"/>
              </w:rPr>
              <w:t>Provide  large  print text</w:t>
            </w:r>
          </w:p>
          <w:p w:rsidR="00564AAA" w:rsidRPr="00E0280A" w:rsidRDefault="00564AAA" w:rsidP="0082297A">
            <w:pPr>
              <w:numPr>
                <w:ilvl w:val="0"/>
                <w:numId w:val="5"/>
              </w:numPr>
              <w:spacing w:line="276" w:lineRule="auto"/>
              <w:contextualSpacing/>
              <w:rPr>
                <w:color w:val="000000"/>
                <w:sz w:val="20"/>
                <w:szCs w:val="20"/>
                <w:lang w:val="en-GB" w:bidi="en-US"/>
              </w:rPr>
            </w:pPr>
            <w:r w:rsidRPr="00E0280A">
              <w:rPr>
                <w:color w:val="000000"/>
                <w:sz w:val="20"/>
                <w:szCs w:val="20"/>
                <w:lang w:val="en-GB" w:bidi="en-US"/>
              </w:rPr>
              <w:t xml:space="preserve">Prepare the   lecture in Audio/video </w:t>
            </w:r>
          </w:p>
          <w:p w:rsidR="00564AAA" w:rsidRPr="00E0280A" w:rsidRDefault="00564AAA" w:rsidP="0082297A">
            <w:pPr>
              <w:numPr>
                <w:ilvl w:val="1"/>
                <w:numId w:val="5"/>
              </w:numPr>
              <w:spacing w:line="276" w:lineRule="auto"/>
              <w:contextualSpacing/>
              <w:rPr>
                <w:color w:val="000000"/>
                <w:sz w:val="20"/>
                <w:szCs w:val="20"/>
                <w:lang w:val="en-GB" w:bidi="en-US"/>
              </w:rPr>
            </w:pPr>
            <w:r w:rsidRPr="00E0280A">
              <w:rPr>
                <w:color w:val="000000"/>
                <w:sz w:val="20"/>
                <w:szCs w:val="20"/>
                <w:lang w:val="en-GB" w:bidi="en-US"/>
              </w:rPr>
              <w:t>Organize the class room seating arrangement to be accessible to trainees</w:t>
            </w:r>
          </w:p>
          <w:p w:rsidR="00564AAA" w:rsidRPr="00E0280A" w:rsidRDefault="00564AAA" w:rsidP="0082297A">
            <w:pPr>
              <w:numPr>
                <w:ilvl w:val="0"/>
                <w:numId w:val="5"/>
              </w:numPr>
              <w:spacing w:line="276" w:lineRule="auto"/>
              <w:contextualSpacing/>
              <w:rPr>
                <w:color w:val="000000"/>
                <w:sz w:val="20"/>
                <w:szCs w:val="20"/>
                <w:lang w:val="en-GB" w:bidi="en-US"/>
              </w:rPr>
            </w:pPr>
            <w:r w:rsidRPr="00E0280A">
              <w:rPr>
                <w:color w:val="000000"/>
                <w:sz w:val="20"/>
                <w:szCs w:val="20"/>
                <w:lang w:val="en-GB" w:bidi="en-US"/>
              </w:rPr>
              <w:t>Write short notes on the black/white board using large text</w:t>
            </w:r>
          </w:p>
          <w:p w:rsidR="00564AAA" w:rsidRPr="00E0280A" w:rsidRDefault="00564AAA" w:rsidP="0082297A">
            <w:pPr>
              <w:numPr>
                <w:ilvl w:val="1"/>
                <w:numId w:val="6"/>
              </w:numPr>
              <w:spacing w:line="276" w:lineRule="auto"/>
              <w:contextualSpacing/>
              <w:rPr>
                <w:color w:val="000000"/>
                <w:sz w:val="20"/>
                <w:szCs w:val="20"/>
              </w:rPr>
            </w:pPr>
            <w:r w:rsidRPr="00E0280A">
              <w:rPr>
                <w:color w:val="000000"/>
                <w:sz w:val="20"/>
                <w:szCs w:val="20"/>
              </w:rPr>
              <w:t>Make sure the luminosity  of the  light of class room is kept</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Use normal tone of  voice</w:t>
            </w:r>
          </w:p>
          <w:p w:rsidR="00564AAA" w:rsidRPr="00E0280A" w:rsidRDefault="00564AAA" w:rsidP="0082297A">
            <w:pPr>
              <w:numPr>
                <w:ilvl w:val="0"/>
                <w:numId w:val="6"/>
              </w:numPr>
              <w:suppressAutoHyphens/>
              <w:spacing w:line="276" w:lineRule="auto"/>
              <w:contextualSpacing/>
              <w:rPr>
                <w:color w:val="000000"/>
                <w:sz w:val="20"/>
                <w:szCs w:val="20"/>
                <w:lang w:val="en-GB"/>
              </w:rPr>
            </w:pPr>
            <w:r w:rsidRPr="00E0280A">
              <w:rPr>
                <w:color w:val="000000"/>
                <w:sz w:val="20"/>
                <w:szCs w:val="20"/>
                <w:lang w:val="en-GB"/>
              </w:rPr>
              <w:t>Encourage trainees to record the lecture in audio format</w:t>
            </w:r>
          </w:p>
          <w:p w:rsidR="00564AAA" w:rsidRPr="00E0280A" w:rsidRDefault="00564AAA" w:rsidP="0082297A">
            <w:pPr>
              <w:numPr>
                <w:ilvl w:val="0"/>
                <w:numId w:val="6"/>
              </w:numPr>
              <w:spacing w:line="276" w:lineRule="auto"/>
              <w:contextualSpacing/>
              <w:rPr>
                <w:color w:val="000000"/>
                <w:sz w:val="20"/>
                <w:szCs w:val="20"/>
                <w:lang w:val="en-GB"/>
              </w:rPr>
            </w:pPr>
            <w:r w:rsidRPr="00E0280A">
              <w:rPr>
                <w:color w:val="000000"/>
                <w:sz w:val="20"/>
                <w:szCs w:val="20"/>
                <w:lang w:eastAsia="ar-SA"/>
              </w:rPr>
              <w:t>Provide Orientation on the physical feature of the work shop</w:t>
            </w:r>
          </w:p>
          <w:p w:rsidR="00564AAA" w:rsidRPr="00E0280A" w:rsidRDefault="00564AAA" w:rsidP="0082297A">
            <w:pPr>
              <w:numPr>
                <w:ilvl w:val="0"/>
                <w:numId w:val="6"/>
              </w:numPr>
              <w:suppressAutoHyphens/>
              <w:spacing w:line="276" w:lineRule="auto"/>
              <w:contextualSpacing/>
              <w:rPr>
                <w:color w:val="000000"/>
                <w:sz w:val="20"/>
                <w:szCs w:val="20"/>
                <w:lang w:val="en-GB"/>
              </w:rPr>
            </w:pPr>
            <w:r w:rsidRPr="00E0280A">
              <w:rPr>
                <w:color w:val="000000"/>
                <w:sz w:val="20"/>
                <w:szCs w:val="20"/>
                <w:lang w:eastAsia="ar-SA"/>
              </w:rPr>
              <w:t>Summarize main points</w:t>
            </w: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Assign sign language interpreter</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Arrange  the class room seating to be conducive for   eye to eye contact</w:t>
            </w:r>
          </w:p>
          <w:p w:rsidR="00564AAA" w:rsidRPr="00E0280A" w:rsidRDefault="00564AAA" w:rsidP="0082297A">
            <w:pPr>
              <w:numPr>
                <w:ilvl w:val="1"/>
                <w:numId w:val="6"/>
              </w:numPr>
              <w:spacing w:line="276" w:lineRule="auto"/>
              <w:contextualSpacing/>
              <w:rPr>
                <w:color w:val="000000"/>
                <w:sz w:val="20"/>
                <w:szCs w:val="20"/>
              </w:rPr>
            </w:pPr>
            <w:r w:rsidRPr="00E0280A">
              <w:rPr>
                <w:color w:val="000000"/>
                <w:sz w:val="20"/>
                <w:szCs w:val="20"/>
              </w:rPr>
              <w:t>Make sure the luminosity  of the  light of class room is kept</w:t>
            </w:r>
          </w:p>
          <w:p w:rsidR="00564AAA" w:rsidRPr="00E0280A" w:rsidRDefault="00564AAA" w:rsidP="0082297A">
            <w:pPr>
              <w:numPr>
                <w:ilvl w:val="1"/>
                <w:numId w:val="6"/>
              </w:numPr>
              <w:spacing w:line="276" w:lineRule="auto"/>
              <w:contextualSpacing/>
              <w:rPr>
                <w:color w:val="000000"/>
                <w:sz w:val="20"/>
                <w:szCs w:val="20"/>
              </w:rPr>
            </w:pPr>
            <w:r w:rsidRPr="00E0280A">
              <w:rPr>
                <w:color w:val="000000"/>
                <w:sz w:val="20"/>
                <w:szCs w:val="20"/>
              </w:rPr>
              <w:t>Introduce  new and relevant vocabularies</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Use short and clear sentences</w:t>
            </w:r>
          </w:p>
          <w:p w:rsidR="00564AAA" w:rsidRPr="00E0280A" w:rsidRDefault="00564AAA" w:rsidP="0082297A">
            <w:pPr>
              <w:numPr>
                <w:ilvl w:val="1"/>
                <w:numId w:val="6"/>
              </w:numPr>
              <w:spacing w:line="276" w:lineRule="auto"/>
              <w:contextualSpacing/>
              <w:rPr>
                <w:color w:val="000000"/>
                <w:sz w:val="20"/>
                <w:szCs w:val="20"/>
              </w:rPr>
            </w:pPr>
            <w:r w:rsidRPr="00E0280A">
              <w:rPr>
                <w:color w:val="000000"/>
                <w:sz w:val="20"/>
                <w:szCs w:val="20"/>
              </w:rPr>
              <w:t>Give emphasis on visual lecture  and ensure  the attention of the trainees</w:t>
            </w:r>
          </w:p>
          <w:p w:rsidR="00564AAA" w:rsidRPr="00E0280A" w:rsidRDefault="00564AAA" w:rsidP="0082297A">
            <w:pPr>
              <w:numPr>
                <w:ilvl w:val="1"/>
                <w:numId w:val="6"/>
              </w:numPr>
              <w:spacing w:line="276" w:lineRule="auto"/>
              <w:contextualSpacing/>
              <w:rPr>
                <w:color w:val="000000"/>
                <w:sz w:val="20"/>
                <w:szCs w:val="20"/>
              </w:rPr>
            </w:pPr>
            <w:r w:rsidRPr="00E0280A">
              <w:rPr>
                <w:color w:val="000000"/>
                <w:sz w:val="20"/>
                <w:szCs w:val="20"/>
              </w:rPr>
              <w:t>Avoid  movement during lecture time</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Present the lecture in  video format</w:t>
            </w:r>
          </w:p>
          <w:p w:rsidR="00564AAA" w:rsidRPr="00E0280A" w:rsidRDefault="00564AAA" w:rsidP="0082297A">
            <w:pPr>
              <w:numPr>
                <w:ilvl w:val="0"/>
                <w:numId w:val="6"/>
              </w:numPr>
              <w:suppressAutoHyphens/>
              <w:spacing w:line="276" w:lineRule="auto"/>
              <w:contextualSpacing/>
              <w:rPr>
                <w:color w:val="000000"/>
                <w:sz w:val="20"/>
                <w:szCs w:val="20"/>
                <w:lang w:val="en-GB"/>
              </w:rPr>
            </w:pPr>
            <w:r w:rsidRPr="00E0280A">
              <w:rPr>
                <w:color w:val="000000"/>
                <w:sz w:val="20"/>
                <w:szCs w:val="20"/>
                <w:lang w:eastAsia="ar-SA"/>
              </w:rPr>
              <w:t>Summarize main points</w:t>
            </w:r>
          </w:p>
        </w:tc>
        <w:tc>
          <w:tcPr>
            <w:tcW w:w="2583"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6"/>
              </w:numPr>
              <w:spacing w:line="276" w:lineRule="auto"/>
              <w:contextualSpacing/>
              <w:rPr>
                <w:color w:val="000000"/>
                <w:sz w:val="20"/>
                <w:szCs w:val="20"/>
                <w:lang w:val="en-GB" w:bidi="en-US"/>
              </w:rPr>
            </w:pPr>
            <w:r w:rsidRPr="00E0280A">
              <w:rPr>
                <w:color w:val="000000"/>
                <w:sz w:val="20"/>
                <w:szCs w:val="20"/>
                <w:lang w:val="en-GB" w:bidi="en-US"/>
              </w:rPr>
              <w:t>Organize the class room seating arrangement to be accessible to trainees</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Speak loudly</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Ensure  the attention of the trainees</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Present the lecture in  video format</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rPr>
              <w:t>Ensure  the attention of the trainees</w:t>
            </w:r>
          </w:p>
          <w:p w:rsidR="00564AAA" w:rsidRPr="00E0280A" w:rsidRDefault="00564AAA" w:rsidP="00F77F13">
            <w:pPr>
              <w:spacing w:line="276" w:lineRule="auto"/>
              <w:rPr>
                <w:color w:val="000000"/>
                <w:sz w:val="20"/>
                <w:szCs w:val="20"/>
              </w:rPr>
            </w:pPr>
          </w:p>
          <w:p w:rsidR="00564AAA" w:rsidRPr="00E0280A" w:rsidRDefault="00564AAA" w:rsidP="00F77F13">
            <w:pPr>
              <w:spacing w:line="276" w:lineRule="auto"/>
              <w:rPr>
                <w:color w:val="000000"/>
                <w:sz w:val="20"/>
                <w:szCs w:val="20"/>
              </w:rPr>
            </w:pPr>
          </w:p>
          <w:p w:rsidR="00564AAA" w:rsidRPr="00E0280A" w:rsidRDefault="00564AAA" w:rsidP="00F77F13">
            <w:pPr>
              <w:spacing w:line="276" w:lineRule="auto"/>
              <w:rPr>
                <w:color w:val="000000"/>
                <w:sz w:val="20"/>
                <w:szCs w:val="20"/>
              </w:rPr>
            </w:pPr>
          </w:p>
          <w:p w:rsidR="00564AAA" w:rsidRPr="00E0280A" w:rsidRDefault="00564AAA" w:rsidP="00F77F13">
            <w:pPr>
              <w:spacing w:line="276" w:lineRule="auto"/>
              <w:rPr>
                <w:color w:val="000000"/>
                <w:sz w:val="20"/>
                <w:szCs w:val="20"/>
              </w:rPr>
            </w:pPr>
          </w:p>
        </w:tc>
        <w:tc>
          <w:tcPr>
            <w:tcW w:w="2839"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6"/>
              </w:numPr>
              <w:spacing w:line="276" w:lineRule="auto"/>
              <w:contextualSpacing/>
              <w:rPr>
                <w:color w:val="000000"/>
                <w:sz w:val="20"/>
                <w:szCs w:val="20"/>
                <w:lang w:val="en-GB" w:bidi="en-US"/>
              </w:rPr>
            </w:pPr>
            <w:r w:rsidRPr="00E0280A">
              <w:rPr>
                <w:color w:val="000000"/>
                <w:sz w:val="20"/>
                <w:szCs w:val="20"/>
                <w:lang w:val="en-GB" w:bidi="en-US"/>
              </w:rPr>
              <w:t>Organize the class room seating arrangement to be accessible for wheelchairs users.</w:t>
            </w:r>
          </w:p>
          <w:p w:rsidR="00564AAA" w:rsidRPr="00E0280A" w:rsidRDefault="00564AAA" w:rsidP="0082297A">
            <w:pPr>
              <w:numPr>
                <w:ilvl w:val="0"/>
                <w:numId w:val="6"/>
              </w:numPr>
              <w:spacing w:line="276" w:lineRule="auto"/>
              <w:contextualSpacing/>
              <w:rPr>
                <w:color w:val="000000"/>
                <w:sz w:val="20"/>
                <w:szCs w:val="20"/>
              </w:rPr>
            </w:pPr>
            <w:r w:rsidRPr="00E0280A">
              <w:rPr>
                <w:color w:val="000000"/>
                <w:sz w:val="20"/>
                <w:szCs w:val="20"/>
                <w:lang w:val="en-GB" w:bidi="en-US"/>
              </w:rPr>
              <w:t>Facilitate and support the trainees who have severe impairments on their upper limbs  to  take note</w:t>
            </w:r>
          </w:p>
          <w:p w:rsidR="00564AAA" w:rsidRPr="00E0280A" w:rsidRDefault="00564AAA" w:rsidP="0082297A">
            <w:pPr>
              <w:numPr>
                <w:ilvl w:val="0"/>
                <w:numId w:val="6"/>
              </w:numPr>
              <w:spacing w:line="276" w:lineRule="auto"/>
              <w:contextualSpacing/>
              <w:rPr>
                <w:color w:val="000000"/>
                <w:sz w:val="20"/>
                <w:szCs w:val="20"/>
                <w:lang w:val="en-GB"/>
              </w:rPr>
            </w:pPr>
            <w:r w:rsidRPr="00E0280A">
              <w:rPr>
                <w:color w:val="000000"/>
                <w:sz w:val="20"/>
                <w:szCs w:val="20"/>
                <w:lang w:eastAsia="ar-SA"/>
              </w:rPr>
              <w:t>Provide Orientation on the physical feature of the work shop</w:t>
            </w:r>
          </w:p>
          <w:p w:rsidR="00564AAA" w:rsidRPr="00E0280A" w:rsidRDefault="00564AAA" w:rsidP="00F77F13">
            <w:pPr>
              <w:spacing w:line="276" w:lineRule="auto"/>
              <w:rPr>
                <w:color w:val="000000"/>
                <w:sz w:val="20"/>
                <w:szCs w:val="20"/>
              </w:rPr>
            </w:pPr>
          </w:p>
        </w:tc>
      </w:tr>
      <w:tr w:rsidR="00564AAA" w:rsidRPr="00E0280A" w:rsidTr="00F77F13">
        <w:trPr>
          <w:trHeight w:val="440"/>
          <w:jc w:val="center"/>
        </w:trPr>
        <w:tc>
          <w:tcPr>
            <w:tcW w:w="1800" w:type="dxa"/>
            <w:tcBorders>
              <w:left w:val="double" w:sz="4" w:space="0" w:color="auto"/>
              <w:bottom w:val="single" w:sz="4" w:space="0" w:color="auto"/>
              <w:right w:val="single" w:sz="4" w:space="0" w:color="auto"/>
            </w:tcBorders>
          </w:tcPr>
          <w:p w:rsidR="00564AAA" w:rsidRPr="00E0280A" w:rsidRDefault="00564AAA" w:rsidP="00F77F13">
            <w:pPr>
              <w:spacing w:line="276" w:lineRule="auto"/>
              <w:jc w:val="center"/>
              <w:rPr>
                <w:b/>
                <w:color w:val="000000"/>
                <w:sz w:val="20"/>
                <w:szCs w:val="20"/>
              </w:rPr>
            </w:pPr>
            <w:r w:rsidRPr="00E0280A">
              <w:rPr>
                <w:b/>
                <w:color w:val="000000"/>
                <w:sz w:val="20"/>
                <w:szCs w:val="20"/>
              </w:rPr>
              <w:t>Demonstration</w:t>
            </w:r>
          </w:p>
        </w:tc>
        <w:tc>
          <w:tcPr>
            <w:tcW w:w="3897"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Conduct close follow up</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Use verbal description</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Provide special attention in the process of guidance</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facilitate the support of peer trainees</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Prepare &amp; use simulation</w:t>
            </w: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7"/>
              </w:numPr>
              <w:spacing w:line="276" w:lineRule="auto"/>
              <w:contextualSpacing/>
              <w:rPr>
                <w:bCs/>
                <w:color w:val="000000"/>
                <w:sz w:val="20"/>
                <w:szCs w:val="20"/>
              </w:rPr>
            </w:pPr>
            <w:r w:rsidRPr="00E0280A">
              <w:rPr>
                <w:bCs/>
                <w:color w:val="000000"/>
                <w:sz w:val="20"/>
                <w:szCs w:val="20"/>
              </w:rPr>
              <w:t>use Sign language interpreter</w:t>
            </w:r>
          </w:p>
          <w:p w:rsidR="00564AAA" w:rsidRPr="00E0280A" w:rsidRDefault="00564AAA" w:rsidP="0082297A">
            <w:pPr>
              <w:numPr>
                <w:ilvl w:val="1"/>
                <w:numId w:val="7"/>
              </w:numPr>
              <w:spacing w:line="276" w:lineRule="auto"/>
              <w:contextualSpacing/>
              <w:rPr>
                <w:bCs/>
                <w:color w:val="000000"/>
                <w:sz w:val="20"/>
                <w:szCs w:val="20"/>
              </w:rPr>
            </w:pPr>
            <w:r w:rsidRPr="00E0280A">
              <w:rPr>
                <w:bCs/>
                <w:color w:val="000000"/>
                <w:sz w:val="20"/>
                <w:szCs w:val="20"/>
              </w:rPr>
              <w:t>Use  video recorded material</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Ensure attention of the trainees</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Provide structured training</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Show clear and short method</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Use gesture</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provide tutorial support</w:t>
            </w:r>
          </w:p>
          <w:p w:rsidR="00564AAA" w:rsidRPr="00E0280A" w:rsidRDefault="00564AAA" w:rsidP="00F77F13">
            <w:pPr>
              <w:tabs>
                <w:tab w:val="center" w:pos="4536"/>
                <w:tab w:val="right" w:pos="9072"/>
              </w:tabs>
              <w:spacing w:line="276" w:lineRule="auto"/>
              <w:rPr>
                <w:color w:val="000000"/>
                <w:sz w:val="20"/>
                <w:szCs w:val="20"/>
              </w:rPr>
            </w:pPr>
            <w:r w:rsidRPr="00E0280A">
              <w:rPr>
                <w:color w:val="000000"/>
                <w:sz w:val="20"/>
                <w:szCs w:val="20"/>
              </w:rPr>
              <w:t xml:space="preserve">     (if necessary)</w:t>
            </w:r>
          </w:p>
        </w:tc>
        <w:tc>
          <w:tcPr>
            <w:tcW w:w="2583"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7"/>
              </w:numPr>
              <w:spacing w:line="276" w:lineRule="auto"/>
              <w:contextualSpacing/>
              <w:rPr>
                <w:bCs/>
                <w:color w:val="000000"/>
                <w:sz w:val="20"/>
                <w:szCs w:val="20"/>
              </w:rPr>
            </w:pPr>
            <w:r w:rsidRPr="00E0280A">
              <w:rPr>
                <w:bCs/>
                <w:color w:val="000000"/>
                <w:sz w:val="20"/>
                <w:szCs w:val="20"/>
              </w:rPr>
              <w:t>Illustrate in  clear &amp; short  method</w:t>
            </w:r>
          </w:p>
          <w:p w:rsidR="00564AAA" w:rsidRPr="00E0280A" w:rsidRDefault="00564AAA" w:rsidP="0082297A">
            <w:pPr>
              <w:numPr>
                <w:ilvl w:val="1"/>
                <w:numId w:val="7"/>
              </w:numPr>
              <w:spacing w:line="276" w:lineRule="auto"/>
              <w:contextualSpacing/>
              <w:rPr>
                <w:bCs/>
                <w:color w:val="000000"/>
                <w:sz w:val="20"/>
                <w:szCs w:val="20"/>
              </w:rPr>
            </w:pPr>
            <w:r w:rsidRPr="00E0280A">
              <w:rPr>
                <w:bCs/>
                <w:color w:val="000000"/>
                <w:sz w:val="20"/>
                <w:szCs w:val="20"/>
              </w:rPr>
              <w:t>Use Video recorded material</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Ensure the attention of the trainees</w:t>
            </w:r>
          </w:p>
          <w:p w:rsidR="00564AAA" w:rsidRPr="00E0280A" w:rsidRDefault="00564AAA" w:rsidP="0082297A">
            <w:pPr>
              <w:numPr>
                <w:ilvl w:val="1"/>
                <w:numId w:val="7"/>
              </w:numPr>
              <w:spacing w:line="276" w:lineRule="auto"/>
              <w:contextualSpacing/>
              <w:rPr>
                <w:color w:val="000000"/>
                <w:sz w:val="20"/>
                <w:szCs w:val="20"/>
              </w:rPr>
            </w:pPr>
            <w:r w:rsidRPr="00E0280A">
              <w:rPr>
                <w:color w:val="000000"/>
                <w:sz w:val="20"/>
                <w:szCs w:val="20"/>
              </w:rPr>
              <w:t>provide tutorial support</w:t>
            </w:r>
          </w:p>
          <w:p w:rsidR="00564AAA" w:rsidRPr="00E0280A" w:rsidRDefault="00564AAA" w:rsidP="00F77F13">
            <w:pPr>
              <w:tabs>
                <w:tab w:val="center" w:pos="4536"/>
                <w:tab w:val="right" w:pos="9072"/>
              </w:tabs>
              <w:spacing w:line="276" w:lineRule="auto"/>
              <w:rPr>
                <w:color w:val="000000"/>
                <w:sz w:val="20"/>
                <w:szCs w:val="20"/>
              </w:rPr>
            </w:pPr>
            <w:r w:rsidRPr="00E0280A">
              <w:rPr>
                <w:color w:val="000000"/>
                <w:sz w:val="20"/>
                <w:szCs w:val="20"/>
              </w:rPr>
              <w:t xml:space="preserve">     (if necessary)</w:t>
            </w:r>
          </w:p>
        </w:tc>
        <w:tc>
          <w:tcPr>
            <w:tcW w:w="2839" w:type="dxa"/>
            <w:tcBorders>
              <w:top w:val="single" w:sz="4" w:space="0" w:color="auto"/>
              <w:left w:val="single" w:sz="4" w:space="0" w:color="auto"/>
              <w:bottom w:val="single" w:sz="4" w:space="0" w:color="auto"/>
              <w:right w:val="single" w:sz="4" w:space="0" w:color="auto"/>
            </w:tcBorders>
            <w:shd w:val="clear" w:color="auto" w:fill="auto"/>
          </w:tcPr>
          <w:p w:rsidR="00564AAA" w:rsidRPr="00E0280A" w:rsidRDefault="00564AAA" w:rsidP="0082297A">
            <w:pPr>
              <w:numPr>
                <w:ilvl w:val="1"/>
                <w:numId w:val="7"/>
              </w:numPr>
              <w:spacing w:line="276" w:lineRule="auto"/>
              <w:ind w:left="279"/>
              <w:contextualSpacing/>
              <w:rPr>
                <w:color w:val="000000"/>
                <w:sz w:val="20"/>
                <w:szCs w:val="20"/>
              </w:rPr>
            </w:pPr>
            <w:r w:rsidRPr="00E0280A">
              <w:rPr>
                <w:color w:val="000000"/>
                <w:sz w:val="20"/>
                <w:szCs w:val="20"/>
                <w:lang w:val="en-GB"/>
              </w:rPr>
              <w:t>Facilitate and support the trainees having severe upper limbs impairment to operate equipments/ machines</w:t>
            </w:r>
          </w:p>
          <w:p w:rsidR="00564AAA" w:rsidRPr="00E0280A" w:rsidRDefault="00564AAA" w:rsidP="0082297A">
            <w:pPr>
              <w:numPr>
                <w:ilvl w:val="1"/>
                <w:numId w:val="7"/>
              </w:numPr>
              <w:spacing w:line="276" w:lineRule="auto"/>
              <w:ind w:left="279" w:hanging="279"/>
              <w:contextualSpacing/>
              <w:rPr>
                <w:color w:val="000000"/>
                <w:sz w:val="20"/>
                <w:szCs w:val="20"/>
              </w:rPr>
            </w:pPr>
            <w:r w:rsidRPr="00E0280A">
              <w:rPr>
                <w:color w:val="000000"/>
                <w:sz w:val="20"/>
                <w:szCs w:val="20"/>
              </w:rPr>
              <w:t>Assign peer trainees to assist</w:t>
            </w:r>
          </w:p>
          <w:p w:rsidR="00564AAA" w:rsidRPr="00E0280A" w:rsidRDefault="00564AAA" w:rsidP="0082297A">
            <w:pPr>
              <w:numPr>
                <w:ilvl w:val="0"/>
                <w:numId w:val="8"/>
              </w:numPr>
              <w:spacing w:line="276" w:lineRule="auto"/>
              <w:contextualSpacing/>
              <w:rPr>
                <w:color w:val="000000"/>
                <w:sz w:val="20"/>
                <w:szCs w:val="20"/>
              </w:rPr>
            </w:pPr>
            <w:r w:rsidRPr="00E0280A">
              <w:rPr>
                <w:color w:val="000000"/>
                <w:sz w:val="20"/>
                <w:szCs w:val="20"/>
              </w:rPr>
              <w:t>Conduct close follow up</w:t>
            </w:r>
          </w:p>
          <w:p w:rsidR="00564AAA" w:rsidRPr="00E0280A" w:rsidRDefault="00564AAA" w:rsidP="0082297A">
            <w:pPr>
              <w:numPr>
                <w:ilvl w:val="0"/>
                <w:numId w:val="8"/>
              </w:numPr>
              <w:spacing w:line="276" w:lineRule="auto"/>
              <w:contextualSpacing/>
              <w:rPr>
                <w:color w:val="000000"/>
                <w:sz w:val="20"/>
                <w:szCs w:val="20"/>
              </w:rPr>
            </w:pPr>
            <w:r w:rsidRPr="00E0280A">
              <w:rPr>
                <w:color w:val="000000"/>
                <w:sz w:val="20"/>
                <w:szCs w:val="20"/>
              </w:rPr>
              <w:t>provide tutorial support</w:t>
            </w:r>
          </w:p>
          <w:p w:rsidR="00564AAA" w:rsidRPr="00E0280A" w:rsidRDefault="00564AAA" w:rsidP="00F77F13">
            <w:pPr>
              <w:spacing w:line="276" w:lineRule="auto"/>
              <w:ind w:left="360"/>
              <w:rPr>
                <w:color w:val="000000"/>
                <w:sz w:val="20"/>
                <w:szCs w:val="20"/>
              </w:rPr>
            </w:pPr>
            <w:r w:rsidRPr="00E0280A">
              <w:rPr>
                <w:color w:val="000000"/>
                <w:sz w:val="20"/>
                <w:szCs w:val="20"/>
              </w:rPr>
              <w:t>(if necessary</w:t>
            </w:r>
          </w:p>
        </w:tc>
      </w:tr>
      <w:tr w:rsidR="00564AAA" w:rsidRPr="00E0280A" w:rsidTr="00F77F13">
        <w:trPr>
          <w:trHeight w:val="725"/>
          <w:jc w:val="center"/>
        </w:trPr>
        <w:tc>
          <w:tcPr>
            <w:tcW w:w="1800" w:type="dxa"/>
            <w:tcBorders>
              <w:left w:val="double" w:sz="4" w:space="0" w:color="auto"/>
              <w:bottom w:val="single" w:sz="4" w:space="0" w:color="auto"/>
              <w:right w:val="single" w:sz="4" w:space="0" w:color="auto"/>
            </w:tcBorders>
          </w:tcPr>
          <w:p w:rsidR="00564AAA" w:rsidRPr="00E0280A" w:rsidRDefault="00564AAA" w:rsidP="00F77F13">
            <w:pPr>
              <w:spacing w:line="276" w:lineRule="auto"/>
              <w:jc w:val="center"/>
              <w:rPr>
                <w:b/>
                <w:color w:val="000000"/>
                <w:sz w:val="20"/>
                <w:szCs w:val="20"/>
              </w:rPr>
            </w:pPr>
            <w:r w:rsidRPr="00E0280A">
              <w:rPr>
                <w:b/>
                <w:color w:val="000000"/>
                <w:sz w:val="20"/>
                <w:szCs w:val="20"/>
              </w:rPr>
              <w:t>Group discussion</w:t>
            </w:r>
          </w:p>
        </w:tc>
        <w:tc>
          <w:tcPr>
            <w:tcW w:w="3897"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8"/>
              </w:numPr>
              <w:spacing w:line="276" w:lineRule="auto"/>
              <w:contextualSpacing/>
              <w:rPr>
                <w:color w:val="000000"/>
                <w:sz w:val="20"/>
                <w:szCs w:val="20"/>
                <w:lang w:bidi="en-US"/>
              </w:rPr>
            </w:pPr>
            <w:r w:rsidRPr="00E0280A">
              <w:rPr>
                <w:color w:val="000000"/>
                <w:sz w:val="20"/>
                <w:szCs w:val="20"/>
                <w:lang w:bidi="en-US"/>
              </w:rPr>
              <w:t>Facilitate the integration of  trainees with  group members</w:t>
            </w:r>
          </w:p>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Conduct close  follow up</w:t>
            </w:r>
          </w:p>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Introduce the trainees with other group member</w:t>
            </w:r>
          </w:p>
          <w:p w:rsidR="00564AAA" w:rsidRPr="00E0280A" w:rsidRDefault="00564AAA" w:rsidP="0082297A">
            <w:pPr>
              <w:numPr>
                <w:ilvl w:val="0"/>
                <w:numId w:val="8"/>
              </w:numPr>
              <w:spacing w:line="276" w:lineRule="auto"/>
              <w:contextualSpacing/>
              <w:rPr>
                <w:color w:val="000000"/>
                <w:sz w:val="20"/>
                <w:szCs w:val="20"/>
                <w:lang w:bidi="en-US"/>
              </w:rPr>
            </w:pPr>
            <w:r w:rsidRPr="00E0280A">
              <w:rPr>
                <w:color w:val="000000"/>
                <w:sz w:val="20"/>
                <w:szCs w:val="20"/>
              </w:rPr>
              <w:t>Brief the thematic issues of the work</w:t>
            </w: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Use sign language interpreters</w:t>
            </w:r>
          </w:p>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Facilitate the integration of  trainees with  group members</w:t>
            </w:r>
          </w:p>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Conduct close  follow up</w:t>
            </w:r>
          </w:p>
          <w:p w:rsidR="00564AAA" w:rsidRPr="00E0280A" w:rsidRDefault="00564AAA" w:rsidP="0082297A">
            <w:pPr>
              <w:numPr>
                <w:ilvl w:val="0"/>
                <w:numId w:val="8"/>
              </w:numPr>
              <w:spacing w:line="276" w:lineRule="auto"/>
              <w:contextualSpacing/>
              <w:rPr>
                <w:color w:val="000000"/>
                <w:sz w:val="20"/>
                <w:szCs w:val="20"/>
                <w:lang w:bidi="en-US"/>
              </w:rPr>
            </w:pPr>
            <w:r w:rsidRPr="00E0280A">
              <w:rPr>
                <w:color w:val="000000"/>
                <w:sz w:val="20"/>
                <w:szCs w:val="20"/>
                <w:lang w:bidi="en-US"/>
              </w:rPr>
              <w:t>Introduce the trainees with other group member</w:t>
            </w:r>
          </w:p>
          <w:p w:rsidR="00564AAA" w:rsidRPr="00E0280A" w:rsidRDefault="00564AAA" w:rsidP="00F77F13">
            <w:pPr>
              <w:spacing w:line="276" w:lineRule="auto"/>
              <w:ind w:left="360"/>
              <w:rPr>
                <w:color w:val="000000"/>
                <w:sz w:val="20"/>
                <w:szCs w:val="20"/>
                <w:lang w:bidi="en-US"/>
              </w:rPr>
            </w:pPr>
          </w:p>
        </w:tc>
        <w:tc>
          <w:tcPr>
            <w:tcW w:w="2583"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Facilitate the integration of  trainees with  group members</w:t>
            </w:r>
          </w:p>
          <w:p w:rsidR="00564AAA" w:rsidRPr="00E0280A" w:rsidRDefault="00564AAA" w:rsidP="0082297A">
            <w:pPr>
              <w:numPr>
                <w:ilvl w:val="1"/>
                <w:numId w:val="7"/>
              </w:numPr>
              <w:spacing w:line="276" w:lineRule="auto"/>
              <w:contextualSpacing/>
              <w:rPr>
                <w:color w:val="000000"/>
                <w:sz w:val="20"/>
                <w:szCs w:val="20"/>
                <w:lang w:bidi="en-US"/>
              </w:rPr>
            </w:pPr>
            <w:r w:rsidRPr="00E0280A">
              <w:rPr>
                <w:color w:val="000000"/>
                <w:sz w:val="20"/>
                <w:szCs w:val="20"/>
                <w:lang w:bidi="en-US"/>
              </w:rPr>
              <w:t>Conduct close  follow up</w:t>
            </w:r>
          </w:p>
          <w:p w:rsidR="00564AAA" w:rsidRPr="00E0280A" w:rsidRDefault="00564AAA" w:rsidP="0082297A">
            <w:pPr>
              <w:numPr>
                <w:ilvl w:val="0"/>
                <w:numId w:val="8"/>
              </w:numPr>
              <w:spacing w:line="276" w:lineRule="auto"/>
              <w:contextualSpacing/>
              <w:rPr>
                <w:color w:val="000000"/>
                <w:sz w:val="20"/>
                <w:szCs w:val="20"/>
                <w:lang w:bidi="en-US"/>
              </w:rPr>
            </w:pPr>
            <w:r w:rsidRPr="00E0280A">
              <w:rPr>
                <w:color w:val="000000"/>
                <w:sz w:val="20"/>
                <w:szCs w:val="20"/>
                <w:lang w:bidi="en-US"/>
              </w:rPr>
              <w:t>Introduce the trainees with other group member</w:t>
            </w:r>
          </w:p>
          <w:p w:rsidR="00564AAA" w:rsidRPr="00E0280A" w:rsidRDefault="00564AAA" w:rsidP="0082297A">
            <w:pPr>
              <w:numPr>
                <w:ilvl w:val="0"/>
                <w:numId w:val="8"/>
              </w:numPr>
              <w:spacing w:line="276" w:lineRule="auto"/>
              <w:contextualSpacing/>
              <w:rPr>
                <w:color w:val="000000"/>
                <w:sz w:val="20"/>
                <w:szCs w:val="20"/>
                <w:lang w:bidi="en-US"/>
              </w:rPr>
            </w:pPr>
            <w:r w:rsidRPr="00E0280A">
              <w:rPr>
                <w:color w:val="000000"/>
                <w:sz w:val="20"/>
                <w:szCs w:val="20"/>
              </w:rPr>
              <w:t>Inform the group members to speak loudly</w:t>
            </w:r>
          </w:p>
        </w:tc>
        <w:tc>
          <w:tcPr>
            <w:tcW w:w="2839"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8"/>
              </w:numPr>
              <w:spacing w:line="276" w:lineRule="auto"/>
              <w:contextualSpacing/>
              <w:rPr>
                <w:color w:val="000000"/>
                <w:sz w:val="20"/>
                <w:szCs w:val="20"/>
              </w:rPr>
            </w:pPr>
            <w:r w:rsidRPr="00E0280A">
              <w:rPr>
                <w:color w:val="000000"/>
                <w:sz w:val="20"/>
                <w:szCs w:val="20"/>
              </w:rPr>
              <w:t>Introduce the trainees with their peers</w:t>
            </w:r>
          </w:p>
        </w:tc>
      </w:tr>
      <w:tr w:rsidR="00564AAA" w:rsidRPr="00E0280A" w:rsidTr="00F77F13">
        <w:trPr>
          <w:trHeight w:val="170"/>
          <w:jc w:val="center"/>
        </w:trPr>
        <w:tc>
          <w:tcPr>
            <w:tcW w:w="1800" w:type="dxa"/>
            <w:tcBorders>
              <w:left w:val="double" w:sz="4" w:space="0" w:color="auto"/>
              <w:bottom w:val="single" w:sz="4" w:space="0" w:color="auto"/>
              <w:right w:val="single" w:sz="4" w:space="0" w:color="auto"/>
            </w:tcBorders>
          </w:tcPr>
          <w:p w:rsidR="00564AAA" w:rsidRPr="00E0280A" w:rsidRDefault="00564AAA" w:rsidP="00F77F13">
            <w:pPr>
              <w:spacing w:line="276" w:lineRule="auto"/>
              <w:jc w:val="center"/>
              <w:rPr>
                <w:b/>
                <w:color w:val="000000"/>
                <w:sz w:val="20"/>
                <w:szCs w:val="20"/>
              </w:rPr>
            </w:pPr>
            <w:r w:rsidRPr="00E0280A">
              <w:rPr>
                <w:b/>
                <w:color w:val="000000"/>
                <w:sz w:val="20"/>
                <w:szCs w:val="20"/>
              </w:rPr>
              <w:t>Exercise</w:t>
            </w:r>
          </w:p>
        </w:tc>
        <w:tc>
          <w:tcPr>
            <w:tcW w:w="3897"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Conduct close follow up and guidance</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Provide tutorial support  if necessary</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provide special   attention in the process</w:t>
            </w:r>
          </w:p>
          <w:p w:rsidR="00564AAA" w:rsidRPr="00E0280A" w:rsidRDefault="00564AAA" w:rsidP="00F77F13">
            <w:pPr>
              <w:spacing w:line="276" w:lineRule="auto"/>
              <w:rPr>
                <w:color w:val="000000"/>
                <w:sz w:val="20"/>
                <w:szCs w:val="20"/>
                <w:lang w:bidi="en-US"/>
              </w:rPr>
            </w:pP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Conduct close follow up and guidance</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Provide tutorial support  if necessary</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provide special   attention in the process/practical training</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Introduce new and relevant vocabularies</w:t>
            </w:r>
          </w:p>
        </w:tc>
        <w:tc>
          <w:tcPr>
            <w:tcW w:w="2583"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Conduct close follow up and guidance</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Provide tutorial support  if necessary</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provide special   attention in the process/ practical training</w:t>
            </w:r>
          </w:p>
        </w:tc>
        <w:tc>
          <w:tcPr>
            <w:tcW w:w="2839"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9"/>
              </w:numPr>
              <w:spacing w:line="276" w:lineRule="auto"/>
              <w:contextualSpacing/>
              <w:rPr>
                <w:color w:val="000000"/>
                <w:sz w:val="20"/>
                <w:szCs w:val="20"/>
              </w:rPr>
            </w:pPr>
            <w:r w:rsidRPr="00E0280A">
              <w:rPr>
                <w:color w:val="000000"/>
                <w:sz w:val="20"/>
                <w:szCs w:val="20"/>
                <w:lang w:bidi="en-US"/>
              </w:rPr>
              <w:t xml:space="preserve">Assign peer trainees </w:t>
            </w:r>
          </w:p>
          <w:p w:rsidR="00564AAA" w:rsidRPr="00E0280A" w:rsidRDefault="00564AAA" w:rsidP="0082297A">
            <w:pPr>
              <w:numPr>
                <w:ilvl w:val="0"/>
                <w:numId w:val="9"/>
              </w:numPr>
              <w:spacing w:line="276" w:lineRule="auto"/>
              <w:contextualSpacing/>
              <w:rPr>
                <w:color w:val="000000"/>
                <w:sz w:val="20"/>
                <w:szCs w:val="20"/>
                <w:lang w:bidi="en-US"/>
              </w:rPr>
            </w:pPr>
            <w:r w:rsidRPr="00E0280A">
              <w:rPr>
                <w:color w:val="000000"/>
                <w:sz w:val="20"/>
                <w:szCs w:val="20"/>
                <w:lang w:bidi="en-US"/>
              </w:rPr>
              <w:t>Use additional nominal hours if necessary</w:t>
            </w:r>
          </w:p>
        </w:tc>
      </w:tr>
      <w:tr w:rsidR="00564AAA" w:rsidRPr="00E0280A" w:rsidTr="00F77F13">
        <w:trPr>
          <w:trHeight w:val="2427"/>
          <w:jc w:val="center"/>
        </w:trPr>
        <w:tc>
          <w:tcPr>
            <w:tcW w:w="1800" w:type="dxa"/>
            <w:tcBorders>
              <w:left w:val="double" w:sz="4" w:space="0" w:color="auto"/>
              <w:right w:val="single" w:sz="4" w:space="0" w:color="auto"/>
            </w:tcBorders>
          </w:tcPr>
          <w:p w:rsidR="00564AAA" w:rsidRPr="00E0280A" w:rsidRDefault="00564AAA" w:rsidP="00F77F13">
            <w:pPr>
              <w:spacing w:line="276" w:lineRule="auto"/>
              <w:jc w:val="center"/>
              <w:rPr>
                <w:b/>
                <w:color w:val="000000"/>
                <w:sz w:val="20"/>
                <w:szCs w:val="20"/>
              </w:rPr>
            </w:pPr>
          </w:p>
          <w:p w:rsidR="00564AAA" w:rsidRPr="00E0280A" w:rsidRDefault="00564AAA" w:rsidP="00F77F13">
            <w:pPr>
              <w:spacing w:line="276" w:lineRule="auto"/>
              <w:jc w:val="center"/>
              <w:rPr>
                <w:b/>
                <w:color w:val="000000"/>
                <w:sz w:val="20"/>
                <w:szCs w:val="20"/>
              </w:rPr>
            </w:pPr>
            <w:r w:rsidRPr="00E0280A">
              <w:rPr>
                <w:b/>
                <w:color w:val="000000"/>
                <w:sz w:val="20"/>
                <w:szCs w:val="20"/>
              </w:rPr>
              <w:t>Individual assignment</w:t>
            </w:r>
          </w:p>
        </w:tc>
        <w:tc>
          <w:tcPr>
            <w:tcW w:w="3897" w:type="dxa"/>
            <w:tcBorders>
              <w:top w:val="single" w:sz="4" w:space="0" w:color="auto"/>
              <w:left w:val="single" w:sz="4" w:space="0" w:color="auto"/>
              <w:right w:val="single" w:sz="4" w:space="0" w:color="auto"/>
            </w:tcBorders>
          </w:tcPr>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prepare the assignment questions in large  text</w:t>
            </w:r>
          </w:p>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Encourage the trainees to prepare and submit the assignment in large texts</w:t>
            </w:r>
          </w:p>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Make available  recorded assignment questions</w:t>
            </w:r>
          </w:p>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Facilitate the trainees to prepare and submit the assignment in soft or hard copy</w:t>
            </w:r>
          </w:p>
        </w:tc>
        <w:tc>
          <w:tcPr>
            <w:tcW w:w="3330" w:type="dxa"/>
            <w:tcBorders>
              <w:top w:val="single" w:sz="4" w:space="0" w:color="auto"/>
              <w:left w:val="single" w:sz="4" w:space="0" w:color="auto"/>
              <w:right w:val="single" w:sz="4" w:space="0" w:color="auto"/>
            </w:tcBorders>
          </w:tcPr>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Use sign language interpreter</w:t>
            </w:r>
          </w:p>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Provide briefing /orientation on the assignment</w:t>
            </w:r>
          </w:p>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Provide visual recorded material</w:t>
            </w:r>
          </w:p>
          <w:p w:rsidR="00564AAA" w:rsidRPr="00E0280A" w:rsidRDefault="00564AAA" w:rsidP="00F77F13">
            <w:pPr>
              <w:spacing w:line="276" w:lineRule="auto"/>
              <w:ind w:left="360"/>
              <w:contextualSpacing/>
              <w:rPr>
                <w:color w:val="000000"/>
                <w:sz w:val="20"/>
                <w:szCs w:val="20"/>
              </w:rPr>
            </w:pPr>
          </w:p>
          <w:p w:rsidR="00564AAA" w:rsidRPr="00E0280A" w:rsidRDefault="00564AAA" w:rsidP="00F77F13">
            <w:pPr>
              <w:spacing w:line="276" w:lineRule="auto"/>
              <w:ind w:left="360"/>
              <w:contextualSpacing/>
              <w:rPr>
                <w:color w:val="000000"/>
                <w:sz w:val="20"/>
                <w:szCs w:val="20"/>
              </w:rPr>
            </w:pPr>
          </w:p>
        </w:tc>
        <w:tc>
          <w:tcPr>
            <w:tcW w:w="2583" w:type="dxa"/>
            <w:tcBorders>
              <w:top w:val="single" w:sz="4" w:space="0" w:color="auto"/>
              <w:left w:val="single" w:sz="4" w:space="0" w:color="auto"/>
              <w:right w:val="single" w:sz="4" w:space="0" w:color="auto"/>
            </w:tcBorders>
          </w:tcPr>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Provide briefing /orientation on the assignment</w:t>
            </w:r>
          </w:p>
          <w:p w:rsidR="00564AAA" w:rsidRPr="00E0280A" w:rsidRDefault="00564AAA" w:rsidP="0082297A">
            <w:pPr>
              <w:numPr>
                <w:ilvl w:val="1"/>
                <w:numId w:val="9"/>
              </w:numPr>
              <w:spacing w:line="276" w:lineRule="auto"/>
              <w:contextualSpacing/>
              <w:rPr>
                <w:color w:val="000000"/>
                <w:sz w:val="20"/>
                <w:szCs w:val="20"/>
              </w:rPr>
            </w:pPr>
            <w:r w:rsidRPr="00E0280A">
              <w:rPr>
                <w:color w:val="000000"/>
                <w:sz w:val="20"/>
                <w:szCs w:val="20"/>
              </w:rPr>
              <w:t>Provide visual recorded material</w:t>
            </w:r>
          </w:p>
          <w:p w:rsidR="00564AAA" w:rsidRPr="00E0280A" w:rsidRDefault="00564AAA" w:rsidP="00F77F13">
            <w:pPr>
              <w:spacing w:line="276" w:lineRule="auto"/>
              <w:ind w:left="360"/>
              <w:contextualSpacing/>
              <w:rPr>
                <w:color w:val="000000"/>
                <w:sz w:val="20"/>
                <w:szCs w:val="20"/>
              </w:rPr>
            </w:pPr>
          </w:p>
        </w:tc>
        <w:tc>
          <w:tcPr>
            <w:tcW w:w="2839" w:type="dxa"/>
            <w:tcBorders>
              <w:top w:val="single" w:sz="4" w:space="0" w:color="auto"/>
              <w:left w:val="single" w:sz="4" w:space="0" w:color="auto"/>
              <w:right w:val="single" w:sz="4" w:space="0" w:color="auto"/>
            </w:tcBorders>
          </w:tcPr>
          <w:p w:rsidR="00564AAA" w:rsidRPr="00E0280A" w:rsidRDefault="00564AAA" w:rsidP="00F77F13">
            <w:pPr>
              <w:spacing w:line="276" w:lineRule="auto"/>
              <w:rPr>
                <w:color w:val="000000"/>
                <w:sz w:val="20"/>
                <w:szCs w:val="20"/>
              </w:rPr>
            </w:pPr>
          </w:p>
        </w:tc>
      </w:tr>
    </w:tbl>
    <w:p w:rsidR="00E4581B" w:rsidRPr="00C859C7" w:rsidRDefault="00E4581B" w:rsidP="00C859C7">
      <w:pPr>
        <w:pStyle w:val="BodyTextIndent"/>
        <w:spacing w:line="360" w:lineRule="auto"/>
        <w:ind w:left="0"/>
        <w:jc w:val="both"/>
      </w:pPr>
    </w:p>
    <w:p w:rsidR="00E34366" w:rsidRDefault="00E34366" w:rsidP="00C859C7">
      <w:pPr>
        <w:overflowPunct w:val="0"/>
        <w:autoSpaceDE w:val="0"/>
        <w:autoSpaceDN w:val="0"/>
        <w:adjustRightInd w:val="0"/>
        <w:spacing w:line="360" w:lineRule="auto"/>
        <w:jc w:val="both"/>
        <w:textAlignment w:val="baseline"/>
      </w:pPr>
    </w:p>
    <w:p w:rsidR="00EC5380" w:rsidRDefault="00EC5380" w:rsidP="00C859C7">
      <w:pPr>
        <w:overflowPunct w:val="0"/>
        <w:autoSpaceDE w:val="0"/>
        <w:autoSpaceDN w:val="0"/>
        <w:adjustRightInd w:val="0"/>
        <w:spacing w:line="360" w:lineRule="auto"/>
        <w:jc w:val="both"/>
        <w:textAlignment w:val="baseline"/>
      </w:pPr>
    </w:p>
    <w:p w:rsidR="00EC5380" w:rsidRDefault="00EC5380" w:rsidP="00C859C7">
      <w:pPr>
        <w:overflowPunct w:val="0"/>
        <w:autoSpaceDE w:val="0"/>
        <w:autoSpaceDN w:val="0"/>
        <w:adjustRightInd w:val="0"/>
        <w:spacing w:line="360" w:lineRule="auto"/>
        <w:jc w:val="both"/>
        <w:textAlignment w:val="baseline"/>
      </w:pPr>
    </w:p>
    <w:p w:rsidR="00EC5380" w:rsidRPr="00C859C7" w:rsidRDefault="00EC5380" w:rsidP="00C859C7">
      <w:pPr>
        <w:overflowPunct w:val="0"/>
        <w:autoSpaceDE w:val="0"/>
        <w:autoSpaceDN w:val="0"/>
        <w:adjustRightInd w:val="0"/>
        <w:spacing w:line="360" w:lineRule="auto"/>
        <w:jc w:val="both"/>
        <w:textAlignment w:val="baseline"/>
      </w:pPr>
    </w:p>
    <w:tbl>
      <w:tblPr>
        <w:tblW w:w="14490"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90"/>
        <w:gridCol w:w="3240"/>
        <w:gridCol w:w="3690"/>
        <w:gridCol w:w="3330"/>
        <w:gridCol w:w="2340"/>
      </w:tblGrid>
      <w:tr w:rsidR="00564AAA" w:rsidRPr="00E0280A" w:rsidTr="00F77F13">
        <w:trPr>
          <w:trHeight w:val="357"/>
          <w:jc w:val="center"/>
        </w:trPr>
        <w:tc>
          <w:tcPr>
            <w:tcW w:w="14490" w:type="dxa"/>
            <w:gridSpan w:val="5"/>
            <w:tcBorders>
              <w:top w:val="single" w:sz="4" w:space="0" w:color="auto"/>
              <w:left w:val="double" w:sz="4" w:space="0" w:color="auto"/>
              <w:bottom w:val="single" w:sz="4" w:space="0" w:color="auto"/>
              <w:right w:val="single" w:sz="4" w:space="0" w:color="auto"/>
            </w:tcBorders>
          </w:tcPr>
          <w:p w:rsidR="00564AAA" w:rsidRPr="00E0280A" w:rsidRDefault="00564AAA" w:rsidP="00F77F13">
            <w:pPr>
              <w:spacing w:line="276" w:lineRule="auto"/>
              <w:rPr>
                <w:color w:val="000000"/>
                <w:sz w:val="20"/>
              </w:rPr>
            </w:pPr>
            <w:r w:rsidRPr="00E0280A">
              <w:rPr>
                <w:color w:val="000000"/>
              </w:rPr>
              <w:br w:type="page"/>
            </w:r>
            <w:r w:rsidRPr="00E0280A">
              <w:rPr>
                <w:b/>
                <w:color w:val="000000"/>
                <w:sz w:val="20"/>
              </w:rPr>
              <w:t>Assessment Methods:</w:t>
            </w:r>
          </w:p>
        </w:tc>
      </w:tr>
      <w:tr w:rsidR="00564AAA" w:rsidRPr="00E0280A" w:rsidTr="00F77F13">
        <w:trPr>
          <w:trHeight w:val="656"/>
          <w:jc w:val="center"/>
        </w:trPr>
        <w:tc>
          <w:tcPr>
            <w:tcW w:w="1890" w:type="dxa"/>
            <w:tcBorders>
              <w:top w:val="single" w:sz="4" w:space="0" w:color="auto"/>
              <w:left w:val="double" w:sz="4" w:space="0" w:color="auto"/>
              <w:bottom w:val="single" w:sz="4" w:space="0" w:color="auto"/>
              <w:right w:val="single" w:sz="4" w:space="0" w:color="auto"/>
            </w:tcBorders>
          </w:tcPr>
          <w:p w:rsidR="00564AAA" w:rsidRPr="00E0280A" w:rsidRDefault="00564AAA" w:rsidP="00F77F13">
            <w:pPr>
              <w:spacing w:line="276" w:lineRule="auto"/>
              <w:ind w:left="135"/>
              <w:jc w:val="center"/>
              <w:rPr>
                <w:b/>
                <w:color w:val="000000"/>
                <w:sz w:val="20"/>
              </w:rPr>
            </w:pPr>
            <w:r w:rsidRPr="00E0280A">
              <w:rPr>
                <w:b/>
                <w:color w:val="000000"/>
                <w:sz w:val="20"/>
              </w:rPr>
              <w:t>Interview</w:t>
            </w:r>
          </w:p>
          <w:p w:rsidR="00564AAA" w:rsidRPr="00E0280A" w:rsidRDefault="00564AAA" w:rsidP="00F77F13">
            <w:pPr>
              <w:spacing w:line="276" w:lineRule="auto"/>
              <w:jc w:val="center"/>
              <w:rPr>
                <w:b/>
                <w:color w:val="000000"/>
                <w:sz w:val="20"/>
              </w:rPr>
            </w:pPr>
          </w:p>
        </w:tc>
        <w:tc>
          <w:tcPr>
            <w:tcW w:w="3240" w:type="dxa"/>
            <w:tcBorders>
              <w:top w:val="single" w:sz="4" w:space="0" w:color="auto"/>
              <w:left w:val="single" w:sz="4" w:space="0" w:color="auto"/>
              <w:bottom w:val="single" w:sz="4" w:space="0" w:color="auto"/>
              <w:right w:val="single" w:sz="4" w:space="0" w:color="auto"/>
            </w:tcBorders>
          </w:tcPr>
          <w:p w:rsidR="00564AAA" w:rsidRPr="00E0280A" w:rsidRDefault="00564AAA" w:rsidP="00F77F13">
            <w:pPr>
              <w:spacing w:line="276" w:lineRule="auto"/>
              <w:rPr>
                <w:color w:val="000000"/>
                <w:sz w:val="20"/>
              </w:rPr>
            </w:pPr>
          </w:p>
        </w:tc>
        <w:tc>
          <w:tcPr>
            <w:tcW w:w="369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10"/>
              </w:numPr>
              <w:spacing w:line="276" w:lineRule="auto"/>
              <w:ind w:left="360"/>
              <w:contextualSpacing/>
              <w:rPr>
                <w:color w:val="000000"/>
                <w:sz w:val="20"/>
              </w:rPr>
            </w:pPr>
            <w:r w:rsidRPr="00E0280A">
              <w:rPr>
                <w:color w:val="000000"/>
                <w:sz w:val="20"/>
              </w:rPr>
              <w:t>Use sign language interpreter</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Ensure or conform whether the proper communication was conducted with the trainee through the service of the sign language interpreter</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Use short and clear  questioning</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Time extension</w:t>
            </w: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11"/>
              </w:numPr>
              <w:spacing w:line="276" w:lineRule="auto"/>
              <w:contextualSpacing/>
              <w:rPr>
                <w:color w:val="000000"/>
                <w:sz w:val="20"/>
              </w:rPr>
            </w:pPr>
            <w:r w:rsidRPr="00E0280A">
              <w:rPr>
                <w:color w:val="000000"/>
                <w:sz w:val="20"/>
              </w:rPr>
              <w:t>Speak loudly</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Using sign language interpreter if necessary</w:t>
            </w:r>
          </w:p>
        </w:tc>
        <w:tc>
          <w:tcPr>
            <w:tcW w:w="2340" w:type="dxa"/>
            <w:tcBorders>
              <w:top w:val="single" w:sz="4" w:space="0" w:color="auto"/>
              <w:left w:val="single" w:sz="4" w:space="0" w:color="auto"/>
              <w:bottom w:val="single" w:sz="4" w:space="0" w:color="auto"/>
              <w:right w:val="doub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Use written response as an option for the trainees having speech challenges</w:t>
            </w:r>
          </w:p>
        </w:tc>
      </w:tr>
      <w:tr w:rsidR="00564AAA" w:rsidRPr="00E0280A" w:rsidTr="00F77F13">
        <w:trPr>
          <w:trHeight w:val="1266"/>
          <w:jc w:val="center"/>
        </w:trPr>
        <w:tc>
          <w:tcPr>
            <w:tcW w:w="1890" w:type="dxa"/>
            <w:tcBorders>
              <w:top w:val="single" w:sz="4" w:space="0" w:color="auto"/>
              <w:left w:val="double" w:sz="4" w:space="0" w:color="auto"/>
              <w:bottom w:val="single" w:sz="4" w:space="0" w:color="auto"/>
              <w:right w:val="single" w:sz="4" w:space="0" w:color="auto"/>
            </w:tcBorders>
          </w:tcPr>
          <w:p w:rsidR="00564AAA" w:rsidRPr="00E0280A" w:rsidRDefault="00564AAA" w:rsidP="00F77F13">
            <w:pPr>
              <w:spacing w:line="276" w:lineRule="auto"/>
              <w:ind w:left="432"/>
              <w:jc w:val="center"/>
              <w:rPr>
                <w:b/>
                <w:color w:val="000000"/>
                <w:sz w:val="20"/>
              </w:rPr>
            </w:pPr>
            <w:r w:rsidRPr="00E0280A">
              <w:rPr>
                <w:b/>
                <w:color w:val="000000"/>
                <w:sz w:val="20"/>
              </w:rPr>
              <w:t>Written test</w:t>
            </w:r>
          </w:p>
          <w:p w:rsidR="00564AAA" w:rsidRPr="00E0280A" w:rsidRDefault="00564AAA" w:rsidP="00F77F13">
            <w:pPr>
              <w:spacing w:line="276" w:lineRule="auto"/>
              <w:ind w:left="135"/>
              <w:jc w:val="center"/>
              <w:rPr>
                <w:b/>
                <w:color w:val="000000"/>
                <w:sz w:val="20"/>
              </w:rPr>
            </w:pPr>
          </w:p>
        </w:tc>
        <w:tc>
          <w:tcPr>
            <w:tcW w:w="324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Prepare the exam in large texts</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Use interview as an option if necessary</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Prepare the exam in audio format</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Assign human reader</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 xml:space="preserve">    (if necessary)</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 xml:space="preserve"> Time extension</w:t>
            </w:r>
          </w:p>
        </w:tc>
        <w:tc>
          <w:tcPr>
            <w:tcW w:w="369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Prepare the exam using short sentences, multiple choices, True or False, matching and short answers</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Avoid essay writing</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Time extension</w:t>
            </w: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0"/>
                <w:numId w:val="11"/>
              </w:numPr>
              <w:spacing w:line="276" w:lineRule="auto"/>
              <w:contextualSpacing/>
              <w:rPr>
                <w:color w:val="000000"/>
                <w:sz w:val="20"/>
              </w:rPr>
            </w:pPr>
            <w:r w:rsidRPr="00E0280A">
              <w:rPr>
                <w:color w:val="000000"/>
                <w:sz w:val="20"/>
              </w:rPr>
              <w:t>Prepare the exam using short sentences, multiple choices, true or false, matching and short answers if necessary.</w:t>
            </w:r>
          </w:p>
        </w:tc>
        <w:tc>
          <w:tcPr>
            <w:tcW w:w="2340" w:type="dxa"/>
            <w:tcBorders>
              <w:top w:val="single" w:sz="4" w:space="0" w:color="auto"/>
              <w:left w:val="single" w:sz="4" w:space="0" w:color="auto"/>
              <w:bottom w:val="single" w:sz="4" w:space="0" w:color="auto"/>
              <w:right w:val="doub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Use oral response as an option to give answer for trainees having severe upper limb impairment</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Time extension for trainees having severe upper limb impairment</w:t>
            </w:r>
          </w:p>
        </w:tc>
      </w:tr>
      <w:tr w:rsidR="00564AAA" w:rsidRPr="00E0280A" w:rsidTr="00F77F13">
        <w:trPr>
          <w:trHeight w:val="656"/>
          <w:jc w:val="center"/>
        </w:trPr>
        <w:tc>
          <w:tcPr>
            <w:tcW w:w="1890" w:type="dxa"/>
            <w:tcBorders>
              <w:top w:val="single" w:sz="4" w:space="0" w:color="auto"/>
              <w:left w:val="double" w:sz="4" w:space="0" w:color="auto"/>
              <w:bottom w:val="single" w:sz="4" w:space="0" w:color="auto"/>
              <w:right w:val="single" w:sz="4" w:space="0" w:color="auto"/>
            </w:tcBorders>
          </w:tcPr>
          <w:p w:rsidR="00564AAA" w:rsidRPr="00E0280A" w:rsidRDefault="00564AAA" w:rsidP="00F77F13">
            <w:pPr>
              <w:spacing w:line="276" w:lineRule="auto"/>
              <w:ind w:left="135"/>
              <w:jc w:val="center"/>
              <w:rPr>
                <w:b/>
                <w:color w:val="000000"/>
                <w:sz w:val="20"/>
              </w:rPr>
            </w:pPr>
            <w:r w:rsidRPr="00E0280A">
              <w:rPr>
                <w:b/>
                <w:color w:val="000000"/>
                <w:sz w:val="20"/>
              </w:rPr>
              <w:t>Demonstration/Observation</w:t>
            </w:r>
          </w:p>
        </w:tc>
        <w:tc>
          <w:tcPr>
            <w:tcW w:w="324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Brief  the instruction or provide them in large text</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Time extension</w:t>
            </w:r>
          </w:p>
        </w:tc>
        <w:tc>
          <w:tcPr>
            <w:tcW w:w="369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Use sign language interpreter</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Brief on the instruction of the exam</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Provide activity-based/ practical assessment method</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Time extension</w:t>
            </w:r>
          </w:p>
        </w:tc>
        <w:tc>
          <w:tcPr>
            <w:tcW w:w="3330" w:type="dxa"/>
            <w:tcBorders>
              <w:top w:val="single" w:sz="4" w:space="0" w:color="auto"/>
              <w:left w:val="single" w:sz="4" w:space="0" w:color="auto"/>
              <w:bottom w:val="single" w:sz="4" w:space="0" w:color="auto"/>
              <w:right w:val="sing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Provide activity based assessment</w:t>
            </w:r>
          </w:p>
          <w:p w:rsidR="00564AAA" w:rsidRPr="00E0280A" w:rsidRDefault="00564AAA" w:rsidP="0082297A">
            <w:pPr>
              <w:numPr>
                <w:ilvl w:val="1"/>
                <w:numId w:val="11"/>
              </w:numPr>
              <w:spacing w:line="276" w:lineRule="auto"/>
              <w:contextualSpacing/>
              <w:rPr>
                <w:color w:val="000000"/>
                <w:sz w:val="20"/>
              </w:rPr>
            </w:pPr>
            <w:r w:rsidRPr="00E0280A">
              <w:rPr>
                <w:color w:val="000000"/>
                <w:sz w:val="20"/>
              </w:rPr>
              <w:t>Brief on the instruction of the exam</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Use loud voice</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Time extension</w:t>
            </w:r>
          </w:p>
        </w:tc>
        <w:tc>
          <w:tcPr>
            <w:tcW w:w="2340" w:type="dxa"/>
            <w:tcBorders>
              <w:top w:val="single" w:sz="4" w:space="0" w:color="auto"/>
              <w:left w:val="single" w:sz="4" w:space="0" w:color="auto"/>
              <w:bottom w:val="single" w:sz="4" w:space="0" w:color="auto"/>
              <w:right w:val="double" w:sz="4" w:space="0" w:color="auto"/>
            </w:tcBorders>
          </w:tcPr>
          <w:p w:rsidR="00564AAA" w:rsidRPr="00E0280A" w:rsidRDefault="00564AAA" w:rsidP="0082297A">
            <w:pPr>
              <w:numPr>
                <w:ilvl w:val="1"/>
                <w:numId w:val="11"/>
              </w:numPr>
              <w:spacing w:line="276" w:lineRule="auto"/>
              <w:contextualSpacing/>
              <w:rPr>
                <w:color w:val="000000"/>
                <w:sz w:val="20"/>
              </w:rPr>
            </w:pPr>
            <w:r w:rsidRPr="00E0280A">
              <w:rPr>
                <w:color w:val="000000"/>
                <w:sz w:val="20"/>
              </w:rPr>
              <w:t>Provide activity based assessment</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Conduct close follow up</w:t>
            </w:r>
          </w:p>
          <w:p w:rsidR="00564AAA" w:rsidRPr="00E0280A" w:rsidRDefault="00564AAA" w:rsidP="0082297A">
            <w:pPr>
              <w:numPr>
                <w:ilvl w:val="0"/>
                <w:numId w:val="11"/>
              </w:numPr>
              <w:spacing w:line="276" w:lineRule="auto"/>
              <w:contextualSpacing/>
              <w:rPr>
                <w:color w:val="000000"/>
                <w:sz w:val="20"/>
              </w:rPr>
            </w:pPr>
            <w:r w:rsidRPr="00E0280A">
              <w:rPr>
                <w:color w:val="000000"/>
                <w:sz w:val="20"/>
              </w:rPr>
              <w:t>Time extension</w:t>
            </w:r>
          </w:p>
          <w:p w:rsidR="00564AAA" w:rsidRPr="00E0280A" w:rsidRDefault="00564AAA" w:rsidP="00F77F13">
            <w:pPr>
              <w:spacing w:line="276" w:lineRule="auto"/>
              <w:rPr>
                <w:color w:val="000000"/>
                <w:sz w:val="20"/>
              </w:rPr>
            </w:pPr>
          </w:p>
        </w:tc>
      </w:tr>
    </w:tbl>
    <w:p w:rsidR="00D740CF" w:rsidRDefault="00D740CF" w:rsidP="00C859C7">
      <w:pPr>
        <w:pStyle w:val="BodyTextIndent"/>
        <w:spacing w:line="360" w:lineRule="auto"/>
        <w:ind w:left="0"/>
        <w:jc w:val="both"/>
      </w:pPr>
    </w:p>
    <w:p w:rsidR="00A41C1F" w:rsidRDefault="00A41C1F" w:rsidP="00C859C7">
      <w:pPr>
        <w:pStyle w:val="BodyTextIndent"/>
        <w:spacing w:line="360" w:lineRule="auto"/>
        <w:ind w:left="0"/>
        <w:jc w:val="both"/>
      </w:pPr>
    </w:p>
    <w:p w:rsidR="0017795D" w:rsidRDefault="0017795D" w:rsidP="00C859C7">
      <w:pPr>
        <w:pStyle w:val="BodyTextIndent"/>
        <w:spacing w:line="360" w:lineRule="auto"/>
        <w:ind w:left="0"/>
        <w:jc w:val="both"/>
        <w:sectPr w:rsidR="0017795D" w:rsidSect="0017795D">
          <w:pgSz w:w="16834" w:h="11909" w:orient="landscape" w:code="9"/>
          <w:pgMar w:top="1800" w:right="1800" w:bottom="1440" w:left="1440" w:header="0" w:footer="0" w:gutter="0"/>
          <w:cols w:space="708"/>
          <w:docGrid w:linePitch="360"/>
        </w:sectPr>
      </w:pPr>
    </w:p>
    <w:p w:rsidR="00A41C1F" w:rsidRDefault="0017795D" w:rsidP="0017795D">
      <w:pPr>
        <w:pStyle w:val="Heading1"/>
        <w:rPr>
          <w:rFonts w:ascii="Times New Roman" w:hAnsi="Times New Roman" w:cs="Times New Roman"/>
          <w:sz w:val="24"/>
        </w:rPr>
      </w:pPr>
      <w:r w:rsidRPr="0017795D">
        <w:rPr>
          <w:rFonts w:ascii="Times New Roman" w:hAnsi="Times New Roman" w:cs="Times New Roman"/>
          <w:sz w:val="24"/>
        </w:rPr>
        <w:t>Learning Module Design</w:t>
      </w:r>
    </w:p>
    <w:p w:rsidR="000B791F" w:rsidRDefault="000B791F" w:rsidP="000B791F"/>
    <w:tbl>
      <w:tblPr>
        <w:tblW w:w="88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
        <w:gridCol w:w="2790"/>
        <w:gridCol w:w="6030"/>
      </w:tblGrid>
      <w:tr w:rsidR="00A115D0" w:rsidRPr="00CA060A" w:rsidTr="008C005F">
        <w:trPr>
          <w:gridBefore w:val="1"/>
          <w:wBefore w:w="18" w:type="dxa"/>
          <w:trHeight w:val="409"/>
        </w:trPr>
        <w:tc>
          <w:tcPr>
            <w:tcW w:w="2790" w:type="dxa"/>
            <w:shd w:val="clear" w:color="auto" w:fill="00B0F0"/>
            <w:vAlign w:val="center"/>
          </w:tcPr>
          <w:p w:rsidR="00A115D0" w:rsidRPr="008C005F" w:rsidRDefault="00CA060A" w:rsidP="00CA060A">
            <w:pPr>
              <w:spacing w:line="360" w:lineRule="auto"/>
              <w:rPr>
                <w:b/>
              </w:rPr>
            </w:pPr>
            <w:r w:rsidRPr="008C005F">
              <w:rPr>
                <w:b/>
              </w:rPr>
              <w:t xml:space="preserve">Module </w:t>
            </w:r>
            <w:r w:rsidR="008C005F" w:rsidRPr="008C005F">
              <w:rPr>
                <w:b/>
              </w:rPr>
              <w:t xml:space="preserve">Code and </w:t>
            </w:r>
            <w:r w:rsidRPr="008C005F">
              <w:rPr>
                <w:b/>
              </w:rPr>
              <w:t xml:space="preserve">Title </w:t>
            </w:r>
          </w:p>
        </w:tc>
        <w:tc>
          <w:tcPr>
            <w:tcW w:w="6030" w:type="dxa"/>
            <w:shd w:val="clear" w:color="auto" w:fill="00B0F0"/>
            <w:vAlign w:val="center"/>
          </w:tcPr>
          <w:p w:rsidR="008C005F" w:rsidRDefault="008C005F" w:rsidP="008C005F">
            <w:pPr>
              <w:spacing w:line="360" w:lineRule="auto"/>
              <w:jc w:val="center"/>
              <w:rPr>
                <w:b/>
              </w:rPr>
            </w:pPr>
            <w:r w:rsidRPr="008C005F">
              <w:rPr>
                <w:b/>
              </w:rPr>
              <w:t>EIS AUM4 M01 1023</w:t>
            </w:r>
          </w:p>
          <w:p w:rsidR="00A115D0" w:rsidRPr="008C005F" w:rsidRDefault="0048610A" w:rsidP="008C005F">
            <w:pPr>
              <w:spacing w:line="360" w:lineRule="auto"/>
              <w:jc w:val="center"/>
              <w:rPr>
                <w:b/>
              </w:rPr>
            </w:pPr>
            <w:r w:rsidRPr="008C005F">
              <w:rPr>
                <w:b/>
              </w:rPr>
              <w:t>Managing Automotive Workshop/ Servicing Operations</w:t>
            </w:r>
          </w:p>
        </w:tc>
      </w:tr>
      <w:tr w:rsidR="00A115D0" w:rsidRPr="00CA060A" w:rsidTr="008C005F">
        <w:trPr>
          <w:gridBefore w:val="1"/>
          <w:wBefore w:w="18" w:type="dxa"/>
          <w:trHeight w:val="409"/>
        </w:trPr>
        <w:tc>
          <w:tcPr>
            <w:tcW w:w="2790" w:type="dxa"/>
            <w:shd w:val="clear" w:color="auto" w:fill="00B0F0"/>
            <w:vAlign w:val="center"/>
            <w:hideMark/>
          </w:tcPr>
          <w:p w:rsidR="00A115D0" w:rsidRPr="008C005F" w:rsidRDefault="00CA060A" w:rsidP="00CA060A">
            <w:pPr>
              <w:spacing w:line="360" w:lineRule="auto"/>
              <w:rPr>
                <w:b/>
              </w:rPr>
            </w:pPr>
            <w:r w:rsidRPr="008C005F">
              <w:rPr>
                <w:b/>
              </w:rPr>
              <w:t xml:space="preserve">Nominal Duration </w:t>
            </w:r>
          </w:p>
        </w:tc>
        <w:tc>
          <w:tcPr>
            <w:tcW w:w="6030" w:type="dxa"/>
            <w:shd w:val="clear" w:color="auto" w:fill="00B0F0"/>
            <w:vAlign w:val="center"/>
          </w:tcPr>
          <w:p w:rsidR="00A115D0" w:rsidRPr="008C005F" w:rsidRDefault="00B16BA1" w:rsidP="008C005F">
            <w:pPr>
              <w:spacing w:line="360" w:lineRule="auto"/>
              <w:jc w:val="center"/>
              <w:rPr>
                <w:b/>
              </w:rPr>
            </w:pPr>
            <w:r w:rsidRPr="008C005F">
              <w:rPr>
                <w:b/>
              </w:rPr>
              <w:t>3</w:t>
            </w:r>
            <w:r w:rsidR="00A115D0" w:rsidRPr="008C005F">
              <w:rPr>
                <w:b/>
              </w:rPr>
              <w:t>0 Hours</w:t>
            </w:r>
          </w:p>
        </w:tc>
      </w:tr>
      <w:tr w:rsidR="0049487E" w:rsidRPr="00CA060A" w:rsidTr="00CA060A">
        <w:trPr>
          <w:gridBefore w:val="1"/>
          <w:wBefore w:w="18" w:type="dxa"/>
          <w:trHeight w:val="715"/>
        </w:trPr>
        <w:tc>
          <w:tcPr>
            <w:tcW w:w="8820" w:type="dxa"/>
            <w:gridSpan w:val="2"/>
            <w:hideMark/>
          </w:tcPr>
          <w:p w:rsidR="0049487E" w:rsidRPr="00CA060A" w:rsidRDefault="00CA060A" w:rsidP="0053207E">
            <w:pPr>
              <w:spacing w:line="360" w:lineRule="auto"/>
              <w:jc w:val="both"/>
            </w:pPr>
            <w:r w:rsidRPr="00125339">
              <w:rPr>
                <w:b/>
              </w:rPr>
              <w:t>Module Description:</w:t>
            </w:r>
            <w:r w:rsidRPr="00CA060A">
              <w:t xml:space="preserve"> </w:t>
            </w:r>
            <w:r w:rsidR="00B16BA1" w:rsidRPr="00B16BA1">
              <w:t>This module covers the knowledge, skill and attitude required to develop and monitor the implementation of the operational plan to provide efficient and effective workplace practices within the organization’s productivity and profitability plans. Management at a strategic level requires systems and procedures to be developed and implemented to facilitate the organization’s operational plan.</w:t>
            </w:r>
          </w:p>
        </w:tc>
      </w:tr>
      <w:tr w:rsidR="0049487E" w:rsidRPr="00CA060A" w:rsidTr="00CA060A">
        <w:trPr>
          <w:gridBefore w:val="1"/>
          <w:wBefore w:w="18" w:type="dxa"/>
          <w:trHeight w:val="429"/>
        </w:trPr>
        <w:tc>
          <w:tcPr>
            <w:tcW w:w="8820" w:type="dxa"/>
            <w:gridSpan w:val="2"/>
          </w:tcPr>
          <w:p w:rsidR="0049487E" w:rsidRPr="00BD4F71" w:rsidRDefault="00BD4F71" w:rsidP="00CA060A">
            <w:pPr>
              <w:spacing w:line="360" w:lineRule="auto"/>
              <w:rPr>
                <w:b/>
              </w:rPr>
            </w:pPr>
            <w:r w:rsidRPr="00BD4F71">
              <w:rPr>
                <w:b/>
              </w:rPr>
              <w:t xml:space="preserve">Learning Outcomes </w:t>
            </w:r>
          </w:p>
          <w:p w:rsidR="0049487E" w:rsidRPr="00CA060A" w:rsidRDefault="0049487E" w:rsidP="00CA060A">
            <w:pPr>
              <w:spacing w:line="360" w:lineRule="auto"/>
            </w:pPr>
            <w:r w:rsidRPr="00CA060A">
              <w:t xml:space="preserve">At the end of the module the </w:t>
            </w:r>
            <w:r w:rsidR="00347A66" w:rsidRPr="00CA060A">
              <w:t>trainee</w:t>
            </w:r>
            <w:r w:rsidRPr="00CA060A">
              <w:t xml:space="preserve"> will be able to:</w:t>
            </w:r>
          </w:p>
          <w:p w:rsidR="00B16BA1" w:rsidRDefault="00B16BA1" w:rsidP="00F75BCD">
            <w:pPr>
              <w:numPr>
                <w:ilvl w:val="0"/>
                <w:numId w:val="19"/>
              </w:numPr>
              <w:spacing w:line="360" w:lineRule="auto"/>
            </w:pPr>
            <w:r>
              <w:t>Understand the fundamentals of managing automotive workshop operations.</w:t>
            </w:r>
          </w:p>
          <w:p w:rsidR="00B16BA1" w:rsidRDefault="00B16BA1" w:rsidP="00F75BCD">
            <w:pPr>
              <w:numPr>
                <w:ilvl w:val="0"/>
                <w:numId w:val="19"/>
              </w:numPr>
              <w:spacing w:line="360" w:lineRule="auto"/>
            </w:pPr>
            <w:r>
              <w:t>Develop an operational plan.</w:t>
            </w:r>
          </w:p>
          <w:p w:rsidR="00B16BA1" w:rsidRDefault="00B16BA1" w:rsidP="00F75BCD">
            <w:pPr>
              <w:numPr>
                <w:ilvl w:val="0"/>
                <w:numId w:val="19"/>
              </w:numPr>
              <w:spacing w:line="360" w:lineRule="auto"/>
            </w:pPr>
            <w:r>
              <w:t>Monitor and review operations.</w:t>
            </w:r>
          </w:p>
          <w:p w:rsidR="0049487E" w:rsidRPr="00CA060A" w:rsidRDefault="00B16BA1" w:rsidP="00F75BCD">
            <w:pPr>
              <w:numPr>
                <w:ilvl w:val="0"/>
                <w:numId w:val="19"/>
              </w:numPr>
              <w:spacing w:line="360" w:lineRule="auto"/>
            </w:pPr>
            <w:r>
              <w:t>Review and evaluate work.</w:t>
            </w:r>
          </w:p>
        </w:tc>
      </w:tr>
      <w:tr w:rsidR="0049487E" w:rsidRPr="00CA060A" w:rsidTr="00CA060A">
        <w:trPr>
          <w:gridBefore w:val="1"/>
          <w:wBefore w:w="18" w:type="dxa"/>
          <w:trHeight w:val="429"/>
        </w:trPr>
        <w:tc>
          <w:tcPr>
            <w:tcW w:w="8820" w:type="dxa"/>
            <w:gridSpan w:val="2"/>
            <w:shd w:val="clear" w:color="auto" w:fill="auto"/>
          </w:tcPr>
          <w:p w:rsidR="0049487E" w:rsidRPr="00CA060A" w:rsidRDefault="000B45F6" w:rsidP="00CA060A">
            <w:pPr>
              <w:spacing w:line="360" w:lineRule="auto"/>
              <w:rPr>
                <w:b/>
              </w:rPr>
            </w:pPr>
            <w:r w:rsidRPr="00CA060A">
              <w:rPr>
                <w:b/>
              </w:rPr>
              <w:t>Module Contents:</w:t>
            </w:r>
          </w:p>
          <w:p w:rsidR="00B16BA1" w:rsidRDefault="000B45F6" w:rsidP="00B16BA1">
            <w:pPr>
              <w:spacing w:line="360" w:lineRule="auto"/>
              <w:rPr>
                <w:b/>
              </w:rPr>
            </w:pPr>
            <w:r w:rsidRPr="00CA060A">
              <w:rPr>
                <w:b/>
              </w:rPr>
              <w:t xml:space="preserve">Unit one:- </w:t>
            </w:r>
            <w:r w:rsidR="00B16BA1" w:rsidRPr="00B16BA1">
              <w:rPr>
                <w:b/>
              </w:rPr>
              <w:t>Introduction to  Managing</w:t>
            </w:r>
            <w:r w:rsidR="00B16BA1">
              <w:rPr>
                <w:b/>
              </w:rPr>
              <w:t xml:space="preserve"> Automotive Workshop </w:t>
            </w:r>
            <w:r w:rsidR="00B16BA1" w:rsidRPr="00B16BA1">
              <w:rPr>
                <w:b/>
              </w:rPr>
              <w:t>Operations</w:t>
            </w:r>
          </w:p>
          <w:p w:rsidR="000B45F6" w:rsidRPr="00CA060A" w:rsidRDefault="000B45F6" w:rsidP="00B16BA1">
            <w:pPr>
              <w:spacing w:line="360" w:lineRule="auto"/>
            </w:pPr>
            <w:r w:rsidRPr="00CA060A">
              <w:t>Gasoline Fuel System</w:t>
            </w:r>
            <w:r w:rsidR="00CA060A">
              <w:t xml:space="preserve"> </w:t>
            </w:r>
          </w:p>
          <w:p w:rsidR="00B16BA1" w:rsidRDefault="00B16BA1" w:rsidP="00F75BCD">
            <w:pPr>
              <w:pStyle w:val="ListParagraph"/>
              <w:numPr>
                <w:ilvl w:val="1"/>
                <w:numId w:val="14"/>
              </w:numPr>
              <w:spacing w:line="360" w:lineRule="auto"/>
              <w:ind w:left="1299"/>
            </w:pPr>
            <w:r>
              <w:t>Management theory and Principles</w:t>
            </w:r>
          </w:p>
          <w:p w:rsidR="00B16BA1" w:rsidRDefault="00B16BA1" w:rsidP="00F75BCD">
            <w:pPr>
              <w:pStyle w:val="ListParagraph"/>
              <w:numPr>
                <w:ilvl w:val="2"/>
                <w:numId w:val="14"/>
              </w:numPr>
              <w:spacing w:line="360" w:lineRule="auto"/>
              <w:ind w:left="1659" w:hanging="540"/>
            </w:pPr>
            <w:r>
              <w:t>Overview of Management Theories</w:t>
            </w:r>
          </w:p>
          <w:p w:rsidR="00B16BA1" w:rsidRDefault="00B16BA1" w:rsidP="00F75BCD">
            <w:pPr>
              <w:pStyle w:val="ListParagraph"/>
              <w:numPr>
                <w:ilvl w:val="2"/>
                <w:numId w:val="14"/>
              </w:numPr>
              <w:spacing w:line="360" w:lineRule="auto"/>
              <w:ind w:left="1659" w:hanging="540"/>
            </w:pPr>
            <w:r>
              <w:t>Principles of Effective Management in Automotive Workshops</w:t>
            </w:r>
          </w:p>
          <w:p w:rsidR="00B16BA1" w:rsidRDefault="00B16BA1" w:rsidP="00F75BCD">
            <w:pPr>
              <w:pStyle w:val="ListParagraph"/>
              <w:numPr>
                <w:ilvl w:val="1"/>
                <w:numId w:val="14"/>
              </w:numPr>
              <w:spacing w:line="360" w:lineRule="auto"/>
              <w:ind w:left="1299"/>
            </w:pPr>
            <w:r>
              <w:t>Importance of Automotive workshop management</w:t>
            </w:r>
          </w:p>
          <w:p w:rsidR="00B16BA1" w:rsidRDefault="00B16BA1" w:rsidP="00F75BCD">
            <w:pPr>
              <w:pStyle w:val="ListParagraph"/>
              <w:numPr>
                <w:ilvl w:val="1"/>
                <w:numId w:val="14"/>
              </w:numPr>
              <w:spacing w:line="360" w:lineRule="auto"/>
              <w:ind w:left="1299"/>
            </w:pPr>
            <w:r>
              <w:t>Key Components of Automotive Workshop Management</w:t>
            </w:r>
          </w:p>
          <w:p w:rsidR="00B16BA1" w:rsidRDefault="000B45F6" w:rsidP="00B16BA1">
            <w:pPr>
              <w:spacing w:line="360" w:lineRule="auto"/>
              <w:rPr>
                <w:b/>
              </w:rPr>
            </w:pPr>
            <w:r w:rsidRPr="00B16BA1">
              <w:rPr>
                <w:b/>
              </w:rPr>
              <w:t>Unit Two:</w:t>
            </w:r>
            <w:r w:rsidRPr="00B16BA1">
              <w:rPr>
                <w:b/>
              </w:rPr>
              <w:softHyphen/>
              <w:t xml:space="preserve">- </w:t>
            </w:r>
            <w:r w:rsidR="00B16BA1" w:rsidRPr="00B16BA1">
              <w:rPr>
                <w:b/>
              </w:rPr>
              <w:t xml:space="preserve">Developing  Operational Plan </w:t>
            </w:r>
          </w:p>
          <w:p w:rsidR="00B16BA1" w:rsidRDefault="00B16BA1" w:rsidP="00F75BCD">
            <w:pPr>
              <w:pStyle w:val="ListParagraph"/>
              <w:numPr>
                <w:ilvl w:val="1"/>
                <w:numId w:val="23"/>
              </w:numPr>
              <w:spacing w:line="360" w:lineRule="auto"/>
              <w:ind w:left="1209"/>
            </w:pPr>
            <w:r>
              <w:t>Steps of Developing an Operational Plan</w:t>
            </w:r>
          </w:p>
          <w:p w:rsidR="00B16BA1" w:rsidRDefault="00B16BA1" w:rsidP="00F75BCD">
            <w:pPr>
              <w:pStyle w:val="ListParagraph"/>
              <w:numPr>
                <w:ilvl w:val="1"/>
                <w:numId w:val="23"/>
              </w:numPr>
              <w:spacing w:line="360" w:lineRule="auto"/>
              <w:ind w:left="1209"/>
            </w:pPr>
            <w:r>
              <w:t>Performance Measures</w:t>
            </w:r>
          </w:p>
          <w:p w:rsidR="00B16BA1" w:rsidRDefault="00B16BA1" w:rsidP="00F75BCD">
            <w:pPr>
              <w:pStyle w:val="ListParagraph"/>
              <w:numPr>
                <w:ilvl w:val="1"/>
                <w:numId w:val="23"/>
              </w:numPr>
              <w:spacing w:line="360" w:lineRule="auto"/>
              <w:ind w:left="1209"/>
            </w:pPr>
            <w:r>
              <w:t>Planning and Managing Resources Acquisition</w:t>
            </w:r>
          </w:p>
          <w:p w:rsidR="00B16BA1" w:rsidRDefault="00B16BA1" w:rsidP="00F75BCD">
            <w:pPr>
              <w:pStyle w:val="ListParagraph"/>
              <w:numPr>
                <w:ilvl w:val="1"/>
                <w:numId w:val="23"/>
              </w:numPr>
              <w:spacing w:line="360" w:lineRule="auto"/>
              <w:ind w:left="1209"/>
            </w:pPr>
            <w:r>
              <w:t>Key Performance Indicators</w:t>
            </w:r>
          </w:p>
          <w:p w:rsidR="000B45F6" w:rsidRPr="00CA060A" w:rsidRDefault="00B16BA1" w:rsidP="00F75BCD">
            <w:pPr>
              <w:numPr>
                <w:ilvl w:val="1"/>
                <w:numId w:val="23"/>
              </w:numPr>
              <w:spacing w:line="360" w:lineRule="auto"/>
              <w:ind w:left="1209"/>
            </w:pPr>
            <w:r>
              <w:t>Contingency Planning</w:t>
            </w:r>
            <w:r w:rsidR="000B45F6" w:rsidRPr="00CA060A">
              <w:tab/>
            </w:r>
          </w:p>
          <w:p w:rsidR="000B45F6" w:rsidRPr="00CA060A" w:rsidRDefault="00CA060A" w:rsidP="00CA060A">
            <w:pPr>
              <w:spacing w:line="360" w:lineRule="auto"/>
              <w:rPr>
                <w:b/>
              </w:rPr>
            </w:pPr>
            <w:r>
              <w:rPr>
                <w:b/>
              </w:rPr>
              <w:t xml:space="preserve">  </w:t>
            </w:r>
            <w:r w:rsidR="000B45F6" w:rsidRPr="00CA060A">
              <w:rPr>
                <w:b/>
              </w:rPr>
              <w:t xml:space="preserve">Unit Three:- </w:t>
            </w:r>
            <w:r w:rsidR="00B16BA1" w:rsidRPr="00B16BA1">
              <w:rPr>
                <w:b/>
              </w:rPr>
              <w:t>Monitoring and review operations</w:t>
            </w:r>
          </w:p>
          <w:p w:rsidR="00B16BA1" w:rsidRDefault="00B16BA1" w:rsidP="00F75BCD">
            <w:pPr>
              <w:pStyle w:val="ListParagraph"/>
              <w:numPr>
                <w:ilvl w:val="1"/>
                <w:numId w:val="24"/>
              </w:numPr>
              <w:spacing w:line="360" w:lineRule="auto"/>
              <w:ind w:left="1209"/>
            </w:pPr>
            <w:r>
              <w:t>Monitoring</w:t>
            </w:r>
          </w:p>
          <w:p w:rsidR="00B16BA1" w:rsidRDefault="00B16BA1" w:rsidP="00F75BCD">
            <w:pPr>
              <w:pStyle w:val="ListParagraph"/>
              <w:numPr>
                <w:ilvl w:val="1"/>
                <w:numId w:val="24"/>
              </w:numPr>
              <w:spacing w:line="360" w:lineRule="auto"/>
              <w:ind w:left="1209"/>
            </w:pPr>
            <w:r>
              <w:t>Concepts of Performing Monitoring and Reporting</w:t>
            </w:r>
          </w:p>
          <w:p w:rsidR="00B16BA1" w:rsidRDefault="00B16BA1" w:rsidP="00F75BCD">
            <w:pPr>
              <w:pStyle w:val="ListParagraph"/>
              <w:numPr>
                <w:ilvl w:val="1"/>
                <w:numId w:val="24"/>
              </w:numPr>
              <w:spacing w:line="360" w:lineRule="auto"/>
              <w:ind w:left="1209"/>
            </w:pPr>
            <w:r>
              <w:t>Methods of performance monitoring</w:t>
            </w:r>
          </w:p>
          <w:p w:rsidR="00366718" w:rsidRDefault="00B16BA1" w:rsidP="00F75BCD">
            <w:pPr>
              <w:pStyle w:val="ListParagraph"/>
              <w:numPr>
                <w:ilvl w:val="1"/>
                <w:numId w:val="24"/>
              </w:numPr>
              <w:spacing w:line="360" w:lineRule="auto"/>
              <w:ind w:left="1209"/>
            </w:pPr>
            <w:r>
              <w:t>Conducting performance appraisal</w:t>
            </w:r>
          </w:p>
          <w:p w:rsidR="00B16BA1" w:rsidRPr="007650BB" w:rsidRDefault="00BD2E7D" w:rsidP="00B16BA1">
            <w:pPr>
              <w:tabs>
                <w:tab w:val="right" w:leader="dot" w:pos="8990"/>
              </w:tabs>
              <w:spacing w:before="120" w:after="100" w:line="360" w:lineRule="auto"/>
              <w:rPr>
                <w:noProof/>
                <w:color w:val="000000"/>
                <w:sz w:val="22"/>
                <w:szCs w:val="22"/>
                <w:lang w:eastAsia="en-US"/>
              </w:rPr>
            </w:pPr>
            <w:hyperlink w:anchor="_Toc148464159" w:history="1">
              <w:r w:rsidR="00B16BA1" w:rsidRPr="007650BB">
                <w:rPr>
                  <w:rFonts w:eastAsia="Calibri"/>
                  <w:b/>
                  <w:noProof/>
                  <w:color w:val="000000"/>
                  <w:szCs w:val="22"/>
                  <w:lang w:val="en-ZA" w:eastAsia="en-US" w:bidi="en-US"/>
                </w:rPr>
                <w:t>Unit Four : Reviewing  and evaluate work</w:t>
              </w:r>
            </w:hyperlink>
          </w:p>
          <w:p w:rsidR="00B16BA1" w:rsidRDefault="00BD2E7D" w:rsidP="00F75BCD">
            <w:pPr>
              <w:pStyle w:val="ListParagraph"/>
              <w:numPr>
                <w:ilvl w:val="1"/>
                <w:numId w:val="30"/>
              </w:numPr>
              <w:spacing w:line="360" w:lineRule="auto"/>
              <w:ind w:left="1209"/>
            </w:pPr>
            <w:hyperlink w:anchor="_Toc148464160" w:history="1">
              <w:r w:rsidR="00B16BA1" w:rsidRPr="00B16BA1">
                <w:t>Establishment of Periodic Review System</w:t>
              </w:r>
            </w:hyperlink>
          </w:p>
          <w:p w:rsidR="00B16BA1" w:rsidRDefault="00BD2E7D" w:rsidP="00F75BCD">
            <w:pPr>
              <w:pStyle w:val="ListParagraph"/>
              <w:numPr>
                <w:ilvl w:val="1"/>
                <w:numId w:val="30"/>
              </w:numPr>
              <w:spacing w:line="360" w:lineRule="auto"/>
              <w:ind w:left="1209"/>
            </w:pPr>
            <w:hyperlink w:anchor="_Toc148464161" w:history="1">
              <w:r w:rsidR="00B16BA1" w:rsidRPr="00B16BA1">
                <w:t xml:space="preserve">Feedback mechanisms </w:t>
              </w:r>
            </w:hyperlink>
          </w:p>
          <w:p w:rsidR="00B16BA1" w:rsidRPr="00CA060A" w:rsidRDefault="00BD2E7D" w:rsidP="00F75BCD">
            <w:pPr>
              <w:pStyle w:val="ListParagraph"/>
              <w:numPr>
                <w:ilvl w:val="1"/>
                <w:numId w:val="30"/>
              </w:numPr>
              <w:spacing w:line="360" w:lineRule="auto"/>
              <w:ind w:left="1209"/>
            </w:pPr>
            <w:hyperlink w:anchor="_Toc148464162" w:history="1">
              <w:r w:rsidR="00B16BA1" w:rsidRPr="00B16BA1">
                <w:t>Evaluation Project Management and Organizations</w:t>
              </w:r>
            </w:hyperlink>
          </w:p>
        </w:tc>
      </w:tr>
      <w:tr w:rsidR="000B45F6" w:rsidRPr="00CA060A" w:rsidTr="00CA060A">
        <w:tc>
          <w:tcPr>
            <w:tcW w:w="8838" w:type="dxa"/>
            <w:gridSpan w:val="3"/>
          </w:tcPr>
          <w:p w:rsidR="000B45F6" w:rsidRPr="00135BC8" w:rsidRDefault="000B45F6" w:rsidP="00CA060A">
            <w:pPr>
              <w:spacing w:line="360" w:lineRule="auto"/>
              <w:rPr>
                <w:b/>
              </w:rPr>
            </w:pPr>
            <w:r w:rsidRPr="00135BC8">
              <w:rPr>
                <w:b/>
              </w:rPr>
              <w:t>Assessment Criteria:</w:t>
            </w:r>
          </w:p>
          <w:p w:rsidR="00B16BA1" w:rsidRPr="00B16BA1" w:rsidRDefault="00B16BA1" w:rsidP="00B16BA1">
            <w:pPr>
              <w:spacing w:line="360" w:lineRule="auto"/>
              <w:rPr>
                <w:rFonts w:eastAsia="Calibri"/>
                <w:b/>
              </w:rPr>
            </w:pPr>
            <w:r w:rsidRPr="00B16BA1">
              <w:rPr>
                <w:rFonts w:eastAsia="Calibri"/>
                <w:b/>
              </w:rPr>
              <w:t>Unit One:  Introduction to  Managing Automotive Workshop/ Servicing Operations</w:t>
            </w:r>
          </w:p>
          <w:p w:rsidR="00B16BA1" w:rsidRPr="00B16BA1" w:rsidRDefault="00B16BA1" w:rsidP="00F75BCD">
            <w:pPr>
              <w:pStyle w:val="ListParagraph"/>
              <w:numPr>
                <w:ilvl w:val="0"/>
                <w:numId w:val="31"/>
              </w:numPr>
              <w:spacing w:line="360" w:lineRule="auto"/>
              <w:rPr>
                <w:rFonts w:eastAsia="Calibri"/>
              </w:rPr>
            </w:pPr>
            <w:r w:rsidRPr="00B16BA1">
              <w:rPr>
                <w:rFonts w:eastAsia="Calibri"/>
              </w:rPr>
              <w:t xml:space="preserve">Understand principle of Management </w:t>
            </w:r>
          </w:p>
          <w:p w:rsidR="00B16BA1" w:rsidRPr="00B16BA1" w:rsidRDefault="00B16BA1" w:rsidP="00F75BCD">
            <w:pPr>
              <w:pStyle w:val="ListParagraph"/>
              <w:numPr>
                <w:ilvl w:val="0"/>
                <w:numId w:val="31"/>
              </w:numPr>
              <w:spacing w:line="360" w:lineRule="auto"/>
              <w:rPr>
                <w:rFonts w:eastAsia="Calibri"/>
              </w:rPr>
            </w:pPr>
            <w:r w:rsidRPr="00B16BA1">
              <w:rPr>
                <w:rFonts w:eastAsia="Calibri"/>
              </w:rPr>
              <w:t>Describe Importance of Automotive workshop management</w:t>
            </w:r>
          </w:p>
          <w:p w:rsidR="00B16BA1" w:rsidRPr="00B16BA1" w:rsidRDefault="00B16BA1" w:rsidP="00F75BCD">
            <w:pPr>
              <w:pStyle w:val="ListParagraph"/>
              <w:numPr>
                <w:ilvl w:val="0"/>
                <w:numId w:val="31"/>
              </w:numPr>
              <w:spacing w:line="360" w:lineRule="auto"/>
              <w:rPr>
                <w:rFonts w:eastAsia="Calibri"/>
              </w:rPr>
            </w:pPr>
            <w:r w:rsidRPr="00B16BA1">
              <w:rPr>
                <w:rFonts w:eastAsia="Calibri"/>
              </w:rPr>
              <w:t>Identify Key Components of Automotive Workshop Management</w:t>
            </w:r>
          </w:p>
          <w:p w:rsidR="00B16BA1" w:rsidRPr="00B16BA1" w:rsidRDefault="00B16BA1" w:rsidP="00B16BA1">
            <w:pPr>
              <w:spacing w:line="360" w:lineRule="auto"/>
              <w:rPr>
                <w:rFonts w:eastAsia="Calibri"/>
                <w:b/>
              </w:rPr>
            </w:pPr>
            <w:r w:rsidRPr="00B16BA1">
              <w:rPr>
                <w:rFonts w:eastAsia="Calibri"/>
                <w:b/>
              </w:rPr>
              <w:t>Unit Two:   Developing  Operational Plan</w:t>
            </w:r>
          </w:p>
          <w:p w:rsidR="00B16BA1" w:rsidRPr="00B16BA1" w:rsidRDefault="00B16BA1" w:rsidP="00F75BCD">
            <w:pPr>
              <w:pStyle w:val="ListParagraph"/>
              <w:numPr>
                <w:ilvl w:val="0"/>
                <w:numId w:val="32"/>
              </w:numPr>
              <w:spacing w:line="360" w:lineRule="auto"/>
              <w:rPr>
                <w:rFonts w:eastAsia="Calibri"/>
              </w:rPr>
            </w:pPr>
            <w:r w:rsidRPr="00B16BA1">
              <w:rPr>
                <w:rFonts w:eastAsia="Calibri"/>
              </w:rPr>
              <w:t>Discuss Steps of Developing an Operational Plan</w:t>
            </w:r>
          </w:p>
          <w:p w:rsidR="00B16BA1" w:rsidRPr="00B16BA1" w:rsidRDefault="00B16BA1" w:rsidP="00F75BCD">
            <w:pPr>
              <w:pStyle w:val="ListParagraph"/>
              <w:numPr>
                <w:ilvl w:val="0"/>
                <w:numId w:val="32"/>
              </w:numPr>
              <w:spacing w:line="360" w:lineRule="auto"/>
              <w:rPr>
                <w:rFonts w:eastAsia="Calibri"/>
              </w:rPr>
            </w:pPr>
            <w:r>
              <w:rPr>
                <w:rFonts w:eastAsia="Calibri"/>
              </w:rPr>
              <w:t xml:space="preserve">Define </w:t>
            </w:r>
            <w:r w:rsidRPr="00B16BA1">
              <w:rPr>
                <w:rFonts w:eastAsia="Calibri"/>
              </w:rPr>
              <w:t>Performance Measures</w:t>
            </w:r>
          </w:p>
          <w:p w:rsidR="00B16BA1" w:rsidRPr="00B16BA1" w:rsidRDefault="00B16BA1" w:rsidP="00F75BCD">
            <w:pPr>
              <w:pStyle w:val="ListParagraph"/>
              <w:numPr>
                <w:ilvl w:val="0"/>
                <w:numId w:val="32"/>
              </w:numPr>
              <w:spacing w:line="360" w:lineRule="auto"/>
              <w:rPr>
                <w:rFonts w:eastAsia="Calibri"/>
              </w:rPr>
            </w:pPr>
            <w:r w:rsidRPr="00B16BA1">
              <w:rPr>
                <w:rFonts w:eastAsia="Calibri"/>
              </w:rPr>
              <w:t>Plan and Manage Resources Acquisition</w:t>
            </w:r>
          </w:p>
          <w:p w:rsidR="00B16BA1" w:rsidRPr="00B16BA1" w:rsidRDefault="00B16BA1" w:rsidP="00F75BCD">
            <w:pPr>
              <w:pStyle w:val="ListParagraph"/>
              <w:numPr>
                <w:ilvl w:val="0"/>
                <w:numId w:val="32"/>
              </w:numPr>
              <w:spacing w:line="360" w:lineRule="auto"/>
              <w:rPr>
                <w:rFonts w:eastAsia="Calibri"/>
              </w:rPr>
            </w:pPr>
            <w:r w:rsidRPr="00B16BA1">
              <w:rPr>
                <w:rFonts w:eastAsia="Calibri"/>
              </w:rPr>
              <w:t>Identify Key Performance Indicators</w:t>
            </w:r>
          </w:p>
          <w:p w:rsidR="00B16BA1" w:rsidRPr="00B16BA1" w:rsidRDefault="00B16BA1" w:rsidP="00F75BCD">
            <w:pPr>
              <w:pStyle w:val="ListParagraph"/>
              <w:numPr>
                <w:ilvl w:val="0"/>
                <w:numId w:val="32"/>
              </w:numPr>
              <w:spacing w:line="360" w:lineRule="auto"/>
              <w:rPr>
                <w:rFonts w:eastAsia="Calibri"/>
              </w:rPr>
            </w:pPr>
            <w:r w:rsidRPr="00B16BA1">
              <w:rPr>
                <w:rFonts w:eastAsia="Calibri"/>
              </w:rPr>
              <w:t>Describe Contingency Planning</w:t>
            </w:r>
          </w:p>
          <w:p w:rsidR="00B16BA1" w:rsidRPr="00B16BA1" w:rsidRDefault="00B16BA1" w:rsidP="00B16BA1">
            <w:pPr>
              <w:spacing w:line="360" w:lineRule="auto"/>
              <w:rPr>
                <w:rFonts w:eastAsia="Calibri"/>
                <w:b/>
              </w:rPr>
            </w:pPr>
            <w:r w:rsidRPr="00B16BA1">
              <w:rPr>
                <w:rFonts w:eastAsia="Calibri"/>
                <w:b/>
              </w:rPr>
              <w:t>Unit Three:   Monitoring and review operations</w:t>
            </w:r>
          </w:p>
          <w:p w:rsidR="00B16BA1" w:rsidRPr="00B16BA1" w:rsidRDefault="00B16BA1" w:rsidP="00F75BCD">
            <w:pPr>
              <w:pStyle w:val="ListParagraph"/>
              <w:numPr>
                <w:ilvl w:val="0"/>
                <w:numId w:val="33"/>
              </w:numPr>
              <w:spacing w:line="360" w:lineRule="auto"/>
              <w:rPr>
                <w:rFonts w:eastAsia="Calibri"/>
              </w:rPr>
            </w:pPr>
            <w:r w:rsidRPr="00B16BA1">
              <w:rPr>
                <w:rFonts w:eastAsia="Calibri"/>
              </w:rPr>
              <w:t>Define Monitoring</w:t>
            </w:r>
          </w:p>
          <w:p w:rsidR="00B16BA1" w:rsidRPr="00B16BA1" w:rsidRDefault="00B16BA1" w:rsidP="00F75BCD">
            <w:pPr>
              <w:pStyle w:val="ListParagraph"/>
              <w:numPr>
                <w:ilvl w:val="0"/>
                <w:numId w:val="33"/>
              </w:numPr>
              <w:spacing w:line="360" w:lineRule="auto"/>
              <w:rPr>
                <w:rFonts w:eastAsia="Calibri"/>
              </w:rPr>
            </w:pPr>
            <w:r w:rsidRPr="00B16BA1">
              <w:rPr>
                <w:rFonts w:eastAsia="Calibri"/>
              </w:rPr>
              <w:t>Comprehend Concepts of Performing Monitoring and Reporting</w:t>
            </w:r>
          </w:p>
          <w:p w:rsidR="00B16BA1" w:rsidRPr="00B16BA1" w:rsidRDefault="00B16BA1" w:rsidP="00F75BCD">
            <w:pPr>
              <w:pStyle w:val="ListParagraph"/>
              <w:numPr>
                <w:ilvl w:val="0"/>
                <w:numId w:val="33"/>
              </w:numPr>
              <w:spacing w:line="360" w:lineRule="auto"/>
              <w:rPr>
                <w:rFonts w:eastAsia="Calibri"/>
              </w:rPr>
            </w:pPr>
            <w:r w:rsidRPr="00B16BA1">
              <w:rPr>
                <w:rFonts w:eastAsia="Calibri"/>
              </w:rPr>
              <w:t>Discuss Methods of performance monitoring</w:t>
            </w:r>
          </w:p>
          <w:p w:rsidR="00B16BA1" w:rsidRPr="00B16BA1" w:rsidRDefault="00B16BA1" w:rsidP="00F75BCD">
            <w:pPr>
              <w:pStyle w:val="ListParagraph"/>
              <w:numPr>
                <w:ilvl w:val="0"/>
                <w:numId w:val="33"/>
              </w:numPr>
              <w:spacing w:line="360" w:lineRule="auto"/>
              <w:rPr>
                <w:rFonts w:eastAsia="Calibri"/>
              </w:rPr>
            </w:pPr>
            <w:r w:rsidRPr="00B16BA1">
              <w:rPr>
                <w:rFonts w:eastAsia="Calibri"/>
              </w:rPr>
              <w:t>Conduct performance appraisal</w:t>
            </w:r>
          </w:p>
          <w:p w:rsidR="00B16BA1" w:rsidRPr="00B16BA1" w:rsidRDefault="00B16BA1" w:rsidP="00B16BA1">
            <w:pPr>
              <w:spacing w:line="360" w:lineRule="auto"/>
              <w:rPr>
                <w:rFonts w:eastAsia="Calibri"/>
                <w:b/>
              </w:rPr>
            </w:pPr>
            <w:r w:rsidRPr="00B16BA1">
              <w:rPr>
                <w:rFonts w:eastAsia="Calibri"/>
                <w:b/>
              </w:rPr>
              <w:t>Unit Four : Reviewing  and evaluate work</w:t>
            </w:r>
          </w:p>
          <w:p w:rsidR="00B16BA1" w:rsidRPr="00B16BA1" w:rsidRDefault="00B16BA1" w:rsidP="00F75BCD">
            <w:pPr>
              <w:pStyle w:val="ListParagraph"/>
              <w:numPr>
                <w:ilvl w:val="0"/>
                <w:numId w:val="33"/>
              </w:numPr>
              <w:spacing w:line="360" w:lineRule="auto"/>
              <w:rPr>
                <w:rFonts w:eastAsia="Calibri"/>
              </w:rPr>
            </w:pPr>
            <w:r w:rsidRPr="00B16BA1">
              <w:rPr>
                <w:rFonts w:eastAsia="Calibri"/>
                <w:b/>
              </w:rPr>
              <w:t xml:space="preserve"> </w:t>
            </w:r>
            <w:r w:rsidRPr="00B16BA1">
              <w:rPr>
                <w:rFonts w:eastAsia="Calibri"/>
              </w:rPr>
              <w:t>Prepare Periodic Review System</w:t>
            </w:r>
          </w:p>
          <w:p w:rsidR="00B16BA1" w:rsidRPr="00B16BA1" w:rsidRDefault="00B16BA1" w:rsidP="00F75BCD">
            <w:pPr>
              <w:pStyle w:val="ListParagraph"/>
              <w:numPr>
                <w:ilvl w:val="0"/>
                <w:numId w:val="33"/>
              </w:numPr>
              <w:spacing w:line="360" w:lineRule="auto"/>
              <w:rPr>
                <w:rFonts w:eastAsia="Calibri"/>
              </w:rPr>
            </w:pPr>
            <w:r w:rsidRPr="00B16BA1">
              <w:rPr>
                <w:rFonts w:eastAsia="Calibri"/>
              </w:rPr>
              <w:t xml:space="preserve"> Know Feedback mechanisms </w:t>
            </w:r>
          </w:p>
          <w:p w:rsidR="000B45F6" w:rsidRPr="00CA060A" w:rsidRDefault="00B16BA1" w:rsidP="00F75BCD">
            <w:pPr>
              <w:pStyle w:val="ListParagraph"/>
              <w:numPr>
                <w:ilvl w:val="0"/>
                <w:numId w:val="33"/>
              </w:numPr>
              <w:spacing w:line="360" w:lineRule="auto"/>
            </w:pPr>
            <w:r w:rsidRPr="00B16BA1">
              <w:rPr>
                <w:rFonts w:eastAsia="Calibri"/>
              </w:rPr>
              <w:t>Apply  Evaluation Project Management and Organizations</w:t>
            </w:r>
          </w:p>
        </w:tc>
      </w:tr>
    </w:tbl>
    <w:p w:rsidR="00CA060A" w:rsidRDefault="00CA060A" w:rsidP="00B16BA1">
      <w:pPr>
        <w:spacing w:line="360" w:lineRule="auto"/>
        <w:rPr>
          <w:b/>
        </w:rPr>
      </w:pPr>
    </w:p>
    <w:p w:rsidR="008C005F" w:rsidRDefault="008C005F" w:rsidP="00B16BA1">
      <w:pPr>
        <w:spacing w:line="360" w:lineRule="auto"/>
        <w:rPr>
          <w:b/>
        </w:rPr>
      </w:pPr>
    </w:p>
    <w:p w:rsidR="008C005F" w:rsidRDefault="008C005F" w:rsidP="00B16BA1">
      <w:pPr>
        <w:spacing w:line="360" w:lineRule="auto"/>
        <w:rPr>
          <w:b/>
        </w:rPr>
      </w:pPr>
    </w:p>
    <w:tbl>
      <w:tblPr>
        <w:tblW w:w="88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
        <w:gridCol w:w="2790"/>
        <w:gridCol w:w="6030"/>
      </w:tblGrid>
      <w:tr w:rsidR="00CA060A" w:rsidRPr="00CA060A" w:rsidTr="008C005F">
        <w:trPr>
          <w:gridBefore w:val="1"/>
          <w:wBefore w:w="18" w:type="dxa"/>
          <w:trHeight w:val="409"/>
        </w:trPr>
        <w:tc>
          <w:tcPr>
            <w:tcW w:w="2790" w:type="dxa"/>
            <w:shd w:val="clear" w:color="auto" w:fill="00B0F0"/>
            <w:vAlign w:val="center"/>
          </w:tcPr>
          <w:p w:rsidR="00CA060A" w:rsidRPr="008C005F" w:rsidRDefault="00CA060A" w:rsidP="008C005F">
            <w:pPr>
              <w:spacing w:line="360" w:lineRule="auto"/>
              <w:jc w:val="center"/>
              <w:rPr>
                <w:b/>
              </w:rPr>
            </w:pPr>
            <w:r w:rsidRPr="008C005F">
              <w:rPr>
                <w:b/>
              </w:rPr>
              <w:t xml:space="preserve">Module Title </w:t>
            </w:r>
          </w:p>
        </w:tc>
        <w:tc>
          <w:tcPr>
            <w:tcW w:w="6030" w:type="dxa"/>
            <w:shd w:val="clear" w:color="auto" w:fill="00B0F0"/>
            <w:vAlign w:val="center"/>
          </w:tcPr>
          <w:p w:rsidR="008C005F" w:rsidRPr="008C005F" w:rsidRDefault="008C005F" w:rsidP="008C005F">
            <w:pPr>
              <w:spacing w:line="360" w:lineRule="auto"/>
              <w:jc w:val="center"/>
              <w:rPr>
                <w:b/>
              </w:rPr>
            </w:pPr>
            <w:r w:rsidRPr="008C005F">
              <w:rPr>
                <w:b/>
              </w:rPr>
              <w:t>EIS AUM4 M02 1023</w:t>
            </w:r>
          </w:p>
          <w:p w:rsidR="00CA060A" w:rsidRPr="008C005F" w:rsidRDefault="00B16BA1" w:rsidP="008C005F">
            <w:pPr>
              <w:spacing w:line="360" w:lineRule="auto"/>
              <w:jc w:val="center"/>
              <w:rPr>
                <w:b/>
              </w:rPr>
            </w:pPr>
            <w:r w:rsidRPr="008C005F">
              <w:rPr>
                <w:b/>
              </w:rPr>
              <w:t>Diagnosing  Engine Management Systems</w:t>
            </w:r>
          </w:p>
        </w:tc>
      </w:tr>
      <w:tr w:rsidR="00CA060A" w:rsidRPr="00CA060A" w:rsidTr="008C005F">
        <w:trPr>
          <w:gridBefore w:val="1"/>
          <w:wBefore w:w="18" w:type="dxa"/>
          <w:trHeight w:val="409"/>
        </w:trPr>
        <w:tc>
          <w:tcPr>
            <w:tcW w:w="2790" w:type="dxa"/>
            <w:shd w:val="clear" w:color="auto" w:fill="00B0F0"/>
            <w:vAlign w:val="center"/>
            <w:hideMark/>
          </w:tcPr>
          <w:p w:rsidR="00CA060A" w:rsidRPr="008C005F" w:rsidRDefault="00CA060A" w:rsidP="008C005F">
            <w:pPr>
              <w:spacing w:line="360" w:lineRule="auto"/>
              <w:jc w:val="center"/>
              <w:rPr>
                <w:b/>
              </w:rPr>
            </w:pPr>
            <w:r w:rsidRPr="008C005F">
              <w:rPr>
                <w:b/>
              </w:rPr>
              <w:t xml:space="preserve">Nominal Duration </w:t>
            </w:r>
          </w:p>
        </w:tc>
        <w:tc>
          <w:tcPr>
            <w:tcW w:w="6030" w:type="dxa"/>
            <w:shd w:val="clear" w:color="auto" w:fill="00B0F0"/>
            <w:vAlign w:val="center"/>
          </w:tcPr>
          <w:p w:rsidR="00CA060A" w:rsidRPr="008C005F" w:rsidRDefault="00AB7C06" w:rsidP="008C005F">
            <w:pPr>
              <w:spacing w:line="360" w:lineRule="auto"/>
              <w:jc w:val="center"/>
              <w:rPr>
                <w:b/>
              </w:rPr>
            </w:pPr>
            <w:r w:rsidRPr="008C005F">
              <w:rPr>
                <w:b/>
              </w:rPr>
              <w:t>7</w:t>
            </w:r>
            <w:r w:rsidR="00CA060A" w:rsidRPr="008C005F">
              <w:rPr>
                <w:b/>
              </w:rPr>
              <w:t>0 Hours</w:t>
            </w:r>
          </w:p>
        </w:tc>
      </w:tr>
      <w:tr w:rsidR="00CA060A" w:rsidRPr="00CA060A" w:rsidTr="00CA060A">
        <w:trPr>
          <w:gridBefore w:val="1"/>
          <w:wBefore w:w="18" w:type="dxa"/>
          <w:trHeight w:val="715"/>
        </w:trPr>
        <w:tc>
          <w:tcPr>
            <w:tcW w:w="8820" w:type="dxa"/>
            <w:gridSpan w:val="2"/>
            <w:hideMark/>
          </w:tcPr>
          <w:p w:rsidR="00CA060A" w:rsidRPr="00CA060A" w:rsidRDefault="00CA060A" w:rsidP="00CA060A">
            <w:pPr>
              <w:spacing w:line="360" w:lineRule="auto"/>
            </w:pPr>
            <w:r w:rsidRPr="00AB7C06">
              <w:rPr>
                <w:b/>
              </w:rPr>
              <w:t>Module Description</w:t>
            </w:r>
            <w:r w:rsidRPr="00CA060A">
              <w:t>: This module covers the knowledge, attitudes and skills required to overhaul conventional and electronically controlled fuel injection system components. The module includes preparation for work, test and overhauling of conventional and EFI system components and completion of work processes.</w:t>
            </w:r>
          </w:p>
        </w:tc>
      </w:tr>
      <w:tr w:rsidR="00CA060A" w:rsidRPr="00CA060A" w:rsidTr="00CA060A">
        <w:trPr>
          <w:gridBefore w:val="1"/>
          <w:wBefore w:w="18" w:type="dxa"/>
          <w:trHeight w:val="429"/>
        </w:trPr>
        <w:tc>
          <w:tcPr>
            <w:tcW w:w="8820" w:type="dxa"/>
            <w:gridSpan w:val="2"/>
          </w:tcPr>
          <w:p w:rsidR="00CA060A" w:rsidRPr="0084783E" w:rsidRDefault="0084783E" w:rsidP="00CA060A">
            <w:pPr>
              <w:spacing w:line="360" w:lineRule="auto"/>
              <w:rPr>
                <w:b/>
              </w:rPr>
            </w:pPr>
            <w:r w:rsidRPr="0084783E">
              <w:rPr>
                <w:b/>
              </w:rPr>
              <w:t xml:space="preserve">Learning Outcomes </w:t>
            </w:r>
          </w:p>
          <w:p w:rsidR="00CA060A" w:rsidRPr="00CA060A" w:rsidRDefault="00CA060A" w:rsidP="00CA060A">
            <w:pPr>
              <w:spacing w:line="360" w:lineRule="auto"/>
            </w:pPr>
            <w:r w:rsidRPr="00CA060A">
              <w:t>At the end of the module the trainee will be able to:</w:t>
            </w:r>
          </w:p>
          <w:p w:rsidR="00AB7C06" w:rsidRDefault="00AB7C06" w:rsidP="00F75BCD">
            <w:pPr>
              <w:numPr>
                <w:ilvl w:val="0"/>
                <w:numId w:val="18"/>
              </w:numPr>
              <w:spacing w:line="360" w:lineRule="auto"/>
            </w:pPr>
            <w:r>
              <w:t>Explain the Engine Management System.</w:t>
            </w:r>
          </w:p>
          <w:p w:rsidR="00AB7C06" w:rsidRDefault="00AB7C06" w:rsidP="00F75BCD">
            <w:pPr>
              <w:numPr>
                <w:ilvl w:val="0"/>
                <w:numId w:val="18"/>
              </w:numPr>
              <w:spacing w:line="360" w:lineRule="auto"/>
            </w:pPr>
            <w:r>
              <w:t>Discuss the Control Systems of Gasoline and Diesel Engines.</w:t>
            </w:r>
          </w:p>
          <w:p w:rsidR="00AB7C06" w:rsidRDefault="00AB7C06" w:rsidP="00F75BCD">
            <w:pPr>
              <w:numPr>
                <w:ilvl w:val="0"/>
                <w:numId w:val="18"/>
              </w:numPr>
              <w:spacing w:line="360" w:lineRule="auto"/>
            </w:pPr>
            <w:r>
              <w:t xml:space="preserve">Perform Sensor diagnostics </w:t>
            </w:r>
          </w:p>
          <w:p w:rsidR="00CA060A" w:rsidRPr="00CA060A" w:rsidRDefault="00AB7C06" w:rsidP="00F75BCD">
            <w:pPr>
              <w:numPr>
                <w:ilvl w:val="0"/>
                <w:numId w:val="18"/>
              </w:numPr>
              <w:spacing w:line="360" w:lineRule="auto"/>
            </w:pPr>
            <w:r>
              <w:t>Perform Actuator Diagnostics.</w:t>
            </w:r>
          </w:p>
        </w:tc>
      </w:tr>
      <w:tr w:rsidR="00CA060A" w:rsidRPr="00CA060A" w:rsidTr="00CA060A">
        <w:trPr>
          <w:gridBefore w:val="1"/>
          <w:wBefore w:w="18" w:type="dxa"/>
          <w:trHeight w:val="429"/>
        </w:trPr>
        <w:tc>
          <w:tcPr>
            <w:tcW w:w="8820" w:type="dxa"/>
            <w:gridSpan w:val="2"/>
            <w:shd w:val="clear" w:color="auto" w:fill="auto"/>
          </w:tcPr>
          <w:p w:rsidR="00CA060A" w:rsidRPr="00CA060A" w:rsidRDefault="00CA060A" w:rsidP="00CA060A">
            <w:pPr>
              <w:spacing w:line="360" w:lineRule="auto"/>
              <w:rPr>
                <w:b/>
              </w:rPr>
            </w:pPr>
            <w:r w:rsidRPr="00CA060A">
              <w:rPr>
                <w:b/>
              </w:rPr>
              <w:t>Module Contents:</w:t>
            </w:r>
          </w:p>
          <w:p w:rsidR="00CA060A" w:rsidRDefault="00CA060A" w:rsidP="00CA060A">
            <w:pPr>
              <w:spacing w:line="360" w:lineRule="auto"/>
              <w:rPr>
                <w:b/>
              </w:rPr>
            </w:pPr>
            <w:r w:rsidRPr="00CA060A">
              <w:rPr>
                <w:b/>
              </w:rPr>
              <w:t xml:space="preserve">Unit one:- </w:t>
            </w:r>
            <w:r w:rsidR="00AB7C06" w:rsidRPr="00AB7C06">
              <w:rPr>
                <w:b/>
              </w:rPr>
              <w:t>Basics of Engine Management System</w:t>
            </w:r>
          </w:p>
          <w:p w:rsidR="00AB7C06" w:rsidRDefault="00AB7C06" w:rsidP="00F75BCD">
            <w:pPr>
              <w:pStyle w:val="ListParagraph"/>
              <w:numPr>
                <w:ilvl w:val="1"/>
                <w:numId w:val="34"/>
              </w:numPr>
              <w:tabs>
                <w:tab w:val="left" w:pos="522"/>
              </w:tabs>
              <w:autoSpaceDE w:val="0"/>
              <w:autoSpaceDN w:val="0"/>
              <w:adjustRightInd w:val="0"/>
              <w:spacing w:line="360" w:lineRule="auto"/>
              <w:jc w:val="both"/>
            </w:pPr>
            <w:r>
              <w:t>Essentiality of Engine Management System</w:t>
            </w:r>
          </w:p>
          <w:p w:rsidR="00AB7C06" w:rsidRDefault="00AB7C06" w:rsidP="00F75BCD">
            <w:pPr>
              <w:pStyle w:val="ListParagraph"/>
              <w:numPr>
                <w:ilvl w:val="1"/>
                <w:numId w:val="34"/>
              </w:numPr>
              <w:tabs>
                <w:tab w:val="left" w:pos="522"/>
              </w:tabs>
              <w:autoSpaceDE w:val="0"/>
              <w:autoSpaceDN w:val="0"/>
              <w:adjustRightInd w:val="0"/>
              <w:spacing w:line="360" w:lineRule="auto"/>
              <w:jc w:val="both"/>
            </w:pPr>
            <w:r>
              <w:t>Diagnostic Techniques</w:t>
            </w:r>
          </w:p>
          <w:p w:rsidR="00AB7C06" w:rsidRDefault="00AB7C06" w:rsidP="00F75BCD">
            <w:pPr>
              <w:pStyle w:val="ListParagraph"/>
              <w:numPr>
                <w:ilvl w:val="1"/>
                <w:numId w:val="34"/>
              </w:numPr>
              <w:tabs>
                <w:tab w:val="left" w:pos="522"/>
              </w:tabs>
              <w:autoSpaceDE w:val="0"/>
              <w:autoSpaceDN w:val="0"/>
              <w:adjustRightInd w:val="0"/>
              <w:spacing w:line="360" w:lineRule="auto"/>
              <w:jc w:val="both"/>
            </w:pPr>
            <w:r>
              <w:t>Diagnostic Processes</w:t>
            </w:r>
          </w:p>
          <w:p w:rsidR="00AB7C06" w:rsidRDefault="00AB7C06" w:rsidP="00F75BCD">
            <w:pPr>
              <w:pStyle w:val="ListParagraph"/>
              <w:numPr>
                <w:ilvl w:val="1"/>
                <w:numId w:val="34"/>
              </w:numPr>
              <w:tabs>
                <w:tab w:val="left" w:pos="522"/>
              </w:tabs>
              <w:autoSpaceDE w:val="0"/>
              <w:autoSpaceDN w:val="0"/>
              <w:adjustRightInd w:val="0"/>
              <w:spacing w:line="360" w:lineRule="auto"/>
              <w:jc w:val="both"/>
            </w:pPr>
            <w:r>
              <w:t>Engine Systems Diagnostics</w:t>
            </w:r>
          </w:p>
          <w:p w:rsidR="00AB7C06" w:rsidRDefault="00AB7C06" w:rsidP="00F75BCD">
            <w:pPr>
              <w:pStyle w:val="ListParagraph"/>
              <w:numPr>
                <w:ilvl w:val="1"/>
                <w:numId w:val="34"/>
              </w:numPr>
              <w:tabs>
                <w:tab w:val="left" w:pos="522"/>
              </w:tabs>
              <w:autoSpaceDE w:val="0"/>
              <w:autoSpaceDN w:val="0"/>
              <w:adjustRightInd w:val="0"/>
              <w:spacing w:line="360" w:lineRule="auto"/>
              <w:jc w:val="both"/>
            </w:pPr>
            <w:r>
              <w:t>Engine Performance Measurement Tools</w:t>
            </w:r>
          </w:p>
          <w:p w:rsidR="00CA060A" w:rsidRPr="00CA060A" w:rsidRDefault="00CA060A" w:rsidP="00CA060A">
            <w:pPr>
              <w:spacing w:line="360" w:lineRule="auto"/>
              <w:rPr>
                <w:b/>
              </w:rPr>
            </w:pPr>
            <w:r w:rsidRPr="00CA060A">
              <w:rPr>
                <w:b/>
              </w:rPr>
              <w:t>Unit Two:</w:t>
            </w:r>
            <w:r w:rsidRPr="00CA060A">
              <w:rPr>
                <w:b/>
              </w:rPr>
              <w:softHyphen/>
              <w:t xml:space="preserve">- </w:t>
            </w:r>
            <w:r w:rsidR="00AB7C06" w:rsidRPr="00AB7C06">
              <w:rPr>
                <w:b/>
              </w:rPr>
              <w:t>Gasoline and Diesel Engines Control System</w:t>
            </w:r>
          </w:p>
          <w:p w:rsidR="00AB7C06" w:rsidRDefault="00AB7C06" w:rsidP="00F75BCD">
            <w:pPr>
              <w:numPr>
                <w:ilvl w:val="1"/>
                <w:numId w:val="15"/>
              </w:numPr>
              <w:spacing w:line="360" w:lineRule="auto"/>
              <w:ind w:left="1209"/>
            </w:pPr>
            <w:r>
              <w:t>Layout and Working of EMS</w:t>
            </w:r>
          </w:p>
          <w:p w:rsidR="00AB7C06" w:rsidRDefault="00AB7C06" w:rsidP="00F75BCD">
            <w:pPr>
              <w:numPr>
                <w:ilvl w:val="1"/>
                <w:numId w:val="15"/>
              </w:numPr>
              <w:spacing w:line="360" w:lineRule="auto"/>
              <w:ind w:left="1209"/>
            </w:pPr>
            <w:r>
              <w:t xml:space="preserve">Gasoline Engine Management System </w:t>
            </w:r>
          </w:p>
          <w:p w:rsidR="00AB7C06" w:rsidRDefault="00AB7C06" w:rsidP="00F75BCD">
            <w:pPr>
              <w:numPr>
                <w:ilvl w:val="1"/>
                <w:numId w:val="15"/>
              </w:numPr>
              <w:spacing w:line="360" w:lineRule="auto"/>
              <w:ind w:left="1209"/>
            </w:pPr>
            <w:r>
              <w:t>Diesel  Engine Management System</w:t>
            </w:r>
          </w:p>
          <w:p w:rsidR="00AB7C06" w:rsidRDefault="00AB7C06" w:rsidP="00F75BCD">
            <w:pPr>
              <w:numPr>
                <w:ilvl w:val="1"/>
                <w:numId w:val="15"/>
              </w:numPr>
              <w:spacing w:line="360" w:lineRule="auto"/>
              <w:ind w:left="1209"/>
            </w:pPr>
            <w:r>
              <w:t>Understand Layout and Working of EMS</w:t>
            </w:r>
          </w:p>
          <w:p w:rsidR="00AB7C06" w:rsidRDefault="00AB7C06" w:rsidP="00F75BCD">
            <w:pPr>
              <w:numPr>
                <w:ilvl w:val="1"/>
                <w:numId w:val="15"/>
              </w:numPr>
              <w:spacing w:line="360" w:lineRule="auto"/>
              <w:ind w:left="1209"/>
            </w:pPr>
            <w:r>
              <w:t>Familiarization with Gasoline EMS</w:t>
            </w:r>
          </w:p>
          <w:p w:rsidR="00EC5380" w:rsidRPr="00CA060A" w:rsidRDefault="00AB7C06" w:rsidP="00F75BCD">
            <w:pPr>
              <w:numPr>
                <w:ilvl w:val="1"/>
                <w:numId w:val="15"/>
              </w:numPr>
              <w:spacing w:line="360" w:lineRule="auto"/>
              <w:ind w:left="1209"/>
            </w:pPr>
            <w:r>
              <w:t xml:space="preserve"> Familiarization with Diesel Ignition EMS</w:t>
            </w:r>
            <w:r w:rsidRPr="00CA060A">
              <w:t xml:space="preserve"> </w:t>
            </w:r>
          </w:p>
          <w:p w:rsidR="00CA060A" w:rsidRPr="00CA060A" w:rsidRDefault="00CA060A" w:rsidP="00CA060A">
            <w:pPr>
              <w:spacing w:line="360" w:lineRule="auto"/>
              <w:rPr>
                <w:b/>
              </w:rPr>
            </w:pPr>
            <w:r>
              <w:rPr>
                <w:b/>
              </w:rPr>
              <w:t xml:space="preserve">  </w:t>
            </w:r>
            <w:r w:rsidRPr="00CA060A">
              <w:rPr>
                <w:b/>
              </w:rPr>
              <w:t xml:space="preserve">Unit Three:- </w:t>
            </w:r>
            <w:r w:rsidR="00AB7C06" w:rsidRPr="0014049F">
              <w:rPr>
                <w:b/>
              </w:rPr>
              <w:t>Sensor Diagnostics</w:t>
            </w:r>
          </w:p>
          <w:p w:rsidR="00AB7C06" w:rsidRDefault="00AB7C06" w:rsidP="00F75BCD">
            <w:pPr>
              <w:numPr>
                <w:ilvl w:val="1"/>
                <w:numId w:val="16"/>
              </w:numPr>
              <w:spacing w:line="360" w:lineRule="auto"/>
              <w:ind w:left="1209"/>
            </w:pPr>
            <w:r>
              <w:t xml:space="preserve">Introduction to Sensor </w:t>
            </w:r>
          </w:p>
          <w:p w:rsidR="00AB7C06" w:rsidRDefault="00AB7C06" w:rsidP="00F75BCD">
            <w:pPr>
              <w:numPr>
                <w:ilvl w:val="1"/>
                <w:numId w:val="16"/>
              </w:numPr>
              <w:spacing w:line="360" w:lineRule="auto"/>
              <w:ind w:left="1209"/>
            </w:pPr>
            <w:r>
              <w:t xml:space="preserve"> Inductive Sensor</w:t>
            </w:r>
          </w:p>
          <w:p w:rsidR="00AB7C06" w:rsidRDefault="00AB7C06" w:rsidP="00F75BCD">
            <w:pPr>
              <w:numPr>
                <w:ilvl w:val="1"/>
                <w:numId w:val="16"/>
              </w:numPr>
              <w:spacing w:line="360" w:lineRule="auto"/>
              <w:ind w:left="1209"/>
            </w:pPr>
            <w:r>
              <w:t xml:space="preserve">Variable Resistance </w:t>
            </w:r>
          </w:p>
          <w:p w:rsidR="00AB7C06" w:rsidRDefault="00AB7C06" w:rsidP="00F75BCD">
            <w:pPr>
              <w:numPr>
                <w:ilvl w:val="1"/>
                <w:numId w:val="16"/>
              </w:numPr>
              <w:spacing w:line="360" w:lineRule="auto"/>
              <w:ind w:left="1209"/>
            </w:pPr>
            <w:r>
              <w:t>Thermistors</w:t>
            </w:r>
          </w:p>
          <w:p w:rsidR="00AB7C06" w:rsidRDefault="00AB7C06" w:rsidP="00F75BCD">
            <w:pPr>
              <w:numPr>
                <w:ilvl w:val="1"/>
                <w:numId w:val="16"/>
              </w:numPr>
              <w:spacing w:line="360" w:lineRule="auto"/>
              <w:ind w:left="1209"/>
            </w:pPr>
            <w:r>
              <w:t>Hall Effect Sensors</w:t>
            </w:r>
          </w:p>
          <w:p w:rsidR="00AB7C06" w:rsidRDefault="00AB7C06" w:rsidP="00F75BCD">
            <w:pPr>
              <w:numPr>
                <w:ilvl w:val="1"/>
                <w:numId w:val="16"/>
              </w:numPr>
              <w:spacing w:line="360" w:lineRule="auto"/>
              <w:ind w:left="1209"/>
            </w:pPr>
            <w:r>
              <w:t>Piezo Accelerometer</w:t>
            </w:r>
          </w:p>
          <w:p w:rsidR="00AB7C06" w:rsidRDefault="00AB7C06" w:rsidP="00F75BCD">
            <w:pPr>
              <w:numPr>
                <w:ilvl w:val="1"/>
                <w:numId w:val="16"/>
              </w:numPr>
              <w:spacing w:line="360" w:lineRule="auto"/>
              <w:ind w:left="1209"/>
            </w:pPr>
            <w:r>
              <w:t>Oxygen Sensors</w:t>
            </w:r>
          </w:p>
          <w:p w:rsidR="00AB7C06" w:rsidRDefault="00AB7C06" w:rsidP="00F75BCD">
            <w:pPr>
              <w:numPr>
                <w:ilvl w:val="1"/>
                <w:numId w:val="16"/>
              </w:numPr>
              <w:spacing w:line="360" w:lineRule="auto"/>
              <w:ind w:left="1209"/>
            </w:pPr>
            <w:r>
              <w:t xml:space="preserve"> Pressure Sensors</w:t>
            </w:r>
          </w:p>
          <w:p w:rsidR="00AB7C06" w:rsidRDefault="00AB7C06" w:rsidP="00F75BCD">
            <w:pPr>
              <w:numPr>
                <w:ilvl w:val="1"/>
                <w:numId w:val="16"/>
              </w:numPr>
              <w:spacing w:line="360" w:lineRule="auto"/>
              <w:ind w:left="1209"/>
            </w:pPr>
            <w:r>
              <w:t>Variable Capacitance</w:t>
            </w:r>
          </w:p>
          <w:p w:rsidR="00AB7C06" w:rsidRPr="00B77E6E" w:rsidRDefault="00AB7C06" w:rsidP="00AB7C06">
            <w:pPr>
              <w:spacing w:line="360" w:lineRule="auto"/>
            </w:pPr>
            <w:r w:rsidRPr="00B77E6E">
              <w:rPr>
                <w:b/>
              </w:rPr>
              <w:t>Unit</w:t>
            </w:r>
            <w:r>
              <w:rPr>
                <w:b/>
                <w:bCs/>
              </w:rPr>
              <w:t xml:space="preserve"> Four</w:t>
            </w:r>
            <w:r w:rsidRPr="00B77E6E">
              <w:rPr>
                <w:b/>
              </w:rPr>
              <w:t>.   Actuators Diagnostics</w:t>
            </w:r>
          </w:p>
          <w:p w:rsidR="00AB7C06" w:rsidRPr="009F193B" w:rsidRDefault="00AB7C06" w:rsidP="00F75BCD">
            <w:pPr>
              <w:pStyle w:val="ListParagraph"/>
              <w:numPr>
                <w:ilvl w:val="1"/>
                <w:numId w:val="35"/>
              </w:numPr>
              <w:tabs>
                <w:tab w:val="left" w:pos="522"/>
              </w:tabs>
              <w:autoSpaceDE w:val="0"/>
              <w:autoSpaceDN w:val="0"/>
              <w:adjustRightInd w:val="0"/>
              <w:spacing w:line="360" w:lineRule="auto"/>
              <w:jc w:val="both"/>
              <w:rPr>
                <w:lang w:val="en-US"/>
              </w:rPr>
            </w:pPr>
            <w:r>
              <w:rPr>
                <w:lang w:val="en-US"/>
              </w:rPr>
              <w:t>I</w:t>
            </w:r>
            <w:r w:rsidRPr="00B77E6E">
              <w:rPr>
                <w:lang w:val="en-US"/>
              </w:rPr>
              <w:t xml:space="preserve">ntroduction to Actuator </w:t>
            </w:r>
          </w:p>
          <w:p w:rsidR="00AB7C06" w:rsidRPr="009F193B" w:rsidRDefault="00AB7C06" w:rsidP="00F75BCD">
            <w:pPr>
              <w:pStyle w:val="ListParagraph"/>
              <w:numPr>
                <w:ilvl w:val="1"/>
                <w:numId w:val="35"/>
              </w:numPr>
              <w:tabs>
                <w:tab w:val="left" w:pos="522"/>
              </w:tabs>
              <w:autoSpaceDE w:val="0"/>
              <w:autoSpaceDN w:val="0"/>
              <w:adjustRightInd w:val="0"/>
              <w:spacing w:line="360" w:lineRule="auto"/>
              <w:jc w:val="both"/>
              <w:rPr>
                <w:lang w:val="en-US"/>
              </w:rPr>
            </w:pPr>
            <w:r w:rsidRPr="00B77E6E">
              <w:rPr>
                <w:lang w:val="en-US"/>
              </w:rPr>
              <w:t>Motorized and solenoid Valve</w:t>
            </w:r>
          </w:p>
          <w:p w:rsidR="00AB7C06" w:rsidRPr="009F193B" w:rsidRDefault="00AB7C06" w:rsidP="00F75BCD">
            <w:pPr>
              <w:pStyle w:val="ListParagraph"/>
              <w:numPr>
                <w:ilvl w:val="1"/>
                <w:numId w:val="35"/>
              </w:numPr>
              <w:tabs>
                <w:tab w:val="left" w:pos="522"/>
              </w:tabs>
              <w:autoSpaceDE w:val="0"/>
              <w:autoSpaceDN w:val="0"/>
              <w:adjustRightInd w:val="0"/>
              <w:spacing w:line="360" w:lineRule="auto"/>
              <w:jc w:val="both"/>
              <w:rPr>
                <w:lang w:val="en-US"/>
              </w:rPr>
            </w:pPr>
            <w:r>
              <w:rPr>
                <w:lang w:val="en-US"/>
              </w:rPr>
              <w:t>Solenoid Actuator</w:t>
            </w:r>
          </w:p>
          <w:p w:rsidR="00CA060A" w:rsidRPr="00CA060A" w:rsidRDefault="00AB7C06" w:rsidP="00AB7C06">
            <w:pPr>
              <w:spacing w:line="360" w:lineRule="auto"/>
            </w:pPr>
            <w:r w:rsidRPr="00B77E6E">
              <w:t>Thermal Actuator</w:t>
            </w:r>
          </w:p>
        </w:tc>
      </w:tr>
      <w:tr w:rsidR="00CA060A" w:rsidRPr="00CA060A" w:rsidTr="00CA060A">
        <w:tc>
          <w:tcPr>
            <w:tcW w:w="8838" w:type="dxa"/>
            <w:gridSpan w:val="3"/>
          </w:tcPr>
          <w:p w:rsidR="00CA060A" w:rsidRPr="00135BC8" w:rsidRDefault="00CA060A" w:rsidP="00CA060A">
            <w:pPr>
              <w:spacing w:line="360" w:lineRule="auto"/>
              <w:rPr>
                <w:b/>
              </w:rPr>
            </w:pPr>
            <w:r w:rsidRPr="00135BC8">
              <w:rPr>
                <w:b/>
              </w:rPr>
              <w:t>Assessment Criteria:</w:t>
            </w:r>
          </w:p>
          <w:p w:rsidR="00AB7C06" w:rsidRPr="00B77E6E" w:rsidRDefault="00CA060A" w:rsidP="00AB7C06">
            <w:pPr>
              <w:spacing w:line="360" w:lineRule="auto"/>
              <w:rPr>
                <w:b/>
              </w:rPr>
            </w:pPr>
            <w:r w:rsidRPr="00CA060A">
              <w:rPr>
                <w:rFonts w:eastAsia="Calibri"/>
                <w:b/>
              </w:rPr>
              <w:t xml:space="preserve">Unit One:  </w:t>
            </w:r>
            <w:r w:rsidR="00AB7C06" w:rsidRPr="00FB64CA">
              <w:rPr>
                <w:b/>
              </w:rPr>
              <w:t>Basics of Engine Management System</w:t>
            </w:r>
          </w:p>
          <w:p w:rsidR="00AB7C06" w:rsidRDefault="00AB7C06" w:rsidP="00F75BCD">
            <w:pPr>
              <w:numPr>
                <w:ilvl w:val="0"/>
                <w:numId w:val="36"/>
              </w:numPr>
              <w:autoSpaceDE w:val="0"/>
              <w:autoSpaceDN w:val="0"/>
              <w:adjustRightInd w:val="0"/>
              <w:spacing w:line="360" w:lineRule="auto"/>
              <w:ind w:left="1407" w:hanging="270"/>
            </w:pPr>
            <w:r>
              <w:t>Understand Essentiality of Engine Management System</w:t>
            </w:r>
          </w:p>
          <w:p w:rsidR="00AB7C06" w:rsidRDefault="00AB7C06" w:rsidP="00F75BCD">
            <w:pPr>
              <w:numPr>
                <w:ilvl w:val="0"/>
                <w:numId w:val="36"/>
              </w:numPr>
              <w:autoSpaceDE w:val="0"/>
              <w:autoSpaceDN w:val="0"/>
              <w:adjustRightInd w:val="0"/>
              <w:spacing w:line="360" w:lineRule="auto"/>
              <w:ind w:left="1407" w:hanging="270"/>
            </w:pPr>
            <w:r>
              <w:t>Grasp Diagnostic Techniques</w:t>
            </w:r>
          </w:p>
          <w:p w:rsidR="00AB7C06" w:rsidRDefault="00AB7C06" w:rsidP="00F75BCD">
            <w:pPr>
              <w:numPr>
                <w:ilvl w:val="0"/>
                <w:numId w:val="36"/>
              </w:numPr>
              <w:autoSpaceDE w:val="0"/>
              <w:autoSpaceDN w:val="0"/>
              <w:adjustRightInd w:val="0"/>
              <w:spacing w:line="360" w:lineRule="auto"/>
              <w:ind w:left="1407" w:hanging="270"/>
            </w:pPr>
            <w:r>
              <w:t>Follow Diagnostic Processes</w:t>
            </w:r>
          </w:p>
          <w:p w:rsidR="00AB7C06" w:rsidRDefault="00AB7C06" w:rsidP="00F75BCD">
            <w:pPr>
              <w:numPr>
                <w:ilvl w:val="0"/>
                <w:numId w:val="36"/>
              </w:numPr>
              <w:autoSpaceDE w:val="0"/>
              <w:autoSpaceDN w:val="0"/>
              <w:adjustRightInd w:val="0"/>
              <w:spacing w:line="360" w:lineRule="auto"/>
              <w:ind w:left="1407" w:hanging="270"/>
            </w:pPr>
            <w:r>
              <w:t xml:space="preserve">Perform Engine Systems Diagnostics </w:t>
            </w:r>
          </w:p>
          <w:p w:rsidR="00AB7C06" w:rsidRDefault="00AB7C06" w:rsidP="00F75BCD">
            <w:pPr>
              <w:numPr>
                <w:ilvl w:val="0"/>
                <w:numId w:val="36"/>
              </w:numPr>
              <w:autoSpaceDE w:val="0"/>
              <w:autoSpaceDN w:val="0"/>
              <w:adjustRightInd w:val="0"/>
              <w:spacing w:line="360" w:lineRule="auto"/>
              <w:ind w:left="1407" w:hanging="270"/>
            </w:pPr>
            <w:r>
              <w:t xml:space="preserve"> Identify Engine Performance Measurement Tools</w:t>
            </w:r>
          </w:p>
          <w:p w:rsidR="00CA060A" w:rsidRPr="00CA060A" w:rsidRDefault="00CA060A" w:rsidP="00CA060A">
            <w:pPr>
              <w:spacing w:line="360" w:lineRule="auto"/>
              <w:rPr>
                <w:rFonts w:eastAsia="Calibri"/>
                <w:b/>
              </w:rPr>
            </w:pPr>
            <w:r w:rsidRPr="00CA060A">
              <w:rPr>
                <w:rFonts w:eastAsia="Calibri"/>
                <w:b/>
              </w:rPr>
              <w:t xml:space="preserve">Unit Two:  </w:t>
            </w:r>
            <w:r w:rsidR="00AB7C06" w:rsidRPr="00FB64CA">
              <w:rPr>
                <w:b/>
              </w:rPr>
              <w:t>Gasoline and Diesel Engines Control System</w:t>
            </w:r>
          </w:p>
          <w:p w:rsidR="00AB7C06" w:rsidRDefault="00AB7C06" w:rsidP="00F75BCD">
            <w:pPr>
              <w:pStyle w:val="ListParagraph"/>
              <w:numPr>
                <w:ilvl w:val="0"/>
                <w:numId w:val="37"/>
              </w:numPr>
              <w:autoSpaceDE w:val="0"/>
              <w:autoSpaceDN w:val="0"/>
              <w:adjustRightInd w:val="0"/>
              <w:spacing w:line="360" w:lineRule="auto"/>
              <w:ind w:left="1497"/>
            </w:pPr>
            <w:r>
              <w:t>Understand  Layout and Working of EMS</w:t>
            </w:r>
          </w:p>
          <w:p w:rsidR="00AB7C06" w:rsidRDefault="00AB7C06" w:rsidP="00F75BCD">
            <w:pPr>
              <w:pStyle w:val="ListParagraph"/>
              <w:numPr>
                <w:ilvl w:val="0"/>
                <w:numId w:val="37"/>
              </w:numPr>
              <w:autoSpaceDE w:val="0"/>
              <w:autoSpaceDN w:val="0"/>
              <w:adjustRightInd w:val="0"/>
              <w:spacing w:line="360" w:lineRule="auto"/>
              <w:ind w:left="1497"/>
            </w:pPr>
            <w:r>
              <w:t>Familiarization with Gasoline EMS</w:t>
            </w:r>
          </w:p>
          <w:p w:rsidR="00AB7C06" w:rsidRDefault="00AB7C06" w:rsidP="00F75BCD">
            <w:pPr>
              <w:pStyle w:val="ListParagraph"/>
              <w:numPr>
                <w:ilvl w:val="0"/>
                <w:numId w:val="37"/>
              </w:numPr>
              <w:autoSpaceDE w:val="0"/>
              <w:autoSpaceDN w:val="0"/>
              <w:adjustRightInd w:val="0"/>
              <w:spacing w:line="360" w:lineRule="auto"/>
              <w:ind w:left="1497"/>
            </w:pPr>
            <w:r>
              <w:t>Familiarization with Diesel Ignition EMS</w:t>
            </w:r>
          </w:p>
          <w:p w:rsidR="00CA060A" w:rsidRPr="00CA060A" w:rsidRDefault="00CA060A" w:rsidP="00CA060A">
            <w:pPr>
              <w:spacing w:line="360" w:lineRule="auto"/>
              <w:rPr>
                <w:rFonts w:eastAsia="Calibri"/>
                <w:b/>
              </w:rPr>
            </w:pPr>
            <w:r w:rsidRPr="00CA060A">
              <w:rPr>
                <w:rFonts w:eastAsia="Calibri"/>
                <w:b/>
              </w:rPr>
              <w:t xml:space="preserve">Unit Three:  </w:t>
            </w:r>
            <w:r w:rsidR="00516ECF" w:rsidRPr="0014049F">
              <w:rPr>
                <w:b/>
              </w:rPr>
              <w:t>Sensor Diagnostics</w:t>
            </w:r>
          </w:p>
          <w:p w:rsidR="00516ECF" w:rsidRDefault="00516ECF" w:rsidP="00F75BCD">
            <w:pPr>
              <w:numPr>
                <w:ilvl w:val="0"/>
                <w:numId w:val="17"/>
              </w:numPr>
              <w:spacing w:line="360" w:lineRule="auto"/>
              <w:ind w:left="1497"/>
            </w:pPr>
            <w:r>
              <w:t xml:space="preserve">Introduce Sensor </w:t>
            </w:r>
          </w:p>
          <w:p w:rsidR="00516ECF" w:rsidRDefault="00516ECF" w:rsidP="00F75BCD">
            <w:pPr>
              <w:numPr>
                <w:ilvl w:val="0"/>
                <w:numId w:val="17"/>
              </w:numPr>
              <w:spacing w:line="360" w:lineRule="auto"/>
              <w:ind w:left="1497"/>
            </w:pPr>
            <w:r>
              <w:t>Diagnosis Inductive Sensor</w:t>
            </w:r>
          </w:p>
          <w:p w:rsidR="00516ECF" w:rsidRDefault="00516ECF" w:rsidP="00F75BCD">
            <w:pPr>
              <w:numPr>
                <w:ilvl w:val="0"/>
                <w:numId w:val="17"/>
              </w:numPr>
              <w:spacing w:line="360" w:lineRule="auto"/>
              <w:ind w:left="1497"/>
            </w:pPr>
            <w:r>
              <w:t xml:space="preserve">Diagnosis Variable Resistance </w:t>
            </w:r>
          </w:p>
          <w:p w:rsidR="00516ECF" w:rsidRDefault="00516ECF" w:rsidP="00F75BCD">
            <w:pPr>
              <w:numPr>
                <w:ilvl w:val="0"/>
                <w:numId w:val="17"/>
              </w:numPr>
              <w:spacing w:line="360" w:lineRule="auto"/>
              <w:ind w:left="1497"/>
            </w:pPr>
            <w:r>
              <w:t>Diagnosis Thermistors</w:t>
            </w:r>
          </w:p>
          <w:p w:rsidR="00516ECF" w:rsidRDefault="00516ECF" w:rsidP="00F75BCD">
            <w:pPr>
              <w:numPr>
                <w:ilvl w:val="0"/>
                <w:numId w:val="17"/>
              </w:numPr>
              <w:spacing w:line="360" w:lineRule="auto"/>
              <w:ind w:left="1497"/>
            </w:pPr>
            <w:r>
              <w:t>Diagnosis Hall Effect Sensors</w:t>
            </w:r>
          </w:p>
          <w:p w:rsidR="00516ECF" w:rsidRDefault="00516ECF" w:rsidP="00F75BCD">
            <w:pPr>
              <w:numPr>
                <w:ilvl w:val="0"/>
                <w:numId w:val="17"/>
              </w:numPr>
              <w:spacing w:line="360" w:lineRule="auto"/>
              <w:ind w:left="1497"/>
            </w:pPr>
            <w:r>
              <w:t>Diagnosis Piezo Accelerometer</w:t>
            </w:r>
          </w:p>
          <w:p w:rsidR="00516ECF" w:rsidRDefault="00516ECF" w:rsidP="00F75BCD">
            <w:pPr>
              <w:numPr>
                <w:ilvl w:val="0"/>
                <w:numId w:val="17"/>
              </w:numPr>
              <w:spacing w:line="360" w:lineRule="auto"/>
              <w:ind w:left="1497"/>
            </w:pPr>
            <w:r>
              <w:t>Diagnosis Oxygen Sensors</w:t>
            </w:r>
          </w:p>
          <w:p w:rsidR="00516ECF" w:rsidRDefault="00516ECF" w:rsidP="00F75BCD">
            <w:pPr>
              <w:numPr>
                <w:ilvl w:val="0"/>
                <w:numId w:val="17"/>
              </w:numPr>
              <w:spacing w:line="360" w:lineRule="auto"/>
              <w:ind w:left="1497"/>
            </w:pPr>
            <w:r>
              <w:t>Diagnosis Pressure Sensors</w:t>
            </w:r>
          </w:p>
          <w:p w:rsidR="00CA060A" w:rsidRDefault="00516ECF" w:rsidP="00F75BCD">
            <w:pPr>
              <w:numPr>
                <w:ilvl w:val="0"/>
                <w:numId w:val="17"/>
              </w:numPr>
              <w:spacing w:line="360" w:lineRule="auto"/>
              <w:ind w:left="1497"/>
            </w:pPr>
            <w:r>
              <w:t>Diagnosis Variable Capacitance</w:t>
            </w:r>
          </w:p>
          <w:p w:rsidR="00516ECF" w:rsidRPr="00B77E6E" w:rsidRDefault="00516ECF" w:rsidP="00516ECF">
            <w:pPr>
              <w:spacing w:line="360" w:lineRule="auto"/>
            </w:pPr>
            <w:r w:rsidRPr="00B77E6E">
              <w:rPr>
                <w:b/>
              </w:rPr>
              <w:t>Unit</w:t>
            </w:r>
            <w:r>
              <w:rPr>
                <w:b/>
                <w:bCs/>
              </w:rPr>
              <w:t xml:space="preserve"> Four </w:t>
            </w:r>
            <w:r>
              <w:rPr>
                <w:b/>
              </w:rPr>
              <w:t xml:space="preserve">: </w:t>
            </w:r>
            <w:r w:rsidRPr="00B77E6E">
              <w:rPr>
                <w:b/>
              </w:rPr>
              <w:t>Actuators Diagnostics</w:t>
            </w:r>
          </w:p>
          <w:p w:rsidR="00516ECF" w:rsidRPr="007C5DFA" w:rsidRDefault="00516ECF" w:rsidP="00F75BCD">
            <w:pPr>
              <w:numPr>
                <w:ilvl w:val="0"/>
                <w:numId w:val="17"/>
              </w:numPr>
              <w:spacing w:line="360" w:lineRule="auto"/>
              <w:ind w:left="1497"/>
            </w:pPr>
            <w:r w:rsidRPr="007C5DFA">
              <w:t xml:space="preserve">Introduce an Actuator </w:t>
            </w:r>
          </w:p>
          <w:p w:rsidR="00516ECF" w:rsidRPr="007C5DFA" w:rsidRDefault="00516ECF" w:rsidP="00F75BCD">
            <w:pPr>
              <w:numPr>
                <w:ilvl w:val="0"/>
                <w:numId w:val="17"/>
              </w:numPr>
              <w:spacing w:line="360" w:lineRule="auto"/>
              <w:ind w:left="1497"/>
            </w:pPr>
            <w:r w:rsidRPr="007C5DFA">
              <w:t>Diagnosis Motorized and solenoid Valve</w:t>
            </w:r>
          </w:p>
          <w:p w:rsidR="00516ECF" w:rsidRDefault="00516ECF" w:rsidP="00F75BCD">
            <w:pPr>
              <w:numPr>
                <w:ilvl w:val="0"/>
                <w:numId w:val="17"/>
              </w:numPr>
              <w:spacing w:line="360" w:lineRule="auto"/>
              <w:ind w:left="1497"/>
            </w:pPr>
            <w:r w:rsidRPr="007C5DFA">
              <w:t>Diagnosis Solenoid Actuators</w:t>
            </w:r>
          </w:p>
          <w:p w:rsidR="00516ECF" w:rsidRPr="00CA060A" w:rsidRDefault="00516ECF" w:rsidP="00F75BCD">
            <w:pPr>
              <w:numPr>
                <w:ilvl w:val="0"/>
                <w:numId w:val="17"/>
              </w:numPr>
              <w:spacing w:line="360" w:lineRule="auto"/>
              <w:ind w:left="1497"/>
            </w:pPr>
            <w:r w:rsidRPr="007C5DFA">
              <w:t>Diagnosis Thermal Actuator</w:t>
            </w:r>
          </w:p>
        </w:tc>
      </w:tr>
    </w:tbl>
    <w:p w:rsidR="00CA060A" w:rsidRDefault="00CA060A" w:rsidP="00C859C7">
      <w:pPr>
        <w:spacing w:line="360" w:lineRule="auto"/>
        <w:ind w:left="90" w:hanging="90"/>
        <w:rPr>
          <w:b/>
        </w:rPr>
      </w:pPr>
    </w:p>
    <w:p w:rsidR="0017795D" w:rsidRDefault="0017795D" w:rsidP="00C859C7">
      <w:pPr>
        <w:spacing w:line="360" w:lineRule="auto"/>
        <w:ind w:left="90" w:hanging="90"/>
        <w:rPr>
          <w:b/>
        </w:rPr>
      </w:pPr>
    </w:p>
    <w:p w:rsidR="00A34877" w:rsidRPr="001F2FB9" w:rsidRDefault="00A34877" w:rsidP="002936C3">
      <w:pPr>
        <w:rPr>
          <w:b/>
        </w:rPr>
      </w:pPr>
    </w:p>
    <w:p w:rsidR="00BD4F71" w:rsidRDefault="00BD4F71" w:rsidP="00C859C7">
      <w:pPr>
        <w:spacing w:line="360" w:lineRule="auto"/>
        <w:jc w:val="both"/>
        <w:rPr>
          <w:b/>
        </w:rPr>
        <w:sectPr w:rsidR="00BD4F71" w:rsidSect="00CA060A">
          <w:headerReference w:type="first" r:id="rId14"/>
          <w:type w:val="continuous"/>
          <w:pgSz w:w="11909" w:h="16834" w:code="9"/>
          <w:pgMar w:top="1800" w:right="1440" w:bottom="1440" w:left="1800" w:header="0" w:footer="0" w:gutter="0"/>
          <w:cols w:space="708"/>
          <w:docGrid w:linePitch="360"/>
        </w:sectPr>
      </w:pPr>
    </w:p>
    <w:p w:rsidR="002936C3" w:rsidRDefault="002936C3" w:rsidP="00C859C7">
      <w:pPr>
        <w:spacing w:line="360" w:lineRule="auto"/>
        <w:jc w:val="both"/>
        <w:rPr>
          <w:b/>
        </w:rPr>
      </w:pPr>
    </w:p>
    <w:p w:rsidR="008C005F" w:rsidRDefault="008C005F" w:rsidP="00C859C7">
      <w:pPr>
        <w:spacing w:line="360" w:lineRule="auto"/>
        <w:jc w:val="both"/>
        <w:rPr>
          <w:b/>
        </w:rPr>
        <w:sectPr w:rsidR="008C005F" w:rsidSect="00CA060A">
          <w:headerReference w:type="default" r:id="rId15"/>
          <w:type w:val="continuous"/>
          <w:pgSz w:w="11909" w:h="16834" w:code="9"/>
          <w:pgMar w:top="1800" w:right="1440" w:bottom="1440" w:left="1800" w:header="0" w:footer="0" w:gutter="0"/>
          <w:cols w:space="708"/>
          <w:docGrid w:linePitch="360"/>
        </w:sect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84783E" w:rsidRDefault="0084783E"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8C005F" w:rsidRDefault="008C005F" w:rsidP="00C859C7">
      <w:pPr>
        <w:spacing w:line="360" w:lineRule="auto"/>
        <w:jc w:val="both"/>
        <w:rPr>
          <w:b/>
        </w:rPr>
      </w:pPr>
    </w:p>
    <w:p w:rsidR="008C005F" w:rsidRDefault="008C005F" w:rsidP="00C859C7">
      <w:pPr>
        <w:spacing w:line="360" w:lineRule="auto"/>
        <w:jc w:val="both"/>
        <w:rPr>
          <w:b/>
        </w:rPr>
      </w:pPr>
    </w:p>
    <w:p w:rsidR="008C005F" w:rsidRDefault="008C005F" w:rsidP="00C859C7">
      <w:pPr>
        <w:spacing w:line="360" w:lineRule="auto"/>
        <w:jc w:val="both"/>
        <w:rPr>
          <w:b/>
        </w:rPr>
      </w:pPr>
    </w:p>
    <w:tbl>
      <w:tblPr>
        <w:tblW w:w="88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
        <w:gridCol w:w="2847"/>
        <w:gridCol w:w="5973"/>
      </w:tblGrid>
      <w:tr w:rsidR="0084783E" w:rsidRPr="00CA060A" w:rsidTr="008C005F">
        <w:trPr>
          <w:gridBefore w:val="1"/>
          <w:wBefore w:w="18" w:type="dxa"/>
          <w:trHeight w:val="870"/>
        </w:trPr>
        <w:tc>
          <w:tcPr>
            <w:tcW w:w="2847" w:type="dxa"/>
            <w:shd w:val="clear" w:color="auto" w:fill="00B0F0"/>
            <w:vAlign w:val="center"/>
          </w:tcPr>
          <w:p w:rsidR="0084783E" w:rsidRPr="008C005F" w:rsidRDefault="0084783E" w:rsidP="008C005F">
            <w:pPr>
              <w:jc w:val="center"/>
              <w:rPr>
                <w:b/>
              </w:rPr>
            </w:pPr>
            <w:r w:rsidRPr="008C005F">
              <w:rPr>
                <w:b/>
              </w:rPr>
              <w:t xml:space="preserve">Module </w:t>
            </w:r>
            <w:r w:rsidR="008C005F" w:rsidRPr="008C005F">
              <w:rPr>
                <w:b/>
              </w:rPr>
              <w:t xml:space="preserve">Code and </w:t>
            </w:r>
            <w:r w:rsidRPr="008C005F">
              <w:rPr>
                <w:b/>
              </w:rPr>
              <w:t>Title</w:t>
            </w:r>
          </w:p>
        </w:tc>
        <w:tc>
          <w:tcPr>
            <w:tcW w:w="5973" w:type="dxa"/>
            <w:shd w:val="clear" w:color="auto" w:fill="00B0F0"/>
            <w:vAlign w:val="center"/>
          </w:tcPr>
          <w:p w:rsidR="008C005F" w:rsidRPr="008C005F" w:rsidRDefault="008C005F" w:rsidP="008C005F">
            <w:pPr>
              <w:jc w:val="center"/>
              <w:rPr>
                <w:b/>
              </w:rPr>
            </w:pPr>
            <w:r w:rsidRPr="008C005F">
              <w:rPr>
                <w:b/>
              </w:rPr>
              <w:t>EIS AUM3 M03 1023</w:t>
            </w:r>
          </w:p>
          <w:p w:rsidR="0084783E" w:rsidRPr="008C005F" w:rsidRDefault="0044550B" w:rsidP="008C005F">
            <w:pPr>
              <w:jc w:val="center"/>
              <w:rPr>
                <w:b/>
              </w:rPr>
            </w:pPr>
            <w:r w:rsidRPr="008C005F">
              <w:rPr>
                <w:b/>
              </w:rPr>
              <w:t>Diagnosing Electronically Controlled Power Train Management</w:t>
            </w:r>
          </w:p>
        </w:tc>
      </w:tr>
      <w:tr w:rsidR="0084783E" w:rsidRPr="00CA060A" w:rsidTr="008C005F">
        <w:trPr>
          <w:gridBefore w:val="1"/>
          <w:wBefore w:w="18" w:type="dxa"/>
          <w:trHeight w:val="510"/>
        </w:trPr>
        <w:tc>
          <w:tcPr>
            <w:tcW w:w="2847" w:type="dxa"/>
            <w:shd w:val="clear" w:color="auto" w:fill="00B0F0"/>
            <w:hideMark/>
          </w:tcPr>
          <w:p w:rsidR="0084783E" w:rsidRPr="008C005F" w:rsidRDefault="0084783E" w:rsidP="008C005F">
            <w:pPr>
              <w:jc w:val="center"/>
              <w:rPr>
                <w:b/>
              </w:rPr>
            </w:pPr>
            <w:r w:rsidRPr="008C005F">
              <w:rPr>
                <w:b/>
              </w:rPr>
              <w:t xml:space="preserve">Nominal Duration </w:t>
            </w:r>
          </w:p>
        </w:tc>
        <w:tc>
          <w:tcPr>
            <w:tcW w:w="5973" w:type="dxa"/>
            <w:shd w:val="clear" w:color="auto" w:fill="00B0F0"/>
            <w:vAlign w:val="center"/>
          </w:tcPr>
          <w:p w:rsidR="0084783E" w:rsidRPr="008C005F" w:rsidRDefault="00F709C1" w:rsidP="008C005F">
            <w:pPr>
              <w:jc w:val="center"/>
              <w:rPr>
                <w:b/>
              </w:rPr>
            </w:pPr>
            <w:r>
              <w:rPr>
                <w:b/>
              </w:rPr>
              <w:t>6</w:t>
            </w:r>
            <w:r w:rsidR="0084783E" w:rsidRPr="008C005F">
              <w:rPr>
                <w:b/>
              </w:rPr>
              <w:t>0 Hours</w:t>
            </w:r>
          </w:p>
        </w:tc>
      </w:tr>
      <w:tr w:rsidR="0084783E" w:rsidRPr="00CA060A" w:rsidTr="00D80A0D">
        <w:trPr>
          <w:gridBefore w:val="1"/>
          <w:wBefore w:w="18" w:type="dxa"/>
          <w:trHeight w:val="715"/>
        </w:trPr>
        <w:tc>
          <w:tcPr>
            <w:tcW w:w="8820" w:type="dxa"/>
            <w:gridSpan w:val="2"/>
            <w:hideMark/>
          </w:tcPr>
          <w:p w:rsidR="0084783E" w:rsidRPr="008B0059" w:rsidRDefault="0084783E" w:rsidP="0084783E">
            <w:pPr>
              <w:spacing w:line="360" w:lineRule="auto"/>
              <w:jc w:val="both"/>
            </w:pPr>
            <w:r w:rsidRPr="0084783E">
              <w:rPr>
                <w:b/>
              </w:rPr>
              <w:t>Module Description:</w:t>
            </w:r>
            <w:r w:rsidRPr="008B0059">
              <w:t xml:space="preserve"> </w:t>
            </w:r>
            <w:r w:rsidR="0044550B" w:rsidRPr="00B36C1A">
              <w:rPr>
                <w:rFonts w:eastAsia="SimSun"/>
                <w:lang w:eastAsia="zh-CN"/>
              </w:rPr>
              <w:t>This module covers the knowledge, skill and attitude required to Inspect and diagnosed transmission and power train management system and/or associated components. Electronic drive management systems include electrical/electronic components/ systems found in automatic transmissions and/or 4WD driveline such as automatic free- wheeling hubs, differential and axle locks.</w:t>
            </w:r>
          </w:p>
        </w:tc>
      </w:tr>
      <w:tr w:rsidR="00BD4F71" w:rsidRPr="00CA060A" w:rsidTr="00D80A0D">
        <w:trPr>
          <w:gridBefore w:val="1"/>
          <w:wBefore w:w="18" w:type="dxa"/>
          <w:trHeight w:val="1011"/>
        </w:trPr>
        <w:tc>
          <w:tcPr>
            <w:tcW w:w="8820" w:type="dxa"/>
            <w:gridSpan w:val="2"/>
          </w:tcPr>
          <w:p w:rsidR="00BD4F71" w:rsidRDefault="00BD4F71" w:rsidP="00BD4F71">
            <w:pPr>
              <w:spacing w:line="360" w:lineRule="auto"/>
              <w:rPr>
                <w:b/>
              </w:rPr>
            </w:pPr>
            <w:r w:rsidRPr="00BD4F71">
              <w:rPr>
                <w:b/>
              </w:rPr>
              <w:t xml:space="preserve">Learning Outcomes </w:t>
            </w:r>
          </w:p>
          <w:p w:rsidR="00BD4F71" w:rsidRDefault="00BD4F71" w:rsidP="00BD4F71">
            <w:pPr>
              <w:spacing w:line="360" w:lineRule="auto"/>
            </w:pPr>
            <w:r w:rsidRPr="008B0059">
              <w:t>At the end of the module the trainee will be able to:</w:t>
            </w:r>
          </w:p>
          <w:p w:rsidR="0044550B" w:rsidRPr="0024609D" w:rsidRDefault="0044550B" w:rsidP="00F75BCD">
            <w:pPr>
              <w:numPr>
                <w:ilvl w:val="0"/>
                <w:numId w:val="20"/>
              </w:numPr>
              <w:tabs>
                <w:tab w:val="left" w:pos="1170"/>
              </w:tabs>
              <w:spacing w:line="360" w:lineRule="auto"/>
              <w:rPr>
                <w:rFonts w:eastAsia="SimSun"/>
                <w:lang w:eastAsia="zh-CN"/>
              </w:rPr>
            </w:pPr>
            <w:r>
              <w:rPr>
                <w:rFonts w:eastAsia="SimSun"/>
                <w:lang w:eastAsia="zh-CN"/>
              </w:rPr>
              <w:t xml:space="preserve">Understand </w:t>
            </w:r>
            <w:r w:rsidRPr="0024609D">
              <w:rPr>
                <w:rFonts w:eastAsia="SimSun"/>
                <w:lang w:eastAsia="zh-CN"/>
              </w:rPr>
              <w:t>Overview of Electronic Drive</w:t>
            </w:r>
          </w:p>
          <w:p w:rsidR="0044550B" w:rsidRPr="0024609D" w:rsidRDefault="0044550B" w:rsidP="00F75BCD">
            <w:pPr>
              <w:numPr>
                <w:ilvl w:val="0"/>
                <w:numId w:val="20"/>
              </w:numPr>
              <w:tabs>
                <w:tab w:val="left" w:pos="1170"/>
              </w:tabs>
              <w:spacing w:line="360" w:lineRule="auto"/>
              <w:rPr>
                <w:rFonts w:eastAsia="SimSun"/>
                <w:lang w:eastAsia="zh-CN"/>
              </w:rPr>
            </w:pPr>
            <w:r w:rsidRPr="0024609D">
              <w:rPr>
                <w:rFonts w:eastAsia="SimSun"/>
                <w:lang w:eastAsia="zh-CN"/>
              </w:rPr>
              <w:t>Diagnos</w:t>
            </w:r>
            <w:r>
              <w:rPr>
                <w:rFonts w:eastAsia="SimSun"/>
                <w:lang w:eastAsia="zh-CN"/>
              </w:rPr>
              <w:t xml:space="preserve">is </w:t>
            </w:r>
            <w:r w:rsidRPr="0024609D">
              <w:rPr>
                <w:rFonts w:eastAsia="SimSun"/>
                <w:lang w:eastAsia="zh-CN"/>
              </w:rPr>
              <w:t>Electronic Control System</w:t>
            </w:r>
            <w:r w:rsidRPr="0024609D">
              <w:rPr>
                <w:rFonts w:eastAsia="SimSun"/>
                <w:lang w:eastAsia="zh-CN"/>
              </w:rPr>
              <w:tab/>
            </w:r>
          </w:p>
          <w:p w:rsidR="00BD4F71" w:rsidRPr="00BD4F71" w:rsidRDefault="0044550B" w:rsidP="00F75BCD">
            <w:pPr>
              <w:numPr>
                <w:ilvl w:val="0"/>
                <w:numId w:val="20"/>
              </w:numPr>
              <w:spacing w:line="360" w:lineRule="auto"/>
              <w:rPr>
                <w:b/>
              </w:rPr>
            </w:pPr>
            <w:r w:rsidRPr="0024609D">
              <w:rPr>
                <w:rFonts w:eastAsia="SimSun"/>
                <w:lang w:eastAsia="zh-CN"/>
              </w:rPr>
              <w:t>Servi</w:t>
            </w:r>
            <w:r>
              <w:rPr>
                <w:rFonts w:eastAsia="SimSun"/>
                <w:lang w:eastAsia="zh-CN"/>
              </w:rPr>
              <w:t xml:space="preserve">ce </w:t>
            </w:r>
            <w:r w:rsidRPr="0024609D">
              <w:rPr>
                <w:rFonts w:eastAsia="SimSun"/>
                <w:lang w:eastAsia="zh-CN"/>
              </w:rPr>
              <w:t>Electronic Control System</w:t>
            </w:r>
          </w:p>
        </w:tc>
      </w:tr>
      <w:tr w:rsidR="0084783E" w:rsidRPr="00CA060A" w:rsidTr="00D80A0D">
        <w:tc>
          <w:tcPr>
            <w:tcW w:w="8838" w:type="dxa"/>
            <w:gridSpan w:val="3"/>
          </w:tcPr>
          <w:p w:rsidR="00BD4F71" w:rsidRPr="00BD4F71" w:rsidRDefault="00BD4F71" w:rsidP="00BD4F71">
            <w:pPr>
              <w:spacing w:line="360" w:lineRule="auto"/>
              <w:rPr>
                <w:rFonts w:eastAsia="Calibri"/>
                <w:b/>
              </w:rPr>
            </w:pPr>
            <w:r w:rsidRPr="00BD4F71">
              <w:rPr>
                <w:rFonts w:eastAsia="Calibri"/>
                <w:b/>
              </w:rPr>
              <w:t>MODULE CONTENTS:</w:t>
            </w:r>
          </w:p>
          <w:p w:rsidR="0044550B" w:rsidRPr="0044550B" w:rsidRDefault="00BD4F71" w:rsidP="0044550B">
            <w:pPr>
              <w:spacing w:line="360" w:lineRule="auto"/>
              <w:rPr>
                <w:rFonts w:eastAsia="Calibri"/>
                <w:b/>
              </w:rPr>
            </w:pPr>
            <w:r w:rsidRPr="00BD4F71">
              <w:rPr>
                <w:rFonts w:eastAsia="Calibri"/>
                <w:b/>
              </w:rPr>
              <w:t xml:space="preserve">Unit one: </w:t>
            </w:r>
            <w:r w:rsidR="0044550B" w:rsidRPr="0044550B">
              <w:rPr>
                <w:rFonts w:eastAsia="Calibri"/>
                <w:b/>
              </w:rPr>
              <w:t>Overview of Electronic Drive</w:t>
            </w:r>
          </w:p>
          <w:p w:rsidR="0044550B" w:rsidRPr="0044550B" w:rsidRDefault="0044550B" w:rsidP="00F75BCD">
            <w:pPr>
              <w:pStyle w:val="ListParagraph"/>
              <w:numPr>
                <w:ilvl w:val="1"/>
                <w:numId w:val="38"/>
              </w:numPr>
              <w:spacing w:line="360" w:lineRule="auto"/>
              <w:ind w:left="1137"/>
              <w:rPr>
                <w:rFonts w:eastAsia="Calibri"/>
              </w:rPr>
            </w:pPr>
            <w:r w:rsidRPr="0044550B">
              <w:rPr>
                <w:rFonts w:eastAsia="Calibri"/>
              </w:rPr>
              <w:t>Overview of Automatic Transmission</w:t>
            </w:r>
          </w:p>
          <w:p w:rsidR="0044550B" w:rsidRPr="0044550B" w:rsidRDefault="0044550B" w:rsidP="00F75BCD">
            <w:pPr>
              <w:pStyle w:val="ListParagraph"/>
              <w:numPr>
                <w:ilvl w:val="2"/>
                <w:numId w:val="38"/>
              </w:numPr>
              <w:spacing w:line="360" w:lineRule="auto"/>
              <w:ind w:left="1497" w:hanging="540"/>
              <w:rPr>
                <w:rFonts w:eastAsia="Calibri"/>
              </w:rPr>
            </w:pPr>
            <w:r w:rsidRPr="0044550B">
              <w:rPr>
                <w:rFonts w:eastAsia="Calibri"/>
              </w:rPr>
              <w:t>Conventional Automatic transmission</w:t>
            </w:r>
          </w:p>
          <w:p w:rsidR="0044550B" w:rsidRPr="0044550B" w:rsidRDefault="0044550B" w:rsidP="00F75BCD">
            <w:pPr>
              <w:pStyle w:val="ListParagraph"/>
              <w:numPr>
                <w:ilvl w:val="2"/>
                <w:numId w:val="38"/>
              </w:numPr>
              <w:spacing w:line="360" w:lineRule="auto"/>
              <w:ind w:left="1497" w:hanging="540"/>
              <w:rPr>
                <w:rFonts w:eastAsia="Calibri"/>
              </w:rPr>
            </w:pPr>
            <w:r w:rsidRPr="0044550B">
              <w:rPr>
                <w:rFonts w:eastAsia="Calibri"/>
              </w:rPr>
              <w:t>Introduction to Electronic Automatic Transmission</w:t>
            </w:r>
            <w:r w:rsidRPr="0044550B">
              <w:rPr>
                <w:rFonts w:eastAsia="Calibri"/>
              </w:rPr>
              <w:tab/>
            </w:r>
          </w:p>
          <w:p w:rsidR="0044550B" w:rsidRPr="0044550B" w:rsidRDefault="0044550B" w:rsidP="00F75BCD">
            <w:pPr>
              <w:pStyle w:val="ListParagraph"/>
              <w:numPr>
                <w:ilvl w:val="1"/>
                <w:numId w:val="38"/>
              </w:numPr>
              <w:spacing w:line="360" w:lineRule="auto"/>
              <w:ind w:left="1137"/>
              <w:rPr>
                <w:rFonts w:eastAsia="Calibri"/>
              </w:rPr>
            </w:pPr>
            <w:r w:rsidRPr="0044550B">
              <w:rPr>
                <w:rFonts w:eastAsia="Calibri"/>
              </w:rPr>
              <w:t xml:space="preserve"> Drive lines</w:t>
            </w:r>
            <w:r w:rsidRPr="0044550B">
              <w:rPr>
                <w:rFonts w:eastAsia="Calibri"/>
              </w:rPr>
              <w:tab/>
            </w:r>
          </w:p>
          <w:p w:rsidR="0044550B" w:rsidRPr="0044550B" w:rsidRDefault="0044550B" w:rsidP="00F75BCD">
            <w:pPr>
              <w:pStyle w:val="ListParagraph"/>
              <w:numPr>
                <w:ilvl w:val="2"/>
                <w:numId w:val="38"/>
              </w:numPr>
              <w:spacing w:line="360" w:lineRule="auto"/>
              <w:ind w:left="1497" w:hanging="540"/>
              <w:rPr>
                <w:rFonts w:eastAsia="Calibri"/>
              </w:rPr>
            </w:pPr>
            <w:r w:rsidRPr="0044550B">
              <w:rPr>
                <w:rFonts w:eastAsia="Calibri"/>
              </w:rPr>
              <w:t>Overview of Electronic Driveline Components</w:t>
            </w:r>
            <w:r w:rsidRPr="0044550B">
              <w:rPr>
                <w:rFonts w:eastAsia="Calibri"/>
              </w:rPr>
              <w:tab/>
            </w:r>
          </w:p>
          <w:p w:rsidR="0044550B" w:rsidRPr="0044550B" w:rsidRDefault="0044550B" w:rsidP="00F75BCD">
            <w:pPr>
              <w:pStyle w:val="ListParagraph"/>
              <w:numPr>
                <w:ilvl w:val="2"/>
                <w:numId w:val="38"/>
              </w:numPr>
              <w:spacing w:line="360" w:lineRule="auto"/>
              <w:ind w:left="1497" w:hanging="540"/>
              <w:rPr>
                <w:rFonts w:eastAsia="Calibri"/>
              </w:rPr>
            </w:pPr>
            <w:r w:rsidRPr="0044550B">
              <w:rPr>
                <w:rFonts w:eastAsia="Calibri"/>
              </w:rPr>
              <w:t xml:space="preserve"> Electronically Controls Automatic Transmissions</w:t>
            </w:r>
            <w:r w:rsidRPr="0044550B">
              <w:rPr>
                <w:rFonts w:eastAsia="Calibri"/>
              </w:rPr>
              <w:tab/>
            </w:r>
          </w:p>
          <w:p w:rsidR="0044550B" w:rsidRPr="0044550B" w:rsidRDefault="0044550B" w:rsidP="00F75BCD">
            <w:pPr>
              <w:pStyle w:val="ListParagraph"/>
              <w:numPr>
                <w:ilvl w:val="2"/>
                <w:numId w:val="38"/>
              </w:numPr>
              <w:spacing w:line="360" w:lineRule="auto"/>
              <w:ind w:left="1497" w:hanging="540"/>
              <w:rPr>
                <w:rFonts w:eastAsia="Calibri"/>
              </w:rPr>
            </w:pPr>
            <w:r w:rsidRPr="0044550B">
              <w:rPr>
                <w:rFonts w:eastAsia="Calibri"/>
              </w:rPr>
              <w:t>Purpose of Electronic Control Transmission</w:t>
            </w:r>
            <w:r w:rsidRPr="0044550B">
              <w:rPr>
                <w:rFonts w:eastAsia="Calibri"/>
              </w:rPr>
              <w:tab/>
            </w:r>
          </w:p>
          <w:p w:rsidR="0044550B" w:rsidRPr="0044550B" w:rsidRDefault="0044550B" w:rsidP="00F75BCD">
            <w:pPr>
              <w:pStyle w:val="ListParagraph"/>
              <w:numPr>
                <w:ilvl w:val="2"/>
                <w:numId w:val="38"/>
              </w:numPr>
              <w:spacing w:line="360" w:lineRule="auto"/>
              <w:ind w:left="1497" w:hanging="540"/>
              <w:rPr>
                <w:rFonts w:eastAsia="Calibri"/>
                <w:b/>
              </w:rPr>
            </w:pPr>
            <w:r w:rsidRPr="0044550B">
              <w:rPr>
                <w:rFonts w:eastAsia="Calibri"/>
              </w:rPr>
              <w:t xml:space="preserve"> Transmission Features and Principles of Operation</w:t>
            </w:r>
            <w:r w:rsidRPr="0044550B">
              <w:rPr>
                <w:rFonts w:eastAsia="Calibri"/>
                <w:b/>
              </w:rPr>
              <w:tab/>
            </w:r>
          </w:p>
          <w:p w:rsidR="00BD4F71" w:rsidRPr="00BD4F71" w:rsidRDefault="00BD4F71" w:rsidP="00BD4F71">
            <w:pPr>
              <w:spacing w:line="360" w:lineRule="auto"/>
              <w:rPr>
                <w:rFonts w:eastAsia="Calibri"/>
                <w:b/>
              </w:rPr>
            </w:pPr>
            <w:r w:rsidRPr="00BD4F71">
              <w:rPr>
                <w:rFonts w:eastAsia="Calibri"/>
                <w:b/>
              </w:rPr>
              <w:t xml:space="preserve">Unit Two: </w:t>
            </w:r>
            <w:r w:rsidR="0044550B" w:rsidRPr="0044550B">
              <w:rPr>
                <w:rFonts w:eastAsia="Calibri"/>
                <w:b/>
              </w:rPr>
              <w:t>Diagnostic Electronic Control System</w:t>
            </w:r>
          </w:p>
          <w:p w:rsidR="0044550B" w:rsidRPr="0044550B" w:rsidRDefault="0044550B" w:rsidP="00F75BCD">
            <w:pPr>
              <w:pStyle w:val="ListParagraph"/>
              <w:numPr>
                <w:ilvl w:val="1"/>
                <w:numId w:val="25"/>
              </w:numPr>
              <w:spacing w:line="360" w:lineRule="auto"/>
              <w:ind w:left="1407"/>
              <w:rPr>
                <w:rFonts w:eastAsia="Calibri"/>
              </w:rPr>
            </w:pPr>
            <w:r w:rsidRPr="0044550B">
              <w:rPr>
                <w:rFonts w:eastAsia="Calibri"/>
              </w:rPr>
              <w:t>Diagnosing techniques of electronic control system</w:t>
            </w:r>
            <w:r w:rsidRPr="0044550B">
              <w:rPr>
                <w:rFonts w:eastAsia="Calibri"/>
              </w:rPr>
              <w:tab/>
            </w:r>
          </w:p>
          <w:p w:rsidR="0044550B" w:rsidRPr="0044550B" w:rsidRDefault="0044550B" w:rsidP="00F75BCD">
            <w:pPr>
              <w:pStyle w:val="ListParagraph"/>
              <w:numPr>
                <w:ilvl w:val="1"/>
                <w:numId w:val="25"/>
              </w:numPr>
              <w:spacing w:line="360" w:lineRule="auto"/>
              <w:ind w:left="1407"/>
              <w:rPr>
                <w:rFonts w:eastAsia="Calibri"/>
              </w:rPr>
            </w:pPr>
            <w:r w:rsidRPr="0044550B">
              <w:rPr>
                <w:rFonts w:eastAsia="Calibri"/>
              </w:rPr>
              <w:t>Diagnosis procedures of electronic control system</w:t>
            </w:r>
            <w:r w:rsidRPr="0044550B">
              <w:rPr>
                <w:rFonts w:eastAsia="Calibri"/>
              </w:rPr>
              <w:tab/>
            </w:r>
          </w:p>
          <w:p w:rsidR="0044550B" w:rsidRDefault="0044550B" w:rsidP="00F75BCD">
            <w:pPr>
              <w:numPr>
                <w:ilvl w:val="1"/>
                <w:numId w:val="25"/>
              </w:numPr>
              <w:spacing w:line="360" w:lineRule="auto"/>
              <w:ind w:left="1407"/>
              <w:rPr>
                <w:rFonts w:eastAsia="Calibri"/>
                <w:b/>
              </w:rPr>
            </w:pPr>
            <w:r w:rsidRPr="0044550B">
              <w:rPr>
                <w:rFonts w:eastAsia="Calibri"/>
              </w:rPr>
              <w:t>Diagnosis details of electronic control system</w:t>
            </w:r>
            <w:r w:rsidRPr="0044550B">
              <w:rPr>
                <w:rFonts w:eastAsia="Calibri"/>
                <w:b/>
              </w:rPr>
              <w:t xml:space="preserve"> </w:t>
            </w:r>
          </w:p>
          <w:p w:rsidR="00BD4F71" w:rsidRPr="00BD4F71" w:rsidRDefault="00BD4F71" w:rsidP="0044550B">
            <w:pPr>
              <w:spacing w:line="360" w:lineRule="auto"/>
              <w:rPr>
                <w:rFonts w:eastAsia="Calibri"/>
                <w:b/>
              </w:rPr>
            </w:pPr>
            <w:r w:rsidRPr="00BD4F71">
              <w:rPr>
                <w:rFonts w:eastAsia="Calibri"/>
                <w:b/>
              </w:rPr>
              <w:t>Unit Three: Rectifying Engine Faults</w:t>
            </w:r>
          </w:p>
          <w:p w:rsidR="0044550B" w:rsidRPr="0044550B" w:rsidRDefault="0044550B" w:rsidP="00F75BCD">
            <w:pPr>
              <w:pStyle w:val="ListParagraph"/>
              <w:numPr>
                <w:ilvl w:val="1"/>
                <w:numId w:val="26"/>
              </w:numPr>
              <w:spacing w:line="360" w:lineRule="auto"/>
              <w:ind w:left="1407"/>
              <w:rPr>
                <w:rFonts w:eastAsia="Calibri"/>
              </w:rPr>
            </w:pPr>
            <w:r w:rsidRPr="0044550B">
              <w:rPr>
                <w:rFonts w:eastAsia="Calibri"/>
              </w:rPr>
              <w:t>Servicing torque converter</w:t>
            </w:r>
          </w:p>
          <w:p w:rsidR="0044550B" w:rsidRPr="0044550B" w:rsidRDefault="0044550B" w:rsidP="00F75BCD">
            <w:pPr>
              <w:pStyle w:val="ListParagraph"/>
              <w:numPr>
                <w:ilvl w:val="1"/>
                <w:numId w:val="26"/>
              </w:numPr>
              <w:spacing w:line="360" w:lineRule="auto"/>
              <w:ind w:left="1407"/>
              <w:rPr>
                <w:rFonts w:eastAsia="Calibri"/>
              </w:rPr>
            </w:pPr>
            <w:r w:rsidRPr="0044550B">
              <w:rPr>
                <w:rFonts w:eastAsia="Calibri"/>
              </w:rPr>
              <w:t xml:space="preserve">checking and servicing throttle cable </w:t>
            </w:r>
          </w:p>
          <w:p w:rsidR="00BD4F71" w:rsidRPr="0044550B" w:rsidRDefault="0044550B" w:rsidP="00F75BCD">
            <w:pPr>
              <w:pStyle w:val="ListParagraph"/>
              <w:numPr>
                <w:ilvl w:val="1"/>
                <w:numId w:val="26"/>
              </w:numPr>
              <w:spacing w:line="360" w:lineRule="auto"/>
              <w:ind w:left="1407"/>
              <w:rPr>
                <w:rFonts w:eastAsia="Calibri"/>
              </w:rPr>
            </w:pPr>
            <w:r w:rsidRPr="0044550B">
              <w:rPr>
                <w:rFonts w:eastAsia="Calibri"/>
              </w:rPr>
              <w:t xml:space="preserve">Servicing shift Cable and stall speed test </w:t>
            </w:r>
          </w:p>
        </w:tc>
      </w:tr>
      <w:tr w:rsidR="00BD4F71" w:rsidRPr="00CA060A" w:rsidTr="00D80A0D">
        <w:tc>
          <w:tcPr>
            <w:tcW w:w="8838" w:type="dxa"/>
            <w:gridSpan w:val="3"/>
          </w:tcPr>
          <w:p w:rsidR="00BD4F71" w:rsidRPr="00BD4F71" w:rsidRDefault="00BD4F71" w:rsidP="00BD4F71">
            <w:pPr>
              <w:spacing w:line="360" w:lineRule="auto"/>
              <w:rPr>
                <w:b/>
              </w:rPr>
            </w:pPr>
            <w:r w:rsidRPr="00BD4F71">
              <w:rPr>
                <w:b/>
              </w:rPr>
              <w:t>Assessment Criteria:</w:t>
            </w:r>
          </w:p>
          <w:p w:rsidR="0044550B" w:rsidRDefault="00BD4F71" w:rsidP="0044550B">
            <w:pPr>
              <w:tabs>
                <w:tab w:val="left" w:pos="1170"/>
              </w:tabs>
              <w:spacing w:line="360" w:lineRule="auto"/>
              <w:rPr>
                <w:rFonts w:eastAsia="SimSun"/>
                <w:lang w:eastAsia="zh-CN"/>
              </w:rPr>
            </w:pPr>
            <w:r w:rsidRPr="00BD4F71">
              <w:rPr>
                <w:b/>
              </w:rPr>
              <w:t xml:space="preserve">Unit one: </w:t>
            </w:r>
            <w:r w:rsidR="0044550B" w:rsidRPr="006F687D">
              <w:rPr>
                <w:rFonts w:eastAsia="SimSun"/>
                <w:b/>
                <w:lang w:eastAsia="zh-CN"/>
              </w:rPr>
              <w:t>Overview of Electronic Drive</w:t>
            </w:r>
          </w:p>
          <w:p w:rsidR="0044550B" w:rsidRDefault="0044550B" w:rsidP="00F75BCD">
            <w:pPr>
              <w:numPr>
                <w:ilvl w:val="1"/>
                <w:numId w:val="39"/>
              </w:numPr>
              <w:tabs>
                <w:tab w:val="left" w:pos="1170"/>
              </w:tabs>
              <w:spacing w:line="360" w:lineRule="auto"/>
              <w:rPr>
                <w:rFonts w:eastAsia="SimSun"/>
                <w:lang w:eastAsia="zh-CN"/>
              </w:rPr>
            </w:pPr>
            <w:r>
              <w:rPr>
                <w:rFonts w:eastAsia="SimSun"/>
                <w:lang w:eastAsia="zh-CN"/>
              </w:rPr>
              <w:t xml:space="preserve">Understand </w:t>
            </w:r>
            <w:r w:rsidRPr="00D94A4A">
              <w:rPr>
                <w:rFonts w:eastAsia="SimSun"/>
                <w:lang w:eastAsia="zh-CN"/>
              </w:rPr>
              <w:t>Overview of Automatic Transmission</w:t>
            </w:r>
            <w:r>
              <w:rPr>
                <w:rFonts w:eastAsia="SimSun"/>
                <w:lang w:eastAsia="zh-CN"/>
              </w:rPr>
              <w:t xml:space="preserve"> </w:t>
            </w:r>
          </w:p>
          <w:p w:rsidR="0044550B" w:rsidRPr="0044550B" w:rsidRDefault="0044550B" w:rsidP="00F75BCD">
            <w:pPr>
              <w:numPr>
                <w:ilvl w:val="1"/>
                <w:numId w:val="39"/>
              </w:numPr>
              <w:tabs>
                <w:tab w:val="left" w:pos="1170"/>
              </w:tabs>
              <w:spacing w:line="360" w:lineRule="auto"/>
              <w:rPr>
                <w:rFonts w:eastAsia="SimSun"/>
                <w:lang w:eastAsia="zh-CN"/>
              </w:rPr>
            </w:pPr>
            <w:r w:rsidRPr="0044550B">
              <w:rPr>
                <w:rFonts w:eastAsia="SimSun"/>
                <w:lang w:eastAsia="zh-CN"/>
              </w:rPr>
              <w:t>Explain Drive lines</w:t>
            </w:r>
            <w:r w:rsidRPr="0044550B">
              <w:rPr>
                <w:b/>
              </w:rPr>
              <w:t xml:space="preserve"> </w:t>
            </w:r>
          </w:p>
          <w:p w:rsidR="0044550B" w:rsidRPr="0044550B" w:rsidRDefault="00BD4F71" w:rsidP="0044550B">
            <w:pPr>
              <w:spacing w:line="360" w:lineRule="auto"/>
              <w:rPr>
                <w:b/>
              </w:rPr>
            </w:pPr>
            <w:r w:rsidRPr="00BD4F71">
              <w:rPr>
                <w:b/>
              </w:rPr>
              <w:t>Unit</w:t>
            </w:r>
            <w:r w:rsidR="0044550B">
              <w:rPr>
                <w:b/>
              </w:rPr>
              <w:t xml:space="preserve"> Two: </w:t>
            </w:r>
            <w:r w:rsidR="0044550B" w:rsidRPr="003C4E04">
              <w:rPr>
                <w:rFonts w:eastAsia="SimSun"/>
                <w:b/>
                <w:lang w:eastAsia="zh-CN"/>
              </w:rPr>
              <w:t>Diagnos</w:t>
            </w:r>
            <w:r w:rsidR="0044550B">
              <w:rPr>
                <w:rFonts w:eastAsia="SimSun"/>
                <w:b/>
                <w:lang w:eastAsia="zh-CN"/>
              </w:rPr>
              <w:t>tic Electronic Control System</w:t>
            </w:r>
            <w:r w:rsidR="0044550B">
              <w:rPr>
                <w:rFonts w:eastAsia="SimSun"/>
                <w:b/>
                <w:lang w:eastAsia="zh-CN"/>
              </w:rPr>
              <w:tab/>
            </w:r>
          </w:p>
          <w:p w:rsidR="0044550B" w:rsidRDefault="0044550B" w:rsidP="00F75BCD">
            <w:pPr>
              <w:numPr>
                <w:ilvl w:val="1"/>
                <w:numId w:val="39"/>
              </w:numPr>
              <w:tabs>
                <w:tab w:val="left" w:pos="1170"/>
              </w:tabs>
              <w:spacing w:line="360" w:lineRule="auto"/>
              <w:rPr>
                <w:rFonts w:eastAsia="SimSun"/>
                <w:lang w:eastAsia="zh-CN"/>
              </w:rPr>
            </w:pPr>
            <w:r>
              <w:rPr>
                <w:rFonts w:eastAsia="SimSun"/>
                <w:lang w:eastAsia="zh-CN"/>
              </w:rPr>
              <w:t>Identify</w:t>
            </w:r>
            <w:r w:rsidRPr="002F2495">
              <w:rPr>
                <w:rFonts w:eastAsia="SimSun"/>
                <w:lang w:eastAsia="zh-CN"/>
              </w:rPr>
              <w:t xml:space="preserve"> Techniques</w:t>
            </w:r>
            <w:r>
              <w:rPr>
                <w:rFonts w:eastAsia="SimSun"/>
                <w:lang w:eastAsia="zh-CN"/>
              </w:rPr>
              <w:t xml:space="preserve"> Diagnosis o</w:t>
            </w:r>
            <w:r w:rsidRPr="002F2495">
              <w:rPr>
                <w:rFonts w:eastAsia="SimSun"/>
                <w:lang w:eastAsia="zh-CN"/>
              </w:rPr>
              <w:t>f Electronic Control System</w:t>
            </w:r>
            <w:r w:rsidRPr="002F2495">
              <w:rPr>
                <w:rFonts w:eastAsia="SimSun"/>
                <w:lang w:eastAsia="zh-CN"/>
              </w:rPr>
              <w:tab/>
            </w:r>
          </w:p>
          <w:p w:rsidR="0044550B" w:rsidRDefault="0044550B" w:rsidP="00F75BCD">
            <w:pPr>
              <w:numPr>
                <w:ilvl w:val="1"/>
                <w:numId w:val="39"/>
              </w:numPr>
              <w:tabs>
                <w:tab w:val="left" w:pos="1170"/>
              </w:tabs>
              <w:spacing w:line="360" w:lineRule="auto"/>
              <w:rPr>
                <w:rFonts w:eastAsia="SimSun"/>
                <w:lang w:eastAsia="zh-CN"/>
              </w:rPr>
            </w:pPr>
            <w:r>
              <w:rPr>
                <w:rFonts w:eastAsia="SimSun"/>
                <w:lang w:eastAsia="zh-CN"/>
              </w:rPr>
              <w:t>Follow</w:t>
            </w:r>
            <w:r w:rsidRPr="00604AB4">
              <w:rPr>
                <w:rFonts w:eastAsia="SimSun"/>
                <w:lang w:eastAsia="zh-CN"/>
              </w:rPr>
              <w:t xml:space="preserve"> Procedures </w:t>
            </w:r>
            <w:r>
              <w:rPr>
                <w:rFonts w:eastAsia="SimSun"/>
                <w:lang w:eastAsia="zh-CN"/>
              </w:rPr>
              <w:t>for Diagnosis</w:t>
            </w:r>
            <w:r w:rsidRPr="00604AB4">
              <w:rPr>
                <w:rFonts w:eastAsia="SimSun"/>
                <w:lang w:eastAsia="zh-CN"/>
              </w:rPr>
              <w:t xml:space="preserve"> </w:t>
            </w:r>
            <w:r>
              <w:rPr>
                <w:rFonts w:eastAsia="SimSun"/>
                <w:lang w:eastAsia="zh-CN"/>
              </w:rPr>
              <w:t>Electronic</w:t>
            </w:r>
            <w:r w:rsidRPr="00604AB4">
              <w:rPr>
                <w:rFonts w:eastAsia="SimSun"/>
                <w:lang w:eastAsia="zh-CN"/>
              </w:rPr>
              <w:t xml:space="preserve"> Control System</w:t>
            </w:r>
            <w:r w:rsidRPr="00604AB4">
              <w:rPr>
                <w:rFonts w:eastAsia="SimSun"/>
                <w:lang w:eastAsia="zh-CN"/>
              </w:rPr>
              <w:tab/>
            </w:r>
          </w:p>
          <w:p w:rsidR="0044550B" w:rsidRPr="00604AB4" w:rsidRDefault="0044550B" w:rsidP="00F75BCD">
            <w:pPr>
              <w:numPr>
                <w:ilvl w:val="1"/>
                <w:numId w:val="39"/>
              </w:numPr>
              <w:tabs>
                <w:tab w:val="left" w:pos="1170"/>
              </w:tabs>
              <w:spacing w:line="360" w:lineRule="auto"/>
              <w:rPr>
                <w:rFonts w:eastAsia="SimSun"/>
                <w:lang w:eastAsia="zh-CN"/>
              </w:rPr>
            </w:pPr>
            <w:r>
              <w:rPr>
                <w:rFonts w:eastAsia="SimSun"/>
                <w:lang w:eastAsia="zh-CN"/>
              </w:rPr>
              <w:t>Diagnosis Details o</w:t>
            </w:r>
            <w:r w:rsidRPr="00604AB4">
              <w:rPr>
                <w:rFonts w:eastAsia="SimSun"/>
                <w:lang w:eastAsia="zh-CN"/>
              </w:rPr>
              <w:t>f Electronic Control System</w:t>
            </w:r>
            <w:r w:rsidRPr="00604AB4">
              <w:rPr>
                <w:rFonts w:eastAsia="SimSun"/>
                <w:lang w:eastAsia="zh-CN"/>
              </w:rPr>
              <w:tab/>
            </w:r>
          </w:p>
          <w:p w:rsidR="0044550B" w:rsidRPr="0044550B" w:rsidRDefault="00BD4F71" w:rsidP="0044550B">
            <w:pPr>
              <w:spacing w:line="360" w:lineRule="auto"/>
              <w:rPr>
                <w:b/>
              </w:rPr>
            </w:pPr>
            <w:r w:rsidRPr="00BD4F71">
              <w:rPr>
                <w:b/>
              </w:rPr>
              <w:t xml:space="preserve">Unit </w:t>
            </w:r>
            <w:r w:rsidR="0044550B">
              <w:rPr>
                <w:b/>
              </w:rPr>
              <w:t xml:space="preserve">Three: </w:t>
            </w:r>
            <w:r w:rsidR="0044550B" w:rsidRPr="0044550B">
              <w:rPr>
                <w:b/>
              </w:rPr>
              <w:t>Services Electronic Control System</w:t>
            </w:r>
          </w:p>
          <w:p w:rsidR="0044550B" w:rsidRDefault="0044550B" w:rsidP="00F75BCD">
            <w:pPr>
              <w:numPr>
                <w:ilvl w:val="0"/>
                <w:numId w:val="21"/>
              </w:numPr>
              <w:spacing w:line="360" w:lineRule="auto"/>
              <w:ind w:left="1227"/>
            </w:pPr>
            <w:r>
              <w:t>Service Torque Converter</w:t>
            </w:r>
          </w:p>
          <w:p w:rsidR="0044550B" w:rsidRDefault="0044550B" w:rsidP="00F75BCD">
            <w:pPr>
              <w:numPr>
                <w:ilvl w:val="0"/>
                <w:numId w:val="21"/>
              </w:numPr>
              <w:spacing w:line="360" w:lineRule="auto"/>
              <w:ind w:left="1227"/>
            </w:pPr>
            <w:r>
              <w:t xml:space="preserve">Check and Servicing Throttle Cable </w:t>
            </w:r>
          </w:p>
          <w:p w:rsidR="00BD4F71" w:rsidRPr="00BD4F71" w:rsidRDefault="0044550B" w:rsidP="00F75BCD">
            <w:pPr>
              <w:numPr>
                <w:ilvl w:val="0"/>
                <w:numId w:val="21"/>
              </w:numPr>
              <w:spacing w:line="360" w:lineRule="auto"/>
              <w:ind w:left="1227"/>
              <w:rPr>
                <w:rFonts w:eastAsia="Calibri"/>
                <w:b/>
              </w:rPr>
            </w:pPr>
            <w:r>
              <w:t>Service  Shift Cable and Stall Speed Test</w:t>
            </w:r>
          </w:p>
        </w:tc>
      </w:tr>
    </w:tbl>
    <w:p w:rsidR="0084783E" w:rsidRDefault="0084783E"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17795D" w:rsidRDefault="0017795D" w:rsidP="00C859C7">
      <w:pPr>
        <w:spacing w:line="360" w:lineRule="auto"/>
        <w:jc w:val="both"/>
        <w:rPr>
          <w:b/>
        </w:rPr>
      </w:pPr>
    </w:p>
    <w:p w:rsidR="000B45F6" w:rsidRDefault="000B45F6" w:rsidP="00C859C7">
      <w:pPr>
        <w:spacing w:line="360" w:lineRule="auto"/>
        <w:jc w:val="both"/>
        <w:rPr>
          <w:b/>
        </w:rPr>
      </w:pPr>
    </w:p>
    <w:p w:rsidR="000B45F6" w:rsidRDefault="000B45F6" w:rsidP="00C859C7">
      <w:pPr>
        <w:spacing w:line="360" w:lineRule="auto"/>
        <w:jc w:val="both"/>
        <w:rPr>
          <w:b/>
        </w:rPr>
      </w:pPr>
    </w:p>
    <w:p w:rsidR="000B45F6" w:rsidRDefault="000B45F6" w:rsidP="00C859C7">
      <w:pPr>
        <w:spacing w:line="360" w:lineRule="auto"/>
        <w:jc w:val="both"/>
        <w:rPr>
          <w:b/>
        </w:rPr>
      </w:pPr>
    </w:p>
    <w:p w:rsidR="000B45F6" w:rsidRDefault="000B45F6" w:rsidP="00C859C7">
      <w:pPr>
        <w:spacing w:line="360" w:lineRule="auto"/>
        <w:jc w:val="both"/>
        <w:rPr>
          <w:b/>
        </w:rPr>
      </w:pPr>
    </w:p>
    <w:p w:rsidR="0017795D" w:rsidRDefault="0017795D"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p w:rsidR="008C005F" w:rsidRDefault="008C005F" w:rsidP="00C859C7">
      <w:pPr>
        <w:spacing w:line="360" w:lineRule="auto"/>
        <w:jc w:val="both"/>
        <w:rPr>
          <w:b/>
        </w:rPr>
      </w:pPr>
    </w:p>
    <w:p w:rsidR="0044550B" w:rsidRDefault="0044550B" w:rsidP="00C859C7">
      <w:pPr>
        <w:spacing w:line="360" w:lineRule="auto"/>
        <w:jc w:val="both"/>
        <w:rPr>
          <w:b/>
        </w:rPr>
      </w:pPr>
    </w:p>
    <w:p w:rsidR="0044550B" w:rsidRDefault="0044550B" w:rsidP="00C859C7">
      <w:pPr>
        <w:spacing w:line="360" w:lineRule="auto"/>
        <w:jc w:val="both"/>
        <w:rPr>
          <w:b/>
        </w:rPr>
      </w:pPr>
    </w:p>
    <w:tbl>
      <w:tblPr>
        <w:tblW w:w="88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
        <w:gridCol w:w="2667"/>
        <w:gridCol w:w="6153"/>
      </w:tblGrid>
      <w:tr w:rsidR="00EF5400" w:rsidRPr="00CA060A" w:rsidTr="00B90309">
        <w:trPr>
          <w:gridBefore w:val="1"/>
          <w:wBefore w:w="18" w:type="dxa"/>
          <w:trHeight w:val="960"/>
        </w:trPr>
        <w:tc>
          <w:tcPr>
            <w:tcW w:w="2667" w:type="dxa"/>
            <w:shd w:val="clear" w:color="auto" w:fill="00B0F0"/>
            <w:hideMark/>
          </w:tcPr>
          <w:p w:rsidR="00EF5400" w:rsidRPr="00EF5400" w:rsidRDefault="00EF5400" w:rsidP="00EF5400">
            <w:pPr>
              <w:rPr>
                <w:b/>
              </w:rPr>
            </w:pPr>
            <w:r w:rsidRPr="00EF5400">
              <w:rPr>
                <w:b/>
              </w:rPr>
              <w:t xml:space="preserve">Module Code </w:t>
            </w:r>
            <w:r w:rsidR="008C005F">
              <w:rPr>
                <w:b/>
              </w:rPr>
              <w:t xml:space="preserve">and </w:t>
            </w:r>
            <w:r w:rsidR="008C005F" w:rsidRPr="00EF5400">
              <w:rPr>
                <w:b/>
              </w:rPr>
              <w:t xml:space="preserve">Title </w:t>
            </w:r>
          </w:p>
        </w:tc>
        <w:tc>
          <w:tcPr>
            <w:tcW w:w="6153" w:type="dxa"/>
            <w:shd w:val="clear" w:color="auto" w:fill="00B0F0"/>
          </w:tcPr>
          <w:p w:rsidR="008C005F" w:rsidRPr="008C005F" w:rsidRDefault="0044550B" w:rsidP="008C005F">
            <w:pPr>
              <w:jc w:val="center"/>
              <w:rPr>
                <w:b/>
              </w:rPr>
            </w:pPr>
            <w:r w:rsidRPr="008C005F">
              <w:rPr>
                <w:b/>
              </w:rPr>
              <w:t>EIS AUM4</w:t>
            </w:r>
            <w:r w:rsidR="00EF5400" w:rsidRPr="008C005F">
              <w:rPr>
                <w:b/>
              </w:rPr>
              <w:t xml:space="preserve"> M04 1023</w:t>
            </w:r>
          </w:p>
          <w:p w:rsidR="00EF5400" w:rsidRPr="002B6AD9" w:rsidRDefault="008C005F" w:rsidP="008C005F">
            <w:pPr>
              <w:jc w:val="center"/>
            </w:pPr>
            <w:r w:rsidRPr="008C005F">
              <w:rPr>
                <w:b/>
              </w:rPr>
              <w:t>Diagnosing Faults in Under Chassis Management Systems</w:t>
            </w:r>
          </w:p>
        </w:tc>
      </w:tr>
      <w:tr w:rsidR="00EF5400" w:rsidRPr="00CA060A" w:rsidTr="00B90309">
        <w:trPr>
          <w:gridBefore w:val="1"/>
          <w:wBefore w:w="18" w:type="dxa"/>
          <w:trHeight w:val="501"/>
        </w:trPr>
        <w:tc>
          <w:tcPr>
            <w:tcW w:w="2667" w:type="dxa"/>
            <w:shd w:val="clear" w:color="auto" w:fill="00B0F0"/>
            <w:hideMark/>
          </w:tcPr>
          <w:p w:rsidR="00EF5400" w:rsidRPr="008C005F" w:rsidRDefault="00EF5400" w:rsidP="008C005F">
            <w:pPr>
              <w:jc w:val="center"/>
              <w:rPr>
                <w:b/>
              </w:rPr>
            </w:pPr>
            <w:r w:rsidRPr="008C005F">
              <w:rPr>
                <w:b/>
              </w:rPr>
              <w:t xml:space="preserve">Nominal Duration </w:t>
            </w:r>
          </w:p>
        </w:tc>
        <w:tc>
          <w:tcPr>
            <w:tcW w:w="6153" w:type="dxa"/>
            <w:shd w:val="clear" w:color="auto" w:fill="00B0F0"/>
          </w:tcPr>
          <w:p w:rsidR="00EF5400" w:rsidRPr="008C005F" w:rsidRDefault="0044550B" w:rsidP="008C005F">
            <w:pPr>
              <w:jc w:val="center"/>
              <w:rPr>
                <w:b/>
              </w:rPr>
            </w:pPr>
            <w:r w:rsidRPr="008C005F">
              <w:rPr>
                <w:b/>
              </w:rPr>
              <w:t>6</w:t>
            </w:r>
            <w:r w:rsidR="00EF5400" w:rsidRPr="008C005F">
              <w:rPr>
                <w:b/>
              </w:rPr>
              <w:t>0 Hours</w:t>
            </w:r>
          </w:p>
        </w:tc>
      </w:tr>
      <w:tr w:rsidR="00EF5400" w:rsidRPr="00CA060A" w:rsidTr="00D80A0D">
        <w:trPr>
          <w:gridBefore w:val="1"/>
          <w:wBefore w:w="18" w:type="dxa"/>
          <w:trHeight w:val="715"/>
        </w:trPr>
        <w:tc>
          <w:tcPr>
            <w:tcW w:w="8820" w:type="dxa"/>
            <w:gridSpan w:val="2"/>
            <w:hideMark/>
          </w:tcPr>
          <w:p w:rsidR="00EF5400" w:rsidRDefault="00EF5400" w:rsidP="0044550B">
            <w:pPr>
              <w:spacing w:line="360" w:lineRule="auto"/>
              <w:jc w:val="both"/>
            </w:pPr>
            <w:r w:rsidRPr="00EF5400">
              <w:rPr>
                <w:b/>
              </w:rPr>
              <w:t xml:space="preserve">Module </w:t>
            </w:r>
            <w:r w:rsidR="0044550B" w:rsidRPr="00EF5400">
              <w:rPr>
                <w:b/>
              </w:rPr>
              <w:t>Description:</w:t>
            </w:r>
            <w:r w:rsidR="0044550B" w:rsidRPr="0044550B">
              <w:t xml:space="preserve"> This module covers the knowledge, skill and attitude required to diagnose faults in light - heavy commercial vehicle braking systems, integrated stability control systems, steering and suspension systems in order to initiate action to diagnosis and service to improve performance. The module involves evaluating system performance and identifying possible operational anomalies.</w:t>
            </w:r>
          </w:p>
        </w:tc>
      </w:tr>
      <w:tr w:rsidR="00BD4F71" w:rsidRPr="00CA060A" w:rsidTr="00D80A0D">
        <w:trPr>
          <w:gridBefore w:val="1"/>
          <w:wBefore w:w="18" w:type="dxa"/>
          <w:trHeight w:val="1011"/>
        </w:trPr>
        <w:tc>
          <w:tcPr>
            <w:tcW w:w="8820" w:type="dxa"/>
            <w:gridSpan w:val="2"/>
          </w:tcPr>
          <w:p w:rsidR="00BD4F71" w:rsidRDefault="00BD4F71" w:rsidP="00D80A0D">
            <w:pPr>
              <w:spacing w:line="360" w:lineRule="auto"/>
              <w:rPr>
                <w:b/>
              </w:rPr>
            </w:pPr>
            <w:r w:rsidRPr="00BD4F71">
              <w:rPr>
                <w:b/>
              </w:rPr>
              <w:t xml:space="preserve">Learning Outcomes </w:t>
            </w:r>
          </w:p>
          <w:p w:rsidR="00BD4F71" w:rsidRDefault="00BD4F71" w:rsidP="00D80A0D">
            <w:pPr>
              <w:spacing w:line="360" w:lineRule="auto"/>
            </w:pPr>
            <w:r w:rsidRPr="008B0059">
              <w:t>At the end of the module the trainee will be able to:</w:t>
            </w:r>
          </w:p>
          <w:p w:rsidR="0044550B" w:rsidRPr="006B52E1" w:rsidRDefault="0044550B" w:rsidP="00F75BCD">
            <w:pPr>
              <w:numPr>
                <w:ilvl w:val="0"/>
                <w:numId w:val="20"/>
              </w:numPr>
              <w:spacing w:before="20" w:after="20" w:line="288" w:lineRule="auto"/>
            </w:pPr>
            <w:r w:rsidRPr="006B52E1">
              <w:t xml:space="preserve">Vehicle under chassis management system and diagnosis </w:t>
            </w:r>
          </w:p>
          <w:p w:rsidR="0044550B" w:rsidRPr="006B52E1" w:rsidRDefault="0044550B" w:rsidP="00F75BCD">
            <w:pPr>
              <w:numPr>
                <w:ilvl w:val="0"/>
                <w:numId w:val="20"/>
              </w:numPr>
              <w:spacing w:before="20" w:after="20" w:line="288" w:lineRule="auto"/>
            </w:pPr>
            <w:r w:rsidRPr="006B52E1">
              <w:t>Diagnosis air suspension system and balance adjustment</w:t>
            </w:r>
          </w:p>
          <w:p w:rsidR="00BD4F71" w:rsidRPr="00BD4F71" w:rsidRDefault="0044550B" w:rsidP="00F75BCD">
            <w:pPr>
              <w:numPr>
                <w:ilvl w:val="0"/>
                <w:numId w:val="20"/>
              </w:numPr>
              <w:spacing w:line="360" w:lineRule="auto"/>
              <w:rPr>
                <w:b/>
              </w:rPr>
            </w:pPr>
            <w:r w:rsidRPr="006B52E1">
              <w:t>Diagnostic Under Chassis Management Systems</w:t>
            </w:r>
          </w:p>
        </w:tc>
      </w:tr>
      <w:tr w:rsidR="00BD4F71" w:rsidRPr="00CA060A" w:rsidTr="00D80A0D">
        <w:tc>
          <w:tcPr>
            <w:tcW w:w="8838" w:type="dxa"/>
            <w:gridSpan w:val="3"/>
          </w:tcPr>
          <w:p w:rsidR="00EF5400" w:rsidRPr="00EF5400" w:rsidRDefault="00EF5400" w:rsidP="00EF5400">
            <w:pPr>
              <w:spacing w:line="360" w:lineRule="auto"/>
              <w:rPr>
                <w:rFonts w:eastAsia="Calibri"/>
                <w:b/>
              </w:rPr>
            </w:pPr>
            <w:r w:rsidRPr="00EF5400">
              <w:rPr>
                <w:rFonts w:eastAsia="Calibri"/>
                <w:b/>
              </w:rPr>
              <w:t>Module Contents:</w:t>
            </w:r>
          </w:p>
          <w:p w:rsidR="00EF5400" w:rsidRPr="00EF5400" w:rsidRDefault="00EF5400" w:rsidP="00EF5400">
            <w:pPr>
              <w:spacing w:line="360" w:lineRule="auto"/>
              <w:rPr>
                <w:rFonts w:eastAsia="Calibri"/>
                <w:b/>
              </w:rPr>
            </w:pPr>
            <w:r>
              <w:rPr>
                <w:rFonts w:eastAsia="Calibri"/>
                <w:b/>
              </w:rPr>
              <w:t xml:space="preserve">Unit One: </w:t>
            </w:r>
            <w:r w:rsidR="00C6693C">
              <w:rPr>
                <w:b/>
              </w:rPr>
              <w:t>Overview of Electronic under chassis system</w:t>
            </w:r>
          </w:p>
          <w:p w:rsidR="00C6693C" w:rsidRPr="00172822" w:rsidRDefault="00C6693C" w:rsidP="00F75BCD">
            <w:pPr>
              <w:numPr>
                <w:ilvl w:val="1"/>
                <w:numId w:val="40"/>
              </w:numPr>
              <w:spacing w:before="20" w:after="20" w:line="276" w:lineRule="auto"/>
              <w:ind w:left="1317"/>
            </w:pPr>
            <w:r w:rsidRPr="00172822">
              <w:t>Workplace Health and Safety requirements</w:t>
            </w:r>
          </w:p>
          <w:p w:rsidR="00C6693C" w:rsidRPr="00172822" w:rsidRDefault="00C6693C" w:rsidP="00F75BCD">
            <w:pPr>
              <w:numPr>
                <w:ilvl w:val="1"/>
                <w:numId w:val="40"/>
              </w:numPr>
              <w:spacing w:before="20" w:after="20" w:line="276" w:lineRule="auto"/>
              <w:ind w:left="1317"/>
            </w:pPr>
            <w:r w:rsidRPr="00172822">
              <w:t>Types and functions of under chassis management systems</w:t>
            </w:r>
            <w:r w:rsidRPr="00172822">
              <w:rPr>
                <w:b/>
                <w:bCs/>
                <w:color w:val="000000"/>
              </w:rPr>
              <w:t xml:space="preserve"> </w:t>
            </w:r>
          </w:p>
          <w:p w:rsidR="00C6693C" w:rsidRPr="00172822" w:rsidRDefault="00C6693C" w:rsidP="00F75BCD">
            <w:pPr>
              <w:numPr>
                <w:ilvl w:val="2"/>
                <w:numId w:val="40"/>
              </w:numPr>
              <w:spacing w:before="20" w:after="20" w:line="276" w:lineRule="auto"/>
              <w:ind w:left="1857" w:hanging="540"/>
            </w:pPr>
            <w:r w:rsidRPr="00172822">
              <w:t>Braking systems</w:t>
            </w:r>
          </w:p>
          <w:p w:rsidR="00C6693C" w:rsidRPr="00172822" w:rsidRDefault="00C6693C" w:rsidP="00F75BCD">
            <w:pPr>
              <w:numPr>
                <w:ilvl w:val="2"/>
                <w:numId w:val="40"/>
              </w:numPr>
              <w:spacing w:before="20" w:after="20" w:line="276" w:lineRule="auto"/>
              <w:ind w:left="1857" w:hanging="540"/>
            </w:pPr>
            <w:r w:rsidRPr="00172822">
              <w:t xml:space="preserve">Integrated stability </w:t>
            </w:r>
            <w:r>
              <w:t>control</w:t>
            </w:r>
          </w:p>
          <w:p w:rsidR="00C6693C" w:rsidRPr="00172822" w:rsidRDefault="00C6693C" w:rsidP="00F75BCD">
            <w:pPr>
              <w:numPr>
                <w:ilvl w:val="2"/>
                <w:numId w:val="40"/>
              </w:numPr>
              <w:spacing w:before="20" w:after="20" w:line="276" w:lineRule="auto"/>
              <w:ind w:left="1857" w:hanging="540"/>
            </w:pPr>
            <w:r w:rsidRPr="00172822">
              <w:t>Suspension systems</w:t>
            </w:r>
          </w:p>
          <w:p w:rsidR="00C6693C" w:rsidRPr="00172822" w:rsidRDefault="00C6693C" w:rsidP="00F75BCD">
            <w:pPr>
              <w:numPr>
                <w:ilvl w:val="1"/>
                <w:numId w:val="40"/>
              </w:numPr>
              <w:spacing w:before="20" w:after="20" w:line="276" w:lineRule="auto"/>
              <w:ind w:left="1317"/>
            </w:pPr>
            <w:r w:rsidRPr="00172822">
              <w:t>Identifying and confirming Effects of system faults</w:t>
            </w:r>
          </w:p>
          <w:p w:rsidR="00C6693C" w:rsidRPr="00172822" w:rsidRDefault="00C6693C" w:rsidP="00F75BCD">
            <w:pPr>
              <w:numPr>
                <w:ilvl w:val="2"/>
                <w:numId w:val="40"/>
              </w:numPr>
              <w:spacing w:before="20" w:after="20" w:line="276" w:lineRule="auto"/>
              <w:ind w:left="1947" w:hanging="540"/>
            </w:pPr>
            <w:r w:rsidRPr="00172822">
              <w:t>Mechanical and hydraulic system faults.</w:t>
            </w:r>
          </w:p>
          <w:p w:rsidR="00C6693C" w:rsidRPr="00172822" w:rsidRDefault="00C6693C" w:rsidP="00F75BCD">
            <w:pPr>
              <w:numPr>
                <w:ilvl w:val="2"/>
                <w:numId w:val="40"/>
              </w:numPr>
              <w:spacing w:before="20" w:after="20" w:line="276" w:lineRule="auto"/>
              <w:ind w:left="1947" w:hanging="540"/>
            </w:pPr>
            <w:r w:rsidRPr="00172822">
              <w:t xml:space="preserve">Electrical and electronic failures </w:t>
            </w:r>
          </w:p>
          <w:p w:rsidR="00C6693C" w:rsidRPr="00172822" w:rsidRDefault="00C6693C" w:rsidP="00F75BCD">
            <w:pPr>
              <w:numPr>
                <w:ilvl w:val="2"/>
                <w:numId w:val="40"/>
              </w:numPr>
              <w:spacing w:before="20" w:after="20" w:line="276" w:lineRule="auto"/>
              <w:ind w:left="1947" w:hanging="540"/>
            </w:pPr>
            <w:r>
              <w:t>F</w:t>
            </w:r>
            <w:r w:rsidRPr="00172822">
              <w:t>aults in sensors, actuators, wiring harness or computer systems</w:t>
            </w:r>
          </w:p>
          <w:p w:rsidR="00C6693C" w:rsidRPr="00172822" w:rsidRDefault="00C6693C" w:rsidP="00F75BCD">
            <w:pPr>
              <w:numPr>
                <w:ilvl w:val="2"/>
                <w:numId w:val="40"/>
              </w:numPr>
              <w:spacing w:before="20" w:after="20" w:line="276" w:lineRule="auto"/>
              <w:ind w:left="1947" w:hanging="540"/>
            </w:pPr>
            <w:r w:rsidRPr="00172822">
              <w:t>Component damage and system modifications</w:t>
            </w:r>
          </w:p>
          <w:p w:rsidR="00C6693C" w:rsidRPr="00172822" w:rsidRDefault="00C6693C" w:rsidP="00F75BCD">
            <w:pPr>
              <w:numPr>
                <w:ilvl w:val="1"/>
                <w:numId w:val="40"/>
              </w:numPr>
              <w:spacing w:before="20" w:after="20" w:line="276" w:lineRule="auto"/>
              <w:ind w:left="1317"/>
            </w:pPr>
            <w:r w:rsidRPr="00172822">
              <w:t xml:space="preserve">Testing and diagnosis equipment </w:t>
            </w:r>
          </w:p>
          <w:p w:rsidR="00EF5400" w:rsidRPr="00EF5400" w:rsidRDefault="00EF5400" w:rsidP="00EF5400">
            <w:pPr>
              <w:spacing w:line="360" w:lineRule="auto"/>
              <w:rPr>
                <w:rFonts w:eastAsia="Calibri"/>
                <w:b/>
              </w:rPr>
            </w:pPr>
            <w:r>
              <w:rPr>
                <w:rFonts w:eastAsia="Calibri"/>
                <w:b/>
              </w:rPr>
              <w:t>Unit Two:</w:t>
            </w:r>
            <w:r w:rsidR="00C6693C">
              <w:rPr>
                <w:rFonts w:eastAsia="Calibri"/>
                <w:b/>
              </w:rPr>
              <w:t xml:space="preserve">  </w:t>
            </w:r>
            <w:r w:rsidR="00C6693C" w:rsidRPr="00172822">
              <w:rPr>
                <w:b/>
              </w:rPr>
              <w:t>Diagnosis air suspension system and balance adjustment</w:t>
            </w:r>
            <w:r w:rsidRPr="00EF5400">
              <w:rPr>
                <w:rFonts w:eastAsia="Calibri"/>
                <w:b/>
              </w:rPr>
              <w:t xml:space="preserve"> </w:t>
            </w:r>
          </w:p>
          <w:p w:rsidR="00C6693C" w:rsidRPr="00172822" w:rsidRDefault="00C6693C" w:rsidP="00F75BCD">
            <w:pPr>
              <w:numPr>
                <w:ilvl w:val="1"/>
                <w:numId w:val="41"/>
              </w:numPr>
              <w:spacing w:before="20" w:after="20" w:line="276" w:lineRule="auto"/>
              <w:ind w:left="1407" w:hanging="522"/>
            </w:pPr>
            <w:r w:rsidRPr="00172822">
              <w:t>Diagnostic methods and process</w:t>
            </w:r>
            <w:r w:rsidRPr="00172822">
              <w:rPr>
                <w:rFonts w:ascii="Ebrima" w:hAnsi="Ebrima"/>
              </w:rPr>
              <w:t>es</w:t>
            </w:r>
            <w:r w:rsidRPr="00172822">
              <w:t xml:space="preserve"> </w:t>
            </w:r>
          </w:p>
          <w:p w:rsidR="00C6693C" w:rsidRPr="00172822" w:rsidRDefault="00C6693C" w:rsidP="00F75BCD">
            <w:pPr>
              <w:numPr>
                <w:ilvl w:val="1"/>
                <w:numId w:val="41"/>
              </w:numPr>
              <w:spacing w:before="20" w:after="20" w:line="276" w:lineRule="auto"/>
              <w:ind w:left="1407" w:hanging="522"/>
            </w:pPr>
            <w:r w:rsidRPr="00172822">
              <w:t>Testing process</w:t>
            </w:r>
          </w:p>
          <w:p w:rsidR="00C6693C" w:rsidRPr="00172822" w:rsidRDefault="00C6693C" w:rsidP="00F75BCD">
            <w:pPr>
              <w:numPr>
                <w:ilvl w:val="2"/>
                <w:numId w:val="41"/>
              </w:numPr>
              <w:spacing w:before="20" w:after="20" w:line="276" w:lineRule="auto"/>
              <w:ind w:left="1587" w:hanging="108"/>
            </w:pPr>
            <w:r w:rsidRPr="00172822">
              <w:t xml:space="preserve">Electronic &amp; Electrical system  </w:t>
            </w:r>
          </w:p>
          <w:p w:rsidR="00C6693C" w:rsidRPr="00172822" w:rsidRDefault="00C6693C" w:rsidP="00F75BCD">
            <w:pPr>
              <w:numPr>
                <w:ilvl w:val="2"/>
                <w:numId w:val="41"/>
              </w:numPr>
              <w:spacing w:before="20" w:after="20" w:line="276" w:lineRule="auto"/>
              <w:ind w:left="1587" w:hanging="108"/>
            </w:pPr>
            <w:r w:rsidRPr="00172822">
              <w:t>Hydraulic systems testing</w:t>
            </w:r>
          </w:p>
          <w:p w:rsidR="00C6693C" w:rsidRPr="00172822" w:rsidRDefault="00C6693C" w:rsidP="00F75BCD">
            <w:pPr>
              <w:numPr>
                <w:ilvl w:val="2"/>
                <w:numId w:val="41"/>
              </w:numPr>
              <w:spacing w:before="20" w:after="20" w:line="276" w:lineRule="auto"/>
              <w:ind w:left="1587" w:hanging="108"/>
            </w:pPr>
            <w:r w:rsidRPr="00172822">
              <w:t>Mechanical systems testing</w:t>
            </w:r>
          </w:p>
          <w:p w:rsidR="00C6693C" w:rsidRPr="00172822" w:rsidRDefault="00C6693C" w:rsidP="00F75BCD">
            <w:pPr>
              <w:numPr>
                <w:ilvl w:val="2"/>
                <w:numId w:val="41"/>
              </w:numPr>
              <w:spacing w:before="20" w:after="20" w:line="276" w:lineRule="auto"/>
              <w:ind w:left="1587" w:hanging="108"/>
            </w:pPr>
            <w:r w:rsidRPr="00172822">
              <w:t>Axle alignment checks</w:t>
            </w:r>
          </w:p>
          <w:p w:rsidR="00C6693C" w:rsidRPr="00172822" w:rsidRDefault="00C6693C" w:rsidP="00F75BCD">
            <w:pPr>
              <w:numPr>
                <w:ilvl w:val="2"/>
                <w:numId w:val="41"/>
              </w:numPr>
              <w:spacing w:before="20" w:after="20" w:line="276" w:lineRule="auto"/>
              <w:ind w:left="1587" w:hanging="108"/>
            </w:pPr>
            <w:r w:rsidRPr="00172822">
              <w:t>On-road braking efficiency testing</w:t>
            </w:r>
          </w:p>
          <w:p w:rsidR="00C6693C" w:rsidRPr="00172822" w:rsidRDefault="00C6693C" w:rsidP="00F75BCD">
            <w:pPr>
              <w:numPr>
                <w:ilvl w:val="1"/>
                <w:numId w:val="41"/>
              </w:numPr>
              <w:spacing w:before="20" w:after="20" w:line="276" w:lineRule="auto"/>
              <w:ind w:left="1407" w:hanging="522"/>
            </w:pPr>
            <w:r w:rsidRPr="00172822">
              <w:t xml:space="preserve">Adjusting Air suspension balance </w:t>
            </w:r>
          </w:p>
          <w:p w:rsidR="00C6693C" w:rsidRPr="00172822" w:rsidRDefault="00C6693C" w:rsidP="00F75BCD">
            <w:pPr>
              <w:numPr>
                <w:ilvl w:val="1"/>
                <w:numId w:val="41"/>
              </w:numPr>
              <w:spacing w:before="20" w:after="20" w:line="276" w:lineRule="auto"/>
              <w:ind w:left="1407" w:hanging="522"/>
            </w:pPr>
            <w:r w:rsidRPr="00172822">
              <w:t>Cause</w:t>
            </w:r>
            <w:r>
              <w:t>s</w:t>
            </w:r>
            <w:r w:rsidRPr="00172822">
              <w:t xml:space="preserve"> of unbalanced air suspension </w:t>
            </w:r>
          </w:p>
          <w:p w:rsidR="00EF5400" w:rsidRPr="00EF5400" w:rsidRDefault="00534BB9" w:rsidP="00EF5400">
            <w:pPr>
              <w:spacing w:line="360" w:lineRule="auto"/>
              <w:rPr>
                <w:rFonts w:eastAsia="Calibri"/>
                <w:b/>
              </w:rPr>
            </w:pPr>
            <w:r>
              <w:rPr>
                <w:rFonts w:eastAsia="Calibri"/>
                <w:b/>
              </w:rPr>
              <w:t>Unit Three</w:t>
            </w:r>
            <w:r w:rsidR="00C6693C">
              <w:rPr>
                <w:rFonts w:eastAsia="Calibri"/>
                <w:b/>
              </w:rPr>
              <w:t xml:space="preserve">: </w:t>
            </w:r>
            <w:r w:rsidR="00C6693C" w:rsidRPr="00C6693C">
              <w:rPr>
                <w:rFonts w:eastAsia="Calibri"/>
                <w:b/>
              </w:rPr>
              <w:t>Diagnostic Under Chassis Management Systems</w:t>
            </w:r>
          </w:p>
          <w:p w:rsidR="00C6693C" w:rsidRPr="00172822" w:rsidRDefault="00C6693C" w:rsidP="00F75BCD">
            <w:pPr>
              <w:numPr>
                <w:ilvl w:val="1"/>
                <w:numId w:val="42"/>
              </w:numPr>
              <w:spacing w:before="20" w:after="20" w:line="276" w:lineRule="auto"/>
              <w:ind w:left="1407" w:hanging="522"/>
            </w:pPr>
            <w:r>
              <w:t>D</w:t>
            </w:r>
            <w:r w:rsidRPr="00172822">
              <w:t xml:space="preserve">iagnostic processes </w:t>
            </w:r>
          </w:p>
          <w:p w:rsidR="00C6693C" w:rsidRPr="00172822" w:rsidRDefault="00C6693C" w:rsidP="00F75BCD">
            <w:pPr>
              <w:numPr>
                <w:ilvl w:val="2"/>
                <w:numId w:val="42"/>
              </w:numPr>
              <w:spacing w:before="20" w:after="20" w:line="276" w:lineRule="auto"/>
              <w:ind w:left="2037" w:hanging="630"/>
            </w:pPr>
            <w:r w:rsidRPr="00172822">
              <w:t xml:space="preserve">Analyzing </w:t>
            </w:r>
            <w:r>
              <w:t xml:space="preserve">component </w:t>
            </w:r>
            <w:r w:rsidRPr="00172822">
              <w:t xml:space="preserve">manufacturer specifications </w:t>
            </w:r>
          </w:p>
          <w:p w:rsidR="00C6693C" w:rsidRPr="00172822" w:rsidRDefault="00C6693C" w:rsidP="00F75BCD">
            <w:pPr>
              <w:numPr>
                <w:ilvl w:val="2"/>
                <w:numId w:val="42"/>
              </w:numPr>
              <w:spacing w:before="20" w:after="20" w:line="276" w:lineRule="auto"/>
              <w:ind w:left="2037" w:hanging="630"/>
            </w:pPr>
            <w:r w:rsidRPr="00172822">
              <w:t>Six-step troubleshooting plan</w:t>
            </w:r>
          </w:p>
          <w:p w:rsidR="00C6693C" w:rsidRPr="00172822" w:rsidRDefault="00C6693C" w:rsidP="00F75BCD">
            <w:pPr>
              <w:numPr>
                <w:ilvl w:val="2"/>
                <w:numId w:val="42"/>
              </w:numPr>
              <w:spacing w:before="20" w:after="20" w:line="276" w:lineRule="auto"/>
              <w:ind w:left="2037" w:hanging="630"/>
            </w:pPr>
            <w:r w:rsidRPr="00172822">
              <w:t>Discover-investigate-fix methodology</w:t>
            </w:r>
          </w:p>
          <w:p w:rsidR="00C6693C" w:rsidRPr="00172822" w:rsidRDefault="00C6693C" w:rsidP="00F75BCD">
            <w:pPr>
              <w:numPr>
                <w:ilvl w:val="1"/>
                <w:numId w:val="42"/>
              </w:numPr>
              <w:spacing w:before="20" w:after="20" w:line="276" w:lineRule="auto"/>
              <w:ind w:left="1407" w:hanging="522"/>
            </w:pPr>
            <w:r>
              <w:t>Diagnosing</w:t>
            </w:r>
            <w:r w:rsidRPr="00172822">
              <w:t xml:space="preserve"> Under Chassis Management Systems </w:t>
            </w:r>
          </w:p>
          <w:p w:rsidR="00C6693C" w:rsidRPr="00172822" w:rsidRDefault="00C6693C" w:rsidP="00F75BCD">
            <w:pPr>
              <w:numPr>
                <w:ilvl w:val="2"/>
                <w:numId w:val="42"/>
              </w:numPr>
              <w:spacing w:before="20" w:after="20" w:line="276" w:lineRule="auto"/>
              <w:ind w:left="2127"/>
            </w:pPr>
            <w:r w:rsidRPr="00172822">
              <w:t>Electronic braking systems</w:t>
            </w:r>
          </w:p>
          <w:p w:rsidR="00C6693C" w:rsidRPr="00172822" w:rsidRDefault="00C6693C" w:rsidP="00F75BCD">
            <w:pPr>
              <w:numPr>
                <w:ilvl w:val="2"/>
                <w:numId w:val="42"/>
              </w:numPr>
              <w:spacing w:before="20" w:after="20" w:line="276" w:lineRule="auto"/>
              <w:ind w:left="2127"/>
            </w:pPr>
            <w:r w:rsidRPr="00172822">
              <w:t>Electronic stability control systems</w:t>
            </w:r>
          </w:p>
          <w:p w:rsidR="002639DB" w:rsidRDefault="00C6693C" w:rsidP="00F75BCD">
            <w:pPr>
              <w:numPr>
                <w:ilvl w:val="2"/>
                <w:numId w:val="42"/>
              </w:numPr>
              <w:spacing w:before="20" w:after="20" w:line="276" w:lineRule="auto"/>
              <w:ind w:left="2127"/>
            </w:pPr>
            <w:r w:rsidRPr="00172822">
              <w:t>Steering and suspension systems</w:t>
            </w:r>
          </w:p>
          <w:p w:rsidR="00BD4F71" w:rsidRPr="002639DB" w:rsidRDefault="00C6693C" w:rsidP="00F75BCD">
            <w:pPr>
              <w:numPr>
                <w:ilvl w:val="2"/>
                <w:numId w:val="42"/>
              </w:numPr>
              <w:spacing w:before="20" w:after="20" w:line="276" w:lineRule="auto"/>
              <w:ind w:left="2127"/>
            </w:pPr>
            <w:r w:rsidRPr="00172822">
              <w:t>Electrical and  Mechanical systems</w:t>
            </w:r>
          </w:p>
        </w:tc>
      </w:tr>
      <w:tr w:rsidR="00BD4F71" w:rsidRPr="00CA060A" w:rsidTr="00D80A0D">
        <w:tc>
          <w:tcPr>
            <w:tcW w:w="8838" w:type="dxa"/>
            <w:gridSpan w:val="3"/>
          </w:tcPr>
          <w:p w:rsidR="00BD4F71" w:rsidRPr="00BD4F71" w:rsidRDefault="00BD4F71" w:rsidP="002639DB">
            <w:pPr>
              <w:spacing w:line="360" w:lineRule="auto"/>
              <w:rPr>
                <w:b/>
              </w:rPr>
            </w:pPr>
            <w:r w:rsidRPr="00BD4F71">
              <w:rPr>
                <w:b/>
              </w:rPr>
              <w:t>Assessment Criteria:</w:t>
            </w:r>
          </w:p>
          <w:p w:rsidR="002639DB" w:rsidRPr="00677818" w:rsidRDefault="002639DB" w:rsidP="002639DB">
            <w:pPr>
              <w:tabs>
                <w:tab w:val="left" w:pos="6072"/>
              </w:tabs>
              <w:spacing w:before="20" w:after="20" w:line="360" w:lineRule="auto"/>
              <w:rPr>
                <w:b/>
              </w:rPr>
            </w:pPr>
            <w:r w:rsidRPr="00677818">
              <w:rPr>
                <w:b/>
              </w:rPr>
              <w:t xml:space="preserve">Unit </w:t>
            </w:r>
            <w:r>
              <w:rPr>
                <w:b/>
              </w:rPr>
              <w:t>One:</w:t>
            </w:r>
            <w:r w:rsidRPr="00677818">
              <w:rPr>
                <w:b/>
              </w:rPr>
              <w:t xml:space="preserve"> Overview of Electronic under chassis system</w:t>
            </w:r>
          </w:p>
          <w:p w:rsidR="002639DB" w:rsidRPr="00677818" w:rsidRDefault="002639DB" w:rsidP="00F75BCD">
            <w:pPr>
              <w:numPr>
                <w:ilvl w:val="1"/>
                <w:numId w:val="22"/>
              </w:numPr>
              <w:spacing w:before="20" w:after="20" w:line="360" w:lineRule="auto"/>
            </w:pPr>
            <w:r>
              <w:t xml:space="preserve">Apply </w:t>
            </w:r>
            <w:r w:rsidRPr="00677818">
              <w:t>Workplace Health and Safety requirements</w:t>
            </w:r>
          </w:p>
          <w:p w:rsidR="002639DB" w:rsidRPr="00677818" w:rsidRDefault="002639DB" w:rsidP="00F75BCD">
            <w:pPr>
              <w:numPr>
                <w:ilvl w:val="1"/>
                <w:numId w:val="22"/>
              </w:numPr>
              <w:spacing w:before="20" w:after="20" w:line="360" w:lineRule="auto"/>
            </w:pPr>
            <w:r>
              <w:t xml:space="preserve">Categorized </w:t>
            </w:r>
            <w:r w:rsidRPr="00677818">
              <w:t>Types and functions of under chassis management systems</w:t>
            </w:r>
            <w:r w:rsidRPr="00677818">
              <w:rPr>
                <w:b/>
                <w:bCs/>
                <w:color w:val="000000"/>
              </w:rPr>
              <w:t xml:space="preserve"> </w:t>
            </w:r>
          </w:p>
          <w:p w:rsidR="002639DB" w:rsidRPr="00677818" w:rsidRDefault="002639DB" w:rsidP="00F75BCD">
            <w:pPr>
              <w:numPr>
                <w:ilvl w:val="1"/>
                <w:numId w:val="22"/>
              </w:numPr>
              <w:spacing w:before="20" w:after="20" w:line="360" w:lineRule="auto"/>
            </w:pPr>
            <w:r>
              <w:t>Identify and confirm</w:t>
            </w:r>
            <w:r w:rsidRPr="00677818">
              <w:t xml:space="preserve"> Effects of system faults</w:t>
            </w:r>
          </w:p>
          <w:p w:rsidR="002639DB" w:rsidRPr="00677818" w:rsidRDefault="002639DB" w:rsidP="00F75BCD">
            <w:pPr>
              <w:numPr>
                <w:ilvl w:val="1"/>
                <w:numId w:val="22"/>
              </w:numPr>
              <w:spacing w:before="20" w:after="20" w:line="360" w:lineRule="auto"/>
            </w:pPr>
            <w:r>
              <w:t xml:space="preserve">Test </w:t>
            </w:r>
            <w:r w:rsidRPr="00677818">
              <w:t xml:space="preserve">and diagnosis equipment </w:t>
            </w:r>
          </w:p>
          <w:p w:rsidR="002639DB" w:rsidRPr="00677818" w:rsidRDefault="002639DB" w:rsidP="002639DB">
            <w:pPr>
              <w:spacing w:before="20" w:after="20" w:line="360" w:lineRule="auto"/>
              <w:rPr>
                <w:b/>
              </w:rPr>
            </w:pPr>
            <w:r w:rsidRPr="00677818">
              <w:rPr>
                <w:b/>
              </w:rPr>
              <w:t xml:space="preserve">Unit </w:t>
            </w:r>
            <w:r>
              <w:rPr>
                <w:b/>
              </w:rPr>
              <w:t>Two:</w:t>
            </w:r>
            <w:r w:rsidRPr="00677818">
              <w:rPr>
                <w:b/>
              </w:rPr>
              <w:t xml:space="preserve"> Diagnosis air suspension system and balance adjustment</w:t>
            </w:r>
          </w:p>
          <w:p w:rsidR="002639DB" w:rsidRPr="00677818" w:rsidRDefault="002639DB" w:rsidP="00F75BCD">
            <w:pPr>
              <w:numPr>
                <w:ilvl w:val="1"/>
                <w:numId w:val="22"/>
              </w:numPr>
              <w:spacing w:before="20" w:after="20" w:line="360" w:lineRule="auto"/>
            </w:pPr>
            <w:r>
              <w:t xml:space="preserve">Identify </w:t>
            </w:r>
            <w:r w:rsidRPr="00677818">
              <w:t xml:space="preserve">Diagnostic methods and processes </w:t>
            </w:r>
          </w:p>
          <w:p w:rsidR="002639DB" w:rsidRPr="00677818" w:rsidRDefault="002639DB" w:rsidP="00F75BCD">
            <w:pPr>
              <w:numPr>
                <w:ilvl w:val="1"/>
                <w:numId w:val="22"/>
              </w:numPr>
              <w:spacing w:before="20" w:after="20" w:line="360" w:lineRule="auto"/>
            </w:pPr>
            <w:r>
              <w:t>Test</w:t>
            </w:r>
            <w:r w:rsidRPr="00677818">
              <w:t xml:space="preserve"> process</w:t>
            </w:r>
          </w:p>
          <w:p w:rsidR="002639DB" w:rsidRPr="00677818" w:rsidRDefault="002639DB" w:rsidP="00F75BCD">
            <w:pPr>
              <w:numPr>
                <w:ilvl w:val="1"/>
                <w:numId w:val="22"/>
              </w:numPr>
              <w:spacing w:before="20" w:after="20" w:line="360" w:lineRule="auto"/>
            </w:pPr>
            <w:r>
              <w:t>Adjust</w:t>
            </w:r>
            <w:r w:rsidRPr="00677818">
              <w:t xml:space="preserve"> Air suspension balance </w:t>
            </w:r>
          </w:p>
          <w:p w:rsidR="002639DB" w:rsidRPr="00677818" w:rsidRDefault="002639DB" w:rsidP="00F75BCD">
            <w:pPr>
              <w:numPr>
                <w:ilvl w:val="1"/>
                <w:numId w:val="22"/>
              </w:numPr>
              <w:spacing w:before="20" w:after="20" w:line="360" w:lineRule="auto"/>
            </w:pPr>
            <w:r>
              <w:t xml:space="preserve">Identify </w:t>
            </w:r>
            <w:r w:rsidRPr="00677818">
              <w:t xml:space="preserve">Causes of unbalanced air suspension </w:t>
            </w:r>
          </w:p>
          <w:p w:rsidR="002639DB" w:rsidRPr="00677818" w:rsidRDefault="002639DB" w:rsidP="002639DB">
            <w:pPr>
              <w:spacing w:before="20" w:after="20" w:line="360" w:lineRule="auto"/>
              <w:rPr>
                <w:b/>
                <w:color w:val="000000"/>
              </w:rPr>
            </w:pPr>
            <w:r w:rsidRPr="00677818">
              <w:rPr>
                <w:b/>
              </w:rPr>
              <w:t xml:space="preserve">Unit </w:t>
            </w:r>
            <w:r>
              <w:rPr>
                <w:b/>
              </w:rPr>
              <w:t>Three:</w:t>
            </w:r>
            <w:r w:rsidRPr="00677818">
              <w:rPr>
                <w:b/>
              </w:rPr>
              <w:t xml:space="preserve"> Diagnostic Under Chassis Management Systems</w:t>
            </w:r>
          </w:p>
          <w:p w:rsidR="002639DB" w:rsidRDefault="002639DB" w:rsidP="00F75BCD">
            <w:pPr>
              <w:numPr>
                <w:ilvl w:val="1"/>
                <w:numId w:val="22"/>
              </w:numPr>
              <w:spacing w:before="20" w:after="20" w:line="360" w:lineRule="auto"/>
            </w:pPr>
            <w:r>
              <w:t xml:space="preserve">Describe Diagnosis </w:t>
            </w:r>
            <w:r w:rsidRPr="00677818">
              <w:t xml:space="preserve">processes </w:t>
            </w:r>
          </w:p>
          <w:p w:rsidR="00BD4F71" w:rsidRPr="0053207E" w:rsidRDefault="002639DB" w:rsidP="00F75BCD">
            <w:pPr>
              <w:numPr>
                <w:ilvl w:val="1"/>
                <w:numId w:val="22"/>
              </w:numPr>
              <w:spacing w:before="20" w:after="20" w:line="360" w:lineRule="auto"/>
            </w:pPr>
            <w:r>
              <w:t xml:space="preserve">Diagnosis </w:t>
            </w:r>
            <w:r w:rsidRPr="00677818">
              <w:t>Under Chassis Management Systems</w:t>
            </w:r>
          </w:p>
        </w:tc>
      </w:tr>
    </w:tbl>
    <w:p w:rsidR="00BD4F71" w:rsidRDefault="00BD4F71" w:rsidP="00C859C7">
      <w:pPr>
        <w:spacing w:line="360" w:lineRule="auto"/>
        <w:jc w:val="both"/>
        <w:rPr>
          <w:b/>
        </w:rPr>
      </w:pPr>
    </w:p>
    <w:p w:rsidR="00534BB9" w:rsidRDefault="00534BB9" w:rsidP="00C859C7">
      <w:pPr>
        <w:spacing w:line="360" w:lineRule="auto"/>
        <w:jc w:val="both"/>
        <w:rPr>
          <w:b/>
        </w:rPr>
      </w:pPr>
    </w:p>
    <w:p w:rsidR="00534BB9" w:rsidRDefault="00534BB9" w:rsidP="00C859C7">
      <w:pPr>
        <w:spacing w:line="360" w:lineRule="auto"/>
        <w:jc w:val="both"/>
        <w:rPr>
          <w:b/>
        </w:rPr>
      </w:pPr>
    </w:p>
    <w:p w:rsidR="00534BB9" w:rsidRDefault="00534BB9" w:rsidP="00C859C7">
      <w:pPr>
        <w:spacing w:line="360" w:lineRule="auto"/>
        <w:jc w:val="both"/>
        <w:rPr>
          <w:b/>
        </w:rPr>
      </w:pPr>
    </w:p>
    <w:p w:rsidR="00B90309" w:rsidRDefault="00B90309" w:rsidP="00C859C7">
      <w:pPr>
        <w:spacing w:line="360" w:lineRule="auto"/>
        <w:jc w:val="both"/>
        <w:rPr>
          <w:b/>
        </w:rPr>
      </w:pPr>
    </w:p>
    <w:p w:rsidR="00B90309" w:rsidRDefault="00B90309" w:rsidP="00C859C7">
      <w:pPr>
        <w:spacing w:line="360" w:lineRule="auto"/>
        <w:jc w:val="both"/>
        <w:rPr>
          <w:b/>
        </w:rPr>
      </w:pPr>
    </w:p>
    <w:p w:rsidR="002639DB" w:rsidRDefault="002639DB" w:rsidP="00C859C7">
      <w:pPr>
        <w:spacing w:line="360" w:lineRule="auto"/>
        <w:jc w:val="both"/>
        <w:rPr>
          <w:b/>
        </w:rPr>
      </w:pPr>
    </w:p>
    <w:p w:rsidR="00534BB9" w:rsidRDefault="00534BB9" w:rsidP="00C859C7">
      <w:pPr>
        <w:spacing w:line="360" w:lineRule="auto"/>
        <w:jc w:val="both"/>
        <w:rPr>
          <w:b/>
        </w:rPr>
      </w:pPr>
    </w:p>
    <w:tbl>
      <w:tblPr>
        <w:tblW w:w="88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8"/>
        <w:gridCol w:w="2757"/>
        <w:gridCol w:w="6063"/>
      </w:tblGrid>
      <w:tr w:rsidR="00534BB9" w:rsidRPr="00CA060A" w:rsidTr="00B90309">
        <w:trPr>
          <w:gridBefore w:val="1"/>
          <w:wBefore w:w="18" w:type="dxa"/>
          <w:trHeight w:val="690"/>
        </w:trPr>
        <w:tc>
          <w:tcPr>
            <w:tcW w:w="2757" w:type="dxa"/>
            <w:shd w:val="clear" w:color="auto" w:fill="00B0F0"/>
            <w:vAlign w:val="center"/>
            <w:hideMark/>
          </w:tcPr>
          <w:p w:rsidR="00534BB9" w:rsidRPr="00B90309" w:rsidRDefault="00534BB9" w:rsidP="00B90309">
            <w:pPr>
              <w:jc w:val="center"/>
              <w:rPr>
                <w:b/>
              </w:rPr>
            </w:pPr>
            <w:r w:rsidRPr="00B90309">
              <w:rPr>
                <w:b/>
              </w:rPr>
              <w:t xml:space="preserve">Module Code </w:t>
            </w:r>
            <w:r w:rsidR="00B90309" w:rsidRPr="00B90309">
              <w:rPr>
                <w:b/>
              </w:rPr>
              <w:t>and Title</w:t>
            </w:r>
          </w:p>
        </w:tc>
        <w:tc>
          <w:tcPr>
            <w:tcW w:w="6063" w:type="dxa"/>
            <w:shd w:val="clear" w:color="auto" w:fill="00B0F0"/>
            <w:vAlign w:val="center"/>
          </w:tcPr>
          <w:p w:rsidR="00534BB9" w:rsidRPr="00B90309" w:rsidRDefault="002639DB" w:rsidP="00B90309">
            <w:pPr>
              <w:jc w:val="center"/>
              <w:rPr>
                <w:b/>
                <w:color w:val="000000"/>
                <w:lang w:val="en-GB"/>
              </w:rPr>
            </w:pPr>
            <w:bookmarkStart w:id="1" w:name="EIS_AUM1_06_1221"/>
            <w:r w:rsidRPr="00B90309">
              <w:rPr>
                <w:b/>
                <w:color w:val="000000"/>
                <w:lang w:val="en-GB"/>
              </w:rPr>
              <w:t>EIS AUM4</w:t>
            </w:r>
            <w:r w:rsidR="00534BB9" w:rsidRPr="00B90309">
              <w:rPr>
                <w:b/>
                <w:color w:val="000000"/>
                <w:lang w:val="en-GB"/>
              </w:rPr>
              <w:t xml:space="preserve"> M05 102</w:t>
            </w:r>
            <w:bookmarkEnd w:id="1"/>
            <w:r w:rsidR="00534BB9" w:rsidRPr="00B90309">
              <w:rPr>
                <w:b/>
                <w:color w:val="000000"/>
                <w:lang w:val="en-GB"/>
              </w:rPr>
              <w:t>3</w:t>
            </w:r>
          </w:p>
          <w:p w:rsidR="00B90309" w:rsidRPr="00B90309" w:rsidRDefault="00B90309" w:rsidP="00B90309">
            <w:pPr>
              <w:jc w:val="center"/>
              <w:rPr>
                <w:b/>
              </w:rPr>
            </w:pPr>
            <w:r w:rsidRPr="00B90309">
              <w:rPr>
                <w:b/>
                <w:bCs/>
                <w:color w:val="000000"/>
              </w:rPr>
              <w:t>Job Estimation and Costing</w:t>
            </w:r>
          </w:p>
        </w:tc>
      </w:tr>
      <w:tr w:rsidR="00534BB9" w:rsidRPr="00CA060A" w:rsidTr="00B90309">
        <w:trPr>
          <w:gridBefore w:val="1"/>
          <w:wBefore w:w="18" w:type="dxa"/>
          <w:trHeight w:val="501"/>
        </w:trPr>
        <w:tc>
          <w:tcPr>
            <w:tcW w:w="2757" w:type="dxa"/>
            <w:shd w:val="clear" w:color="auto" w:fill="00B0F0"/>
            <w:vAlign w:val="center"/>
            <w:hideMark/>
          </w:tcPr>
          <w:p w:rsidR="00534BB9" w:rsidRPr="00B90309" w:rsidRDefault="00534BB9" w:rsidP="00B90309">
            <w:pPr>
              <w:jc w:val="center"/>
              <w:rPr>
                <w:b/>
              </w:rPr>
            </w:pPr>
            <w:r w:rsidRPr="00B90309">
              <w:rPr>
                <w:b/>
              </w:rPr>
              <w:t>Nominal Duration :</w:t>
            </w:r>
          </w:p>
        </w:tc>
        <w:tc>
          <w:tcPr>
            <w:tcW w:w="6063" w:type="dxa"/>
            <w:shd w:val="clear" w:color="auto" w:fill="00B0F0"/>
            <w:vAlign w:val="center"/>
          </w:tcPr>
          <w:p w:rsidR="00534BB9" w:rsidRPr="00B90309" w:rsidRDefault="002639DB" w:rsidP="00B90309">
            <w:pPr>
              <w:jc w:val="center"/>
              <w:rPr>
                <w:b/>
              </w:rPr>
            </w:pPr>
            <w:r w:rsidRPr="00B90309">
              <w:rPr>
                <w:b/>
              </w:rPr>
              <w:t>45</w:t>
            </w:r>
            <w:r w:rsidR="00534BB9" w:rsidRPr="00B90309">
              <w:rPr>
                <w:b/>
              </w:rPr>
              <w:t xml:space="preserve"> Hours</w:t>
            </w:r>
          </w:p>
        </w:tc>
      </w:tr>
      <w:tr w:rsidR="00534BB9" w:rsidRPr="00CA060A" w:rsidTr="00DE4752">
        <w:trPr>
          <w:gridBefore w:val="1"/>
          <w:wBefore w:w="18" w:type="dxa"/>
          <w:trHeight w:val="715"/>
        </w:trPr>
        <w:tc>
          <w:tcPr>
            <w:tcW w:w="8820" w:type="dxa"/>
            <w:gridSpan w:val="2"/>
            <w:hideMark/>
          </w:tcPr>
          <w:p w:rsidR="00534BB9" w:rsidRDefault="00534BB9" w:rsidP="00D80A0D">
            <w:pPr>
              <w:spacing w:line="360" w:lineRule="auto"/>
              <w:jc w:val="both"/>
            </w:pPr>
            <w:r w:rsidRPr="00EF5400">
              <w:rPr>
                <w:b/>
              </w:rPr>
              <w:t>Module Description:</w:t>
            </w:r>
            <w:r w:rsidRPr="002B6AD9">
              <w:t xml:space="preserve"> </w:t>
            </w:r>
            <w:r w:rsidR="002639DB" w:rsidRPr="00DF7F86">
              <w:t>This module specifies the competence required to calculate the materials, labor and duration requirements and establish costs for an automotive servicing / repair works.</w:t>
            </w:r>
          </w:p>
        </w:tc>
      </w:tr>
      <w:tr w:rsidR="00534BB9" w:rsidRPr="00CA060A" w:rsidTr="00DE4752">
        <w:trPr>
          <w:gridBefore w:val="1"/>
          <w:wBefore w:w="18" w:type="dxa"/>
          <w:trHeight w:val="1011"/>
        </w:trPr>
        <w:tc>
          <w:tcPr>
            <w:tcW w:w="8820" w:type="dxa"/>
            <w:gridSpan w:val="2"/>
          </w:tcPr>
          <w:p w:rsidR="00534BB9" w:rsidRDefault="00534BB9" w:rsidP="00D80A0D">
            <w:pPr>
              <w:spacing w:line="360" w:lineRule="auto"/>
              <w:rPr>
                <w:b/>
              </w:rPr>
            </w:pPr>
            <w:r w:rsidRPr="00BD4F71">
              <w:rPr>
                <w:b/>
              </w:rPr>
              <w:t xml:space="preserve">Learning Outcomes </w:t>
            </w:r>
          </w:p>
          <w:p w:rsidR="00534BB9" w:rsidRDefault="00534BB9" w:rsidP="00D80A0D">
            <w:pPr>
              <w:spacing w:line="360" w:lineRule="auto"/>
            </w:pPr>
            <w:r w:rsidRPr="008B0059">
              <w:t>At the end of the module the trainee will be able to:</w:t>
            </w:r>
          </w:p>
          <w:p w:rsidR="002639DB" w:rsidRDefault="002639DB" w:rsidP="00F75BCD">
            <w:pPr>
              <w:numPr>
                <w:ilvl w:val="0"/>
                <w:numId w:val="20"/>
              </w:numPr>
              <w:spacing w:before="20" w:after="20" w:line="288" w:lineRule="auto"/>
              <w:rPr>
                <w:lang w:eastAsia="en-US"/>
              </w:rPr>
            </w:pPr>
            <w:r w:rsidRPr="00D06B38">
              <w:t xml:space="preserve">Understand </w:t>
            </w:r>
            <w:r w:rsidRPr="00016AAB">
              <w:rPr>
                <w:lang w:eastAsia="en-US"/>
              </w:rPr>
              <w:t>Cost Estimation</w:t>
            </w:r>
          </w:p>
          <w:p w:rsidR="002639DB" w:rsidRDefault="002639DB" w:rsidP="00F75BCD">
            <w:pPr>
              <w:numPr>
                <w:ilvl w:val="0"/>
                <w:numId w:val="20"/>
              </w:numPr>
              <w:spacing w:before="20" w:after="20" w:line="288" w:lineRule="auto"/>
              <w:rPr>
                <w:lang w:eastAsia="en-US"/>
              </w:rPr>
            </w:pPr>
            <w:r>
              <w:rPr>
                <w:lang w:eastAsia="en-US"/>
              </w:rPr>
              <w:t xml:space="preserve">Identify </w:t>
            </w:r>
            <w:r w:rsidRPr="00016AAB">
              <w:rPr>
                <w:lang w:eastAsia="en-US"/>
              </w:rPr>
              <w:t>Elements of Cost Estimation</w:t>
            </w:r>
          </w:p>
          <w:p w:rsidR="00534BB9" w:rsidRPr="00BD4F71" w:rsidRDefault="002639DB" w:rsidP="00F75BCD">
            <w:pPr>
              <w:numPr>
                <w:ilvl w:val="0"/>
                <w:numId w:val="20"/>
              </w:numPr>
              <w:spacing w:line="360" w:lineRule="auto"/>
              <w:rPr>
                <w:b/>
              </w:rPr>
            </w:pPr>
            <w:r>
              <w:rPr>
                <w:lang w:eastAsia="en-US"/>
              </w:rPr>
              <w:t xml:space="preserve">Know </w:t>
            </w:r>
            <w:r w:rsidRPr="00A470A4">
              <w:rPr>
                <w:lang w:eastAsia="en-US"/>
              </w:rPr>
              <w:t>Automotive Costing Process</w:t>
            </w:r>
          </w:p>
        </w:tc>
      </w:tr>
      <w:tr w:rsidR="00534BB9" w:rsidRPr="00CA060A" w:rsidTr="00DE4752">
        <w:tc>
          <w:tcPr>
            <w:tcW w:w="8838" w:type="dxa"/>
            <w:gridSpan w:val="3"/>
          </w:tcPr>
          <w:p w:rsidR="00534BB9" w:rsidRPr="00EF5400" w:rsidRDefault="00534BB9" w:rsidP="00D80A0D">
            <w:pPr>
              <w:spacing w:line="360" w:lineRule="auto"/>
              <w:rPr>
                <w:rFonts w:eastAsia="Calibri"/>
                <w:b/>
              </w:rPr>
            </w:pPr>
            <w:r w:rsidRPr="00EF5400">
              <w:rPr>
                <w:rFonts w:eastAsia="Calibri"/>
                <w:b/>
              </w:rPr>
              <w:t>Module Contents:</w:t>
            </w:r>
          </w:p>
          <w:p w:rsidR="00534BB9" w:rsidRPr="00EF5400" w:rsidRDefault="00534BB9" w:rsidP="00D80A0D">
            <w:pPr>
              <w:spacing w:line="360" w:lineRule="auto"/>
              <w:rPr>
                <w:rFonts w:eastAsia="Calibri"/>
                <w:b/>
              </w:rPr>
            </w:pPr>
            <w:r>
              <w:rPr>
                <w:rFonts w:eastAsia="Calibri"/>
                <w:b/>
              </w:rPr>
              <w:t xml:space="preserve">Unit One: </w:t>
            </w:r>
            <w:r w:rsidR="002639DB" w:rsidRPr="00016AAB">
              <w:rPr>
                <w:b/>
                <w:lang w:eastAsia="en-US"/>
              </w:rPr>
              <w:t>Introduction to Cost Estimation</w:t>
            </w:r>
          </w:p>
          <w:p w:rsidR="002639DB" w:rsidRPr="00016AAB" w:rsidRDefault="002639DB" w:rsidP="00F75BCD">
            <w:pPr>
              <w:numPr>
                <w:ilvl w:val="1"/>
                <w:numId w:val="43"/>
              </w:numPr>
              <w:spacing w:before="20" w:after="20" w:line="288" w:lineRule="auto"/>
              <w:ind w:left="1497" w:hanging="450"/>
              <w:jc w:val="both"/>
              <w:rPr>
                <w:lang w:eastAsia="en-US"/>
              </w:rPr>
            </w:pPr>
            <w:r w:rsidRPr="00016AAB">
              <w:rPr>
                <w:lang w:eastAsia="en-US"/>
              </w:rPr>
              <w:t xml:space="preserve">Cost Estimation </w:t>
            </w:r>
          </w:p>
          <w:p w:rsidR="002639DB" w:rsidRPr="00016AAB" w:rsidRDefault="002639DB" w:rsidP="00F75BCD">
            <w:pPr>
              <w:numPr>
                <w:ilvl w:val="2"/>
                <w:numId w:val="44"/>
              </w:numPr>
              <w:spacing w:before="20" w:after="20" w:line="288" w:lineRule="auto"/>
              <w:ind w:left="1947" w:hanging="540"/>
              <w:jc w:val="both"/>
              <w:rPr>
                <w:lang w:eastAsia="en-US"/>
              </w:rPr>
            </w:pPr>
            <w:r w:rsidRPr="00016AAB">
              <w:rPr>
                <w:lang w:eastAsia="en-US"/>
              </w:rPr>
              <w:t xml:space="preserve">Defining of Cost Estimation </w:t>
            </w:r>
          </w:p>
          <w:p w:rsidR="002639DB" w:rsidRPr="00016AAB" w:rsidRDefault="002639DB" w:rsidP="00F75BCD">
            <w:pPr>
              <w:numPr>
                <w:ilvl w:val="2"/>
                <w:numId w:val="44"/>
              </w:numPr>
              <w:spacing w:before="20" w:after="20" w:line="288" w:lineRule="auto"/>
              <w:ind w:left="1947" w:hanging="540"/>
              <w:jc w:val="both"/>
              <w:rPr>
                <w:lang w:eastAsia="en-US"/>
              </w:rPr>
            </w:pPr>
            <w:r w:rsidRPr="00016AAB">
              <w:rPr>
                <w:lang w:eastAsia="en-US"/>
              </w:rPr>
              <w:t>Purpose of Estimating</w:t>
            </w:r>
          </w:p>
          <w:p w:rsidR="002639DB" w:rsidRPr="00016AAB" w:rsidRDefault="002639DB" w:rsidP="00F75BCD">
            <w:pPr>
              <w:numPr>
                <w:ilvl w:val="2"/>
                <w:numId w:val="44"/>
              </w:numPr>
              <w:spacing w:before="20" w:after="20" w:line="288" w:lineRule="auto"/>
              <w:ind w:left="1947" w:hanging="540"/>
              <w:jc w:val="both"/>
              <w:rPr>
                <w:lang w:eastAsia="en-US"/>
              </w:rPr>
            </w:pPr>
            <w:r w:rsidRPr="00016AAB">
              <w:rPr>
                <w:lang w:eastAsia="en-US"/>
              </w:rPr>
              <w:t>Types of Cost and Estimates</w:t>
            </w:r>
          </w:p>
          <w:p w:rsidR="002639DB" w:rsidRPr="00016AAB" w:rsidRDefault="002639DB" w:rsidP="00F75BCD">
            <w:pPr>
              <w:numPr>
                <w:ilvl w:val="2"/>
                <w:numId w:val="44"/>
              </w:numPr>
              <w:spacing w:before="20" w:after="20" w:line="288" w:lineRule="auto"/>
              <w:ind w:left="1947" w:hanging="540"/>
              <w:jc w:val="both"/>
              <w:rPr>
                <w:lang w:eastAsia="en-US"/>
              </w:rPr>
            </w:pPr>
            <w:r w:rsidRPr="00016AAB">
              <w:rPr>
                <w:lang w:eastAsia="en-US"/>
              </w:rPr>
              <w:t xml:space="preserve">Role of Estimator </w:t>
            </w:r>
          </w:p>
          <w:p w:rsidR="002639DB" w:rsidRPr="00016AAB" w:rsidRDefault="002639DB" w:rsidP="00F75BCD">
            <w:pPr>
              <w:numPr>
                <w:ilvl w:val="1"/>
                <w:numId w:val="43"/>
              </w:numPr>
              <w:spacing w:before="20" w:after="20" w:line="288" w:lineRule="auto"/>
              <w:ind w:left="1497" w:hanging="450"/>
              <w:jc w:val="both"/>
              <w:rPr>
                <w:lang w:eastAsia="en-US"/>
              </w:rPr>
            </w:pPr>
            <w:r w:rsidRPr="00016AAB">
              <w:rPr>
                <w:lang w:eastAsia="en-US"/>
              </w:rPr>
              <w:t xml:space="preserve">Components of an Estimate </w:t>
            </w:r>
          </w:p>
          <w:p w:rsidR="002639DB" w:rsidRPr="00016AAB" w:rsidRDefault="002639DB" w:rsidP="00F75BCD">
            <w:pPr>
              <w:numPr>
                <w:ilvl w:val="1"/>
                <w:numId w:val="43"/>
              </w:numPr>
              <w:spacing w:before="20" w:after="20" w:line="288" w:lineRule="auto"/>
              <w:ind w:left="1497" w:hanging="450"/>
              <w:jc w:val="both"/>
              <w:rPr>
                <w:lang w:eastAsia="en-US"/>
              </w:rPr>
            </w:pPr>
            <w:r w:rsidRPr="00016AAB">
              <w:rPr>
                <w:lang w:eastAsia="en-US"/>
              </w:rPr>
              <w:t xml:space="preserve">Stages of Estimates </w:t>
            </w:r>
          </w:p>
          <w:p w:rsidR="002639DB" w:rsidRDefault="00534BB9" w:rsidP="002639DB">
            <w:pPr>
              <w:spacing w:line="360" w:lineRule="auto"/>
              <w:rPr>
                <w:b/>
                <w:lang w:eastAsia="en-US"/>
              </w:rPr>
            </w:pPr>
            <w:r>
              <w:rPr>
                <w:rFonts w:eastAsia="Calibri"/>
                <w:b/>
              </w:rPr>
              <w:t>Unit Two:</w:t>
            </w:r>
            <w:r w:rsidRPr="00EF5400">
              <w:rPr>
                <w:rFonts w:eastAsia="Calibri"/>
                <w:b/>
              </w:rPr>
              <w:t xml:space="preserve">  </w:t>
            </w:r>
            <w:r w:rsidR="002639DB" w:rsidRPr="00016AAB">
              <w:rPr>
                <w:b/>
                <w:lang w:eastAsia="en-US"/>
              </w:rPr>
              <w:t xml:space="preserve">Elements of Cost Estimation </w:t>
            </w:r>
          </w:p>
          <w:p w:rsidR="002639DB" w:rsidRPr="00016AAB" w:rsidRDefault="002639DB" w:rsidP="00F75BCD">
            <w:pPr>
              <w:numPr>
                <w:ilvl w:val="1"/>
                <w:numId w:val="46"/>
              </w:numPr>
              <w:spacing w:before="20" w:after="20" w:line="288" w:lineRule="auto"/>
              <w:ind w:left="1497" w:hanging="450"/>
              <w:jc w:val="both"/>
              <w:rPr>
                <w:lang w:eastAsia="en-US"/>
              </w:rPr>
            </w:pPr>
            <w:r w:rsidRPr="00016AAB">
              <w:rPr>
                <w:lang w:eastAsia="en-US"/>
              </w:rPr>
              <w:t xml:space="preserve">Gather Information </w:t>
            </w:r>
          </w:p>
          <w:p w:rsidR="002639DB" w:rsidRPr="00016AAB" w:rsidRDefault="002639DB" w:rsidP="00F75BCD">
            <w:pPr>
              <w:numPr>
                <w:ilvl w:val="1"/>
                <w:numId w:val="46"/>
              </w:numPr>
              <w:spacing w:before="20" w:after="20" w:line="288" w:lineRule="auto"/>
              <w:ind w:left="1497" w:hanging="450"/>
              <w:jc w:val="both"/>
              <w:rPr>
                <w:lang w:eastAsia="en-US"/>
              </w:rPr>
            </w:pPr>
            <w:r w:rsidRPr="00016AAB">
              <w:rPr>
                <w:lang w:eastAsia="en-US"/>
              </w:rPr>
              <w:t>Estimate Material and Duration</w:t>
            </w:r>
          </w:p>
          <w:p w:rsidR="002639DB" w:rsidRPr="00016AAB" w:rsidRDefault="002639DB" w:rsidP="00F75BCD">
            <w:pPr>
              <w:numPr>
                <w:ilvl w:val="2"/>
                <w:numId w:val="45"/>
              </w:numPr>
              <w:spacing w:before="20" w:after="20" w:line="288" w:lineRule="auto"/>
              <w:ind w:left="2217" w:hanging="540"/>
              <w:jc w:val="both"/>
              <w:rPr>
                <w:lang w:eastAsia="en-US"/>
              </w:rPr>
            </w:pPr>
            <w:r w:rsidRPr="00016AAB">
              <w:rPr>
                <w:lang w:eastAsia="en-US"/>
              </w:rPr>
              <w:t xml:space="preserve">Cost -Based Estimating </w:t>
            </w:r>
          </w:p>
          <w:p w:rsidR="002639DB" w:rsidRPr="00016AAB" w:rsidRDefault="002639DB" w:rsidP="00F75BCD">
            <w:pPr>
              <w:numPr>
                <w:ilvl w:val="2"/>
                <w:numId w:val="45"/>
              </w:numPr>
              <w:spacing w:before="20" w:after="20" w:line="288" w:lineRule="auto"/>
              <w:ind w:left="2217" w:hanging="540"/>
              <w:jc w:val="both"/>
              <w:rPr>
                <w:lang w:eastAsia="en-US"/>
              </w:rPr>
            </w:pPr>
            <w:r w:rsidRPr="00016AAB">
              <w:rPr>
                <w:lang w:eastAsia="en-US"/>
              </w:rPr>
              <w:t xml:space="preserve">Element of a Cost-based Estimate </w:t>
            </w:r>
          </w:p>
          <w:p w:rsidR="002639DB" w:rsidRPr="00016AAB" w:rsidRDefault="002639DB" w:rsidP="00F75BCD">
            <w:pPr>
              <w:numPr>
                <w:ilvl w:val="1"/>
                <w:numId w:val="46"/>
              </w:numPr>
              <w:spacing w:before="20" w:after="20" w:line="288" w:lineRule="auto"/>
              <w:ind w:left="1497" w:hanging="450"/>
              <w:jc w:val="both"/>
              <w:rPr>
                <w:lang w:eastAsia="en-US"/>
              </w:rPr>
            </w:pPr>
            <w:r w:rsidRPr="00016AAB">
              <w:rPr>
                <w:lang w:eastAsia="en-US"/>
              </w:rPr>
              <w:t>Calculate Cost</w:t>
            </w:r>
          </w:p>
          <w:p w:rsidR="002639DB" w:rsidRPr="00016AAB" w:rsidRDefault="002639DB" w:rsidP="00F75BCD">
            <w:pPr>
              <w:pStyle w:val="ListParagraph"/>
              <w:numPr>
                <w:ilvl w:val="2"/>
                <w:numId w:val="25"/>
              </w:numPr>
              <w:spacing w:before="20" w:after="20" w:line="288" w:lineRule="auto"/>
              <w:ind w:left="2217" w:hanging="630"/>
              <w:jc w:val="both"/>
              <w:rPr>
                <w:lang w:eastAsia="en-US"/>
              </w:rPr>
            </w:pPr>
            <w:r w:rsidRPr="00016AAB">
              <w:rPr>
                <w:lang w:eastAsia="en-US"/>
              </w:rPr>
              <w:t>Calculating Variable Costs</w:t>
            </w:r>
          </w:p>
          <w:p w:rsidR="002639DB" w:rsidRPr="00016AAB" w:rsidRDefault="002639DB" w:rsidP="00F75BCD">
            <w:pPr>
              <w:pStyle w:val="ListParagraph"/>
              <w:numPr>
                <w:ilvl w:val="2"/>
                <w:numId w:val="25"/>
              </w:numPr>
              <w:spacing w:before="20" w:after="20" w:line="288" w:lineRule="auto"/>
              <w:ind w:left="2217" w:hanging="630"/>
              <w:jc w:val="both"/>
              <w:rPr>
                <w:lang w:eastAsia="en-US"/>
              </w:rPr>
            </w:pPr>
            <w:r w:rsidRPr="00016AAB">
              <w:rPr>
                <w:lang w:eastAsia="en-US"/>
              </w:rPr>
              <w:t xml:space="preserve">Calculate Overhead Costs </w:t>
            </w:r>
          </w:p>
          <w:p w:rsidR="002639DB" w:rsidRPr="00016AAB" w:rsidRDefault="002639DB" w:rsidP="00F75BCD">
            <w:pPr>
              <w:pStyle w:val="ListParagraph"/>
              <w:numPr>
                <w:ilvl w:val="2"/>
                <w:numId w:val="25"/>
              </w:numPr>
              <w:spacing w:before="20" w:after="20" w:line="288" w:lineRule="auto"/>
              <w:ind w:left="2217" w:hanging="630"/>
              <w:jc w:val="both"/>
              <w:rPr>
                <w:lang w:eastAsia="en-US"/>
              </w:rPr>
            </w:pPr>
            <w:r w:rsidRPr="00016AAB">
              <w:rPr>
                <w:lang w:eastAsia="en-US"/>
              </w:rPr>
              <w:t>Labor Cost vs Material Cost</w:t>
            </w:r>
          </w:p>
          <w:p w:rsidR="002639DB" w:rsidRPr="00016AAB" w:rsidRDefault="002639DB" w:rsidP="00F75BCD">
            <w:pPr>
              <w:pStyle w:val="ListParagraph"/>
              <w:numPr>
                <w:ilvl w:val="2"/>
                <w:numId w:val="25"/>
              </w:numPr>
              <w:spacing w:before="20" w:after="20" w:line="288" w:lineRule="auto"/>
              <w:ind w:left="2217" w:hanging="630"/>
              <w:jc w:val="both"/>
              <w:rPr>
                <w:lang w:eastAsia="en-US"/>
              </w:rPr>
            </w:pPr>
            <w:r w:rsidRPr="00016AAB">
              <w:rPr>
                <w:lang w:eastAsia="en-US"/>
              </w:rPr>
              <w:t>Labor and Overheads Rates</w:t>
            </w:r>
          </w:p>
          <w:p w:rsidR="002639DB" w:rsidRPr="00016AAB" w:rsidRDefault="002639DB" w:rsidP="00F75BCD">
            <w:pPr>
              <w:pStyle w:val="ListParagraph"/>
              <w:numPr>
                <w:ilvl w:val="2"/>
                <w:numId w:val="25"/>
              </w:numPr>
              <w:spacing w:before="20" w:after="20" w:line="288" w:lineRule="auto"/>
              <w:ind w:left="2217" w:hanging="630"/>
              <w:jc w:val="both"/>
              <w:rPr>
                <w:lang w:eastAsia="en-US"/>
              </w:rPr>
            </w:pPr>
            <w:r w:rsidRPr="00016AAB">
              <w:rPr>
                <w:lang w:eastAsia="en-US"/>
              </w:rPr>
              <w:t>Organizational work specifications and requirements</w:t>
            </w:r>
          </w:p>
          <w:p w:rsidR="00534BB9" w:rsidRPr="00EF5400" w:rsidRDefault="00534BB9" w:rsidP="00D80A0D">
            <w:pPr>
              <w:spacing w:line="360" w:lineRule="auto"/>
              <w:rPr>
                <w:rFonts w:eastAsia="Calibri"/>
                <w:b/>
              </w:rPr>
            </w:pPr>
            <w:r>
              <w:rPr>
                <w:rFonts w:eastAsia="Calibri"/>
                <w:b/>
              </w:rPr>
              <w:t>Unit Three:</w:t>
            </w:r>
            <w:r w:rsidRPr="00EF5400">
              <w:rPr>
                <w:rFonts w:eastAsia="Calibri"/>
                <w:b/>
              </w:rPr>
              <w:t xml:space="preserve">  Inspect and Measure engine component </w:t>
            </w:r>
          </w:p>
          <w:p w:rsidR="002639DB" w:rsidRDefault="002639DB" w:rsidP="00F75BCD">
            <w:pPr>
              <w:numPr>
                <w:ilvl w:val="1"/>
                <w:numId w:val="47"/>
              </w:numPr>
              <w:spacing w:before="20" w:after="20" w:line="288" w:lineRule="auto"/>
              <w:ind w:left="882" w:hanging="450"/>
              <w:jc w:val="both"/>
              <w:rPr>
                <w:lang w:eastAsia="en-US"/>
              </w:rPr>
            </w:pPr>
            <w:r w:rsidRPr="00016AAB">
              <w:rPr>
                <w:lang w:eastAsia="en-US"/>
              </w:rPr>
              <w:t xml:space="preserve">Estimating time requirements </w:t>
            </w:r>
          </w:p>
          <w:p w:rsidR="00534BB9" w:rsidRPr="002639DB" w:rsidRDefault="002639DB" w:rsidP="00F75BCD">
            <w:pPr>
              <w:numPr>
                <w:ilvl w:val="1"/>
                <w:numId w:val="47"/>
              </w:numPr>
              <w:spacing w:before="20" w:after="20" w:line="288" w:lineRule="auto"/>
              <w:ind w:left="882" w:hanging="450"/>
              <w:jc w:val="both"/>
              <w:rPr>
                <w:lang w:eastAsia="en-US"/>
              </w:rPr>
            </w:pPr>
            <w:r w:rsidRPr="00016AAB">
              <w:rPr>
                <w:lang w:eastAsia="en-US"/>
              </w:rPr>
              <w:t>Verification of Costs and calculations</w:t>
            </w:r>
            <w:r w:rsidRPr="002639DB">
              <w:rPr>
                <w:rFonts w:eastAsia="Calibri"/>
                <w:b/>
              </w:rPr>
              <w:t xml:space="preserve"> </w:t>
            </w:r>
          </w:p>
        </w:tc>
      </w:tr>
      <w:tr w:rsidR="00DE4752" w:rsidRPr="00CA060A" w:rsidTr="00DE4752">
        <w:trPr>
          <w:trHeight w:val="5154"/>
        </w:trPr>
        <w:tc>
          <w:tcPr>
            <w:tcW w:w="8838" w:type="dxa"/>
            <w:gridSpan w:val="3"/>
          </w:tcPr>
          <w:p w:rsidR="00DE4752" w:rsidRPr="00BD4F71" w:rsidRDefault="00DE4752" w:rsidP="00D80A0D">
            <w:pPr>
              <w:spacing w:line="360" w:lineRule="auto"/>
              <w:rPr>
                <w:b/>
              </w:rPr>
            </w:pPr>
            <w:r w:rsidRPr="00BD4F71">
              <w:rPr>
                <w:b/>
              </w:rPr>
              <w:t>Assessment Criteria:</w:t>
            </w:r>
          </w:p>
          <w:p w:rsidR="00DE4752" w:rsidRPr="00DE4752" w:rsidRDefault="00DE4752" w:rsidP="00DE4752">
            <w:pPr>
              <w:spacing w:line="360" w:lineRule="auto"/>
              <w:rPr>
                <w:b/>
              </w:rPr>
            </w:pPr>
            <w:r w:rsidRPr="00DE4752">
              <w:rPr>
                <w:b/>
              </w:rPr>
              <w:t>Unit One. Introduction to Cost Estimation</w:t>
            </w:r>
          </w:p>
          <w:p w:rsidR="00DE4752" w:rsidRPr="00DE4752" w:rsidRDefault="00DE4752" w:rsidP="00F75BCD">
            <w:pPr>
              <w:pStyle w:val="ListParagraph"/>
              <w:numPr>
                <w:ilvl w:val="0"/>
                <w:numId w:val="48"/>
              </w:numPr>
              <w:spacing w:line="360" w:lineRule="auto"/>
            </w:pPr>
            <w:r w:rsidRPr="00DE4752">
              <w:t xml:space="preserve">Understand Cost Estimation </w:t>
            </w:r>
          </w:p>
          <w:p w:rsidR="00DE4752" w:rsidRPr="00DE4752" w:rsidRDefault="00DE4752" w:rsidP="00F75BCD">
            <w:pPr>
              <w:pStyle w:val="ListParagraph"/>
              <w:numPr>
                <w:ilvl w:val="0"/>
                <w:numId w:val="48"/>
              </w:numPr>
              <w:spacing w:line="360" w:lineRule="auto"/>
            </w:pPr>
            <w:r w:rsidRPr="00DE4752">
              <w:t xml:space="preserve">Identify Components of an Estimate </w:t>
            </w:r>
          </w:p>
          <w:p w:rsidR="00DE4752" w:rsidRPr="00DE4752" w:rsidRDefault="00DE4752" w:rsidP="00F75BCD">
            <w:pPr>
              <w:pStyle w:val="ListParagraph"/>
              <w:numPr>
                <w:ilvl w:val="0"/>
                <w:numId w:val="48"/>
              </w:numPr>
              <w:spacing w:line="360" w:lineRule="auto"/>
            </w:pPr>
            <w:r w:rsidRPr="00DE4752">
              <w:t xml:space="preserve">Comprehend Stages of Estimates </w:t>
            </w:r>
          </w:p>
          <w:p w:rsidR="00DE4752" w:rsidRPr="00DE4752" w:rsidRDefault="00DE4752" w:rsidP="00DE4752">
            <w:pPr>
              <w:spacing w:line="360" w:lineRule="auto"/>
              <w:rPr>
                <w:b/>
              </w:rPr>
            </w:pPr>
            <w:r w:rsidRPr="00DE4752">
              <w:rPr>
                <w:b/>
              </w:rPr>
              <w:t xml:space="preserve">Unit Two. Elements of Cost Estimation </w:t>
            </w:r>
          </w:p>
          <w:p w:rsidR="00DE4752" w:rsidRPr="00DE4752" w:rsidRDefault="00DE4752" w:rsidP="00F75BCD">
            <w:pPr>
              <w:pStyle w:val="ListParagraph"/>
              <w:numPr>
                <w:ilvl w:val="0"/>
                <w:numId w:val="49"/>
              </w:numPr>
              <w:spacing w:line="360" w:lineRule="auto"/>
            </w:pPr>
            <w:r w:rsidRPr="00DE4752">
              <w:t xml:space="preserve">Collect Gather Information </w:t>
            </w:r>
          </w:p>
          <w:p w:rsidR="00DE4752" w:rsidRPr="00DE4752" w:rsidRDefault="00DE4752" w:rsidP="00F75BCD">
            <w:pPr>
              <w:pStyle w:val="ListParagraph"/>
              <w:numPr>
                <w:ilvl w:val="0"/>
                <w:numId w:val="49"/>
              </w:numPr>
              <w:spacing w:line="360" w:lineRule="auto"/>
            </w:pPr>
            <w:r w:rsidRPr="00DE4752">
              <w:t>Assess Estimate Material and Duration</w:t>
            </w:r>
          </w:p>
          <w:p w:rsidR="00DE4752" w:rsidRPr="00DE4752" w:rsidRDefault="00DE4752" w:rsidP="00F75BCD">
            <w:pPr>
              <w:pStyle w:val="ListParagraph"/>
              <w:numPr>
                <w:ilvl w:val="0"/>
                <w:numId w:val="49"/>
              </w:numPr>
              <w:spacing w:line="360" w:lineRule="auto"/>
            </w:pPr>
            <w:r w:rsidRPr="00DE4752">
              <w:t>Compute Calculate Cost</w:t>
            </w:r>
          </w:p>
          <w:p w:rsidR="00DE4752" w:rsidRPr="00DE4752" w:rsidRDefault="00DE4752" w:rsidP="00DE4752">
            <w:pPr>
              <w:spacing w:line="360" w:lineRule="auto"/>
              <w:rPr>
                <w:b/>
              </w:rPr>
            </w:pPr>
            <w:r w:rsidRPr="00DE4752">
              <w:rPr>
                <w:b/>
              </w:rPr>
              <w:t xml:space="preserve"> Unit Three. Automotive Costing Process </w:t>
            </w:r>
          </w:p>
          <w:p w:rsidR="00DE4752" w:rsidRPr="00DE4752" w:rsidRDefault="00DE4752" w:rsidP="00F75BCD">
            <w:pPr>
              <w:pStyle w:val="ListParagraph"/>
              <w:numPr>
                <w:ilvl w:val="0"/>
                <w:numId w:val="50"/>
              </w:numPr>
              <w:spacing w:line="360" w:lineRule="auto"/>
            </w:pPr>
            <w:r w:rsidRPr="00DE4752">
              <w:t xml:space="preserve">Determine Estimation time requirements </w:t>
            </w:r>
          </w:p>
          <w:p w:rsidR="00DE4752" w:rsidRPr="00DE4752" w:rsidRDefault="00DE4752" w:rsidP="00F75BCD">
            <w:pPr>
              <w:pStyle w:val="ListParagraph"/>
              <w:numPr>
                <w:ilvl w:val="0"/>
                <w:numId w:val="50"/>
              </w:numPr>
              <w:spacing w:line="360" w:lineRule="auto"/>
              <w:rPr>
                <w:rFonts w:eastAsia="Calibri"/>
                <w:b/>
              </w:rPr>
            </w:pPr>
            <w:r w:rsidRPr="00DE4752">
              <w:t>Verify  Costs and calculations</w:t>
            </w:r>
          </w:p>
        </w:tc>
      </w:tr>
    </w:tbl>
    <w:p w:rsidR="00624313" w:rsidRDefault="00624313"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DE4752" w:rsidRDefault="00DE4752" w:rsidP="00C859C7">
      <w:pPr>
        <w:spacing w:line="360" w:lineRule="auto"/>
        <w:jc w:val="both"/>
        <w:rPr>
          <w:b/>
        </w:rPr>
      </w:pPr>
    </w:p>
    <w:p w:rsidR="009C0CB3" w:rsidRDefault="009C0CB3" w:rsidP="00C859C7">
      <w:pPr>
        <w:spacing w:line="360" w:lineRule="auto"/>
        <w:jc w:val="both"/>
        <w:rPr>
          <w:b/>
        </w:rPr>
      </w:pPr>
    </w:p>
    <w:p w:rsidR="009C0CB3" w:rsidRDefault="009C0CB3" w:rsidP="00C859C7">
      <w:pPr>
        <w:spacing w:line="360" w:lineRule="auto"/>
        <w:jc w:val="both"/>
        <w:rPr>
          <w:b/>
        </w:rPr>
      </w:pPr>
    </w:p>
    <w:p w:rsidR="00DE4752" w:rsidRDefault="00DE4752" w:rsidP="00C22C86">
      <w:pPr>
        <w:spacing w:line="360" w:lineRule="auto"/>
        <w:jc w:val="center"/>
        <w:rPr>
          <w:b/>
        </w:rPr>
      </w:pPr>
    </w:p>
    <w:p w:rsidR="00DE4752" w:rsidRDefault="00DE4752" w:rsidP="00C22C86">
      <w:pPr>
        <w:spacing w:line="360" w:lineRule="auto"/>
        <w:jc w:val="center"/>
        <w:rPr>
          <w:b/>
        </w:rPr>
      </w:pPr>
    </w:p>
    <w:p w:rsidR="00DE4752" w:rsidRDefault="00DE4752" w:rsidP="00C22C86">
      <w:pPr>
        <w:spacing w:line="360" w:lineRule="auto"/>
        <w:jc w:val="center"/>
        <w:rPr>
          <w:b/>
        </w:rPr>
      </w:pPr>
    </w:p>
    <w:p w:rsidR="00DE4752" w:rsidRDefault="00DE4752" w:rsidP="00C22C86">
      <w:pPr>
        <w:spacing w:line="360" w:lineRule="auto"/>
        <w:jc w:val="center"/>
        <w:rPr>
          <w:b/>
        </w:rPr>
      </w:pPr>
    </w:p>
    <w:p w:rsidR="00DE4752" w:rsidRDefault="00DE4752" w:rsidP="00C22C86">
      <w:pPr>
        <w:spacing w:line="360" w:lineRule="auto"/>
        <w:jc w:val="center"/>
        <w:rPr>
          <w:b/>
        </w:rPr>
      </w:pPr>
    </w:p>
    <w:p w:rsidR="009D262E" w:rsidRDefault="009D262E" w:rsidP="00C22C86">
      <w:pPr>
        <w:spacing w:line="360" w:lineRule="auto"/>
        <w:jc w:val="center"/>
        <w:rPr>
          <w:b/>
        </w:rPr>
      </w:pPr>
    </w:p>
    <w:p w:rsidR="009D262E" w:rsidRDefault="009D262E" w:rsidP="009D262E">
      <w:pPr>
        <w:pStyle w:val="Heading1"/>
        <w:ind w:left="90"/>
        <w:rPr>
          <w:rFonts w:ascii="Times New Roman" w:hAnsi="Times New Roman" w:cs="Times New Roman"/>
          <w:sz w:val="28"/>
        </w:rPr>
      </w:pPr>
      <w:r w:rsidRPr="00AB6BAB">
        <w:rPr>
          <w:rFonts w:ascii="Times New Roman" w:hAnsi="Times New Roman" w:cs="Times New Roman"/>
          <w:sz w:val="28"/>
        </w:rPr>
        <w:t>Resource Requirement</w:t>
      </w:r>
    </w:p>
    <w:p w:rsidR="009D262E" w:rsidRPr="00AB6BAB" w:rsidRDefault="009D262E" w:rsidP="009D262E"/>
    <w:tbl>
      <w:tblPr>
        <w:tblW w:w="88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7"/>
        <w:gridCol w:w="2790"/>
        <w:gridCol w:w="2337"/>
        <w:gridCol w:w="1194"/>
        <w:gridCol w:w="1913"/>
      </w:tblGrid>
      <w:tr w:rsidR="009D262E" w:rsidRPr="00BD6E34" w:rsidTr="004E5DDB">
        <w:trPr>
          <w:trHeight w:val="819"/>
        </w:trPr>
        <w:tc>
          <w:tcPr>
            <w:tcW w:w="607" w:type="dxa"/>
            <w:shd w:val="clear" w:color="auto" w:fill="auto"/>
          </w:tcPr>
          <w:p w:rsidR="009D262E" w:rsidRPr="00BD6E34" w:rsidRDefault="009D262E" w:rsidP="004E5DDB">
            <w:pPr>
              <w:spacing w:line="360" w:lineRule="auto"/>
              <w:ind w:left="-108" w:right="-108"/>
              <w:jc w:val="center"/>
              <w:rPr>
                <w:b/>
                <w:bCs/>
                <w:color w:val="000000" w:themeColor="text1"/>
              </w:rPr>
            </w:pPr>
            <w:r w:rsidRPr="00BD6E34">
              <w:rPr>
                <w:b/>
                <w:bCs/>
                <w:color w:val="000000" w:themeColor="text1"/>
              </w:rPr>
              <w:t>Item No.</w:t>
            </w:r>
          </w:p>
        </w:tc>
        <w:tc>
          <w:tcPr>
            <w:tcW w:w="2790" w:type="dxa"/>
            <w:shd w:val="clear" w:color="auto" w:fill="auto"/>
          </w:tcPr>
          <w:p w:rsidR="009D262E" w:rsidRPr="00BD6E34" w:rsidRDefault="009D262E" w:rsidP="004E5DDB">
            <w:pPr>
              <w:spacing w:line="360" w:lineRule="auto"/>
              <w:ind w:left="-108" w:right="-108"/>
              <w:jc w:val="center"/>
              <w:rPr>
                <w:b/>
                <w:bCs/>
                <w:color w:val="000000" w:themeColor="text1"/>
              </w:rPr>
            </w:pPr>
            <w:r w:rsidRPr="00BD6E34">
              <w:rPr>
                <w:b/>
                <w:bCs/>
                <w:color w:val="000000" w:themeColor="text1"/>
              </w:rPr>
              <w:t>Category/Item</w:t>
            </w:r>
          </w:p>
        </w:tc>
        <w:tc>
          <w:tcPr>
            <w:tcW w:w="2337" w:type="dxa"/>
          </w:tcPr>
          <w:p w:rsidR="009D262E" w:rsidRPr="00BD6E34" w:rsidRDefault="009D262E" w:rsidP="004E5DDB">
            <w:pPr>
              <w:tabs>
                <w:tab w:val="left" w:pos="2064"/>
              </w:tabs>
              <w:spacing w:line="360" w:lineRule="auto"/>
              <w:ind w:left="-96" w:right="-108"/>
              <w:jc w:val="center"/>
              <w:rPr>
                <w:b/>
                <w:bCs/>
                <w:color w:val="000000" w:themeColor="text1"/>
              </w:rPr>
            </w:pPr>
            <w:r w:rsidRPr="00BD6E34">
              <w:rPr>
                <w:b/>
                <w:bCs/>
                <w:color w:val="000000" w:themeColor="text1"/>
              </w:rPr>
              <w:t>Description/ Specifications</w:t>
            </w:r>
          </w:p>
        </w:tc>
        <w:tc>
          <w:tcPr>
            <w:tcW w:w="1194" w:type="dxa"/>
            <w:shd w:val="clear" w:color="auto" w:fill="auto"/>
          </w:tcPr>
          <w:p w:rsidR="009D262E" w:rsidRPr="00BD6E34" w:rsidRDefault="009D262E" w:rsidP="004E5DDB">
            <w:pPr>
              <w:spacing w:line="360" w:lineRule="auto"/>
              <w:ind w:left="-96" w:right="-108"/>
              <w:jc w:val="center"/>
              <w:rPr>
                <w:b/>
                <w:bCs/>
                <w:color w:val="000000" w:themeColor="text1"/>
              </w:rPr>
            </w:pPr>
            <w:r w:rsidRPr="00BD6E34">
              <w:rPr>
                <w:b/>
                <w:bCs/>
                <w:color w:val="000000" w:themeColor="text1"/>
              </w:rPr>
              <w:t>Quantity</w:t>
            </w:r>
          </w:p>
        </w:tc>
        <w:tc>
          <w:tcPr>
            <w:tcW w:w="1913" w:type="dxa"/>
            <w:shd w:val="clear" w:color="auto" w:fill="auto"/>
          </w:tcPr>
          <w:p w:rsidR="009D262E" w:rsidRPr="00BD6E34" w:rsidRDefault="009D262E" w:rsidP="004E5DDB">
            <w:pPr>
              <w:spacing w:line="360" w:lineRule="auto"/>
              <w:ind w:left="-108" w:right="-108"/>
              <w:jc w:val="center"/>
              <w:rPr>
                <w:b/>
                <w:bCs/>
                <w:color w:val="000000" w:themeColor="text1"/>
              </w:rPr>
            </w:pPr>
            <w:r w:rsidRPr="00BD6E34">
              <w:rPr>
                <w:b/>
                <w:bCs/>
                <w:color w:val="000000" w:themeColor="text1"/>
              </w:rPr>
              <w:t>Recommended Ratio</w:t>
            </w:r>
            <w:r w:rsidRPr="00BD6E34">
              <w:rPr>
                <w:b/>
                <w:bCs/>
                <w:color w:val="000000" w:themeColor="text1"/>
              </w:rPr>
              <w:br/>
              <w:t>(Item: Trainee)</w:t>
            </w:r>
          </w:p>
        </w:tc>
      </w:tr>
      <w:tr w:rsidR="009D262E" w:rsidRPr="00BD6E34" w:rsidTr="004E5DDB">
        <w:trPr>
          <w:trHeight w:val="375"/>
        </w:trPr>
        <w:tc>
          <w:tcPr>
            <w:tcW w:w="607" w:type="dxa"/>
            <w:shd w:val="clear" w:color="auto" w:fill="auto"/>
            <w:vAlign w:val="center"/>
          </w:tcPr>
          <w:p w:rsidR="009D262E" w:rsidRPr="00BD6E34" w:rsidRDefault="009D262E" w:rsidP="004E5DDB">
            <w:pPr>
              <w:spacing w:line="360" w:lineRule="auto"/>
              <w:jc w:val="center"/>
              <w:rPr>
                <w:b/>
                <w:i/>
                <w:color w:val="000000" w:themeColor="text1"/>
              </w:rPr>
            </w:pPr>
            <w:r w:rsidRPr="00BD6E34">
              <w:rPr>
                <w:b/>
                <w:i/>
                <w:color w:val="000000" w:themeColor="text1"/>
              </w:rPr>
              <w:t>A.</w:t>
            </w:r>
          </w:p>
        </w:tc>
        <w:tc>
          <w:tcPr>
            <w:tcW w:w="2790" w:type="dxa"/>
            <w:shd w:val="clear" w:color="auto" w:fill="auto"/>
            <w:vAlign w:val="center"/>
          </w:tcPr>
          <w:p w:rsidR="009D262E" w:rsidRPr="00BD6E34" w:rsidRDefault="009D262E" w:rsidP="004E5DDB">
            <w:pPr>
              <w:spacing w:line="360" w:lineRule="auto"/>
              <w:ind w:left="-108" w:firstLine="90"/>
              <w:rPr>
                <w:b/>
                <w:i/>
                <w:color w:val="000000" w:themeColor="text1"/>
              </w:rPr>
            </w:pPr>
            <w:r w:rsidRPr="00BD6E34">
              <w:rPr>
                <w:b/>
                <w:i/>
                <w:color w:val="000000" w:themeColor="text1"/>
              </w:rPr>
              <w:t xml:space="preserve">Learning Materials </w:t>
            </w:r>
          </w:p>
        </w:tc>
        <w:tc>
          <w:tcPr>
            <w:tcW w:w="2337" w:type="dxa"/>
          </w:tcPr>
          <w:p w:rsidR="009D262E" w:rsidRPr="00BD6E34" w:rsidRDefault="009D262E" w:rsidP="004E5DDB">
            <w:pPr>
              <w:spacing w:line="360" w:lineRule="auto"/>
              <w:jc w:val="center"/>
              <w:rPr>
                <w:color w:val="000000" w:themeColor="text1"/>
              </w:rPr>
            </w:pPr>
          </w:p>
        </w:tc>
        <w:tc>
          <w:tcPr>
            <w:tcW w:w="1194" w:type="dxa"/>
            <w:shd w:val="clear" w:color="auto" w:fill="auto"/>
            <w:vAlign w:val="center"/>
          </w:tcPr>
          <w:p w:rsidR="009D262E" w:rsidRPr="00BD6E34" w:rsidRDefault="009D262E" w:rsidP="004E5DDB">
            <w:pPr>
              <w:spacing w:line="360" w:lineRule="auto"/>
              <w:jc w:val="center"/>
              <w:rPr>
                <w:color w:val="000000" w:themeColor="text1"/>
              </w:rPr>
            </w:pPr>
          </w:p>
        </w:tc>
        <w:tc>
          <w:tcPr>
            <w:tcW w:w="1913" w:type="dxa"/>
            <w:shd w:val="clear" w:color="auto" w:fill="auto"/>
            <w:vAlign w:val="center"/>
          </w:tcPr>
          <w:p w:rsidR="009D262E" w:rsidRPr="00BD6E34" w:rsidRDefault="009D262E" w:rsidP="004E5DDB">
            <w:pPr>
              <w:spacing w:line="360" w:lineRule="auto"/>
              <w:jc w:val="center"/>
              <w:rPr>
                <w:color w:val="000000" w:themeColor="text1"/>
              </w:rPr>
            </w:pPr>
          </w:p>
        </w:tc>
      </w:tr>
      <w:tr w:rsidR="009D262E" w:rsidRPr="00BD6E34" w:rsidTr="004E5DDB">
        <w:trPr>
          <w:trHeight w:val="384"/>
        </w:trPr>
        <w:tc>
          <w:tcPr>
            <w:tcW w:w="607" w:type="dxa"/>
            <w:shd w:val="clear" w:color="auto" w:fill="auto"/>
            <w:vAlign w:val="center"/>
          </w:tcPr>
          <w:p w:rsidR="009D262E" w:rsidRPr="00BD6E34" w:rsidRDefault="009D262E" w:rsidP="004E5DDB">
            <w:pPr>
              <w:spacing w:line="360" w:lineRule="auto"/>
              <w:jc w:val="right"/>
              <w:rPr>
                <w:color w:val="000000" w:themeColor="text1"/>
              </w:rPr>
            </w:pPr>
            <w:r w:rsidRPr="00BD6E34">
              <w:rPr>
                <w:color w:val="000000" w:themeColor="text1"/>
              </w:rPr>
              <w:t>1.</w:t>
            </w: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color w:val="000000" w:themeColor="text1"/>
              </w:rPr>
              <w:t>TTLM</w:t>
            </w:r>
          </w:p>
        </w:tc>
        <w:tc>
          <w:tcPr>
            <w:tcW w:w="2337" w:type="dxa"/>
          </w:tcPr>
          <w:p w:rsidR="009D262E" w:rsidRPr="00BD6E34" w:rsidRDefault="009D262E" w:rsidP="004E5DDB">
            <w:pPr>
              <w:spacing w:line="360" w:lineRule="auto"/>
              <w:jc w:val="center"/>
              <w:rPr>
                <w:color w:val="000000" w:themeColor="text1"/>
              </w:rPr>
            </w:pPr>
            <w:r w:rsidRPr="00BD6E34">
              <w:rPr>
                <w:color w:val="000000" w:themeColor="text1"/>
              </w:rPr>
              <w:t xml:space="preserve">Prepared by Ministry of labor and skills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 xml:space="preserve">25 Pcs </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438"/>
        </w:trPr>
        <w:tc>
          <w:tcPr>
            <w:tcW w:w="607" w:type="dxa"/>
            <w:shd w:val="clear" w:color="auto" w:fill="auto"/>
            <w:vAlign w:val="center"/>
          </w:tcPr>
          <w:p w:rsidR="009D262E" w:rsidRPr="00BD6E34" w:rsidRDefault="009D262E" w:rsidP="004E5DDB">
            <w:pPr>
              <w:spacing w:line="360" w:lineRule="auto"/>
              <w:jc w:val="right"/>
              <w:rPr>
                <w:color w:val="000000" w:themeColor="text1"/>
              </w:rPr>
            </w:pPr>
            <w:r w:rsidRPr="00BD6E34">
              <w:rPr>
                <w:color w:val="000000" w:themeColor="text1"/>
              </w:rPr>
              <w:t xml:space="preserve">2. </w:t>
            </w:r>
          </w:p>
        </w:tc>
        <w:tc>
          <w:tcPr>
            <w:tcW w:w="2790" w:type="dxa"/>
            <w:shd w:val="clear" w:color="auto" w:fill="D9D9D9"/>
            <w:vAlign w:val="center"/>
          </w:tcPr>
          <w:p w:rsidR="009D262E" w:rsidRPr="00BD6E34" w:rsidRDefault="009D262E" w:rsidP="004E5DDB">
            <w:pPr>
              <w:spacing w:line="360" w:lineRule="auto"/>
              <w:ind w:left="-108" w:firstLine="90"/>
              <w:rPr>
                <w:color w:val="000000" w:themeColor="text1"/>
              </w:rPr>
            </w:pPr>
            <w:r w:rsidRPr="00BD6E34">
              <w:rPr>
                <w:color w:val="000000" w:themeColor="text1"/>
              </w:rPr>
              <w:t>Reference Books</w:t>
            </w:r>
          </w:p>
        </w:tc>
        <w:tc>
          <w:tcPr>
            <w:tcW w:w="2337" w:type="dxa"/>
            <w:shd w:val="clear" w:color="auto" w:fill="D9D9D9"/>
          </w:tcPr>
          <w:p w:rsidR="009D262E" w:rsidRPr="00BD6E34" w:rsidRDefault="009D262E" w:rsidP="004E5DDB">
            <w:pPr>
              <w:spacing w:line="360" w:lineRule="auto"/>
              <w:jc w:val="center"/>
              <w:rPr>
                <w:color w:val="000000" w:themeColor="text1"/>
              </w:rPr>
            </w:pPr>
          </w:p>
        </w:tc>
        <w:tc>
          <w:tcPr>
            <w:tcW w:w="1194" w:type="dxa"/>
            <w:shd w:val="clear" w:color="auto" w:fill="D9D9D9"/>
            <w:vAlign w:val="center"/>
          </w:tcPr>
          <w:p w:rsidR="009D262E" w:rsidRPr="00BD6E34" w:rsidRDefault="009D262E" w:rsidP="004E5DDB">
            <w:pPr>
              <w:spacing w:line="360" w:lineRule="auto"/>
              <w:jc w:val="center"/>
              <w:rPr>
                <w:color w:val="000000" w:themeColor="text1"/>
              </w:rPr>
            </w:pPr>
          </w:p>
        </w:tc>
        <w:tc>
          <w:tcPr>
            <w:tcW w:w="1913" w:type="dxa"/>
            <w:shd w:val="clear" w:color="auto" w:fill="D9D9D9"/>
            <w:vAlign w:val="center"/>
          </w:tcPr>
          <w:p w:rsidR="009D262E" w:rsidRPr="00BD6E34" w:rsidRDefault="009D262E" w:rsidP="004E5DDB">
            <w:pPr>
              <w:spacing w:line="360" w:lineRule="auto"/>
              <w:jc w:val="center"/>
              <w:rPr>
                <w:color w:val="000000" w:themeColor="text1"/>
              </w:rPr>
            </w:pPr>
          </w:p>
        </w:tc>
      </w:tr>
      <w:tr w:rsidR="009D262E" w:rsidRPr="00BD6E34" w:rsidTr="004E5DDB">
        <w:trPr>
          <w:trHeight w:val="438"/>
        </w:trPr>
        <w:tc>
          <w:tcPr>
            <w:tcW w:w="607" w:type="dxa"/>
            <w:shd w:val="clear" w:color="auto" w:fill="auto"/>
            <w:vAlign w:val="center"/>
          </w:tcPr>
          <w:p w:rsidR="009D262E" w:rsidRPr="00866B3D" w:rsidRDefault="009D262E" w:rsidP="009D262E">
            <w:pPr>
              <w:pStyle w:val="ListParagraph"/>
              <w:numPr>
                <w:ilvl w:val="0"/>
                <w:numId w:val="55"/>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color w:val="000000" w:themeColor="text1"/>
              </w:rPr>
              <w:t>Automotive technology A Systems Approach   7th Edition</w:t>
            </w:r>
          </w:p>
        </w:tc>
        <w:tc>
          <w:tcPr>
            <w:tcW w:w="2337" w:type="dxa"/>
          </w:tcPr>
          <w:p w:rsidR="009D262E" w:rsidRPr="00BD6E34" w:rsidRDefault="009D262E" w:rsidP="004E5DDB">
            <w:pPr>
              <w:spacing w:line="360" w:lineRule="auto"/>
              <w:rPr>
                <w:color w:val="000000" w:themeColor="text1"/>
              </w:rPr>
            </w:pPr>
            <w:r w:rsidRPr="00BD6E34">
              <w:rPr>
                <w:color w:val="000000" w:themeColor="text1"/>
              </w:rPr>
              <w:t>Jack Erjavec Rob Thompson</w:t>
            </w:r>
          </w:p>
        </w:tc>
        <w:tc>
          <w:tcPr>
            <w:tcW w:w="1194"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 Pcs</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438"/>
        </w:trPr>
        <w:tc>
          <w:tcPr>
            <w:tcW w:w="607" w:type="dxa"/>
            <w:shd w:val="clear" w:color="auto" w:fill="auto"/>
            <w:vAlign w:val="center"/>
          </w:tcPr>
          <w:p w:rsidR="009D262E" w:rsidRPr="00BD6E34" w:rsidRDefault="009D262E" w:rsidP="009D262E">
            <w:pPr>
              <w:pStyle w:val="ListParagraph"/>
              <w:numPr>
                <w:ilvl w:val="0"/>
                <w:numId w:val="55"/>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jc w:val="both"/>
              <w:rPr>
                <w:rFonts w:eastAsia="Calibri"/>
                <w:color w:val="000000" w:themeColor="text1"/>
              </w:rPr>
            </w:pPr>
            <w:r w:rsidRPr="00BD6E34">
              <w:rPr>
                <w:rFonts w:eastAsia="Calibri"/>
                <w:color w:val="000000" w:themeColor="text1"/>
              </w:rPr>
              <w:t xml:space="preserve">Auto motive mechanics </w:t>
            </w:r>
          </w:p>
          <w:p w:rsidR="009D262E" w:rsidRPr="00BD6E34" w:rsidRDefault="009D262E" w:rsidP="004E5DDB">
            <w:pPr>
              <w:spacing w:line="360" w:lineRule="auto"/>
              <w:ind w:left="-108" w:firstLine="90"/>
              <w:rPr>
                <w:color w:val="000000" w:themeColor="text1"/>
              </w:rPr>
            </w:pPr>
            <w:r w:rsidRPr="00BD6E34">
              <w:rPr>
                <w:rFonts w:eastAsia="Calibri"/>
                <w:color w:val="000000" w:themeColor="text1"/>
              </w:rPr>
              <w:t>10</w:t>
            </w:r>
            <w:r w:rsidRPr="00BD6E34">
              <w:rPr>
                <w:rFonts w:eastAsia="Calibri"/>
                <w:color w:val="000000" w:themeColor="text1"/>
                <w:vertAlign w:val="superscript"/>
              </w:rPr>
              <w:t>th</w:t>
            </w:r>
            <w:r w:rsidRPr="00BD6E34">
              <w:rPr>
                <w:rFonts w:eastAsia="Calibri"/>
                <w:color w:val="000000" w:themeColor="text1"/>
              </w:rPr>
              <w:t xml:space="preserve"> edition</w:t>
            </w:r>
          </w:p>
        </w:tc>
        <w:tc>
          <w:tcPr>
            <w:tcW w:w="2337" w:type="dxa"/>
          </w:tcPr>
          <w:p w:rsidR="009D262E" w:rsidRPr="00BD6E34" w:rsidRDefault="009D262E" w:rsidP="004E5DDB">
            <w:pPr>
              <w:spacing w:line="360" w:lineRule="auto"/>
              <w:jc w:val="center"/>
              <w:rPr>
                <w:color w:val="000000" w:themeColor="text1"/>
              </w:rPr>
            </w:pPr>
            <w:r w:rsidRPr="00BD6E34">
              <w:rPr>
                <w:rFonts w:eastAsia="Calibri"/>
                <w:color w:val="000000" w:themeColor="text1"/>
              </w:rPr>
              <w:t xml:space="preserve">William H. Crouse </w:t>
            </w:r>
          </w:p>
        </w:tc>
        <w:tc>
          <w:tcPr>
            <w:tcW w:w="1194"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 Pcs</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438"/>
        </w:trPr>
        <w:tc>
          <w:tcPr>
            <w:tcW w:w="607" w:type="dxa"/>
            <w:shd w:val="clear" w:color="auto" w:fill="auto"/>
            <w:vAlign w:val="center"/>
          </w:tcPr>
          <w:p w:rsidR="009D262E" w:rsidRPr="00BD6E34" w:rsidRDefault="009D262E" w:rsidP="009D262E">
            <w:pPr>
              <w:pStyle w:val="ListParagraph"/>
              <w:numPr>
                <w:ilvl w:val="0"/>
                <w:numId w:val="55"/>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ind w:left="-108" w:firstLine="90"/>
              <w:rPr>
                <w:color w:val="000000" w:themeColor="text1"/>
              </w:rPr>
            </w:pPr>
            <w:r w:rsidRPr="00BD6E34">
              <w:rPr>
                <w:rFonts w:eastAsia="Calibri"/>
                <w:color w:val="000000" w:themeColor="text1"/>
              </w:rPr>
              <w:t xml:space="preserve">Automobile Engineering </w:t>
            </w:r>
          </w:p>
        </w:tc>
        <w:tc>
          <w:tcPr>
            <w:tcW w:w="2337" w:type="dxa"/>
          </w:tcPr>
          <w:p w:rsidR="009D262E" w:rsidRPr="00BD6E34" w:rsidRDefault="009D262E" w:rsidP="004E5DDB">
            <w:pPr>
              <w:spacing w:line="360" w:lineRule="auto"/>
              <w:jc w:val="center"/>
              <w:rPr>
                <w:color w:val="000000" w:themeColor="text1"/>
              </w:rPr>
            </w:pPr>
            <w:r w:rsidRPr="00BD6E34">
              <w:rPr>
                <w:rFonts w:eastAsia="Calibri"/>
                <w:color w:val="000000" w:themeColor="text1"/>
              </w:rPr>
              <w:t>G.B.S. NARANG</w:t>
            </w:r>
          </w:p>
        </w:tc>
        <w:tc>
          <w:tcPr>
            <w:tcW w:w="1194"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 Pcs</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438"/>
        </w:trPr>
        <w:tc>
          <w:tcPr>
            <w:tcW w:w="607" w:type="dxa"/>
            <w:shd w:val="clear" w:color="auto" w:fill="auto"/>
            <w:vAlign w:val="center"/>
          </w:tcPr>
          <w:p w:rsidR="009D262E" w:rsidRPr="00BD6E34" w:rsidRDefault="009D262E" w:rsidP="009D262E">
            <w:pPr>
              <w:pStyle w:val="ListParagraph"/>
              <w:numPr>
                <w:ilvl w:val="0"/>
                <w:numId w:val="55"/>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ind w:left="-108" w:firstLine="90"/>
              <w:rPr>
                <w:color w:val="000000" w:themeColor="text1"/>
              </w:rPr>
            </w:pPr>
            <w:r w:rsidRPr="00BD6E34">
              <w:rPr>
                <w:rFonts w:eastAsia="Calibri"/>
                <w:color w:val="000000" w:themeColor="text1"/>
              </w:rPr>
              <w:t xml:space="preserve">Automobile engineering </w:t>
            </w:r>
          </w:p>
        </w:tc>
        <w:tc>
          <w:tcPr>
            <w:tcW w:w="2337" w:type="dxa"/>
          </w:tcPr>
          <w:p w:rsidR="009D262E" w:rsidRPr="00BD6E34" w:rsidRDefault="009D262E" w:rsidP="004E5DDB">
            <w:pPr>
              <w:spacing w:line="360" w:lineRule="auto"/>
              <w:jc w:val="center"/>
              <w:rPr>
                <w:color w:val="000000" w:themeColor="text1"/>
              </w:rPr>
            </w:pPr>
            <w:r w:rsidRPr="00BD6E34">
              <w:rPr>
                <w:rFonts w:eastAsia="Calibri"/>
                <w:color w:val="000000" w:themeColor="text1"/>
              </w:rPr>
              <w:t>R.K Rajput</w:t>
            </w:r>
          </w:p>
        </w:tc>
        <w:tc>
          <w:tcPr>
            <w:tcW w:w="1194"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 Pcs</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438"/>
        </w:trPr>
        <w:tc>
          <w:tcPr>
            <w:tcW w:w="607" w:type="dxa"/>
            <w:shd w:val="clear" w:color="auto" w:fill="auto"/>
            <w:vAlign w:val="center"/>
          </w:tcPr>
          <w:p w:rsidR="009D262E" w:rsidRPr="00BD6E34" w:rsidRDefault="009D262E" w:rsidP="009D262E">
            <w:pPr>
              <w:pStyle w:val="ListParagraph"/>
              <w:numPr>
                <w:ilvl w:val="0"/>
                <w:numId w:val="55"/>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jc w:val="both"/>
              <w:rPr>
                <w:rFonts w:eastAsia="Calibri"/>
                <w:color w:val="000000" w:themeColor="text1"/>
              </w:rPr>
            </w:pPr>
            <w:r w:rsidRPr="00BD6E34">
              <w:rPr>
                <w:rFonts w:eastAsia="Calibri"/>
                <w:color w:val="000000" w:themeColor="text1"/>
              </w:rPr>
              <w:t xml:space="preserve">Auto motive mechanics </w:t>
            </w:r>
          </w:p>
          <w:p w:rsidR="009D262E" w:rsidRPr="00BD6E34" w:rsidRDefault="009D262E" w:rsidP="004E5DDB">
            <w:pPr>
              <w:spacing w:line="360" w:lineRule="auto"/>
              <w:ind w:left="-108" w:firstLine="90"/>
              <w:rPr>
                <w:color w:val="000000" w:themeColor="text1"/>
              </w:rPr>
            </w:pPr>
            <w:r w:rsidRPr="00BD6E34">
              <w:rPr>
                <w:rFonts w:eastAsia="Calibri"/>
                <w:color w:val="000000" w:themeColor="text1"/>
              </w:rPr>
              <w:t>10</w:t>
            </w:r>
            <w:r w:rsidRPr="00BD6E34">
              <w:rPr>
                <w:rFonts w:eastAsia="Calibri"/>
                <w:color w:val="000000" w:themeColor="text1"/>
                <w:vertAlign w:val="superscript"/>
              </w:rPr>
              <w:t>th</w:t>
            </w:r>
            <w:r w:rsidRPr="00BD6E34">
              <w:rPr>
                <w:rFonts w:eastAsia="Calibri"/>
                <w:color w:val="000000" w:themeColor="text1"/>
              </w:rPr>
              <w:t xml:space="preserve"> edition</w:t>
            </w:r>
          </w:p>
        </w:tc>
        <w:tc>
          <w:tcPr>
            <w:tcW w:w="2337" w:type="dxa"/>
          </w:tcPr>
          <w:p w:rsidR="009D262E" w:rsidRPr="00BD6E34" w:rsidRDefault="009D262E" w:rsidP="004E5DDB">
            <w:pPr>
              <w:spacing w:line="360" w:lineRule="auto"/>
              <w:jc w:val="center"/>
              <w:rPr>
                <w:color w:val="000000" w:themeColor="text1"/>
              </w:rPr>
            </w:pPr>
            <w:r w:rsidRPr="00BD6E34">
              <w:rPr>
                <w:rFonts w:eastAsia="Calibri"/>
                <w:color w:val="000000" w:themeColor="text1"/>
              </w:rPr>
              <w:t xml:space="preserve">William H. Crouse </w:t>
            </w:r>
          </w:p>
        </w:tc>
        <w:tc>
          <w:tcPr>
            <w:tcW w:w="1194"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384"/>
        </w:trPr>
        <w:tc>
          <w:tcPr>
            <w:tcW w:w="607" w:type="dxa"/>
            <w:shd w:val="clear" w:color="auto" w:fill="auto"/>
            <w:vAlign w:val="center"/>
          </w:tcPr>
          <w:p w:rsidR="009D262E" w:rsidRPr="00BD6E34" w:rsidRDefault="009D262E" w:rsidP="009D262E">
            <w:pPr>
              <w:pStyle w:val="ListParagraph"/>
              <w:numPr>
                <w:ilvl w:val="0"/>
                <w:numId w:val="55"/>
              </w:numPr>
              <w:spacing w:line="360" w:lineRule="auto"/>
              <w:jc w:val="center"/>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color w:val="000000" w:themeColor="text1"/>
              </w:rPr>
              <w:t>Journals/Publication/Magazines</w:t>
            </w:r>
          </w:p>
        </w:tc>
        <w:tc>
          <w:tcPr>
            <w:tcW w:w="2337" w:type="dxa"/>
          </w:tcPr>
          <w:p w:rsidR="009D262E" w:rsidRPr="00BD6E34" w:rsidRDefault="009D262E" w:rsidP="004E5DDB">
            <w:pPr>
              <w:spacing w:line="360" w:lineRule="auto"/>
              <w:jc w:val="center"/>
              <w:rPr>
                <w:color w:val="000000" w:themeColor="text1"/>
              </w:rPr>
            </w:pPr>
          </w:p>
        </w:tc>
        <w:tc>
          <w:tcPr>
            <w:tcW w:w="1194" w:type="dxa"/>
            <w:shd w:val="clear" w:color="auto" w:fill="auto"/>
            <w:vAlign w:val="center"/>
          </w:tcPr>
          <w:p w:rsidR="009D262E" w:rsidRPr="00BD6E34" w:rsidRDefault="009D262E" w:rsidP="004E5DDB">
            <w:pPr>
              <w:spacing w:line="360" w:lineRule="auto"/>
              <w:jc w:val="center"/>
              <w:rPr>
                <w:color w:val="000000" w:themeColor="text1"/>
              </w:rPr>
            </w:pPr>
          </w:p>
        </w:tc>
        <w:tc>
          <w:tcPr>
            <w:tcW w:w="1913" w:type="dxa"/>
            <w:shd w:val="clear" w:color="auto" w:fill="auto"/>
            <w:vAlign w:val="center"/>
          </w:tcPr>
          <w:p w:rsidR="009D262E" w:rsidRPr="00BD6E34" w:rsidRDefault="009D262E" w:rsidP="004E5DDB">
            <w:pPr>
              <w:spacing w:line="360" w:lineRule="auto"/>
              <w:jc w:val="center"/>
              <w:rPr>
                <w:color w:val="000000" w:themeColor="text1"/>
              </w:rPr>
            </w:pPr>
          </w:p>
        </w:tc>
      </w:tr>
      <w:tr w:rsidR="009D262E" w:rsidRPr="00BD6E34" w:rsidTr="004E5DDB">
        <w:trPr>
          <w:trHeight w:val="429"/>
        </w:trPr>
        <w:tc>
          <w:tcPr>
            <w:tcW w:w="607" w:type="dxa"/>
            <w:shd w:val="clear" w:color="auto" w:fill="auto"/>
            <w:vAlign w:val="center"/>
          </w:tcPr>
          <w:p w:rsidR="009D262E" w:rsidRPr="00BD6E34" w:rsidRDefault="009D262E" w:rsidP="004E5DDB">
            <w:pPr>
              <w:spacing w:line="360" w:lineRule="auto"/>
              <w:jc w:val="center"/>
              <w:rPr>
                <w:b/>
                <w:i/>
                <w:color w:val="000000" w:themeColor="text1"/>
              </w:rPr>
            </w:pPr>
            <w:r w:rsidRPr="00BD6E34">
              <w:rPr>
                <w:b/>
                <w:i/>
                <w:color w:val="000000" w:themeColor="text1"/>
              </w:rPr>
              <w:t>B.</w:t>
            </w:r>
          </w:p>
        </w:tc>
        <w:tc>
          <w:tcPr>
            <w:tcW w:w="2790" w:type="dxa"/>
            <w:shd w:val="clear" w:color="auto" w:fill="D9D9D9"/>
            <w:vAlign w:val="center"/>
          </w:tcPr>
          <w:p w:rsidR="009D262E" w:rsidRPr="00BD6E34" w:rsidRDefault="009D262E" w:rsidP="004E5DDB">
            <w:pPr>
              <w:spacing w:line="360" w:lineRule="auto"/>
              <w:ind w:left="-108" w:right="-108" w:firstLine="90"/>
              <w:rPr>
                <w:b/>
                <w:i/>
                <w:color w:val="000000" w:themeColor="text1"/>
              </w:rPr>
            </w:pPr>
            <w:r w:rsidRPr="00BD6E34">
              <w:rPr>
                <w:b/>
                <w:i/>
                <w:color w:val="000000" w:themeColor="text1"/>
              </w:rPr>
              <w:t>Learning Facilities &amp; Infrastructure</w:t>
            </w:r>
          </w:p>
        </w:tc>
        <w:tc>
          <w:tcPr>
            <w:tcW w:w="2337" w:type="dxa"/>
            <w:shd w:val="clear" w:color="auto" w:fill="D9D9D9"/>
          </w:tcPr>
          <w:p w:rsidR="009D262E" w:rsidRPr="00BD6E34" w:rsidRDefault="009D262E" w:rsidP="004E5DDB">
            <w:pPr>
              <w:spacing w:line="360" w:lineRule="auto"/>
              <w:jc w:val="center"/>
              <w:rPr>
                <w:color w:val="000000" w:themeColor="text1"/>
              </w:rPr>
            </w:pPr>
          </w:p>
        </w:tc>
        <w:tc>
          <w:tcPr>
            <w:tcW w:w="1194" w:type="dxa"/>
            <w:shd w:val="clear" w:color="auto" w:fill="D9D9D9"/>
            <w:vAlign w:val="center"/>
          </w:tcPr>
          <w:p w:rsidR="009D262E" w:rsidRPr="00BD6E34" w:rsidRDefault="009D262E" w:rsidP="004E5DDB">
            <w:pPr>
              <w:spacing w:line="360" w:lineRule="auto"/>
              <w:jc w:val="center"/>
              <w:rPr>
                <w:color w:val="000000" w:themeColor="text1"/>
              </w:rPr>
            </w:pPr>
          </w:p>
        </w:tc>
        <w:tc>
          <w:tcPr>
            <w:tcW w:w="1913" w:type="dxa"/>
            <w:shd w:val="clear" w:color="auto" w:fill="D9D9D9"/>
            <w:vAlign w:val="center"/>
          </w:tcPr>
          <w:p w:rsidR="009D262E" w:rsidRPr="00BD6E34" w:rsidRDefault="009D262E" w:rsidP="004E5DDB">
            <w:pPr>
              <w:spacing w:line="360" w:lineRule="auto"/>
              <w:jc w:val="center"/>
              <w:rPr>
                <w:color w:val="000000" w:themeColor="text1"/>
              </w:rPr>
            </w:pPr>
          </w:p>
        </w:tc>
      </w:tr>
      <w:tr w:rsidR="009D262E" w:rsidRPr="00BD6E34" w:rsidTr="004E5DDB">
        <w:trPr>
          <w:trHeight w:val="409"/>
        </w:trPr>
        <w:tc>
          <w:tcPr>
            <w:tcW w:w="607" w:type="dxa"/>
            <w:shd w:val="clear" w:color="auto" w:fill="auto"/>
            <w:vAlign w:val="center"/>
          </w:tcPr>
          <w:p w:rsidR="009D262E" w:rsidRPr="00BD6E34" w:rsidRDefault="009D262E" w:rsidP="009D262E">
            <w:pPr>
              <w:numPr>
                <w:ilvl w:val="0"/>
                <w:numId w:val="54"/>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bCs/>
                <w:color w:val="000000" w:themeColor="text1"/>
              </w:rPr>
              <w:t>Class room</w:t>
            </w:r>
          </w:p>
        </w:tc>
        <w:tc>
          <w:tcPr>
            <w:tcW w:w="2337" w:type="dxa"/>
          </w:tcPr>
          <w:p w:rsidR="009D262E" w:rsidRPr="00BD6E34" w:rsidRDefault="009D262E" w:rsidP="004E5DDB">
            <w:pPr>
              <w:spacing w:line="360" w:lineRule="auto"/>
              <w:jc w:val="center"/>
              <w:rPr>
                <w:color w:val="000000" w:themeColor="text1"/>
              </w:rPr>
            </w:pPr>
            <w:r w:rsidRPr="00BD6E34">
              <w:rPr>
                <w:color w:val="000000" w:themeColor="text1"/>
              </w:rPr>
              <w:t>31.5 m</w:t>
            </w:r>
            <w:r w:rsidRPr="00BD6E34">
              <w:rPr>
                <w:color w:val="000000" w:themeColor="text1"/>
                <w:vertAlign w:val="superscript"/>
              </w:rPr>
              <w:t>2</w:t>
            </w:r>
            <w:r w:rsidRPr="00BD6E34">
              <w:rPr>
                <w:color w:val="000000" w:themeColor="text1"/>
              </w:rPr>
              <w:t xml:space="preserv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1Pcs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1:25</w:t>
            </w:r>
          </w:p>
        </w:tc>
      </w:tr>
      <w:tr w:rsidR="009D262E" w:rsidRPr="00BD6E34" w:rsidTr="004E5DDB">
        <w:trPr>
          <w:trHeight w:val="409"/>
        </w:trPr>
        <w:tc>
          <w:tcPr>
            <w:tcW w:w="607" w:type="dxa"/>
            <w:shd w:val="clear" w:color="auto" w:fill="auto"/>
            <w:vAlign w:val="center"/>
          </w:tcPr>
          <w:p w:rsidR="009D262E" w:rsidRPr="00BD6E34" w:rsidRDefault="009D262E" w:rsidP="009D262E">
            <w:pPr>
              <w:numPr>
                <w:ilvl w:val="0"/>
                <w:numId w:val="54"/>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bCs/>
                <w:color w:val="000000" w:themeColor="text1"/>
              </w:rPr>
              <w:t>White board / black board</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240mX120m</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1:25</w:t>
            </w:r>
          </w:p>
        </w:tc>
      </w:tr>
      <w:tr w:rsidR="009D262E" w:rsidRPr="00BD6E34" w:rsidTr="004E5DDB">
        <w:trPr>
          <w:trHeight w:val="409"/>
        </w:trPr>
        <w:tc>
          <w:tcPr>
            <w:tcW w:w="607" w:type="dxa"/>
            <w:shd w:val="clear" w:color="auto" w:fill="auto"/>
            <w:vAlign w:val="center"/>
          </w:tcPr>
          <w:p w:rsidR="009D262E" w:rsidRPr="00BD6E34" w:rsidRDefault="009D262E" w:rsidP="009D262E">
            <w:pPr>
              <w:numPr>
                <w:ilvl w:val="0"/>
                <w:numId w:val="54"/>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bCs/>
                <w:color w:val="000000" w:themeColor="text1"/>
              </w:rPr>
              <w:t>Stool chair</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55cmX100cmX70cm</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1:1</w:t>
            </w:r>
          </w:p>
        </w:tc>
      </w:tr>
      <w:tr w:rsidR="009D262E" w:rsidRPr="00BD6E34" w:rsidTr="004E5DDB">
        <w:trPr>
          <w:trHeight w:val="446"/>
        </w:trPr>
        <w:tc>
          <w:tcPr>
            <w:tcW w:w="607" w:type="dxa"/>
            <w:shd w:val="clear" w:color="auto" w:fill="auto"/>
            <w:vAlign w:val="center"/>
          </w:tcPr>
          <w:p w:rsidR="009D262E" w:rsidRPr="00BD6E34" w:rsidRDefault="009D262E" w:rsidP="009D262E">
            <w:pPr>
              <w:numPr>
                <w:ilvl w:val="0"/>
                <w:numId w:val="54"/>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bCs/>
                <w:color w:val="000000" w:themeColor="text1"/>
              </w:rPr>
              <w:t xml:space="preserve">Work shop </w:t>
            </w:r>
          </w:p>
        </w:tc>
        <w:tc>
          <w:tcPr>
            <w:tcW w:w="2337" w:type="dxa"/>
          </w:tcPr>
          <w:p w:rsidR="009D262E" w:rsidRPr="00BD6E34" w:rsidRDefault="009D262E" w:rsidP="004E5DDB">
            <w:pPr>
              <w:spacing w:line="360" w:lineRule="auto"/>
              <w:jc w:val="center"/>
              <w:rPr>
                <w:color w:val="000000" w:themeColor="text1"/>
              </w:rPr>
            </w:pPr>
            <w:r w:rsidRPr="00BD6E34">
              <w:rPr>
                <w:color w:val="000000" w:themeColor="text1"/>
              </w:rPr>
              <w:t>(4</w:t>
            </w:r>
            <w:r w:rsidRPr="00BD6E34">
              <w:rPr>
                <w:color w:val="000000" w:themeColor="text1"/>
              </w:rPr>
              <w:sym w:font="Symbol" w:char="F0B4"/>
            </w:r>
            <w:r w:rsidRPr="00BD6E34">
              <w:rPr>
                <w:color w:val="000000" w:themeColor="text1"/>
              </w:rPr>
              <w:t xml:space="preserve"> 25) m</w:t>
            </w:r>
            <w:r w:rsidRPr="00BD6E34">
              <w:rPr>
                <w:color w:val="000000" w:themeColor="text1"/>
                <w:vertAlign w:val="superscript"/>
              </w:rPr>
              <w:t>2</w:t>
            </w:r>
            <w:r w:rsidRPr="00BD6E34">
              <w:rPr>
                <w:color w:val="000000" w:themeColor="text1"/>
              </w:rPr>
              <w:t xml:space="preserv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1Pcs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1:1</w:t>
            </w:r>
          </w:p>
        </w:tc>
      </w:tr>
      <w:tr w:rsidR="009D262E" w:rsidRPr="00BD6E34" w:rsidTr="004E5DDB">
        <w:trPr>
          <w:trHeight w:val="357"/>
        </w:trPr>
        <w:tc>
          <w:tcPr>
            <w:tcW w:w="607" w:type="dxa"/>
            <w:shd w:val="clear" w:color="auto" w:fill="auto"/>
            <w:vAlign w:val="center"/>
          </w:tcPr>
          <w:p w:rsidR="009D262E" w:rsidRPr="00BD6E34" w:rsidRDefault="009D262E" w:rsidP="004E5DDB">
            <w:pPr>
              <w:spacing w:line="360" w:lineRule="auto"/>
              <w:jc w:val="center"/>
              <w:rPr>
                <w:b/>
                <w:i/>
                <w:color w:val="000000" w:themeColor="text1"/>
              </w:rPr>
            </w:pPr>
            <w:r w:rsidRPr="00BD6E34">
              <w:rPr>
                <w:b/>
                <w:i/>
                <w:color w:val="000000" w:themeColor="text1"/>
              </w:rPr>
              <w:t>C.</w:t>
            </w:r>
          </w:p>
        </w:tc>
        <w:tc>
          <w:tcPr>
            <w:tcW w:w="2790" w:type="dxa"/>
            <w:shd w:val="clear" w:color="auto" w:fill="D9D9D9"/>
            <w:vAlign w:val="center"/>
          </w:tcPr>
          <w:p w:rsidR="009D262E" w:rsidRPr="00BD6E34" w:rsidRDefault="009D262E" w:rsidP="004E5DDB">
            <w:pPr>
              <w:spacing w:line="360" w:lineRule="auto"/>
              <w:ind w:left="-108" w:firstLine="90"/>
              <w:rPr>
                <w:b/>
                <w:i/>
                <w:color w:val="000000" w:themeColor="text1"/>
              </w:rPr>
            </w:pPr>
            <w:r w:rsidRPr="00BD6E34">
              <w:rPr>
                <w:b/>
                <w:i/>
                <w:color w:val="000000" w:themeColor="text1"/>
              </w:rPr>
              <w:t>Consumable Materials</w:t>
            </w:r>
          </w:p>
        </w:tc>
        <w:tc>
          <w:tcPr>
            <w:tcW w:w="2337" w:type="dxa"/>
            <w:shd w:val="clear" w:color="auto" w:fill="D9D9D9"/>
          </w:tcPr>
          <w:p w:rsidR="009D262E" w:rsidRPr="00BD6E34" w:rsidRDefault="009D262E" w:rsidP="004E5DDB">
            <w:pPr>
              <w:spacing w:line="360" w:lineRule="auto"/>
              <w:jc w:val="center"/>
              <w:rPr>
                <w:b/>
                <w:i/>
                <w:color w:val="000000" w:themeColor="text1"/>
              </w:rPr>
            </w:pPr>
          </w:p>
        </w:tc>
        <w:tc>
          <w:tcPr>
            <w:tcW w:w="1194" w:type="dxa"/>
            <w:shd w:val="clear" w:color="auto" w:fill="D9D9D9"/>
            <w:vAlign w:val="center"/>
          </w:tcPr>
          <w:p w:rsidR="009D262E" w:rsidRPr="00BD6E34" w:rsidRDefault="009D262E" w:rsidP="004E5DDB">
            <w:pPr>
              <w:spacing w:line="360" w:lineRule="auto"/>
              <w:jc w:val="center"/>
              <w:rPr>
                <w:b/>
                <w:i/>
                <w:color w:val="000000" w:themeColor="text1"/>
              </w:rPr>
            </w:pPr>
          </w:p>
        </w:tc>
        <w:tc>
          <w:tcPr>
            <w:tcW w:w="1913" w:type="dxa"/>
            <w:shd w:val="clear" w:color="auto" w:fill="D9D9D9"/>
            <w:vAlign w:val="center"/>
          </w:tcPr>
          <w:p w:rsidR="009D262E" w:rsidRPr="00BD6E34" w:rsidRDefault="009D262E" w:rsidP="004E5DDB">
            <w:pPr>
              <w:spacing w:line="360" w:lineRule="auto"/>
              <w:jc w:val="center"/>
              <w:rPr>
                <w:b/>
                <w:i/>
                <w:color w:val="000000" w:themeColor="text1"/>
              </w:rPr>
            </w:pPr>
          </w:p>
        </w:tc>
      </w:tr>
      <w:tr w:rsidR="009D262E" w:rsidRPr="00BD6E34" w:rsidTr="004E5DDB">
        <w:trPr>
          <w:trHeight w:val="409"/>
        </w:trPr>
        <w:tc>
          <w:tcPr>
            <w:tcW w:w="607" w:type="dxa"/>
            <w:shd w:val="clear" w:color="auto" w:fill="auto"/>
            <w:vAlign w:val="center"/>
          </w:tcPr>
          <w:p w:rsidR="009D262E" w:rsidRPr="00BD6E34" w:rsidRDefault="009D262E" w:rsidP="009D262E">
            <w:pPr>
              <w:numPr>
                <w:ilvl w:val="0"/>
                <w:numId w:val="53"/>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bCs/>
                <w:color w:val="000000" w:themeColor="text1"/>
              </w:rPr>
              <w:t xml:space="preserve">Rag </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 xml:space="preserve">Cotton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 xml:space="preserve">5 meter </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1:5</w:t>
            </w:r>
          </w:p>
        </w:tc>
      </w:tr>
      <w:tr w:rsidR="009D262E" w:rsidRPr="00BD6E34" w:rsidTr="004E5DDB">
        <w:trPr>
          <w:trHeight w:val="335"/>
        </w:trPr>
        <w:tc>
          <w:tcPr>
            <w:tcW w:w="607" w:type="dxa"/>
            <w:shd w:val="clear" w:color="auto" w:fill="auto"/>
            <w:vAlign w:val="center"/>
          </w:tcPr>
          <w:p w:rsidR="009D262E" w:rsidRPr="00BD6E34" w:rsidRDefault="009D262E" w:rsidP="009D262E">
            <w:pPr>
              <w:numPr>
                <w:ilvl w:val="0"/>
                <w:numId w:val="53"/>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bCs/>
                <w:color w:val="000000" w:themeColor="text1"/>
              </w:rPr>
              <w:t xml:space="preserve">Engine Oil  </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 xml:space="preserve">API, SAE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5 liters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color w:val="000000" w:themeColor="text1"/>
              </w:rPr>
              <w:t>1:25</w:t>
            </w:r>
          </w:p>
        </w:tc>
      </w:tr>
      <w:tr w:rsidR="009D262E" w:rsidRPr="00BD6E34" w:rsidTr="004E5DDB">
        <w:trPr>
          <w:trHeight w:val="335"/>
        </w:trPr>
        <w:tc>
          <w:tcPr>
            <w:tcW w:w="607" w:type="dxa"/>
            <w:shd w:val="clear" w:color="auto" w:fill="auto"/>
            <w:vAlign w:val="center"/>
          </w:tcPr>
          <w:p w:rsidR="009D262E" w:rsidRPr="00BD6E34" w:rsidRDefault="009D262E" w:rsidP="009D262E">
            <w:pPr>
              <w:numPr>
                <w:ilvl w:val="0"/>
                <w:numId w:val="53"/>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color w:val="000000" w:themeColor="text1"/>
              </w:rPr>
              <w:t xml:space="preserve">Fuel </w:t>
            </w:r>
          </w:p>
        </w:tc>
        <w:tc>
          <w:tcPr>
            <w:tcW w:w="2337" w:type="dxa"/>
            <w:vAlign w:val="center"/>
          </w:tcPr>
          <w:p w:rsidR="009D262E" w:rsidRPr="00BD6E34" w:rsidRDefault="009D262E" w:rsidP="004E5DDB">
            <w:pPr>
              <w:spacing w:line="360" w:lineRule="auto"/>
              <w:jc w:val="center"/>
              <w:rPr>
                <w:color w:val="000000" w:themeColor="text1"/>
              </w:rPr>
            </w:pPr>
            <w:r w:rsidRPr="00BD6E34">
              <w:rPr>
                <w:bCs/>
                <w:color w:val="000000" w:themeColor="text1"/>
              </w:rPr>
              <w:t xml:space="preserve">Gasoline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5</w:t>
            </w:r>
            <w:r w:rsidRPr="00BD6E34">
              <w:rPr>
                <w:color w:val="000000" w:themeColor="text1"/>
              </w:rPr>
              <w:t xml:space="preserve"> liters</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1:25</w:t>
            </w:r>
          </w:p>
        </w:tc>
      </w:tr>
      <w:tr w:rsidR="009D262E" w:rsidRPr="00BD6E34" w:rsidTr="004E5DDB">
        <w:trPr>
          <w:trHeight w:val="409"/>
        </w:trPr>
        <w:tc>
          <w:tcPr>
            <w:tcW w:w="607" w:type="dxa"/>
            <w:shd w:val="clear" w:color="auto" w:fill="auto"/>
            <w:vAlign w:val="center"/>
          </w:tcPr>
          <w:p w:rsidR="009D262E" w:rsidRPr="00BD6E34" w:rsidRDefault="009D262E" w:rsidP="009D262E">
            <w:pPr>
              <w:numPr>
                <w:ilvl w:val="0"/>
                <w:numId w:val="53"/>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ind w:left="-108" w:firstLine="90"/>
              <w:rPr>
                <w:color w:val="000000" w:themeColor="text1"/>
              </w:rPr>
            </w:pPr>
            <w:r w:rsidRPr="00BD6E34">
              <w:rPr>
                <w:color w:val="000000" w:themeColor="text1"/>
              </w:rPr>
              <w:t xml:space="preserve">Fuel </w:t>
            </w:r>
          </w:p>
        </w:tc>
        <w:tc>
          <w:tcPr>
            <w:tcW w:w="2337" w:type="dxa"/>
          </w:tcPr>
          <w:p w:rsidR="009D262E" w:rsidRPr="00BD6E34" w:rsidRDefault="009D262E" w:rsidP="004E5DDB">
            <w:pPr>
              <w:spacing w:line="360" w:lineRule="auto"/>
              <w:jc w:val="center"/>
              <w:rPr>
                <w:color w:val="000000" w:themeColor="text1"/>
              </w:rPr>
            </w:pPr>
            <w:r w:rsidRPr="00BD6E34">
              <w:rPr>
                <w:color w:val="000000" w:themeColor="text1"/>
              </w:rPr>
              <w:t xml:space="preserve">Diesel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5</w:t>
            </w:r>
            <w:r w:rsidRPr="00BD6E34">
              <w:rPr>
                <w:color w:val="000000" w:themeColor="text1"/>
              </w:rPr>
              <w:t xml:space="preserve"> liters</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1:25</w:t>
            </w:r>
          </w:p>
        </w:tc>
      </w:tr>
      <w:tr w:rsidR="009D262E" w:rsidRPr="00BD6E34" w:rsidTr="004E5DDB">
        <w:trPr>
          <w:trHeight w:val="402"/>
        </w:trPr>
        <w:tc>
          <w:tcPr>
            <w:tcW w:w="607" w:type="dxa"/>
            <w:shd w:val="clear" w:color="auto" w:fill="auto"/>
            <w:vAlign w:val="center"/>
          </w:tcPr>
          <w:p w:rsidR="009D262E" w:rsidRPr="00BD6E34" w:rsidRDefault="009D262E" w:rsidP="004E5DDB">
            <w:pPr>
              <w:spacing w:line="360" w:lineRule="auto"/>
              <w:jc w:val="center"/>
              <w:rPr>
                <w:b/>
                <w:i/>
                <w:color w:val="000000" w:themeColor="text1"/>
              </w:rPr>
            </w:pPr>
            <w:r w:rsidRPr="00BD6E34">
              <w:rPr>
                <w:b/>
                <w:i/>
                <w:color w:val="000000" w:themeColor="text1"/>
              </w:rPr>
              <w:t>D.</w:t>
            </w:r>
          </w:p>
        </w:tc>
        <w:tc>
          <w:tcPr>
            <w:tcW w:w="2790" w:type="dxa"/>
            <w:shd w:val="clear" w:color="auto" w:fill="D9D9D9"/>
            <w:vAlign w:val="center"/>
          </w:tcPr>
          <w:p w:rsidR="009D262E" w:rsidRPr="00BD6E34" w:rsidRDefault="009D262E" w:rsidP="004E5DDB">
            <w:pPr>
              <w:spacing w:line="360" w:lineRule="auto"/>
              <w:ind w:left="-108" w:firstLine="90"/>
              <w:rPr>
                <w:b/>
                <w:i/>
                <w:color w:val="000000" w:themeColor="text1"/>
              </w:rPr>
            </w:pPr>
            <w:r w:rsidRPr="00BD6E34">
              <w:rPr>
                <w:b/>
                <w:i/>
                <w:color w:val="000000" w:themeColor="text1"/>
              </w:rPr>
              <w:t>Tools and Equipments</w:t>
            </w:r>
          </w:p>
        </w:tc>
        <w:tc>
          <w:tcPr>
            <w:tcW w:w="2337" w:type="dxa"/>
            <w:shd w:val="clear" w:color="auto" w:fill="D9D9D9"/>
          </w:tcPr>
          <w:p w:rsidR="009D262E" w:rsidRPr="00BD6E34" w:rsidRDefault="009D262E" w:rsidP="004E5DDB">
            <w:pPr>
              <w:spacing w:line="360" w:lineRule="auto"/>
              <w:jc w:val="center"/>
              <w:rPr>
                <w:b/>
                <w:i/>
                <w:color w:val="000000" w:themeColor="text1"/>
              </w:rPr>
            </w:pPr>
          </w:p>
        </w:tc>
        <w:tc>
          <w:tcPr>
            <w:tcW w:w="1194" w:type="dxa"/>
            <w:shd w:val="clear" w:color="auto" w:fill="D9D9D9"/>
            <w:vAlign w:val="center"/>
          </w:tcPr>
          <w:p w:rsidR="009D262E" w:rsidRPr="00BD6E34" w:rsidRDefault="009D262E" w:rsidP="004E5DDB">
            <w:pPr>
              <w:spacing w:line="360" w:lineRule="auto"/>
              <w:jc w:val="center"/>
              <w:rPr>
                <w:b/>
                <w:i/>
                <w:color w:val="000000" w:themeColor="text1"/>
              </w:rPr>
            </w:pPr>
          </w:p>
        </w:tc>
        <w:tc>
          <w:tcPr>
            <w:tcW w:w="1913" w:type="dxa"/>
            <w:shd w:val="clear" w:color="auto" w:fill="D9D9D9"/>
            <w:vAlign w:val="center"/>
          </w:tcPr>
          <w:p w:rsidR="009D262E" w:rsidRPr="00BD6E34" w:rsidRDefault="009D262E" w:rsidP="004E5DDB">
            <w:pPr>
              <w:spacing w:line="360" w:lineRule="auto"/>
              <w:jc w:val="center"/>
              <w:rPr>
                <w:b/>
                <w:i/>
                <w:color w:val="000000" w:themeColor="text1"/>
              </w:rPr>
            </w:pPr>
          </w:p>
        </w:tc>
      </w:tr>
      <w:tr w:rsidR="009D262E" w:rsidRPr="00BD6E34" w:rsidTr="004E5DDB">
        <w:trPr>
          <w:trHeight w:val="283"/>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vAlign w:val="center"/>
          </w:tcPr>
          <w:p w:rsidR="009D262E" w:rsidRPr="00BD6E34" w:rsidRDefault="009D262E" w:rsidP="004E5DDB">
            <w:pPr>
              <w:spacing w:line="360" w:lineRule="auto"/>
              <w:rPr>
                <w:color w:val="000000" w:themeColor="text1"/>
              </w:rPr>
            </w:pPr>
            <w:r w:rsidRPr="00BD6E34">
              <w:rPr>
                <w:bCs/>
                <w:iCs/>
                <w:color w:val="000000" w:themeColor="text1"/>
              </w:rPr>
              <w:t>Fire extinguisher</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CO</w:t>
            </w:r>
            <w:r w:rsidRPr="00BD6E34">
              <w:rPr>
                <w:bCs/>
                <w:color w:val="000000" w:themeColor="text1"/>
                <w:vertAlign w:val="subscript"/>
              </w:rPr>
              <w:t xml:space="preserve">2, </w:t>
            </w:r>
            <w:r w:rsidRPr="00BD6E34">
              <w:rPr>
                <w:bCs/>
                <w:color w:val="000000" w:themeColor="text1"/>
              </w:rPr>
              <w:t>foam</w:t>
            </w:r>
            <w:r w:rsidRPr="00BD6E34">
              <w:rPr>
                <w:bCs/>
                <w:color w:val="000000" w:themeColor="text1"/>
                <w:vertAlign w:val="subscript"/>
              </w:rPr>
              <w:t xml:space="preserv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1:5</w:t>
            </w:r>
          </w:p>
        </w:tc>
      </w:tr>
      <w:tr w:rsidR="009D262E" w:rsidRPr="00BD6E34" w:rsidTr="004E5DDB">
        <w:trPr>
          <w:trHeight w:val="184"/>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 xml:space="preserve">Hand tools  </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Chrome</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25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1:1</w:t>
            </w:r>
          </w:p>
        </w:tc>
      </w:tr>
      <w:tr w:rsidR="009D262E" w:rsidRPr="00BD6E34" w:rsidTr="004E5DDB">
        <w:trPr>
          <w:trHeight w:val="213"/>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Measuring and testing Tools</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 xml:space="preserve">Inside, outside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25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1:1</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Generic Mechanic Tools</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 xml:space="preserve">All in one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25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1:1</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 xml:space="preserve">Special tools </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 xml:space="preserve">Puller, Extractor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 xml:space="preserve">Power tools </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 xml:space="preserve">220 v portable </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1"/>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 xml:space="preserve">Electrical measurement/device  </w:t>
            </w:r>
          </w:p>
        </w:tc>
        <w:tc>
          <w:tcPr>
            <w:tcW w:w="2337" w:type="dxa"/>
          </w:tcPr>
          <w:p w:rsidR="009D262E" w:rsidRPr="00BD6E34" w:rsidRDefault="009D262E" w:rsidP="004E5DDB">
            <w:pPr>
              <w:spacing w:line="360" w:lineRule="auto"/>
              <w:jc w:val="center"/>
              <w:rPr>
                <w:color w:val="000000" w:themeColor="text1"/>
              </w:rPr>
            </w:pPr>
            <w:r w:rsidRPr="00BD6E34">
              <w:rPr>
                <w:bCs/>
                <w:color w:val="000000" w:themeColor="text1"/>
              </w:rPr>
              <w:t>Standard</w:t>
            </w:r>
          </w:p>
        </w:tc>
        <w:tc>
          <w:tcPr>
            <w:tcW w:w="1194"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5</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D9D9D9"/>
            <w:vAlign w:val="center"/>
          </w:tcPr>
          <w:p w:rsidR="009D262E" w:rsidRPr="00BD6E34" w:rsidRDefault="009D262E" w:rsidP="004E5DDB">
            <w:pPr>
              <w:spacing w:line="360" w:lineRule="auto"/>
              <w:jc w:val="right"/>
              <w:rPr>
                <w:b/>
                <w:bCs/>
                <w:color w:val="000000" w:themeColor="text1"/>
              </w:rPr>
            </w:pPr>
            <w:r w:rsidRPr="00BD6E34">
              <w:rPr>
                <w:b/>
                <w:bCs/>
                <w:color w:val="000000" w:themeColor="text1"/>
              </w:rPr>
              <w:t xml:space="preserve">E. </w:t>
            </w:r>
          </w:p>
        </w:tc>
        <w:tc>
          <w:tcPr>
            <w:tcW w:w="2790" w:type="dxa"/>
            <w:shd w:val="clear" w:color="auto" w:fill="D9D9D9"/>
          </w:tcPr>
          <w:p w:rsidR="009D262E" w:rsidRPr="00BD6E34" w:rsidRDefault="009D262E" w:rsidP="004E5DDB">
            <w:pPr>
              <w:spacing w:line="360" w:lineRule="auto"/>
              <w:rPr>
                <w:b/>
                <w:bCs/>
                <w:color w:val="000000" w:themeColor="text1"/>
              </w:rPr>
            </w:pPr>
            <w:r w:rsidRPr="00BD6E34">
              <w:rPr>
                <w:b/>
                <w:bCs/>
                <w:i/>
                <w:color w:val="000000" w:themeColor="text1"/>
              </w:rPr>
              <w:t>Equipment’s</w:t>
            </w:r>
          </w:p>
        </w:tc>
        <w:tc>
          <w:tcPr>
            <w:tcW w:w="2337" w:type="dxa"/>
            <w:shd w:val="clear" w:color="auto" w:fill="D9D9D9"/>
          </w:tcPr>
          <w:p w:rsidR="009D262E" w:rsidRPr="00BD6E34" w:rsidRDefault="009D262E" w:rsidP="004E5DDB">
            <w:pPr>
              <w:spacing w:line="360" w:lineRule="auto"/>
              <w:jc w:val="center"/>
              <w:rPr>
                <w:bCs/>
                <w:color w:val="000000" w:themeColor="text1"/>
              </w:rPr>
            </w:pPr>
          </w:p>
        </w:tc>
        <w:tc>
          <w:tcPr>
            <w:tcW w:w="1194" w:type="dxa"/>
            <w:shd w:val="clear" w:color="auto" w:fill="D9D9D9"/>
            <w:vAlign w:val="center"/>
          </w:tcPr>
          <w:p w:rsidR="009D262E" w:rsidRPr="00BD6E34" w:rsidRDefault="009D262E" w:rsidP="004E5DDB">
            <w:pPr>
              <w:spacing w:line="360" w:lineRule="auto"/>
              <w:jc w:val="center"/>
              <w:rPr>
                <w:bCs/>
                <w:color w:val="000000" w:themeColor="text1"/>
              </w:rPr>
            </w:pPr>
          </w:p>
        </w:tc>
        <w:tc>
          <w:tcPr>
            <w:tcW w:w="1913" w:type="dxa"/>
            <w:shd w:val="clear" w:color="auto" w:fill="D9D9D9"/>
            <w:vAlign w:val="center"/>
          </w:tcPr>
          <w:p w:rsidR="009D262E" w:rsidRPr="00BD6E34" w:rsidRDefault="009D262E" w:rsidP="004E5DDB">
            <w:pPr>
              <w:spacing w:line="360" w:lineRule="auto"/>
              <w:jc w:val="center"/>
              <w:rPr>
                <w:bCs/>
                <w:color w:val="000000" w:themeColor="text1"/>
              </w:rPr>
            </w:pP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Engine stand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Multi-purpose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Engine performance tester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Std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Work bench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Std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Diesel engine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Conventional 4 cylinder</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Diesel engine</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Electronic fuel injection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Gasoline engine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Conventional 4 cylinder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Engine stand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Multi-purpose</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Work bench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Std</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Transmission </w:t>
            </w:r>
          </w:p>
        </w:tc>
        <w:tc>
          <w:tcPr>
            <w:tcW w:w="2337" w:type="dxa"/>
          </w:tcPr>
          <w:p w:rsidR="009D262E" w:rsidRPr="00BD6E34" w:rsidRDefault="009D262E" w:rsidP="004E5DDB">
            <w:pPr>
              <w:spacing w:line="360" w:lineRule="auto"/>
              <w:jc w:val="center"/>
              <w:rPr>
                <w:bCs/>
                <w:color w:val="000000" w:themeColor="text1"/>
              </w:rPr>
            </w:pPr>
            <w:r w:rsidRPr="00BD6E34">
              <w:rPr>
                <w:iCs/>
                <w:color w:val="000000" w:themeColor="text1"/>
              </w:rPr>
              <w:t>Manual</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Transaxle</w:t>
            </w:r>
          </w:p>
        </w:tc>
        <w:tc>
          <w:tcPr>
            <w:tcW w:w="2337" w:type="dxa"/>
          </w:tcPr>
          <w:p w:rsidR="009D262E" w:rsidRPr="00BD6E34" w:rsidRDefault="009D262E" w:rsidP="004E5DDB">
            <w:pPr>
              <w:spacing w:line="360" w:lineRule="auto"/>
              <w:jc w:val="center"/>
              <w:rPr>
                <w:bCs/>
                <w:color w:val="000000" w:themeColor="text1"/>
              </w:rPr>
            </w:pPr>
            <w:r w:rsidRPr="00BD6E34">
              <w:rPr>
                <w:iCs/>
                <w:color w:val="000000" w:themeColor="text1"/>
              </w:rPr>
              <w:t>Manual</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color w:val="000000" w:themeColor="text1"/>
              </w:rPr>
            </w:pPr>
            <w:r w:rsidRPr="00BD6E34">
              <w:rPr>
                <w:color w:val="000000" w:themeColor="text1"/>
              </w:rPr>
              <w:t xml:space="preserve">Transmission </w:t>
            </w:r>
          </w:p>
        </w:tc>
        <w:tc>
          <w:tcPr>
            <w:tcW w:w="2337" w:type="dxa"/>
          </w:tcPr>
          <w:p w:rsidR="009D262E" w:rsidRPr="00BD6E34" w:rsidRDefault="009D262E" w:rsidP="004E5DDB">
            <w:pPr>
              <w:spacing w:line="360" w:lineRule="auto"/>
              <w:jc w:val="center"/>
              <w:rPr>
                <w:iCs/>
                <w:color w:val="000000" w:themeColor="text1"/>
              </w:rPr>
            </w:pPr>
            <w:r w:rsidRPr="00BD6E34">
              <w:rPr>
                <w:iCs/>
                <w:color w:val="000000" w:themeColor="text1"/>
              </w:rPr>
              <w:t>Automatic</w:t>
            </w:r>
          </w:p>
        </w:tc>
        <w:tc>
          <w:tcPr>
            <w:tcW w:w="1194"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2</w:t>
            </w:r>
          </w:p>
        </w:tc>
        <w:tc>
          <w:tcPr>
            <w:tcW w:w="1913" w:type="dxa"/>
            <w:shd w:val="clear" w:color="auto" w:fill="auto"/>
          </w:tcPr>
          <w:p w:rsidR="009D262E" w:rsidRPr="00BD6E34" w:rsidRDefault="009D262E" w:rsidP="004E5DDB">
            <w:pPr>
              <w:spacing w:line="360" w:lineRule="auto"/>
              <w:jc w:val="center"/>
              <w:rPr>
                <w:color w:val="000000" w:themeColor="text1"/>
              </w:rPr>
            </w:pPr>
            <w:r w:rsidRPr="00BD6E34">
              <w:rPr>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Injection pump tester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Multi-purpose for inline and rotary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r w:rsidRPr="00BD6E34">
              <w:rPr>
                <w:color w:val="000000" w:themeColor="text1"/>
              </w:rPr>
              <w:t>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Nozzle tester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110 -120 bar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Diesel engine (live)</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Conventional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Gasoline engine (live)</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Conventional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2</w:t>
            </w:r>
            <w:r w:rsidRPr="00BD6E34">
              <w:rPr>
                <w:color w:val="000000" w:themeColor="text1"/>
              </w:rPr>
              <w:t xml:space="preserve"> 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line="360" w:lineRule="auto"/>
              <w:jc w:val="right"/>
              <w:rPr>
                <w:color w:val="000000" w:themeColor="text1"/>
              </w:rPr>
            </w:pPr>
          </w:p>
        </w:tc>
        <w:tc>
          <w:tcPr>
            <w:tcW w:w="2790" w:type="dxa"/>
            <w:shd w:val="clear" w:color="auto" w:fill="auto"/>
          </w:tcPr>
          <w:p w:rsidR="009D262E" w:rsidRPr="00BD6E34" w:rsidRDefault="009D262E" w:rsidP="004E5DDB">
            <w:pPr>
              <w:spacing w:line="360" w:lineRule="auto"/>
              <w:rPr>
                <w:iCs/>
                <w:color w:val="000000" w:themeColor="text1"/>
              </w:rPr>
            </w:pPr>
            <w:r w:rsidRPr="00BD6E34">
              <w:rPr>
                <w:iCs/>
                <w:color w:val="000000" w:themeColor="text1"/>
              </w:rPr>
              <w:t xml:space="preserve">Injection pump tester </w:t>
            </w:r>
          </w:p>
        </w:tc>
        <w:tc>
          <w:tcPr>
            <w:tcW w:w="2337" w:type="dxa"/>
          </w:tcPr>
          <w:p w:rsidR="009D262E" w:rsidRPr="00BD6E34" w:rsidRDefault="009D262E" w:rsidP="004E5DDB">
            <w:pPr>
              <w:spacing w:line="360" w:lineRule="auto"/>
              <w:jc w:val="center"/>
              <w:rPr>
                <w:bCs/>
                <w:color w:val="000000" w:themeColor="text1"/>
              </w:rPr>
            </w:pPr>
            <w:r w:rsidRPr="00BD6E34">
              <w:rPr>
                <w:bCs/>
                <w:color w:val="000000" w:themeColor="text1"/>
              </w:rPr>
              <w:t xml:space="preserve">Multi-purpose for inline and rotary  </w:t>
            </w:r>
          </w:p>
        </w:tc>
        <w:tc>
          <w:tcPr>
            <w:tcW w:w="1194"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w:t>
            </w:r>
            <w:r w:rsidRPr="00BD6E34">
              <w:rPr>
                <w:color w:val="000000" w:themeColor="text1"/>
              </w:rPr>
              <w:t>Pcs</w:t>
            </w:r>
          </w:p>
        </w:tc>
        <w:tc>
          <w:tcPr>
            <w:tcW w:w="1913" w:type="dxa"/>
            <w:shd w:val="clear" w:color="auto" w:fill="auto"/>
            <w:vAlign w:val="center"/>
          </w:tcPr>
          <w:p w:rsidR="009D262E" w:rsidRPr="00BD6E34" w:rsidRDefault="009D262E" w:rsidP="004E5DDB">
            <w:pPr>
              <w:spacing w:line="360" w:lineRule="auto"/>
              <w:jc w:val="center"/>
              <w:rPr>
                <w:bCs/>
                <w:color w:val="000000" w:themeColor="text1"/>
              </w:rPr>
            </w:pPr>
            <w:r w:rsidRPr="00BD6E34">
              <w:rPr>
                <w:bCs/>
                <w:color w:val="000000" w:themeColor="text1"/>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after="200" w:line="360" w:lineRule="auto"/>
              <w:jc w:val="right"/>
              <w:rPr>
                <w:color w:val="000000" w:themeColor="text1"/>
              </w:rPr>
            </w:pPr>
          </w:p>
        </w:tc>
        <w:tc>
          <w:tcPr>
            <w:tcW w:w="2790" w:type="dxa"/>
            <w:shd w:val="clear" w:color="auto" w:fill="auto"/>
          </w:tcPr>
          <w:p w:rsidR="009D262E" w:rsidRPr="008E5BF4" w:rsidRDefault="009D262E" w:rsidP="004E5DDB">
            <w:pPr>
              <w:spacing w:line="360" w:lineRule="auto"/>
              <w:rPr>
                <w:iCs/>
              </w:rPr>
            </w:pPr>
            <w:r w:rsidRPr="008E5BF4">
              <w:rPr>
                <w:iCs/>
              </w:rPr>
              <w:t xml:space="preserve">Comp ration tester </w:t>
            </w:r>
          </w:p>
        </w:tc>
        <w:tc>
          <w:tcPr>
            <w:tcW w:w="2337" w:type="dxa"/>
          </w:tcPr>
          <w:p w:rsidR="009D262E" w:rsidRPr="008E5BF4" w:rsidRDefault="009D262E" w:rsidP="004E5DDB">
            <w:pPr>
              <w:spacing w:line="360" w:lineRule="auto"/>
              <w:jc w:val="center"/>
              <w:rPr>
                <w:bCs/>
              </w:rPr>
            </w:pPr>
            <w:r w:rsidRPr="008E5BF4">
              <w:rPr>
                <w:bCs/>
              </w:rPr>
              <w:t xml:space="preserve">Std </w:t>
            </w:r>
          </w:p>
        </w:tc>
        <w:tc>
          <w:tcPr>
            <w:tcW w:w="1194" w:type="dxa"/>
            <w:shd w:val="clear" w:color="auto" w:fill="auto"/>
            <w:vAlign w:val="center"/>
          </w:tcPr>
          <w:p w:rsidR="009D262E" w:rsidRPr="008E5BF4" w:rsidRDefault="009D262E" w:rsidP="004E5DDB">
            <w:pPr>
              <w:spacing w:line="360" w:lineRule="auto"/>
              <w:jc w:val="center"/>
              <w:rPr>
                <w:bCs/>
              </w:rPr>
            </w:pPr>
            <w:r w:rsidRPr="008E5BF4">
              <w:rPr>
                <w:bCs/>
              </w:rPr>
              <w:t>2</w:t>
            </w:r>
            <w:r w:rsidRPr="008E5BF4">
              <w:t xml:space="preserve"> Pcs</w:t>
            </w:r>
          </w:p>
        </w:tc>
        <w:tc>
          <w:tcPr>
            <w:tcW w:w="1913" w:type="dxa"/>
            <w:shd w:val="clear" w:color="auto" w:fill="auto"/>
          </w:tcPr>
          <w:p w:rsidR="009D262E" w:rsidRPr="008E5BF4" w:rsidRDefault="009D262E" w:rsidP="004E5DDB">
            <w:pPr>
              <w:spacing w:line="360" w:lineRule="auto"/>
              <w:jc w:val="center"/>
              <w:rPr>
                <w:bCs/>
              </w:rPr>
            </w:pPr>
            <w:r w:rsidRPr="008E5BF4">
              <w:rPr>
                <w:bCs/>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after="200" w:line="360" w:lineRule="auto"/>
              <w:jc w:val="right"/>
              <w:rPr>
                <w:color w:val="000000" w:themeColor="text1"/>
              </w:rPr>
            </w:pPr>
          </w:p>
        </w:tc>
        <w:tc>
          <w:tcPr>
            <w:tcW w:w="2790" w:type="dxa"/>
            <w:shd w:val="clear" w:color="auto" w:fill="auto"/>
          </w:tcPr>
          <w:p w:rsidR="009D262E" w:rsidRPr="008E5BF4" w:rsidRDefault="009D262E" w:rsidP="004E5DDB">
            <w:pPr>
              <w:spacing w:line="360" w:lineRule="auto"/>
              <w:rPr>
                <w:iCs/>
              </w:rPr>
            </w:pPr>
            <w:r w:rsidRPr="008E5BF4">
              <w:rPr>
                <w:iCs/>
              </w:rPr>
              <w:t xml:space="preserve">Leakage tester  </w:t>
            </w:r>
          </w:p>
        </w:tc>
        <w:tc>
          <w:tcPr>
            <w:tcW w:w="2337" w:type="dxa"/>
          </w:tcPr>
          <w:p w:rsidR="009D262E" w:rsidRPr="008E5BF4" w:rsidRDefault="009D262E" w:rsidP="004E5DDB">
            <w:pPr>
              <w:spacing w:line="360" w:lineRule="auto"/>
              <w:jc w:val="center"/>
              <w:rPr>
                <w:bCs/>
              </w:rPr>
            </w:pPr>
            <w:r w:rsidRPr="008E5BF4">
              <w:rPr>
                <w:bCs/>
              </w:rPr>
              <w:t xml:space="preserve">Std </w:t>
            </w:r>
          </w:p>
        </w:tc>
        <w:tc>
          <w:tcPr>
            <w:tcW w:w="1194" w:type="dxa"/>
            <w:shd w:val="clear" w:color="auto" w:fill="auto"/>
            <w:vAlign w:val="center"/>
          </w:tcPr>
          <w:p w:rsidR="009D262E" w:rsidRPr="008E5BF4" w:rsidRDefault="009D262E" w:rsidP="004E5DDB">
            <w:pPr>
              <w:spacing w:line="360" w:lineRule="auto"/>
              <w:jc w:val="center"/>
              <w:rPr>
                <w:bCs/>
              </w:rPr>
            </w:pPr>
            <w:r w:rsidRPr="008E5BF4">
              <w:rPr>
                <w:bCs/>
              </w:rPr>
              <w:t>2</w:t>
            </w:r>
            <w:r w:rsidRPr="008E5BF4">
              <w:t xml:space="preserve"> Pcs</w:t>
            </w:r>
          </w:p>
        </w:tc>
        <w:tc>
          <w:tcPr>
            <w:tcW w:w="1913" w:type="dxa"/>
            <w:shd w:val="clear" w:color="auto" w:fill="auto"/>
          </w:tcPr>
          <w:p w:rsidR="009D262E" w:rsidRPr="008E5BF4" w:rsidRDefault="009D262E" w:rsidP="004E5DDB">
            <w:pPr>
              <w:spacing w:line="360" w:lineRule="auto"/>
              <w:jc w:val="center"/>
              <w:rPr>
                <w:bCs/>
              </w:rPr>
            </w:pPr>
            <w:r w:rsidRPr="008E5BF4">
              <w:rPr>
                <w:bCs/>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after="200" w:line="360" w:lineRule="auto"/>
              <w:jc w:val="right"/>
              <w:rPr>
                <w:color w:val="000000" w:themeColor="text1"/>
              </w:rPr>
            </w:pPr>
          </w:p>
        </w:tc>
        <w:tc>
          <w:tcPr>
            <w:tcW w:w="2790" w:type="dxa"/>
            <w:shd w:val="clear" w:color="auto" w:fill="auto"/>
          </w:tcPr>
          <w:p w:rsidR="009D262E" w:rsidRPr="008E5BF4" w:rsidRDefault="009D262E" w:rsidP="004E5DDB">
            <w:pPr>
              <w:spacing w:line="360" w:lineRule="auto"/>
              <w:rPr>
                <w:iCs/>
              </w:rPr>
            </w:pPr>
            <w:r w:rsidRPr="008E5BF4">
              <w:rPr>
                <w:iCs/>
              </w:rPr>
              <w:t xml:space="preserve">Taco meter </w:t>
            </w:r>
          </w:p>
        </w:tc>
        <w:tc>
          <w:tcPr>
            <w:tcW w:w="2337" w:type="dxa"/>
          </w:tcPr>
          <w:p w:rsidR="009D262E" w:rsidRPr="008E5BF4" w:rsidRDefault="009D262E" w:rsidP="004E5DDB">
            <w:pPr>
              <w:spacing w:line="360" w:lineRule="auto"/>
              <w:jc w:val="center"/>
              <w:rPr>
                <w:bCs/>
              </w:rPr>
            </w:pPr>
            <w:r w:rsidRPr="008E5BF4">
              <w:rPr>
                <w:bCs/>
              </w:rPr>
              <w:t xml:space="preserve">Std </w:t>
            </w:r>
          </w:p>
        </w:tc>
        <w:tc>
          <w:tcPr>
            <w:tcW w:w="1194" w:type="dxa"/>
            <w:shd w:val="clear" w:color="auto" w:fill="auto"/>
            <w:vAlign w:val="center"/>
          </w:tcPr>
          <w:p w:rsidR="009D262E" w:rsidRPr="008E5BF4" w:rsidRDefault="009D262E" w:rsidP="004E5DDB">
            <w:pPr>
              <w:spacing w:line="360" w:lineRule="auto"/>
              <w:jc w:val="center"/>
              <w:rPr>
                <w:bCs/>
              </w:rPr>
            </w:pPr>
            <w:r w:rsidRPr="008E5BF4">
              <w:rPr>
                <w:bCs/>
              </w:rPr>
              <w:t>2</w:t>
            </w:r>
            <w:r w:rsidRPr="008E5BF4">
              <w:t xml:space="preserve"> Pcs</w:t>
            </w:r>
          </w:p>
        </w:tc>
        <w:tc>
          <w:tcPr>
            <w:tcW w:w="1913" w:type="dxa"/>
            <w:shd w:val="clear" w:color="auto" w:fill="auto"/>
          </w:tcPr>
          <w:p w:rsidR="009D262E" w:rsidRPr="008E5BF4" w:rsidRDefault="009D262E" w:rsidP="004E5DDB">
            <w:pPr>
              <w:spacing w:line="360" w:lineRule="auto"/>
              <w:jc w:val="center"/>
              <w:rPr>
                <w:bCs/>
              </w:rPr>
            </w:pPr>
            <w:r w:rsidRPr="008E5BF4">
              <w:rPr>
                <w:bCs/>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after="200" w:line="360" w:lineRule="auto"/>
              <w:jc w:val="right"/>
              <w:rPr>
                <w:color w:val="000000" w:themeColor="text1"/>
              </w:rPr>
            </w:pPr>
          </w:p>
        </w:tc>
        <w:tc>
          <w:tcPr>
            <w:tcW w:w="2790" w:type="dxa"/>
            <w:shd w:val="clear" w:color="auto" w:fill="auto"/>
          </w:tcPr>
          <w:p w:rsidR="009D262E" w:rsidRPr="008E5BF4" w:rsidRDefault="009D262E" w:rsidP="004E5DDB">
            <w:pPr>
              <w:spacing w:line="360" w:lineRule="auto"/>
              <w:rPr>
                <w:iCs/>
              </w:rPr>
            </w:pPr>
            <w:r w:rsidRPr="008E5BF4">
              <w:rPr>
                <w:iCs/>
              </w:rPr>
              <w:t xml:space="preserve">Injection pump tester </w:t>
            </w:r>
          </w:p>
        </w:tc>
        <w:tc>
          <w:tcPr>
            <w:tcW w:w="2337" w:type="dxa"/>
          </w:tcPr>
          <w:p w:rsidR="009D262E" w:rsidRPr="008E5BF4" w:rsidRDefault="009D262E" w:rsidP="004E5DDB">
            <w:pPr>
              <w:spacing w:line="360" w:lineRule="auto"/>
              <w:jc w:val="center"/>
              <w:rPr>
                <w:bCs/>
              </w:rPr>
            </w:pPr>
            <w:r w:rsidRPr="008E5BF4">
              <w:rPr>
                <w:bCs/>
              </w:rPr>
              <w:t xml:space="preserve">Multi-purpose for inline and rotary  </w:t>
            </w:r>
          </w:p>
        </w:tc>
        <w:tc>
          <w:tcPr>
            <w:tcW w:w="1194" w:type="dxa"/>
            <w:shd w:val="clear" w:color="auto" w:fill="auto"/>
            <w:vAlign w:val="center"/>
          </w:tcPr>
          <w:p w:rsidR="009D262E" w:rsidRPr="008E5BF4" w:rsidRDefault="009D262E" w:rsidP="004E5DDB">
            <w:pPr>
              <w:spacing w:line="360" w:lineRule="auto"/>
              <w:jc w:val="center"/>
              <w:rPr>
                <w:bCs/>
              </w:rPr>
            </w:pPr>
            <w:r w:rsidRPr="008E5BF4">
              <w:rPr>
                <w:bCs/>
              </w:rPr>
              <w:t>1</w:t>
            </w:r>
            <w:r w:rsidRPr="008E5BF4">
              <w:t xml:space="preserve"> Pcs</w:t>
            </w:r>
          </w:p>
        </w:tc>
        <w:tc>
          <w:tcPr>
            <w:tcW w:w="1913" w:type="dxa"/>
            <w:shd w:val="clear" w:color="auto" w:fill="auto"/>
            <w:vAlign w:val="center"/>
          </w:tcPr>
          <w:p w:rsidR="009D262E" w:rsidRPr="008E5BF4" w:rsidRDefault="009D262E" w:rsidP="004E5DDB">
            <w:pPr>
              <w:spacing w:line="360" w:lineRule="auto"/>
              <w:jc w:val="center"/>
              <w:rPr>
                <w:bCs/>
              </w:rPr>
            </w:pPr>
            <w:r w:rsidRPr="008E5BF4">
              <w:rPr>
                <w:bCs/>
              </w:rPr>
              <w:t>1:5</w:t>
            </w:r>
          </w:p>
        </w:tc>
      </w:tr>
      <w:tr w:rsidR="009D262E" w:rsidRPr="00BD6E34" w:rsidTr="004E5DDB">
        <w:trPr>
          <w:trHeight w:val="264"/>
        </w:trPr>
        <w:tc>
          <w:tcPr>
            <w:tcW w:w="607" w:type="dxa"/>
            <w:shd w:val="clear" w:color="auto" w:fill="auto"/>
            <w:vAlign w:val="center"/>
          </w:tcPr>
          <w:p w:rsidR="009D262E" w:rsidRPr="00BD6E34" w:rsidRDefault="009D262E" w:rsidP="009D262E">
            <w:pPr>
              <w:numPr>
                <w:ilvl w:val="0"/>
                <w:numId w:val="52"/>
              </w:numPr>
              <w:spacing w:after="200" w:line="360" w:lineRule="auto"/>
              <w:jc w:val="right"/>
              <w:rPr>
                <w:color w:val="000000" w:themeColor="text1"/>
              </w:rPr>
            </w:pPr>
          </w:p>
        </w:tc>
        <w:tc>
          <w:tcPr>
            <w:tcW w:w="2790" w:type="dxa"/>
            <w:shd w:val="clear" w:color="auto" w:fill="auto"/>
          </w:tcPr>
          <w:p w:rsidR="009D262E" w:rsidRPr="008E5BF4" w:rsidRDefault="009D262E" w:rsidP="004E5DDB">
            <w:pPr>
              <w:spacing w:line="360" w:lineRule="auto"/>
              <w:rPr>
                <w:iCs/>
              </w:rPr>
            </w:pPr>
            <w:r w:rsidRPr="008E5BF4">
              <w:rPr>
                <w:iCs/>
              </w:rPr>
              <w:t xml:space="preserve">Diesel engine </w:t>
            </w:r>
          </w:p>
        </w:tc>
        <w:tc>
          <w:tcPr>
            <w:tcW w:w="2337" w:type="dxa"/>
          </w:tcPr>
          <w:p w:rsidR="009D262E" w:rsidRPr="008E5BF4" w:rsidRDefault="009D262E" w:rsidP="004E5DDB">
            <w:pPr>
              <w:spacing w:line="360" w:lineRule="auto"/>
              <w:jc w:val="center"/>
              <w:rPr>
                <w:bCs/>
              </w:rPr>
            </w:pPr>
            <w:r w:rsidRPr="008E5BF4">
              <w:rPr>
                <w:bCs/>
              </w:rPr>
              <w:t xml:space="preserve">Conventional </w:t>
            </w:r>
          </w:p>
        </w:tc>
        <w:tc>
          <w:tcPr>
            <w:tcW w:w="1194" w:type="dxa"/>
            <w:shd w:val="clear" w:color="auto" w:fill="auto"/>
            <w:vAlign w:val="center"/>
          </w:tcPr>
          <w:p w:rsidR="009D262E" w:rsidRPr="008E5BF4" w:rsidRDefault="009D262E" w:rsidP="004E5DDB">
            <w:pPr>
              <w:spacing w:line="360" w:lineRule="auto"/>
              <w:jc w:val="center"/>
              <w:rPr>
                <w:bCs/>
              </w:rPr>
            </w:pPr>
            <w:r w:rsidRPr="008E5BF4">
              <w:rPr>
                <w:bCs/>
              </w:rPr>
              <w:t>2</w:t>
            </w:r>
            <w:r w:rsidRPr="008E5BF4">
              <w:t xml:space="preserve"> Pcs</w:t>
            </w:r>
          </w:p>
        </w:tc>
        <w:tc>
          <w:tcPr>
            <w:tcW w:w="1913" w:type="dxa"/>
            <w:shd w:val="clear" w:color="auto" w:fill="auto"/>
            <w:vAlign w:val="center"/>
          </w:tcPr>
          <w:p w:rsidR="009D262E" w:rsidRPr="008E5BF4" w:rsidRDefault="009D262E" w:rsidP="004E5DDB">
            <w:pPr>
              <w:spacing w:line="360" w:lineRule="auto"/>
              <w:jc w:val="center"/>
              <w:rPr>
                <w:bCs/>
              </w:rPr>
            </w:pPr>
            <w:r w:rsidRPr="008E5BF4">
              <w:rPr>
                <w:bCs/>
              </w:rPr>
              <w:t>1:5</w:t>
            </w:r>
          </w:p>
        </w:tc>
      </w:tr>
    </w:tbl>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Default="009D262E" w:rsidP="009D262E">
      <w:pPr>
        <w:spacing w:line="360" w:lineRule="auto"/>
        <w:jc w:val="both"/>
      </w:pPr>
    </w:p>
    <w:p w:rsidR="009D262E" w:rsidRPr="009D262E" w:rsidRDefault="009D262E" w:rsidP="009D262E">
      <w:pPr>
        <w:spacing w:line="360" w:lineRule="auto"/>
        <w:jc w:val="both"/>
      </w:pPr>
    </w:p>
    <w:p w:rsidR="00DE4752" w:rsidRDefault="00DE4752" w:rsidP="00C22C86">
      <w:pPr>
        <w:spacing w:line="360" w:lineRule="auto"/>
        <w:jc w:val="center"/>
        <w:rPr>
          <w:b/>
        </w:rPr>
      </w:pPr>
    </w:p>
    <w:p w:rsidR="00152AF3" w:rsidRPr="00C859C7" w:rsidRDefault="00152AF3" w:rsidP="00C22C86">
      <w:pPr>
        <w:spacing w:line="360" w:lineRule="auto"/>
        <w:jc w:val="center"/>
        <w:rPr>
          <w:b/>
        </w:rPr>
      </w:pPr>
      <w:r w:rsidRPr="00C859C7">
        <w:rPr>
          <w:b/>
        </w:rPr>
        <w:t>Acknowledgement</w:t>
      </w:r>
    </w:p>
    <w:p w:rsidR="00152AF3" w:rsidRPr="00B6797D" w:rsidRDefault="00152AF3" w:rsidP="000C7AB2">
      <w:pPr>
        <w:spacing w:line="360" w:lineRule="auto"/>
        <w:jc w:val="both"/>
      </w:pPr>
      <w:r w:rsidRPr="00B6797D">
        <w:t xml:space="preserve">The </w:t>
      </w:r>
      <w:r w:rsidR="001D7A38" w:rsidRPr="00B6797D">
        <w:t>Ministry of Labor and Skills</w:t>
      </w:r>
      <w:r w:rsidR="004C3D82" w:rsidRPr="00B6797D">
        <w:t xml:space="preserve"> </w:t>
      </w:r>
      <w:r w:rsidR="0059578C" w:rsidRPr="00B6797D">
        <w:t>wishes to thank</w:t>
      </w:r>
      <w:r w:rsidRPr="00B6797D">
        <w:t xml:space="preserve"> and</w:t>
      </w:r>
      <w:r w:rsidR="00A34877" w:rsidRPr="00B6797D">
        <w:t xml:space="preserve"> appreciate</w:t>
      </w:r>
      <w:r w:rsidRPr="00B6797D">
        <w:t xml:space="preserve"> trainers who donated their effort and time to develop this </w:t>
      </w:r>
      <w:r w:rsidR="007B376E" w:rsidRPr="00B6797D">
        <w:t>outcome-based</w:t>
      </w:r>
      <w:r w:rsidRPr="00B6797D">
        <w:t xml:space="preserve"> curriculum for the </w:t>
      </w:r>
      <w:r w:rsidR="009C0CB3">
        <w:t>TV</w:t>
      </w:r>
      <w:r w:rsidR="00A34877" w:rsidRPr="00B6797D">
        <w:t>T</w:t>
      </w:r>
      <w:r w:rsidRPr="00B6797D">
        <w:t xml:space="preserve"> program </w:t>
      </w:r>
      <w:r w:rsidR="007B376E" w:rsidRPr="00B6797D">
        <w:t>Automotive Mechanics</w:t>
      </w:r>
      <w:r w:rsidR="00FA4201" w:rsidRPr="00B6797D">
        <w:t xml:space="preserve"> Level </w:t>
      </w:r>
      <w:r w:rsidR="003561EE">
        <w:t>IV</w:t>
      </w:r>
      <w:r w:rsidR="007B376E" w:rsidRPr="00B6797D">
        <w:t>.</w:t>
      </w:r>
      <w:r w:rsidR="001D7A38" w:rsidRPr="00B6797D">
        <w:rPr>
          <w:color w:val="FF0000"/>
        </w:rPr>
        <w:t xml:space="preserve"> </w:t>
      </w:r>
      <w:r w:rsidRPr="00B6797D">
        <w:t xml:space="preserve">We also thank all regional </w:t>
      </w:r>
      <w:r w:rsidR="0034296E">
        <w:t>TVT</w:t>
      </w:r>
      <w:r w:rsidRPr="00B6797D">
        <w:t xml:space="preserve"> </w:t>
      </w:r>
      <w:r w:rsidR="00486B34" w:rsidRPr="00B6797D">
        <w:t xml:space="preserve">Bureaus and </w:t>
      </w:r>
      <w:r w:rsidRPr="00B6797D">
        <w:t>College</w:t>
      </w:r>
      <w:r w:rsidR="00A34877" w:rsidRPr="00B6797D">
        <w:t>s</w:t>
      </w:r>
      <w:r w:rsidR="009C0CB3">
        <w:t xml:space="preserve"> and Defense Engineering College </w:t>
      </w:r>
      <w:r w:rsidR="00486B34" w:rsidRPr="00B6797D">
        <w:t xml:space="preserve">program facilitators for their </w:t>
      </w:r>
      <w:r w:rsidRPr="00B6797D">
        <w:t>active facilitation of their trainers for the development of this curriculum.</w:t>
      </w:r>
    </w:p>
    <w:p w:rsidR="00FD4E0D" w:rsidRPr="00C859C7" w:rsidRDefault="00FD4E0D" w:rsidP="00C859C7">
      <w:pPr>
        <w:spacing w:line="360" w:lineRule="auto"/>
        <w:jc w:val="both"/>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pPr>
    </w:p>
    <w:p w:rsidR="00152AF3" w:rsidRPr="00C859C7" w:rsidRDefault="00152AF3" w:rsidP="00C859C7">
      <w:pPr>
        <w:spacing w:line="360" w:lineRule="auto"/>
        <w:rPr>
          <w:b/>
        </w:rPr>
        <w:sectPr w:rsidR="00152AF3" w:rsidRPr="00C859C7" w:rsidSect="00CA060A">
          <w:type w:val="continuous"/>
          <w:pgSz w:w="11909" w:h="16834" w:code="9"/>
          <w:pgMar w:top="1800" w:right="1440" w:bottom="1440" w:left="1800" w:header="0" w:footer="0" w:gutter="0"/>
          <w:cols w:space="708"/>
          <w:docGrid w:linePitch="360"/>
        </w:sectPr>
      </w:pPr>
    </w:p>
    <w:p w:rsidR="00727A8C" w:rsidRPr="007A624E" w:rsidRDefault="007A624E" w:rsidP="007A624E">
      <w:pPr>
        <w:pStyle w:val="Heading1"/>
        <w:spacing w:line="480" w:lineRule="auto"/>
        <w:jc w:val="center"/>
        <w:rPr>
          <w:rFonts w:ascii="Times New Roman" w:hAnsi="Times New Roman" w:cs="Times New Roman"/>
          <w:sz w:val="24"/>
          <w:szCs w:val="24"/>
        </w:rPr>
      </w:pPr>
      <w:r w:rsidRPr="007A624E">
        <w:rPr>
          <w:rFonts w:ascii="Times New Roman" w:hAnsi="Times New Roman" w:cs="Times New Roman"/>
          <w:sz w:val="24"/>
          <w:szCs w:val="24"/>
        </w:rPr>
        <w:t>Developer’s Profile</w:t>
      </w:r>
    </w:p>
    <w:tbl>
      <w:tblPr>
        <w:tblW w:w="48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9"/>
        <w:gridCol w:w="1593"/>
        <w:gridCol w:w="1949"/>
        <w:gridCol w:w="2034"/>
        <w:gridCol w:w="1771"/>
        <w:gridCol w:w="3144"/>
      </w:tblGrid>
      <w:tr w:rsidR="009C0CB3" w:rsidRPr="00C859C7" w:rsidTr="009C0CB3">
        <w:trPr>
          <w:trHeight w:val="391"/>
          <w:jc w:val="center"/>
        </w:trPr>
        <w:tc>
          <w:tcPr>
            <w:tcW w:w="221" w:type="pct"/>
          </w:tcPr>
          <w:p w:rsidR="009C0CB3" w:rsidRPr="00C859C7" w:rsidRDefault="009C0CB3" w:rsidP="002339EE">
            <w:pPr>
              <w:spacing w:line="360" w:lineRule="auto"/>
              <w:rPr>
                <w:b/>
                <w:bCs/>
                <w:caps/>
              </w:rPr>
            </w:pPr>
            <w:r w:rsidRPr="00C859C7">
              <w:rPr>
                <w:b/>
                <w:bCs/>
              </w:rPr>
              <w:t xml:space="preserve">No </w:t>
            </w:r>
          </w:p>
        </w:tc>
        <w:tc>
          <w:tcPr>
            <w:tcW w:w="828" w:type="pct"/>
          </w:tcPr>
          <w:p w:rsidR="009C0CB3" w:rsidRPr="00C859C7" w:rsidRDefault="009C0CB3" w:rsidP="002339EE">
            <w:pPr>
              <w:spacing w:line="360" w:lineRule="auto"/>
              <w:rPr>
                <w:b/>
                <w:bCs/>
                <w:caps/>
              </w:rPr>
            </w:pPr>
            <w:r w:rsidRPr="00C859C7">
              <w:rPr>
                <w:b/>
                <w:bCs/>
              </w:rPr>
              <w:t xml:space="preserve">Name </w:t>
            </w:r>
          </w:p>
        </w:tc>
        <w:tc>
          <w:tcPr>
            <w:tcW w:w="600" w:type="pct"/>
          </w:tcPr>
          <w:p w:rsidR="009C0CB3" w:rsidRPr="00C859C7" w:rsidRDefault="009C0CB3" w:rsidP="002339EE">
            <w:pPr>
              <w:spacing w:line="360" w:lineRule="auto"/>
              <w:jc w:val="center"/>
              <w:rPr>
                <w:b/>
                <w:bCs/>
                <w:caps/>
              </w:rPr>
            </w:pPr>
            <w:r w:rsidRPr="00C859C7">
              <w:rPr>
                <w:b/>
                <w:bCs/>
              </w:rPr>
              <w:t>Qualification</w:t>
            </w:r>
          </w:p>
        </w:tc>
        <w:tc>
          <w:tcPr>
            <w:tcW w:w="734" w:type="pct"/>
          </w:tcPr>
          <w:p w:rsidR="009C0CB3" w:rsidRPr="00C859C7" w:rsidRDefault="009C0CB3" w:rsidP="002339EE">
            <w:pPr>
              <w:spacing w:line="360" w:lineRule="auto"/>
              <w:jc w:val="center"/>
              <w:rPr>
                <w:b/>
                <w:bCs/>
              </w:rPr>
            </w:pPr>
            <w:r w:rsidRPr="00C859C7">
              <w:rPr>
                <w:b/>
                <w:bCs/>
              </w:rPr>
              <w:t>Educational background</w:t>
            </w:r>
          </w:p>
        </w:tc>
        <w:tc>
          <w:tcPr>
            <w:tcW w:w="766" w:type="pct"/>
          </w:tcPr>
          <w:p w:rsidR="009C0CB3" w:rsidRPr="00C859C7" w:rsidRDefault="009C0CB3" w:rsidP="002339EE">
            <w:pPr>
              <w:spacing w:line="360" w:lineRule="auto"/>
              <w:jc w:val="center"/>
              <w:rPr>
                <w:b/>
                <w:bCs/>
                <w:caps/>
              </w:rPr>
            </w:pPr>
            <w:r w:rsidRPr="00C859C7">
              <w:rPr>
                <w:b/>
                <w:bCs/>
              </w:rPr>
              <w:t>College</w:t>
            </w:r>
          </w:p>
        </w:tc>
        <w:tc>
          <w:tcPr>
            <w:tcW w:w="667" w:type="pct"/>
          </w:tcPr>
          <w:p w:rsidR="009C0CB3" w:rsidRPr="00C859C7" w:rsidRDefault="009C0CB3" w:rsidP="002339EE">
            <w:pPr>
              <w:spacing w:line="360" w:lineRule="auto"/>
              <w:jc w:val="center"/>
              <w:rPr>
                <w:b/>
                <w:bCs/>
                <w:caps/>
              </w:rPr>
            </w:pPr>
            <w:r w:rsidRPr="00C859C7">
              <w:rPr>
                <w:b/>
                <w:bCs/>
                <w:caps/>
              </w:rPr>
              <w:t>M</w:t>
            </w:r>
            <w:r w:rsidRPr="00C859C7">
              <w:rPr>
                <w:b/>
                <w:bCs/>
              </w:rPr>
              <w:t>obile number</w:t>
            </w:r>
          </w:p>
        </w:tc>
        <w:tc>
          <w:tcPr>
            <w:tcW w:w="1184" w:type="pct"/>
          </w:tcPr>
          <w:p w:rsidR="009C0CB3" w:rsidRPr="00C859C7" w:rsidRDefault="009C0CB3" w:rsidP="002339EE">
            <w:pPr>
              <w:spacing w:line="360" w:lineRule="auto"/>
              <w:jc w:val="center"/>
              <w:rPr>
                <w:b/>
                <w:bCs/>
                <w:caps/>
              </w:rPr>
            </w:pPr>
            <w:r w:rsidRPr="00C859C7">
              <w:rPr>
                <w:b/>
              </w:rPr>
              <w:t>E-mail</w:t>
            </w:r>
          </w:p>
        </w:tc>
      </w:tr>
      <w:tr w:rsidR="009C0CB3" w:rsidRPr="00C859C7" w:rsidTr="007A624E">
        <w:trPr>
          <w:trHeight w:val="560"/>
          <w:jc w:val="center"/>
        </w:trPr>
        <w:tc>
          <w:tcPr>
            <w:tcW w:w="221" w:type="pct"/>
          </w:tcPr>
          <w:p w:rsidR="009C0CB3" w:rsidRPr="00C859C7" w:rsidRDefault="009C0CB3" w:rsidP="009C0CB3">
            <w:pPr>
              <w:spacing w:line="360" w:lineRule="auto"/>
              <w:rPr>
                <w:b/>
                <w:bCs/>
                <w:caps/>
              </w:rPr>
            </w:pPr>
            <w:r w:rsidRPr="00C859C7">
              <w:rPr>
                <w:b/>
                <w:bCs/>
                <w:caps/>
              </w:rPr>
              <w:t>1</w:t>
            </w:r>
          </w:p>
        </w:tc>
        <w:tc>
          <w:tcPr>
            <w:tcW w:w="828" w:type="pct"/>
            <w:vAlign w:val="center"/>
          </w:tcPr>
          <w:p w:rsidR="009C0CB3" w:rsidRPr="002F2B2C" w:rsidRDefault="009C0CB3" w:rsidP="007A624E">
            <w:pPr>
              <w:spacing w:line="360" w:lineRule="auto"/>
              <w:ind w:left="-102"/>
              <w:jc w:val="center"/>
            </w:pPr>
            <w:r w:rsidRPr="002F2B2C">
              <w:t>Amanuel Abdeta</w:t>
            </w:r>
          </w:p>
        </w:tc>
        <w:tc>
          <w:tcPr>
            <w:tcW w:w="600" w:type="pct"/>
            <w:vAlign w:val="center"/>
          </w:tcPr>
          <w:p w:rsidR="009C0CB3" w:rsidRPr="002F2B2C" w:rsidRDefault="009C0CB3" w:rsidP="00830CA7">
            <w:pPr>
              <w:spacing w:line="360" w:lineRule="auto"/>
              <w:jc w:val="center"/>
            </w:pPr>
            <w:r w:rsidRPr="002F2B2C">
              <w:t>MSc.</w:t>
            </w:r>
          </w:p>
        </w:tc>
        <w:tc>
          <w:tcPr>
            <w:tcW w:w="734" w:type="pct"/>
            <w:vAlign w:val="center"/>
          </w:tcPr>
          <w:p w:rsidR="009C0CB3" w:rsidRPr="002F2B2C" w:rsidRDefault="009C0CB3" w:rsidP="00830CA7">
            <w:pPr>
              <w:spacing w:line="360" w:lineRule="auto"/>
              <w:jc w:val="center"/>
            </w:pPr>
            <w:r w:rsidRPr="002F2B2C">
              <w:t>Automotive Technology</w:t>
            </w:r>
          </w:p>
        </w:tc>
        <w:tc>
          <w:tcPr>
            <w:tcW w:w="766" w:type="pct"/>
            <w:vAlign w:val="center"/>
          </w:tcPr>
          <w:p w:rsidR="009C0CB3" w:rsidRPr="00E15220" w:rsidRDefault="009C0CB3" w:rsidP="00830CA7">
            <w:pPr>
              <w:spacing w:line="360" w:lineRule="auto"/>
              <w:jc w:val="center"/>
            </w:pPr>
            <w:r w:rsidRPr="00E15220">
              <w:t>Ambo PTC</w:t>
            </w:r>
          </w:p>
        </w:tc>
        <w:tc>
          <w:tcPr>
            <w:tcW w:w="667" w:type="pct"/>
            <w:vAlign w:val="center"/>
          </w:tcPr>
          <w:p w:rsidR="009C0CB3" w:rsidRPr="00E15220" w:rsidRDefault="009C0CB3" w:rsidP="00830CA7">
            <w:pPr>
              <w:spacing w:line="360" w:lineRule="auto"/>
              <w:jc w:val="center"/>
            </w:pPr>
            <w:r w:rsidRPr="00E15220">
              <w:t>0911799468</w:t>
            </w:r>
          </w:p>
        </w:tc>
        <w:tc>
          <w:tcPr>
            <w:tcW w:w="1184" w:type="pct"/>
            <w:vAlign w:val="center"/>
          </w:tcPr>
          <w:p w:rsidR="009C0CB3" w:rsidRPr="00E15220" w:rsidRDefault="009C0CB3" w:rsidP="00830CA7">
            <w:pPr>
              <w:spacing w:line="360" w:lineRule="auto"/>
              <w:jc w:val="center"/>
            </w:pPr>
            <w:r w:rsidRPr="00E15220">
              <w:t>Amanuelloko@gmail.com</w:t>
            </w:r>
          </w:p>
        </w:tc>
      </w:tr>
      <w:tr w:rsidR="009C0CB3" w:rsidRPr="00C859C7" w:rsidTr="007A624E">
        <w:trPr>
          <w:trHeight w:val="408"/>
          <w:jc w:val="center"/>
        </w:trPr>
        <w:tc>
          <w:tcPr>
            <w:tcW w:w="221" w:type="pct"/>
          </w:tcPr>
          <w:p w:rsidR="009C0CB3" w:rsidRPr="00C859C7" w:rsidRDefault="009C0CB3" w:rsidP="009C0CB3">
            <w:pPr>
              <w:spacing w:line="360" w:lineRule="auto"/>
              <w:rPr>
                <w:b/>
                <w:bCs/>
                <w:caps/>
              </w:rPr>
            </w:pPr>
            <w:r w:rsidRPr="00C859C7">
              <w:rPr>
                <w:b/>
                <w:bCs/>
                <w:caps/>
              </w:rPr>
              <w:t>2</w:t>
            </w:r>
          </w:p>
        </w:tc>
        <w:tc>
          <w:tcPr>
            <w:tcW w:w="828" w:type="pct"/>
            <w:vAlign w:val="center"/>
          </w:tcPr>
          <w:p w:rsidR="009C0CB3" w:rsidRPr="002F2B2C" w:rsidRDefault="009C0CB3" w:rsidP="007A624E">
            <w:pPr>
              <w:spacing w:line="360" w:lineRule="auto"/>
              <w:jc w:val="center"/>
            </w:pPr>
            <w:r w:rsidRPr="002F2B2C">
              <w:t>Biruk Tilahun</w:t>
            </w:r>
          </w:p>
        </w:tc>
        <w:tc>
          <w:tcPr>
            <w:tcW w:w="600" w:type="pct"/>
            <w:vAlign w:val="center"/>
          </w:tcPr>
          <w:p w:rsidR="009C0CB3" w:rsidRPr="002F2B2C" w:rsidRDefault="009C0CB3" w:rsidP="00830CA7">
            <w:pPr>
              <w:spacing w:line="360" w:lineRule="auto"/>
              <w:jc w:val="center"/>
            </w:pPr>
            <w:r w:rsidRPr="002F2B2C">
              <w:t>BSc.</w:t>
            </w:r>
          </w:p>
        </w:tc>
        <w:tc>
          <w:tcPr>
            <w:tcW w:w="734" w:type="pct"/>
            <w:vAlign w:val="center"/>
          </w:tcPr>
          <w:p w:rsidR="009C0CB3" w:rsidRPr="002F2B2C" w:rsidRDefault="009C0CB3" w:rsidP="00830CA7">
            <w:pPr>
              <w:spacing w:line="360" w:lineRule="auto"/>
              <w:jc w:val="center"/>
            </w:pPr>
            <w:r w:rsidRPr="002F2B2C">
              <w:t>Automotive Technology</w:t>
            </w:r>
          </w:p>
        </w:tc>
        <w:tc>
          <w:tcPr>
            <w:tcW w:w="766" w:type="pct"/>
            <w:vAlign w:val="center"/>
          </w:tcPr>
          <w:p w:rsidR="009C0CB3" w:rsidRPr="00E15220" w:rsidRDefault="009C0CB3" w:rsidP="00830CA7">
            <w:pPr>
              <w:spacing w:line="360" w:lineRule="auto"/>
              <w:jc w:val="center"/>
            </w:pPr>
            <w:r w:rsidRPr="00E15220">
              <w:t>General Wingate PTC</w:t>
            </w:r>
          </w:p>
        </w:tc>
        <w:tc>
          <w:tcPr>
            <w:tcW w:w="667" w:type="pct"/>
            <w:vAlign w:val="center"/>
          </w:tcPr>
          <w:p w:rsidR="009C0CB3" w:rsidRPr="00E15220" w:rsidRDefault="009C0CB3" w:rsidP="00830CA7">
            <w:pPr>
              <w:spacing w:line="360" w:lineRule="auto"/>
              <w:jc w:val="center"/>
            </w:pPr>
            <w:r w:rsidRPr="00E15220">
              <w:t>0913789176</w:t>
            </w:r>
          </w:p>
        </w:tc>
        <w:tc>
          <w:tcPr>
            <w:tcW w:w="1184" w:type="pct"/>
            <w:vAlign w:val="center"/>
          </w:tcPr>
          <w:p w:rsidR="009C0CB3" w:rsidRPr="00E15220" w:rsidRDefault="009C0CB3" w:rsidP="00830CA7">
            <w:pPr>
              <w:spacing w:line="360" w:lineRule="auto"/>
              <w:jc w:val="center"/>
            </w:pPr>
            <w:r w:rsidRPr="00E15220">
              <w:t>biruktilahun1@gmail.com</w:t>
            </w:r>
          </w:p>
        </w:tc>
      </w:tr>
      <w:tr w:rsidR="009C0CB3" w:rsidRPr="00C859C7" w:rsidTr="007A624E">
        <w:trPr>
          <w:trHeight w:val="521"/>
          <w:jc w:val="center"/>
        </w:trPr>
        <w:tc>
          <w:tcPr>
            <w:tcW w:w="221" w:type="pct"/>
          </w:tcPr>
          <w:p w:rsidR="009C0CB3" w:rsidRPr="00C859C7" w:rsidRDefault="009C0CB3" w:rsidP="009C0CB3">
            <w:pPr>
              <w:spacing w:line="360" w:lineRule="auto"/>
              <w:rPr>
                <w:b/>
                <w:bCs/>
                <w:caps/>
              </w:rPr>
            </w:pPr>
            <w:r w:rsidRPr="00C859C7">
              <w:rPr>
                <w:b/>
                <w:bCs/>
                <w:caps/>
              </w:rPr>
              <w:t>3</w:t>
            </w:r>
          </w:p>
        </w:tc>
        <w:tc>
          <w:tcPr>
            <w:tcW w:w="828" w:type="pct"/>
            <w:vAlign w:val="center"/>
          </w:tcPr>
          <w:p w:rsidR="009C0CB3" w:rsidRPr="002F2B2C" w:rsidRDefault="009C0CB3" w:rsidP="007A624E">
            <w:pPr>
              <w:spacing w:line="360" w:lineRule="auto"/>
              <w:jc w:val="center"/>
            </w:pPr>
            <w:r w:rsidRPr="002F2B2C">
              <w:t>Fiseha Manyazewal</w:t>
            </w:r>
          </w:p>
        </w:tc>
        <w:tc>
          <w:tcPr>
            <w:tcW w:w="600" w:type="pct"/>
            <w:vAlign w:val="center"/>
          </w:tcPr>
          <w:p w:rsidR="009C0CB3" w:rsidRPr="002F2B2C" w:rsidRDefault="009C0CB3" w:rsidP="00830CA7">
            <w:pPr>
              <w:spacing w:line="360" w:lineRule="auto"/>
              <w:jc w:val="center"/>
            </w:pPr>
            <w:r w:rsidRPr="002F2B2C">
              <w:t>MSc.</w:t>
            </w:r>
          </w:p>
        </w:tc>
        <w:tc>
          <w:tcPr>
            <w:tcW w:w="734" w:type="pct"/>
            <w:vAlign w:val="center"/>
          </w:tcPr>
          <w:p w:rsidR="009C0CB3" w:rsidRPr="002F2B2C" w:rsidRDefault="009C0CB3" w:rsidP="00830CA7">
            <w:pPr>
              <w:spacing w:line="360" w:lineRule="auto"/>
              <w:jc w:val="center"/>
            </w:pPr>
            <w:r w:rsidRPr="002F2B2C">
              <w:t>Automotive Technology</w:t>
            </w:r>
          </w:p>
        </w:tc>
        <w:tc>
          <w:tcPr>
            <w:tcW w:w="766" w:type="pct"/>
            <w:vAlign w:val="center"/>
          </w:tcPr>
          <w:p w:rsidR="009C0CB3" w:rsidRPr="00E15220" w:rsidRDefault="009C0CB3" w:rsidP="00830CA7">
            <w:pPr>
              <w:spacing w:line="360" w:lineRule="auto"/>
              <w:jc w:val="center"/>
            </w:pPr>
            <w:r w:rsidRPr="00E15220">
              <w:t>Debrebirhan PTC</w:t>
            </w:r>
          </w:p>
        </w:tc>
        <w:tc>
          <w:tcPr>
            <w:tcW w:w="667" w:type="pct"/>
            <w:vAlign w:val="center"/>
          </w:tcPr>
          <w:p w:rsidR="009C0CB3" w:rsidRPr="00E15220" w:rsidRDefault="009C0CB3" w:rsidP="00830CA7">
            <w:pPr>
              <w:spacing w:line="360" w:lineRule="auto"/>
              <w:jc w:val="center"/>
            </w:pPr>
            <w:r w:rsidRPr="00E15220">
              <w:t>0910406732</w:t>
            </w:r>
          </w:p>
        </w:tc>
        <w:tc>
          <w:tcPr>
            <w:tcW w:w="1184" w:type="pct"/>
            <w:vAlign w:val="center"/>
          </w:tcPr>
          <w:p w:rsidR="009C0CB3" w:rsidRPr="00E15220" w:rsidRDefault="009C0CB3" w:rsidP="00830CA7">
            <w:pPr>
              <w:spacing w:line="360" w:lineRule="auto"/>
              <w:jc w:val="center"/>
            </w:pPr>
            <w:r w:rsidRPr="00E15220">
              <w:t>Natifish76@gmail.com</w:t>
            </w:r>
          </w:p>
        </w:tc>
      </w:tr>
      <w:tr w:rsidR="009C0CB3" w:rsidRPr="00C859C7" w:rsidTr="007A624E">
        <w:trPr>
          <w:trHeight w:val="408"/>
          <w:jc w:val="center"/>
        </w:trPr>
        <w:tc>
          <w:tcPr>
            <w:tcW w:w="221" w:type="pct"/>
          </w:tcPr>
          <w:p w:rsidR="009C0CB3" w:rsidRPr="00C859C7" w:rsidRDefault="009C0CB3" w:rsidP="009C0CB3">
            <w:pPr>
              <w:spacing w:line="360" w:lineRule="auto"/>
            </w:pPr>
            <w:r w:rsidRPr="00C859C7">
              <w:t>4</w:t>
            </w:r>
          </w:p>
        </w:tc>
        <w:tc>
          <w:tcPr>
            <w:tcW w:w="828" w:type="pct"/>
            <w:vAlign w:val="center"/>
          </w:tcPr>
          <w:p w:rsidR="009C0CB3" w:rsidRPr="002F2B2C" w:rsidRDefault="009C0CB3" w:rsidP="007A624E">
            <w:pPr>
              <w:spacing w:line="360" w:lineRule="auto"/>
              <w:jc w:val="center"/>
            </w:pPr>
            <w:r w:rsidRPr="002F2B2C">
              <w:t>Sisay Legese</w:t>
            </w:r>
          </w:p>
        </w:tc>
        <w:tc>
          <w:tcPr>
            <w:tcW w:w="600" w:type="pct"/>
            <w:vAlign w:val="center"/>
          </w:tcPr>
          <w:p w:rsidR="009C0CB3" w:rsidRPr="002F2B2C" w:rsidRDefault="009C0CB3" w:rsidP="00830CA7">
            <w:pPr>
              <w:spacing w:line="360" w:lineRule="auto"/>
              <w:jc w:val="center"/>
            </w:pPr>
            <w:r w:rsidRPr="002F2B2C">
              <w:t>MSc.</w:t>
            </w:r>
          </w:p>
        </w:tc>
        <w:tc>
          <w:tcPr>
            <w:tcW w:w="734" w:type="pct"/>
            <w:vAlign w:val="center"/>
          </w:tcPr>
          <w:p w:rsidR="009C0CB3" w:rsidRPr="002F2B2C" w:rsidRDefault="009C0CB3" w:rsidP="00830CA7">
            <w:pPr>
              <w:spacing w:line="360" w:lineRule="auto"/>
              <w:jc w:val="center"/>
            </w:pPr>
            <w:r w:rsidRPr="002F2B2C">
              <w:t>Automotive Technology</w:t>
            </w:r>
          </w:p>
        </w:tc>
        <w:tc>
          <w:tcPr>
            <w:tcW w:w="766" w:type="pct"/>
            <w:vAlign w:val="center"/>
          </w:tcPr>
          <w:p w:rsidR="009C0CB3" w:rsidRPr="00E15220" w:rsidRDefault="009C0CB3" w:rsidP="00830CA7">
            <w:pPr>
              <w:spacing w:line="360" w:lineRule="auto"/>
              <w:jc w:val="center"/>
            </w:pPr>
            <w:r w:rsidRPr="00E15220">
              <w:t>Athlete Kenenisa  PTC</w:t>
            </w:r>
          </w:p>
        </w:tc>
        <w:tc>
          <w:tcPr>
            <w:tcW w:w="667" w:type="pct"/>
            <w:vAlign w:val="center"/>
          </w:tcPr>
          <w:p w:rsidR="009C0CB3" w:rsidRPr="00E15220" w:rsidRDefault="009C0CB3" w:rsidP="00830CA7">
            <w:pPr>
              <w:spacing w:line="360" w:lineRule="auto"/>
              <w:jc w:val="center"/>
            </w:pPr>
            <w:r w:rsidRPr="00E15220">
              <w:t>0910407622</w:t>
            </w:r>
          </w:p>
        </w:tc>
        <w:tc>
          <w:tcPr>
            <w:tcW w:w="1184" w:type="pct"/>
            <w:vAlign w:val="center"/>
          </w:tcPr>
          <w:p w:rsidR="009C0CB3" w:rsidRPr="00E15220" w:rsidRDefault="009C0CB3" w:rsidP="00830CA7">
            <w:pPr>
              <w:spacing w:line="360" w:lineRule="auto"/>
              <w:jc w:val="center"/>
            </w:pPr>
            <w:r w:rsidRPr="00E15220">
              <w:t>alemsisay647@gmail.com</w:t>
            </w:r>
          </w:p>
        </w:tc>
      </w:tr>
      <w:tr w:rsidR="009C0CB3" w:rsidRPr="00C859C7" w:rsidTr="007A624E">
        <w:trPr>
          <w:trHeight w:val="408"/>
          <w:jc w:val="center"/>
        </w:trPr>
        <w:tc>
          <w:tcPr>
            <w:tcW w:w="221" w:type="pct"/>
          </w:tcPr>
          <w:p w:rsidR="009C0CB3" w:rsidRPr="00C859C7" w:rsidRDefault="009C0CB3" w:rsidP="009C0CB3">
            <w:pPr>
              <w:spacing w:line="360" w:lineRule="auto"/>
            </w:pPr>
            <w:r w:rsidRPr="00C859C7">
              <w:t>5</w:t>
            </w:r>
          </w:p>
        </w:tc>
        <w:tc>
          <w:tcPr>
            <w:tcW w:w="828" w:type="pct"/>
            <w:vAlign w:val="center"/>
          </w:tcPr>
          <w:p w:rsidR="009C0CB3" w:rsidRPr="002F2B2C" w:rsidRDefault="009C0CB3" w:rsidP="007A624E">
            <w:pPr>
              <w:spacing w:line="360" w:lineRule="auto"/>
              <w:jc w:val="center"/>
            </w:pPr>
            <w:r w:rsidRPr="002F2B2C">
              <w:t>Tatek Mamo</w:t>
            </w:r>
          </w:p>
        </w:tc>
        <w:tc>
          <w:tcPr>
            <w:tcW w:w="600" w:type="pct"/>
            <w:vAlign w:val="center"/>
          </w:tcPr>
          <w:p w:rsidR="009C0CB3" w:rsidRPr="002F2B2C" w:rsidRDefault="009C0CB3" w:rsidP="00830CA7">
            <w:pPr>
              <w:spacing w:line="360" w:lineRule="auto"/>
              <w:jc w:val="center"/>
            </w:pPr>
            <w:r w:rsidRPr="002F2B2C">
              <w:t>PhD</w:t>
            </w:r>
          </w:p>
        </w:tc>
        <w:tc>
          <w:tcPr>
            <w:tcW w:w="734" w:type="pct"/>
            <w:vAlign w:val="center"/>
          </w:tcPr>
          <w:p w:rsidR="009C0CB3" w:rsidRPr="002F2B2C" w:rsidRDefault="009C0CB3" w:rsidP="00830CA7">
            <w:pPr>
              <w:spacing w:line="360" w:lineRule="auto"/>
              <w:jc w:val="center"/>
            </w:pPr>
            <w:r w:rsidRPr="002F2B2C">
              <w:t>Automotive Engineering</w:t>
            </w:r>
          </w:p>
        </w:tc>
        <w:tc>
          <w:tcPr>
            <w:tcW w:w="766" w:type="pct"/>
            <w:vAlign w:val="center"/>
          </w:tcPr>
          <w:p w:rsidR="009C0CB3" w:rsidRPr="00E15220" w:rsidRDefault="009C0CB3" w:rsidP="00830CA7">
            <w:pPr>
              <w:spacing w:line="360" w:lineRule="auto"/>
              <w:jc w:val="center"/>
            </w:pPr>
            <w:r w:rsidRPr="00E15220">
              <w:t>Ethiopian Defense University College of Engineering</w:t>
            </w:r>
          </w:p>
        </w:tc>
        <w:tc>
          <w:tcPr>
            <w:tcW w:w="667" w:type="pct"/>
            <w:vAlign w:val="center"/>
          </w:tcPr>
          <w:p w:rsidR="009C0CB3" w:rsidRPr="00E15220" w:rsidRDefault="009C0CB3" w:rsidP="00830CA7">
            <w:pPr>
              <w:spacing w:line="360" w:lineRule="auto"/>
              <w:jc w:val="center"/>
            </w:pPr>
            <w:r w:rsidRPr="00E15220">
              <w:t>0911841121</w:t>
            </w:r>
          </w:p>
        </w:tc>
        <w:tc>
          <w:tcPr>
            <w:tcW w:w="1184" w:type="pct"/>
            <w:vAlign w:val="center"/>
          </w:tcPr>
          <w:p w:rsidR="009C0CB3" w:rsidRPr="00830CA7" w:rsidRDefault="00BD2E7D" w:rsidP="00830CA7">
            <w:pPr>
              <w:spacing w:line="360" w:lineRule="auto"/>
              <w:jc w:val="center"/>
            </w:pPr>
            <w:hyperlink r:id="rId16" w:history="1">
              <w:r w:rsidR="009C0CB3" w:rsidRPr="00830CA7">
                <w:rPr>
                  <w:rStyle w:val="Hyperlink"/>
                  <w:color w:val="auto"/>
                </w:rPr>
                <w:t>mimibaba928@gmail.com/</w:t>
              </w:r>
            </w:hyperlink>
          </w:p>
          <w:p w:rsidR="009C0CB3" w:rsidRPr="00E15220" w:rsidRDefault="009C0CB3" w:rsidP="00830CA7">
            <w:pPr>
              <w:spacing w:line="360" w:lineRule="auto"/>
              <w:jc w:val="center"/>
            </w:pPr>
            <w:r>
              <w:t>tatek.mamo@astu.edu.et</w:t>
            </w:r>
          </w:p>
        </w:tc>
      </w:tr>
    </w:tbl>
    <w:p w:rsidR="00202699" w:rsidRDefault="00202699" w:rsidP="00C859C7">
      <w:pPr>
        <w:spacing w:line="360" w:lineRule="auto"/>
        <w:ind w:left="90" w:hanging="90"/>
      </w:pPr>
    </w:p>
    <w:p w:rsidR="00125339" w:rsidRPr="00C859C7" w:rsidRDefault="00125339" w:rsidP="00C859C7">
      <w:pPr>
        <w:spacing w:line="360" w:lineRule="auto"/>
        <w:ind w:left="90" w:hanging="90"/>
      </w:pPr>
    </w:p>
    <w:sectPr w:rsidR="00125339" w:rsidRPr="00C859C7" w:rsidSect="00CA060A">
      <w:pgSz w:w="16834" w:h="11909" w:orient="landscape" w:code="9"/>
      <w:pgMar w:top="1800" w:right="1440" w:bottom="1440" w:left="1800" w:header="0"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2E7D" w:rsidRDefault="00BD2E7D">
      <w:r>
        <w:separator/>
      </w:r>
    </w:p>
  </w:endnote>
  <w:endnote w:type="continuationSeparator" w:id="0">
    <w:p w:rsidR="00BD2E7D" w:rsidRDefault="00BD2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9644727"/>
      <w:docPartObj>
        <w:docPartGallery w:val="Page Numbers (Bottom of Page)"/>
        <w:docPartUnique/>
      </w:docPartObj>
    </w:sdtPr>
    <w:sdtEndPr/>
    <w:sdtContent>
      <w:sdt>
        <w:sdtPr>
          <w:id w:val="-1705238520"/>
          <w:docPartObj>
            <w:docPartGallery w:val="Page Numbers (Top of Page)"/>
            <w:docPartUnique/>
          </w:docPartObj>
        </w:sdtPr>
        <w:sdtEndPr/>
        <w:sdtContent>
          <w:p w:rsidR="00B90309" w:rsidRDefault="00B90309">
            <w:pPr>
              <w:pStyle w:val="Footer"/>
            </w:pPr>
          </w:p>
          <w:tbl>
            <w:tblPr>
              <w:tblStyle w:val="TableGrid"/>
              <w:tblW w:w="9965" w:type="dxa"/>
              <w:jc w:val="center"/>
              <w:tblLook w:val="04A0" w:firstRow="1" w:lastRow="0" w:firstColumn="1" w:lastColumn="0" w:noHBand="0" w:noVBand="1"/>
            </w:tblPr>
            <w:tblGrid>
              <w:gridCol w:w="1710"/>
              <w:gridCol w:w="3150"/>
              <w:gridCol w:w="2610"/>
              <w:gridCol w:w="2495"/>
            </w:tblGrid>
            <w:tr w:rsidR="00B90309" w:rsidTr="00EC5380">
              <w:trPr>
                <w:trHeight w:val="258"/>
                <w:jc w:val="center"/>
              </w:trPr>
              <w:tc>
                <w:tcPr>
                  <w:tcW w:w="1710" w:type="dxa"/>
                  <w:vMerge w:val="restart"/>
                </w:tcPr>
                <w:p w:rsidR="00B90309" w:rsidRPr="003561EE" w:rsidRDefault="00B90309" w:rsidP="00417F8C">
                  <w:pPr>
                    <w:pStyle w:val="Footer"/>
                    <w:jc w:val="center"/>
                    <w:rPr>
                      <w:b/>
                      <w:lang w:val="en-GB"/>
                    </w:rPr>
                  </w:pPr>
                  <w:r w:rsidRPr="001F353A">
                    <w:rPr>
                      <w:b/>
                    </w:rPr>
                    <w:t xml:space="preserve">Page </w:t>
                  </w:r>
                  <w:r w:rsidRPr="001F353A">
                    <w:rPr>
                      <w:b/>
                      <w:bCs/>
                    </w:rPr>
                    <w:fldChar w:fldCharType="begin"/>
                  </w:r>
                  <w:r w:rsidRPr="001F353A">
                    <w:rPr>
                      <w:b/>
                      <w:bCs/>
                    </w:rPr>
                    <w:instrText xml:space="preserve"> PAGE </w:instrText>
                  </w:r>
                  <w:r w:rsidRPr="001F353A">
                    <w:rPr>
                      <w:b/>
                      <w:bCs/>
                    </w:rPr>
                    <w:fldChar w:fldCharType="separate"/>
                  </w:r>
                  <w:r w:rsidR="000037B1">
                    <w:rPr>
                      <w:b/>
                      <w:bCs/>
                      <w:noProof/>
                    </w:rPr>
                    <w:t>26</w:t>
                  </w:r>
                  <w:r w:rsidRPr="001F353A">
                    <w:rPr>
                      <w:b/>
                      <w:bCs/>
                    </w:rPr>
                    <w:fldChar w:fldCharType="end"/>
                  </w:r>
                  <w:r w:rsidRPr="001F353A">
                    <w:rPr>
                      <w:b/>
                    </w:rPr>
                    <w:t xml:space="preserve"> of </w:t>
                  </w:r>
                  <w:r w:rsidR="00000DC2">
                    <w:rPr>
                      <w:b/>
                      <w:bCs/>
                      <w:lang w:val="en-GB"/>
                    </w:rPr>
                    <w:t>2</w:t>
                  </w:r>
                  <w:r w:rsidR="00417F8C">
                    <w:rPr>
                      <w:b/>
                      <w:bCs/>
                      <w:lang w:val="en-GB"/>
                    </w:rPr>
                    <w:t>6</w:t>
                  </w:r>
                </w:p>
              </w:tc>
              <w:tc>
                <w:tcPr>
                  <w:tcW w:w="3150" w:type="dxa"/>
                  <w:vMerge w:val="restart"/>
                </w:tcPr>
                <w:p w:rsidR="00B90309" w:rsidRPr="001F353A" w:rsidRDefault="00B90309" w:rsidP="001F353A">
                  <w:pPr>
                    <w:pStyle w:val="Footer"/>
                    <w:jc w:val="center"/>
                    <w:rPr>
                      <w:b/>
                    </w:rPr>
                  </w:pPr>
                  <w:r w:rsidRPr="001F353A">
                    <w:rPr>
                      <w:b/>
                    </w:rPr>
                    <w:t>Ministry of Labor and Skills</w:t>
                  </w:r>
                </w:p>
                <w:p w:rsidR="00B90309" w:rsidRPr="001F353A" w:rsidRDefault="00B90309" w:rsidP="001F353A">
                  <w:pPr>
                    <w:pStyle w:val="Footer"/>
                    <w:jc w:val="center"/>
                    <w:rPr>
                      <w:b/>
                    </w:rPr>
                  </w:pPr>
                  <w:r w:rsidRPr="001F353A">
                    <w:rPr>
                      <w:b/>
                    </w:rPr>
                    <w:t>Author/Copyright</w:t>
                  </w:r>
                </w:p>
              </w:tc>
              <w:tc>
                <w:tcPr>
                  <w:tcW w:w="2610" w:type="dxa"/>
                  <w:vMerge w:val="restart"/>
                </w:tcPr>
                <w:p w:rsidR="00B90309" w:rsidRPr="001F353A" w:rsidRDefault="00B90309" w:rsidP="001F353A">
                  <w:pPr>
                    <w:jc w:val="center"/>
                    <w:rPr>
                      <w:b/>
                    </w:rPr>
                  </w:pPr>
                  <w:r w:rsidRPr="001F353A">
                    <w:rPr>
                      <w:b/>
                    </w:rPr>
                    <w:t>Automotive Mechanics</w:t>
                  </w:r>
                </w:p>
                <w:p w:rsidR="00B90309" w:rsidRPr="001F353A" w:rsidRDefault="00B90309" w:rsidP="001F353A">
                  <w:pPr>
                    <w:jc w:val="center"/>
                    <w:rPr>
                      <w:b/>
                    </w:rPr>
                  </w:pPr>
                  <w:r>
                    <w:rPr>
                      <w:b/>
                    </w:rPr>
                    <w:t>Level IV</w:t>
                  </w:r>
                </w:p>
              </w:tc>
              <w:tc>
                <w:tcPr>
                  <w:tcW w:w="2495" w:type="dxa"/>
                </w:tcPr>
                <w:p w:rsidR="00B90309" w:rsidRPr="001F353A" w:rsidRDefault="00B90309" w:rsidP="001F353A">
                  <w:pPr>
                    <w:jc w:val="center"/>
                    <w:rPr>
                      <w:b/>
                    </w:rPr>
                  </w:pPr>
                  <w:r>
                    <w:rPr>
                      <w:b/>
                    </w:rPr>
                    <w:t>Version-II</w:t>
                  </w:r>
                </w:p>
              </w:tc>
            </w:tr>
            <w:tr w:rsidR="00B90309" w:rsidTr="00EC5380">
              <w:trPr>
                <w:trHeight w:val="396"/>
                <w:jc w:val="center"/>
              </w:trPr>
              <w:tc>
                <w:tcPr>
                  <w:tcW w:w="1710" w:type="dxa"/>
                  <w:vMerge/>
                </w:tcPr>
                <w:p w:rsidR="00B90309" w:rsidRPr="001F353A" w:rsidRDefault="00B90309" w:rsidP="001F353A">
                  <w:pPr>
                    <w:pStyle w:val="Footer"/>
                    <w:jc w:val="center"/>
                    <w:rPr>
                      <w:b/>
                    </w:rPr>
                  </w:pPr>
                </w:p>
              </w:tc>
              <w:tc>
                <w:tcPr>
                  <w:tcW w:w="3150" w:type="dxa"/>
                  <w:vMerge/>
                </w:tcPr>
                <w:p w:rsidR="00B90309" w:rsidRPr="001F353A" w:rsidRDefault="00B90309" w:rsidP="001F353A">
                  <w:pPr>
                    <w:pStyle w:val="Footer"/>
                    <w:jc w:val="center"/>
                    <w:rPr>
                      <w:b/>
                    </w:rPr>
                  </w:pPr>
                </w:p>
              </w:tc>
              <w:tc>
                <w:tcPr>
                  <w:tcW w:w="2610" w:type="dxa"/>
                  <w:vMerge/>
                </w:tcPr>
                <w:p w:rsidR="00B90309" w:rsidRPr="001F353A" w:rsidRDefault="00B90309" w:rsidP="001F353A">
                  <w:pPr>
                    <w:jc w:val="center"/>
                    <w:rPr>
                      <w:b/>
                    </w:rPr>
                  </w:pPr>
                </w:p>
              </w:tc>
              <w:tc>
                <w:tcPr>
                  <w:tcW w:w="2495" w:type="dxa"/>
                </w:tcPr>
                <w:p w:rsidR="00B90309" w:rsidRPr="001F353A" w:rsidRDefault="00B90309" w:rsidP="001F353A">
                  <w:pPr>
                    <w:jc w:val="center"/>
                    <w:rPr>
                      <w:b/>
                    </w:rPr>
                  </w:pPr>
                  <w:r w:rsidRPr="001F353A">
                    <w:rPr>
                      <w:b/>
                    </w:rPr>
                    <w:t>October, 2023</w:t>
                  </w:r>
                </w:p>
              </w:tc>
            </w:tr>
          </w:tbl>
          <w:p w:rsidR="00B90309" w:rsidRDefault="00BD2E7D">
            <w:pPr>
              <w:pStyle w:val="Footer"/>
            </w:pPr>
          </w:p>
        </w:sdtContent>
      </w:sdt>
    </w:sdtContent>
  </w:sdt>
  <w:p w:rsidR="00B90309" w:rsidRPr="00A41C1F" w:rsidRDefault="00B90309">
    <w:pPr>
      <w:pStyle w:val="Footer"/>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2E7D" w:rsidRDefault="00BD2E7D">
      <w:r>
        <w:separator/>
      </w:r>
    </w:p>
  </w:footnote>
  <w:footnote w:type="continuationSeparator" w:id="0">
    <w:p w:rsidR="00BD2E7D" w:rsidRDefault="00BD2E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309" w:rsidRDefault="00B90309">
    <w:pPr>
      <w:pStyle w:val="Header"/>
    </w:pPr>
    <w:r>
      <w:rPr>
        <w:noProof/>
        <w:lang w:val="en-GB" w:eastAsia="en-GB"/>
      </w:rPr>
      <w:drawing>
        <wp:anchor distT="0" distB="0" distL="114300" distR="114300" simplePos="0" relativeHeight="251659776" behindDoc="1" locked="0" layoutInCell="1" allowOverlap="1">
          <wp:simplePos x="0" y="0"/>
          <wp:positionH relativeFrom="page">
            <wp:align>center</wp:align>
          </wp:positionH>
          <wp:positionV relativeFrom="margin">
            <wp:posOffset>-875665</wp:posOffset>
          </wp:positionV>
          <wp:extent cx="2286000" cy="716280"/>
          <wp:effectExtent l="0" t="0" r="0" b="7620"/>
          <wp:wrapThrough wrapText="bothSides">
            <wp:wrapPolygon edited="0">
              <wp:start x="0" y="0"/>
              <wp:lineTo x="0" y="21255"/>
              <wp:lineTo x="21420" y="21255"/>
              <wp:lineTo x="21420" y="0"/>
              <wp:lineTo x="0" y="0"/>
            </wp:wrapPolygon>
          </wp:wrapThrough>
          <wp:docPr id="8" name="Picture 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t="9402" b="10257"/>
                  <a:stretch>
                    <a:fillRect/>
                  </a:stretch>
                </pic:blipFill>
                <pic:spPr bwMode="auto">
                  <a:xfrm>
                    <a:off x="0" y="0"/>
                    <a:ext cx="2286000" cy="7162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309" w:rsidRPr="00B44B8B" w:rsidRDefault="00B90309" w:rsidP="00EB0BF9">
    <w:pPr>
      <w:ind w:right="40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309" w:rsidRPr="00B44B8B" w:rsidRDefault="00B90309" w:rsidP="004B58B2">
    <w:pPr>
      <w:ind w:right="400"/>
    </w:pPr>
  </w:p>
  <w:p w:rsidR="00B90309" w:rsidRDefault="00B90309" w:rsidP="009A5B8C">
    <w:pPr>
      <w:jc w:val="right"/>
      <w:rPr>
        <w:sz w:val="12"/>
      </w:rPr>
    </w:pPr>
  </w:p>
  <w:p w:rsidR="00B90309" w:rsidRPr="00B44B8B" w:rsidRDefault="00B90309" w:rsidP="005742DF">
    <w:pPr>
      <w:ind w:right="400"/>
    </w:pPr>
    <w:r>
      <w:rPr>
        <w:noProof/>
        <w:sz w:val="20"/>
        <w:lang w:val="en-GB" w:eastAsia="en-GB"/>
      </w:rPr>
      <mc:AlternateContent>
        <mc:Choice Requires="wps">
          <w:drawing>
            <wp:anchor distT="0" distB="0" distL="114300" distR="114300" simplePos="0" relativeHeight="251655680" behindDoc="0" locked="0" layoutInCell="1" allowOverlap="1">
              <wp:simplePos x="0" y="0"/>
              <wp:positionH relativeFrom="column">
                <wp:posOffset>-6350</wp:posOffset>
              </wp:positionH>
              <wp:positionV relativeFrom="paragraph">
                <wp:posOffset>12700</wp:posOffset>
              </wp:positionV>
              <wp:extent cx="4921250" cy="405130"/>
              <wp:effectExtent l="3175" t="3175" r="0" b="1270"/>
              <wp:wrapNone/>
              <wp:docPr id="4" name="Rectangle 10"/>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ffectLst/>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 xml:space="preserve">Ethiopian </w:t>
                          </w:r>
                          <w:r>
                            <w:rPr>
                              <w:rFonts w:ascii="Arial" w:hAnsi="Arial" w:cs="Arial"/>
                              <w:bCs/>
                              <w:sz w:val="16"/>
                              <w:szCs w:val="16"/>
                            </w:rPr>
                            <w:t>TVT</w:t>
                          </w:r>
                          <w:r w:rsidRPr="00F90C42">
                            <w:rPr>
                              <w:rFonts w:ascii="Arial" w:hAnsi="Arial" w:cs="Arial"/>
                              <w:bCs/>
                              <w:sz w:val="16"/>
                              <w:szCs w:val="16"/>
                            </w:rPr>
                            <w:t>-System</w:t>
                          </w:r>
                        </w:p>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5pt;margin-top:1pt;width:387.5pt;height:31.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" filled="f" fillcolor="gray" stroked="f" strokeweight="1pt">
              <o:lock v:ext="edit" grouping="t"/>
              <v:textbox inset="0,0,0,0">
                <w:txbxContent>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 xml:space="preserve">Ethiopian </w:t>
                    </w:r>
                    <w:r>
                      <w:rPr>
                        <w:rFonts w:ascii="Arial" w:hAnsi="Arial" w:cs="Arial"/>
                        <w:bCs/>
                        <w:sz w:val="16"/>
                        <w:szCs w:val="16"/>
                      </w:rPr>
                      <w:t>TVT</w:t>
                    </w:r>
                    <w:r w:rsidRPr="00F90C42">
                      <w:rPr>
                        <w:rFonts w:ascii="Arial" w:hAnsi="Arial" w:cs="Arial"/>
                        <w:bCs/>
                        <w:sz w:val="16"/>
                        <w:szCs w:val="16"/>
                      </w:rPr>
                      <w:t>-System</w:t>
                    </w:r>
                  </w:p>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rsidR="00B90309" w:rsidRDefault="00B90309" w:rsidP="005742DF">
    <w:pPr>
      <w:jc w:val="right"/>
      <w:rPr>
        <w:sz w:val="12"/>
      </w:rPr>
    </w:pPr>
  </w:p>
  <w:p w:rsidR="00B90309" w:rsidRDefault="00B90309" w:rsidP="005742DF">
    <w:pPr>
      <w:jc w:val="right"/>
      <w:rPr>
        <w:sz w:val="12"/>
      </w:rPr>
    </w:pPr>
    <w:r>
      <w:rPr>
        <w:noProof/>
        <w:sz w:val="12"/>
        <w:lang w:val="en-GB" w:eastAsia="en-GB"/>
      </w:rPr>
      <mc:AlternateContent>
        <mc:Choice Requires="wps">
          <w:drawing>
            <wp:anchor distT="0" distB="0" distL="114300" distR="114300" simplePos="0" relativeHeight="251656704" behindDoc="0" locked="0" layoutInCell="1" allowOverlap="1">
              <wp:simplePos x="0" y="0"/>
              <wp:positionH relativeFrom="column">
                <wp:posOffset>-8255</wp:posOffset>
              </wp:positionH>
              <wp:positionV relativeFrom="paragraph">
                <wp:posOffset>6985</wp:posOffset>
              </wp:positionV>
              <wp:extent cx="5732780" cy="0"/>
              <wp:effectExtent l="10795" t="6985" r="9525" b="12065"/>
              <wp:wrapNone/>
              <wp:docPr id="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6939B00" id="_x0000_t32" coordsize="21600,21600" o:spt="32" o:oned="t" path="m,l21600,21600e" filled="f">
              <v:path arrowok="t" fillok="f" o:connecttype="none"/>
              <o:lock v:ext="edit" shapetype="t"/>
            </v:shapetype>
            <v:shape id="AutoShape 11" o:spid="_x0000_s1026" type="#_x0000_t32" style="position:absolute;margin-left:-.65pt;margin-top:.55pt;width:451.4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"/>
          </w:pict>
        </mc:Fallback>
      </mc:AlternateContent>
    </w:r>
  </w:p>
  <w:p w:rsidR="00B90309" w:rsidRDefault="00B90309" w:rsidP="004B58B2">
    <w:pPr>
      <w:rPr>
        <w:sz w:val="1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309" w:rsidRPr="00B44B8B" w:rsidRDefault="00B90309" w:rsidP="004B58B2">
    <w:pPr>
      <w:ind w:right="400"/>
    </w:pPr>
  </w:p>
  <w:p w:rsidR="00B90309" w:rsidRDefault="00B90309" w:rsidP="009A5B8C">
    <w:pPr>
      <w:jc w:val="right"/>
      <w:rPr>
        <w:sz w:val="12"/>
      </w:rPr>
    </w:pPr>
  </w:p>
  <w:p w:rsidR="00B90309" w:rsidRPr="00B44B8B" w:rsidRDefault="00B90309" w:rsidP="005742DF">
    <w:pPr>
      <w:ind w:right="400"/>
    </w:pPr>
    <w:r>
      <w:rPr>
        <w:noProof/>
        <w:sz w:val="20"/>
        <w:lang w:val="en-GB" w:eastAsia="en-GB"/>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12700</wp:posOffset>
              </wp:positionV>
              <wp:extent cx="4921250" cy="405130"/>
              <wp:effectExtent l="3175" t="3175" r="0" b="1270"/>
              <wp:wrapNone/>
              <wp:docPr id="2" name="Rectangle 28"/>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ffectLst/>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 xml:space="preserve">Ethiopian </w:t>
                          </w:r>
                          <w:r>
                            <w:rPr>
                              <w:rFonts w:ascii="Arial" w:hAnsi="Arial" w:cs="Arial"/>
                              <w:bCs/>
                              <w:sz w:val="16"/>
                              <w:szCs w:val="16"/>
                            </w:rPr>
                            <w:t>TVT</w:t>
                          </w:r>
                          <w:r w:rsidRPr="00F90C42">
                            <w:rPr>
                              <w:rFonts w:ascii="Arial" w:hAnsi="Arial" w:cs="Arial"/>
                              <w:bCs/>
                              <w:sz w:val="16"/>
                              <w:szCs w:val="16"/>
                            </w:rPr>
                            <w:t>-System</w:t>
                          </w:r>
                        </w:p>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7" style="position:absolute;margin-left:-.5pt;margin-top:1pt;width:387.5pt;height:31.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" filled="f" fillcolor="gray" stroked="f" strokeweight="1pt">
              <o:lock v:ext="edit" grouping="t"/>
              <v:textbox inset="0,0,0,0">
                <w:txbxContent>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 xml:space="preserve">Ethiopian </w:t>
                    </w:r>
                    <w:r>
                      <w:rPr>
                        <w:rFonts w:ascii="Arial" w:hAnsi="Arial" w:cs="Arial"/>
                        <w:bCs/>
                        <w:sz w:val="16"/>
                        <w:szCs w:val="16"/>
                      </w:rPr>
                      <w:t>TVT</w:t>
                    </w:r>
                    <w:r w:rsidRPr="00F90C42">
                      <w:rPr>
                        <w:rFonts w:ascii="Arial" w:hAnsi="Arial" w:cs="Arial"/>
                        <w:bCs/>
                        <w:sz w:val="16"/>
                        <w:szCs w:val="16"/>
                      </w:rPr>
                      <w:t>-System</w:t>
                    </w:r>
                  </w:p>
                  <w:p w:rsidR="00B90309" w:rsidRPr="00F90C42" w:rsidRDefault="00B90309" w:rsidP="005742DF">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rsidR="00B90309" w:rsidRDefault="00B90309" w:rsidP="005742DF">
    <w:pPr>
      <w:jc w:val="right"/>
      <w:rPr>
        <w:sz w:val="12"/>
      </w:rPr>
    </w:pPr>
  </w:p>
  <w:p w:rsidR="00B90309" w:rsidRDefault="00B90309" w:rsidP="005742DF">
    <w:pPr>
      <w:jc w:val="right"/>
      <w:rPr>
        <w:sz w:val="12"/>
      </w:rPr>
    </w:pPr>
    <w:r>
      <w:rPr>
        <w:noProof/>
        <w:sz w:val="12"/>
        <w:lang w:val="en-GB" w:eastAsia="en-GB"/>
      </w:rPr>
      <mc:AlternateContent>
        <mc:Choice Requires="wps">
          <w:drawing>
            <wp:anchor distT="0" distB="0" distL="114300" distR="114300" simplePos="0" relativeHeight="251658752" behindDoc="0" locked="0" layoutInCell="1" allowOverlap="1">
              <wp:simplePos x="0" y="0"/>
              <wp:positionH relativeFrom="column">
                <wp:posOffset>-8255</wp:posOffset>
              </wp:positionH>
              <wp:positionV relativeFrom="paragraph">
                <wp:posOffset>6985</wp:posOffset>
              </wp:positionV>
              <wp:extent cx="5732780" cy="0"/>
              <wp:effectExtent l="10795" t="6985" r="9525" b="12065"/>
              <wp:wrapNone/>
              <wp:docPr id="1"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90089E2" id="_x0000_t32" coordsize="21600,21600" o:spt="32" o:oned="t" path="m,l21600,21600e" filled="f">
              <v:path arrowok="t" fillok="f" o:connecttype="none"/>
              <o:lock v:ext="edit" shapetype="t"/>
            </v:shapetype>
            <v:shape id="AutoShape 29" o:spid="_x0000_s1026" type="#_x0000_t32" style="position:absolute;margin-left:-.65pt;margin-top:.55pt;width:451.4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"/>
          </w:pict>
        </mc:Fallback>
      </mc:AlternateContent>
    </w:r>
  </w:p>
  <w:p w:rsidR="00B90309" w:rsidRDefault="00B90309" w:rsidP="004B58B2">
    <w:pPr>
      <w:rPr>
        <w:sz w:val="1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309" w:rsidRDefault="00B90309">
    <w:pPr>
      <w:pStyle w:val="Header"/>
    </w:pPr>
    <w:r>
      <w:rPr>
        <w:noProof/>
        <w:lang w:val="en-GB" w:eastAsia="en-GB"/>
      </w:rPr>
      <w:drawing>
        <wp:anchor distT="0" distB="0" distL="114300" distR="114300" simplePos="0" relativeHeight="251661824" behindDoc="1" locked="0" layoutInCell="1" allowOverlap="1" wp14:anchorId="55F53648" wp14:editId="3B304990">
          <wp:simplePos x="0" y="0"/>
          <wp:positionH relativeFrom="margin">
            <wp:posOffset>1221046</wp:posOffset>
          </wp:positionH>
          <wp:positionV relativeFrom="margin">
            <wp:posOffset>-853145</wp:posOffset>
          </wp:positionV>
          <wp:extent cx="2286000" cy="716280"/>
          <wp:effectExtent l="0" t="0" r="0" b="7620"/>
          <wp:wrapThrough wrapText="bothSides">
            <wp:wrapPolygon edited="0">
              <wp:start x="0" y="0"/>
              <wp:lineTo x="0" y="21255"/>
              <wp:lineTo x="21420" y="21255"/>
              <wp:lineTo x="21420" y="0"/>
              <wp:lineTo x="0" y="0"/>
            </wp:wrapPolygon>
          </wp:wrapThrough>
          <wp:docPr id="9" name="Picture 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t="9402" b="10257"/>
                  <a:stretch>
                    <a:fillRect/>
                  </a:stretch>
                </pic:blipFill>
                <pic:spPr bwMode="auto">
                  <a:xfrm>
                    <a:off x="0" y="0"/>
                    <a:ext cx="2286000" cy="7162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40978"/>
    <w:multiLevelType w:val="hybridMultilevel"/>
    <w:tmpl w:val="EB0A8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E29A6"/>
    <w:multiLevelType w:val="hybridMultilevel"/>
    <w:tmpl w:val="FC5E3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AA53BC"/>
    <w:multiLevelType w:val="multilevel"/>
    <w:tmpl w:val="BECE958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3976053"/>
    <w:multiLevelType w:val="hybridMultilevel"/>
    <w:tmpl w:val="D20C998C"/>
    <w:lvl w:ilvl="0" w:tplc="04090009">
      <w:start w:val="1"/>
      <w:numFmt w:val="bullet"/>
      <w:lvlText w:val=""/>
      <w:lvlJc w:val="left"/>
      <w:pPr>
        <w:ind w:left="-420" w:hanging="360"/>
      </w:pPr>
      <w:rPr>
        <w:rFonts w:ascii="Wingdings" w:hAnsi="Wingdings" w:hint="default"/>
      </w:rPr>
    </w:lvl>
    <w:lvl w:ilvl="1" w:tplc="04090009">
      <w:start w:val="1"/>
      <w:numFmt w:val="bullet"/>
      <w:lvlText w:val=""/>
      <w:lvlJc w:val="left"/>
      <w:pPr>
        <w:ind w:left="-780" w:hanging="360"/>
      </w:pPr>
      <w:rPr>
        <w:rFonts w:ascii="Wingdings" w:hAnsi="Wingdings" w:hint="default"/>
      </w:rPr>
    </w:lvl>
    <w:lvl w:ilvl="2" w:tplc="04090005" w:tentative="1">
      <w:start w:val="1"/>
      <w:numFmt w:val="bullet"/>
      <w:lvlText w:val=""/>
      <w:lvlJc w:val="left"/>
      <w:pPr>
        <w:ind w:left="1020" w:hanging="360"/>
      </w:pPr>
      <w:rPr>
        <w:rFonts w:ascii="Wingdings" w:hAnsi="Wingdings" w:hint="default"/>
      </w:rPr>
    </w:lvl>
    <w:lvl w:ilvl="3" w:tplc="04090001" w:tentative="1">
      <w:start w:val="1"/>
      <w:numFmt w:val="bullet"/>
      <w:lvlText w:val=""/>
      <w:lvlJc w:val="left"/>
      <w:pPr>
        <w:ind w:left="1740" w:hanging="360"/>
      </w:pPr>
      <w:rPr>
        <w:rFonts w:ascii="Symbol" w:hAnsi="Symbol" w:hint="default"/>
      </w:rPr>
    </w:lvl>
    <w:lvl w:ilvl="4" w:tplc="04090003" w:tentative="1">
      <w:start w:val="1"/>
      <w:numFmt w:val="bullet"/>
      <w:lvlText w:val="o"/>
      <w:lvlJc w:val="left"/>
      <w:pPr>
        <w:ind w:left="2460" w:hanging="360"/>
      </w:pPr>
      <w:rPr>
        <w:rFonts w:ascii="Courier New" w:hAnsi="Courier New" w:cs="Courier New" w:hint="default"/>
      </w:rPr>
    </w:lvl>
    <w:lvl w:ilvl="5" w:tplc="04090005" w:tentative="1">
      <w:start w:val="1"/>
      <w:numFmt w:val="bullet"/>
      <w:lvlText w:val=""/>
      <w:lvlJc w:val="left"/>
      <w:pPr>
        <w:ind w:left="3180" w:hanging="360"/>
      </w:pPr>
      <w:rPr>
        <w:rFonts w:ascii="Wingdings" w:hAnsi="Wingdings" w:hint="default"/>
      </w:rPr>
    </w:lvl>
    <w:lvl w:ilvl="6" w:tplc="04090001" w:tentative="1">
      <w:start w:val="1"/>
      <w:numFmt w:val="bullet"/>
      <w:lvlText w:val=""/>
      <w:lvlJc w:val="left"/>
      <w:pPr>
        <w:ind w:left="3900" w:hanging="360"/>
      </w:pPr>
      <w:rPr>
        <w:rFonts w:ascii="Symbol" w:hAnsi="Symbol" w:hint="default"/>
      </w:rPr>
    </w:lvl>
    <w:lvl w:ilvl="7" w:tplc="04090003" w:tentative="1">
      <w:start w:val="1"/>
      <w:numFmt w:val="bullet"/>
      <w:lvlText w:val="o"/>
      <w:lvlJc w:val="left"/>
      <w:pPr>
        <w:ind w:left="4620" w:hanging="360"/>
      </w:pPr>
      <w:rPr>
        <w:rFonts w:ascii="Courier New" w:hAnsi="Courier New" w:cs="Courier New" w:hint="default"/>
      </w:rPr>
    </w:lvl>
    <w:lvl w:ilvl="8" w:tplc="04090005" w:tentative="1">
      <w:start w:val="1"/>
      <w:numFmt w:val="bullet"/>
      <w:lvlText w:val=""/>
      <w:lvlJc w:val="left"/>
      <w:pPr>
        <w:ind w:left="5340" w:hanging="360"/>
      </w:pPr>
      <w:rPr>
        <w:rFonts w:ascii="Wingdings" w:hAnsi="Wingdings" w:hint="default"/>
      </w:rPr>
    </w:lvl>
  </w:abstractNum>
  <w:abstractNum w:abstractNumId="4" w15:restartNumberingAfterBreak="0">
    <w:nsid w:val="04124BDE"/>
    <w:multiLevelType w:val="multilevel"/>
    <w:tmpl w:val="63820E76"/>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b/>
        <w:i w:val="0"/>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9CE4959"/>
    <w:multiLevelType w:val="hybridMultilevel"/>
    <w:tmpl w:val="38F46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977914"/>
    <w:multiLevelType w:val="multilevel"/>
    <w:tmpl w:val="6FEAF620"/>
    <w:lvl w:ilvl="0">
      <w:start w:val="2"/>
      <w:numFmt w:val="decimal"/>
      <w:lvlText w:val="%1."/>
      <w:lvlJc w:val="left"/>
      <w:pPr>
        <w:ind w:left="360" w:hanging="360"/>
      </w:pPr>
      <w:rPr>
        <w:rFonts w:hint="default"/>
      </w:rPr>
    </w:lvl>
    <w:lvl w:ilvl="1">
      <w:start w:val="1"/>
      <w:numFmt w:val="decimal"/>
      <w:lvlText w:val="%1.%2."/>
      <w:lvlJc w:val="left"/>
      <w:pPr>
        <w:ind w:left="6840" w:hanging="360"/>
      </w:pPr>
      <w:rPr>
        <w:rFonts w:hint="default"/>
      </w:rPr>
    </w:lvl>
    <w:lvl w:ilvl="2">
      <w:start w:val="1"/>
      <w:numFmt w:val="decimal"/>
      <w:lvlText w:val="%1.%2.%3."/>
      <w:lvlJc w:val="left"/>
      <w:pPr>
        <w:ind w:left="13680" w:hanging="720"/>
      </w:pPr>
      <w:rPr>
        <w:rFonts w:hint="default"/>
      </w:rPr>
    </w:lvl>
    <w:lvl w:ilvl="3">
      <w:start w:val="1"/>
      <w:numFmt w:val="decimal"/>
      <w:lvlText w:val="%1.%2.%3.%4."/>
      <w:lvlJc w:val="left"/>
      <w:pPr>
        <w:ind w:left="20160" w:hanging="720"/>
      </w:pPr>
      <w:rPr>
        <w:rFonts w:hint="default"/>
      </w:rPr>
    </w:lvl>
    <w:lvl w:ilvl="4">
      <w:start w:val="1"/>
      <w:numFmt w:val="decimal"/>
      <w:lvlText w:val="%1.%2.%3.%4.%5."/>
      <w:lvlJc w:val="left"/>
      <w:pPr>
        <w:ind w:left="27000" w:hanging="1080"/>
      </w:pPr>
      <w:rPr>
        <w:rFonts w:hint="default"/>
      </w:rPr>
    </w:lvl>
    <w:lvl w:ilvl="5">
      <w:start w:val="1"/>
      <w:numFmt w:val="decimal"/>
      <w:lvlText w:val="%1.%2.%3.%4.%5.%6."/>
      <w:lvlJc w:val="left"/>
      <w:pPr>
        <w:ind w:left="-32056" w:hanging="1080"/>
      </w:pPr>
      <w:rPr>
        <w:rFonts w:hint="default"/>
      </w:rPr>
    </w:lvl>
    <w:lvl w:ilvl="6">
      <w:start w:val="1"/>
      <w:numFmt w:val="decimal"/>
      <w:lvlText w:val="%1.%2.%3.%4.%5.%6.%7."/>
      <w:lvlJc w:val="left"/>
      <w:pPr>
        <w:ind w:left="-25216" w:hanging="1440"/>
      </w:pPr>
      <w:rPr>
        <w:rFonts w:hint="default"/>
      </w:rPr>
    </w:lvl>
    <w:lvl w:ilvl="7">
      <w:start w:val="1"/>
      <w:numFmt w:val="decimal"/>
      <w:lvlText w:val="%1.%2.%3.%4.%5.%6.%7.%8."/>
      <w:lvlJc w:val="left"/>
      <w:pPr>
        <w:ind w:left="-18736" w:hanging="1440"/>
      </w:pPr>
      <w:rPr>
        <w:rFonts w:hint="default"/>
      </w:rPr>
    </w:lvl>
    <w:lvl w:ilvl="8">
      <w:start w:val="1"/>
      <w:numFmt w:val="decimal"/>
      <w:lvlText w:val="%1.%2.%3.%4.%5.%6.%7.%8.%9."/>
      <w:lvlJc w:val="left"/>
      <w:pPr>
        <w:ind w:left="-11896" w:hanging="1800"/>
      </w:pPr>
      <w:rPr>
        <w:rFonts w:hint="default"/>
      </w:rPr>
    </w:lvl>
  </w:abstractNum>
  <w:abstractNum w:abstractNumId="7" w15:restartNumberingAfterBreak="0">
    <w:nsid w:val="1442528C"/>
    <w:multiLevelType w:val="hybridMultilevel"/>
    <w:tmpl w:val="1902A190"/>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57613C"/>
    <w:multiLevelType w:val="hybridMultilevel"/>
    <w:tmpl w:val="FEFC930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1558047F"/>
    <w:multiLevelType w:val="hybridMultilevel"/>
    <w:tmpl w:val="5B02E9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83F6929"/>
    <w:multiLevelType w:val="multilevel"/>
    <w:tmpl w:val="7F74092C"/>
    <w:lvl w:ilvl="0">
      <w:start w:val="2"/>
      <w:numFmt w:val="decimal"/>
      <w:lvlText w:val="%1"/>
      <w:lvlJc w:val="left"/>
      <w:pPr>
        <w:ind w:left="360" w:hanging="360"/>
      </w:pPr>
      <w:rPr>
        <w:rFonts w:hint="default"/>
      </w:rPr>
    </w:lvl>
    <w:lvl w:ilvl="1">
      <w:start w:val="1"/>
      <w:numFmt w:val="bullet"/>
      <w:lvlText w:val=""/>
      <w:lvlJc w:val="left"/>
      <w:pPr>
        <w:ind w:left="1080" w:hanging="360"/>
      </w:pPr>
      <w:rPr>
        <w:rFonts w:ascii="Symbol" w:hAnsi="Symbol" w:hint="default"/>
        <w:color w:val="00000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191B5456"/>
    <w:multiLevelType w:val="hybridMultilevel"/>
    <w:tmpl w:val="37784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5D1175"/>
    <w:multiLevelType w:val="multilevel"/>
    <w:tmpl w:val="EB662DB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1D7E2774"/>
    <w:multiLevelType w:val="multilevel"/>
    <w:tmpl w:val="E3605FA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37D3445"/>
    <w:multiLevelType w:val="multilevel"/>
    <w:tmpl w:val="D4F8ABC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24CD04F3"/>
    <w:multiLevelType w:val="hybridMultilevel"/>
    <w:tmpl w:val="A7609AD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410E9D"/>
    <w:multiLevelType w:val="multilevel"/>
    <w:tmpl w:val="857684E4"/>
    <w:lvl w:ilvl="0">
      <w:start w:val="4"/>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7" w15:restartNumberingAfterBreak="0">
    <w:nsid w:val="32AC375F"/>
    <w:multiLevelType w:val="hybridMultilevel"/>
    <w:tmpl w:val="FB463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5C0EF5"/>
    <w:multiLevelType w:val="multilevel"/>
    <w:tmpl w:val="D4F8ABC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364410AD"/>
    <w:multiLevelType w:val="hybridMultilevel"/>
    <w:tmpl w:val="D8FE1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9EC4011"/>
    <w:multiLevelType w:val="multilevel"/>
    <w:tmpl w:val="1030617E"/>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b w:val="0"/>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1" w15:restartNumberingAfterBreak="0">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43215D"/>
    <w:multiLevelType w:val="multilevel"/>
    <w:tmpl w:val="D4F8ABC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0541D75"/>
    <w:multiLevelType w:val="hybridMultilevel"/>
    <w:tmpl w:val="96B40914"/>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24" w15:restartNumberingAfterBreak="0">
    <w:nsid w:val="40E31438"/>
    <w:multiLevelType w:val="multilevel"/>
    <w:tmpl w:val="CA2A672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2917B2D"/>
    <w:multiLevelType w:val="hybridMultilevel"/>
    <w:tmpl w:val="49B4118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E01E63"/>
    <w:multiLevelType w:val="hybridMultilevel"/>
    <w:tmpl w:val="9DA0914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5D63E1"/>
    <w:multiLevelType w:val="hybridMultilevel"/>
    <w:tmpl w:val="38F0A2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B04F61"/>
    <w:multiLevelType w:val="multilevel"/>
    <w:tmpl w:val="D4F8ABC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6D64097"/>
    <w:multiLevelType w:val="multilevel"/>
    <w:tmpl w:val="57ACB27E"/>
    <w:lvl w:ilvl="0">
      <w:start w:val="1"/>
      <w:numFmt w:val="decimal"/>
      <w:lvlText w:val="%1"/>
      <w:lvlJc w:val="left"/>
      <w:pPr>
        <w:ind w:left="540" w:hanging="540"/>
      </w:pPr>
      <w:rPr>
        <w:rFonts w:hint="default"/>
      </w:rPr>
    </w:lvl>
    <w:lvl w:ilvl="1">
      <w:start w:val="1"/>
      <w:numFmt w:val="decimal"/>
      <w:lvlText w:val="%1.%2"/>
      <w:lvlJc w:val="left"/>
      <w:pPr>
        <w:ind w:left="981" w:hanging="540"/>
      </w:pPr>
      <w:rPr>
        <w:rFonts w:hint="default"/>
      </w:rPr>
    </w:lvl>
    <w:lvl w:ilvl="2">
      <w:start w:val="1"/>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30" w15:restartNumberingAfterBreak="0">
    <w:nsid w:val="498D6F8E"/>
    <w:multiLevelType w:val="multilevel"/>
    <w:tmpl w:val="AF722570"/>
    <w:lvl w:ilvl="0">
      <w:start w:val="3"/>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31" w15:restartNumberingAfterBreak="0">
    <w:nsid w:val="4ACF1D0D"/>
    <w:multiLevelType w:val="hybridMultilevel"/>
    <w:tmpl w:val="E91C81EC"/>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33" w15:restartNumberingAfterBreak="0">
    <w:nsid w:val="4D0D2CC4"/>
    <w:multiLevelType w:val="hybridMultilevel"/>
    <w:tmpl w:val="33BAE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2B65A40"/>
    <w:multiLevelType w:val="hybridMultilevel"/>
    <w:tmpl w:val="CDDCE69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5B97106"/>
    <w:multiLevelType w:val="multilevel"/>
    <w:tmpl w:val="A49EC9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6780DF6"/>
    <w:multiLevelType w:val="multilevel"/>
    <w:tmpl w:val="79EE30C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579962EE"/>
    <w:multiLevelType w:val="multilevel"/>
    <w:tmpl w:val="02D02040"/>
    <w:lvl w:ilvl="0">
      <w:start w:val="1"/>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38" w15:restartNumberingAfterBreak="0">
    <w:nsid w:val="58C82A50"/>
    <w:multiLevelType w:val="multilevel"/>
    <w:tmpl w:val="C8EA4F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135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9321573"/>
    <w:multiLevelType w:val="hybridMultilevel"/>
    <w:tmpl w:val="41526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BEC3D67"/>
    <w:multiLevelType w:val="hybridMultilevel"/>
    <w:tmpl w:val="7E0880CC"/>
    <w:lvl w:ilvl="0" w:tplc="7592CE4A">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1" w15:restartNumberingAfterBreak="0">
    <w:nsid w:val="5D486519"/>
    <w:multiLevelType w:val="hybridMultilevel"/>
    <w:tmpl w:val="9EEC44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2" w15:restartNumberingAfterBreak="0">
    <w:nsid w:val="617E58A6"/>
    <w:multiLevelType w:val="hybridMultilevel"/>
    <w:tmpl w:val="E34EEC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1AA0683"/>
    <w:multiLevelType w:val="hybridMultilevel"/>
    <w:tmpl w:val="9BB0258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66D83BC0"/>
    <w:multiLevelType w:val="hybridMultilevel"/>
    <w:tmpl w:val="AF189B5A"/>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70C1708"/>
    <w:multiLevelType w:val="hybridMultilevel"/>
    <w:tmpl w:val="B1081704"/>
    <w:lvl w:ilvl="0" w:tplc="04090009">
      <w:start w:val="1"/>
      <w:numFmt w:val="bullet"/>
      <w:lvlText w:val=""/>
      <w:lvlJc w:val="left"/>
      <w:pPr>
        <w:ind w:left="360" w:hanging="360"/>
      </w:pPr>
      <w:rPr>
        <w:rFonts w:ascii="Wingdings" w:hAnsi="Wingdings" w:hint="default"/>
      </w:rPr>
    </w:lvl>
    <w:lvl w:ilvl="1" w:tplc="7A6E5152">
      <w:numFmt w:val="bullet"/>
      <w:lvlText w:val="-"/>
      <w:lvlJc w:val="left"/>
      <w:pPr>
        <w:ind w:left="1080" w:hanging="360"/>
      </w:pPr>
      <w:rPr>
        <w:rFonts w:ascii="Bookman Old Style" w:eastAsia="Times New Roman" w:hAnsi="Bookman Old Style"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82C3617"/>
    <w:multiLevelType w:val="hybridMultilevel"/>
    <w:tmpl w:val="AFC4A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83D2E91"/>
    <w:multiLevelType w:val="hybridMultilevel"/>
    <w:tmpl w:val="3732C4B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C426A75"/>
    <w:multiLevelType w:val="hybridMultilevel"/>
    <w:tmpl w:val="8F1C8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EEC1E1D"/>
    <w:multiLevelType w:val="multilevel"/>
    <w:tmpl w:val="091846D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700703BC"/>
    <w:multiLevelType w:val="hybridMultilevel"/>
    <w:tmpl w:val="ABFA434E"/>
    <w:lvl w:ilvl="0" w:tplc="04090001">
      <w:start w:val="1"/>
      <w:numFmt w:val="bullet"/>
      <w:lvlText w:val=""/>
      <w:lvlJc w:val="left"/>
      <w:pPr>
        <w:ind w:left="720" w:hanging="360"/>
      </w:pPr>
      <w:rPr>
        <w:rFonts w:ascii="Symbol" w:hAnsi="Symbol" w:hint="default"/>
      </w:rPr>
    </w:lvl>
    <w:lvl w:ilvl="1" w:tplc="64A22AD6">
      <w:start w:val="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0541C6F"/>
    <w:multiLevelType w:val="hybridMultilevel"/>
    <w:tmpl w:val="087E4548"/>
    <w:lvl w:ilvl="0" w:tplc="86501AEA">
      <w:start w:val="1"/>
      <w:numFmt w:val="decimal"/>
      <w:lvlText w:val="%1."/>
      <w:lvlJc w:val="left"/>
      <w:pPr>
        <w:ind w:left="502" w:hanging="360"/>
      </w:pPr>
      <w:rPr>
        <w:rFonts w:hint="default"/>
        <w:sz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2" w15:restartNumberingAfterBreak="0">
    <w:nsid w:val="718F4887"/>
    <w:multiLevelType w:val="multilevel"/>
    <w:tmpl w:val="0308841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5313C58"/>
    <w:multiLevelType w:val="hybridMultilevel"/>
    <w:tmpl w:val="570CE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57610E6"/>
    <w:multiLevelType w:val="hybridMultilevel"/>
    <w:tmpl w:val="E90E3F0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21"/>
  </w:num>
  <w:num w:numId="2">
    <w:abstractNumId w:val="32"/>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5"/>
  </w:num>
  <w:num w:numId="5">
    <w:abstractNumId w:val="34"/>
  </w:num>
  <w:num w:numId="6">
    <w:abstractNumId w:val="7"/>
  </w:num>
  <w:num w:numId="7">
    <w:abstractNumId w:val="44"/>
  </w:num>
  <w:num w:numId="8">
    <w:abstractNumId w:val="31"/>
  </w:num>
  <w:num w:numId="9">
    <w:abstractNumId w:val="47"/>
  </w:num>
  <w:num w:numId="10">
    <w:abstractNumId w:val="3"/>
  </w:num>
  <w:num w:numId="11">
    <w:abstractNumId w:val="25"/>
  </w:num>
  <w:num w:numId="12">
    <w:abstractNumId w:val="51"/>
  </w:num>
  <w:num w:numId="13">
    <w:abstractNumId w:val="4"/>
  </w:num>
  <w:num w:numId="14">
    <w:abstractNumId w:val="14"/>
  </w:num>
  <w:num w:numId="15">
    <w:abstractNumId w:val="18"/>
  </w:num>
  <w:num w:numId="16">
    <w:abstractNumId w:val="28"/>
  </w:num>
  <w:num w:numId="17">
    <w:abstractNumId w:val="0"/>
  </w:num>
  <w:num w:numId="18">
    <w:abstractNumId w:val="11"/>
  </w:num>
  <w:num w:numId="19">
    <w:abstractNumId w:val="53"/>
  </w:num>
  <w:num w:numId="20">
    <w:abstractNumId w:val="33"/>
  </w:num>
  <w:num w:numId="21">
    <w:abstractNumId w:val="5"/>
  </w:num>
  <w:num w:numId="22">
    <w:abstractNumId w:val="26"/>
  </w:num>
  <w:num w:numId="23">
    <w:abstractNumId w:val="12"/>
  </w:num>
  <w:num w:numId="24">
    <w:abstractNumId w:val="36"/>
  </w:num>
  <w:num w:numId="25">
    <w:abstractNumId w:val="49"/>
  </w:num>
  <w:num w:numId="26">
    <w:abstractNumId w:val="24"/>
  </w:num>
  <w:num w:numId="27">
    <w:abstractNumId w:val="27"/>
  </w:num>
  <w:num w:numId="28">
    <w:abstractNumId w:val="42"/>
  </w:num>
  <w:num w:numId="29">
    <w:abstractNumId w:val="23"/>
  </w:num>
  <w:num w:numId="30">
    <w:abstractNumId w:val="22"/>
  </w:num>
  <w:num w:numId="31">
    <w:abstractNumId w:val="1"/>
  </w:num>
  <w:num w:numId="32">
    <w:abstractNumId w:val="48"/>
  </w:num>
  <w:num w:numId="33">
    <w:abstractNumId w:val="46"/>
  </w:num>
  <w:num w:numId="34">
    <w:abstractNumId w:val="37"/>
  </w:num>
  <w:num w:numId="35">
    <w:abstractNumId w:val="16"/>
  </w:num>
  <w:num w:numId="36">
    <w:abstractNumId w:val="9"/>
  </w:num>
  <w:num w:numId="37">
    <w:abstractNumId w:val="50"/>
  </w:num>
  <w:num w:numId="38">
    <w:abstractNumId w:val="35"/>
  </w:num>
  <w:num w:numId="39">
    <w:abstractNumId w:val="10"/>
  </w:num>
  <w:num w:numId="40">
    <w:abstractNumId w:val="38"/>
  </w:num>
  <w:num w:numId="41">
    <w:abstractNumId w:val="13"/>
  </w:num>
  <w:num w:numId="42">
    <w:abstractNumId w:val="2"/>
  </w:num>
  <w:num w:numId="43">
    <w:abstractNumId w:val="52"/>
  </w:num>
  <w:num w:numId="44">
    <w:abstractNumId w:val="29"/>
  </w:num>
  <w:num w:numId="45">
    <w:abstractNumId w:val="20"/>
  </w:num>
  <w:num w:numId="46">
    <w:abstractNumId w:val="6"/>
  </w:num>
  <w:num w:numId="47">
    <w:abstractNumId w:val="30"/>
  </w:num>
  <w:num w:numId="48">
    <w:abstractNumId w:val="17"/>
  </w:num>
  <w:num w:numId="49">
    <w:abstractNumId w:val="39"/>
  </w:num>
  <w:num w:numId="50">
    <w:abstractNumId w:val="19"/>
  </w:num>
  <w:num w:numId="51">
    <w:abstractNumId w:val="8"/>
  </w:num>
  <w:num w:numId="52">
    <w:abstractNumId w:val="40"/>
  </w:num>
  <w:num w:numId="53">
    <w:abstractNumId w:val="41"/>
  </w:num>
  <w:num w:numId="54">
    <w:abstractNumId w:val="54"/>
  </w:num>
  <w:num w:numId="55">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characterSpacingControl w:val="doNotCompress"/>
  <w:savePreviewPicture/>
  <w:hdrShapeDefaults>
    <o:shapedefaults v:ext="edit" spidmax="2049" style="mso-position-horizontal:center" fill="f" fillcolor="white" stroke="f">
      <v:fill color="white" on="f"/>
      <v:stroke on="f"/>
      <o:colormru v:ext="edit" colors="silver,#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CF6"/>
    <w:rsid w:val="000004A1"/>
    <w:rsid w:val="00000DC2"/>
    <w:rsid w:val="00003746"/>
    <w:rsid w:val="000037B1"/>
    <w:rsid w:val="00003BB9"/>
    <w:rsid w:val="00003FC6"/>
    <w:rsid w:val="0000400C"/>
    <w:rsid w:val="00004C10"/>
    <w:rsid w:val="00004DA3"/>
    <w:rsid w:val="00005BF7"/>
    <w:rsid w:val="00005CC4"/>
    <w:rsid w:val="000061AA"/>
    <w:rsid w:val="00006333"/>
    <w:rsid w:val="000068C8"/>
    <w:rsid w:val="0000696B"/>
    <w:rsid w:val="00006AE5"/>
    <w:rsid w:val="0000777E"/>
    <w:rsid w:val="00007A40"/>
    <w:rsid w:val="000100E4"/>
    <w:rsid w:val="00011E5C"/>
    <w:rsid w:val="00011FED"/>
    <w:rsid w:val="0001324E"/>
    <w:rsid w:val="0001392C"/>
    <w:rsid w:val="000145B0"/>
    <w:rsid w:val="000145CE"/>
    <w:rsid w:val="000147E4"/>
    <w:rsid w:val="00017625"/>
    <w:rsid w:val="00017D86"/>
    <w:rsid w:val="000203FE"/>
    <w:rsid w:val="0002047A"/>
    <w:rsid w:val="000206B5"/>
    <w:rsid w:val="000207E2"/>
    <w:rsid w:val="00020CA9"/>
    <w:rsid w:val="000219E5"/>
    <w:rsid w:val="00022317"/>
    <w:rsid w:val="000229CA"/>
    <w:rsid w:val="00022FC1"/>
    <w:rsid w:val="00023183"/>
    <w:rsid w:val="000231DA"/>
    <w:rsid w:val="000241E8"/>
    <w:rsid w:val="000244FB"/>
    <w:rsid w:val="00024590"/>
    <w:rsid w:val="00024AA1"/>
    <w:rsid w:val="00025A88"/>
    <w:rsid w:val="000262A2"/>
    <w:rsid w:val="00026A9A"/>
    <w:rsid w:val="00026FB6"/>
    <w:rsid w:val="00027401"/>
    <w:rsid w:val="0003014A"/>
    <w:rsid w:val="000304C0"/>
    <w:rsid w:val="00030AE5"/>
    <w:rsid w:val="000312E0"/>
    <w:rsid w:val="00031A06"/>
    <w:rsid w:val="00032553"/>
    <w:rsid w:val="000331BE"/>
    <w:rsid w:val="00033845"/>
    <w:rsid w:val="00033EB9"/>
    <w:rsid w:val="00034595"/>
    <w:rsid w:val="00035717"/>
    <w:rsid w:val="00035D09"/>
    <w:rsid w:val="00036450"/>
    <w:rsid w:val="00037A26"/>
    <w:rsid w:val="00037BEB"/>
    <w:rsid w:val="0004012C"/>
    <w:rsid w:val="00040898"/>
    <w:rsid w:val="00040BD3"/>
    <w:rsid w:val="00041AB9"/>
    <w:rsid w:val="000421F2"/>
    <w:rsid w:val="000429D8"/>
    <w:rsid w:val="00042F60"/>
    <w:rsid w:val="00042FE9"/>
    <w:rsid w:val="0004344A"/>
    <w:rsid w:val="00043D00"/>
    <w:rsid w:val="00044308"/>
    <w:rsid w:val="0004445B"/>
    <w:rsid w:val="000446D5"/>
    <w:rsid w:val="00044B1A"/>
    <w:rsid w:val="00044EB6"/>
    <w:rsid w:val="00045290"/>
    <w:rsid w:val="000452B2"/>
    <w:rsid w:val="00045323"/>
    <w:rsid w:val="00045866"/>
    <w:rsid w:val="00045B4F"/>
    <w:rsid w:val="00046CA5"/>
    <w:rsid w:val="00046EAB"/>
    <w:rsid w:val="0004704C"/>
    <w:rsid w:val="000472AF"/>
    <w:rsid w:val="000475B9"/>
    <w:rsid w:val="000478F5"/>
    <w:rsid w:val="0004790F"/>
    <w:rsid w:val="00047CB5"/>
    <w:rsid w:val="00047CF2"/>
    <w:rsid w:val="000503A3"/>
    <w:rsid w:val="00050C4C"/>
    <w:rsid w:val="00050EE1"/>
    <w:rsid w:val="00052045"/>
    <w:rsid w:val="00052C81"/>
    <w:rsid w:val="00052E4C"/>
    <w:rsid w:val="00052E89"/>
    <w:rsid w:val="000532F8"/>
    <w:rsid w:val="000534CE"/>
    <w:rsid w:val="00054068"/>
    <w:rsid w:val="0005417A"/>
    <w:rsid w:val="00054292"/>
    <w:rsid w:val="00054FAC"/>
    <w:rsid w:val="00055C15"/>
    <w:rsid w:val="00055CCD"/>
    <w:rsid w:val="00055EC5"/>
    <w:rsid w:val="00056A72"/>
    <w:rsid w:val="00056D69"/>
    <w:rsid w:val="0005768C"/>
    <w:rsid w:val="00060F3D"/>
    <w:rsid w:val="00060F6E"/>
    <w:rsid w:val="00061554"/>
    <w:rsid w:val="000617EB"/>
    <w:rsid w:val="00061A6A"/>
    <w:rsid w:val="00061B95"/>
    <w:rsid w:val="00062E71"/>
    <w:rsid w:val="00063DD8"/>
    <w:rsid w:val="0006409B"/>
    <w:rsid w:val="000640ED"/>
    <w:rsid w:val="00064203"/>
    <w:rsid w:val="00064285"/>
    <w:rsid w:val="00064488"/>
    <w:rsid w:val="000647FC"/>
    <w:rsid w:val="00064819"/>
    <w:rsid w:val="0006514B"/>
    <w:rsid w:val="00065B1C"/>
    <w:rsid w:val="00065EAD"/>
    <w:rsid w:val="00066147"/>
    <w:rsid w:val="00066EA0"/>
    <w:rsid w:val="00067029"/>
    <w:rsid w:val="00070270"/>
    <w:rsid w:val="000702D9"/>
    <w:rsid w:val="0007055D"/>
    <w:rsid w:val="000707F1"/>
    <w:rsid w:val="00070896"/>
    <w:rsid w:val="00071CE4"/>
    <w:rsid w:val="00071DA8"/>
    <w:rsid w:val="0007233F"/>
    <w:rsid w:val="00072A7D"/>
    <w:rsid w:val="00072B76"/>
    <w:rsid w:val="00072D96"/>
    <w:rsid w:val="00072F21"/>
    <w:rsid w:val="0007385B"/>
    <w:rsid w:val="00073C59"/>
    <w:rsid w:val="00074454"/>
    <w:rsid w:val="00074EF4"/>
    <w:rsid w:val="0007597F"/>
    <w:rsid w:val="000766D9"/>
    <w:rsid w:val="00076782"/>
    <w:rsid w:val="000769A5"/>
    <w:rsid w:val="00076B2C"/>
    <w:rsid w:val="00076F57"/>
    <w:rsid w:val="00077696"/>
    <w:rsid w:val="00077950"/>
    <w:rsid w:val="00077F80"/>
    <w:rsid w:val="00080471"/>
    <w:rsid w:val="000804E2"/>
    <w:rsid w:val="00080978"/>
    <w:rsid w:val="00080D8B"/>
    <w:rsid w:val="000823EC"/>
    <w:rsid w:val="00084076"/>
    <w:rsid w:val="00084511"/>
    <w:rsid w:val="000846B8"/>
    <w:rsid w:val="00084F01"/>
    <w:rsid w:val="00085307"/>
    <w:rsid w:val="000863FA"/>
    <w:rsid w:val="000867AE"/>
    <w:rsid w:val="00086A70"/>
    <w:rsid w:val="00086A83"/>
    <w:rsid w:val="00086FAF"/>
    <w:rsid w:val="00087191"/>
    <w:rsid w:val="000873BD"/>
    <w:rsid w:val="000900B5"/>
    <w:rsid w:val="00090260"/>
    <w:rsid w:val="0009131C"/>
    <w:rsid w:val="00091DAE"/>
    <w:rsid w:val="00091F23"/>
    <w:rsid w:val="00091FEA"/>
    <w:rsid w:val="0009283B"/>
    <w:rsid w:val="00093959"/>
    <w:rsid w:val="00093E80"/>
    <w:rsid w:val="00093EB3"/>
    <w:rsid w:val="00094025"/>
    <w:rsid w:val="00094D95"/>
    <w:rsid w:val="00095782"/>
    <w:rsid w:val="00096183"/>
    <w:rsid w:val="00096824"/>
    <w:rsid w:val="00096936"/>
    <w:rsid w:val="00096AB0"/>
    <w:rsid w:val="00096E09"/>
    <w:rsid w:val="00097437"/>
    <w:rsid w:val="00097CDA"/>
    <w:rsid w:val="000A0569"/>
    <w:rsid w:val="000A098A"/>
    <w:rsid w:val="000A0C84"/>
    <w:rsid w:val="000A0C9E"/>
    <w:rsid w:val="000A0EF0"/>
    <w:rsid w:val="000A0F11"/>
    <w:rsid w:val="000A1007"/>
    <w:rsid w:val="000A121D"/>
    <w:rsid w:val="000A1578"/>
    <w:rsid w:val="000A1E03"/>
    <w:rsid w:val="000A20C9"/>
    <w:rsid w:val="000A21E1"/>
    <w:rsid w:val="000A28F9"/>
    <w:rsid w:val="000A2D7C"/>
    <w:rsid w:val="000A2F1C"/>
    <w:rsid w:val="000A3D48"/>
    <w:rsid w:val="000A4670"/>
    <w:rsid w:val="000A4BBA"/>
    <w:rsid w:val="000A4C51"/>
    <w:rsid w:val="000A4EC6"/>
    <w:rsid w:val="000A5D32"/>
    <w:rsid w:val="000A68E0"/>
    <w:rsid w:val="000A6B11"/>
    <w:rsid w:val="000A6F90"/>
    <w:rsid w:val="000A755F"/>
    <w:rsid w:val="000A77ED"/>
    <w:rsid w:val="000B0614"/>
    <w:rsid w:val="000B0912"/>
    <w:rsid w:val="000B0E89"/>
    <w:rsid w:val="000B140B"/>
    <w:rsid w:val="000B17E6"/>
    <w:rsid w:val="000B1DDB"/>
    <w:rsid w:val="000B1EB7"/>
    <w:rsid w:val="000B2D9A"/>
    <w:rsid w:val="000B34D1"/>
    <w:rsid w:val="000B3B68"/>
    <w:rsid w:val="000B3D57"/>
    <w:rsid w:val="000B41A0"/>
    <w:rsid w:val="000B45F6"/>
    <w:rsid w:val="000B4CBC"/>
    <w:rsid w:val="000B4E10"/>
    <w:rsid w:val="000B5223"/>
    <w:rsid w:val="000B5BCF"/>
    <w:rsid w:val="000B5FC3"/>
    <w:rsid w:val="000B66DC"/>
    <w:rsid w:val="000B6A75"/>
    <w:rsid w:val="000B7336"/>
    <w:rsid w:val="000B791F"/>
    <w:rsid w:val="000C071B"/>
    <w:rsid w:val="000C0D87"/>
    <w:rsid w:val="000C110C"/>
    <w:rsid w:val="000C11B3"/>
    <w:rsid w:val="000C123B"/>
    <w:rsid w:val="000C149E"/>
    <w:rsid w:val="000C261C"/>
    <w:rsid w:val="000C41DC"/>
    <w:rsid w:val="000C5557"/>
    <w:rsid w:val="000C5646"/>
    <w:rsid w:val="000C565D"/>
    <w:rsid w:val="000C7AB2"/>
    <w:rsid w:val="000C7B63"/>
    <w:rsid w:val="000C7E99"/>
    <w:rsid w:val="000D0D90"/>
    <w:rsid w:val="000D14DC"/>
    <w:rsid w:val="000D16D7"/>
    <w:rsid w:val="000D2026"/>
    <w:rsid w:val="000D2869"/>
    <w:rsid w:val="000D2B1A"/>
    <w:rsid w:val="000D3639"/>
    <w:rsid w:val="000D3990"/>
    <w:rsid w:val="000D3B46"/>
    <w:rsid w:val="000D3E8F"/>
    <w:rsid w:val="000D4F66"/>
    <w:rsid w:val="000D5C3D"/>
    <w:rsid w:val="000D6303"/>
    <w:rsid w:val="000D6F3F"/>
    <w:rsid w:val="000D70A8"/>
    <w:rsid w:val="000D7B99"/>
    <w:rsid w:val="000D7BA4"/>
    <w:rsid w:val="000D7CBC"/>
    <w:rsid w:val="000E0254"/>
    <w:rsid w:val="000E0419"/>
    <w:rsid w:val="000E19D5"/>
    <w:rsid w:val="000E2080"/>
    <w:rsid w:val="000E2457"/>
    <w:rsid w:val="000E2B42"/>
    <w:rsid w:val="000E2DED"/>
    <w:rsid w:val="000E2E87"/>
    <w:rsid w:val="000E5206"/>
    <w:rsid w:val="000E546A"/>
    <w:rsid w:val="000E59EC"/>
    <w:rsid w:val="000E5BFF"/>
    <w:rsid w:val="000E64A3"/>
    <w:rsid w:val="000E64F6"/>
    <w:rsid w:val="000E68D5"/>
    <w:rsid w:val="000E6996"/>
    <w:rsid w:val="000E6F2C"/>
    <w:rsid w:val="000E7648"/>
    <w:rsid w:val="000E7917"/>
    <w:rsid w:val="000F0A4D"/>
    <w:rsid w:val="000F1090"/>
    <w:rsid w:val="000F10FC"/>
    <w:rsid w:val="000F2137"/>
    <w:rsid w:val="000F2FB1"/>
    <w:rsid w:val="000F321D"/>
    <w:rsid w:val="000F371D"/>
    <w:rsid w:val="000F3C2D"/>
    <w:rsid w:val="000F4508"/>
    <w:rsid w:val="000F4542"/>
    <w:rsid w:val="000F49A3"/>
    <w:rsid w:val="000F4B22"/>
    <w:rsid w:val="000F503F"/>
    <w:rsid w:val="000F5D1B"/>
    <w:rsid w:val="000F6722"/>
    <w:rsid w:val="000F6C16"/>
    <w:rsid w:val="000F7092"/>
    <w:rsid w:val="000F711C"/>
    <w:rsid w:val="000F7297"/>
    <w:rsid w:val="000F773C"/>
    <w:rsid w:val="001001BF"/>
    <w:rsid w:val="0010108F"/>
    <w:rsid w:val="001010F0"/>
    <w:rsid w:val="00101174"/>
    <w:rsid w:val="001015A8"/>
    <w:rsid w:val="0010241F"/>
    <w:rsid w:val="00102585"/>
    <w:rsid w:val="0010258C"/>
    <w:rsid w:val="0010268A"/>
    <w:rsid w:val="001027A3"/>
    <w:rsid w:val="0010320E"/>
    <w:rsid w:val="0010385E"/>
    <w:rsid w:val="00103BAF"/>
    <w:rsid w:val="00103C20"/>
    <w:rsid w:val="00103C9A"/>
    <w:rsid w:val="00103ED9"/>
    <w:rsid w:val="00104155"/>
    <w:rsid w:val="001041F1"/>
    <w:rsid w:val="00104A32"/>
    <w:rsid w:val="0010584F"/>
    <w:rsid w:val="001061DB"/>
    <w:rsid w:val="001068DE"/>
    <w:rsid w:val="0010743B"/>
    <w:rsid w:val="00107AAA"/>
    <w:rsid w:val="00107B78"/>
    <w:rsid w:val="00110289"/>
    <w:rsid w:val="0011237B"/>
    <w:rsid w:val="001123C2"/>
    <w:rsid w:val="00112772"/>
    <w:rsid w:val="00112B77"/>
    <w:rsid w:val="00113244"/>
    <w:rsid w:val="00114267"/>
    <w:rsid w:val="00114E88"/>
    <w:rsid w:val="00115CEE"/>
    <w:rsid w:val="00116674"/>
    <w:rsid w:val="00116CD3"/>
    <w:rsid w:val="001179AC"/>
    <w:rsid w:val="00117B90"/>
    <w:rsid w:val="00117E54"/>
    <w:rsid w:val="00117E64"/>
    <w:rsid w:val="00117E8F"/>
    <w:rsid w:val="00117FDA"/>
    <w:rsid w:val="00120AAC"/>
    <w:rsid w:val="00120E59"/>
    <w:rsid w:val="001221F9"/>
    <w:rsid w:val="0012225F"/>
    <w:rsid w:val="001224E0"/>
    <w:rsid w:val="00122757"/>
    <w:rsid w:val="001230D8"/>
    <w:rsid w:val="00124B98"/>
    <w:rsid w:val="00124F54"/>
    <w:rsid w:val="00125339"/>
    <w:rsid w:val="0012536F"/>
    <w:rsid w:val="00125454"/>
    <w:rsid w:val="0012650B"/>
    <w:rsid w:val="0012750D"/>
    <w:rsid w:val="00127ACB"/>
    <w:rsid w:val="0013048F"/>
    <w:rsid w:val="00130D82"/>
    <w:rsid w:val="00130EDF"/>
    <w:rsid w:val="001312E1"/>
    <w:rsid w:val="00131B59"/>
    <w:rsid w:val="00131D90"/>
    <w:rsid w:val="0013205F"/>
    <w:rsid w:val="001322C6"/>
    <w:rsid w:val="00132CDB"/>
    <w:rsid w:val="001330BD"/>
    <w:rsid w:val="0013344D"/>
    <w:rsid w:val="00133C20"/>
    <w:rsid w:val="00134D06"/>
    <w:rsid w:val="00134ECC"/>
    <w:rsid w:val="0013569B"/>
    <w:rsid w:val="00135BC8"/>
    <w:rsid w:val="00135D04"/>
    <w:rsid w:val="00135DF9"/>
    <w:rsid w:val="00135FFA"/>
    <w:rsid w:val="00136086"/>
    <w:rsid w:val="00136986"/>
    <w:rsid w:val="001374A1"/>
    <w:rsid w:val="00137C66"/>
    <w:rsid w:val="00140EC7"/>
    <w:rsid w:val="00141082"/>
    <w:rsid w:val="0014164D"/>
    <w:rsid w:val="00141875"/>
    <w:rsid w:val="00141921"/>
    <w:rsid w:val="00142128"/>
    <w:rsid w:val="00142DA8"/>
    <w:rsid w:val="00142E27"/>
    <w:rsid w:val="00142E96"/>
    <w:rsid w:val="001437D6"/>
    <w:rsid w:val="00143C43"/>
    <w:rsid w:val="00143E09"/>
    <w:rsid w:val="00144BF1"/>
    <w:rsid w:val="0014591C"/>
    <w:rsid w:val="00145DA1"/>
    <w:rsid w:val="0014622D"/>
    <w:rsid w:val="001467D2"/>
    <w:rsid w:val="00146E1C"/>
    <w:rsid w:val="00146E60"/>
    <w:rsid w:val="00147301"/>
    <w:rsid w:val="0014744C"/>
    <w:rsid w:val="0014748E"/>
    <w:rsid w:val="00147B1B"/>
    <w:rsid w:val="00150022"/>
    <w:rsid w:val="0015008D"/>
    <w:rsid w:val="00150D8D"/>
    <w:rsid w:val="00150F84"/>
    <w:rsid w:val="001510F5"/>
    <w:rsid w:val="001517E4"/>
    <w:rsid w:val="00151C2D"/>
    <w:rsid w:val="00151CF8"/>
    <w:rsid w:val="0015234E"/>
    <w:rsid w:val="00152AF3"/>
    <w:rsid w:val="00152EB8"/>
    <w:rsid w:val="00153A72"/>
    <w:rsid w:val="00153B22"/>
    <w:rsid w:val="00153C74"/>
    <w:rsid w:val="00153D7E"/>
    <w:rsid w:val="001540D0"/>
    <w:rsid w:val="00154149"/>
    <w:rsid w:val="0015417B"/>
    <w:rsid w:val="00154453"/>
    <w:rsid w:val="0015456C"/>
    <w:rsid w:val="00155812"/>
    <w:rsid w:val="00155AE3"/>
    <w:rsid w:val="00155B32"/>
    <w:rsid w:val="00155CDB"/>
    <w:rsid w:val="00155ED0"/>
    <w:rsid w:val="00156670"/>
    <w:rsid w:val="001567F1"/>
    <w:rsid w:val="00156C1D"/>
    <w:rsid w:val="00156DE9"/>
    <w:rsid w:val="001600A0"/>
    <w:rsid w:val="00160465"/>
    <w:rsid w:val="00162551"/>
    <w:rsid w:val="0016299B"/>
    <w:rsid w:val="00162AAA"/>
    <w:rsid w:val="00163423"/>
    <w:rsid w:val="00163B7C"/>
    <w:rsid w:val="00163C30"/>
    <w:rsid w:val="00163D52"/>
    <w:rsid w:val="00163D59"/>
    <w:rsid w:val="00165372"/>
    <w:rsid w:val="001654D2"/>
    <w:rsid w:val="00166193"/>
    <w:rsid w:val="00166AC1"/>
    <w:rsid w:val="00166E3C"/>
    <w:rsid w:val="00167564"/>
    <w:rsid w:val="00167605"/>
    <w:rsid w:val="00167CCA"/>
    <w:rsid w:val="00167F1C"/>
    <w:rsid w:val="001703B9"/>
    <w:rsid w:val="001706FF"/>
    <w:rsid w:val="001715C0"/>
    <w:rsid w:val="00171B7A"/>
    <w:rsid w:val="00172263"/>
    <w:rsid w:val="001727A7"/>
    <w:rsid w:val="00173830"/>
    <w:rsid w:val="00174477"/>
    <w:rsid w:val="00174CB7"/>
    <w:rsid w:val="00174E37"/>
    <w:rsid w:val="00177326"/>
    <w:rsid w:val="001775C4"/>
    <w:rsid w:val="00177787"/>
    <w:rsid w:val="0017795D"/>
    <w:rsid w:val="00177A1D"/>
    <w:rsid w:val="0018080A"/>
    <w:rsid w:val="00180FC2"/>
    <w:rsid w:val="00181054"/>
    <w:rsid w:val="0018112A"/>
    <w:rsid w:val="001817A6"/>
    <w:rsid w:val="00182216"/>
    <w:rsid w:val="001828E7"/>
    <w:rsid w:val="00182C97"/>
    <w:rsid w:val="00183517"/>
    <w:rsid w:val="00183A2E"/>
    <w:rsid w:val="00183BA9"/>
    <w:rsid w:val="00183D31"/>
    <w:rsid w:val="00184F32"/>
    <w:rsid w:val="001853D5"/>
    <w:rsid w:val="0018548B"/>
    <w:rsid w:val="00185598"/>
    <w:rsid w:val="00185B65"/>
    <w:rsid w:val="00186564"/>
    <w:rsid w:val="001909B8"/>
    <w:rsid w:val="00191355"/>
    <w:rsid w:val="00191535"/>
    <w:rsid w:val="0019188F"/>
    <w:rsid w:val="00191A0F"/>
    <w:rsid w:val="00191CB3"/>
    <w:rsid w:val="00192066"/>
    <w:rsid w:val="00193121"/>
    <w:rsid w:val="00194398"/>
    <w:rsid w:val="00194B51"/>
    <w:rsid w:val="00195EE5"/>
    <w:rsid w:val="00196DDF"/>
    <w:rsid w:val="001970AF"/>
    <w:rsid w:val="0019759C"/>
    <w:rsid w:val="001A0157"/>
    <w:rsid w:val="001A0524"/>
    <w:rsid w:val="001A0974"/>
    <w:rsid w:val="001A0B5D"/>
    <w:rsid w:val="001A100D"/>
    <w:rsid w:val="001A11D0"/>
    <w:rsid w:val="001A19EF"/>
    <w:rsid w:val="001A3CB3"/>
    <w:rsid w:val="001A4236"/>
    <w:rsid w:val="001A437B"/>
    <w:rsid w:val="001A45AD"/>
    <w:rsid w:val="001A472D"/>
    <w:rsid w:val="001A4A8E"/>
    <w:rsid w:val="001A535C"/>
    <w:rsid w:val="001A54AC"/>
    <w:rsid w:val="001A6148"/>
    <w:rsid w:val="001A6225"/>
    <w:rsid w:val="001A65EE"/>
    <w:rsid w:val="001A6D34"/>
    <w:rsid w:val="001A71C1"/>
    <w:rsid w:val="001A740E"/>
    <w:rsid w:val="001A7775"/>
    <w:rsid w:val="001B0238"/>
    <w:rsid w:val="001B0FB6"/>
    <w:rsid w:val="001B17A8"/>
    <w:rsid w:val="001B1FC7"/>
    <w:rsid w:val="001B23D8"/>
    <w:rsid w:val="001B25CA"/>
    <w:rsid w:val="001B48EC"/>
    <w:rsid w:val="001B5164"/>
    <w:rsid w:val="001B7214"/>
    <w:rsid w:val="001B7E02"/>
    <w:rsid w:val="001C0397"/>
    <w:rsid w:val="001C0AF6"/>
    <w:rsid w:val="001C0E95"/>
    <w:rsid w:val="001C14CA"/>
    <w:rsid w:val="001C160E"/>
    <w:rsid w:val="001C2054"/>
    <w:rsid w:val="001C20AD"/>
    <w:rsid w:val="001C2CFB"/>
    <w:rsid w:val="001C2DF5"/>
    <w:rsid w:val="001C2FE8"/>
    <w:rsid w:val="001C3278"/>
    <w:rsid w:val="001C3BE4"/>
    <w:rsid w:val="001C3F77"/>
    <w:rsid w:val="001C4308"/>
    <w:rsid w:val="001C4A5F"/>
    <w:rsid w:val="001C5862"/>
    <w:rsid w:val="001C6167"/>
    <w:rsid w:val="001C6A1F"/>
    <w:rsid w:val="001C6B11"/>
    <w:rsid w:val="001C6C75"/>
    <w:rsid w:val="001C6DC7"/>
    <w:rsid w:val="001C7113"/>
    <w:rsid w:val="001C72C8"/>
    <w:rsid w:val="001C7603"/>
    <w:rsid w:val="001C7CCB"/>
    <w:rsid w:val="001C7CF9"/>
    <w:rsid w:val="001D0201"/>
    <w:rsid w:val="001D02BD"/>
    <w:rsid w:val="001D0983"/>
    <w:rsid w:val="001D1934"/>
    <w:rsid w:val="001D26F2"/>
    <w:rsid w:val="001D2704"/>
    <w:rsid w:val="001D2718"/>
    <w:rsid w:val="001D28F0"/>
    <w:rsid w:val="001D2A8A"/>
    <w:rsid w:val="001D2A8F"/>
    <w:rsid w:val="001D2F4A"/>
    <w:rsid w:val="001D2F7D"/>
    <w:rsid w:val="001D3124"/>
    <w:rsid w:val="001D3F3E"/>
    <w:rsid w:val="001D4113"/>
    <w:rsid w:val="001D427C"/>
    <w:rsid w:val="001D43AE"/>
    <w:rsid w:val="001D6437"/>
    <w:rsid w:val="001D6D9A"/>
    <w:rsid w:val="001D730D"/>
    <w:rsid w:val="001D7316"/>
    <w:rsid w:val="001D7919"/>
    <w:rsid w:val="001D7A38"/>
    <w:rsid w:val="001E111B"/>
    <w:rsid w:val="001E1324"/>
    <w:rsid w:val="001E1540"/>
    <w:rsid w:val="001E1C8B"/>
    <w:rsid w:val="001E2863"/>
    <w:rsid w:val="001E3BBA"/>
    <w:rsid w:val="001E3E48"/>
    <w:rsid w:val="001E5D15"/>
    <w:rsid w:val="001E700A"/>
    <w:rsid w:val="001E74B2"/>
    <w:rsid w:val="001E7B3D"/>
    <w:rsid w:val="001F0039"/>
    <w:rsid w:val="001F0B7F"/>
    <w:rsid w:val="001F1AFB"/>
    <w:rsid w:val="001F299E"/>
    <w:rsid w:val="001F2CFF"/>
    <w:rsid w:val="001F353A"/>
    <w:rsid w:val="001F3D71"/>
    <w:rsid w:val="001F507A"/>
    <w:rsid w:val="001F56A9"/>
    <w:rsid w:val="001F6024"/>
    <w:rsid w:val="001F6475"/>
    <w:rsid w:val="001F659E"/>
    <w:rsid w:val="002000BF"/>
    <w:rsid w:val="0020025E"/>
    <w:rsid w:val="002011B1"/>
    <w:rsid w:val="002012D4"/>
    <w:rsid w:val="00201FA0"/>
    <w:rsid w:val="00202401"/>
    <w:rsid w:val="002025C2"/>
    <w:rsid w:val="00202699"/>
    <w:rsid w:val="0020296D"/>
    <w:rsid w:val="002032CC"/>
    <w:rsid w:val="002038CC"/>
    <w:rsid w:val="00203CEF"/>
    <w:rsid w:val="00203D80"/>
    <w:rsid w:val="00203EF0"/>
    <w:rsid w:val="0020425F"/>
    <w:rsid w:val="002042C2"/>
    <w:rsid w:val="00204624"/>
    <w:rsid w:val="00204F2E"/>
    <w:rsid w:val="00204F67"/>
    <w:rsid w:val="0020516F"/>
    <w:rsid w:val="002056E7"/>
    <w:rsid w:val="002057B3"/>
    <w:rsid w:val="002065E1"/>
    <w:rsid w:val="0020689F"/>
    <w:rsid w:val="00206DC2"/>
    <w:rsid w:val="002073A1"/>
    <w:rsid w:val="00207642"/>
    <w:rsid w:val="00207B2C"/>
    <w:rsid w:val="00207B8A"/>
    <w:rsid w:val="002100C0"/>
    <w:rsid w:val="002101B6"/>
    <w:rsid w:val="00210421"/>
    <w:rsid w:val="00210A81"/>
    <w:rsid w:val="0021115A"/>
    <w:rsid w:val="0021190E"/>
    <w:rsid w:val="00211F2D"/>
    <w:rsid w:val="00212269"/>
    <w:rsid w:val="00212348"/>
    <w:rsid w:val="00212888"/>
    <w:rsid w:val="00212A64"/>
    <w:rsid w:val="00212B61"/>
    <w:rsid w:val="002130E0"/>
    <w:rsid w:val="00213EE6"/>
    <w:rsid w:val="00214DB4"/>
    <w:rsid w:val="00215373"/>
    <w:rsid w:val="00215509"/>
    <w:rsid w:val="002156E6"/>
    <w:rsid w:val="00215C17"/>
    <w:rsid w:val="002168E3"/>
    <w:rsid w:val="002169FA"/>
    <w:rsid w:val="002173DC"/>
    <w:rsid w:val="002179A5"/>
    <w:rsid w:val="00217F24"/>
    <w:rsid w:val="0022064B"/>
    <w:rsid w:val="00220BB3"/>
    <w:rsid w:val="00220C76"/>
    <w:rsid w:val="0022108C"/>
    <w:rsid w:val="00221311"/>
    <w:rsid w:val="002227A7"/>
    <w:rsid w:val="00222B68"/>
    <w:rsid w:val="00222C59"/>
    <w:rsid w:val="00222EFA"/>
    <w:rsid w:val="00223072"/>
    <w:rsid w:val="00223A76"/>
    <w:rsid w:val="00223D77"/>
    <w:rsid w:val="00224367"/>
    <w:rsid w:val="00224C6D"/>
    <w:rsid w:val="00225000"/>
    <w:rsid w:val="002251E9"/>
    <w:rsid w:val="00225803"/>
    <w:rsid w:val="00225A96"/>
    <w:rsid w:val="00225C55"/>
    <w:rsid w:val="00225D74"/>
    <w:rsid w:val="00226EEB"/>
    <w:rsid w:val="00230E15"/>
    <w:rsid w:val="002329FF"/>
    <w:rsid w:val="0023312F"/>
    <w:rsid w:val="002339EE"/>
    <w:rsid w:val="00233ED5"/>
    <w:rsid w:val="002341F9"/>
    <w:rsid w:val="00234EF0"/>
    <w:rsid w:val="0023542F"/>
    <w:rsid w:val="00235725"/>
    <w:rsid w:val="002366C6"/>
    <w:rsid w:val="00237420"/>
    <w:rsid w:val="002379D1"/>
    <w:rsid w:val="00241EEE"/>
    <w:rsid w:val="002428EB"/>
    <w:rsid w:val="00242CC2"/>
    <w:rsid w:val="00243269"/>
    <w:rsid w:val="0024399C"/>
    <w:rsid w:val="00243A1C"/>
    <w:rsid w:val="002440B1"/>
    <w:rsid w:val="00244366"/>
    <w:rsid w:val="00244785"/>
    <w:rsid w:val="002458A5"/>
    <w:rsid w:val="00245AF6"/>
    <w:rsid w:val="00245C08"/>
    <w:rsid w:val="00245D3C"/>
    <w:rsid w:val="00246314"/>
    <w:rsid w:val="00246CC5"/>
    <w:rsid w:val="00246E51"/>
    <w:rsid w:val="00247465"/>
    <w:rsid w:val="00247498"/>
    <w:rsid w:val="002475FF"/>
    <w:rsid w:val="002477C8"/>
    <w:rsid w:val="00250F5D"/>
    <w:rsid w:val="00252D3F"/>
    <w:rsid w:val="00252DA7"/>
    <w:rsid w:val="00252F2F"/>
    <w:rsid w:val="0025342F"/>
    <w:rsid w:val="0025360C"/>
    <w:rsid w:val="002538B5"/>
    <w:rsid w:val="002543BF"/>
    <w:rsid w:val="00254DE0"/>
    <w:rsid w:val="0025514A"/>
    <w:rsid w:val="00255C73"/>
    <w:rsid w:val="00255D18"/>
    <w:rsid w:val="00256132"/>
    <w:rsid w:val="00256717"/>
    <w:rsid w:val="00256821"/>
    <w:rsid w:val="002573D4"/>
    <w:rsid w:val="002618CC"/>
    <w:rsid w:val="00261DB9"/>
    <w:rsid w:val="00262177"/>
    <w:rsid w:val="00262BE7"/>
    <w:rsid w:val="00262D7A"/>
    <w:rsid w:val="002639DB"/>
    <w:rsid w:val="00263C4C"/>
    <w:rsid w:val="002645D8"/>
    <w:rsid w:val="00264607"/>
    <w:rsid w:val="002648FE"/>
    <w:rsid w:val="00264FB1"/>
    <w:rsid w:val="00265636"/>
    <w:rsid w:val="00265796"/>
    <w:rsid w:val="00265DCC"/>
    <w:rsid w:val="0026667E"/>
    <w:rsid w:val="00267126"/>
    <w:rsid w:val="002701D0"/>
    <w:rsid w:val="00270DA8"/>
    <w:rsid w:val="00271085"/>
    <w:rsid w:val="00271243"/>
    <w:rsid w:val="0027141A"/>
    <w:rsid w:val="002724C6"/>
    <w:rsid w:val="00272D1B"/>
    <w:rsid w:val="00273A0E"/>
    <w:rsid w:val="00273A6A"/>
    <w:rsid w:val="00274A26"/>
    <w:rsid w:val="00274E8E"/>
    <w:rsid w:val="00275045"/>
    <w:rsid w:val="00275224"/>
    <w:rsid w:val="00276014"/>
    <w:rsid w:val="0027632A"/>
    <w:rsid w:val="002764D6"/>
    <w:rsid w:val="002769D7"/>
    <w:rsid w:val="00277441"/>
    <w:rsid w:val="00277FD6"/>
    <w:rsid w:val="00280079"/>
    <w:rsid w:val="002800C9"/>
    <w:rsid w:val="002807DB"/>
    <w:rsid w:val="00280DF8"/>
    <w:rsid w:val="00281FAB"/>
    <w:rsid w:val="002826AC"/>
    <w:rsid w:val="00283955"/>
    <w:rsid w:val="00283D9B"/>
    <w:rsid w:val="002855CD"/>
    <w:rsid w:val="00285E32"/>
    <w:rsid w:val="002866F2"/>
    <w:rsid w:val="00286BE3"/>
    <w:rsid w:val="0028748B"/>
    <w:rsid w:val="00287625"/>
    <w:rsid w:val="00287C18"/>
    <w:rsid w:val="00290118"/>
    <w:rsid w:val="00290278"/>
    <w:rsid w:val="002905BE"/>
    <w:rsid w:val="00290AAD"/>
    <w:rsid w:val="00291B63"/>
    <w:rsid w:val="002921DB"/>
    <w:rsid w:val="00292207"/>
    <w:rsid w:val="00293258"/>
    <w:rsid w:val="002936C3"/>
    <w:rsid w:val="0029373D"/>
    <w:rsid w:val="002937FF"/>
    <w:rsid w:val="002939A8"/>
    <w:rsid w:val="00293B95"/>
    <w:rsid w:val="00294101"/>
    <w:rsid w:val="002941E1"/>
    <w:rsid w:val="00294647"/>
    <w:rsid w:val="00296D40"/>
    <w:rsid w:val="00296E01"/>
    <w:rsid w:val="00297075"/>
    <w:rsid w:val="00297B05"/>
    <w:rsid w:val="002A0305"/>
    <w:rsid w:val="002A187C"/>
    <w:rsid w:val="002A1B74"/>
    <w:rsid w:val="002A1EA7"/>
    <w:rsid w:val="002A208E"/>
    <w:rsid w:val="002A2E47"/>
    <w:rsid w:val="002A331C"/>
    <w:rsid w:val="002A3972"/>
    <w:rsid w:val="002A4426"/>
    <w:rsid w:val="002A5318"/>
    <w:rsid w:val="002A5D35"/>
    <w:rsid w:val="002A6815"/>
    <w:rsid w:val="002A6952"/>
    <w:rsid w:val="002A69D8"/>
    <w:rsid w:val="002A6B71"/>
    <w:rsid w:val="002A6BAF"/>
    <w:rsid w:val="002A6F92"/>
    <w:rsid w:val="002A7B68"/>
    <w:rsid w:val="002A7B97"/>
    <w:rsid w:val="002A7DB1"/>
    <w:rsid w:val="002A7DC9"/>
    <w:rsid w:val="002B077B"/>
    <w:rsid w:val="002B0B0A"/>
    <w:rsid w:val="002B10C3"/>
    <w:rsid w:val="002B1193"/>
    <w:rsid w:val="002B133F"/>
    <w:rsid w:val="002B1D12"/>
    <w:rsid w:val="002B1FC1"/>
    <w:rsid w:val="002B2009"/>
    <w:rsid w:val="002B29EC"/>
    <w:rsid w:val="002B3729"/>
    <w:rsid w:val="002B37F5"/>
    <w:rsid w:val="002B45BD"/>
    <w:rsid w:val="002B4B63"/>
    <w:rsid w:val="002B4BCD"/>
    <w:rsid w:val="002B4C8C"/>
    <w:rsid w:val="002B4E3C"/>
    <w:rsid w:val="002B52DF"/>
    <w:rsid w:val="002B5C21"/>
    <w:rsid w:val="002B6051"/>
    <w:rsid w:val="002B62B0"/>
    <w:rsid w:val="002B6651"/>
    <w:rsid w:val="002B7121"/>
    <w:rsid w:val="002B73B2"/>
    <w:rsid w:val="002B7CC2"/>
    <w:rsid w:val="002C02F5"/>
    <w:rsid w:val="002C04ED"/>
    <w:rsid w:val="002C0974"/>
    <w:rsid w:val="002C0B97"/>
    <w:rsid w:val="002C0CFC"/>
    <w:rsid w:val="002C0DB1"/>
    <w:rsid w:val="002C145D"/>
    <w:rsid w:val="002C1CCA"/>
    <w:rsid w:val="002C1D13"/>
    <w:rsid w:val="002C1E79"/>
    <w:rsid w:val="002C2563"/>
    <w:rsid w:val="002C2688"/>
    <w:rsid w:val="002C294F"/>
    <w:rsid w:val="002C2B9A"/>
    <w:rsid w:val="002C4FA5"/>
    <w:rsid w:val="002C55C3"/>
    <w:rsid w:val="002C5E20"/>
    <w:rsid w:val="002C5EAA"/>
    <w:rsid w:val="002C5FA1"/>
    <w:rsid w:val="002C606E"/>
    <w:rsid w:val="002C659F"/>
    <w:rsid w:val="002C68C6"/>
    <w:rsid w:val="002C6CD2"/>
    <w:rsid w:val="002C7076"/>
    <w:rsid w:val="002C746B"/>
    <w:rsid w:val="002C774D"/>
    <w:rsid w:val="002C77E9"/>
    <w:rsid w:val="002C78E6"/>
    <w:rsid w:val="002D004C"/>
    <w:rsid w:val="002D02B8"/>
    <w:rsid w:val="002D06E4"/>
    <w:rsid w:val="002D080E"/>
    <w:rsid w:val="002D0894"/>
    <w:rsid w:val="002D0C51"/>
    <w:rsid w:val="002D0E8F"/>
    <w:rsid w:val="002D1523"/>
    <w:rsid w:val="002D1772"/>
    <w:rsid w:val="002D18FA"/>
    <w:rsid w:val="002D1E79"/>
    <w:rsid w:val="002D2889"/>
    <w:rsid w:val="002D28D1"/>
    <w:rsid w:val="002D28D4"/>
    <w:rsid w:val="002D2CA8"/>
    <w:rsid w:val="002D3AC6"/>
    <w:rsid w:val="002D3D70"/>
    <w:rsid w:val="002D4464"/>
    <w:rsid w:val="002D4889"/>
    <w:rsid w:val="002D48D1"/>
    <w:rsid w:val="002D4BB5"/>
    <w:rsid w:val="002D52E3"/>
    <w:rsid w:val="002D58DE"/>
    <w:rsid w:val="002D596A"/>
    <w:rsid w:val="002D61C2"/>
    <w:rsid w:val="002D69BC"/>
    <w:rsid w:val="002D6B81"/>
    <w:rsid w:val="002D78A7"/>
    <w:rsid w:val="002D7CE8"/>
    <w:rsid w:val="002E099E"/>
    <w:rsid w:val="002E1205"/>
    <w:rsid w:val="002E12C4"/>
    <w:rsid w:val="002E1AA8"/>
    <w:rsid w:val="002E1F58"/>
    <w:rsid w:val="002E3D22"/>
    <w:rsid w:val="002E41CA"/>
    <w:rsid w:val="002E4735"/>
    <w:rsid w:val="002E4901"/>
    <w:rsid w:val="002E4E62"/>
    <w:rsid w:val="002E5317"/>
    <w:rsid w:val="002E561F"/>
    <w:rsid w:val="002E57D7"/>
    <w:rsid w:val="002E58A7"/>
    <w:rsid w:val="002E5B3B"/>
    <w:rsid w:val="002E66FF"/>
    <w:rsid w:val="002E698E"/>
    <w:rsid w:val="002E6B33"/>
    <w:rsid w:val="002E7459"/>
    <w:rsid w:val="002E7855"/>
    <w:rsid w:val="002F0D09"/>
    <w:rsid w:val="002F101A"/>
    <w:rsid w:val="002F1141"/>
    <w:rsid w:val="002F1A3B"/>
    <w:rsid w:val="002F245B"/>
    <w:rsid w:val="002F31DF"/>
    <w:rsid w:val="002F439C"/>
    <w:rsid w:val="002F4554"/>
    <w:rsid w:val="002F4AC5"/>
    <w:rsid w:val="002F4B05"/>
    <w:rsid w:val="002F500A"/>
    <w:rsid w:val="002F53F0"/>
    <w:rsid w:val="002F5798"/>
    <w:rsid w:val="002F58A2"/>
    <w:rsid w:val="002F5D07"/>
    <w:rsid w:val="002F5D58"/>
    <w:rsid w:val="002F6617"/>
    <w:rsid w:val="002F6719"/>
    <w:rsid w:val="002F6E7D"/>
    <w:rsid w:val="002F7BD5"/>
    <w:rsid w:val="00300961"/>
    <w:rsid w:val="003019C5"/>
    <w:rsid w:val="00301E35"/>
    <w:rsid w:val="003022AB"/>
    <w:rsid w:val="0030233C"/>
    <w:rsid w:val="003024B8"/>
    <w:rsid w:val="003034C8"/>
    <w:rsid w:val="00304426"/>
    <w:rsid w:val="003046A2"/>
    <w:rsid w:val="0030543D"/>
    <w:rsid w:val="003058C0"/>
    <w:rsid w:val="00305FEA"/>
    <w:rsid w:val="00306557"/>
    <w:rsid w:val="00307BB6"/>
    <w:rsid w:val="00310F89"/>
    <w:rsid w:val="0031113E"/>
    <w:rsid w:val="00311BB0"/>
    <w:rsid w:val="00311DA2"/>
    <w:rsid w:val="00312015"/>
    <w:rsid w:val="00312834"/>
    <w:rsid w:val="00312AA9"/>
    <w:rsid w:val="0031418E"/>
    <w:rsid w:val="0031468D"/>
    <w:rsid w:val="00314EDA"/>
    <w:rsid w:val="00315042"/>
    <w:rsid w:val="00315063"/>
    <w:rsid w:val="00315069"/>
    <w:rsid w:val="0031555B"/>
    <w:rsid w:val="0031561E"/>
    <w:rsid w:val="00316232"/>
    <w:rsid w:val="00316481"/>
    <w:rsid w:val="003168D8"/>
    <w:rsid w:val="00317031"/>
    <w:rsid w:val="00317C8A"/>
    <w:rsid w:val="00317D01"/>
    <w:rsid w:val="00317FCF"/>
    <w:rsid w:val="00320140"/>
    <w:rsid w:val="0032026D"/>
    <w:rsid w:val="00320674"/>
    <w:rsid w:val="0032067C"/>
    <w:rsid w:val="00320DC7"/>
    <w:rsid w:val="00321CBC"/>
    <w:rsid w:val="0032213E"/>
    <w:rsid w:val="00322726"/>
    <w:rsid w:val="00322729"/>
    <w:rsid w:val="00324730"/>
    <w:rsid w:val="003248AE"/>
    <w:rsid w:val="00324BAB"/>
    <w:rsid w:val="00325052"/>
    <w:rsid w:val="003250E1"/>
    <w:rsid w:val="00325B63"/>
    <w:rsid w:val="00325B7D"/>
    <w:rsid w:val="00325C33"/>
    <w:rsid w:val="00325D06"/>
    <w:rsid w:val="00325F21"/>
    <w:rsid w:val="00326EF1"/>
    <w:rsid w:val="00327653"/>
    <w:rsid w:val="0032780B"/>
    <w:rsid w:val="00327F8A"/>
    <w:rsid w:val="003310DB"/>
    <w:rsid w:val="00331BF6"/>
    <w:rsid w:val="0033210B"/>
    <w:rsid w:val="00332CD7"/>
    <w:rsid w:val="003338AD"/>
    <w:rsid w:val="00333ABA"/>
    <w:rsid w:val="00334064"/>
    <w:rsid w:val="00334FEF"/>
    <w:rsid w:val="0033547C"/>
    <w:rsid w:val="0033598D"/>
    <w:rsid w:val="0033703B"/>
    <w:rsid w:val="003370A4"/>
    <w:rsid w:val="00337453"/>
    <w:rsid w:val="00337DC5"/>
    <w:rsid w:val="003412B6"/>
    <w:rsid w:val="0034252A"/>
    <w:rsid w:val="0034296E"/>
    <w:rsid w:val="00342EB7"/>
    <w:rsid w:val="003431E4"/>
    <w:rsid w:val="00345215"/>
    <w:rsid w:val="00345657"/>
    <w:rsid w:val="00345B64"/>
    <w:rsid w:val="00346528"/>
    <w:rsid w:val="00346B8B"/>
    <w:rsid w:val="00347120"/>
    <w:rsid w:val="00347231"/>
    <w:rsid w:val="003476CD"/>
    <w:rsid w:val="00347A66"/>
    <w:rsid w:val="00347FCC"/>
    <w:rsid w:val="0035120C"/>
    <w:rsid w:val="003516FC"/>
    <w:rsid w:val="00351D0A"/>
    <w:rsid w:val="00352667"/>
    <w:rsid w:val="003527EC"/>
    <w:rsid w:val="003530FA"/>
    <w:rsid w:val="003533D1"/>
    <w:rsid w:val="00353581"/>
    <w:rsid w:val="00353A78"/>
    <w:rsid w:val="0035422A"/>
    <w:rsid w:val="003542A4"/>
    <w:rsid w:val="00354CF8"/>
    <w:rsid w:val="00354D90"/>
    <w:rsid w:val="00354E81"/>
    <w:rsid w:val="0035521C"/>
    <w:rsid w:val="00355329"/>
    <w:rsid w:val="003561EE"/>
    <w:rsid w:val="00356701"/>
    <w:rsid w:val="00356901"/>
    <w:rsid w:val="00356968"/>
    <w:rsid w:val="00356B7D"/>
    <w:rsid w:val="0035767A"/>
    <w:rsid w:val="0036100A"/>
    <w:rsid w:val="00361358"/>
    <w:rsid w:val="003616A0"/>
    <w:rsid w:val="00361714"/>
    <w:rsid w:val="003619D7"/>
    <w:rsid w:val="00361A0D"/>
    <w:rsid w:val="003625F1"/>
    <w:rsid w:val="00362F77"/>
    <w:rsid w:val="0036305B"/>
    <w:rsid w:val="003634D6"/>
    <w:rsid w:val="003635BA"/>
    <w:rsid w:val="00363D5D"/>
    <w:rsid w:val="0036439D"/>
    <w:rsid w:val="003645F3"/>
    <w:rsid w:val="00364E09"/>
    <w:rsid w:val="00365C9A"/>
    <w:rsid w:val="00365E58"/>
    <w:rsid w:val="00365F9B"/>
    <w:rsid w:val="00366718"/>
    <w:rsid w:val="003669CD"/>
    <w:rsid w:val="003671D7"/>
    <w:rsid w:val="00367B13"/>
    <w:rsid w:val="00367C98"/>
    <w:rsid w:val="00367D88"/>
    <w:rsid w:val="00371031"/>
    <w:rsid w:val="003716B4"/>
    <w:rsid w:val="00371C46"/>
    <w:rsid w:val="00372556"/>
    <w:rsid w:val="00373344"/>
    <w:rsid w:val="00374038"/>
    <w:rsid w:val="00374D6C"/>
    <w:rsid w:val="00374EC6"/>
    <w:rsid w:val="00375064"/>
    <w:rsid w:val="003751B6"/>
    <w:rsid w:val="003758E1"/>
    <w:rsid w:val="00376477"/>
    <w:rsid w:val="00376516"/>
    <w:rsid w:val="00376528"/>
    <w:rsid w:val="00376B9D"/>
    <w:rsid w:val="00376D4C"/>
    <w:rsid w:val="00376D78"/>
    <w:rsid w:val="003770BD"/>
    <w:rsid w:val="00377463"/>
    <w:rsid w:val="00377A1B"/>
    <w:rsid w:val="00380173"/>
    <w:rsid w:val="00380333"/>
    <w:rsid w:val="00380623"/>
    <w:rsid w:val="003812B4"/>
    <w:rsid w:val="00381E03"/>
    <w:rsid w:val="003821BD"/>
    <w:rsid w:val="003821D7"/>
    <w:rsid w:val="00382622"/>
    <w:rsid w:val="003827AD"/>
    <w:rsid w:val="003829B9"/>
    <w:rsid w:val="00382D36"/>
    <w:rsid w:val="00382D3E"/>
    <w:rsid w:val="00383249"/>
    <w:rsid w:val="003837D3"/>
    <w:rsid w:val="00384293"/>
    <w:rsid w:val="00384BF0"/>
    <w:rsid w:val="003858F3"/>
    <w:rsid w:val="003862B4"/>
    <w:rsid w:val="0038672B"/>
    <w:rsid w:val="00387118"/>
    <w:rsid w:val="003871D1"/>
    <w:rsid w:val="00390187"/>
    <w:rsid w:val="00390BBA"/>
    <w:rsid w:val="003910F8"/>
    <w:rsid w:val="003912B0"/>
    <w:rsid w:val="003919ED"/>
    <w:rsid w:val="00392456"/>
    <w:rsid w:val="0039249E"/>
    <w:rsid w:val="00393E22"/>
    <w:rsid w:val="0039427D"/>
    <w:rsid w:val="00394F9D"/>
    <w:rsid w:val="00395D15"/>
    <w:rsid w:val="00395E08"/>
    <w:rsid w:val="00396A22"/>
    <w:rsid w:val="00396ACB"/>
    <w:rsid w:val="00396FE6"/>
    <w:rsid w:val="00397429"/>
    <w:rsid w:val="00397D20"/>
    <w:rsid w:val="003A0349"/>
    <w:rsid w:val="003A0B84"/>
    <w:rsid w:val="003A1296"/>
    <w:rsid w:val="003A1A27"/>
    <w:rsid w:val="003A1A70"/>
    <w:rsid w:val="003A1DD4"/>
    <w:rsid w:val="003A1E0B"/>
    <w:rsid w:val="003A2564"/>
    <w:rsid w:val="003A26AF"/>
    <w:rsid w:val="003A2CB5"/>
    <w:rsid w:val="003A31A4"/>
    <w:rsid w:val="003A3642"/>
    <w:rsid w:val="003A3B24"/>
    <w:rsid w:val="003A3B34"/>
    <w:rsid w:val="003A43C2"/>
    <w:rsid w:val="003A45AF"/>
    <w:rsid w:val="003A45CF"/>
    <w:rsid w:val="003A4BD5"/>
    <w:rsid w:val="003A52A9"/>
    <w:rsid w:val="003A63F5"/>
    <w:rsid w:val="003A6943"/>
    <w:rsid w:val="003A708C"/>
    <w:rsid w:val="003A7166"/>
    <w:rsid w:val="003A779F"/>
    <w:rsid w:val="003A7C6C"/>
    <w:rsid w:val="003B06E0"/>
    <w:rsid w:val="003B0EB1"/>
    <w:rsid w:val="003B11E1"/>
    <w:rsid w:val="003B1462"/>
    <w:rsid w:val="003B16AD"/>
    <w:rsid w:val="003B1868"/>
    <w:rsid w:val="003B1B68"/>
    <w:rsid w:val="003B2186"/>
    <w:rsid w:val="003B300D"/>
    <w:rsid w:val="003B32E7"/>
    <w:rsid w:val="003B3BE0"/>
    <w:rsid w:val="003B3FA3"/>
    <w:rsid w:val="003B4E0F"/>
    <w:rsid w:val="003B5303"/>
    <w:rsid w:val="003B6000"/>
    <w:rsid w:val="003B6C58"/>
    <w:rsid w:val="003C019F"/>
    <w:rsid w:val="003C0A4F"/>
    <w:rsid w:val="003C103C"/>
    <w:rsid w:val="003C2AEE"/>
    <w:rsid w:val="003C2FA9"/>
    <w:rsid w:val="003C3D9D"/>
    <w:rsid w:val="003C4549"/>
    <w:rsid w:val="003C45EC"/>
    <w:rsid w:val="003C4B05"/>
    <w:rsid w:val="003C4E9E"/>
    <w:rsid w:val="003C5560"/>
    <w:rsid w:val="003C5964"/>
    <w:rsid w:val="003C5E78"/>
    <w:rsid w:val="003C6872"/>
    <w:rsid w:val="003C6A79"/>
    <w:rsid w:val="003C717C"/>
    <w:rsid w:val="003C71CF"/>
    <w:rsid w:val="003C7237"/>
    <w:rsid w:val="003C75DF"/>
    <w:rsid w:val="003C770D"/>
    <w:rsid w:val="003C77B4"/>
    <w:rsid w:val="003C7B28"/>
    <w:rsid w:val="003C7B66"/>
    <w:rsid w:val="003D0210"/>
    <w:rsid w:val="003D02BB"/>
    <w:rsid w:val="003D0477"/>
    <w:rsid w:val="003D0575"/>
    <w:rsid w:val="003D06A1"/>
    <w:rsid w:val="003D0A4A"/>
    <w:rsid w:val="003D0B25"/>
    <w:rsid w:val="003D0F60"/>
    <w:rsid w:val="003D13B1"/>
    <w:rsid w:val="003D1AF5"/>
    <w:rsid w:val="003D2825"/>
    <w:rsid w:val="003D32AE"/>
    <w:rsid w:val="003D373E"/>
    <w:rsid w:val="003D424C"/>
    <w:rsid w:val="003D45E7"/>
    <w:rsid w:val="003D4B91"/>
    <w:rsid w:val="003D4C37"/>
    <w:rsid w:val="003D4D44"/>
    <w:rsid w:val="003D5016"/>
    <w:rsid w:val="003D51C8"/>
    <w:rsid w:val="003D5393"/>
    <w:rsid w:val="003D5777"/>
    <w:rsid w:val="003D590A"/>
    <w:rsid w:val="003D6280"/>
    <w:rsid w:val="003D6398"/>
    <w:rsid w:val="003D7472"/>
    <w:rsid w:val="003D7A54"/>
    <w:rsid w:val="003E02B4"/>
    <w:rsid w:val="003E1905"/>
    <w:rsid w:val="003E21C1"/>
    <w:rsid w:val="003E238E"/>
    <w:rsid w:val="003E28A4"/>
    <w:rsid w:val="003E29BB"/>
    <w:rsid w:val="003E37E5"/>
    <w:rsid w:val="003E38AD"/>
    <w:rsid w:val="003E4DB0"/>
    <w:rsid w:val="003E4ED2"/>
    <w:rsid w:val="003E51AB"/>
    <w:rsid w:val="003E530A"/>
    <w:rsid w:val="003E5771"/>
    <w:rsid w:val="003E5FE1"/>
    <w:rsid w:val="003E6739"/>
    <w:rsid w:val="003E674E"/>
    <w:rsid w:val="003E70A8"/>
    <w:rsid w:val="003F044E"/>
    <w:rsid w:val="003F0825"/>
    <w:rsid w:val="003F0E81"/>
    <w:rsid w:val="003F1421"/>
    <w:rsid w:val="003F17BF"/>
    <w:rsid w:val="003F2105"/>
    <w:rsid w:val="003F2F58"/>
    <w:rsid w:val="003F43A9"/>
    <w:rsid w:val="003F448E"/>
    <w:rsid w:val="003F4737"/>
    <w:rsid w:val="003F489D"/>
    <w:rsid w:val="003F4E4F"/>
    <w:rsid w:val="003F4E83"/>
    <w:rsid w:val="003F5E8D"/>
    <w:rsid w:val="003F5FA0"/>
    <w:rsid w:val="003F65F4"/>
    <w:rsid w:val="003F6AE8"/>
    <w:rsid w:val="003F6D05"/>
    <w:rsid w:val="003F7309"/>
    <w:rsid w:val="003F76B0"/>
    <w:rsid w:val="003F77CF"/>
    <w:rsid w:val="003F77ED"/>
    <w:rsid w:val="00400683"/>
    <w:rsid w:val="0040118B"/>
    <w:rsid w:val="0040122A"/>
    <w:rsid w:val="00401B49"/>
    <w:rsid w:val="004020D3"/>
    <w:rsid w:val="00402884"/>
    <w:rsid w:val="00402B26"/>
    <w:rsid w:val="00402C4B"/>
    <w:rsid w:val="00402D3E"/>
    <w:rsid w:val="00402F67"/>
    <w:rsid w:val="00403343"/>
    <w:rsid w:val="004050B3"/>
    <w:rsid w:val="00405B05"/>
    <w:rsid w:val="00405EAA"/>
    <w:rsid w:val="00406220"/>
    <w:rsid w:val="00406388"/>
    <w:rsid w:val="00406731"/>
    <w:rsid w:val="0040696E"/>
    <w:rsid w:val="004077D8"/>
    <w:rsid w:val="00410E02"/>
    <w:rsid w:val="00411B28"/>
    <w:rsid w:val="00411CCE"/>
    <w:rsid w:val="0041267C"/>
    <w:rsid w:val="00412E63"/>
    <w:rsid w:val="00413527"/>
    <w:rsid w:val="00413868"/>
    <w:rsid w:val="00413D56"/>
    <w:rsid w:val="00414E47"/>
    <w:rsid w:val="00414ECE"/>
    <w:rsid w:val="004150C2"/>
    <w:rsid w:val="00415BFE"/>
    <w:rsid w:val="00415F33"/>
    <w:rsid w:val="0041624C"/>
    <w:rsid w:val="004162AB"/>
    <w:rsid w:val="004164E2"/>
    <w:rsid w:val="00416DE8"/>
    <w:rsid w:val="00417036"/>
    <w:rsid w:val="0041747D"/>
    <w:rsid w:val="00417941"/>
    <w:rsid w:val="004179C3"/>
    <w:rsid w:val="00417B94"/>
    <w:rsid w:val="00417F8C"/>
    <w:rsid w:val="00420D6B"/>
    <w:rsid w:val="0042125A"/>
    <w:rsid w:val="0042216E"/>
    <w:rsid w:val="00422D7B"/>
    <w:rsid w:val="00423008"/>
    <w:rsid w:val="004234B7"/>
    <w:rsid w:val="00423613"/>
    <w:rsid w:val="0042406A"/>
    <w:rsid w:val="004241B3"/>
    <w:rsid w:val="0042460F"/>
    <w:rsid w:val="00424668"/>
    <w:rsid w:val="004246E1"/>
    <w:rsid w:val="004247CC"/>
    <w:rsid w:val="00424CB5"/>
    <w:rsid w:val="004254EA"/>
    <w:rsid w:val="00425769"/>
    <w:rsid w:val="00425E66"/>
    <w:rsid w:val="00426541"/>
    <w:rsid w:val="00426849"/>
    <w:rsid w:val="0042689D"/>
    <w:rsid w:val="00426E24"/>
    <w:rsid w:val="004274D4"/>
    <w:rsid w:val="00427597"/>
    <w:rsid w:val="00427688"/>
    <w:rsid w:val="00430348"/>
    <w:rsid w:val="00430CF0"/>
    <w:rsid w:val="00430F46"/>
    <w:rsid w:val="00431289"/>
    <w:rsid w:val="00431395"/>
    <w:rsid w:val="0043195C"/>
    <w:rsid w:val="00432CF8"/>
    <w:rsid w:val="00433649"/>
    <w:rsid w:val="004339E3"/>
    <w:rsid w:val="00433D83"/>
    <w:rsid w:val="004341D3"/>
    <w:rsid w:val="004341EC"/>
    <w:rsid w:val="0043451E"/>
    <w:rsid w:val="00434FA4"/>
    <w:rsid w:val="00435BF2"/>
    <w:rsid w:val="00435DB2"/>
    <w:rsid w:val="00436755"/>
    <w:rsid w:val="004367B9"/>
    <w:rsid w:val="00436E6F"/>
    <w:rsid w:val="0043716F"/>
    <w:rsid w:val="00437838"/>
    <w:rsid w:val="00441811"/>
    <w:rsid w:val="00441B5E"/>
    <w:rsid w:val="00441E65"/>
    <w:rsid w:val="00441F46"/>
    <w:rsid w:val="00442A03"/>
    <w:rsid w:val="00442D4A"/>
    <w:rsid w:val="00443BAB"/>
    <w:rsid w:val="0044412E"/>
    <w:rsid w:val="0044550B"/>
    <w:rsid w:val="004466D2"/>
    <w:rsid w:val="00446E8E"/>
    <w:rsid w:val="00447A2A"/>
    <w:rsid w:val="00447FEE"/>
    <w:rsid w:val="004501C5"/>
    <w:rsid w:val="00450946"/>
    <w:rsid w:val="00450955"/>
    <w:rsid w:val="00450EE3"/>
    <w:rsid w:val="0045150D"/>
    <w:rsid w:val="004519EE"/>
    <w:rsid w:val="00451B64"/>
    <w:rsid w:val="00451DC1"/>
    <w:rsid w:val="004521DC"/>
    <w:rsid w:val="00452346"/>
    <w:rsid w:val="00452584"/>
    <w:rsid w:val="00452635"/>
    <w:rsid w:val="00452794"/>
    <w:rsid w:val="0045293B"/>
    <w:rsid w:val="004529A6"/>
    <w:rsid w:val="00452A38"/>
    <w:rsid w:val="00452B9C"/>
    <w:rsid w:val="00452D89"/>
    <w:rsid w:val="0045359D"/>
    <w:rsid w:val="0045364C"/>
    <w:rsid w:val="00453918"/>
    <w:rsid w:val="00453CB5"/>
    <w:rsid w:val="004540B3"/>
    <w:rsid w:val="00454C9B"/>
    <w:rsid w:val="00454FF8"/>
    <w:rsid w:val="00456579"/>
    <w:rsid w:val="004565DC"/>
    <w:rsid w:val="00456FDC"/>
    <w:rsid w:val="00457111"/>
    <w:rsid w:val="0045777A"/>
    <w:rsid w:val="004577EF"/>
    <w:rsid w:val="00457A43"/>
    <w:rsid w:val="00460093"/>
    <w:rsid w:val="00460B07"/>
    <w:rsid w:val="00460C50"/>
    <w:rsid w:val="00460E2B"/>
    <w:rsid w:val="00461578"/>
    <w:rsid w:val="00461648"/>
    <w:rsid w:val="0046178F"/>
    <w:rsid w:val="00461E04"/>
    <w:rsid w:val="00461EA5"/>
    <w:rsid w:val="004621F3"/>
    <w:rsid w:val="00462960"/>
    <w:rsid w:val="00463476"/>
    <w:rsid w:val="00463E34"/>
    <w:rsid w:val="00463F4E"/>
    <w:rsid w:val="004645DA"/>
    <w:rsid w:val="00464868"/>
    <w:rsid w:val="00464F0C"/>
    <w:rsid w:val="004655B8"/>
    <w:rsid w:val="00465CB2"/>
    <w:rsid w:val="00465D3E"/>
    <w:rsid w:val="00466541"/>
    <w:rsid w:val="0046673B"/>
    <w:rsid w:val="00466B0C"/>
    <w:rsid w:val="00466CE5"/>
    <w:rsid w:val="0046731E"/>
    <w:rsid w:val="00467436"/>
    <w:rsid w:val="00467881"/>
    <w:rsid w:val="00470981"/>
    <w:rsid w:val="00470D6B"/>
    <w:rsid w:val="00471409"/>
    <w:rsid w:val="004717C2"/>
    <w:rsid w:val="00471AA5"/>
    <w:rsid w:val="0047234F"/>
    <w:rsid w:val="00472966"/>
    <w:rsid w:val="00472C8D"/>
    <w:rsid w:val="0047329E"/>
    <w:rsid w:val="0047377D"/>
    <w:rsid w:val="00473CBF"/>
    <w:rsid w:val="00474070"/>
    <w:rsid w:val="00474ADE"/>
    <w:rsid w:val="004755AC"/>
    <w:rsid w:val="004767E7"/>
    <w:rsid w:val="004772A9"/>
    <w:rsid w:val="004807B7"/>
    <w:rsid w:val="00480B50"/>
    <w:rsid w:val="00480E50"/>
    <w:rsid w:val="004820CB"/>
    <w:rsid w:val="0048260B"/>
    <w:rsid w:val="00482765"/>
    <w:rsid w:val="00482850"/>
    <w:rsid w:val="004834BE"/>
    <w:rsid w:val="00483950"/>
    <w:rsid w:val="0048418F"/>
    <w:rsid w:val="00484303"/>
    <w:rsid w:val="0048461F"/>
    <w:rsid w:val="00484CB7"/>
    <w:rsid w:val="00484DB1"/>
    <w:rsid w:val="00484F65"/>
    <w:rsid w:val="004852C8"/>
    <w:rsid w:val="004852D4"/>
    <w:rsid w:val="00485D15"/>
    <w:rsid w:val="0048610A"/>
    <w:rsid w:val="00486417"/>
    <w:rsid w:val="00486B34"/>
    <w:rsid w:val="00486E36"/>
    <w:rsid w:val="00487470"/>
    <w:rsid w:val="004878DB"/>
    <w:rsid w:val="00487C58"/>
    <w:rsid w:val="004902B5"/>
    <w:rsid w:val="004902FC"/>
    <w:rsid w:val="004909E7"/>
    <w:rsid w:val="00490A3B"/>
    <w:rsid w:val="00491C36"/>
    <w:rsid w:val="004920A6"/>
    <w:rsid w:val="0049487E"/>
    <w:rsid w:val="00494CB1"/>
    <w:rsid w:val="004954E6"/>
    <w:rsid w:val="004957EA"/>
    <w:rsid w:val="004960CE"/>
    <w:rsid w:val="004964CC"/>
    <w:rsid w:val="00496806"/>
    <w:rsid w:val="00496AE1"/>
    <w:rsid w:val="004A0085"/>
    <w:rsid w:val="004A0273"/>
    <w:rsid w:val="004A05CB"/>
    <w:rsid w:val="004A19D0"/>
    <w:rsid w:val="004A2A16"/>
    <w:rsid w:val="004A2B7C"/>
    <w:rsid w:val="004A3048"/>
    <w:rsid w:val="004A31FC"/>
    <w:rsid w:val="004A3AAA"/>
    <w:rsid w:val="004A46EC"/>
    <w:rsid w:val="004A48FA"/>
    <w:rsid w:val="004A56F3"/>
    <w:rsid w:val="004A588D"/>
    <w:rsid w:val="004A5D95"/>
    <w:rsid w:val="004A6103"/>
    <w:rsid w:val="004A6839"/>
    <w:rsid w:val="004A6870"/>
    <w:rsid w:val="004A6BEB"/>
    <w:rsid w:val="004A752D"/>
    <w:rsid w:val="004A773E"/>
    <w:rsid w:val="004A79CA"/>
    <w:rsid w:val="004A7C6F"/>
    <w:rsid w:val="004A7E5C"/>
    <w:rsid w:val="004B187F"/>
    <w:rsid w:val="004B19EB"/>
    <w:rsid w:val="004B1E05"/>
    <w:rsid w:val="004B1E49"/>
    <w:rsid w:val="004B2B60"/>
    <w:rsid w:val="004B31D2"/>
    <w:rsid w:val="004B365F"/>
    <w:rsid w:val="004B4867"/>
    <w:rsid w:val="004B4883"/>
    <w:rsid w:val="004B5094"/>
    <w:rsid w:val="004B513D"/>
    <w:rsid w:val="004B58B2"/>
    <w:rsid w:val="004B5AB2"/>
    <w:rsid w:val="004B5B54"/>
    <w:rsid w:val="004B5C9D"/>
    <w:rsid w:val="004B5D4A"/>
    <w:rsid w:val="004B64FA"/>
    <w:rsid w:val="004B67DA"/>
    <w:rsid w:val="004B6EFE"/>
    <w:rsid w:val="004B7011"/>
    <w:rsid w:val="004B7400"/>
    <w:rsid w:val="004C04BA"/>
    <w:rsid w:val="004C0E5E"/>
    <w:rsid w:val="004C1161"/>
    <w:rsid w:val="004C11E4"/>
    <w:rsid w:val="004C1970"/>
    <w:rsid w:val="004C2088"/>
    <w:rsid w:val="004C24E6"/>
    <w:rsid w:val="004C2F06"/>
    <w:rsid w:val="004C2F66"/>
    <w:rsid w:val="004C3190"/>
    <w:rsid w:val="004C347D"/>
    <w:rsid w:val="004C3BBC"/>
    <w:rsid w:val="004C3D82"/>
    <w:rsid w:val="004C41D3"/>
    <w:rsid w:val="004C4F7F"/>
    <w:rsid w:val="004C71F5"/>
    <w:rsid w:val="004D0116"/>
    <w:rsid w:val="004D09DF"/>
    <w:rsid w:val="004D0BD2"/>
    <w:rsid w:val="004D2B6C"/>
    <w:rsid w:val="004D302D"/>
    <w:rsid w:val="004D31D6"/>
    <w:rsid w:val="004D3307"/>
    <w:rsid w:val="004D4819"/>
    <w:rsid w:val="004D4ADA"/>
    <w:rsid w:val="004D4D97"/>
    <w:rsid w:val="004D5A3F"/>
    <w:rsid w:val="004D6F66"/>
    <w:rsid w:val="004D6F92"/>
    <w:rsid w:val="004D70C7"/>
    <w:rsid w:val="004D710C"/>
    <w:rsid w:val="004D747B"/>
    <w:rsid w:val="004E07B3"/>
    <w:rsid w:val="004E0BE2"/>
    <w:rsid w:val="004E0C59"/>
    <w:rsid w:val="004E0E78"/>
    <w:rsid w:val="004E1117"/>
    <w:rsid w:val="004E1CB6"/>
    <w:rsid w:val="004E2EBE"/>
    <w:rsid w:val="004E3909"/>
    <w:rsid w:val="004E39D1"/>
    <w:rsid w:val="004E3ACE"/>
    <w:rsid w:val="004E3BB3"/>
    <w:rsid w:val="004E3FDA"/>
    <w:rsid w:val="004E4AB2"/>
    <w:rsid w:val="004E51FA"/>
    <w:rsid w:val="004E5338"/>
    <w:rsid w:val="004E569A"/>
    <w:rsid w:val="004E62AD"/>
    <w:rsid w:val="004E65B3"/>
    <w:rsid w:val="004E6AD2"/>
    <w:rsid w:val="004E6ED7"/>
    <w:rsid w:val="004E72BC"/>
    <w:rsid w:val="004F018C"/>
    <w:rsid w:val="004F04A4"/>
    <w:rsid w:val="004F0903"/>
    <w:rsid w:val="004F1947"/>
    <w:rsid w:val="004F1E63"/>
    <w:rsid w:val="004F2848"/>
    <w:rsid w:val="004F2864"/>
    <w:rsid w:val="004F2EED"/>
    <w:rsid w:val="004F316C"/>
    <w:rsid w:val="004F34A4"/>
    <w:rsid w:val="004F48AD"/>
    <w:rsid w:val="004F4DED"/>
    <w:rsid w:val="004F5E4A"/>
    <w:rsid w:val="004F5F7E"/>
    <w:rsid w:val="004F6050"/>
    <w:rsid w:val="004F6B52"/>
    <w:rsid w:val="004F7861"/>
    <w:rsid w:val="00500295"/>
    <w:rsid w:val="005013A0"/>
    <w:rsid w:val="0050206E"/>
    <w:rsid w:val="005028B2"/>
    <w:rsid w:val="00503E8B"/>
    <w:rsid w:val="005045D0"/>
    <w:rsid w:val="00504C0B"/>
    <w:rsid w:val="00504D3C"/>
    <w:rsid w:val="00505096"/>
    <w:rsid w:val="005050D9"/>
    <w:rsid w:val="00505224"/>
    <w:rsid w:val="0050553C"/>
    <w:rsid w:val="00505677"/>
    <w:rsid w:val="00505E35"/>
    <w:rsid w:val="005064FD"/>
    <w:rsid w:val="00506D0A"/>
    <w:rsid w:val="005075F8"/>
    <w:rsid w:val="005101C3"/>
    <w:rsid w:val="00510227"/>
    <w:rsid w:val="00510379"/>
    <w:rsid w:val="00510554"/>
    <w:rsid w:val="00510584"/>
    <w:rsid w:val="005107D5"/>
    <w:rsid w:val="00511478"/>
    <w:rsid w:val="00511BB1"/>
    <w:rsid w:val="0051267F"/>
    <w:rsid w:val="00513304"/>
    <w:rsid w:val="0051338F"/>
    <w:rsid w:val="0051363F"/>
    <w:rsid w:val="00514589"/>
    <w:rsid w:val="005146AF"/>
    <w:rsid w:val="005148E2"/>
    <w:rsid w:val="00514CD9"/>
    <w:rsid w:val="00514E4F"/>
    <w:rsid w:val="00515794"/>
    <w:rsid w:val="00515C2A"/>
    <w:rsid w:val="00516393"/>
    <w:rsid w:val="00516AC2"/>
    <w:rsid w:val="00516ECF"/>
    <w:rsid w:val="005176D1"/>
    <w:rsid w:val="00517E68"/>
    <w:rsid w:val="00520AA2"/>
    <w:rsid w:val="00520CF6"/>
    <w:rsid w:val="00521AE6"/>
    <w:rsid w:val="00522246"/>
    <w:rsid w:val="00522A8D"/>
    <w:rsid w:val="005232A7"/>
    <w:rsid w:val="00523350"/>
    <w:rsid w:val="005233C9"/>
    <w:rsid w:val="00524474"/>
    <w:rsid w:val="00524CED"/>
    <w:rsid w:val="005255E3"/>
    <w:rsid w:val="00525E50"/>
    <w:rsid w:val="005261B0"/>
    <w:rsid w:val="00526359"/>
    <w:rsid w:val="005265BA"/>
    <w:rsid w:val="00526F89"/>
    <w:rsid w:val="0052775B"/>
    <w:rsid w:val="00527855"/>
    <w:rsid w:val="005306B8"/>
    <w:rsid w:val="00530BA9"/>
    <w:rsid w:val="00530E2D"/>
    <w:rsid w:val="0053158C"/>
    <w:rsid w:val="00531DC2"/>
    <w:rsid w:val="00531E8D"/>
    <w:rsid w:val="00531FF3"/>
    <w:rsid w:val="0053207E"/>
    <w:rsid w:val="0053270B"/>
    <w:rsid w:val="00532CF1"/>
    <w:rsid w:val="00532FA6"/>
    <w:rsid w:val="00532FF4"/>
    <w:rsid w:val="0053321B"/>
    <w:rsid w:val="00533237"/>
    <w:rsid w:val="005337F7"/>
    <w:rsid w:val="00533AC9"/>
    <w:rsid w:val="00533CB7"/>
    <w:rsid w:val="0053430F"/>
    <w:rsid w:val="00534627"/>
    <w:rsid w:val="00534755"/>
    <w:rsid w:val="005349A2"/>
    <w:rsid w:val="00534BB9"/>
    <w:rsid w:val="00535D52"/>
    <w:rsid w:val="0053643F"/>
    <w:rsid w:val="005364E1"/>
    <w:rsid w:val="00536675"/>
    <w:rsid w:val="00536A60"/>
    <w:rsid w:val="005371D3"/>
    <w:rsid w:val="005376AA"/>
    <w:rsid w:val="00540964"/>
    <w:rsid w:val="0054097E"/>
    <w:rsid w:val="00540B3A"/>
    <w:rsid w:val="0054117E"/>
    <w:rsid w:val="00541332"/>
    <w:rsid w:val="005415B5"/>
    <w:rsid w:val="005415E3"/>
    <w:rsid w:val="005417A8"/>
    <w:rsid w:val="005423BD"/>
    <w:rsid w:val="00543FA2"/>
    <w:rsid w:val="00544A00"/>
    <w:rsid w:val="00545FC4"/>
    <w:rsid w:val="005466B2"/>
    <w:rsid w:val="00547068"/>
    <w:rsid w:val="0054709F"/>
    <w:rsid w:val="0054728A"/>
    <w:rsid w:val="0054795C"/>
    <w:rsid w:val="00547E00"/>
    <w:rsid w:val="005505FE"/>
    <w:rsid w:val="00550BEB"/>
    <w:rsid w:val="005510AD"/>
    <w:rsid w:val="00551601"/>
    <w:rsid w:val="00552101"/>
    <w:rsid w:val="005522B8"/>
    <w:rsid w:val="00552950"/>
    <w:rsid w:val="00552BC2"/>
    <w:rsid w:val="005538D1"/>
    <w:rsid w:val="005544E1"/>
    <w:rsid w:val="0055477B"/>
    <w:rsid w:val="005549CC"/>
    <w:rsid w:val="00554EC8"/>
    <w:rsid w:val="005551FA"/>
    <w:rsid w:val="00555A74"/>
    <w:rsid w:val="005566F2"/>
    <w:rsid w:val="005570F2"/>
    <w:rsid w:val="00557AA3"/>
    <w:rsid w:val="00557B64"/>
    <w:rsid w:val="00557CF2"/>
    <w:rsid w:val="00560222"/>
    <w:rsid w:val="00561246"/>
    <w:rsid w:val="00562BA7"/>
    <w:rsid w:val="0056324A"/>
    <w:rsid w:val="0056415E"/>
    <w:rsid w:val="00564AAA"/>
    <w:rsid w:val="00565201"/>
    <w:rsid w:val="00565CEB"/>
    <w:rsid w:val="0057039F"/>
    <w:rsid w:val="0057227B"/>
    <w:rsid w:val="005728C6"/>
    <w:rsid w:val="005728F2"/>
    <w:rsid w:val="005734E2"/>
    <w:rsid w:val="005738BB"/>
    <w:rsid w:val="00573BB0"/>
    <w:rsid w:val="005742DF"/>
    <w:rsid w:val="0057473F"/>
    <w:rsid w:val="005748C4"/>
    <w:rsid w:val="0057561B"/>
    <w:rsid w:val="00575E99"/>
    <w:rsid w:val="005764E7"/>
    <w:rsid w:val="0057786B"/>
    <w:rsid w:val="00577BB2"/>
    <w:rsid w:val="0058013B"/>
    <w:rsid w:val="005801E8"/>
    <w:rsid w:val="0058072B"/>
    <w:rsid w:val="00580B5C"/>
    <w:rsid w:val="00580D2D"/>
    <w:rsid w:val="00580EF0"/>
    <w:rsid w:val="005839CB"/>
    <w:rsid w:val="00583BED"/>
    <w:rsid w:val="0058455C"/>
    <w:rsid w:val="00584960"/>
    <w:rsid w:val="00584E86"/>
    <w:rsid w:val="00585086"/>
    <w:rsid w:val="0058582C"/>
    <w:rsid w:val="00585B25"/>
    <w:rsid w:val="00585FD4"/>
    <w:rsid w:val="005863DC"/>
    <w:rsid w:val="005871AD"/>
    <w:rsid w:val="0058730D"/>
    <w:rsid w:val="005873F5"/>
    <w:rsid w:val="00587DE2"/>
    <w:rsid w:val="0059058F"/>
    <w:rsid w:val="00590F79"/>
    <w:rsid w:val="0059111E"/>
    <w:rsid w:val="00592142"/>
    <w:rsid w:val="0059250F"/>
    <w:rsid w:val="0059265E"/>
    <w:rsid w:val="00592FAA"/>
    <w:rsid w:val="0059300B"/>
    <w:rsid w:val="00593694"/>
    <w:rsid w:val="0059387A"/>
    <w:rsid w:val="00593F94"/>
    <w:rsid w:val="00594BD9"/>
    <w:rsid w:val="00594C3E"/>
    <w:rsid w:val="005952F5"/>
    <w:rsid w:val="0059578C"/>
    <w:rsid w:val="00595A61"/>
    <w:rsid w:val="00595C61"/>
    <w:rsid w:val="00595D9B"/>
    <w:rsid w:val="00596855"/>
    <w:rsid w:val="00597AC0"/>
    <w:rsid w:val="00597DD2"/>
    <w:rsid w:val="005A1D15"/>
    <w:rsid w:val="005A1D37"/>
    <w:rsid w:val="005A2385"/>
    <w:rsid w:val="005A27D9"/>
    <w:rsid w:val="005A492E"/>
    <w:rsid w:val="005A497A"/>
    <w:rsid w:val="005A5118"/>
    <w:rsid w:val="005A5671"/>
    <w:rsid w:val="005A5B49"/>
    <w:rsid w:val="005A6103"/>
    <w:rsid w:val="005A73EC"/>
    <w:rsid w:val="005A7812"/>
    <w:rsid w:val="005A7F18"/>
    <w:rsid w:val="005B0041"/>
    <w:rsid w:val="005B06BF"/>
    <w:rsid w:val="005B0720"/>
    <w:rsid w:val="005B09B5"/>
    <w:rsid w:val="005B0F97"/>
    <w:rsid w:val="005B1721"/>
    <w:rsid w:val="005B1D59"/>
    <w:rsid w:val="005B2113"/>
    <w:rsid w:val="005B2A5F"/>
    <w:rsid w:val="005B3189"/>
    <w:rsid w:val="005B3F16"/>
    <w:rsid w:val="005B41D4"/>
    <w:rsid w:val="005B4896"/>
    <w:rsid w:val="005B49EC"/>
    <w:rsid w:val="005B5FE8"/>
    <w:rsid w:val="005B6503"/>
    <w:rsid w:val="005B7DD5"/>
    <w:rsid w:val="005C0CFF"/>
    <w:rsid w:val="005C0D3C"/>
    <w:rsid w:val="005C26E8"/>
    <w:rsid w:val="005C3389"/>
    <w:rsid w:val="005C35C0"/>
    <w:rsid w:val="005C35F7"/>
    <w:rsid w:val="005C36DB"/>
    <w:rsid w:val="005C4028"/>
    <w:rsid w:val="005C4350"/>
    <w:rsid w:val="005C478C"/>
    <w:rsid w:val="005C478D"/>
    <w:rsid w:val="005C708F"/>
    <w:rsid w:val="005C7713"/>
    <w:rsid w:val="005C7BC3"/>
    <w:rsid w:val="005D02D7"/>
    <w:rsid w:val="005D0B6A"/>
    <w:rsid w:val="005D0DF7"/>
    <w:rsid w:val="005D1012"/>
    <w:rsid w:val="005D2D9E"/>
    <w:rsid w:val="005D3165"/>
    <w:rsid w:val="005D3546"/>
    <w:rsid w:val="005D3B02"/>
    <w:rsid w:val="005D5A68"/>
    <w:rsid w:val="005D6753"/>
    <w:rsid w:val="005D6B03"/>
    <w:rsid w:val="005D6F77"/>
    <w:rsid w:val="005D741C"/>
    <w:rsid w:val="005D7853"/>
    <w:rsid w:val="005D78CE"/>
    <w:rsid w:val="005D78E0"/>
    <w:rsid w:val="005D7904"/>
    <w:rsid w:val="005E0E81"/>
    <w:rsid w:val="005E17CD"/>
    <w:rsid w:val="005E1B89"/>
    <w:rsid w:val="005E244C"/>
    <w:rsid w:val="005E2E2A"/>
    <w:rsid w:val="005E317D"/>
    <w:rsid w:val="005E3183"/>
    <w:rsid w:val="005E39A9"/>
    <w:rsid w:val="005E4C06"/>
    <w:rsid w:val="005E558E"/>
    <w:rsid w:val="005E5962"/>
    <w:rsid w:val="005E6AE3"/>
    <w:rsid w:val="005E6C7E"/>
    <w:rsid w:val="005E712F"/>
    <w:rsid w:val="005E74DF"/>
    <w:rsid w:val="005F012A"/>
    <w:rsid w:val="005F0250"/>
    <w:rsid w:val="005F056D"/>
    <w:rsid w:val="005F0C4F"/>
    <w:rsid w:val="005F0FD6"/>
    <w:rsid w:val="005F11ED"/>
    <w:rsid w:val="005F12A9"/>
    <w:rsid w:val="005F1622"/>
    <w:rsid w:val="005F188F"/>
    <w:rsid w:val="005F26B5"/>
    <w:rsid w:val="005F2E08"/>
    <w:rsid w:val="005F41B2"/>
    <w:rsid w:val="005F4A9B"/>
    <w:rsid w:val="005F513E"/>
    <w:rsid w:val="005F5683"/>
    <w:rsid w:val="005F628E"/>
    <w:rsid w:val="005F680A"/>
    <w:rsid w:val="005F693A"/>
    <w:rsid w:val="005F6A69"/>
    <w:rsid w:val="005F7127"/>
    <w:rsid w:val="005F714C"/>
    <w:rsid w:val="005F7287"/>
    <w:rsid w:val="005F746F"/>
    <w:rsid w:val="00600775"/>
    <w:rsid w:val="0060109E"/>
    <w:rsid w:val="00601E19"/>
    <w:rsid w:val="00602BE8"/>
    <w:rsid w:val="00603665"/>
    <w:rsid w:val="00603DF4"/>
    <w:rsid w:val="00604115"/>
    <w:rsid w:val="0060426A"/>
    <w:rsid w:val="0060449F"/>
    <w:rsid w:val="00604F20"/>
    <w:rsid w:val="006054CD"/>
    <w:rsid w:val="00606498"/>
    <w:rsid w:val="00607441"/>
    <w:rsid w:val="0060744E"/>
    <w:rsid w:val="006077BF"/>
    <w:rsid w:val="00607F3F"/>
    <w:rsid w:val="00607F7C"/>
    <w:rsid w:val="0061037C"/>
    <w:rsid w:val="00610393"/>
    <w:rsid w:val="0061214A"/>
    <w:rsid w:val="00612242"/>
    <w:rsid w:val="00612BDC"/>
    <w:rsid w:val="006132E3"/>
    <w:rsid w:val="006134C3"/>
    <w:rsid w:val="006135C4"/>
    <w:rsid w:val="006141A0"/>
    <w:rsid w:val="00614563"/>
    <w:rsid w:val="00615244"/>
    <w:rsid w:val="00616201"/>
    <w:rsid w:val="0061626B"/>
    <w:rsid w:val="0061628D"/>
    <w:rsid w:val="006166AB"/>
    <w:rsid w:val="006171D8"/>
    <w:rsid w:val="006173AC"/>
    <w:rsid w:val="00617A11"/>
    <w:rsid w:val="00617BBF"/>
    <w:rsid w:val="00620415"/>
    <w:rsid w:val="00620707"/>
    <w:rsid w:val="00621483"/>
    <w:rsid w:val="0062157B"/>
    <w:rsid w:val="00621A36"/>
    <w:rsid w:val="00621F8F"/>
    <w:rsid w:val="006221FE"/>
    <w:rsid w:val="006222BE"/>
    <w:rsid w:val="006225EE"/>
    <w:rsid w:val="0062286A"/>
    <w:rsid w:val="0062286C"/>
    <w:rsid w:val="006228EF"/>
    <w:rsid w:val="00623843"/>
    <w:rsid w:val="00623B4F"/>
    <w:rsid w:val="00623BD5"/>
    <w:rsid w:val="00624313"/>
    <w:rsid w:val="00624526"/>
    <w:rsid w:val="0062472B"/>
    <w:rsid w:val="00624A0E"/>
    <w:rsid w:val="00624A35"/>
    <w:rsid w:val="00625A59"/>
    <w:rsid w:val="00625FA2"/>
    <w:rsid w:val="006267BC"/>
    <w:rsid w:val="00626EE5"/>
    <w:rsid w:val="006271E2"/>
    <w:rsid w:val="00627456"/>
    <w:rsid w:val="00630F52"/>
    <w:rsid w:val="006313C6"/>
    <w:rsid w:val="00631439"/>
    <w:rsid w:val="006315B9"/>
    <w:rsid w:val="0063199B"/>
    <w:rsid w:val="00631D29"/>
    <w:rsid w:val="00631ECB"/>
    <w:rsid w:val="00631F1C"/>
    <w:rsid w:val="00631FAC"/>
    <w:rsid w:val="00632297"/>
    <w:rsid w:val="00632E7B"/>
    <w:rsid w:val="0063344F"/>
    <w:rsid w:val="006336FB"/>
    <w:rsid w:val="0063377B"/>
    <w:rsid w:val="006337C1"/>
    <w:rsid w:val="00633DD7"/>
    <w:rsid w:val="0063421A"/>
    <w:rsid w:val="00634346"/>
    <w:rsid w:val="00634A50"/>
    <w:rsid w:val="00635770"/>
    <w:rsid w:val="0063599D"/>
    <w:rsid w:val="00635CB4"/>
    <w:rsid w:val="0063627C"/>
    <w:rsid w:val="006366BD"/>
    <w:rsid w:val="0063719F"/>
    <w:rsid w:val="00637620"/>
    <w:rsid w:val="00637815"/>
    <w:rsid w:val="00637D6A"/>
    <w:rsid w:val="006400E0"/>
    <w:rsid w:val="006402D6"/>
    <w:rsid w:val="00640611"/>
    <w:rsid w:val="006412EC"/>
    <w:rsid w:val="00642235"/>
    <w:rsid w:val="00642EC7"/>
    <w:rsid w:val="0064316B"/>
    <w:rsid w:val="00643C28"/>
    <w:rsid w:val="00644408"/>
    <w:rsid w:val="00644A71"/>
    <w:rsid w:val="00644AA2"/>
    <w:rsid w:val="00645558"/>
    <w:rsid w:val="0064648C"/>
    <w:rsid w:val="0064775B"/>
    <w:rsid w:val="00647FD5"/>
    <w:rsid w:val="00650BE8"/>
    <w:rsid w:val="006510D0"/>
    <w:rsid w:val="0065115D"/>
    <w:rsid w:val="0065232E"/>
    <w:rsid w:val="00652B00"/>
    <w:rsid w:val="00652E82"/>
    <w:rsid w:val="00653B44"/>
    <w:rsid w:val="006540C7"/>
    <w:rsid w:val="006547DA"/>
    <w:rsid w:val="00655218"/>
    <w:rsid w:val="0065522C"/>
    <w:rsid w:val="0065522E"/>
    <w:rsid w:val="006554B7"/>
    <w:rsid w:val="00655BEC"/>
    <w:rsid w:val="00655D27"/>
    <w:rsid w:val="00655F59"/>
    <w:rsid w:val="00655FA6"/>
    <w:rsid w:val="00655FE7"/>
    <w:rsid w:val="00656311"/>
    <w:rsid w:val="0065744F"/>
    <w:rsid w:val="00657537"/>
    <w:rsid w:val="006575B6"/>
    <w:rsid w:val="00657A14"/>
    <w:rsid w:val="00660A89"/>
    <w:rsid w:val="00660B1B"/>
    <w:rsid w:val="00660CD5"/>
    <w:rsid w:val="006610DE"/>
    <w:rsid w:val="00663A35"/>
    <w:rsid w:val="00663E6A"/>
    <w:rsid w:val="00664AD1"/>
    <w:rsid w:val="00664B78"/>
    <w:rsid w:val="0066515C"/>
    <w:rsid w:val="006656FA"/>
    <w:rsid w:val="00665C96"/>
    <w:rsid w:val="00665D2E"/>
    <w:rsid w:val="00665F77"/>
    <w:rsid w:val="006663D2"/>
    <w:rsid w:val="00666F02"/>
    <w:rsid w:val="00666FA8"/>
    <w:rsid w:val="00666FD1"/>
    <w:rsid w:val="00667619"/>
    <w:rsid w:val="00667837"/>
    <w:rsid w:val="00667C39"/>
    <w:rsid w:val="00670609"/>
    <w:rsid w:val="0067062B"/>
    <w:rsid w:val="00670796"/>
    <w:rsid w:val="00670A87"/>
    <w:rsid w:val="00670D9C"/>
    <w:rsid w:val="006711DF"/>
    <w:rsid w:val="00671EA1"/>
    <w:rsid w:val="006721F8"/>
    <w:rsid w:val="006736AF"/>
    <w:rsid w:val="0067383B"/>
    <w:rsid w:val="00673AF0"/>
    <w:rsid w:val="0067481D"/>
    <w:rsid w:val="00675025"/>
    <w:rsid w:val="00675217"/>
    <w:rsid w:val="0067572A"/>
    <w:rsid w:val="00675FDF"/>
    <w:rsid w:val="0067607C"/>
    <w:rsid w:val="006761E1"/>
    <w:rsid w:val="00676575"/>
    <w:rsid w:val="0067662F"/>
    <w:rsid w:val="00676B59"/>
    <w:rsid w:val="006770D3"/>
    <w:rsid w:val="006771C1"/>
    <w:rsid w:val="0067721E"/>
    <w:rsid w:val="0067723F"/>
    <w:rsid w:val="00677B05"/>
    <w:rsid w:val="00677D43"/>
    <w:rsid w:val="00680124"/>
    <w:rsid w:val="0068106E"/>
    <w:rsid w:val="006810E7"/>
    <w:rsid w:val="006818C3"/>
    <w:rsid w:val="00681B9F"/>
    <w:rsid w:val="006827A6"/>
    <w:rsid w:val="006830C8"/>
    <w:rsid w:val="00683267"/>
    <w:rsid w:val="00683458"/>
    <w:rsid w:val="00683541"/>
    <w:rsid w:val="00683A1A"/>
    <w:rsid w:val="00683DA0"/>
    <w:rsid w:val="00684174"/>
    <w:rsid w:val="0068477D"/>
    <w:rsid w:val="0068528E"/>
    <w:rsid w:val="0068551C"/>
    <w:rsid w:val="00685623"/>
    <w:rsid w:val="006856DA"/>
    <w:rsid w:val="00685E6A"/>
    <w:rsid w:val="00685FC2"/>
    <w:rsid w:val="00686D0B"/>
    <w:rsid w:val="00687631"/>
    <w:rsid w:val="0068776A"/>
    <w:rsid w:val="00687874"/>
    <w:rsid w:val="006901DC"/>
    <w:rsid w:val="00690DAC"/>
    <w:rsid w:val="006918C9"/>
    <w:rsid w:val="00691A18"/>
    <w:rsid w:val="00692FC7"/>
    <w:rsid w:val="00693D62"/>
    <w:rsid w:val="00693D7A"/>
    <w:rsid w:val="006943D2"/>
    <w:rsid w:val="0069579D"/>
    <w:rsid w:val="00695C62"/>
    <w:rsid w:val="00695EDC"/>
    <w:rsid w:val="0069604D"/>
    <w:rsid w:val="00696B88"/>
    <w:rsid w:val="00696CD7"/>
    <w:rsid w:val="00696F0E"/>
    <w:rsid w:val="00696F0F"/>
    <w:rsid w:val="006971F3"/>
    <w:rsid w:val="00697AE3"/>
    <w:rsid w:val="00697F21"/>
    <w:rsid w:val="006A0697"/>
    <w:rsid w:val="006A0D38"/>
    <w:rsid w:val="006A188D"/>
    <w:rsid w:val="006A1D3B"/>
    <w:rsid w:val="006A202C"/>
    <w:rsid w:val="006A24EC"/>
    <w:rsid w:val="006A274C"/>
    <w:rsid w:val="006A2AAD"/>
    <w:rsid w:val="006A2E0C"/>
    <w:rsid w:val="006A3B2D"/>
    <w:rsid w:val="006A3EFE"/>
    <w:rsid w:val="006A4A56"/>
    <w:rsid w:val="006A5B04"/>
    <w:rsid w:val="006A5BCA"/>
    <w:rsid w:val="006A67B0"/>
    <w:rsid w:val="006A6961"/>
    <w:rsid w:val="006A7086"/>
    <w:rsid w:val="006A7BF7"/>
    <w:rsid w:val="006A7D93"/>
    <w:rsid w:val="006A7DAE"/>
    <w:rsid w:val="006A7E83"/>
    <w:rsid w:val="006A7F79"/>
    <w:rsid w:val="006B006C"/>
    <w:rsid w:val="006B0216"/>
    <w:rsid w:val="006B03E4"/>
    <w:rsid w:val="006B1CFE"/>
    <w:rsid w:val="006B261E"/>
    <w:rsid w:val="006B2AEE"/>
    <w:rsid w:val="006B3734"/>
    <w:rsid w:val="006B37E8"/>
    <w:rsid w:val="006B450E"/>
    <w:rsid w:val="006B5C63"/>
    <w:rsid w:val="006B7248"/>
    <w:rsid w:val="006B744D"/>
    <w:rsid w:val="006B7B57"/>
    <w:rsid w:val="006B7B91"/>
    <w:rsid w:val="006B7C0A"/>
    <w:rsid w:val="006B7CC6"/>
    <w:rsid w:val="006C01E6"/>
    <w:rsid w:val="006C1A25"/>
    <w:rsid w:val="006C1A41"/>
    <w:rsid w:val="006C1FFB"/>
    <w:rsid w:val="006C21B3"/>
    <w:rsid w:val="006C249B"/>
    <w:rsid w:val="006C262C"/>
    <w:rsid w:val="006C2B12"/>
    <w:rsid w:val="006C30AE"/>
    <w:rsid w:val="006C30DB"/>
    <w:rsid w:val="006C32BE"/>
    <w:rsid w:val="006C3D4D"/>
    <w:rsid w:val="006C3D85"/>
    <w:rsid w:val="006C42B9"/>
    <w:rsid w:val="006C43D8"/>
    <w:rsid w:val="006C4A26"/>
    <w:rsid w:val="006C4BD6"/>
    <w:rsid w:val="006C53C1"/>
    <w:rsid w:val="006C56B0"/>
    <w:rsid w:val="006C578C"/>
    <w:rsid w:val="006C5B53"/>
    <w:rsid w:val="006C6776"/>
    <w:rsid w:val="006C6CFF"/>
    <w:rsid w:val="006C6D3C"/>
    <w:rsid w:val="006C7B58"/>
    <w:rsid w:val="006D0341"/>
    <w:rsid w:val="006D0880"/>
    <w:rsid w:val="006D09AD"/>
    <w:rsid w:val="006D136B"/>
    <w:rsid w:val="006D1BEB"/>
    <w:rsid w:val="006D27A8"/>
    <w:rsid w:val="006D2F71"/>
    <w:rsid w:val="006D34E5"/>
    <w:rsid w:val="006D35D2"/>
    <w:rsid w:val="006D376C"/>
    <w:rsid w:val="006D3C7B"/>
    <w:rsid w:val="006D4256"/>
    <w:rsid w:val="006D45BA"/>
    <w:rsid w:val="006D480E"/>
    <w:rsid w:val="006D5245"/>
    <w:rsid w:val="006D614B"/>
    <w:rsid w:val="006D6574"/>
    <w:rsid w:val="006D672A"/>
    <w:rsid w:val="006D707B"/>
    <w:rsid w:val="006D7518"/>
    <w:rsid w:val="006D7CAD"/>
    <w:rsid w:val="006E016A"/>
    <w:rsid w:val="006E1459"/>
    <w:rsid w:val="006E2219"/>
    <w:rsid w:val="006E2663"/>
    <w:rsid w:val="006E2958"/>
    <w:rsid w:val="006E29E6"/>
    <w:rsid w:val="006E2A87"/>
    <w:rsid w:val="006E38F0"/>
    <w:rsid w:val="006E49D7"/>
    <w:rsid w:val="006E4B04"/>
    <w:rsid w:val="006E4D72"/>
    <w:rsid w:val="006E4FA7"/>
    <w:rsid w:val="006E51D5"/>
    <w:rsid w:val="006E534C"/>
    <w:rsid w:val="006E6221"/>
    <w:rsid w:val="006E66D8"/>
    <w:rsid w:val="006E672C"/>
    <w:rsid w:val="006E6A14"/>
    <w:rsid w:val="006E6C18"/>
    <w:rsid w:val="006E6E54"/>
    <w:rsid w:val="006E71D2"/>
    <w:rsid w:val="006E7EE0"/>
    <w:rsid w:val="006F0C7E"/>
    <w:rsid w:val="006F1491"/>
    <w:rsid w:val="006F14F2"/>
    <w:rsid w:val="006F19DE"/>
    <w:rsid w:val="006F1F87"/>
    <w:rsid w:val="006F1F95"/>
    <w:rsid w:val="006F20AD"/>
    <w:rsid w:val="006F2670"/>
    <w:rsid w:val="006F2F99"/>
    <w:rsid w:val="006F3416"/>
    <w:rsid w:val="006F3711"/>
    <w:rsid w:val="006F3990"/>
    <w:rsid w:val="006F3A66"/>
    <w:rsid w:val="006F3EFC"/>
    <w:rsid w:val="006F7EBE"/>
    <w:rsid w:val="006F7EDF"/>
    <w:rsid w:val="00700A1E"/>
    <w:rsid w:val="00700C35"/>
    <w:rsid w:val="00700F49"/>
    <w:rsid w:val="00701239"/>
    <w:rsid w:val="007014B3"/>
    <w:rsid w:val="007028B3"/>
    <w:rsid w:val="00702D3A"/>
    <w:rsid w:val="00702E0D"/>
    <w:rsid w:val="00703C5A"/>
    <w:rsid w:val="00703D08"/>
    <w:rsid w:val="007048DF"/>
    <w:rsid w:val="00705106"/>
    <w:rsid w:val="00705398"/>
    <w:rsid w:val="00705660"/>
    <w:rsid w:val="00706812"/>
    <w:rsid w:val="007071E0"/>
    <w:rsid w:val="00707A4C"/>
    <w:rsid w:val="00707B65"/>
    <w:rsid w:val="00710CCE"/>
    <w:rsid w:val="00710E76"/>
    <w:rsid w:val="00712477"/>
    <w:rsid w:val="00712C86"/>
    <w:rsid w:val="0071493A"/>
    <w:rsid w:val="00714EB1"/>
    <w:rsid w:val="0071501E"/>
    <w:rsid w:val="00715660"/>
    <w:rsid w:val="007165BF"/>
    <w:rsid w:val="007169D5"/>
    <w:rsid w:val="00716CBF"/>
    <w:rsid w:val="007172F8"/>
    <w:rsid w:val="007178CA"/>
    <w:rsid w:val="00720656"/>
    <w:rsid w:val="007217D2"/>
    <w:rsid w:val="00721FEC"/>
    <w:rsid w:val="00722058"/>
    <w:rsid w:val="007229AF"/>
    <w:rsid w:val="00722CE4"/>
    <w:rsid w:val="0072342D"/>
    <w:rsid w:val="007236F9"/>
    <w:rsid w:val="00723BFD"/>
    <w:rsid w:val="00723CF4"/>
    <w:rsid w:val="007242F2"/>
    <w:rsid w:val="007245E2"/>
    <w:rsid w:val="00724633"/>
    <w:rsid w:val="00724F40"/>
    <w:rsid w:val="007253F0"/>
    <w:rsid w:val="007256DB"/>
    <w:rsid w:val="00725907"/>
    <w:rsid w:val="00725C37"/>
    <w:rsid w:val="00726F72"/>
    <w:rsid w:val="00727693"/>
    <w:rsid w:val="00727A8C"/>
    <w:rsid w:val="00727BF0"/>
    <w:rsid w:val="0073045E"/>
    <w:rsid w:val="0073108B"/>
    <w:rsid w:val="007314D2"/>
    <w:rsid w:val="00731869"/>
    <w:rsid w:val="00731AB0"/>
    <w:rsid w:val="00732121"/>
    <w:rsid w:val="007321B0"/>
    <w:rsid w:val="00732259"/>
    <w:rsid w:val="00732269"/>
    <w:rsid w:val="00732835"/>
    <w:rsid w:val="00732B85"/>
    <w:rsid w:val="00732D9D"/>
    <w:rsid w:val="00733298"/>
    <w:rsid w:val="007332A4"/>
    <w:rsid w:val="00733AD5"/>
    <w:rsid w:val="007347C9"/>
    <w:rsid w:val="007348E6"/>
    <w:rsid w:val="00735D9B"/>
    <w:rsid w:val="00736850"/>
    <w:rsid w:val="00736B6D"/>
    <w:rsid w:val="00736D5D"/>
    <w:rsid w:val="0073730F"/>
    <w:rsid w:val="00737591"/>
    <w:rsid w:val="00740D71"/>
    <w:rsid w:val="00741155"/>
    <w:rsid w:val="007411D5"/>
    <w:rsid w:val="00741955"/>
    <w:rsid w:val="00741C28"/>
    <w:rsid w:val="00741D9C"/>
    <w:rsid w:val="00741F85"/>
    <w:rsid w:val="00742928"/>
    <w:rsid w:val="007439B4"/>
    <w:rsid w:val="00743F47"/>
    <w:rsid w:val="00744111"/>
    <w:rsid w:val="00744272"/>
    <w:rsid w:val="00744915"/>
    <w:rsid w:val="00744CD3"/>
    <w:rsid w:val="00744D9E"/>
    <w:rsid w:val="00744F85"/>
    <w:rsid w:val="00745599"/>
    <w:rsid w:val="00745900"/>
    <w:rsid w:val="00746419"/>
    <w:rsid w:val="007464CA"/>
    <w:rsid w:val="007469F2"/>
    <w:rsid w:val="00746D75"/>
    <w:rsid w:val="00746FB1"/>
    <w:rsid w:val="00746FB2"/>
    <w:rsid w:val="007471BE"/>
    <w:rsid w:val="00747544"/>
    <w:rsid w:val="0074790A"/>
    <w:rsid w:val="00747D2F"/>
    <w:rsid w:val="007500BC"/>
    <w:rsid w:val="00750B09"/>
    <w:rsid w:val="00750BAE"/>
    <w:rsid w:val="00751212"/>
    <w:rsid w:val="00751703"/>
    <w:rsid w:val="00751D7A"/>
    <w:rsid w:val="00752134"/>
    <w:rsid w:val="00752612"/>
    <w:rsid w:val="00752836"/>
    <w:rsid w:val="00752AF5"/>
    <w:rsid w:val="00752B0D"/>
    <w:rsid w:val="00753376"/>
    <w:rsid w:val="007537C2"/>
    <w:rsid w:val="007537E3"/>
    <w:rsid w:val="007538D1"/>
    <w:rsid w:val="00753979"/>
    <w:rsid w:val="00753AF6"/>
    <w:rsid w:val="007544AF"/>
    <w:rsid w:val="00754645"/>
    <w:rsid w:val="00755012"/>
    <w:rsid w:val="00755487"/>
    <w:rsid w:val="00755756"/>
    <w:rsid w:val="00755C46"/>
    <w:rsid w:val="00756327"/>
    <w:rsid w:val="007569F1"/>
    <w:rsid w:val="00757880"/>
    <w:rsid w:val="00757B26"/>
    <w:rsid w:val="007601D2"/>
    <w:rsid w:val="007604EB"/>
    <w:rsid w:val="00760E64"/>
    <w:rsid w:val="00762912"/>
    <w:rsid w:val="00762ACB"/>
    <w:rsid w:val="0076360F"/>
    <w:rsid w:val="00763682"/>
    <w:rsid w:val="007636F9"/>
    <w:rsid w:val="0076370B"/>
    <w:rsid w:val="00764744"/>
    <w:rsid w:val="0076492D"/>
    <w:rsid w:val="00764B7A"/>
    <w:rsid w:val="007651A2"/>
    <w:rsid w:val="0076523B"/>
    <w:rsid w:val="00765A57"/>
    <w:rsid w:val="00766029"/>
    <w:rsid w:val="007660AB"/>
    <w:rsid w:val="00766717"/>
    <w:rsid w:val="00766966"/>
    <w:rsid w:val="00766A5D"/>
    <w:rsid w:val="00766C75"/>
    <w:rsid w:val="0076701F"/>
    <w:rsid w:val="007679DD"/>
    <w:rsid w:val="00767BBA"/>
    <w:rsid w:val="00767BC9"/>
    <w:rsid w:val="00770146"/>
    <w:rsid w:val="007703BC"/>
    <w:rsid w:val="007707AF"/>
    <w:rsid w:val="00770887"/>
    <w:rsid w:val="007708F6"/>
    <w:rsid w:val="0077130E"/>
    <w:rsid w:val="007714DA"/>
    <w:rsid w:val="00771A5F"/>
    <w:rsid w:val="007725CB"/>
    <w:rsid w:val="007728CC"/>
    <w:rsid w:val="00773AC2"/>
    <w:rsid w:val="00773D72"/>
    <w:rsid w:val="007740D5"/>
    <w:rsid w:val="00774BF4"/>
    <w:rsid w:val="00775094"/>
    <w:rsid w:val="00775130"/>
    <w:rsid w:val="00775B5D"/>
    <w:rsid w:val="00776810"/>
    <w:rsid w:val="00776901"/>
    <w:rsid w:val="00776953"/>
    <w:rsid w:val="00776EA2"/>
    <w:rsid w:val="00777806"/>
    <w:rsid w:val="00777DA3"/>
    <w:rsid w:val="00777E3C"/>
    <w:rsid w:val="00777E65"/>
    <w:rsid w:val="0078024D"/>
    <w:rsid w:val="00780441"/>
    <w:rsid w:val="007807DE"/>
    <w:rsid w:val="00780AB7"/>
    <w:rsid w:val="00780B36"/>
    <w:rsid w:val="00780E98"/>
    <w:rsid w:val="00780FCD"/>
    <w:rsid w:val="00781422"/>
    <w:rsid w:val="007820D7"/>
    <w:rsid w:val="007823B0"/>
    <w:rsid w:val="00782446"/>
    <w:rsid w:val="0078267A"/>
    <w:rsid w:val="007835CA"/>
    <w:rsid w:val="00783BE2"/>
    <w:rsid w:val="00783C7B"/>
    <w:rsid w:val="00783D09"/>
    <w:rsid w:val="0078420A"/>
    <w:rsid w:val="007849A3"/>
    <w:rsid w:val="0078532A"/>
    <w:rsid w:val="007859BE"/>
    <w:rsid w:val="00785F0F"/>
    <w:rsid w:val="0078637E"/>
    <w:rsid w:val="007865B4"/>
    <w:rsid w:val="00786CD1"/>
    <w:rsid w:val="00786E21"/>
    <w:rsid w:val="00787308"/>
    <w:rsid w:val="00787900"/>
    <w:rsid w:val="00790206"/>
    <w:rsid w:val="0079022E"/>
    <w:rsid w:val="00790584"/>
    <w:rsid w:val="0079097F"/>
    <w:rsid w:val="00790BBA"/>
    <w:rsid w:val="00790CF0"/>
    <w:rsid w:val="007914E9"/>
    <w:rsid w:val="00791827"/>
    <w:rsid w:val="0079185D"/>
    <w:rsid w:val="00791AED"/>
    <w:rsid w:val="0079214D"/>
    <w:rsid w:val="007928D8"/>
    <w:rsid w:val="00793004"/>
    <w:rsid w:val="007940FB"/>
    <w:rsid w:val="007941D7"/>
    <w:rsid w:val="007946F2"/>
    <w:rsid w:val="00794C76"/>
    <w:rsid w:val="00795BD2"/>
    <w:rsid w:val="00796014"/>
    <w:rsid w:val="00797AA1"/>
    <w:rsid w:val="007A0A5C"/>
    <w:rsid w:val="007A0C19"/>
    <w:rsid w:val="007A0DDB"/>
    <w:rsid w:val="007A14C4"/>
    <w:rsid w:val="007A2279"/>
    <w:rsid w:val="007A2466"/>
    <w:rsid w:val="007A247B"/>
    <w:rsid w:val="007A24B4"/>
    <w:rsid w:val="007A266D"/>
    <w:rsid w:val="007A2B50"/>
    <w:rsid w:val="007A3488"/>
    <w:rsid w:val="007A44C8"/>
    <w:rsid w:val="007A4726"/>
    <w:rsid w:val="007A474B"/>
    <w:rsid w:val="007A4788"/>
    <w:rsid w:val="007A48CB"/>
    <w:rsid w:val="007A52AC"/>
    <w:rsid w:val="007A5462"/>
    <w:rsid w:val="007A5581"/>
    <w:rsid w:val="007A5770"/>
    <w:rsid w:val="007A602B"/>
    <w:rsid w:val="007A624E"/>
    <w:rsid w:val="007A6407"/>
    <w:rsid w:val="007A7A07"/>
    <w:rsid w:val="007B1198"/>
    <w:rsid w:val="007B142C"/>
    <w:rsid w:val="007B19B3"/>
    <w:rsid w:val="007B2404"/>
    <w:rsid w:val="007B2621"/>
    <w:rsid w:val="007B2760"/>
    <w:rsid w:val="007B290D"/>
    <w:rsid w:val="007B376E"/>
    <w:rsid w:val="007B3887"/>
    <w:rsid w:val="007B38B0"/>
    <w:rsid w:val="007B3B51"/>
    <w:rsid w:val="007B4FB1"/>
    <w:rsid w:val="007B523E"/>
    <w:rsid w:val="007B565C"/>
    <w:rsid w:val="007B579D"/>
    <w:rsid w:val="007B6267"/>
    <w:rsid w:val="007B6425"/>
    <w:rsid w:val="007B6A09"/>
    <w:rsid w:val="007B6C4B"/>
    <w:rsid w:val="007C0127"/>
    <w:rsid w:val="007C0B75"/>
    <w:rsid w:val="007C0E84"/>
    <w:rsid w:val="007C1215"/>
    <w:rsid w:val="007C18DF"/>
    <w:rsid w:val="007C22B0"/>
    <w:rsid w:val="007C2411"/>
    <w:rsid w:val="007C25EC"/>
    <w:rsid w:val="007C2675"/>
    <w:rsid w:val="007C29F5"/>
    <w:rsid w:val="007C4CB9"/>
    <w:rsid w:val="007C5240"/>
    <w:rsid w:val="007C5617"/>
    <w:rsid w:val="007C5C51"/>
    <w:rsid w:val="007C5C87"/>
    <w:rsid w:val="007C6528"/>
    <w:rsid w:val="007C7198"/>
    <w:rsid w:val="007C72FF"/>
    <w:rsid w:val="007C7638"/>
    <w:rsid w:val="007C7710"/>
    <w:rsid w:val="007C7CBB"/>
    <w:rsid w:val="007C7D76"/>
    <w:rsid w:val="007C7E60"/>
    <w:rsid w:val="007D01EF"/>
    <w:rsid w:val="007D0502"/>
    <w:rsid w:val="007D0730"/>
    <w:rsid w:val="007D1AC7"/>
    <w:rsid w:val="007D1CA8"/>
    <w:rsid w:val="007D1D8F"/>
    <w:rsid w:val="007D1EBF"/>
    <w:rsid w:val="007D278A"/>
    <w:rsid w:val="007D2981"/>
    <w:rsid w:val="007D3527"/>
    <w:rsid w:val="007D3F67"/>
    <w:rsid w:val="007D45B8"/>
    <w:rsid w:val="007D4BB5"/>
    <w:rsid w:val="007D4FC3"/>
    <w:rsid w:val="007D5221"/>
    <w:rsid w:val="007D6D4A"/>
    <w:rsid w:val="007D6EC0"/>
    <w:rsid w:val="007D72E6"/>
    <w:rsid w:val="007D7993"/>
    <w:rsid w:val="007D7CD9"/>
    <w:rsid w:val="007E0C0E"/>
    <w:rsid w:val="007E125E"/>
    <w:rsid w:val="007E15DC"/>
    <w:rsid w:val="007E1C7B"/>
    <w:rsid w:val="007E2520"/>
    <w:rsid w:val="007E2796"/>
    <w:rsid w:val="007E2CC2"/>
    <w:rsid w:val="007E2F1A"/>
    <w:rsid w:val="007E3434"/>
    <w:rsid w:val="007E3BED"/>
    <w:rsid w:val="007E3C36"/>
    <w:rsid w:val="007E43D6"/>
    <w:rsid w:val="007E47DB"/>
    <w:rsid w:val="007E5093"/>
    <w:rsid w:val="007E582C"/>
    <w:rsid w:val="007E6493"/>
    <w:rsid w:val="007E651A"/>
    <w:rsid w:val="007E706F"/>
    <w:rsid w:val="007E724B"/>
    <w:rsid w:val="007E769C"/>
    <w:rsid w:val="007E7A0E"/>
    <w:rsid w:val="007F010C"/>
    <w:rsid w:val="007F0CA6"/>
    <w:rsid w:val="007F0DF0"/>
    <w:rsid w:val="007F14C1"/>
    <w:rsid w:val="007F15C7"/>
    <w:rsid w:val="007F1A85"/>
    <w:rsid w:val="007F1BA6"/>
    <w:rsid w:val="007F1ECD"/>
    <w:rsid w:val="007F24AA"/>
    <w:rsid w:val="007F2D18"/>
    <w:rsid w:val="007F305B"/>
    <w:rsid w:val="007F3574"/>
    <w:rsid w:val="007F441B"/>
    <w:rsid w:val="007F4960"/>
    <w:rsid w:val="007F5027"/>
    <w:rsid w:val="007F50EE"/>
    <w:rsid w:val="007F5180"/>
    <w:rsid w:val="007F51C6"/>
    <w:rsid w:val="007F6160"/>
    <w:rsid w:val="007F62BA"/>
    <w:rsid w:val="007F6632"/>
    <w:rsid w:val="007F6A9B"/>
    <w:rsid w:val="007F6EF5"/>
    <w:rsid w:val="007F7125"/>
    <w:rsid w:val="007F7934"/>
    <w:rsid w:val="007F7B7C"/>
    <w:rsid w:val="007F7D6E"/>
    <w:rsid w:val="007F7DC4"/>
    <w:rsid w:val="007F7EC7"/>
    <w:rsid w:val="00800666"/>
    <w:rsid w:val="008006D9"/>
    <w:rsid w:val="0080077D"/>
    <w:rsid w:val="00801043"/>
    <w:rsid w:val="0080224F"/>
    <w:rsid w:val="00802400"/>
    <w:rsid w:val="00802806"/>
    <w:rsid w:val="00802BDB"/>
    <w:rsid w:val="00802DE6"/>
    <w:rsid w:val="00803379"/>
    <w:rsid w:val="00803D3D"/>
    <w:rsid w:val="008047FF"/>
    <w:rsid w:val="008049E7"/>
    <w:rsid w:val="008061B2"/>
    <w:rsid w:val="00806F3B"/>
    <w:rsid w:val="008072D5"/>
    <w:rsid w:val="008079CC"/>
    <w:rsid w:val="0081016E"/>
    <w:rsid w:val="00810A1E"/>
    <w:rsid w:val="00810CFA"/>
    <w:rsid w:val="00811065"/>
    <w:rsid w:val="00811327"/>
    <w:rsid w:val="00811F96"/>
    <w:rsid w:val="008125AE"/>
    <w:rsid w:val="00812921"/>
    <w:rsid w:val="0081292D"/>
    <w:rsid w:val="00812B0B"/>
    <w:rsid w:val="00813A20"/>
    <w:rsid w:val="00814128"/>
    <w:rsid w:val="008141BC"/>
    <w:rsid w:val="00814B15"/>
    <w:rsid w:val="0081595C"/>
    <w:rsid w:val="00815C27"/>
    <w:rsid w:val="00816241"/>
    <w:rsid w:val="00816463"/>
    <w:rsid w:val="00816BB4"/>
    <w:rsid w:val="00816C3E"/>
    <w:rsid w:val="00816F07"/>
    <w:rsid w:val="00816FF9"/>
    <w:rsid w:val="008170AF"/>
    <w:rsid w:val="0081725B"/>
    <w:rsid w:val="00817FF4"/>
    <w:rsid w:val="00820128"/>
    <w:rsid w:val="00820534"/>
    <w:rsid w:val="008207B0"/>
    <w:rsid w:val="00820C48"/>
    <w:rsid w:val="00821335"/>
    <w:rsid w:val="00821C68"/>
    <w:rsid w:val="00821E4D"/>
    <w:rsid w:val="00821F09"/>
    <w:rsid w:val="00822073"/>
    <w:rsid w:val="0082297A"/>
    <w:rsid w:val="00822EB4"/>
    <w:rsid w:val="00822FA2"/>
    <w:rsid w:val="008230D3"/>
    <w:rsid w:val="00823946"/>
    <w:rsid w:val="008247B2"/>
    <w:rsid w:val="008247E4"/>
    <w:rsid w:val="00824E49"/>
    <w:rsid w:val="00824EFC"/>
    <w:rsid w:val="00825FBF"/>
    <w:rsid w:val="0082799F"/>
    <w:rsid w:val="008304F7"/>
    <w:rsid w:val="00830BC7"/>
    <w:rsid w:val="00830CA7"/>
    <w:rsid w:val="0083108E"/>
    <w:rsid w:val="00831DC3"/>
    <w:rsid w:val="00832311"/>
    <w:rsid w:val="00832662"/>
    <w:rsid w:val="00832A46"/>
    <w:rsid w:val="00832AB2"/>
    <w:rsid w:val="00833433"/>
    <w:rsid w:val="00833BEB"/>
    <w:rsid w:val="00833E7E"/>
    <w:rsid w:val="0083445F"/>
    <w:rsid w:val="008347EF"/>
    <w:rsid w:val="008349CF"/>
    <w:rsid w:val="008352D5"/>
    <w:rsid w:val="008355A2"/>
    <w:rsid w:val="0083562D"/>
    <w:rsid w:val="00835ADA"/>
    <w:rsid w:val="0083726A"/>
    <w:rsid w:val="008372E6"/>
    <w:rsid w:val="00837399"/>
    <w:rsid w:val="00837983"/>
    <w:rsid w:val="00837C15"/>
    <w:rsid w:val="00840710"/>
    <w:rsid w:val="008408AE"/>
    <w:rsid w:val="00840FBA"/>
    <w:rsid w:val="00841875"/>
    <w:rsid w:val="0084212F"/>
    <w:rsid w:val="00842A45"/>
    <w:rsid w:val="00842BB9"/>
    <w:rsid w:val="00842C2D"/>
    <w:rsid w:val="008438E2"/>
    <w:rsid w:val="00843D0B"/>
    <w:rsid w:val="00844868"/>
    <w:rsid w:val="00845514"/>
    <w:rsid w:val="00845569"/>
    <w:rsid w:val="008457AE"/>
    <w:rsid w:val="008460D6"/>
    <w:rsid w:val="00847040"/>
    <w:rsid w:val="008474B8"/>
    <w:rsid w:val="00847591"/>
    <w:rsid w:val="0084783E"/>
    <w:rsid w:val="008478DC"/>
    <w:rsid w:val="00847B89"/>
    <w:rsid w:val="00850077"/>
    <w:rsid w:val="008511A4"/>
    <w:rsid w:val="008521BE"/>
    <w:rsid w:val="00852684"/>
    <w:rsid w:val="00852A43"/>
    <w:rsid w:val="008532D5"/>
    <w:rsid w:val="00855618"/>
    <w:rsid w:val="00856DDB"/>
    <w:rsid w:val="00856EE2"/>
    <w:rsid w:val="008572E7"/>
    <w:rsid w:val="00857CD7"/>
    <w:rsid w:val="00857F70"/>
    <w:rsid w:val="00860F4A"/>
    <w:rsid w:val="0086109F"/>
    <w:rsid w:val="00861670"/>
    <w:rsid w:val="008631AC"/>
    <w:rsid w:val="00863730"/>
    <w:rsid w:val="008642D8"/>
    <w:rsid w:val="00864FE1"/>
    <w:rsid w:val="0086563A"/>
    <w:rsid w:val="0086567F"/>
    <w:rsid w:val="00865B6A"/>
    <w:rsid w:val="00865F94"/>
    <w:rsid w:val="0086606A"/>
    <w:rsid w:val="008665C1"/>
    <w:rsid w:val="00866884"/>
    <w:rsid w:val="00867F00"/>
    <w:rsid w:val="00870693"/>
    <w:rsid w:val="00870B95"/>
    <w:rsid w:val="00870FAB"/>
    <w:rsid w:val="00871D36"/>
    <w:rsid w:val="00872E05"/>
    <w:rsid w:val="00872E36"/>
    <w:rsid w:val="0087394C"/>
    <w:rsid w:val="00873FA5"/>
    <w:rsid w:val="00874619"/>
    <w:rsid w:val="008748A8"/>
    <w:rsid w:val="0087534D"/>
    <w:rsid w:val="008757D5"/>
    <w:rsid w:val="00875AE6"/>
    <w:rsid w:val="00875D7D"/>
    <w:rsid w:val="00875D80"/>
    <w:rsid w:val="00875FE4"/>
    <w:rsid w:val="00876292"/>
    <w:rsid w:val="00876459"/>
    <w:rsid w:val="00876D3D"/>
    <w:rsid w:val="008774A5"/>
    <w:rsid w:val="008777E1"/>
    <w:rsid w:val="00877C4E"/>
    <w:rsid w:val="00877E2C"/>
    <w:rsid w:val="008806A4"/>
    <w:rsid w:val="00882295"/>
    <w:rsid w:val="0088240D"/>
    <w:rsid w:val="00882471"/>
    <w:rsid w:val="008836C5"/>
    <w:rsid w:val="0088377D"/>
    <w:rsid w:val="00883D9F"/>
    <w:rsid w:val="008844DF"/>
    <w:rsid w:val="008851C3"/>
    <w:rsid w:val="00885498"/>
    <w:rsid w:val="008855F2"/>
    <w:rsid w:val="00885D86"/>
    <w:rsid w:val="00886265"/>
    <w:rsid w:val="0088631A"/>
    <w:rsid w:val="0088692A"/>
    <w:rsid w:val="00886DF5"/>
    <w:rsid w:val="00887DD0"/>
    <w:rsid w:val="00890725"/>
    <w:rsid w:val="00890C1A"/>
    <w:rsid w:val="00891EA3"/>
    <w:rsid w:val="0089226A"/>
    <w:rsid w:val="008929D3"/>
    <w:rsid w:val="00892B1C"/>
    <w:rsid w:val="008936FC"/>
    <w:rsid w:val="00893F5E"/>
    <w:rsid w:val="00894157"/>
    <w:rsid w:val="008942E0"/>
    <w:rsid w:val="00895BA7"/>
    <w:rsid w:val="00895FAD"/>
    <w:rsid w:val="008960AE"/>
    <w:rsid w:val="00896101"/>
    <w:rsid w:val="008962E8"/>
    <w:rsid w:val="00896FCC"/>
    <w:rsid w:val="008973C3"/>
    <w:rsid w:val="00897AAF"/>
    <w:rsid w:val="008A08AC"/>
    <w:rsid w:val="008A11D8"/>
    <w:rsid w:val="008A1336"/>
    <w:rsid w:val="008A149F"/>
    <w:rsid w:val="008A1A35"/>
    <w:rsid w:val="008A257A"/>
    <w:rsid w:val="008A29D0"/>
    <w:rsid w:val="008A2B1C"/>
    <w:rsid w:val="008A39EC"/>
    <w:rsid w:val="008A3ABA"/>
    <w:rsid w:val="008A42E7"/>
    <w:rsid w:val="008A4650"/>
    <w:rsid w:val="008A4C2B"/>
    <w:rsid w:val="008A6253"/>
    <w:rsid w:val="008A6406"/>
    <w:rsid w:val="008A6816"/>
    <w:rsid w:val="008A701D"/>
    <w:rsid w:val="008A7241"/>
    <w:rsid w:val="008A73D9"/>
    <w:rsid w:val="008B03A7"/>
    <w:rsid w:val="008B060A"/>
    <w:rsid w:val="008B13FC"/>
    <w:rsid w:val="008B1EF4"/>
    <w:rsid w:val="008B2D86"/>
    <w:rsid w:val="008B2E54"/>
    <w:rsid w:val="008B3881"/>
    <w:rsid w:val="008B38B7"/>
    <w:rsid w:val="008B3BB3"/>
    <w:rsid w:val="008B4323"/>
    <w:rsid w:val="008B45CE"/>
    <w:rsid w:val="008B5487"/>
    <w:rsid w:val="008B6C08"/>
    <w:rsid w:val="008B6D6B"/>
    <w:rsid w:val="008B6FB1"/>
    <w:rsid w:val="008B7CC2"/>
    <w:rsid w:val="008C0030"/>
    <w:rsid w:val="008C005F"/>
    <w:rsid w:val="008C02B4"/>
    <w:rsid w:val="008C08CF"/>
    <w:rsid w:val="008C0D14"/>
    <w:rsid w:val="008C1484"/>
    <w:rsid w:val="008C175A"/>
    <w:rsid w:val="008C1F11"/>
    <w:rsid w:val="008C242C"/>
    <w:rsid w:val="008C3065"/>
    <w:rsid w:val="008C339D"/>
    <w:rsid w:val="008C405F"/>
    <w:rsid w:val="008C43B7"/>
    <w:rsid w:val="008C47EF"/>
    <w:rsid w:val="008C5358"/>
    <w:rsid w:val="008C6169"/>
    <w:rsid w:val="008C626C"/>
    <w:rsid w:val="008C64C5"/>
    <w:rsid w:val="008C71FA"/>
    <w:rsid w:val="008C73CD"/>
    <w:rsid w:val="008D0383"/>
    <w:rsid w:val="008D0CF9"/>
    <w:rsid w:val="008D0D64"/>
    <w:rsid w:val="008D151F"/>
    <w:rsid w:val="008D1CDB"/>
    <w:rsid w:val="008D2079"/>
    <w:rsid w:val="008D2177"/>
    <w:rsid w:val="008D27F2"/>
    <w:rsid w:val="008D2E7F"/>
    <w:rsid w:val="008D3B75"/>
    <w:rsid w:val="008D3F32"/>
    <w:rsid w:val="008D3F63"/>
    <w:rsid w:val="008D46BF"/>
    <w:rsid w:val="008D49D7"/>
    <w:rsid w:val="008D4D42"/>
    <w:rsid w:val="008D5684"/>
    <w:rsid w:val="008D5797"/>
    <w:rsid w:val="008D63F4"/>
    <w:rsid w:val="008D72D1"/>
    <w:rsid w:val="008D7314"/>
    <w:rsid w:val="008D7727"/>
    <w:rsid w:val="008D7940"/>
    <w:rsid w:val="008E04AD"/>
    <w:rsid w:val="008E0506"/>
    <w:rsid w:val="008E0790"/>
    <w:rsid w:val="008E0EEF"/>
    <w:rsid w:val="008E0F71"/>
    <w:rsid w:val="008E1847"/>
    <w:rsid w:val="008E1A17"/>
    <w:rsid w:val="008E1BDC"/>
    <w:rsid w:val="008E1CC3"/>
    <w:rsid w:val="008E22A6"/>
    <w:rsid w:val="008E2847"/>
    <w:rsid w:val="008E2A2D"/>
    <w:rsid w:val="008E324A"/>
    <w:rsid w:val="008E3A85"/>
    <w:rsid w:val="008E4864"/>
    <w:rsid w:val="008E50C7"/>
    <w:rsid w:val="008E50C8"/>
    <w:rsid w:val="008E53CD"/>
    <w:rsid w:val="008E550B"/>
    <w:rsid w:val="008E5618"/>
    <w:rsid w:val="008E5A56"/>
    <w:rsid w:val="008E70A5"/>
    <w:rsid w:val="008E75E2"/>
    <w:rsid w:val="008E78F1"/>
    <w:rsid w:val="008F0111"/>
    <w:rsid w:val="008F0128"/>
    <w:rsid w:val="008F0825"/>
    <w:rsid w:val="008F09CD"/>
    <w:rsid w:val="008F1AFC"/>
    <w:rsid w:val="008F21E2"/>
    <w:rsid w:val="008F3F12"/>
    <w:rsid w:val="008F3F9B"/>
    <w:rsid w:val="008F4018"/>
    <w:rsid w:val="008F433F"/>
    <w:rsid w:val="008F4640"/>
    <w:rsid w:val="008F5105"/>
    <w:rsid w:val="008F5137"/>
    <w:rsid w:val="008F6071"/>
    <w:rsid w:val="008F6290"/>
    <w:rsid w:val="008F7003"/>
    <w:rsid w:val="008F70BE"/>
    <w:rsid w:val="008F749E"/>
    <w:rsid w:val="0090026F"/>
    <w:rsid w:val="0090150A"/>
    <w:rsid w:val="00901D8E"/>
    <w:rsid w:val="00901E76"/>
    <w:rsid w:val="009021FC"/>
    <w:rsid w:val="00902563"/>
    <w:rsid w:val="009027B3"/>
    <w:rsid w:val="00902F43"/>
    <w:rsid w:val="009032C2"/>
    <w:rsid w:val="009035EC"/>
    <w:rsid w:val="00903D3A"/>
    <w:rsid w:val="009043C8"/>
    <w:rsid w:val="009047FB"/>
    <w:rsid w:val="00904E18"/>
    <w:rsid w:val="00905218"/>
    <w:rsid w:val="00905BFD"/>
    <w:rsid w:val="009061AE"/>
    <w:rsid w:val="00906333"/>
    <w:rsid w:val="0090673E"/>
    <w:rsid w:val="009067D5"/>
    <w:rsid w:val="009069CB"/>
    <w:rsid w:val="00906A8A"/>
    <w:rsid w:val="009074C4"/>
    <w:rsid w:val="00907BB5"/>
    <w:rsid w:val="00907D85"/>
    <w:rsid w:val="009103DE"/>
    <w:rsid w:val="009107CC"/>
    <w:rsid w:val="00910E2D"/>
    <w:rsid w:val="00910F8D"/>
    <w:rsid w:val="0091136F"/>
    <w:rsid w:val="0091197B"/>
    <w:rsid w:val="00911DFA"/>
    <w:rsid w:val="0091209B"/>
    <w:rsid w:val="009125A6"/>
    <w:rsid w:val="00912605"/>
    <w:rsid w:val="009136B7"/>
    <w:rsid w:val="00913831"/>
    <w:rsid w:val="00914227"/>
    <w:rsid w:val="00914C9A"/>
    <w:rsid w:val="0091592F"/>
    <w:rsid w:val="00915F01"/>
    <w:rsid w:val="00916288"/>
    <w:rsid w:val="009164A3"/>
    <w:rsid w:val="009165D1"/>
    <w:rsid w:val="00916EB0"/>
    <w:rsid w:val="00916F90"/>
    <w:rsid w:val="0092029D"/>
    <w:rsid w:val="009210AE"/>
    <w:rsid w:val="0092112D"/>
    <w:rsid w:val="009224E1"/>
    <w:rsid w:val="00922D97"/>
    <w:rsid w:val="0092301E"/>
    <w:rsid w:val="009230E3"/>
    <w:rsid w:val="00923214"/>
    <w:rsid w:val="009233CF"/>
    <w:rsid w:val="009238BD"/>
    <w:rsid w:val="00923A32"/>
    <w:rsid w:val="0092480D"/>
    <w:rsid w:val="009264D8"/>
    <w:rsid w:val="00926F53"/>
    <w:rsid w:val="00927518"/>
    <w:rsid w:val="00927660"/>
    <w:rsid w:val="00927C58"/>
    <w:rsid w:val="00927C85"/>
    <w:rsid w:val="0093135B"/>
    <w:rsid w:val="009323E6"/>
    <w:rsid w:val="0093277C"/>
    <w:rsid w:val="00932D85"/>
    <w:rsid w:val="0093319C"/>
    <w:rsid w:val="0093395F"/>
    <w:rsid w:val="00933B2D"/>
    <w:rsid w:val="00933DC4"/>
    <w:rsid w:val="0093447F"/>
    <w:rsid w:val="00934D45"/>
    <w:rsid w:val="00934F8E"/>
    <w:rsid w:val="00935D23"/>
    <w:rsid w:val="00936D2D"/>
    <w:rsid w:val="00936FC7"/>
    <w:rsid w:val="00937731"/>
    <w:rsid w:val="009378CD"/>
    <w:rsid w:val="00940181"/>
    <w:rsid w:val="00940713"/>
    <w:rsid w:val="00940F5C"/>
    <w:rsid w:val="00941482"/>
    <w:rsid w:val="00942A3C"/>
    <w:rsid w:val="00942C2D"/>
    <w:rsid w:val="009438DC"/>
    <w:rsid w:val="00943D57"/>
    <w:rsid w:val="009448F6"/>
    <w:rsid w:val="00944B65"/>
    <w:rsid w:val="0094573B"/>
    <w:rsid w:val="00945908"/>
    <w:rsid w:val="00946041"/>
    <w:rsid w:val="009464EA"/>
    <w:rsid w:val="009464F4"/>
    <w:rsid w:val="00946626"/>
    <w:rsid w:val="00946B57"/>
    <w:rsid w:val="00947E25"/>
    <w:rsid w:val="009501B4"/>
    <w:rsid w:val="00950336"/>
    <w:rsid w:val="009505BE"/>
    <w:rsid w:val="009506E8"/>
    <w:rsid w:val="009508DF"/>
    <w:rsid w:val="0095091C"/>
    <w:rsid w:val="00950B8B"/>
    <w:rsid w:val="00951230"/>
    <w:rsid w:val="009519B1"/>
    <w:rsid w:val="009519E5"/>
    <w:rsid w:val="00952B11"/>
    <w:rsid w:val="00952DD6"/>
    <w:rsid w:val="009542CE"/>
    <w:rsid w:val="009545E0"/>
    <w:rsid w:val="00954B1F"/>
    <w:rsid w:val="00954BBC"/>
    <w:rsid w:val="00955880"/>
    <w:rsid w:val="00955D71"/>
    <w:rsid w:val="00955E78"/>
    <w:rsid w:val="00956649"/>
    <w:rsid w:val="00956DD1"/>
    <w:rsid w:val="00957853"/>
    <w:rsid w:val="00957D44"/>
    <w:rsid w:val="00957D71"/>
    <w:rsid w:val="00957DCA"/>
    <w:rsid w:val="00957E4D"/>
    <w:rsid w:val="0096069E"/>
    <w:rsid w:val="009608A2"/>
    <w:rsid w:val="00960D1B"/>
    <w:rsid w:val="009617EB"/>
    <w:rsid w:val="00961AD0"/>
    <w:rsid w:val="00961BF3"/>
    <w:rsid w:val="00961E2E"/>
    <w:rsid w:val="00963940"/>
    <w:rsid w:val="009648EF"/>
    <w:rsid w:val="009675D3"/>
    <w:rsid w:val="00970371"/>
    <w:rsid w:val="00970490"/>
    <w:rsid w:val="00970EAA"/>
    <w:rsid w:val="0097138E"/>
    <w:rsid w:val="009714D4"/>
    <w:rsid w:val="009716F0"/>
    <w:rsid w:val="00971CA6"/>
    <w:rsid w:val="0097205E"/>
    <w:rsid w:val="009728B4"/>
    <w:rsid w:val="00972998"/>
    <w:rsid w:val="00973BD9"/>
    <w:rsid w:val="00974067"/>
    <w:rsid w:val="00975312"/>
    <w:rsid w:val="00975A61"/>
    <w:rsid w:val="0097681E"/>
    <w:rsid w:val="00976A49"/>
    <w:rsid w:val="00977070"/>
    <w:rsid w:val="0097718C"/>
    <w:rsid w:val="00977197"/>
    <w:rsid w:val="009772AC"/>
    <w:rsid w:val="00977D63"/>
    <w:rsid w:val="00977D8D"/>
    <w:rsid w:val="0098016F"/>
    <w:rsid w:val="00980450"/>
    <w:rsid w:val="00980714"/>
    <w:rsid w:val="00980775"/>
    <w:rsid w:val="00980ACF"/>
    <w:rsid w:val="00980BE4"/>
    <w:rsid w:val="009810FA"/>
    <w:rsid w:val="00981E4D"/>
    <w:rsid w:val="009822E4"/>
    <w:rsid w:val="00982480"/>
    <w:rsid w:val="009828A1"/>
    <w:rsid w:val="00982E5C"/>
    <w:rsid w:val="00983A39"/>
    <w:rsid w:val="00983ED0"/>
    <w:rsid w:val="0098426D"/>
    <w:rsid w:val="009844F5"/>
    <w:rsid w:val="009857C5"/>
    <w:rsid w:val="00985838"/>
    <w:rsid w:val="00985F08"/>
    <w:rsid w:val="0098649A"/>
    <w:rsid w:val="00987AA5"/>
    <w:rsid w:val="00987B39"/>
    <w:rsid w:val="0099042E"/>
    <w:rsid w:val="00990981"/>
    <w:rsid w:val="00990FA5"/>
    <w:rsid w:val="0099349D"/>
    <w:rsid w:val="00993C8C"/>
    <w:rsid w:val="00994541"/>
    <w:rsid w:val="009945A9"/>
    <w:rsid w:val="00994AA3"/>
    <w:rsid w:val="00995F64"/>
    <w:rsid w:val="00996CFF"/>
    <w:rsid w:val="00996DAF"/>
    <w:rsid w:val="009975E4"/>
    <w:rsid w:val="00997793"/>
    <w:rsid w:val="0099780E"/>
    <w:rsid w:val="00997A4D"/>
    <w:rsid w:val="009A0AEE"/>
    <w:rsid w:val="009A0F0D"/>
    <w:rsid w:val="009A1151"/>
    <w:rsid w:val="009A1D91"/>
    <w:rsid w:val="009A1F6A"/>
    <w:rsid w:val="009A24D1"/>
    <w:rsid w:val="009A2597"/>
    <w:rsid w:val="009A2D5A"/>
    <w:rsid w:val="009A2DFF"/>
    <w:rsid w:val="009A3350"/>
    <w:rsid w:val="009A3531"/>
    <w:rsid w:val="009A3C61"/>
    <w:rsid w:val="009A407E"/>
    <w:rsid w:val="009A4444"/>
    <w:rsid w:val="009A5167"/>
    <w:rsid w:val="009A569E"/>
    <w:rsid w:val="009A5B8C"/>
    <w:rsid w:val="009A6171"/>
    <w:rsid w:val="009A62AC"/>
    <w:rsid w:val="009A6354"/>
    <w:rsid w:val="009A65D2"/>
    <w:rsid w:val="009A6CBD"/>
    <w:rsid w:val="009A6F25"/>
    <w:rsid w:val="009A7582"/>
    <w:rsid w:val="009A79B4"/>
    <w:rsid w:val="009A7BDB"/>
    <w:rsid w:val="009A7E46"/>
    <w:rsid w:val="009B04D9"/>
    <w:rsid w:val="009B0959"/>
    <w:rsid w:val="009B153D"/>
    <w:rsid w:val="009B2108"/>
    <w:rsid w:val="009B254C"/>
    <w:rsid w:val="009B2709"/>
    <w:rsid w:val="009B2715"/>
    <w:rsid w:val="009B30AC"/>
    <w:rsid w:val="009B3EBE"/>
    <w:rsid w:val="009B42CC"/>
    <w:rsid w:val="009B4E8F"/>
    <w:rsid w:val="009B4F12"/>
    <w:rsid w:val="009B5419"/>
    <w:rsid w:val="009B5910"/>
    <w:rsid w:val="009B5951"/>
    <w:rsid w:val="009B5CB3"/>
    <w:rsid w:val="009B67EF"/>
    <w:rsid w:val="009B67FA"/>
    <w:rsid w:val="009B6EB5"/>
    <w:rsid w:val="009B7579"/>
    <w:rsid w:val="009B79A0"/>
    <w:rsid w:val="009B7E7F"/>
    <w:rsid w:val="009B7F76"/>
    <w:rsid w:val="009C0CB3"/>
    <w:rsid w:val="009C1D90"/>
    <w:rsid w:val="009C20DA"/>
    <w:rsid w:val="009C25DC"/>
    <w:rsid w:val="009C2CFB"/>
    <w:rsid w:val="009C3075"/>
    <w:rsid w:val="009C33DF"/>
    <w:rsid w:val="009C3835"/>
    <w:rsid w:val="009C3BBB"/>
    <w:rsid w:val="009C3E4A"/>
    <w:rsid w:val="009C4B0A"/>
    <w:rsid w:val="009C5C6B"/>
    <w:rsid w:val="009C7272"/>
    <w:rsid w:val="009C7324"/>
    <w:rsid w:val="009C77A7"/>
    <w:rsid w:val="009C7E33"/>
    <w:rsid w:val="009C7ECA"/>
    <w:rsid w:val="009D0232"/>
    <w:rsid w:val="009D0730"/>
    <w:rsid w:val="009D083F"/>
    <w:rsid w:val="009D1240"/>
    <w:rsid w:val="009D1562"/>
    <w:rsid w:val="009D16A4"/>
    <w:rsid w:val="009D262E"/>
    <w:rsid w:val="009D274B"/>
    <w:rsid w:val="009D2975"/>
    <w:rsid w:val="009D2AA4"/>
    <w:rsid w:val="009D2F22"/>
    <w:rsid w:val="009D3656"/>
    <w:rsid w:val="009D39F4"/>
    <w:rsid w:val="009D4434"/>
    <w:rsid w:val="009D4472"/>
    <w:rsid w:val="009D4534"/>
    <w:rsid w:val="009D47F9"/>
    <w:rsid w:val="009D5171"/>
    <w:rsid w:val="009D5B87"/>
    <w:rsid w:val="009D5BC5"/>
    <w:rsid w:val="009D62BD"/>
    <w:rsid w:val="009D64C2"/>
    <w:rsid w:val="009D6C95"/>
    <w:rsid w:val="009D73EE"/>
    <w:rsid w:val="009D745F"/>
    <w:rsid w:val="009E091A"/>
    <w:rsid w:val="009E091E"/>
    <w:rsid w:val="009E095A"/>
    <w:rsid w:val="009E0990"/>
    <w:rsid w:val="009E15E7"/>
    <w:rsid w:val="009E1D8D"/>
    <w:rsid w:val="009E25DB"/>
    <w:rsid w:val="009E2851"/>
    <w:rsid w:val="009E2B4C"/>
    <w:rsid w:val="009E2C4C"/>
    <w:rsid w:val="009E2FBA"/>
    <w:rsid w:val="009E35BB"/>
    <w:rsid w:val="009E3895"/>
    <w:rsid w:val="009E3ADA"/>
    <w:rsid w:val="009E4239"/>
    <w:rsid w:val="009E51A4"/>
    <w:rsid w:val="009E5825"/>
    <w:rsid w:val="009E5B81"/>
    <w:rsid w:val="009E5C0B"/>
    <w:rsid w:val="009E68D0"/>
    <w:rsid w:val="009E6F9A"/>
    <w:rsid w:val="009E6FA6"/>
    <w:rsid w:val="009E75BA"/>
    <w:rsid w:val="009F0096"/>
    <w:rsid w:val="009F0137"/>
    <w:rsid w:val="009F0BBC"/>
    <w:rsid w:val="009F10CE"/>
    <w:rsid w:val="009F190F"/>
    <w:rsid w:val="009F1EA4"/>
    <w:rsid w:val="009F2162"/>
    <w:rsid w:val="009F226D"/>
    <w:rsid w:val="009F2B1D"/>
    <w:rsid w:val="009F3695"/>
    <w:rsid w:val="009F3B09"/>
    <w:rsid w:val="009F42D4"/>
    <w:rsid w:val="009F4A30"/>
    <w:rsid w:val="009F4AC3"/>
    <w:rsid w:val="009F4E6B"/>
    <w:rsid w:val="009F554F"/>
    <w:rsid w:val="009F5A1A"/>
    <w:rsid w:val="009F5F6C"/>
    <w:rsid w:val="009F5F99"/>
    <w:rsid w:val="009F689B"/>
    <w:rsid w:val="009F6CCA"/>
    <w:rsid w:val="009F7041"/>
    <w:rsid w:val="009F704D"/>
    <w:rsid w:val="009F71C5"/>
    <w:rsid w:val="009F7922"/>
    <w:rsid w:val="009F792F"/>
    <w:rsid w:val="009F79EF"/>
    <w:rsid w:val="00A0022B"/>
    <w:rsid w:val="00A00301"/>
    <w:rsid w:val="00A00AED"/>
    <w:rsid w:val="00A01D52"/>
    <w:rsid w:val="00A01FC1"/>
    <w:rsid w:val="00A026A5"/>
    <w:rsid w:val="00A037B3"/>
    <w:rsid w:val="00A03ECE"/>
    <w:rsid w:val="00A05D43"/>
    <w:rsid w:val="00A060DF"/>
    <w:rsid w:val="00A06298"/>
    <w:rsid w:val="00A06414"/>
    <w:rsid w:val="00A0664F"/>
    <w:rsid w:val="00A067E6"/>
    <w:rsid w:val="00A06A10"/>
    <w:rsid w:val="00A0739E"/>
    <w:rsid w:val="00A07D15"/>
    <w:rsid w:val="00A100BF"/>
    <w:rsid w:val="00A109A0"/>
    <w:rsid w:val="00A1101C"/>
    <w:rsid w:val="00A115D0"/>
    <w:rsid w:val="00A11DAD"/>
    <w:rsid w:val="00A11ED7"/>
    <w:rsid w:val="00A120CA"/>
    <w:rsid w:val="00A124EF"/>
    <w:rsid w:val="00A125B7"/>
    <w:rsid w:val="00A12DA2"/>
    <w:rsid w:val="00A13276"/>
    <w:rsid w:val="00A13B04"/>
    <w:rsid w:val="00A13BB9"/>
    <w:rsid w:val="00A13DA0"/>
    <w:rsid w:val="00A1449A"/>
    <w:rsid w:val="00A14A19"/>
    <w:rsid w:val="00A150F4"/>
    <w:rsid w:val="00A16370"/>
    <w:rsid w:val="00A17135"/>
    <w:rsid w:val="00A20853"/>
    <w:rsid w:val="00A21E44"/>
    <w:rsid w:val="00A22BB5"/>
    <w:rsid w:val="00A22C14"/>
    <w:rsid w:val="00A23C0E"/>
    <w:rsid w:val="00A240F6"/>
    <w:rsid w:val="00A245DD"/>
    <w:rsid w:val="00A246C1"/>
    <w:rsid w:val="00A249AF"/>
    <w:rsid w:val="00A24CC1"/>
    <w:rsid w:val="00A24FC9"/>
    <w:rsid w:val="00A25358"/>
    <w:rsid w:val="00A2574E"/>
    <w:rsid w:val="00A258B5"/>
    <w:rsid w:val="00A26972"/>
    <w:rsid w:val="00A26E2B"/>
    <w:rsid w:val="00A2760A"/>
    <w:rsid w:val="00A305C4"/>
    <w:rsid w:val="00A30A0B"/>
    <w:rsid w:val="00A31173"/>
    <w:rsid w:val="00A31586"/>
    <w:rsid w:val="00A31BD1"/>
    <w:rsid w:val="00A3219A"/>
    <w:rsid w:val="00A32647"/>
    <w:rsid w:val="00A32B2F"/>
    <w:rsid w:val="00A32E27"/>
    <w:rsid w:val="00A33435"/>
    <w:rsid w:val="00A337A8"/>
    <w:rsid w:val="00A34877"/>
    <w:rsid w:val="00A34EF0"/>
    <w:rsid w:val="00A357F1"/>
    <w:rsid w:val="00A35A50"/>
    <w:rsid w:val="00A36296"/>
    <w:rsid w:val="00A36301"/>
    <w:rsid w:val="00A36436"/>
    <w:rsid w:val="00A367D1"/>
    <w:rsid w:val="00A36B7A"/>
    <w:rsid w:val="00A37032"/>
    <w:rsid w:val="00A37170"/>
    <w:rsid w:val="00A376F6"/>
    <w:rsid w:val="00A40645"/>
    <w:rsid w:val="00A40AE2"/>
    <w:rsid w:val="00A4105F"/>
    <w:rsid w:val="00A41BA1"/>
    <w:rsid w:val="00A41C1F"/>
    <w:rsid w:val="00A41E0D"/>
    <w:rsid w:val="00A424FA"/>
    <w:rsid w:val="00A43354"/>
    <w:rsid w:val="00A43383"/>
    <w:rsid w:val="00A443C9"/>
    <w:rsid w:val="00A45146"/>
    <w:rsid w:val="00A451FF"/>
    <w:rsid w:val="00A453EA"/>
    <w:rsid w:val="00A45EC3"/>
    <w:rsid w:val="00A4634C"/>
    <w:rsid w:val="00A46685"/>
    <w:rsid w:val="00A46813"/>
    <w:rsid w:val="00A46B18"/>
    <w:rsid w:val="00A47300"/>
    <w:rsid w:val="00A47E43"/>
    <w:rsid w:val="00A50116"/>
    <w:rsid w:val="00A50544"/>
    <w:rsid w:val="00A50D96"/>
    <w:rsid w:val="00A51685"/>
    <w:rsid w:val="00A51B00"/>
    <w:rsid w:val="00A52D49"/>
    <w:rsid w:val="00A52F35"/>
    <w:rsid w:val="00A536BB"/>
    <w:rsid w:val="00A53CFA"/>
    <w:rsid w:val="00A54F8C"/>
    <w:rsid w:val="00A55A11"/>
    <w:rsid w:val="00A55ACC"/>
    <w:rsid w:val="00A55ACD"/>
    <w:rsid w:val="00A56974"/>
    <w:rsid w:val="00A56A1E"/>
    <w:rsid w:val="00A576F7"/>
    <w:rsid w:val="00A57D12"/>
    <w:rsid w:val="00A61768"/>
    <w:rsid w:val="00A61A85"/>
    <w:rsid w:val="00A61CEB"/>
    <w:rsid w:val="00A61F54"/>
    <w:rsid w:val="00A62367"/>
    <w:rsid w:val="00A62490"/>
    <w:rsid w:val="00A62D6E"/>
    <w:rsid w:val="00A62E66"/>
    <w:rsid w:val="00A62F07"/>
    <w:rsid w:val="00A6347F"/>
    <w:rsid w:val="00A6436C"/>
    <w:rsid w:val="00A653BA"/>
    <w:rsid w:val="00A653FB"/>
    <w:rsid w:val="00A65487"/>
    <w:rsid w:val="00A65630"/>
    <w:rsid w:val="00A65782"/>
    <w:rsid w:val="00A657F8"/>
    <w:rsid w:val="00A65F1F"/>
    <w:rsid w:val="00A66BF6"/>
    <w:rsid w:val="00A66DB0"/>
    <w:rsid w:val="00A67134"/>
    <w:rsid w:val="00A672BB"/>
    <w:rsid w:val="00A675CF"/>
    <w:rsid w:val="00A676D8"/>
    <w:rsid w:val="00A67D9A"/>
    <w:rsid w:val="00A70214"/>
    <w:rsid w:val="00A708B0"/>
    <w:rsid w:val="00A70923"/>
    <w:rsid w:val="00A709E2"/>
    <w:rsid w:val="00A715B6"/>
    <w:rsid w:val="00A7212D"/>
    <w:rsid w:val="00A72433"/>
    <w:rsid w:val="00A7253C"/>
    <w:rsid w:val="00A72622"/>
    <w:rsid w:val="00A72656"/>
    <w:rsid w:val="00A72CAF"/>
    <w:rsid w:val="00A73463"/>
    <w:rsid w:val="00A736FE"/>
    <w:rsid w:val="00A73CFA"/>
    <w:rsid w:val="00A74B04"/>
    <w:rsid w:val="00A75322"/>
    <w:rsid w:val="00A75369"/>
    <w:rsid w:val="00A75FF5"/>
    <w:rsid w:val="00A76494"/>
    <w:rsid w:val="00A76BD7"/>
    <w:rsid w:val="00A76C69"/>
    <w:rsid w:val="00A80622"/>
    <w:rsid w:val="00A80D42"/>
    <w:rsid w:val="00A80E5F"/>
    <w:rsid w:val="00A8136E"/>
    <w:rsid w:val="00A821CE"/>
    <w:rsid w:val="00A82696"/>
    <w:rsid w:val="00A8340B"/>
    <w:rsid w:val="00A83B57"/>
    <w:rsid w:val="00A83D6E"/>
    <w:rsid w:val="00A8424E"/>
    <w:rsid w:val="00A84C47"/>
    <w:rsid w:val="00A8577D"/>
    <w:rsid w:val="00A86574"/>
    <w:rsid w:val="00A8675A"/>
    <w:rsid w:val="00A86C67"/>
    <w:rsid w:val="00A86DED"/>
    <w:rsid w:val="00A90298"/>
    <w:rsid w:val="00A90402"/>
    <w:rsid w:val="00A908A4"/>
    <w:rsid w:val="00A909E2"/>
    <w:rsid w:val="00A90CBF"/>
    <w:rsid w:val="00A9129F"/>
    <w:rsid w:val="00A9177F"/>
    <w:rsid w:val="00A91A42"/>
    <w:rsid w:val="00A91D44"/>
    <w:rsid w:val="00A91E83"/>
    <w:rsid w:val="00A92578"/>
    <w:rsid w:val="00A93A49"/>
    <w:rsid w:val="00A93AB6"/>
    <w:rsid w:val="00A9405A"/>
    <w:rsid w:val="00A9452B"/>
    <w:rsid w:val="00A94866"/>
    <w:rsid w:val="00A94A13"/>
    <w:rsid w:val="00A94E6A"/>
    <w:rsid w:val="00A95106"/>
    <w:rsid w:val="00A957F9"/>
    <w:rsid w:val="00A95991"/>
    <w:rsid w:val="00A95B31"/>
    <w:rsid w:val="00A95E62"/>
    <w:rsid w:val="00A9608B"/>
    <w:rsid w:val="00A96CDC"/>
    <w:rsid w:val="00A97622"/>
    <w:rsid w:val="00A97E34"/>
    <w:rsid w:val="00AA04E5"/>
    <w:rsid w:val="00AA194D"/>
    <w:rsid w:val="00AA204D"/>
    <w:rsid w:val="00AA2886"/>
    <w:rsid w:val="00AA3060"/>
    <w:rsid w:val="00AA323D"/>
    <w:rsid w:val="00AA5B0D"/>
    <w:rsid w:val="00AA6C38"/>
    <w:rsid w:val="00AA6FCF"/>
    <w:rsid w:val="00AA747D"/>
    <w:rsid w:val="00AA7630"/>
    <w:rsid w:val="00AA7E88"/>
    <w:rsid w:val="00AB0FFB"/>
    <w:rsid w:val="00AB15B5"/>
    <w:rsid w:val="00AB1819"/>
    <w:rsid w:val="00AB18FE"/>
    <w:rsid w:val="00AB1D43"/>
    <w:rsid w:val="00AB23C0"/>
    <w:rsid w:val="00AB2B61"/>
    <w:rsid w:val="00AB2FAE"/>
    <w:rsid w:val="00AB3685"/>
    <w:rsid w:val="00AB3784"/>
    <w:rsid w:val="00AB38AC"/>
    <w:rsid w:val="00AB3D8A"/>
    <w:rsid w:val="00AB3FD9"/>
    <w:rsid w:val="00AB410A"/>
    <w:rsid w:val="00AB4A6C"/>
    <w:rsid w:val="00AB5019"/>
    <w:rsid w:val="00AB5025"/>
    <w:rsid w:val="00AB537B"/>
    <w:rsid w:val="00AB5858"/>
    <w:rsid w:val="00AB610A"/>
    <w:rsid w:val="00AB6585"/>
    <w:rsid w:val="00AB688C"/>
    <w:rsid w:val="00AB697B"/>
    <w:rsid w:val="00AB6D0C"/>
    <w:rsid w:val="00AB77C4"/>
    <w:rsid w:val="00AB7C06"/>
    <w:rsid w:val="00AB7D63"/>
    <w:rsid w:val="00AB7F1B"/>
    <w:rsid w:val="00AC02DB"/>
    <w:rsid w:val="00AC06C5"/>
    <w:rsid w:val="00AC0CAD"/>
    <w:rsid w:val="00AC0CD8"/>
    <w:rsid w:val="00AC104F"/>
    <w:rsid w:val="00AC15CE"/>
    <w:rsid w:val="00AC1A2F"/>
    <w:rsid w:val="00AC1E62"/>
    <w:rsid w:val="00AC1F57"/>
    <w:rsid w:val="00AC28D8"/>
    <w:rsid w:val="00AC2E7E"/>
    <w:rsid w:val="00AC33D5"/>
    <w:rsid w:val="00AC423C"/>
    <w:rsid w:val="00AC47B5"/>
    <w:rsid w:val="00AC55A0"/>
    <w:rsid w:val="00AC578A"/>
    <w:rsid w:val="00AC5A74"/>
    <w:rsid w:val="00AC6616"/>
    <w:rsid w:val="00AC7A72"/>
    <w:rsid w:val="00AD0033"/>
    <w:rsid w:val="00AD09A2"/>
    <w:rsid w:val="00AD1EE3"/>
    <w:rsid w:val="00AD25E8"/>
    <w:rsid w:val="00AD2B4E"/>
    <w:rsid w:val="00AD3AA3"/>
    <w:rsid w:val="00AD3E72"/>
    <w:rsid w:val="00AD43D3"/>
    <w:rsid w:val="00AD4C5D"/>
    <w:rsid w:val="00AD4DBC"/>
    <w:rsid w:val="00AD6CE5"/>
    <w:rsid w:val="00AD6DE4"/>
    <w:rsid w:val="00AD6F7F"/>
    <w:rsid w:val="00AD7681"/>
    <w:rsid w:val="00AE02CB"/>
    <w:rsid w:val="00AE0750"/>
    <w:rsid w:val="00AE0B59"/>
    <w:rsid w:val="00AE1429"/>
    <w:rsid w:val="00AE16CC"/>
    <w:rsid w:val="00AE19F7"/>
    <w:rsid w:val="00AE1FD4"/>
    <w:rsid w:val="00AE2378"/>
    <w:rsid w:val="00AE2DC5"/>
    <w:rsid w:val="00AE2E62"/>
    <w:rsid w:val="00AE348B"/>
    <w:rsid w:val="00AE35F3"/>
    <w:rsid w:val="00AE38CA"/>
    <w:rsid w:val="00AE3946"/>
    <w:rsid w:val="00AE3B46"/>
    <w:rsid w:val="00AE4C20"/>
    <w:rsid w:val="00AE5119"/>
    <w:rsid w:val="00AE5144"/>
    <w:rsid w:val="00AE5B02"/>
    <w:rsid w:val="00AE5D42"/>
    <w:rsid w:val="00AE630A"/>
    <w:rsid w:val="00AE64A7"/>
    <w:rsid w:val="00AE687B"/>
    <w:rsid w:val="00AE6C2D"/>
    <w:rsid w:val="00AE6F90"/>
    <w:rsid w:val="00AF02AA"/>
    <w:rsid w:val="00AF0C93"/>
    <w:rsid w:val="00AF0D45"/>
    <w:rsid w:val="00AF0EF0"/>
    <w:rsid w:val="00AF10A4"/>
    <w:rsid w:val="00AF1105"/>
    <w:rsid w:val="00AF1579"/>
    <w:rsid w:val="00AF17B7"/>
    <w:rsid w:val="00AF1A3E"/>
    <w:rsid w:val="00AF1B0E"/>
    <w:rsid w:val="00AF2380"/>
    <w:rsid w:val="00AF26F5"/>
    <w:rsid w:val="00AF31E5"/>
    <w:rsid w:val="00AF3404"/>
    <w:rsid w:val="00AF34DC"/>
    <w:rsid w:val="00AF3E52"/>
    <w:rsid w:val="00AF3F2A"/>
    <w:rsid w:val="00AF4517"/>
    <w:rsid w:val="00AF4F79"/>
    <w:rsid w:val="00AF5336"/>
    <w:rsid w:val="00AF7971"/>
    <w:rsid w:val="00AF7DED"/>
    <w:rsid w:val="00B001DA"/>
    <w:rsid w:val="00B0092B"/>
    <w:rsid w:val="00B012FA"/>
    <w:rsid w:val="00B01587"/>
    <w:rsid w:val="00B0186F"/>
    <w:rsid w:val="00B019B8"/>
    <w:rsid w:val="00B01BB5"/>
    <w:rsid w:val="00B021EA"/>
    <w:rsid w:val="00B0225D"/>
    <w:rsid w:val="00B0269D"/>
    <w:rsid w:val="00B026FE"/>
    <w:rsid w:val="00B02B29"/>
    <w:rsid w:val="00B03A7C"/>
    <w:rsid w:val="00B04248"/>
    <w:rsid w:val="00B04C19"/>
    <w:rsid w:val="00B05556"/>
    <w:rsid w:val="00B05887"/>
    <w:rsid w:val="00B05E6A"/>
    <w:rsid w:val="00B07781"/>
    <w:rsid w:val="00B07973"/>
    <w:rsid w:val="00B07B45"/>
    <w:rsid w:val="00B10B22"/>
    <w:rsid w:val="00B11947"/>
    <w:rsid w:val="00B12B8C"/>
    <w:rsid w:val="00B12D92"/>
    <w:rsid w:val="00B132E9"/>
    <w:rsid w:val="00B13350"/>
    <w:rsid w:val="00B1381D"/>
    <w:rsid w:val="00B13ECF"/>
    <w:rsid w:val="00B148BD"/>
    <w:rsid w:val="00B15C01"/>
    <w:rsid w:val="00B162D5"/>
    <w:rsid w:val="00B16BA1"/>
    <w:rsid w:val="00B16F2E"/>
    <w:rsid w:val="00B170ED"/>
    <w:rsid w:val="00B171B3"/>
    <w:rsid w:val="00B172EB"/>
    <w:rsid w:val="00B1736F"/>
    <w:rsid w:val="00B17D07"/>
    <w:rsid w:val="00B201E0"/>
    <w:rsid w:val="00B20C92"/>
    <w:rsid w:val="00B21288"/>
    <w:rsid w:val="00B2128D"/>
    <w:rsid w:val="00B22524"/>
    <w:rsid w:val="00B22D9A"/>
    <w:rsid w:val="00B22F5D"/>
    <w:rsid w:val="00B237E5"/>
    <w:rsid w:val="00B2435E"/>
    <w:rsid w:val="00B2544A"/>
    <w:rsid w:val="00B25744"/>
    <w:rsid w:val="00B25A9A"/>
    <w:rsid w:val="00B264B5"/>
    <w:rsid w:val="00B269BC"/>
    <w:rsid w:val="00B2782A"/>
    <w:rsid w:val="00B27D6F"/>
    <w:rsid w:val="00B306E8"/>
    <w:rsid w:val="00B30B54"/>
    <w:rsid w:val="00B3100F"/>
    <w:rsid w:val="00B312DB"/>
    <w:rsid w:val="00B32057"/>
    <w:rsid w:val="00B32727"/>
    <w:rsid w:val="00B32976"/>
    <w:rsid w:val="00B32EFA"/>
    <w:rsid w:val="00B34131"/>
    <w:rsid w:val="00B34909"/>
    <w:rsid w:val="00B349C4"/>
    <w:rsid w:val="00B34AC9"/>
    <w:rsid w:val="00B34F14"/>
    <w:rsid w:val="00B35435"/>
    <w:rsid w:val="00B36AE5"/>
    <w:rsid w:val="00B37331"/>
    <w:rsid w:val="00B40801"/>
    <w:rsid w:val="00B40C0B"/>
    <w:rsid w:val="00B414B4"/>
    <w:rsid w:val="00B42707"/>
    <w:rsid w:val="00B42918"/>
    <w:rsid w:val="00B42A0A"/>
    <w:rsid w:val="00B42D09"/>
    <w:rsid w:val="00B42D15"/>
    <w:rsid w:val="00B42D4A"/>
    <w:rsid w:val="00B4319F"/>
    <w:rsid w:val="00B43C74"/>
    <w:rsid w:val="00B43DC9"/>
    <w:rsid w:val="00B43EB3"/>
    <w:rsid w:val="00B43F5B"/>
    <w:rsid w:val="00B443C4"/>
    <w:rsid w:val="00B44B8B"/>
    <w:rsid w:val="00B44F26"/>
    <w:rsid w:val="00B459D8"/>
    <w:rsid w:val="00B45D57"/>
    <w:rsid w:val="00B465AF"/>
    <w:rsid w:val="00B4779A"/>
    <w:rsid w:val="00B479EC"/>
    <w:rsid w:val="00B505E9"/>
    <w:rsid w:val="00B50824"/>
    <w:rsid w:val="00B50F00"/>
    <w:rsid w:val="00B5154C"/>
    <w:rsid w:val="00B5246B"/>
    <w:rsid w:val="00B5334F"/>
    <w:rsid w:val="00B537B1"/>
    <w:rsid w:val="00B53F5A"/>
    <w:rsid w:val="00B54262"/>
    <w:rsid w:val="00B5463A"/>
    <w:rsid w:val="00B54B5F"/>
    <w:rsid w:val="00B54E0F"/>
    <w:rsid w:val="00B5549D"/>
    <w:rsid w:val="00B55D1A"/>
    <w:rsid w:val="00B56477"/>
    <w:rsid w:val="00B571E3"/>
    <w:rsid w:val="00B57310"/>
    <w:rsid w:val="00B57312"/>
    <w:rsid w:val="00B578C9"/>
    <w:rsid w:val="00B57B43"/>
    <w:rsid w:val="00B605B4"/>
    <w:rsid w:val="00B60AE6"/>
    <w:rsid w:val="00B61058"/>
    <w:rsid w:val="00B61236"/>
    <w:rsid w:val="00B6132D"/>
    <w:rsid w:val="00B621FB"/>
    <w:rsid w:val="00B62AFF"/>
    <w:rsid w:val="00B63A31"/>
    <w:rsid w:val="00B63BBF"/>
    <w:rsid w:val="00B64058"/>
    <w:rsid w:val="00B64076"/>
    <w:rsid w:val="00B6467A"/>
    <w:rsid w:val="00B648B8"/>
    <w:rsid w:val="00B653D2"/>
    <w:rsid w:val="00B65E60"/>
    <w:rsid w:val="00B66C2E"/>
    <w:rsid w:val="00B67366"/>
    <w:rsid w:val="00B6797D"/>
    <w:rsid w:val="00B703B7"/>
    <w:rsid w:val="00B7097F"/>
    <w:rsid w:val="00B72679"/>
    <w:rsid w:val="00B727DF"/>
    <w:rsid w:val="00B73308"/>
    <w:rsid w:val="00B73B49"/>
    <w:rsid w:val="00B73E97"/>
    <w:rsid w:val="00B740F3"/>
    <w:rsid w:val="00B74547"/>
    <w:rsid w:val="00B74D9A"/>
    <w:rsid w:val="00B75BD2"/>
    <w:rsid w:val="00B76094"/>
    <w:rsid w:val="00B76299"/>
    <w:rsid w:val="00B76332"/>
    <w:rsid w:val="00B76605"/>
    <w:rsid w:val="00B767D3"/>
    <w:rsid w:val="00B76808"/>
    <w:rsid w:val="00B76D8B"/>
    <w:rsid w:val="00B76E61"/>
    <w:rsid w:val="00B76F70"/>
    <w:rsid w:val="00B77341"/>
    <w:rsid w:val="00B77E5B"/>
    <w:rsid w:val="00B77F63"/>
    <w:rsid w:val="00B805B5"/>
    <w:rsid w:val="00B81192"/>
    <w:rsid w:val="00B8169D"/>
    <w:rsid w:val="00B81967"/>
    <w:rsid w:val="00B81DAA"/>
    <w:rsid w:val="00B81E12"/>
    <w:rsid w:val="00B82243"/>
    <w:rsid w:val="00B824AA"/>
    <w:rsid w:val="00B8282C"/>
    <w:rsid w:val="00B83164"/>
    <w:rsid w:val="00B83889"/>
    <w:rsid w:val="00B83E33"/>
    <w:rsid w:val="00B83FE4"/>
    <w:rsid w:val="00B843AC"/>
    <w:rsid w:val="00B84FF8"/>
    <w:rsid w:val="00B8536D"/>
    <w:rsid w:val="00B8574E"/>
    <w:rsid w:val="00B86505"/>
    <w:rsid w:val="00B867AC"/>
    <w:rsid w:val="00B86D52"/>
    <w:rsid w:val="00B87608"/>
    <w:rsid w:val="00B87790"/>
    <w:rsid w:val="00B87A78"/>
    <w:rsid w:val="00B87C09"/>
    <w:rsid w:val="00B87C65"/>
    <w:rsid w:val="00B90309"/>
    <w:rsid w:val="00B90412"/>
    <w:rsid w:val="00B911E4"/>
    <w:rsid w:val="00B915EB"/>
    <w:rsid w:val="00B9215D"/>
    <w:rsid w:val="00B93894"/>
    <w:rsid w:val="00B93CF8"/>
    <w:rsid w:val="00B93DDA"/>
    <w:rsid w:val="00B94C9C"/>
    <w:rsid w:val="00B9520A"/>
    <w:rsid w:val="00B9557C"/>
    <w:rsid w:val="00B95995"/>
    <w:rsid w:val="00B95B94"/>
    <w:rsid w:val="00B95D81"/>
    <w:rsid w:val="00B95FCD"/>
    <w:rsid w:val="00B96952"/>
    <w:rsid w:val="00BA0AD2"/>
    <w:rsid w:val="00BA0EB1"/>
    <w:rsid w:val="00BA1A15"/>
    <w:rsid w:val="00BA28B0"/>
    <w:rsid w:val="00BA29A3"/>
    <w:rsid w:val="00BA2C12"/>
    <w:rsid w:val="00BA3B24"/>
    <w:rsid w:val="00BA3CB0"/>
    <w:rsid w:val="00BA4DA2"/>
    <w:rsid w:val="00BA5280"/>
    <w:rsid w:val="00BA606B"/>
    <w:rsid w:val="00BA62A5"/>
    <w:rsid w:val="00BA65BA"/>
    <w:rsid w:val="00BA6603"/>
    <w:rsid w:val="00BA6F52"/>
    <w:rsid w:val="00BA7B17"/>
    <w:rsid w:val="00BB03AE"/>
    <w:rsid w:val="00BB041D"/>
    <w:rsid w:val="00BB0AB9"/>
    <w:rsid w:val="00BB1DDB"/>
    <w:rsid w:val="00BB2226"/>
    <w:rsid w:val="00BB2B28"/>
    <w:rsid w:val="00BB2E30"/>
    <w:rsid w:val="00BB31E2"/>
    <w:rsid w:val="00BB31E8"/>
    <w:rsid w:val="00BB321B"/>
    <w:rsid w:val="00BB3316"/>
    <w:rsid w:val="00BB3D43"/>
    <w:rsid w:val="00BB40A5"/>
    <w:rsid w:val="00BB4178"/>
    <w:rsid w:val="00BB4628"/>
    <w:rsid w:val="00BB46E3"/>
    <w:rsid w:val="00BB47B6"/>
    <w:rsid w:val="00BB47EE"/>
    <w:rsid w:val="00BB57A5"/>
    <w:rsid w:val="00BB57F7"/>
    <w:rsid w:val="00BB5BF8"/>
    <w:rsid w:val="00BB6760"/>
    <w:rsid w:val="00BB6A37"/>
    <w:rsid w:val="00BB6E7F"/>
    <w:rsid w:val="00BB758D"/>
    <w:rsid w:val="00BC05F5"/>
    <w:rsid w:val="00BC0740"/>
    <w:rsid w:val="00BC07FE"/>
    <w:rsid w:val="00BC12D6"/>
    <w:rsid w:val="00BC1D19"/>
    <w:rsid w:val="00BC2864"/>
    <w:rsid w:val="00BC2D7C"/>
    <w:rsid w:val="00BC3586"/>
    <w:rsid w:val="00BC4215"/>
    <w:rsid w:val="00BC47BD"/>
    <w:rsid w:val="00BC4F3E"/>
    <w:rsid w:val="00BC4FEE"/>
    <w:rsid w:val="00BC50FB"/>
    <w:rsid w:val="00BC52BE"/>
    <w:rsid w:val="00BC59CF"/>
    <w:rsid w:val="00BC5C4B"/>
    <w:rsid w:val="00BC5D48"/>
    <w:rsid w:val="00BC74F9"/>
    <w:rsid w:val="00BD027C"/>
    <w:rsid w:val="00BD034D"/>
    <w:rsid w:val="00BD083D"/>
    <w:rsid w:val="00BD0AF8"/>
    <w:rsid w:val="00BD0C8D"/>
    <w:rsid w:val="00BD19B9"/>
    <w:rsid w:val="00BD22C5"/>
    <w:rsid w:val="00BD2D61"/>
    <w:rsid w:val="00BD2E7D"/>
    <w:rsid w:val="00BD304B"/>
    <w:rsid w:val="00BD3E20"/>
    <w:rsid w:val="00BD4035"/>
    <w:rsid w:val="00BD4352"/>
    <w:rsid w:val="00BD475D"/>
    <w:rsid w:val="00BD4F71"/>
    <w:rsid w:val="00BD50DA"/>
    <w:rsid w:val="00BD50F7"/>
    <w:rsid w:val="00BD5128"/>
    <w:rsid w:val="00BD5DAD"/>
    <w:rsid w:val="00BD6784"/>
    <w:rsid w:val="00BD6904"/>
    <w:rsid w:val="00BD6919"/>
    <w:rsid w:val="00BD74B8"/>
    <w:rsid w:val="00BD775D"/>
    <w:rsid w:val="00BE02B3"/>
    <w:rsid w:val="00BE19F0"/>
    <w:rsid w:val="00BE24DB"/>
    <w:rsid w:val="00BE2828"/>
    <w:rsid w:val="00BE31FE"/>
    <w:rsid w:val="00BE355F"/>
    <w:rsid w:val="00BE3AD1"/>
    <w:rsid w:val="00BE489C"/>
    <w:rsid w:val="00BE5441"/>
    <w:rsid w:val="00BE5662"/>
    <w:rsid w:val="00BE574C"/>
    <w:rsid w:val="00BE57ED"/>
    <w:rsid w:val="00BE62EC"/>
    <w:rsid w:val="00BE6819"/>
    <w:rsid w:val="00BE6871"/>
    <w:rsid w:val="00BE6A1C"/>
    <w:rsid w:val="00BE6C3F"/>
    <w:rsid w:val="00BE7098"/>
    <w:rsid w:val="00BF0536"/>
    <w:rsid w:val="00BF07A8"/>
    <w:rsid w:val="00BF0FF7"/>
    <w:rsid w:val="00BF1274"/>
    <w:rsid w:val="00BF13AF"/>
    <w:rsid w:val="00BF1945"/>
    <w:rsid w:val="00BF2BE6"/>
    <w:rsid w:val="00BF2F86"/>
    <w:rsid w:val="00BF332E"/>
    <w:rsid w:val="00BF34EB"/>
    <w:rsid w:val="00BF351E"/>
    <w:rsid w:val="00BF358C"/>
    <w:rsid w:val="00BF3D2F"/>
    <w:rsid w:val="00BF423D"/>
    <w:rsid w:val="00BF45B4"/>
    <w:rsid w:val="00BF475E"/>
    <w:rsid w:val="00BF4A25"/>
    <w:rsid w:val="00BF4BFF"/>
    <w:rsid w:val="00BF5D20"/>
    <w:rsid w:val="00BF6688"/>
    <w:rsid w:val="00BF6910"/>
    <w:rsid w:val="00BF6CC8"/>
    <w:rsid w:val="00BF6F19"/>
    <w:rsid w:val="00BF72A1"/>
    <w:rsid w:val="00BF7894"/>
    <w:rsid w:val="00C00008"/>
    <w:rsid w:val="00C005EA"/>
    <w:rsid w:val="00C0081A"/>
    <w:rsid w:val="00C009A3"/>
    <w:rsid w:val="00C011CE"/>
    <w:rsid w:val="00C0125B"/>
    <w:rsid w:val="00C02051"/>
    <w:rsid w:val="00C02106"/>
    <w:rsid w:val="00C0223C"/>
    <w:rsid w:val="00C02492"/>
    <w:rsid w:val="00C03348"/>
    <w:rsid w:val="00C03579"/>
    <w:rsid w:val="00C038D5"/>
    <w:rsid w:val="00C043A8"/>
    <w:rsid w:val="00C046BF"/>
    <w:rsid w:val="00C04A27"/>
    <w:rsid w:val="00C05781"/>
    <w:rsid w:val="00C05FCC"/>
    <w:rsid w:val="00C061FD"/>
    <w:rsid w:val="00C0676C"/>
    <w:rsid w:val="00C067F7"/>
    <w:rsid w:val="00C06C62"/>
    <w:rsid w:val="00C07660"/>
    <w:rsid w:val="00C10378"/>
    <w:rsid w:val="00C1064D"/>
    <w:rsid w:val="00C1067B"/>
    <w:rsid w:val="00C10C79"/>
    <w:rsid w:val="00C1149F"/>
    <w:rsid w:val="00C115A0"/>
    <w:rsid w:val="00C11C90"/>
    <w:rsid w:val="00C11FF8"/>
    <w:rsid w:val="00C124EC"/>
    <w:rsid w:val="00C12C7A"/>
    <w:rsid w:val="00C12FFE"/>
    <w:rsid w:val="00C13064"/>
    <w:rsid w:val="00C1379D"/>
    <w:rsid w:val="00C140F1"/>
    <w:rsid w:val="00C14C77"/>
    <w:rsid w:val="00C1503C"/>
    <w:rsid w:val="00C15701"/>
    <w:rsid w:val="00C15B1F"/>
    <w:rsid w:val="00C15E5A"/>
    <w:rsid w:val="00C16022"/>
    <w:rsid w:val="00C16CB9"/>
    <w:rsid w:val="00C1701F"/>
    <w:rsid w:val="00C17945"/>
    <w:rsid w:val="00C17DAE"/>
    <w:rsid w:val="00C208A2"/>
    <w:rsid w:val="00C21328"/>
    <w:rsid w:val="00C21F31"/>
    <w:rsid w:val="00C22C86"/>
    <w:rsid w:val="00C23716"/>
    <w:rsid w:val="00C23786"/>
    <w:rsid w:val="00C23912"/>
    <w:rsid w:val="00C23E36"/>
    <w:rsid w:val="00C25171"/>
    <w:rsid w:val="00C25B74"/>
    <w:rsid w:val="00C268EA"/>
    <w:rsid w:val="00C27178"/>
    <w:rsid w:val="00C275DF"/>
    <w:rsid w:val="00C3033D"/>
    <w:rsid w:val="00C30B30"/>
    <w:rsid w:val="00C31E90"/>
    <w:rsid w:val="00C32416"/>
    <w:rsid w:val="00C32DA1"/>
    <w:rsid w:val="00C32E2A"/>
    <w:rsid w:val="00C33184"/>
    <w:rsid w:val="00C331F8"/>
    <w:rsid w:val="00C33AFA"/>
    <w:rsid w:val="00C34F32"/>
    <w:rsid w:val="00C35FB8"/>
    <w:rsid w:val="00C36C70"/>
    <w:rsid w:val="00C36DE8"/>
    <w:rsid w:val="00C36E32"/>
    <w:rsid w:val="00C37774"/>
    <w:rsid w:val="00C4069A"/>
    <w:rsid w:val="00C4092C"/>
    <w:rsid w:val="00C40AC9"/>
    <w:rsid w:val="00C40ADE"/>
    <w:rsid w:val="00C40CA7"/>
    <w:rsid w:val="00C40D17"/>
    <w:rsid w:val="00C410A5"/>
    <w:rsid w:val="00C42501"/>
    <w:rsid w:val="00C42BDF"/>
    <w:rsid w:val="00C433BB"/>
    <w:rsid w:val="00C43578"/>
    <w:rsid w:val="00C436D0"/>
    <w:rsid w:val="00C43751"/>
    <w:rsid w:val="00C437E0"/>
    <w:rsid w:val="00C43D46"/>
    <w:rsid w:val="00C44C89"/>
    <w:rsid w:val="00C454F9"/>
    <w:rsid w:val="00C45972"/>
    <w:rsid w:val="00C45AE0"/>
    <w:rsid w:val="00C45CBA"/>
    <w:rsid w:val="00C47532"/>
    <w:rsid w:val="00C4782A"/>
    <w:rsid w:val="00C4790E"/>
    <w:rsid w:val="00C47A2A"/>
    <w:rsid w:val="00C50AB2"/>
    <w:rsid w:val="00C50ABA"/>
    <w:rsid w:val="00C50F97"/>
    <w:rsid w:val="00C518FF"/>
    <w:rsid w:val="00C5217F"/>
    <w:rsid w:val="00C521D2"/>
    <w:rsid w:val="00C5237E"/>
    <w:rsid w:val="00C52E5E"/>
    <w:rsid w:val="00C53675"/>
    <w:rsid w:val="00C5392F"/>
    <w:rsid w:val="00C546B4"/>
    <w:rsid w:val="00C56BDA"/>
    <w:rsid w:val="00C576AC"/>
    <w:rsid w:val="00C60453"/>
    <w:rsid w:val="00C616BE"/>
    <w:rsid w:val="00C61BAF"/>
    <w:rsid w:val="00C629AB"/>
    <w:rsid w:val="00C63BC4"/>
    <w:rsid w:val="00C641BC"/>
    <w:rsid w:val="00C6469A"/>
    <w:rsid w:val="00C647CD"/>
    <w:rsid w:val="00C658B6"/>
    <w:rsid w:val="00C659EE"/>
    <w:rsid w:val="00C65F6D"/>
    <w:rsid w:val="00C65FE6"/>
    <w:rsid w:val="00C6693C"/>
    <w:rsid w:val="00C66FE5"/>
    <w:rsid w:val="00C673DD"/>
    <w:rsid w:val="00C676DE"/>
    <w:rsid w:val="00C70472"/>
    <w:rsid w:val="00C7060C"/>
    <w:rsid w:val="00C708C3"/>
    <w:rsid w:val="00C715A8"/>
    <w:rsid w:val="00C718D3"/>
    <w:rsid w:val="00C71A82"/>
    <w:rsid w:val="00C72855"/>
    <w:rsid w:val="00C72DF4"/>
    <w:rsid w:val="00C72E89"/>
    <w:rsid w:val="00C7318D"/>
    <w:rsid w:val="00C73501"/>
    <w:rsid w:val="00C74A51"/>
    <w:rsid w:val="00C75170"/>
    <w:rsid w:val="00C75AD7"/>
    <w:rsid w:val="00C76054"/>
    <w:rsid w:val="00C766EE"/>
    <w:rsid w:val="00C77AFA"/>
    <w:rsid w:val="00C77E56"/>
    <w:rsid w:val="00C77F3D"/>
    <w:rsid w:val="00C80889"/>
    <w:rsid w:val="00C80BF0"/>
    <w:rsid w:val="00C8135B"/>
    <w:rsid w:val="00C8168E"/>
    <w:rsid w:val="00C829CB"/>
    <w:rsid w:val="00C834F6"/>
    <w:rsid w:val="00C838CC"/>
    <w:rsid w:val="00C841AC"/>
    <w:rsid w:val="00C8437B"/>
    <w:rsid w:val="00C84470"/>
    <w:rsid w:val="00C84D44"/>
    <w:rsid w:val="00C84FD5"/>
    <w:rsid w:val="00C856E6"/>
    <w:rsid w:val="00C859C7"/>
    <w:rsid w:val="00C85E6C"/>
    <w:rsid w:val="00C864AB"/>
    <w:rsid w:val="00C86BD9"/>
    <w:rsid w:val="00C871FC"/>
    <w:rsid w:val="00C87450"/>
    <w:rsid w:val="00C87705"/>
    <w:rsid w:val="00C904D9"/>
    <w:rsid w:val="00C91376"/>
    <w:rsid w:val="00C91493"/>
    <w:rsid w:val="00C915B4"/>
    <w:rsid w:val="00C919B1"/>
    <w:rsid w:val="00C91EDC"/>
    <w:rsid w:val="00C91FB3"/>
    <w:rsid w:val="00C920FE"/>
    <w:rsid w:val="00C924CF"/>
    <w:rsid w:val="00C925A4"/>
    <w:rsid w:val="00C92776"/>
    <w:rsid w:val="00C929F3"/>
    <w:rsid w:val="00C92A70"/>
    <w:rsid w:val="00C92BE0"/>
    <w:rsid w:val="00C92CC3"/>
    <w:rsid w:val="00C92DFB"/>
    <w:rsid w:val="00C93188"/>
    <w:rsid w:val="00C935B9"/>
    <w:rsid w:val="00C9391F"/>
    <w:rsid w:val="00C93A18"/>
    <w:rsid w:val="00C93D34"/>
    <w:rsid w:val="00C94203"/>
    <w:rsid w:val="00C94591"/>
    <w:rsid w:val="00C946A9"/>
    <w:rsid w:val="00C94B81"/>
    <w:rsid w:val="00C95098"/>
    <w:rsid w:val="00C9562B"/>
    <w:rsid w:val="00C95A51"/>
    <w:rsid w:val="00C96EB8"/>
    <w:rsid w:val="00C97466"/>
    <w:rsid w:val="00CA018D"/>
    <w:rsid w:val="00CA060A"/>
    <w:rsid w:val="00CA1881"/>
    <w:rsid w:val="00CA29B0"/>
    <w:rsid w:val="00CA2A31"/>
    <w:rsid w:val="00CA2BA5"/>
    <w:rsid w:val="00CA341E"/>
    <w:rsid w:val="00CA3670"/>
    <w:rsid w:val="00CA4274"/>
    <w:rsid w:val="00CA431F"/>
    <w:rsid w:val="00CA43F2"/>
    <w:rsid w:val="00CA45E0"/>
    <w:rsid w:val="00CA4BA4"/>
    <w:rsid w:val="00CA4F94"/>
    <w:rsid w:val="00CA523C"/>
    <w:rsid w:val="00CA7666"/>
    <w:rsid w:val="00CB0257"/>
    <w:rsid w:val="00CB0357"/>
    <w:rsid w:val="00CB04FB"/>
    <w:rsid w:val="00CB164C"/>
    <w:rsid w:val="00CB2A18"/>
    <w:rsid w:val="00CB30A8"/>
    <w:rsid w:val="00CB3BE4"/>
    <w:rsid w:val="00CB44EB"/>
    <w:rsid w:val="00CB4A50"/>
    <w:rsid w:val="00CB55AA"/>
    <w:rsid w:val="00CB5B91"/>
    <w:rsid w:val="00CB5DFC"/>
    <w:rsid w:val="00CB6097"/>
    <w:rsid w:val="00CB6CDF"/>
    <w:rsid w:val="00CB7130"/>
    <w:rsid w:val="00CB7453"/>
    <w:rsid w:val="00CB757E"/>
    <w:rsid w:val="00CB7B87"/>
    <w:rsid w:val="00CC0295"/>
    <w:rsid w:val="00CC1B60"/>
    <w:rsid w:val="00CC27E0"/>
    <w:rsid w:val="00CC2842"/>
    <w:rsid w:val="00CC37D8"/>
    <w:rsid w:val="00CC3C8C"/>
    <w:rsid w:val="00CC434B"/>
    <w:rsid w:val="00CC4B31"/>
    <w:rsid w:val="00CC5526"/>
    <w:rsid w:val="00CC55D8"/>
    <w:rsid w:val="00CC5626"/>
    <w:rsid w:val="00CC65F3"/>
    <w:rsid w:val="00CC6BE8"/>
    <w:rsid w:val="00CD06C8"/>
    <w:rsid w:val="00CD165F"/>
    <w:rsid w:val="00CD24D9"/>
    <w:rsid w:val="00CD31EB"/>
    <w:rsid w:val="00CD3443"/>
    <w:rsid w:val="00CD34E3"/>
    <w:rsid w:val="00CD40DA"/>
    <w:rsid w:val="00CD497D"/>
    <w:rsid w:val="00CD4F53"/>
    <w:rsid w:val="00CD4FDB"/>
    <w:rsid w:val="00CD50B9"/>
    <w:rsid w:val="00CD68C1"/>
    <w:rsid w:val="00CD6A26"/>
    <w:rsid w:val="00CD6D97"/>
    <w:rsid w:val="00CD6F2B"/>
    <w:rsid w:val="00CD75B1"/>
    <w:rsid w:val="00CD7CF3"/>
    <w:rsid w:val="00CD7FD9"/>
    <w:rsid w:val="00CE01B6"/>
    <w:rsid w:val="00CE041A"/>
    <w:rsid w:val="00CE0985"/>
    <w:rsid w:val="00CE0C6F"/>
    <w:rsid w:val="00CE0EA6"/>
    <w:rsid w:val="00CE0F85"/>
    <w:rsid w:val="00CE11E8"/>
    <w:rsid w:val="00CE1771"/>
    <w:rsid w:val="00CE18E1"/>
    <w:rsid w:val="00CE196A"/>
    <w:rsid w:val="00CE197D"/>
    <w:rsid w:val="00CE2204"/>
    <w:rsid w:val="00CE2EDA"/>
    <w:rsid w:val="00CE3514"/>
    <w:rsid w:val="00CE3D85"/>
    <w:rsid w:val="00CE4615"/>
    <w:rsid w:val="00CE4A2E"/>
    <w:rsid w:val="00CE4B92"/>
    <w:rsid w:val="00CE4DEF"/>
    <w:rsid w:val="00CE5170"/>
    <w:rsid w:val="00CE52FD"/>
    <w:rsid w:val="00CE559C"/>
    <w:rsid w:val="00CE58AD"/>
    <w:rsid w:val="00CE5B4C"/>
    <w:rsid w:val="00CE5DEF"/>
    <w:rsid w:val="00CE5FD6"/>
    <w:rsid w:val="00CE61E0"/>
    <w:rsid w:val="00CE6389"/>
    <w:rsid w:val="00CE680B"/>
    <w:rsid w:val="00CE6C06"/>
    <w:rsid w:val="00CE6C28"/>
    <w:rsid w:val="00CE6CDE"/>
    <w:rsid w:val="00CE6FA4"/>
    <w:rsid w:val="00CE7246"/>
    <w:rsid w:val="00CE7FB3"/>
    <w:rsid w:val="00CF0F6B"/>
    <w:rsid w:val="00CF1342"/>
    <w:rsid w:val="00CF1378"/>
    <w:rsid w:val="00CF163A"/>
    <w:rsid w:val="00CF21CC"/>
    <w:rsid w:val="00CF2346"/>
    <w:rsid w:val="00CF29BB"/>
    <w:rsid w:val="00CF387A"/>
    <w:rsid w:val="00CF390D"/>
    <w:rsid w:val="00CF3C8D"/>
    <w:rsid w:val="00CF3E51"/>
    <w:rsid w:val="00CF426C"/>
    <w:rsid w:val="00CF47BF"/>
    <w:rsid w:val="00CF6816"/>
    <w:rsid w:val="00CF6FE8"/>
    <w:rsid w:val="00CF720D"/>
    <w:rsid w:val="00CF771A"/>
    <w:rsid w:val="00CF797E"/>
    <w:rsid w:val="00CF7DFF"/>
    <w:rsid w:val="00D00827"/>
    <w:rsid w:val="00D00DA4"/>
    <w:rsid w:val="00D010ED"/>
    <w:rsid w:val="00D012BD"/>
    <w:rsid w:val="00D014A4"/>
    <w:rsid w:val="00D0194D"/>
    <w:rsid w:val="00D02777"/>
    <w:rsid w:val="00D03CF3"/>
    <w:rsid w:val="00D03E48"/>
    <w:rsid w:val="00D0479D"/>
    <w:rsid w:val="00D047EB"/>
    <w:rsid w:val="00D04A8D"/>
    <w:rsid w:val="00D057FE"/>
    <w:rsid w:val="00D05849"/>
    <w:rsid w:val="00D05AC8"/>
    <w:rsid w:val="00D05D20"/>
    <w:rsid w:val="00D05F93"/>
    <w:rsid w:val="00D10161"/>
    <w:rsid w:val="00D10456"/>
    <w:rsid w:val="00D109D9"/>
    <w:rsid w:val="00D124D4"/>
    <w:rsid w:val="00D1255A"/>
    <w:rsid w:val="00D12D3C"/>
    <w:rsid w:val="00D1326E"/>
    <w:rsid w:val="00D14311"/>
    <w:rsid w:val="00D14887"/>
    <w:rsid w:val="00D14A8C"/>
    <w:rsid w:val="00D14D83"/>
    <w:rsid w:val="00D1505C"/>
    <w:rsid w:val="00D156BF"/>
    <w:rsid w:val="00D1635F"/>
    <w:rsid w:val="00D16420"/>
    <w:rsid w:val="00D16EE0"/>
    <w:rsid w:val="00D179B0"/>
    <w:rsid w:val="00D17D81"/>
    <w:rsid w:val="00D20B5C"/>
    <w:rsid w:val="00D213CA"/>
    <w:rsid w:val="00D21620"/>
    <w:rsid w:val="00D21F34"/>
    <w:rsid w:val="00D21FC9"/>
    <w:rsid w:val="00D22387"/>
    <w:rsid w:val="00D2358B"/>
    <w:rsid w:val="00D24505"/>
    <w:rsid w:val="00D25312"/>
    <w:rsid w:val="00D27385"/>
    <w:rsid w:val="00D273EE"/>
    <w:rsid w:val="00D276C3"/>
    <w:rsid w:val="00D27776"/>
    <w:rsid w:val="00D27C28"/>
    <w:rsid w:val="00D30520"/>
    <w:rsid w:val="00D306B6"/>
    <w:rsid w:val="00D30F3A"/>
    <w:rsid w:val="00D3136D"/>
    <w:rsid w:val="00D31AC3"/>
    <w:rsid w:val="00D31B1D"/>
    <w:rsid w:val="00D32222"/>
    <w:rsid w:val="00D32250"/>
    <w:rsid w:val="00D3253F"/>
    <w:rsid w:val="00D325B6"/>
    <w:rsid w:val="00D32624"/>
    <w:rsid w:val="00D3271E"/>
    <w:rsid w:val="00D32942"/>
    <w:rsid w:val="00D3383F"/>
    <w:rsid w:val="00D3491E"/>
    <w:rsid w:val="00D350F9"/>
    <w:rsid w:val="00D351D3"/>
    <w:rsid w:val="00D3589E"/>
    <w:rsid w:val="00D366BB"/>
    <w:rsid w:val="00D369EC"/>
    <w:rsid w:val="00D36B09"/>
    <w:rsid w:val="00D36CFB"/>
    <w:rsid w:val="00D37110"/>
    <w:rsid w:val="00D37257"/>
    <w:rsid w:val="00D378A9"/>
    <w:rsid w:val="00D40156"/>
    <w:rsid w:val="00D404AB"/>
    <w:rsid w:val="00D40A1B"/>
    <w:rsid w:val="00D42909"/>
    <w:rsid w:val="00D4290B"/>
    <w:rsid w:val="00D42993"/>
    <w:rsid w:val="00D42A79"/>
    <w:rsid w:val="00D42AA6"/>
    <w:rsid w:val="00D42D63"/>
    <w:rsid w:val="00D4346A"/>
    <w:rsid w:val="00D44C42"/>
    <w:rsid w:val="00D44F61"/>
    <w:rsid w:val="00D45456"/>
    <w:rsid w:val="00D455DF"/>
    <w:rsid w:val="00D458DC"/>
    <w:rsid w:val="00D462C3"/>
    <w:rsid w:val="00D46654"/>
    <w:rsid w:val="00D46F68"/>
    <w:rsid w:val="00D46FB0"/>
    <w:rsid w:val="00D47241"/>
    <w:rsid w:val="00D4744D"/>
    <w:rsid w:val="00D4757B"/>
    <w:rsid w:val="00D47732"/>
    <w:rsid w:val="00D47FA1"/>
    <w:rsid w:val="00D51101"/>
    <w:rsid w:val="00D51365"/>
    <w:rsid w:val="00D51501"/>
    <w:rsid w:val="00D51BE5"/>
    <w:rsid w:val="00D51DD7"/>
    <w:rsid w:val="00D5209F"/>
    <w:rsid w:val="00D52127"/>
    <w:rsid w:val="00D52159"/>
    <w:rsid w:val="00D53543"/>
    <w:rsid w:val="00D54118"/>
    <w:rsid w:val="00D54AFB"/>
    <w:rsid w:val="00D54FE0"/>
    <w:rsid w:val="00D550AE"/>
    <w:rsid w:val="00D553BA"/>
    <w:rsid w:val="00D55AB2"/>
    <w:rsid w:val="00D56B2D"/>
    <w:rsid w:val="00D56F1A"/>
    <w:rsid w:val="00D57800"/>
    <w:rsid w:val="00D57974"/>
    <w:rsid w:val="00D57E2E"/>
    <w:rsid w:val="00D61412"/>
    <w:rsid w:val="00D61F4B"/>
    <w:rsid w:val="00D62486"/>
    <w:rsid w:val="00D62975"/>
    <w:rsid w:val="00D63397"/>
    <w:rsid w:val="00D63959"/>
    <w:rsid w:val="00D64234"/>
    <w:rsid w:val="00D64F17"/>
    <w:rsid w:val="00D65413"/>
    <w:rsid w:val="00D66525"/>
    <w:rsid w:val="00D673D0"/>
    <w:rsid w:val="00D70037"/>
    <w:rsid w:val="00D70470"/>
    <w:rsid w:val="00D70E6E"/>
    <w:rsid w:val="00D71254"/>
    <w:rsid w:val="00D71AEE"/>
    <w:rsid w:val="00D71B13"/>
    <w:rsid w:val="00D71DCD"/>
    <w:rsid w:val="00D72564"/>
    <w:rsid w:val="00D72B12"/>
    <w:rsid w:val="00D72F1B"/>
    <w:rsid w:val="00D7303E"/>
    <w:rsid w:val="00D7316A"/>
    <w:rsid w:val="00D73483"/>
    <w:rsid w:val="00D73964"/>
    <w:rsid w:val="00D740CF"/>
    <w:rsid w:val="00D74633"/>
    <w:rsid w:val="00D747FB"/>
    <w:rsid w:val="00D75072"/>
    <w:rsid w:val="00D7527D"/>
    <w:rsid w:val="00D759C7"/>
    <w:rsid w:val="00D7663F"/>
    <w:rsid w:val="00D766A3"/>
    <w:rsid w:val="00D766C9"/>
    <w:rsid w:val="00D76C50"/>
    <w:rsid w:val="00D76F6D"/>
    <w:rsid w:val="00D7706F"/>
    <w:rsid w:val="00D80A0D"/>
    <w:rsid w:val="00D80B23"/>
    <w:rsid w:val="00D80FDB"/>
    <w:rsid w:val="00D8204B"/>
    <w:rsid w:val="00D8229E"/>
    <w:rsid w:val="00D823B4"/>
    <w:rsid w:val="00D824C1"/>
    <w:rsid w:val="00D8258D"/>
    <w:rsid w:val="00D82A2B"/>
    <w:rsid w:val="00D82E11"/>
    <w:rsid w:val="00D83838"/>
    <w:rsid w:val="00D83C3D"/>
    <w:rsid w:val="00D8414A"/>
    <w:rsid w:val="00D84310"/>
    <w:rsid w:val="00D84A3C"/>
    <w:rsid w:val="00D85A2E"/>
    <w:rsid w:val="00D865D7"/>
    <w:rsid w:val="00D86FFE"/>
    <w:rsid w:val="00D8713A"/>
    <w:rsid w:val="00D87D85"/>
    <w:rsid w:val="00D90081"/>
    <w:rsid w:val="00D908BA"/>
    <w:rsid w:val="00D91750"/>
    <w:rsid w:val="00D91B73"/>
    <w:rsid w:val="00D91C70"/>
    <w:rsid w:val="00D91D08"/>
    <w:rsid w:val="00D91E6B"/>
    <w:rsid w:val="00D91F9B"/>
    <w:rsid w:val="00D924E8"/>
    <w:rsid w:val="00D92E5D"/>
    <w:rsid w:val="00D92ED6"/>
    <w:rsid w:val="00D930E9"/>
    <w:rsid w:val="00D9336D"/>
    <w:rsid w:val="00D93417"/>
    <w:rsid w:val="00D93E64"/>
    <w:rsid w:val="00D93EE1"/>
    <w:rsid w:val="00D9469A"/>
    <w:rsid w:val="00D94A5C"/>
    <w:rsid w:val="00D94B66"/>
    <w:rsid w:val="00D94C63"/>
    <w:rsid w:val="00D94ED5"/>
    <w:rsid w:val="00D94F90"/>
    <w:rsid w:val="00D95283"/>
    <w:rsid w:val="00D9530A"/>
    <w:rsid w:val="00D954AC"/>
    <w:rsid w:val="00D955CA"/>
    <w:rsid w:val="00D9698E"/>
    <w:rsid w:val="00D96A85"/>
    <w:rsid w:val="00D96B42"/>
    <w:rsid w:val="00D96D5B"/>
    <w:rsid w:val="00D96EC7"/>
    <w:rsid w:val="00D97169"/>
    <w:rsid w:val="00D973A7"/>
    <w:rsid w:val="00D97505"/>
    <w:rsid w:val="00D9777E"/>
    <w:rsid w:val="00D97C5D"/>
    <w:rsid w:val="00D97E6F"/>
    <w:rsid w:val="00D97E7D"/>
    <w:rsid w:val="00D97EEC"/>
    <w:rsid w:val="00DA0226"/>
    <w:rsid w:val="00DA07EC"/>
    <w:rsid w:val="00DA0AB3"/>
    <w:rsid w:val="00DA0C7D"/>
    <w:rsid w:val="00DA1258"/>
    <w:rsid w:val="00DA12D7"/>
    <w:rsid w:val="00DA1B77"/>
    <w:rsid w:val="00DA2662"/>
    <w:rsid w:val="00DA326B"/>
    <w:rsid w:val="00DA34E8"/>
    <w:rsid w:val="00DA3531"/>
    <w:rsid w:val="00DA40FA"/>
    <w:rsid w:val="00DA4E17"/>
    <w:rsid w:val="00DA7206"/>
    <w:rsid w:val="00DA72A5"/>
    <w:rsid w:val="00DA75B1"/>
    <w:rsid w:val="00DA772E"/>
    <w:rsid w:val="00DB01DE"/>
    <w:rsid w:val="00DB20E4"/>
    <w:rsid w:val="00DB265D"/>
    <w:rsid w:val="00DB2BB6"/>
    <w:rsid w:val="00DB352A"/>
    <w:rsid w:val="00DB399D"/>
    <w:rsid w:val="00DB487D"/>
    <w:rsid w:val="00DB4D0A"/>
    <w:rsid w:val="00DB4DD2"/>
    <w:rsid w:val="00DB4E83"/>
    <w:rsid w:val="00DB5037"/>
    <w:rsid w:val="00DB53D7"/>
    <w:rsid w:val="00DB5D7E"/>
    <w:rsid w:val="00DB5E8B"/>
    <w:rsid w:val="00DB697E"/>
    <w:rsid w:val="00DB6A78"/>
    <w:rsid w:val="00DB72BE"/>
    <w:rsid w:val="00DB784D"/>
    <w:rsid w:val="00DB7DA3"/>
    <w:rsid w:val="00DC00C9"/>
    <w:rsid w:val="00DC05D9"/>
    <w:rsid w:val="00DC0766"/>
    <w:rsid w:val="00DC081B"/>
    <w:rsid w:val="00DC0A76"/>
    <w:rsid w:val="00DC142E"/>
    <w:rsid w:val="00DC19EA"/>
    <w:rsid w:val="00DC1ED5"/>
    <w:rsid w:val="00DC2326"/>
    <w:rsid w:val="00DC3925"/>
    <w:rsid w:val="00DC3FBE"/>
    <w:rsid w:val="00DC449F"/>
    <w:rsid w:val="00DC45CB"/>
    <w:rsid w:val="00DC53A0"/>
    <w:rsid w:val="00DC55C4"/>
    <w:rsid w:val="00DC56A9"/>
    <w:rsid w:val="00DC5F31"/>
    <w:rsid w:val="00DC65AD"/>
    <w:rsid w:val="00DD0458"/>
    <w:rsid w:val="00DD04E8"/>
    <w:rsid w:val="00DD058D"/>
    <w:rsid w:val="00DD07C0"/>
    <w:rsid w:val="00DD0A58"/>
    <w:rsid w:val="00DD15B2"/>
    <w:rsid w:val="00DD2AD7"/>
    <w:rsid w:val="00DD2BC7"/>
    <w:rsid w:val="00DD2CA2"/>
    <w:rsid w:val="00DD32A1"/>
    <w:rsid w:val="00DD490A"/>
    <w:rsid w:val="00DD4FCF"/>
    <w:rsid w:val="00DD588A"/>
    <w:rsid w:val="00DD58FE"/>
    <w:rsid w:val="00DD6BC0"/>
    <w:rsid w:val="00DD6C16"/>
    <w:rsid w:val="00DD6ED0"/>
    <w:rsid w:val="00DD7847"/>
    <w:rsid w:val="00DD79E7"/>
    <w:rsid w:val="00DE1269"/>
    <w:rsid w:val="00DE163B"/>
    <w:rsid w:val="00DE187B"/>
    <w:rsid w:val="00DE1B38"/>
    <w:rsid w:val="00DE20DD"/>
    <w:rsid w:val="00DE20EB"/>
    <w:rsid w:val="00DE22BD"/>
    <w:rsid w:val="00DE2459"/>
    <w:rsid w:val="00DE343B"/>
    <w:rsid w:val="00DE3642"/>
    <w:rsid w:val="00DE3ADC"/>
    <w:rsid w:val="00DE42F7"/>
    <w:rsid w:val="00DE4752"/>
    <w:rsid w:val="00DE4B65"/>
    <w:rsid w:val="00DE62E3"/>
    <w:rsid w:val="00DE66E6"/>
    <w:rsid w:val="00DE709E"/>
    <w:rsid w:val="00DE717D"/>
    <w:rsid w:val="00DE7D09"/>
    <w:rsid w:val="00DF0A40"/>
    <w:rsid w:val="00DF2CAE"/>
    <w:rsid w:val="00DF2D6E"/>
    <w:rsid w:val="00DF3107"/>
    <w:rsid w:val="00DF312E"/>
    <w:rsid w:val="00DF49A6"/>
    <w:rsid w:val="00DF508E"/>
    <w:rsid w:val="00DF51AA"/>
    <w:rsid w:val="00DF5375"/>
    <w:rsid w:val="00DF5E3A"/>
    <w:rsid w:val="00DF6446"/>
    <w:rsid w:val="00DF68AD"/>
    <w:rsid w:val="00DF69FF"/>
    <w:rsid w:val="00DF6DA8"/>
    <w:rsid w:val="00DF6EE0"/>
    <w:rsid w:val="00DF75E1"/>
    <w:rsid w:val="00DF7921"/>
    <w:rsid w:val="00DF7A23"/>
    <w:rsid w:val="00DF7BA5"/>
    <w:rsid w:val="00E00114"/>
    <w:rsid w:val="00E00298"/>
    <w:rsid w:val="00E00455"/>
    <w:rsid w:val="00E00571"/>
    <w:rsid w:val="00E00C53"/>
    <w:rsid w:val="00E0173B"/>
    <w:rsid w:val="00E01C91"/>
    <w:rsid w:val="00E01FD9"/>
    <w:rsid w:val="00E02224"/>
    <w:rsid w:val="00E02262"/>
    <w:rsid w:val="00E023EB"/>
    <w:rsid w:val="00E028D1"/>
    <w:rsid w:val="00E02992"/>
    <w:rsid w:val="00E02A9D"/>
    <w:rsid w:val="00E02B23"/>
    <w:rsid w:val="00E033F0"/>
    <w:rsid w:val="00E03834"/>
    <w:rsid w:val="00E03D7A"/>
    <w:rsid w:val="00E040E5"/>
    <w:rsid w:val="00E04D54"/>
    <w:rsid w:val="00E057B2"/>
    <w:rsid w:val="00E05805"/>
    <w:rsid w:val="00E05949"/>
    <w:rsid w:val="00E0606D"/>
    <w:rsid w:val="00E06328"/>
    <w:rsid w:val="00E0711B"/>
    <w:rsid w:val="00E07AFE"/>
    <w:rsid w:val="00E100F8"/>
    <w:rsid w:val="00E10235"/>
    <w:rsid w:val="00E104CE"/>
    <w:rsid w:val="00E109AD"/>
    <w:rsid w:val="00E10F04"/>
    <w:rsid w:val="00E11176"/>
    <w:rsid w:val="00E1135A"/>
    <w:rsid w:val="00E11A1F"/>
    <w:rsid w:val="00E12D60"/>
    <w:rsid w:val="00E133DE"/>
    <w:rsid w:val="00E13799"/>
    <w:rsid w:val="00E14765"/>
    <w:rsid w:val="00E151B4"/>
    <w:rsid w:val="00E152DD"/>
    <w:rsid w:val="00E15D01"/>
    <w:rsid w:val="00E15DB2"/>
    <w:rsid w:val="00E15E88"/>
    <w:rsid w:val="00E162F4"/>
    <w:rsid w:val="00E16331"/>
    <w:rsid w:val="00E1686C"/>
    <w:rsid w:val="00E16978"/>
    <w:rsid w:val="00E16CBE"/>
    <w:rsid w:val="00E16EA6"/>
    <w:rsid w:val="00E16EBC"/>
    <w:rsid w:val="00E16F3A"/>
    <w:rsid w:val="00E16F3D"/>
    <w:rsid w:val="00E172ED"/>
    <w:rsid w:val="00E17C53"/>
    <w:rsid w:val="00E2019A"/>
    <w:rsid w:val="00E20DAC"/>
    <w:rsid w:val="00E20FB1"/>
    <w:rsid w:val="00E21300"/>
    <w:rsid w:val="00E22557"/>
    <w:rsid w:val="00E2271C"/>
    <w:rsid w:val="00E2336A"/>
    <w:rsid w:val="00E23D05"/>
    <w:rsid w:val="00E24412"/>
    <w:rsid w:val="00E245CC"/>
    <w:rsid w:val="00E24826"/>
    <w:rsid w:val="00E24D32"/>
    <w:rsid w:val="00E24D62"/>
    <w:rsid w:val="00E24E27"/>
    <w:rsid w:val="00E24F3A"/>
    <w:rsid w:val="00E254E1"/>
    <w:rsid w:val="00E25BB8"/>
    <w:rsid w:val="00E26ABD"/>
    <w:rsid w:val="00E26EC6"/>
    <w:rsid w:val="00E270FF"/>
    <w:rsid w:val="00E27AEA"/>
    <w:rsid w:val="00E3078A"/>
    <w:rsid w:val="00E3086F"/>
    <w:rsid w:val="00E30E9B"/>
    <w:rsid w:val="00E31AB8"/>
    <w:rsid w:val="00E31ABE"/>
    <w:rsid w:val="00E31BB0"/>
    <w:rsid w:val="00E321F7"/>
    <w:rsid w:val="00E32D50"/>
    <w:rsid w:val="00E332C1"/>
    <w:rsid w:val="00E338BA"/>
    <w:rsid w:val="00E33AE3"/>
    <w:rsid w:val="00E33D6F"/>
    <w:rsid w:val="00E33E08"/>
    <w:rsid w:val="00E34366"/>
    <w:rsid w:val="00E346F7"/>
    <w:rsid w:val="00E349CD"/>
    <w:rsid w:val="00E34BAB"/>
    <w:rsid w:val="00E3524C"/>
    <w:rsid w:val="00E35769"/>
    <w:rsid w:val="00E35912"/>
    <w:rsid w:val="00E35FA9"/>
    <w:rsid w:val="00E36203"/>
    <w:rsid w:val="00E36604"/>
    <w:rsid w:val="00E3668B"/>
    <w:rsid w:val="00E37B44"/>
    <w:rsid w:val="00E4145E"/>
    <w:rsid w:val="00E41941"/>
    <w:rsid w:val="00E41AE8"/>
    <w:rsid w:val="00E425A3"/>
    <w:rsid w:val="00E431A9"/>
    <w:rsid w:val="00E431E3"/>
    <w:rsid w:val="00E43734"/>
    <w:rsid w:val="00E43F65"/>
    <w:rsid w:val="00E45291"/>
    <w:rsid w:val="00E4545F"/>
    <w:rsid w:val="00E45542"/>
    <w:rsid w:val="00E4581B"/>
    <w:rsid w:val="00E46100"/>
    <w:rsid w:val="00E46BB7"/>
    <w:rsid w:val="00E46E4A"/>
    <w:rsid w:val="00E4778F"/>
    <w:rsid w:val="00E47E19"/>
    <w:rsid w:val="00E504E6"/>
    <w:rsid w:val="00E509F1"/>
    <w:rsid w:val="00E50D1B"/>
    <w:rsid w:val="00E5237D"/>
    <w:rsid w:val="00E523ED"/>
    <w:rsid w:val="00E52A21"/>
    <w:rsid w:val="00E52C9F"/>
    <w:rsid w:val="00E5333A"/>
    <w:rsid w:val="00E540B4"/>
    <w:rsid w:val="00E54367"/>
    <w:rsid w:val="00E54513"/>
    <w:rsid w:val="00E549D8"/>
    <w:rsid w:val="00E54D71"/>
    <w:rsid w:val="00E55411"/>
    <w:rsid w:val="00E554ED"/>
    <w:rsid w:val="00E556B7"/>
    <w:rsid w:val="00E55DE6"/>
    <w:rsid w:val="00E5602A"/>
    <w:rsid w:val="00E56716"/>
    <w:rsid w:val="00E56B55"/>
    <w:rsid w:val="00E56EAE"/>
    <w:rsid w:val="00E56EC1"/>
    <w:rsid w:val="00E571E9"/>
    <w:rsid w:val="00E57590"/>
    <w:rsid w:val="00E5782A"/>
    <w:rsid w:val="00E57892"/>
    <w:rsid w:val="00E601D9"/>
    <w:rsid w:val="00E60855"/>
    <w:rsid w:val="00E60B2B"/>
    <w:rsid w:val="00E60F70"/>
    <w:rsid w:val="00E61C16"/>
    <w:rsid w:val="00E627FD"/>
    <w:rsid w:val="00E637D6"/>
    <w:rsid w:val="00E63AB4"/>
    <w:rsid w:val="00E63DEA"/>
    <w:rsid w:val="00E643CB"/>
    <w:rsid w:val="00E65779"/>
    <w:rsid w:val="00E65B14"/>
    <w:rsid w:val="00E6651E"/>
    <w:rsid w:val="00E66A71"/>
    <w:rsid w:val="00E66C1E"/>
    <w:rsid w:val="00E67690"/>
    <w:rsid w:val="00E677A8"/>
    <w:rsid w:val="00E677DC"/>
    <w:rsid w:val="00E67A82"/>
    <w:rsid w:val="00E67EE6"/>
    <w:rsid w:val="00E7056F"/>
    <w:rsid w:val="00E70586"/>
    <w:rsid w:val="00E70695"/>
    <w:rsid w:val="00E70B6C"/>
    <w:rsid w:val="00E71240"/>
    <w:rsid w:val="00E713F6"/>
    <w:rsid w:val="00E717AE"/>
    <w:rsid w:val="00E726BB"/>
    <w:rsid w:val="00E7272B"/>
    <w:rsid w:val="00E72A63"/>
    <w:rsid w:val="00E73192"/>
    <w:rsid w:val="00E731CA"/>
    <w:rsid w:val="00E73400"/>
    <w:rsid w:val="00E7378C"/>
    <w:rsid w:val="00E73B82"/>
    <w:rsid w:val="00E740E6"/>
    <w:rsid w:val="00E744AA"/>
    <w:rsid w:val="00E74F58"/>
    <w:rsid w:val="00E75D5D"/>
    <w:rsid w:val="00E7607F"/>
    <w:rsid w:val="00E7616F"/>
    <w:rsid w:val="00E76522"/>
    <w:rsid w:val="00E76718"/>
    <w:rsid w:val="00E76E6F"/>
    <w:rsid w:val="00E775C9"/>
    <w:rsid w:val="00E77D6C"/>
    <w:rsid w:val="00E77E0C"/>
    <w:rsid w:val="00E800E1"/>
    <w:rsid w:val="00E801FA"/>
    <w:rsid w:val="00E81263"/>
    <w:rsid w:val="00E8218B"/>
    <w:rsid w:val="00E83EBC"/>
    <w:rsid w:val="00E85B23"/>
    <w:rsid w:val="00E861E6"/>
    <w:rsid w:val="00E866B5"/>
    <w:rsid w:val="00E8769B"/>
    <w:rsid w:val="00E87CE8"/>
    <w:rsid w:val="00E87DEB"/>
    <w:rsid w:val="00E90B11"/>
    <w:rsid w:val="00E90DD9"/>
    <w:rsid w:val="00E918C8"/>
    <w:rsid w:val="00E91994"/>
    <w:rsid w:val="00E92A64"/>
    <w:rsid w:val="00E9329B"/>
    <w:rsid w:val="00E9384B"/>
    <w:rsid w:val="00E93896"/>
    <w:rsid w:val="00E9398F"/>
    <w:rsid w:val="00E93AA7"/>
    <w:rsid w:val="00E93D7A"/>
    <w:rsid w:val="00E94149"/>
    <w:rsid w:val="00E9423F"/>
    <w:rsid w:val="00E94325"/>
    <w:rsid w:val="00E9435D"/>
    <w:rsid w:val="00E948B8"/>
    <w:rsid w:val="00E94A0C"/>
    <w:rsid w:val="00E94B20"/>
    <w:rsid w:val="00E951B6"/>
    <w:rsid w:val="00E95772"/>
    <w:rsid w:val="00E9579E"/>
    <w:rsid w:val="00E9625A"/>
    <w:rsid w:val="00E96266"/>
    <w:rsid w:val="00E96509"/>
    <w:rsid w:val="00E965C2"/>
    <w:rsid w:val="00E96607"/>
    <w:rsid w:val="00E9677D"/>
    <w:rsid w:val="00E9740D"/>
    <w:rsid w:val="00EA040A"/>
    <w:rsid w:val="00EA085C"/>
    <w:rsid w:val="00EA0E24"/>
    <w:rsid w:val="00EA0FAE"/>
    <w:rsid w:val="00EA1153"/>
    <w:rsid w:val="00EA1794"/>
    <w:rsid w:val="00EA2376"/>
    <w:rsid w:val="00EA24C5"/>
    <w:rsid w:val="00EA386F"/>
    <w:rsid w:val="00EA4501"/>
    <w:rsid w:val="00EA4759"/>
    <w:rsid w:val="00EA4CD8"/>
    <w:rsid w:val="00EA527C"/>
    <w:rsid w:val="00EA62BE"/>
    <w:rsid w:val="00EA6FB4"/>
    <w:rsid w:val="00EA76D0"/>
    <w:rsid w:val="00EA77B7"/>
    <w:rsid w:val="00EA77DD"/>
    <w:rsid w:val="00EA7EFA"/>
    <w:rsid w:val="00EB0551"/>
    <w:rsid w:val="00EB082C"/>
    <w:rsid w:val="00EB0BF9"/>
    <w:rsid w:val="00EB1513"/>
    <w:rsid w:val="00EB1D3A"/>
    <w:rsid w:val="00EB22D5"/>
    <w:rsid w:val="00EB2B56"/>
    <w:rsid w:val="00EB3279"/>
    <w:rsid w:val="00EB3784"/>
    <w:rsid w:val="00EB4085"/>
    <w:rsid w:val="00EB41F5"/>
    <w:rsid w:val="00EB434A"/>
    <w:rsid w:val="00EB447B"/>
    <w:rsid w:val="00EB46F7"/>
    <w:rsid w:val="00EB4D2E"/>
    <w:rsid w:val="00EB507A"/>
    <w:rsid w:val="00EB55C6"/>
    <w:rsid w:val="00EB5816"/>
    <w:rsid w:val="00EB5B5F"/>
    <w:rsid w:val="00EB5B84"/>
    <w:rsid w:val="00EB5CBB"/>
    <w:rsid w:val="00EB641E"/>
    <w:rsid w:val="00EB69EB"/>
    <w:rsid w:val="00EC0848"/>
    <w:rsid w:val="00EC08C9"/>
    <w:rsid w:val="00EC0A4C"/>
    <w:rsid w:val="00EC0A5F"/>
    <w:rsid w:val="00EC10C6"/>
    <w:rsid w:val="00EC1E28"/>
    <w:rsid w:val="00EC21B4"/>
    <w:rsid w:val="00EC23F9"/>
    <w:rsid w:val="00EC240E"/>
    <w:rsid w:val="00EC274F"/>
    <w:rsid w:val="00EC2997"/>
    <w:rsid w:val="00EC3276"/>
    <w:rsid w:val="00EC33CF"/>
    <w:rsid w:val="00EC462C"/>
    <w:rsid w:val="00EC4B59"/>
    <w:rsid w:val="00EC5380"/>
    <w:rsid w:val="00EC58CE"/>
    <w:rsid w:val="00EC5A81"/>
    <w:rsid w:val="00EC678B"/>
    <w:rsid w:val="00EC68FA"/>
    <w:rsid w:val="00EC6CD0"/>
    <w:rsid w:val="00EC73F5"/>
    <w:rsid w:val="00EC75F4"/>
    <w:rsid w:val="00ED10A3"/>
    <w:rsid w:val="00ED1E5D"/>
    <w:rsid w:val="00ED2230"/>
    <w:rsid w:val="00ED2C9E"/>
    <w:rsid w:val="00ED2E5D"/>
    <w:rsid w:val="00ED3150"/>
    <w:rsid w:val="00ED4049"/>
    <w:rsid w:val="00ED4352"/>
    <w:rsid w:val="00ED4954"/>
    <w:rsid w:val="00ED5052"/>
    <w:rsid w:val="00ED51A2"/>
    <w:rsid w:val="00ED5574"/>
    <w:rsid w:val="00ED5B84"/>
    <w:rsid w:val="00ED5C52"/>
    <w:rsid w:val="00ED6252"/>
    <w:rsid w:val="00ED7C18"/>
    <w:rsid w:val="00ED7FFD"/>
    <w:rsid w:val="00EE128B"/>
    <w:rsid w:val="00EE1E72"/>
    <w:rsid w:val="00EE2009"/>
    <w:rsid w:val="00EE2057"/>
    <w:rsid w:val="00EE218D"/>
    <w:rsid w:val="00EE2EDA"/>
    <w:rsid w:val="00EE2F1C"/>
    <w:rsid w:val="00EE30A1"/>
    <w:rsid w:val="00EE31E9"/>
    <w:rsid w:val="00EE34F4"/>
    <w:rsid w:val="00EE43DA"/>
    <w:rsid w:val="00EE46B8"/>
    <w:rsid w:val="00EE4863"/>
    <w:rsid w:val="00EE51ED"/>
    <w:rsid w:val="00EE5995"/>
    <w:rsid w:val="00EE6ADE"/>
    <w:rsid w:val="00EE6B76"/>
    <w:rsid w:val="00EE6BF0"/>
    <w:rsid w:val="00EE723F"/>
    <w:rsid w:val="00EE7874"/>
    <w:rsid w:val="00EF0B33"/>
    <w:rsid w:val="00EF11F1"/>
    <w:rsid w:val="00EF1E1D"/>
    <w:rsid w:val="00EF2304"/>
    <w:rsid w:val="00EF286D"/>
    <w:rsid w:val="00EF2A14"/>
    <w:rsid w:val="00EF2B28"/>
    <w:rsid w:val="00EF3F78"/>
    <w:rsid w:val="00EF3FCB"/>
    <w:rsid w:val="00EF4BAC"/>
    <w:rsid w:val="00EF5051"/>
    <w:rsid w:val="00EF5150"/>
    <w:rsid w:val="00EF5400"/>
    <w:rsid w:val="00EF553E"/>
    <w:rsid w:val="00EF5ECD"/>
    <w:rsid w:val="00EF70F0"/>
    <w:rsid w:val="00EF779F"/>
    <w:rsid w:val="00EF78E2"/>
    <w:rsid w:val="00EF7E3A"/>
    <w:rsid w:val="00EF7FC4"/>
    <w:rsid w:val="00F00131"/>
    <w:rsid w:val="00F00DAE"/>
    <w:rsid w:val="00F010AE"/>
    <w:rsid w:val="00F0129F"/>
    <w:rsid w:val="00F0136B"/>
    <w:rsid w:val="00F013A2"/>
    <w:rsid w:val="00F02562"/>
    <w:rsid w:val="00F03026"/>
    <w:rsid w:val="00F03249"/>
    <w:rsid w:val="00F033CD"/>
    <w:rsid w:val="00F03549"/>
    <w:rsid w:val="00F048C8"/>
    <w:rsid w:val="00F04A4C"/>
    <w:rsid w:val="00F058DE"/>
    <w:rsid w:val="00F05AEA"/>
    <w:rsid w:val="00F05BFD"/>
    <w:rsid w:val="00F064A2"/>
    <w:rsid w:val="00F06F3C"/>
    <w:rsid w:val="00F073A1"/>
    <w:rsid w:val="00F10208"/>
    <w:rsid w:val="00F106A2"/>
    <w:rsid w:val="00F11163"/>
    <w:rsid w:val="00F111E1"/>
    <w:rsid w:val="00F1147D"/>
    <w:rsid w:val="00F11FAC"/>
    <w:rsid w:val="00F12A6D"/>
    <w:rsid w:val="00F12BA3"/>
    <w:rsid w:val="00F1334A"/>
    <w:rsid w:val="00F138AF"/>
    <w:rsid w:val="00F13B64"/>
    <w:rsid w:val="00F13CCF"/>
    <w:rsid w:val="00F14124"/>
    <w:rsid w:val="00F14648"/>
    <w:rsid w:val="00F146AA"/>
    <w:rsid w:val="00F1483F"/>
    <w:rsid w:val="00F15B3B"/>
    <w:rsid w:val="00F15EAE"/>
    <w:rsid w:val="00F1610C"/>
    <w:rsid w:val="00F165FE"/>
    <w:rsid w:val="00F16A70"/>
    <w:rsid w:val="00F16F02"/>
    <w:rsid w:val="00F17297"/>
    <w:rsid w:val="00F174F7"/>
    <w:rsid w:val="00F17760"/>
    <w:rsid w:val="00F1785A"/>
    <w:rsid w:val="00F17DF8"/>
    <w:rsid w:val="00F2076B"/>
    <w:rsid w:val="00F207E1"/>
    <w:rsid w:val="00F20BA4"/>
    <w:rsid w:val="00F20F7D"/>
    <w:rsid w:val="00F21727"/>
    <w:rsid w:val="00F22469"/>
    <w:rsid w:val="00F226BC"/>
    <w:rsid w:val="00F229E5"/>
    <w:rsid w:val="00F2446D"/>
    <w:rsid w:val="00F24CBF"/>
    <w:rsid w:val="00F260F0"/>
    <w:rsid w:val="00F26389"/>
    <w:rsid w:val="00F26820"/>
    <w:rsid w:val="00F26E87"/>
    <w:rsid w:val="00F27152"/>
    <w:rsid w:val="00F272A1"/>
    <w:rsid w:val="00F276CC"/>
    <w:rsid w:val="00F3045A"/>
    <w:rsid w:val="00F30B24"/>
    <w:rsid w:val="00F3109B"/>
    <w:rsid w:val="00F316E3"/>
    <w:rsid w:val="00F318CC"/>
    <w:rsid w:val="00F31B79"/>
    <w:rsid w:val="00F3255A"/>
    <w:rsid w:val="00F32857"/>
    <w:rsid w:val="00F332AA"/>
    <w:rsid w:val="00F33569"/>
    <w:rsid w:val="00F3358B"/>
    <w:rsid w:val="00F33627"/>
    <w:rsid w:val="00F3364C"/>
    <w:rsid w:val="00F3399E"/>
    <w:rsid w:val="00F33A7A"/>
    <w:rsid w:val="00F33DF7"/>
    <w:rsid w:val="00F346D8"/>
    <w:rsid w:val="00F34A31"/>
    <w:rsid w:val="00F34F77"/>
    <w:rsid w:val="00F35673"/>
    <w:rsid w:val="00F357D8"/>
    <w:rsid w:val="00F3599A"/>
    <w:rsid w:val="00F35A4F"/>
    <w:rsid w:val="00F35EB0"/>
    <w:rsid w:val="00F360BE"/>
    <w:rsid w:val="00F365C8"/>
    <w:rsid w:val="00F36C7D"/>
    <w:rsid w:val="00F36CC8"/>
    <w:rsid w:val="00F372F6"/>
    <w:rsid w:val="00F40943"/>
    <w:rsid w:val="00F41188"/>
    <w:rsid w:val="00F41B79"/>
    <w:rsid w:val="00F41E50"/>
    <w:rsid w:val="00F4216A"/>
    <w:rsid w:val="00F42FAB"/>
    <w:rsid w:val="00F435C2"/>
    <w:rsid w:val="00F435C8"/>
    <w:rsid w:val="00F44565"/>
    <w:rsid w:val="00F4466A"/>
    <w:rsid w:val="00F44982"/>
    <w:rsid w:val="00F459BB"/>
    <w:rsid w:val="00F45EEF"/>
    <w:rsid w:val="00F461A1"/>
    <w:rsid w:val="00F465B1"/>
    <w:rsid w:val="00F46A4E"/>
    <w:rsid w:val="00F476F7"/>
    <w:rsid w:val="00F47798"/>
    <w:rsid w:val="00F47C1B"/>
    <w:rsid w:val="00F47D11"/>
    <w:rsid w:val="00F50CB8"/>
    <w:rsid w:val="00F52043"/>
    <w:rsid w:val="00F532D7"/>
    <w:rsid w:val="00F546CA"/>
    <w:rsid w:val="00F54B79"/>
    <w:rsid w:val="00F56331"/>
    <w:rsid w:val="00F56F58"/>
    <w:rsid w:val="00F57210"/>
    <w:rsid w:val="00F57518"/>
    <w:rsid w:val="00F60674"/>
    <w:rsid w:val="00F60A43"/>
    <w:rsid w:val="00F6143C"/>
    <w:rsid w:val="00F61B48"/>
    <w:rsid w:val="00F62C66"/>
    <w:rsid w:val="00F62CE1"/>
    <w:rsid w:val="00F63993"/>
    <w:rsid w:val="00F64020"/>
    <w:rsid w:val="00F64D69"/>
    <w:rsid w:val="00F65E00"/>
    <w:rsid w:val="00F65EAF"/>
    <w:rsid w:val="00F65FF2"/>
    <w:rsid w:val="00F66310"/>
    <w:rsid w:val="00F6661C"/>
    <w:rsid w:val="00F667B2"/>
    <w:rsid w:val="00F66E54"/>
    <w:rsid w:val="00F679E0"/>
    <w:rsid w:val="00F67A52"/>
    <w:rsid w:val="00F67C39"/>
    <w:rsid w:val="00F703BA"/>
    <w:rsid w:val="00F70456"/>
    <w:rsid w:val="00F705AC"/>
    <w:rsid w:val="00F708F4"/>
    <w:rsid w:val="00F709C1"/>
    <w:rsid w:val="00F709EB"/>
    <w:rsid w:val="00F710FB"/>
    <w:rsid w:val="00F71353"/>
    <w:rsid w:val="00F71D6E"/>
    <w:rsid w:val="00F721B2"/>
    <w:rsid w:val="00F7350E"/>
    <w:rsid w:val="00F736A4"/>
    <w:rsid w:val="00F73F32"/>
    <w:rsid w:val="00F74384"/>
    <w:rsid w:val="00F747F2"/>
    <w:rsid w:val="00F75972"/>
    <w:rsid w:val="00F75BA2"/>
    <w:rsid w:val="00F75BCD"/>
    <w:rsid w:val="00F75C14"/>
    <w:rsid w:val="00F76E16"/>
    <w:rsid w:val="00F77897"/>
    <w:rsid w:val="00F77A65"/>
    <w:rsid w:val="00F77A9B"/>
    <w:rsid w:val="00F77CFE"/>
    <w:rsid w:val="00F77F13"/>
    <w:rsid w:val="00F803EA"/>
    <w:rsid w:val="00F8046F"/>
    <w:rsid w:val="00F819BA"/>
    <w:rsid w:val="00F820A1"/>
    <w:rsid w:val="00F820FE"/>
    <w:rsid w:val="00F82839"/>
    <w:rsid w:val="00F82B1D"/>
    <w:rsid w:val="00F83163"/>
    <w:rsid w:val="00F83402"/>
    <w:rsid w:val="00F835A8"/>
    <w:rsid w:val="00F83638"/>
    <w:rsid w:val="00F849AF"/>
    <w:rsid w:val="00F858E8"/>
    <w:rsid w:val="00F86253"/>
    <w:rsid w:val="00F86AE2"/>
    <w:rsid w:val="00F86E91"/>
    <w:rsid w:val="00F876B0"/>
    <w:rsid w:val="00F87CD7"/>
    <w:rsid w:val="00F90C42"/>
    <w:rsid w:val="00F90F82"/>
    <w:rsid w:val="00F9183A"/>
    <w:rsid w:val="00F91AC6"/>
    <w:rsid w:val="00F91F73"/>
    <w:rsid w:val="00F92048"/>
    <w:rsid w:val="00F92128"/>
    <w:rsid w:val="00F923D5"/>
    <w:rsid w:val="00F92F22"/>
    <w:rsid w:val="00F93302"/>
    <w:rsid w:val="00F9376E"/>
    <w:rsid w:val="00F93F86"/>
    <w:rsid w:val="00F94158"/>
    <w:rsid w:val="00F9461D"/>
    <w:rsid w:val="00F94715"/>
    <w:rsid w:val="00F94C42"/>
    <w:rsid w:val="00F94EB8"/>
    <w:rsid w:val="00F950D7"/>
    <w:rsid w:val="00F956FA"/>
    <w:rsid w:val="00F95A00"/>
    <w:rsid w:val="00F95B76"/>
    <w:rsid w:val="00F9610C"/>
    <w:rsid w:val="00F969FB"/>
    <w:rsid w:val="00F96A13"/>
    <w:rsid w:val="00F96D69"/>
    <w:rsid w:val="00F97F40"/>
    <w:rsid w:val="00FA1BEC"/>
    <w:rsid w:val="00FA1C67"/>
    <w:rsid w:val="00FA20DF"/>
    <w:rsid w:val="00FA2284"/>
    <w:rsid w:val="00FA22EC"/>
    <w:rsid w:val="00FA2A5C"/>
    <w:rsid w:val="00FA2D83"/>
    <w:rsid w:val="00FA35DA"/>
    <w:rsid w:val="00FA4201"/>
    <w:rsid w:val="00FA55B6"/>
    <w:rsid w:val="00FA58A2"/>
    <w:rsid w:val="00FA65E7"/>
    <w:rsid w:val="00FA662C"/>
    <w:rsid w:val="00FA68AF"/>
    <w:rsid w:val="00FA68EF"/>
    <w:rsid w:val="00FA6F22"/>
    <w:rsid w:val="00FA751F"/>
    <w:rsid w:val="00FB0A82"/>
    <w:rsid w:val="00FB1151"/>
    <w:rsid w:val="00FB1690"/>
    <w:rsid w:val="00FB1D9A"/>
    <w:rsid w:val="00FB2286"/>
    <w:rsid w:val="00FB26EB"/>
    <w:rsid w:val="00FB29DC"/>
    <w:rsid w:val="00FB2C90"/>
    <w:rsid w:val="00FB2F87"/>
    <w:rsid w:val="00FB3542"/>
    <w:rsid w:val="00FB36EB"/>
    <w:rsid w:val="00FB370C"/>
    <w:rsid w:val="00FB3AD5"/>
    <w:rsid w:val="00FB3E69"/>
    <w:rsid w:val="00FB473B"/>
    <w:rsid w:val="00FB4D29"/>
    <w:rsid w:val="00FB53DF"/>
    <w:rsid w:val="00FB540B"/>
    <w:rsid w:val="00FB5BFB"/>
    <w:rsid w:val="00FB606B"/>
    <w:rsid w:val="00FB67B5"/>
    <w:rsid w:val="00FB6AEA"/>
    <w:rsid w:val="00FB6AF2"/>
    <w:rsid w:val="00FB7654"/>
    <w:rsid w:val="00FB792A"/>
    <w:rsid w:val="00FC054C"/>
    <w:rsid w:val="00FC05D2"/>
    <w:rsid w:val="00FC0DE1"/>
    <w:rsid w:val="00FC0F28"/>
    <w:rsid w:val="00FC10C0"/>
    <w:rsid w:val="00FC14B0"/>
    <w:rsid w:val="00FC173A"/>
    <w:rsid w:val="00FC1CA0"/>
    <w:rsid w:val="00FC21B9"/>
    <w:rsid w:val="00FC2402"/>
    <w:rsid w:val="00FC2635"/>
    <w:rsid w:val="00FC34C8"/>
    <w:rsid w:val="00FC3824"/>
    <w:rsid w:val="00FC3894"/>
    <w:rsid w:val="00FC3B10"/>
    <w:rsid w:val="00FC42E2"/>
    <w:rsid w:val="00FC460A"/>
    <w:rsid w:val="00FC4DA5"/>
    <w:rsid w:val="00FC5022"/>
    <w:rsid w:val="00FC65A4"/>
    <w:rsid w:val="00FC67F7"/>
    <w:rsid w:val="00FC6FB9"/>
    <w:rsid w:val="00FC7500"/>
    <w:rsid w:val="00FC787E"/>
    <w:rsid w:val="00FD03F8"/>
    <w:rsid w:val="00FD05B4"/>
    <w:rsid w:val="00FD1265"/>
    <w:rsid w:val="00FD1641"/>
    <w:rsid w:val="00FD24B0"/>
    <w:rsid w:val="00FD3ABA"/>
    <w:rsid w:val="00FD3BF3"/>
    <w:rsid w:val="00FD4250"/>
    <w:rsid w:val="00FD42DF"/>
    <w:rsid w:val="00FD4C59"/>
    <w:rsid w:val="00FD4E0D"/>
    <w:rsid w:val="00FD52A7"/>
    <w:rsid w:val="00FD548C"/>
    <w:rsid w:val="00FD5FF5"/>
    <w:rsid w:val="00FD64E6"/>
    <w:rsid w:val="00FD67C1"/>
    <w:rsid w:val="00FD68A1"/>
    <w:rsid w:val="00FD7CC2"/>
    <w:rsid w:val="00FD7D7B"/>
    <w:rsid w:val="00FD7F5A"/>
    <w:rsid w:val="00FE0D3B"/>
    <w:rsid w:val="00FE10DF"/>
    <w:rsid w:val="00FE13CC"/>
    <w:rsid w:val="00FE1A75"/>
    <w:rsid w:val="00FE2023"/>
    <w:rsid w:val="00FE2202"/>
    <w:rsid w:val="00FE29A3"/>
    <w:rsid w:val="00FE41CA"/>
    <w:rsid w:val="00FE4770"/>
    <w:rsid w:val="00FE4D68"/>
    <w:rsid w:val="00FE503D"/>
    <w:rsid w:val="00FE5476"/>
    <w:rsid w:val="00FE569D"/>
    <w:rsid w:val="00FE58E9"/>
    <w:rsid w:val="00FE5DF6"/>
    <w:rsid w:val="00FE628B"/>
    <w:rsid w:val="00FE6332"/>
    <w:rsid w:val="00FE6680"/>
    <w:rsid w:val="00FE697E"/>
    <w:rsid w:val="00FE6D99"/>
    <w:rsid w:val="00FE7BD4"/>
    <w:rsid w:val="00FF083F"/>
    <w:rsid w:val="00FF0FEE"/>
    <w:rsid w:val="00FF113A"/>
    <w:rsid w:val="00FF1261"/>
    <w:rsid w:val="00FF1751"/>
    <w:rsid w:val="00FF2414"/>
    <w:rsid w:val="00FF365C"/>
    <w:rsid w:val="00FF375D"/>
    <w:rsid w:val="00FF3953"/>
    <w:rsid w:val="00FF3FBD"/>
    <w:rsid w:val="00FF49C7"/>
    <w:rsid w:val="00FF5336"/>
    <w:rsid w:val="00FF5BBC"/>
    <w:rsid w:val="00FF5F0B"/>
    <w:rsid w:val="00FF6163"/>
    <w:rsid w:val="00FF72E6"/>
    <w:rsid w:val="00FF789F"/>
    <w:rsid w:val="00FF7B8C"/>
    <w:rsid w:val="00FF7E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style="mso-position-horizontal:center" fill="f" fillcolor="white" stroke="f">
      <v:fill color="white" on="f"/>
      <v:stroke on="f"/>
      <o:colormru v:ext="edit" colors="silver,#ddd"/>
    </o:shapedefaults>
    <o:shapelayout v:ext="edit">
      <o:idmap v:ext="edit" data="1"/>
    </o:shapelayout>
  </w:shapeDefaults>
  <w:decimalSymbol w:val="."/>
  <w:listSeparator w:val=","/>
  <w15:chartTrackingRefBased/>
  <w15:docId w15:val="{96BD432B-2A9F-4B13-A5C8-0813C95BD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Body Text"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7CCB"/>
    <w:rPr>
      <w:sz w:val="24"/>
      <w:szCs w:val="24"/>
      <w:lang w:val="en-US" w:eastAsia="de-DE"/>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b/>
      <w:bCs/>
    </w:rPr>
  </w:style>
  <w:style w:type="paragraph" w:styleId="Heading5">
    <w:name w:val="heading 5"/>
    <w:basedOn w:val="Normal"/>
    <w:next w:val="Normal"/>
    <w:qFormat/>
    <w:pPr>
      <w:keepNext/>
      <w:outlineLvl w:val="4"/>
    </w:pPr>
    <w:rPr>
      <w:u w:val="single"/>
    </w:rPr>
  </w:style>
  <w:style w:type="paragraph" w:styleId="Heading6">
    <w:name w:val="heading 6"/>
    <w:basedOn w:val="Normal"/>
    <w:next w:val="Normal"/>
    <w:qFormat/>
    <w:rsid w:val="00EF5150"/>
    <w:pPr>
      <w:keepNext/>
      <w:tabs>
        <w:tab w:val="left" w:pos="10080"/>
      </w:tabs>
      <w:overflowPunct w:val="0"/>
      <w:autoSpaceDE w:val="0"/>
      <w:autoSpaceDN w:val="0"/>
      <w:adjustRightInd w:val="0"/>
      <w:ind w:left="720" w:right="900"/>
      <w:jc w:val="center"/>
      <w:textAlignment w:val="baseline"/>
      <w:outlineLvl w:val="5"/>
    </w:pPr>
    <w:rPr>
      <w:b/>
      <w:sz w:val="32"/>
      <w:szCs w:val="20"/>
      <w:u w:val="single"/>
      <w:lang w:eastAsia="en-US"/>
    </w:rPr>
  </w:style>
  <w:style w:type="paragraph" w:styleId="Heading7">
    <w:name w:val="heading 7"/>
    <w:basedOn w:val="Normal"/>
    <w:next w:val="Normal"/>
    <w:qFormat/>
    <w:rsid w:val="00EF5150"/>
    <w:pPr>
      <w:spacing w:before="240" w:after="60"/>
      <w:outlineLvl w:val="6"/>
    </w:pPr>
  </w:style>
  <w:style w:type="paragraph" w:styleId="Heading8">
    <w:name w:val="heading 8"/>
    <w:basedOn w:val="Normal"/>
    <w:next w:val="Normal"/>
    <w:qFormat/>
    <w:rsid w:val="00EF5150"/>
    <w:pPr>
      <w:keepNext/>
      <w:overflowPunct w:val="0"/>
      <w:autoSpaceDE w:val="0"/>
      <w:autoSpaceDN w:val="0"/>
      <w:adjustRightInd w:val="0"/>
      <w:spacing w:line="360" w:lineRule="auto"/>
      <w:jc w:val="center"/>
      <w:textAlignment w:val="baseline"/>
      <w:outlineLvl w:val="7"/>
    </w:pPr>
    <w:rPr>
      <w:sz w:val="36"/>
      <w:szCs w:val="20"/>
      <w:lang w:eastAsia="en-US"/>
    </w:rPr>
  </w:style>
  <w:style w:type="paragraph" w:styleId="Heading9">
    <w:name w:val="heading 9"/>
    <w:basedOn w:val="Normal"/>
    <w:next w:val="Normal"/>
    <w:qFormat/>
    <w:rsid w:val="00EF515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536"/>
        <w:tab w:val="right" w:pos="9072"/>
      </w:tabs>
    </w:pPr>
    <w:rPr>
      <w:lang w:val="x-none"/>
    </w:rPr>
  </w:style>
  <w:style w:type="paragraph" w:styleId="Footer">
    <w:name w:val="footer"/>
    <w:basedOn w:val="Normal"/>
    <w:link w:val="FooterChar"/>
    <w:uiPriority w:val="99"/>
    <w:pPr>
      <w:tabs>
        <w:tab w:val="center" w:pos="4536"/>
        <w:tab w:val="right" w:pos="9072"/>
      </w:tabs>
    </w:pPr>
    <w:rPr>
      <w:lang w:val="x-none"/>
    </w:rPr>
  </w:style>
  <w:style w:type="paragraph" w:customStyle="1" w:styleId="Fuzeile">
    <w:name w:val="Fu§zeile"/>
    <w:basedOn w:val="Normal"/>
    <w:pPr>
      <w:tabs>
        <w:tab w:val="center" w:pos="4819"/>
        <w:tab w:val="right" w:pos="9071"/>
      </w:tabs>
    </w:pPr>
    <w:rPr>
      <w:rFonts w:ascii="Arial" w:hAnsi="Arial"/>
      <w:szCs w:val="20"/>
    </w:rPr>
  </w:style>
  <w:style w:type="paragraph" w:styleId="BodyTextIndent">
    <w:name w:val="Body Text Indent"/>
    <w:aliases w:val="Textkörper-Einzug"/>
    <w:basedOn w:val="Normal"/>
    <w:link w:val="BodyTextIndentChar"/>
    <w:pPr>
      <w:ind w:left="720"/>
    </w:pPr>
    <w:rPr>
      <w:bCs/>
      <w:lang w:val="x-none"/>
    </w:rPr>
  </w:style>
  <w:style w:type="table" w:styleId="TableGrid">
    <w:name w:val="Table Grid"/>
    <w:basedOn w:val="TableNormal"/>
    <w:rsid w:val="006F2F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EF5150"/>
    <w:pPr>
      <w:spacing w:after="120"/>
    </w:pPr>
    <w:rPr>
      <w:lang w:val="x-none"/>
    </w:rPr>
  </w:style>
  <w:style w:type="paragraph" w:styleId="BodyText2">
    <w:name w:val="Body Text 2"/>
    <w:basedOn w:val="Normal"/>
    <w:link w:val="BodyText2Char"/>
    <w:rsid w:val="00EF5150"/>
    <w:pPr>
      <w:spacing w:after="120" w:line="480" w:lineRule="auto"/>
    </w:pPr>
    <w:rPr>
      <w:lang w:val="x-none"/>
    </w:rPr>
  </w:style>
  <w:style w:type="paragraph" w:styleId="BodyTextIndent3">
    <w:name w:val="Body Text Indent 3"/>
    <w:basedOn w:val="Normal"/>
    <w:rsid w:val="00EF5150"/>
    <w:pPr>
      <w:spacing w:after="120"/>
      <w:ind w:left="283"/>
    </w:pPr>
    <w:rPr>
      <w:sz w:val="16"/>
      <w:szCs w:val="16"/>
    </w:rPr>
  </w:style>
  <w:style w:type="paragraph" w:styleId="BodyTextIndent2">
    <w:name w:val="Body Text Indent 2"/>
    <w:basedOn w:val="Normal"/>
    <w:rsid w:val="00EF5150"/>
    <w:pPr>
      <w:overflowPunct w:val="0"/>
      <w:autoSpaceDE w:val="0"/>
      <w:autoSpaceDN w:val="0"/>
      <w:adjustRightInd w:val="0"/>
      <w:ind w:left="1440"/>
      <w:textAlignment w:val="baseline"/>
    </w:pPr>
    <w:rPr>
      <w:rFonts w:ascii="Tahoma" w:hAnsi="Tahoma"/>
      <w:szCs w:val="20"/>
      <w:lang w:eastAsia="en-US"/>
    </w:rPr>
  </w:style>
  <w:style w:type="character" w:styleId="PageNumber">
    <w:name w:val="page number"/>
    <w:basedOn w:val="DefaultParagraphFont"/>
    <w:rsid w:val="00EF5150"/>
  </w:style>
  <w:style w:type="paragraph" w:styleId="Title">
    <w:name w:val="Title"/>
    <w:basedOn w:val="Normal"/>
    <w:qFormat/>
    <w:rsid w:val="00EF5150"/>
    <w:pPr>
      <w:jc w:val="center"/>
    </w:pPr>
    <w:rPr>
      <w:sz w:val="36"/>
      <w:lang w:eastAsia="en-US"/>
    </w:rPr>
  </w:style>
  <w:style w:type="paragraph" w:styleId="Subtitle">
    <w:name w:val="Subtitle"/>
    <w:basedOn w:val="Normal"/>
    <w:qFormat/>
    <w:rsid w:val="00EF5150"/>
    <w:pPr>
      <w:jc w:val="center"/>
    </w:pPr>
    <w:rPr>
      <w:b/>
      <w:bCs/>
      <w:sz w:val="36"/>
      <w:lang w:eastAsia="en-US"/>
    </w:rPr>
  </w:style>
  <w:style w:type="paragraph" w:styleId="BodyText3">
    <w:name w:val="Body Text 3"/>
    <w:basedOn w:val="Normal"/>
    <w:rsid w:val="00EF5150"/>
    <w:pPr>
      <w:overflowPunct w:val="0"/>
      <w:autoSpaceDE w:val="0"/>
      <w:autoSpaceDN w:val="0"/>
      <w:adjustRightInd w:val="0"/>
      <w:spacing w:line="480" w:lineRule="auto"/>
      <w:jc w:val="both"/>
      <w:textAlignment w:val="baseline"/>
    </w:pPr>
    <w:rPr>
      <w:rFonts w:ascii="Book Antiqua" w:hAnsi="Book Antiqua"/>
      <w:bCs/>
      <w:sz w:val="28"/>
      <w:szCs w:val="28"/>
      <w:lang w:eastAsia="en-US"/>
    </w:rPr>
  </w:style>
  <w:style w:type="paragraph" w:styleId="BlockText">
    <w:name w:val="Block Text"/>
    <w:basedOn w:val="Normal"/>
    <w:rsid w:val="00EF5150"/>
    <w:pPr>
      <w:overflowPunct w:val="0"/>
      <w:autoSpaceDE w:val="0"/>
      <w:autoSpaceDN w:val="0"/>
      <w:adjustRightInd w:val="0"/>
      <w:ind w:left="1890" w:right="-630" w:hanging="1890"/>
      <w:textAlignment w:val="baseline"/>
    </w:pPr>
    <w:rPr>
      <w:sz w:val="32"/>
      <w:szCs w:val="20"/>
      <w:lang w:eastAsia="en-US"/>
    </w:rPr>
  </w:style>
  <w:style w:type="character" w:styleId="FootnoteReference">
    <w:name w:val="footnote reference"/>
    <w:semiHidden/>
    <w:rsid w:val="00F10208"/>
    <w:rPr>
      <w:vertAlign w:val="superscript"/>
    </w:rPr>
  </w:style>
  <w:style w:type="paragraph" w:styleId="FootnoteText">
    <w:name w:val="footnote text"/>
    <w:basedOn w:val="Normal"/>
    <w:semiHidden/>
    <w:rsid w:val="00F10208"/>
    <w:rPr>
      <w:sz w:val="20"/>
      <w:szCs w:val="20"/>
      <w:lang w:eastAsia="en-US"/>
    </w:rPr>
  </w:style>
  <w:style w:type="paragraph" w:styleId="TOC1">
    <w:name w:val="toc 1"/>
    <w:basedOn w:val="Normal"/>
    <w:next w:val="Normal"/>
    <w:autoRedefine/>
    <w:uiPriority w:val="39"/>
    <w:rsid w:val="009D64C2"/>
    <w:pPr>
      <w:spacing w:before="120" w:after="120"/>
    </w:pPr>
    <w:rPr>
      <w:b/>
      <w:bCs/>
      <w:caps/>
      <w:sz w:val="20"/>
      <w:szCs w:val="20"/>
    </w:rPr>
  </w:style>
  <w:style w:type="paragraph" w:styleId="TOC2">
    <w:name w:val="toc 2"/>
    <w:basedOn w:val="Normal"/>
    <w:next w:val="Normal"/>
    <w:autoRedefine/>
    <w:uiPriority w:val="39"/>
    <w:rsid w:val="009D64C2"/>
    <w:pPr>
      <w:ind w:left="240"/>
    </w:pPr>
    <w:rPr>
      <w:smallCaps/>
      <w:sz w:val="20"/>
      <w:szCs w:val="20"/>
    </w:rPr>
  </w:style>
  <w:style w:type="paragraph" w:styleId="TOC3">
    <w:name w:val="toc 3"/>
    <w:basedOn w:val="Normal"/>
    <w:next w:val="Normal"/>
    <w:autoRedefine/>
    <w:uiPriority w:val="39"/>
    <w:rsid w:val="009D64C2"/>
    <w:pPr>
      <w:ind w:left="480"/>
    </w:pPr>
    <w:rPr>
      <w:i/>
      <w:iCs/>
      <w:sz w:val="20"/>
      <w:szCs w:val="20"/>
    </w:rPr>
  </w:style>
  <w:style w:type="paragraph" w:styleId="TOC4">
    <w:name w:val="toc 4"/>
    <w:basedOn w:val="Normal"/>
    <w:next w:val="Normal"/>
    <w:autoRedefine/>
    <w:semiHidden/>
    <w:rsid w:val="009D64C2"/>
    <w:pPr>
      <w:ind w:left="720"/>
    </w:pPr>
    <w:rPr>
      <w:sz w:val="18"/>
      <w:szCs w:val="18"/>
    </w:rPr>
  </w:style>
  <w:style w:type="paragraph" w:styleId="TOC5">
    <w:name w:val="toc 5"/>
    <w:basedOn w:val="Normal"/>
    <w:next w:val="Normal"/>
    <w:autoRedefine/>
    <w:semiHidden/>
    <w:rsid w:val="009D64C2"/>
    <w:pPr>
      <w:ind w:left="960"/>
    </w:pPr>
    <w:rPr>
      <w:sz w:val="18"/>
      <w:szCs w:val="18"/>
    </w:rPr>
  </w:style>
  <w:style w:type="paragraph" w:styleId="TOC6">
    <w:name w:val="toc 6"/>
    <w:basedOn w:val="Normal"/>
    <w:next w:val="Normal"/>
    <w:autoRedefine/>
    <w:semiHidden/>
    <w:rsid w:val="009D64C2"/>
    <w:pPr>
      <w:ind w:left="1200"/>
    </w:pPr>
    <w:rPr>
      <w:sz w:val="18"/>
      <w:szCs w:val="18"/>
    </w:rPr>
  </w:style>
  <w:style w:type="paragraph" w:styleId="TOC7">
    <w:name w:val="toc 7"/>
    <w:basedOn w:val="Normal"/>
    <w:next w:val="Normal"/>
    <w:autoRedefine/>
    <w:semiHidden/>
    <w:rsid w:val="009D64C2"/>
    <w:pPr>
      <w:ind w:left="1440"/>
    </w:pPr>
    <w:rPr>
      <w:sz w:val="18"/>
      <w:szCs w:val="18"/>
    </w:rPr>
  </w:style>
  <w:style w:type="paragraph" w:styleId="TOC8">
    <w:name w:val="toc 8"/>
    <w:basedOn w:val="Normal"/>
    <w:next w:val="Normal"/>
    <w:autoRedefine/>
    <w:semiHidden/>
    <w:rsid w:val="009D64C2"/>
    <w:pPr>
      <w:ind w:left="1680"/>
    </w:pPr>
    <w:rPr>
      <w:sz w:val="18"/>
      <w:szCs w:val="18"/>
    </w:rPr>
  </w:style>
  <w:style w:type="paragraph" w:styleId="TOC9">
    <w:name w:val="toc 9"/>
    <w:basedOn w:val="Normal"/>
    <w:next w:val="Normal"/>
    <w:autoRedefine/>
    <w:semiHidden/>
    <w:rsid w:val="009D64C2"/>
    <w:pPr>
      <w:ind w:left="1920"/>
    </w:pPr>
    <w:rPr>
      <w:sz w:val="18"/>
      <w:szCs w:val="18"/>
    </w:rPr>
  </w:style>
  <w:style w:type="character" w:styleId="Hyperlink">
    <w:name w:val="Hyperlink"/>
    <w:uiPriority w:val="99"/>
    <w:rsid w:val="009D64C2"/>
    <w:rPr>
      <w:color w:val="0000FF"/>
      <w:u w:val="single"/>
    </w:rPr>
  </w:style>
  <w:style w:type="paragraph" w:customStyle="1" w:styleId="xl28">
    <w:name w:val="xl28"/>
    <w:basedOn w:val="Normal"/>
    <w:rsid w:val="00D61F4B"/>
    <w:pPr>
      <w:spacing w:before="100" w:beforeAutospacing="1" w:after="100" w:afterAutospacing="1"/>
    </w:pPr>
    <w:rPr>
      <w:lang w:eastAsia="en-US"/>
    </w:rPr>
  </w:style>
  <w:style w:type="paragraph" w:customStyle="1" w:styleId="Bullets">
    <w:name w:val="Bullets"/>
    <w:basedOn w:val="Normal"/>
    <w:rsid w:val="00145DA1"/>
    <w:pPr>
      <w:numPr>
        <w:numId w:val="1"/>
      </w:numPr>
      <w:spacing w:after="120"/>
      <w:jc w:val="both"/>
    </w:pPr>
    <w:rPr>
      <w:rFonts w:ascii="Palatino Linotype" w:hAnsi="Palatino Linotype"/>
      <w:lang w:val="en-GB"/>
    </w:rPr>
  </w:style>
  <w:style w:type="paragraph" w:customStyle="1" w:styleId="xl27">
    <w:name w:val="xl27"/>
    <w:basedOn w:val="Normal"/>
    <w:rsid w:val="009A2DFF"/>
    <w:pPr>
      <w:spacing w:before="100" w:beforeAutospacing="1" w:after="100" w:afterAutospacing="1"/>
    </w:pPr>
    <w:rPr>
      <w:b/>
      <w:bCs/>
      <w:lang w:eastAsia="en-US"/>
    </w:rPr>
  </w:style>
  <w:style w:type="paragraph" w:customStyle="1" w:styleId="xl36">
    <w:name w:val="xl36"/>
    <w:basedOn w:val="Normal"/>
    <w:rsid w:val="009A2DFF"/>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lang w:eastAsia="en-US"/>
    </w:rPr>
  </w:style>
  <w:style w:type="paragraph" w:styleId="BalloonText">
    <w:name w:val="Balloon Text"/>
    <w:basedOn w:val="Normal"/>
    <w:semiHidden/>
    <w:rsid w:val="006F1F95"/>
    <w:rPr>
      <w:rFonts w:ascii="Tahoma" w:hAnsi="Tahoma" w:cs="Tahoma"/>
      <w:sz w:val="16"/>
      <w:szCs w:val="16"/>
    </w:rPr>
  </w:style>
  <w:style w:type="character" w:styleId="CommentReference">
    <w:name w:val="annotation reference"/>
    <w:semiHidden/>
    <w:rsid w:val="00777E3C"/>
    <w:rPr>
      <w:sz w:val="16"/>
      <w:szCs w:val="16"/>
    </w:rPr>
  </w:style>
  <w:style w:type="paragraph" w:styleId="CommentText">
    <w:name w:val="annotation text"/>
    <w:basedOn w:val="Normal"/>
    <w:link w:val="CommentTextChar"/>
    <w:semiHidden/>
    <w:rsid w:val="00777E3C"/>
    <w:rPr>
      <w:sz w:val="20"/>
      <w:szCs w:val="20"/>
      <w:lang w:val="x-none"/>
    </w:rPr>
  </w:style>
  <w:style w:type="paragraph" w:styleId="CommentSubject">
    <w:name w:val="annotation subject"/>
    <w:basedOn w:val="CommentText"/>
    <w:next w:val="CommentText"/>
    <w:semiHidden/>
    <w:rsid w:val="00777E3C"/>
    <w:rPr>
      <w:b/>
      <w:bC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Indent Paragraph,hunde,Ha"/>
    <w:basedOn w:val="Normal"/>
    <w:link w:val="ListParagraphChar"/>
    <w:uiPriority w:val="34"/>
    <w:qFormat/>
    <w:rsid w:val="00DF312E"/>
    <w:pPr>
      <w:ind w:left="720"/>
    </w:pPr>
    <w:rPr>
      <w:lang w:val="x-none"/>
    </w:rPr>
  </w:style>
  <w:style w:type="paragraph" w:styleId="NormalWeb">
    <w:name w:val="Normal (Web)"/>
    <w:basedOn w:val="Normal"/>
    <w:uiPriority w:val="99"/>
    <w:unhideWhenUsed/>
    <w:rsid w:val="00E35769"/>
    <w:pPr>
      <w:spacing w:before="100" w:beforeAutospacing="1" w:after="100" w:afterAutospacing="1"/>
    </w:pPr>
    <w:rPr>
      <w:lang w:eastAsia="zh-CN"/>
    </w:rPr>
  </w:style>
  <w:style w:type="paragraph" w:customStyle="1" w:styleId="boxbullet">
    <w:name w:val="box bullet"/>
    <w:basedOn w:val="Normal"/>
    <w:rsid w:val="00D057FE"/>
    <w:pPr>
      <w:numPr>
        <w:numId w:val="2"/>
      </w:numPr>
    </w:pPr>
  </w:style>
  <w:style w:type="character" w:customStyle="1" w:styleId="BodyTextIndentChar">
    <w:name w:val="Body Text Indent Char"/>
    <w:aliases w:val="Textkörper-Einzug Char"/>
    <w:link w:val="BodyTextIndent"/>
    <w:rsid w:val="006A0D38"/>
    <w:rPr>
      <w:bCs/>
      <w:sz w:val="24"/>
      <w:szCs w:val="24"/>
      <w:lang w:eastAsia="de-DE"/>
    </w:rPr>
  </w:style>
  <w:style w:type="character" w:customStyle="1" w:styleId="BodyText2Char">
    <w:name w:val="Body Text 2 Char"/>
    <w:link w:val="BodyText2"/>
    <w:rsid w:val="00D740CF"/>
    <w:rPr>
      <w:sz w:val="24"/>
      <w:szCs w:val="24"/>
      <w:lang w:eastAsia="de-DE"/>
    </w:rPr>
  </w:style>
  <w:style w:type="character" w:customStyle="1" w:styleId="BodyTextChar">
    <w:name w:val="Body Text Char"/>
    <w:aliases w:val=" Char5 Char,Char5 Char"/>
    <w:link w:val="BodyText"/>
    <w:rsid w:val="00D740CF"/>
    <w:rPr>
      <w:sz w:val="24"/>
      <w:szCs w:val="24"/>
      <w:lang w:eastAsia="de-DE"/>
    </w:rPr>
  </w:style>
  <w:style w:type="character" w:customStyle="1" w:styleId="HeaderChar">
    <w:name w:val="Header Char"/>
    <w:link w:val="Header"/>
    <w:rsid w:val="000B0912"/>
    <w:rPr>
      <w:sz w:val="24"/>
      <w:szCs w:val="24"/>
      <w:lang w:eastAsia="de-DE"/>
    </w:rPr>
  </w:style>
  <w:style w:type="paragraph" w:customStyle="1" w:styleId="Default">
    <w:name w:val="Default"/>
    <w:rsid w:val="000B0912"/>
    <w:pPr>
      <w:autoSpaceDE w:val="0"/>
      <w:autoSpaceDN w:val="0"/>
      <w:adjustRightInd w:val="0"/>
    </w:pPr>
    <w:rPr>
      <w:rFonts w:ascii="Arial" w:hAnsi="Arial" w:cs="Arial"/>
      <w:color w:val="000000"/>
      <w:sz w:val="24"/>
      <w:szCs w:val="24"/>
      <w:lang w:val="en-US"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D21FC9"/>
    <w:rPr>
      <w:sz w:val="24"/>
      <w:szCs w:val="24"/>
      <w:lang w:eastAsia="de-DE"/>
    </w:rPr>
  </w:style>
  <w:style w:type="character" w:customStyle="1" w:styleId="fontstyle01">
    <w:name w:val="fontstyle01"/>
    <w:rsid w:val="008A2B1C"/>
    <w:rPr>
      <w:rFonts w:ascii="Arial" w:hAnsi="Arial" w:cs="Arial" w:hint="default"/>
      <w:b w:val="0"/>
      <w:bCs w:val="0"/>
      <w:i w:val="0"/>
      <w:iCs w:val="0"/>
      <w:color w:val="000000"/>
      <w:sz w:val="22"/>
      <w:szCs w:val="22"/>
    </w:rPr>
  </w:style>
  <w:style w:type="character" w:customStyle="1" w:styleId="FooterChar">
    <w:name w:val="Footer Char"/>
    <w:link w:val="Footer"/>
    <w:uiPriority w:val="99"/>
    <w:rsid w:val="00E4581B"/>
    <w:rPr>
      <w:sz w:val="24"/>
      <w:szCs w:val="24"/>
      <w:lang w:eastAsia="de-DE"/>
    </w:rPr>
  </w:style>
  <w:style w:type="character" w:customStyle="1" w:styleId="CommentTextChar">
    <w:name w:val="Comment Text Char"/>
    <w:link w:val="CommentText"/>
    <w:semiHidden/>
    <w:rsid w:val="00E4581B"/>
    <w:rPr>
      <w:lang w:eastAsia="de-DE"/>
    </w:rPr>
  </w:style>
  <w:style w:type="character" w:customStyle="1" w:styleId="UnresolvedMention">
    <w:name w:val="Unresolved Mention"/>
    <w:uiPriority w:val="99"/>
    <w:semiHidden/>
    <w:unhideWhenUsed/>
    <w:rsid w:val="00540964"/>
    <w:rPr>
      <w:color w:val="605E5C"/>
      <w:shd w:val="clear" w:color="auto" w:fill="E1DFDD"/>
    </w:rPr>
  </w:style>
  <w:style w:type="paragraph" w:styleId="TOCHeading">
    <w:name w:val="TOC Heading"/>
    <w:basedOn w:val="Heading1"/>
    <w:next w:val="Normal"/>
    <w:uiPriority w:val="39"/>
    <w:unhideWhenUsed/>
    <w:qFormat/>
    <w:rsid w:val="00CA060A"/>
    <w:pPr>
      <w:keepLines/>
      <w:spacing w:after="0" w:line="259" w:lineRule="auto"/>
      <w:outlineLvl w:val="9"/>
    </w:pPr>
    <w:rPr>
      <w:rFonts w:ascii="Calibri Light" w:hAnsi="Calibri Light" w:cs="Times New Roman"/>
      <w:b w:val="0"/>
      <w:bCs w:val="0"/>
      <w:color w:val="2E74B5"/>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60577">
      <w:bodyDiv w:val="1"/>
      <w:marLeft w:val="0"/>
      <w:marRight w:val="0"/>
      <w:marTop w:val="0"/>
      <w:marBottom w:val="0"/>
      <w:divBdr>
        <w:top w:val="none" w:sz="0" w:space="0" w:color="auto"/>
        <w:left w:val="none" w:sz="0" w:space="0" w:color="auto"/>
        <w:bottom w:val="none" w:sz="0" w:space="0" w:color="auto"/>
        <w:right w:val="none" w:sz="0" w:space="0" w:color="auto"/>
      </w:divBdr>
    </w:div>
    <w:div w:id="20472682">
      <w:bodyDiv w:val="1"/>
      <w:marLeft w:val="0"/>
      <w:marRight w:val="0"/>
      <w:marTop w:val="0"/>
      <w:marBottom w:val="0"/>
      <w:divBdr>
        <w:top w:val="none" w:sz="0" w:space="0" w:color="auto"/>
        <w:left w:val="none" w:sz="0" w:space="0" w:color="auto"/>
        <w:bottom w:val="none" w:sz="0" w:space="0" w:color="auto"/>
        <w:right w:val="none" w:sz="0" w:space="0" w:color="auto"/>
      </w:divBdr>
      <w:divsChild>
        <w:div w:id="516625582">
          <w:marLeft w:val="418"/>
          <w:marRight w:val="0"/>
          <w:marTop w:val="360"/>
          <w:marBottom w:val="0"/>
          <w:divBdr>
            <w:top w:val="none" w:sz="0" w:space="0" w:color="auto"/>
            <w:left w:val="none" w:sz="0" w:space="0" w:color="auto"/>
            <w:bottom w:val="none" w:sz="0" w:space="0" w:color="auto"/>
            <w:right w:val="none" w:sz="0" w:space="0" w:color="auto"/>
          </w:divBdr>
        </w:div>
        <w:div w:id="1488204253">
          <w:marLeft w:val="418"/>
          <w:marRight w:val="0"/>
          <w:marTop w:val="360"/>
          <w:marBottom w:val="0"/>
          <w:divBdr>
            <w:top w:val="none" w:sz="0" w:space="0" w:color="auto"/>
            <w:left w:val="none" w:sz="0" w:space="0" w:color="auto"/>
            <w:bottom w:val="none" w:sz="0" w:space="0" w:color="auto"/>
            <w:right w:val="none" w:sz="0" w:space="0" w:color="auto"/>
          </w:divBdr>
        </w:div>
        <w:div w:id="1805346384">
          <w:marLeft w:val="418"/>
          <w:marRight w:val="0"/>
          <w:marTop w:val="360"/>
          <w:marBottom w:val="0"/>
          <w:divBdr>
            <w:top w:val="none" w:sz="0" w:space="0" w:color="auto"/>
            <w:left w:val="none" w:sz="0" w:space="0" w:color="auto"/>
            <w:bottom w:val="none" w:sz="0" w:space="0" w:color="auto"/>
            <w:right w:val="none" w:sz="0" w:space="0" w:color="auto"/>
          </w:divBdr>
        </w:div>
      </w:divsChild>
    </w:div>
    <w:div w:id="20933118">
      <w:bodyDiv w:val="1"/>
      <w:marLeft w:val="0"/>
      <w:marRight w:val="0"/>
      <w:marTop w:val="0"/>
      <w:marBottom w:val="0"/>
      <w:divBdr>
        <w:top w:val="none" w:sz="0" w:space="0" w:color="auto"/>
        <w:left w:val="none" w:sz="0" w:space="0" w:color="auto"/>
        <w:bottom w:val="none" w:sz="0" w:space="0" w:color="auto"/>
        <w:right w:val="none" w:sz="0" w:space="0" w:color="auto"/>
      </w:divBdr>
    </w:div>
    <w:div w:id="117376295">
      <w:bodyDiv w:val="1"/>
      <w:marLeft w:val="0"/>
      <w:marRight w:val="0"/>
      <w:marTop w:val="0"/>
      <w:marBottom w:val="0"/>
      <w:divBdr>
        <w:top w:val="none" w:sz="0" w:space="0" w:color="auto"/>
        <w:left w:val="none" w:sz="0" w:space="0" w:color="auto"/>
        <w:bottom w:val="none" w:sz="0" w:space="0" w:color="auto"/>
        <w:right w:val="none" w:sz="0" w:space="0" w:color="auto"/>
      </w:divBdr>
    </w:div>
    <w:div w:id="145248903">
      <w:bodyDiv w:val="1"/>
      <w:marLeft w:val="0"/>
      <w:marRight w:val="0"/>
      <w:marTop w:val="0"/>
      <w:marBottom w:val="0"/>
      <w:divBdr>
        <w:top w:val="none" w:sz="0" w:space="0" w:color="auto"/>
        <w:left w:val="none" w:sz="0" w:space="0" w:color="auto"/>
        <w:bottom w:val="none" w:sz="0" w:space="0" w:color="auto"/>
        <w:right w:val="none" w:sz="0" w:space="0" w:color="auto"/>
      </w:divBdr>
    </w:div>
    <w:div w:id="186481502">
      <w:bodyDiv w:val="1"/>
      <w:marLeft w:val="0"/>
      <w:marRight w:val="0"/>
      <w:marTop w:val="0"/>
      <w:marBottom w:val="0"/>
      <w:divBdr>
        <w:top w:val="none" w:sz="0" w:space="0" w:color="auto"/>
        <w:left w:val="none" w:sz="0" w:space="0" w:color="auto"/>
        <w:bottom w:val="none" w:sz="0" w:space="0" w:color="auto"/>
        <w:right w:val="none" w:sz="0" w:space="0" w:color="auto"/>
      </w:divBdr>
    </w:div>
    <w:div w:id="256988858">
      <w:bodyDiv w:val="1"/>
      <w:marLeft w:val="0"/>
      <w:marRight w:val="0"/>
      <w:marTop w:val="0"/>
      <w:marBottom w:val="0"/>
      <w:divBdr>
        <w:top w:val="none" w:sz="0" w:space="0" w:color="auto"/>
        <w:left w:val="none" w:sz="0" w:space="0" w:color="auto"/>
        <w:bottom w:val="none" w:sz="0" w:space="0" w:color="auto"/>
        <w:right w:val="none" w:sz="0" w:space="0" w:color="auto"/>
      </w:divBdr>
      <w:divsChild>
        <w:div w:id="1272514424">
          <w:marLeft w:val="0"/>
          <w:marRight w:val="0"/>
          <w:marTop w:val="0"/>
          <w:marBottom w:val="0"/>
          <w:divBdr>
            <w:top w:val="none" w:sz="0" w:space="0" w:color="auto"/>
            <w:left w:val="none" w:sz="0" w:space="0" w:color="auto"/>
            <w:bottom w:val="none" w:sz="0" w:space="0" w:color="auto"/>
            <w:right w:val="none" w:sz="0" w:space="0" w:color="auto"/>
          </w:divBdr>
          <w:divsChild>
            <w:div w:id="1526169405">
              <w:marLeft w:val="0"/>
              <w:marRight w:val="0"/>
              <w:marTop w:val="0"/>
              <w:marBottom w:val="0"/>
              <w:divBdr>
                <w:top w:val="none" w:sz="0" w:space="0" w:color="auto"/>
                <w:left w:val="none" w:sz="0" w:space="0" w:color="auto"/>
                <w:bottom w:val="none" w:sz="0" w:space="0" w:color="auto"/>
                <w:right w:val="none" w:sz="0" w:space="0" w:color="auto"/>
              </w:divBdr>
            </w:div>
            <w:div w:id="1545677606">
              <w:marLeft w:val="0"/>
              <w:marRight w:val="0"/>
              <w:marTop w:val="0"/>
              <w:marBottom w:val="0"/>
              <w:divBdr>
                <w:top w:val="none" w:sz="0" w:space="0" w:color="auto"/>
                <w:left w:val="none" w:sz="0" w:space="0" w:color="auto"/>
                <w:bottom w:val="none" w:sz="0" w:space="0" w:color="auto"/>
                <w:right w:val="none" w:sz="0" w:space="0" w:color="auto"/>
              </w:divBdr>
            </w:div>
            <w:div w:id="187380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471662">
      <w:bodyDiv w:val="1"/>
      <w:marLeft w:val="0"/>
      <w:marRight w:val="0"/>
      <w:marTop w:val="0"/>
      <w:marBottom w:val="0"/>
      <w:divBdr>
        <w:top w:val="none" w:sz="0" w:space="0" w:color="auto"/>
        <w:left w:val="none" w:sz="0" w:space="0" w:color="auto"/>
        <w:bottom w:val="none" w:sz="0" w:space="0" w:color="auto"/>
        <w:right w:val="none" w:sz="0" w:space="0" w:color="auto"/>
      </w:divBdr>
      <w:divsChild>
        <w:div w:id="999310418">
          <w:marLeft w:val="0"/>
          <w:marRight w:val="0"/>
          <w:marTop w:val="0"/>
          <w:marBottom w:val="0"/>
          <w:divBdr>
            <w:top w:val="none" w:sz="0" w:space="0" w:color="auto"/>
            <w:left w:val="none" w:sz="0" w:space="0" w:color="auto"/>
            <w:bottom w:val="none" w:sz="0" w:space="0" w:color="auto"/>
            <w:right w:val="none" w:sz="0" w:space="0" w:color="auto"/>
          </w:divBdr>
          <w:divsChild>
            <w:div w:id="8772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7362">
      <w:bodyDiv w:val="1"/>
      <w:marLeft w:val="0"/>
      <w:marRight w:val="0"/>
      <w:marTop w:val="0"/>
      <w:marBottom w:val="0"/>
      <w:divBdr>
        <w:top w:val="none" w:sz="0" w:space="0" w:color="auto"/>
        <w:left w:val="none" w:sz="0" w:space="0" w:color="auto"/>
        <w:bottom w:val="none" w:sz="0" w:space="0" w:color="auto"/>
        <w:right w:val="none" w:sz="0" w:space="0" w:color="auto"/>
      </w:divBdr>
    </w:div>
    <w:div w:id="582373721">
      <w:bodyDiv w:val="1"/>
      <w:marLeft w:val="0"/>
      <w:marRight w:val="0"/>
      <w:marTop w:val="0"/>
      <w:marBottom w:val="0"/>
      <w:divBdr>
        <w:top w:val="none" w:sz="0" w:space="0" w:color="auto"/>
        <w:left w:val="none" w:sz="0" w:space="0" w:color="auto"/>
        <w:bottom w:val="none" w:sz="0" w:space="0" w:color="auto"/>
        <w:right w:val="none" w:sz="0" w:space="0" w:color="auto"/>
      </w:divBdr>
    </w:div>
    <w:div w:id="593822767">
      <w:bodyDiv w:val="1"/>
      <w:marLeft w:val="0"/>
      <w:marRight w:val="0"/>
      <w:marTop w:val="0"/>
      <w:marBottom w:val="0"/>
      <w:divBdr>
        <w:top w:val="none" w:sz="0" w:space="0" w:color="auto"/>
        <w:left w:val="none" w:sz="0" w:space="0" w:color="auto"/>
        <w:bottom w:val="none" w:sz="0" w:space="0" w:color="auto"/>
        <w:right w:val="none" w:sz="0" w:space="0" w:color="auto"/>
      </w:divBdr>
      <w:divsChild>
        <w:div w:id="1453355290">
          <w:marLeft w:val="0"/>
          <w:marRight w:val="0"/>
          <w:marTop w:val="0"/>
          <w:marBottom w:val="0"/>
          <w:divBdr>
            <w:top w:val="none" w:sz="0" w:space="0" w:color="auto"/>
            <w:left w:val="none" w:sz="0" w:space="0" w:color="auto"/>
            <w:bottom w:val="none" w:sz="0" w:space="0" w:color="auto"/>
            <w:right w:val="none" w:sz="0" w:space="0" w:color="auto"/>
          </w:divBdr>
          <w:divsChild>
            <w:div w:id="304703094">
              <w:marLeft w:val="0"/>
              <w:marRight w:val="0"/>
              <w:marTop w:val="0"/>
              <w:marBottom w:val="0"/>
              <w:divBdr>
                <w:top w:val="none" w:sz="0" w:space="0" w:color="auto"/>
                <w:left w:val="none" w:sz="0" w:space="0" w:color="auto"/>
                <w:bottom w:val="none" w:sz="0" w:space="0" w:color="auto"/>
                <w:right w:val="none" w:sz="0" w:space="0" w:color="auto"/>
              </w:divBdr>
            </w:div>
            <w:div w:id="408696646">
              <w:marLeft w:val="0"/>
              <w:marRight w:val="0"/>
              <w:marTop w:val="0"/>
              <w:marBottom w:val="0"/>
              <w:divBdr>
                <w:top w:val="none" w:sz="0" w:space="0" w:color="auto"/>
                <w:left w:val="none" w:sz="0" w:space="0" w:color="auto"/>
                <w:bottom w:val="none" w:sz="0" w:space="0" w:color="auto"/>
                <w:right w:val="none" w:sz="0" w:space="0" w:color="auto"/>
              </w:divBdr>
            </w:div>
            <w:div w:id="190101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24767">
      <w:bodyDiv w:val="1"/>
      <w:marLeft w:val="0"/>
      <w:marRight w:val="0"/>
      <w:marTop w:val="0"/>
      <w:marBottom w:val="0"/>
      <w:divBdr>
        <w:top w:val="none" w:sz="0" w:space="0" w:color="auto"/>
        <w:left w:val="none" w:sz="0" w:space="0" w:color="auto"/>
        <w:bottom w:val="none" w:sz="0" w:space="0" w:color="auto"/>
        <w:right w:val="none" w:sz="0" w:space="0" w:color="auto"/>
      </w:divBdr>
    </w:div>
    <w:div w:id="1313220411">
      <w:bodyDiv w:val="1"/>
      <w:marLeft w:val="0"/>
      <w:marRight w:val="0"/>
      <w:marTop w:val="0"/>
      <w:marBottom w:val="0"/>
      <w:divBdr>
        <w:top w:val="none" w:sz="0" w:space="0" w:color="auto"/>
        <w:left w:val="none" w:sz="0" w:space="0" w:color="auto"/>
        <w:bottom w:val="none" w:sz="0" w:space="0" w:color="auto"/>
        <w:right w:val="none" w:sz="0" w:space="0" w:color="auto"/>
      </w:divBdr>
    </w:div>
    <w:div w:id="1317996592">
      <w:bodyDiv w:val="1"/>
      <w:marLeft w:val="0"/>
      <w:marRight w:val="0"/>
      <w:marTop w:val="0"/>
      <w:marBottom w:val="0"/>
      <w:divBdr>
        <w:top w:val="none" w:sz="0" w:space="0" w:color="auto"/>
        <w:left w:val="none" w:sz="0" w:space="0" w:color="auto"/>
        <w:bottom w:val="none" w:sz="0" w:space="0" w:color="auto"/>
        <w:right w:val="none" w:sz="0" w:space="0" w:color="auto"/>
      </w:divBdr>
    </w:div>
    <w:div w:id="1322808807">
      <w:bodyDiv w:val="1"/>
      <w:marLeft w:val="0"/>
      <w:marRight w:val="0"/>
      <w:marTop w:val="0"/>
      <w:marBottom w:val="0"/>
      <w:divBdr>
        <w:top w:val="none" w:sz="0" w:space="0" w:color="auto"/>
        <w:left w:val="none" w:sz="0" w:space="0" w:color="auto"/>
        <w:bottom w:val="none" w:sz="0" w:space="0" w:color="auto"/>
        <w:right w:val="none" w:sz="0" w:space="0" w:color="auto"/>
      </w:divBdr>
    </w:div>
    <w:div w:id="1353149643">
      <w:bodyDiv w:val="1"/>
      <w:marLeft w:val="0"/>
      <w:marRight w:val="0"/>
      <w:marTop w:val="0"/>
      <w:marBottom w:val="0"/>
      <w:divBdr>
        <w:top w:val="none" w:sz="0" w:space="0" w:color="auto"/>
        <w:left w:val="none" w:sz="0" w:space="0" w:color="auto"/>
        <w:bottom w:val="none" w:sz="0" w:space="0" w:color="auto"/>
        <w:right w:val="none" w:sz="0" w:space="0" w:color="auto"/>
      </w:divBdr>
    </w:div>
    <w:div w:id="1361469333">
      <w:bodyDiv w:val="1"/>
      <w:marLeft w:val="0"/>
      <w:marRight w:val="0"/>
      <w:marTop w:val="0"/>
      <w:marBottom w:val="0"/>
      <w:divBdr>
        <w:top w:val="none" w:sz="0" w:space="0" w:color="auto"/>
        <w:left w:val="none" w:sz="0" w:space="0" w:color="auto"/>
        <w:bottom w:val="none" w:sz="0" w:space="0" w:color="auto"/>
        <w:right w:val="none" w:sz="0" w:space="0" w:color="auto"/>
      </w:divBdr>
    </w:div>
    <w:div w:id="1675110617">
      <w:bodyDiv w:val="1"/>
      <w:marLeft w:val="0"/>
      <w:marRight w:val="0"/>
      <w:marTop w:val="0"/>
      <w:marBottom w:val="0"/>
      <w:divBdr>
        <w:top w:val="none" w:sz="0" w:space="0" w:color="auto"/>
        <w:left w:val="none" w:sz="0" w:space="0" w:color="auto"/>
        <w:bottom w:val="none" w:sz="0" w:space="0" w:color="auto"/>
        <w:right w:val="none" w:sz="0" w:space="0" w:color="auto"/>
      </w:divBdr>
    </w:div>
    <w:div w:id="1864509608">
      <w:bodyDiv w:val="1"/>
      <w:marLeft w:val="0"/>
      <w:marRight w:val="0"/>
      <w:marTop w:val="0"/>
      <w:marBottom w:val="0"/>
      <w:divBdr>
        <w:top w:val="none" w:sz="0" w:space="0" w:color="auto"/>
        <w:left w:val="none" w:sz="0" w:space="0" w:color="auto"/>
        <w:bottom w:val="none" w:sz="0" w:space="0" w:color="auto"/>
        <w:right w:val="none" w:sz="0" w:space="0" w:color="auto"/>
      </w:divBdr>
    </w:div>
    <w:div w:id="1875772509">
      <w:bodyDiv w:val="1"/>
      <w:marLeft w:val="0"/>
      <w:marRight w:val="0"/>
      <w:marTop w:val="0"/>
      <w:marBottom w:val="0"/>
      <w:divBdr>
        <w:top w:val="none" w:sz="0" w:space="0" w:color="auto"/>
        <w:left w:val="none" w:sz="0" w:space="0" w:color="auto"/>
        <w:bottom w:val="none" w:sz="0" w:space="0" w:color="auto"/>
        <w:right w:val="none" w:sz="0" w:space="0" w:color="auto"/>
      </w:divBdr>
      <w:divsChild>
        <w:div w:id="623073292">
          <w:marLeft w:val="418"/>
          <w:marRight w:val="0"/>
          <w:marTop w:val="288"/>
          <w:marBottom w:val="0"/>
          <w:divBdr>
            <w:top w:val="none" w:sz="0" w:space="0" w:color="auto"/>
            <w:left w:val="none" w:sz="0" w:space="0" w:color="auto"/>
            <w:bottom w:val="none" w:sz="0" w:space="0" w:color="auto"/>
            <w:right w:val="none" w:sz="0" w:space="0" w:color="auto"/>
          </w:divBdr>
        </w:div>
        <w:div w:id="1019090090">
          <w:marLeft w:val="418"/>
          <w:marRight w:val="0"/>
          <w:marTop w:val="288"/>
          <w:marBottom w:val="0"/>
          <w:divBdr>
            <w:top w:val="none" w:sz="0" w:space="0" w:color="auto"/>
            <w:left w:val="none" w:sz="0" w:space="0" w:color="auto"/>
            <w:bottom w:val="none" w:sz="0" w:space="0" w:color="auto"/>
            <w:right w:val="none" w:sz="0" w:space="0" w:color="auto"/>
          </w:divBdr>
        </w:div>
        <w:div w:id="1528593221">
          <w:marLeft w:val="418"/>
          <w:marRight w:val="0"/>
          <w:marTop w:val="288"/>
          <w:marBottom w:val="0"/>
          <w:divBdr>
            <w:top w:val="none" w:sz="0" w:space="0" w:color="auto"/>
            <w:left w:val="none" w:sz="0" w:space="0" w:color="auto"/>
            <w:bottom w:val="none" w:sz="0" w:space="0" w:color="auto"/>
            <w:right w:val="none" w:sz="0" w:space="0" w:color="auto"/>
          </w:divBdr>
        </w:div>
        <w:div w:id="1739940707">
          <w:marLeft w:val="418"/>
          <w:marRight w:val="0"/>
          <w:marTop w:val="288"/>
          <w:marBottom w:val="0"/>
          <w:divBdr>
            <w:top w:val="none" w:sz="0" w:space="0" w:color="auto"/>
            <w:left w:val="none" w:sz="0" w:space="0" w:color="auto"/>
            <w:bottom w:val="none" w:sz="0" w:space="0" w:color="auto"/>
            <w:right w:val="none" w:sz="0" w:space="0" w:color="auto"/>
          </w:divBdr>
        </w:div>
        <w:div w:id="1939869652">
          <w:marLeft w:val="418"/>
          <w:marRight w:val="0"/>
          <w:marTop w:val="288"/>
          <w:marBottom w:val="0"/>
          <w:divBdr>
            <w:top w:val="none" w:sz="0" w:space="0" w:color="auto"/>
            <w:left w:val="none" w:sz="0" w:space="0" w:color="auto"/>
            <w:bottom w:val="none" w:sz="0" w:space="0" w:color="auto"/>
            <w:right w:val="none" w:sz="0" w:space="0" w:color="auto"/>
          </w:divBdr>
        </w:div>
      </w:divsChild>
    </w:div>
    <w:div w:id="2141221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mimibaba928@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DEE7B-51EB-4049-8A0F-C7FD8FA31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4276</Words>
  <Characters>24377</Characters>
  <Application>Microsoft Office Word</Application>
  <DocSecurity>0</DocSecurity>
  <Lines>203</Lines>
  <Paragraphs>57</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ECBP Guidelines</vt:lpstr>
      <vt:lpstr>Preface</vt:lpstr>
      <vt:lpstr>TVT-Program Design</vt:lpstr>
      <vt:lpstr>    TVT-Program Title: Automotive Mechanics Level IV</vt:lpstr>
      <vt:lpstr>    TVT-Program Description</vt:lpstr>
      <vt:lpstr>    Duration of the TVT-Program </vt:lpstr>
      <vt:lpstr>    Qualification Level and Certification</vt:lpstr>
      <vt:lpstr>    Target Groups</vt:lpstr>
      <vt:lpstr>    Entry Requirements</vt:lpstr>
      <vt:lpstr>    Mode of Delivery</vt:lpstr>
      <vt:lpstr>    TVT-Program Structure </vt:lpstr>
      <vt:lpstr>    Institutional Assessment </vt:lpstr>
      <vt:lpstr>    TVT Trainer Profile</vt:lpstr>
      <vt:lpstr>    Training and Assessment Methodology</vt:lpstr>
      <vt:lpstr>Learning Module Design</vt:lpstr>
      <vt:lpstr>Resource Requirement</vt:lpstr>
      <vt:lpstr>Developer’s Profile</vt:lpstr>
    </vt:vector>
  </TitlesOfParts>
  <Company>HP</Company>
  <LinksUpToDate>false</LinksUpToDate>
  <CharactersWithSpaces>28596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ECBP Guidelines</dc:title>
  <dc:subject/>
  <dc:creator>Biruk Tilahun</dc:creator>
  <cp:keywords/>
  <cp:lastModifiedBy>Microsoft account</cp:lastModifiedBy>
  <cp:revision>2</cp:revision>
  <cp:lastPrinted>2022-03-19T23:03:00Z</cp:lastPrinted>
  <dcterms:created xsi:type="dcterms:W3CDTF">2023-11-10T00:33:00Z</dcterms:created>
  <dcterms:modified xsi:type="dcterms:W3CDTF">2023-11-10T00:33:00Z</dcterms:modified>
</cp:coreProperties>
</file>