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2855" w:rsidRPr="0018720B" w:rsidRDefault="00252855" w:rsidP="009E261D">
      <w:pPr>
        <w:spacing w:after="0"/>
        <w:jc w:val="center"/>
        <w:rPr>
          <w:b/>
          <w:noProof/>
          <w:sz w:val="40"/>
          <w:szCs w:val="40"/>
        </w:rPr>
      </w:pPr>
      <w:bookmarkStart w:id="0" w:name="_GoBack"/>
      <w:bookmarkEnd w:id="0"/>
      <w:r w:rsidRPr="0018720B">
        <w:rPr>
          <w:b/>
          <w:noProof/>
          <w:sz w:val="40"/>
          <w:szCs w:val="40"/>
        </w:rPr>
        <w:t>Heavy Vehicles and Earth Moving Machinery Maintenance</w:t>
      </w:r>
    </w:p>
    <w:p w:rsidR="00252855" w:rsidRPr="0018720B" w:rsidRDefault="0018720B" w:rsidP="0018720B">
      <w:pPr>
        <w:spacing w:before="0" w:after="0" w:line="276" w:lineRule="auto"/>
        <w:rPr>
          <w:b/>
          <w:sz w:val="40"/>
          <w:szCs w:val="40"/>
          <w:lang w:eastAsia="de-DE" w:bidi="ar-SA"/>
        </w:rPr>
      </w:pPr>
      <w:bookmarkStart w:id="1" w:name="_Toc102245289"/>
      <w:r>
        <w:rPr>
          <w:b/>
          <w:sz w:val="40"/>
          <w:szCs w:val="40"/>
          <w:lang w:eastAsia="de-DE" w:bidi="ar-SA"/>
        </w:rPr>
        <w:t xml:space="preserve">       </w:t>
      </w:r>
      <w:r w:rsidR="00176FFD" w:rsidRPr="0018720B">
        <w:rPr>
          <w:b/>
          <w:sz w:val="40"/>
          <w:szCs w:val="40"/>
          <w:lang w:eastAsia="de-DE" w:bidi="ar-SA"/>
        </w:rPr>
        <w:t>Based on Nov</w:t>
      </w:r>
      <w:r w:rsidR="00DC42B3" w:rsidRPr="0018720B">
        <w:rPr>
          <w:b/>
          <w:sz w:val="40"/>
          <w:szCs w:val="40"/>
          <w:lang w:eastAsia="de-DE" w:bidi="ar-SA"/>
        </w:rPr>
        <w:t>ember</w:t>
      </w:r>
      <w:r w:rsidR="00252855" w:rsidRPr="0018720B">
        <w:rPr>
          <w:b/>
          <w:sz w:val="40"/>
          <w:szCs w:val="40"/>
          <w:lang w:eastAsia="de-DE" w:bidi="ar-SA"/>
        </w:rPr>
        <w:t xml:space="preserve">, 2022, Version- </w:t>
      </w:r>
      <w:r w:rsidR="00176FFD" w:rsidRPr="0018720B">
        <w:rPr>
          <w:rFonts w:eastAsia="SimSun"/>
          <w:b/>
          <w:sz w:val="40"/>
          <w:szCs w:val="40"/>
          <w:lang w:eastAsia="zh-CN" w:bidi="ar-SA"/>
        </w:rPr>
        <w:t>I</w:t>
      </w:r>
    </w:p>
    <w:bookmarkEnd w:id="1"/>
    <w:p w:rsidR="00252855" w:rsidRPr="0066757C" w:rsidRDefault="00252855" w:rsidP="00252855">
      <w:pPr>
        <w:tabs>
          <w:tab w:val="center" w:pos="4536"/>
          <w:tab w:val="right" w:pos="9072"/>
        </w:tabs>
        <w:spacing w:before="0" w:after="0" w:line="240" w:lineRule="auto"/>
        <w:jc w:val="center"/>
        <w:rPr>
          <w:b/>
          <w:szCs w:val="24"/>
          <w:lang w:eastAsia="de-DE" w:bidi="ar-SA"/>
        </w:rPr>
      </w:pPr>
      <w:r w:rsidRPr="0066757C">
        <w:rPr>
          <w:b/>
          <w:szCs w:val="24"/>
          <w:lang w:eastAsia="de-DE" w:bidi="ar-SA"/>
        </w:rPr>
        <w:tab/>
      </w:r>
    </w:p>
    <w:p w:rsidR="00252855" w:rsidRPr="0066757C" w:rsidRDefault="00F602AB" w:rsidP="00F602AB">
      <w:pPr>
        <w:spacing w:before="0" w:after="0"/>
        <w:jc w:val="center"/>
        <w:rPr>
          <w:b/>
          <w:szCs w:val="24"/>
          <w:lang w:eastAsia="de-DE" w:bidi="ar-SA"/>
        </w:rPr>
      </w:pPr>
      <w:r w:rsidRPr="0066757C">
        <w:rPr>
          <w:noProof/>
          <w:szCs w:val="24"/>
          <w:lang w:bidi="ar-SA"/>
        </w:rPr>
        <w:drawing>
          <wp:inline distT="0" distB="0" distL="0" distR="0">
            <wp:extent cx="2973788" cy="2051437"/>
            <wp:effectExtent l="0" t="0" r="0" b="6350"/>
            <wp:docPr id="5" name="Picture 5" descr="Well-organized hand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Well-organized hand tool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73788" cy="2051437"/>
                    </a:xfrm>
                    <a:prstGeom prst="rect">
                      <a:avLst/>
                    </a:prstGeom>
                    <a:noFill/>
                    <a:ln>
                      <a:noFill/>
                    </a:ln>
                  </pic:spPr>
                </pic:pic>
              </a:graphicData>
            </a:graphic>
          </wp:inline>
        </w:drawing>
      </w:r>
    </w:p>
    <w:p w:rsidR="00333A87" w:rsidRPr="0066757C" w:rsidRDefault="00333A87" w:rsidP="008D3B20">
      <w:pPr>
        <w:spacing w:after="0"/>
        <w:jc w:val="center"/>
        <w:rPr>
          <w:b/>
          <w:bCs/>
          <w:szCs w:val="24"/>
        </w:rPr>
      </w:pPr>
    </w:p>
    <w:p w:rsidR="00DA2BE3" w:rsidRPr="0066757C" w:rsidRDefault="00DA2BE3" w:rsidP="003B3C0F">
      <w:pPr>
        <w:rPr>
          <w:b/>
          <w:szCs w:val="24"/>
        </w:rPr>
      </w:pPr>
    </w:p>
    <w:p w:rsidR="00333A87" w:rsidRPr="006244CD" w:rsidRDefault="00333A87" w:rsidP="003B3C0F">
      <w:pPr>
        <w:rPr>
          <w:sz w:val="32"/>
          <w:szCs w:val="32"/>
          <w:lang w:eastAsia="de-DE" w:bidi="ar-SA"/>
        </w:rPr>
      </w:pPr>
      <w:r w:rsidRPr="006244CD">
        <w:rPr>
          <w:b/>
          <w:sz w:val="32"/>
          <w:szCs w:val="32"/>
        </w:rPr>
        <w:t xml:space="preserve">Module Title: - </w:t>
      </w:r>
      <w:r w:rsidR="00C9332D" w:rsidRPr="006244CD">
        <w:rPr>
          <w:b/>
          <w:sz w:val="32"/>
          <w:szCs w:val="32"/>
          <w:lang w:eastAsia="de-DE" w:bidi="ar-SA"/>
        </w:rPr>
        <w:t>Carry o</w:t>
      </w:r>
      <w:r w:rsidR="003B3C0F" w:rsidRPr="006244CD">
        <w:rPr>
          <w:b/>
          <w:sz w:val="32"/>
          <w:szCs w:val="32"/>
          <w:lang w:eastAsia="de-DE" w:bidi="ar-SA"/>
        </w:rPr>
        <w:t>ut Workshop Practice Activities</w:t>
      </w:r>
    </w:p>
    <w:p w:rsidR="00333A87" w:rsidRPr="006244CD" w:rsidRDefault="00333A87" w:rsidP="0013358A">
      <w:pPr>
        <w:rPr>
          <w:sz w:val="32"/>
          <w:szCs w:val="32"/>
          <w:lang w:eastAsia="de-DE" w:bidi="ar-SA"/>
        </w:rPr>
      </w:pPr>
      <w:r w:rsidRPr="006244CD">
        <w:rPr>
          <w:b/>
          <w:sz w:val="32"/>
          <w:szCs w:val="32"/>
        </w:rPr>
        <w:t xml:space="preserve"> Module code: </w:t>
      </w:r>
      <w:r w:rsidR="0013358A" w:rsidRPr="006244CD">
        <w:rPr>
          <w:b/>
          <w:sz w:val="32"/>
          <w:szCs w:val="32"/>
          <w:lang w:eastAsia="de-DE" w:bidi="ar-SA"/>
        </w:rPr>
        <w:t>EIS HEM1 M01 1122</w:t>
      </w:r>
    </w:p>
    <w:p w:rsidR="00333A87" w:rsidRDefault="00333A87" w:rsidP="0013358A">
      <w:pPr>
        <w:tabs>
          <w:tab w:val="left" w:pos="2610"/>
          <w:tab w:val="left" w:pos="2880"/>
        </w:tabs>
        <w:spacing w:after="0"/>
        <w:rPr>
          <w:b/>
          <w:sz w:val="32"/>
          <w:szCs w:val="32"/>
        </w:rPr>
      </w:pPr>
      <w:r w:rsidRPr="006244CD">
        <w:rPr>
          <w:b/>
          <w:sz w:val="32"/>
          <w:szCs w:val="32"/>
        </w:rPr>
        <w:t xml:space="preserve">Nominal duration: </w:t>
      </w:r>
      <w:r w:rsidR="0013358A" w:rsidRPr="006244CD">
        <w:rPr>
          <w:b/>
          <w:sz w:val="32"/>
          <w:szCs w:val="32"/>
        </w:rPr>
        <w:t>7</w:t>
      </w:r>
      <w:r w:rsidRPr="006244CD">
        <w:rPr>
          <w:b/>
          <w:sz w:val="32"/>
          <w:szCs w:val="32"/>
        </w:rPr>
        <w:t>0 Hours</w:t>
      </w:r>
    </w:p>
    <w:p w:rsidR="001938C6" w:rsidRDefault="001938C6" w:rsidP="0013358A">
      <w:pPr>
        <w:tabs>
          <w:tab w:val="left" w:pos="2610"/>
          <w:tab w:val="left" w:pos="2880"/>
        </w:tabs>
        <w:spacing w:after="0"/>
        <w:rPr>
          <w:b/>
          <w:sz w:val="32"/>
          <w:szCs w:val="32"/>
        </w:rPr>
      </w:pPr>
    </w:p>
    <w:p w:rsidR="001938C6" w:rsidRPr="006244CD" w:rsidRDefault="001938C6" w:rsidP="0013358A">
      <w:pPr>
        <w:tabs>
          <w:tab w:val="left" w:pos="2610"/>
          <w:tab w:val="left" w:pos="2880"/>
        </w:tabs>
        <w:spacing w:after="0"/>
        <w:rPr>
          <w:b/>
          <w:sz w:val="32"/>
          <w:szCs w:val="32"/>
        </w:rPr>
      </w:pPr>
    </w:p>
    <w:p w:rsidR="00333A87" w:rsidRPr="001938C6" w:rsidRDefault="00333A87" w:rsidP="00333A87">
      <w:pPr>
        <w:tabs>
          <w:tab w:val="left" w:pos="2880"/>
        </w:tabs>
        <w:spacing w:after="0"/>
        <w:rPr>
          <w:bCs/>
          <w:szCs w:val="24"/>
        </w:rPr>
      </w:pPr>
      <w:r w:rsidRPr="001938C6">
        <w:rPr>
          <w:szCs w:val="24"/>
        </w:rPr>
        <w:t xml:space="preserve">Prepared by: Ministry of </w:t>
      </w:r>
      <w:r w:rsidR="00712EE9" w:rsidRPr="001938C6">
        <w:rPr>
          <w:szCs w:val="24"/>
        </w:rPr>
        <w:t>Labor</w:t>
      </w:r>
      <w:r w:rsidRPr="001938C6">
        <w:rPr>
          <w:szCs w:val="24"/>
        </w:rPr>
        <w:t xml:space="preserve"> and Skill</w:t>
      </w:r>
    </w:p>
    <w:p w:rsidR="00333A87" w:rsidRPr="001938C6" w:rsidRDefault="001938C6" w:rsidP="001938C6">
      <w:pPr>
        <w:tabs>
          <w:tab w:val="left" w:pos="3600"/>
        </w:tabs>
        <w:spacing w:after="0"/>
        <w:jc w:val="center"/>
        <w:rPr>
          <w:szCs w:val="24"/>
        </w:rPr>
      </w:pPr>
      <w:r>
        <w:rPr>
          <w:szCs w:val="24"/>
        </w:rPr>
        <w:t xml:space="preserve">                                                                                                         </w:t>
      </w:r>
      <w:r w:rsidR="003B3C0F" w:rsidRPr="001938C6">
        <w:rPr>
          <w:szCs w:val="24"/>
        </w:rPr>
        <w:t>Nov</w:t>
      </w:r>
      <w:r w:rsidR="00DA2BE3" w:rsidRPr="001938C6">
        <w:rPr>
          <w:szCs w:val="24"/>
        </w:rPr>
        <w:t>ember</w:t>
      </w:r>
      <w:r w:rsidR="00333A87" w:rsidRPr="001938C6">
        <w:rPr>
          <w:szCs w:val="24"/>
        </w:rPr>
        <w:t>, 2022</w:t>
      </w:r>
    </w:p>
    <w:p w:rsidR="003C35A6" w:rsidRPr="001938C6" w:rsidRDefault="00333A87" w:rsidP="00FF6CC5">
      <w:pPr>
        <w:jc w:val="right"/>
        <w:rPr>
          <w:szCs w:val="24"/>
        </w:rPr>
        <w:sectPr w:rsidR="003C35A6" w:rsidRPr="001938C6">
          <w:headerReference w:type="default" r:id="rId10"/>
          <w:pgSz w:w="12240" w:h="15840"/>
          <w:pgMar w:top="1440" w:right="1440" w:bottom="1440" w:left="1440" w:header="708" w:footer="708" w:gutter="0"/>
          <w:cols w:space="708"/>
          <w:docGrid w:linePitch="360"/>
        </w:sectPr>
      </w:pPr>
      <w:r w:rsidRPr="001938C6">
        <w:rPr>
          <w:szCs w:val="24"/>
        </w:rPr>
        <w:t>Addis Ababa, Ethiopia</w:t>
      </w:r>
    </w:p>
    <w:p w:rsidR="00333A87" w:rsidRPr="00D866E7" w:rsidRDefault="00333A87" w:rsidP="00D866E7">
      <w:pPr>
        <w:spacing w:before="0" w:after="0"/>
        <w:rPr>
          <w:szCs w:val="24"/>
        </w:rPr>
      </w:pPr>
      <w:r w:rsidRPr="00D866E7">
        <w:rPr>
          <w:szCs w:val="24"/>
        </w:rPr>
        <w:lastRenderedPageBreak/>
        <w:t>Table of content</w:t>
      </w:r>
    </w:p>
    <w:p w:rsidR="00847E68" w:rsidRPr="00D866E7" w:rsidRDefault="0031137C" w:rsidP="00D866E7">
      <w:pPr>
        <w:pStyle w:val="TOC1"/>
        <w:spacing w:before="0" w:after="0"/>
        <w:rPr>
          <w:rFonts w:asciiTheme="minorHAnsi" w:eastAsiaTheme="minorEastAsia" w:hAnsiTheme="minorHAnsi" w:cstheme="minorBidi"/>
          <w:noProof/>
          <w:sz w:val="22"/>
          <w:lang w:bidi="ar-SA"/>
        </w:rPr>
      </w:pPr>
      <w:r w:rsidRPr="00D866E7">
        <w:rPr>
          <w:szCs w:val="24"/>
        </w:rPr>
        <w:fldChar w:fldCharType="begin"/>
      </w:r>
      <w:r w:rsidR="00C202EE" w:rsidRPr="00D866E7">
        <w:rPr>
          <w:szCs w:val="24"/>
        </w:rPr>
        <w:instrText xml:space="preserve"> TOC \o "1-2" \h \z \u </w:instrText>
      </w:r>
      <w:r w:rsidRPr="00D866E7">
        <w:rPr>
          <w:szCs w:val="24"/>
        </w:rPr>
        <w:fldChar w:fldCharType="separate"/>
      </w:r>
      <w:hyperlink w:anchor="_Toc120825356" w:history="1">
        <w:r w:rsidR="00847E68" w:rsidRPr="00D866E7">
          <w:rPr>
            <w:rStyle w:val="Hyperlink"/>
            <w:noProof/>
          </w:rPr>
          <w:t>Acknowledgment</w:t>
        </w:r>
        <w:r w:rsidR="00847E68" w:rsidRPr="00D866E7">
          <w:rPr>
            <w:noProof/>
            <w:webHidden/>
          </w:rPr>
          <w:tab/>
        </w:r>
        <w:r w:rsidRPr="00D866E7">
          <w:rPr>
            <w:noProof/>
            <w:webHidden/>
          </w:rPr>
          <w:fldChar w:fldCharType="begin"/>
        </w:r>
        <w:r w:rsidR="00847E68" w:rsidRPr="00D866E7">
          <w:rPr>
            <w:noProof/>
            <w:webHidden/>
          </w:rPr>
          <w:instrText xml:space="preserve"> PAGEREF _Toc120825356 \h </w:instrText>
        </w:r>
        <w:r w:rsidRPr="00D866E7">
          <w:rPr>
            <w:noProof/>
            <w:webHidden/>
          </w:rPr>
        </w:r>
        <w:r w:rsidRPr="00D866E7">
          <w:rPr>
            <w:noProof/>
            <w:webHidden/>
          </w:rPr>
          <w:fldChar w:fldCharType="separate"/>
        </w:r>
        <w:r w:rsidR="00847E68" w:rsidRPr="00D866E7">
          <w:rPr>
            <w:noProof/>
            <w:webHidden/>
          </w:rPr>
          <w:t>IV</w:t>
        </w:r>
        <w:r w:rsidRPr="00D866E7">
          <w:rPr>
            <w:noProof/>
            <w:webHidden/>
          </w:rPr>
          <w:fldChar w:fldCharType="end"/>
        </w:r>
      </w:hyperlink>
    </w:p>
    <w:p w:rsidR="00847E68" w:rsidRPr="00D866E7" w:rsidRDefault="00D31974" w:rsidP="00D866E7">
      <w:pPr>
        <w:pStyle w:val="TOC1"/>
        <w:spacing w:before="0" w:after="0"/>
        <w:rPr>
          <w:rFonts w:asciiTheme="minorHAnsi" w:eastAsiaTheme="minorEastAsia" w:hAnsiTheme="minorHAnsi" w:cstheme="minorBidi"/>
          <w:noProof/>
          <w:sz w:val="22"/>
          <w:lang w:bidi="ar-SA"/>
        </w:rPr>
      </w:pPr>
      <w:hyperlink w:anchor="_Toc120825357" w:history="1">
        <w:r w:rsidR="00847E68" w:rsidRPr="00D866E7">
          <w:rPr>
            <w:rStyle w:val="Hyperlink"/>
            <w:noProof/>
          </w:rPr>
          <w:t>Acronyms</w:t>
        </w:r>
        <w:r w:rsidR="00847E68" w:rsidRPr="00D866E7">
          <w:rPr>
            <w:noProof/>
            <w:webHidden/>
          </w:rPr>
          <w:tab/>
        </w:r>
        <w:r w:rsidR="0031137C" w:rsidRPr="00D866E7">
          <w:rPr>
            <w:noProof/>
            <w:webHidden/>
          </w:rPr>
          <w:fldChar w:fldCharType="begin"/>
        </w:r>
        <w:r w:rsidR="00847E68" w:rsidRPr="00D866E7">
          <w:rPr>
            <w:noProof/>
            <w:webHidden/>
          </w:rPr>
          <w:instrText xml:space="preserve"> PAGEREF _Toc120825357 \h </w:instrText>
        </w:r>
        <w:r w:rsidR="0031137C" w:rsidRPr="00D866E7">
          <w:rPr>
            <w:noProof/>
            <w:webHidden/>
          </w:rPr>
        </w:r>
        <w:r w:rsidR="0031137C" w:rsidRPr="00D866E7">
          <w:rPr>
            <w:noProof/>
            <w:webHidden/>
          </w:rPr>
          <w:fldChar w:fldCharType="separate"/>
        </w:r>
        <w:r w:rsidR="00847E68" w:rsidRPr="00D866E7">
          <w:rPr>
            <w:noProof/>
            <w:webHidden/>
          </w:rPr>
          <w:t>V</w:t>
        </w:r>
        <w:r w:rsidR="0031137C" w:rsidRPr="00D866E7">
          <w:rPr>
            <w:noProof/>
            <w:webHidden/>
          </w:rPr>
          <w:fldChar w:fldCharType="end"/>
        </w:r>
      </w:hyperlink>
    </w:p>
    <w:p w:rsidR="00847E68" w:rsidRPr="00D866E7" w:rsidRDefault="00D31974" w:rsidP="00D866E7">
      <w:pPr>
        <w:pStyle w:val="TOC1"/>
        <w:spacing w:before="0" w:after="0"/>
        <w:rPr>
          <w:rFonts w:asciiTheme="minorHAnsi" w:eastAsiaTheme="minorEastAsia" w:hAnsiTheme="minorHAnsi" w:cstheme="minorBidi"/>
          <w:noProof/>
          <w:sz w:val="22"/>
          <w:lang w:bidi="ar-SA"/>
        </w:rPr>
      </w:pPr>
      <w:hyperlink w:anchor="_Toc120825358" w:history="1">
        <w:r w:rsidR="00847E68" w:rsidRPr="00D866E7">
          <w:rPr>
            <w:rStyle w:val="Hyperlink"/>
            <w:noProof/>
          </w:rPr>
          <w:t>Introduction to the Module</w:t>
        </w:r>
        <w:r w:rsidR="00847E68" w:rsidRPr="00D866E7">
          <w:rPr>
            <w:noProof/>
            <w:webHidden/>
          </w:rPr>
          <w:tab/>
        </w:r>
        <w:r w:rsidR="0031137C" w:rsidRPr="00D866E7">
          <w:rPr>
            <w:noProof/>
            <w:webHidden/>
          </w:rPr>
          <w:fldChar w:fldCharType="begin"/>
        </w:r>
        <w:r w:rsidR="00847E68" w:rsidRPr="00D866E7">
          <w:rPr>
            <w:noProof/>
            <w:webHidden/>
          </w:rPr>
          <w:instrText xml:space="preserve"> PAGEREF _Toc120825358 \h </w:instrText>
        </w:r>
        <w:r w:rsidR="0031137C" w:rsidRPr="00D866E7">
          <w:rPr>
            <w:noProof/>
            <w:webHidden/>
          </w:rPr>
        </w:r>
        <w:r w:rsidR="0031137C" w:rsidRPr="00D866E7">
          <w:rPr>
            <w:noProof/>
            <w:webHidden/>
          </w:rPr>
          <w:fldChar w:fldCharType="separate"/>
        </w:r>
        <w:r w:rsidR="00847E68" w:rsidRPr="00D866E7">
          <w:rPr>
            <w:noProof/>
            <w:webHidden/>
          </w:rPr>
          <w:t>1</w:t>
        </w:r>
        <w:r w:rsidR="0031137C" w:rsidRPr="00D866E7">
          <w:rPr>
            <w:noProof/>
            <w:webHidden/>
          </w:rPr>
          <w:fldChar w:fldCharType="end"/>
        </w:r>
      </w:hyperlink>
    </w:p>
    <w:p w:rsidR="00847E68" w:rsidRPr="00D866E7" w:rsidRDefault="00D31974" w:rsidP="00D866E7">
      <w:pPr>
        <w:pStyle w:val="TOC1"/>
        <w:spacing w:before="0" w:after="0"/>
        <w:rPr>
          <w:rFonts w:asciiTheme="minorHAnsi" w:eastAsiaTheme="minorEastAsia" w:hAnsiTheme="minorHAnsi" w:cstheme="minorBidi"/>
          <w:noProof/>
          <w:sz w:val="22"/>
          <w:lang w:bidi="ar-SA"/>
        </w:rPr>
      </w:pPr>
      <w:hyperlink w:anchor="_Toc120825359" w:history="1">
        <w:r w:rsidR="00847E68" w:rsidRPr="00D866E7">
          <w:rPr>
            <w:rStyle w:val="Hyperlink"/>
            <w:noProof/>
          </w:rPr>
          <w:t>Unit One:   Apply OHS requirement</w:t>
        </w:r>
        <w:r w:rsidR="00847E68" w:rsidRPr="00D866E7">
          <w:rPr>
            <w:noProof/>
            <w:webHidden/>
          </w:rPr>
          <w:tab/>
        </w:r>
        <w:r w:rsidR="0031137C" w:rsidRPr="00D866E7">
          <w:rPr>
            <w:noProof/>
            <w:webHidden/>
          </w:rPr>
          <w:fldChar w:fldCharType="begin"/>
        </w:r>
        <w:r w:rsidR="00847E68" w:rsidRPr="00D866E7">
          <w:rPr>
            <w:noProof/>
            <w:webHidden/>
          </w:rPr>
          <w:instrText xml:space="preserve"> PAGEREF _Toc120825359 \h </w:instrText>
        </w:r>
        <w:r w:rsidR="0031137C" w:rsidRPr="00D866E7">
          <w:rPr>
            <w:noProof/>
            <w:webHidden/>
          </w:rPr>
        </w:r>
        <w:r w:rsidR="0031137C" w:rsidRPr="00D866E7">
          <w:rPr>
            <w:noProof/>
            <w:webHidden/>
          </w:rPr>
          <w:fldChar w:fldCharType="separate"/>
        </w:r>
        <w:r w:rsidR="00847E68" w:rsidRPr="00D866E7">
          <w:rPr>
            <w:noProof/>
            <w:webHidden/>
          </w:rPr>
          <w:t>2</w:t>
        </w:r>
        <w:r w:rsidR="0031137C" w:rsidRPr="00D866E7">
          <w:rPr>
            <w:noProof/>
            <w:webHidden/>
          </w:rPr>
          <w:fldChar w:fldCharType="end"/>
        </w:r>
      </w:hyperlink>
    </w:p>
    <w:p w:rsidR="00847E68" w:rsidRPr="00D866E7" w:rsidRDefault="00D31974" w:rsidP="00D866E7">
      <w:pPr>
        <w:pStyle w:val="TOC2"/>
        <w:tabs>
          <w:tab w:val="right" w:leader="dot" w:pos="9350"/>
        </w:tabs>
        <w:spacing w:before="0" w:after="0"/>
        <w:rPr>
          <w:rFonts w:asciiTheme="minorHAnsi" w:eastAsiaTheme="minorEastAsia" w:hAnsiTheme="minorHAnsi" w:cstheme="minorBidi"/>
          <w:noProof/>
          <w:sz w:val="22"/>
          <w:lang w:bidi="ar-SA"/>
        </w:rPr>
      </w:pPr>
      <w:hyperlink w:anchor="_Toc120825360" w:history="1">
        <w:r w:rsidR="00847E68" w:rsidRPr="00D866E7">
          <w:rPr>
            <w:rStyle w:val="Hyperlink"/>
            <w:noProof/>
          </w:rPr>
          <w:t>1.1 OHS and environmental requirement</w:t>
        </w:r>
        <w:r w:rsidR="00847E68" w:rsidRPr="00D866E7">
          <w:rPr>
            <w:noProof/>
            <w:webHidden/>
          </w:rPr>
          <w:tab/>
        </w:r>
        <w:r w:rsidR="0031137C" w:rsidRPr="00D866E7">
          <w:rPr>
            <w:noProof/>
            <w:webHidden/>
          </w:rPr>
          <w:fldChar w:fldCharType="begin"/>
        </w:r>
        <w:r w:rsidR="00847E68" w:rsidRPr="00D866E7">
          <w:rPr>
            <w:noProof/>
            <w:webHidden/>
          </w:rPr>
          <w:instrText xml:space="preserve"> PAGEREF _Toc120825360 \h </w:instrText>
        </w:r>
        <w:r w:rsidR="0031137C" w:rsidRPr="00D866E7">
          <w:rPr>
            <w:noProof/>
            <w:webHidden/>
          </w:rPr>
        </w:r>
        <w:r w:rsidR="0031137C" w:rsidRPr="00D866E7">
          <w:rPr>
            <w:noProof/>
            <w:webHidden/>
          </w:rPr>
          <w:fldChar w:fldCharType="separate"/>
        </w:r>
        <w:r w:rsidR="00847E68" w:rsidRPr="00D866E7">
          <w:rPr>
            <w:noProof/>
            <w:webHidden/>
          </w:rPr>
          <w:t>3</w:t>
        </w:r>
        <w:r w:rsidR="0031137C" w:rsidRPr="00D866E7">
          <w:rPr>
            <w:noProof/>
            <w:webHidden/>
          </w:rPr>
          <w:fldChar w:fldCharType="end"/>
        </w:r>
      </w:hyperlink>
    </w:p>
    <w:p w:rsidR="00847E68" w:rsidRPr="00D866E7" w:rsidRDefault="00D31974" w:rsidP="00D866E7">
      <w:pPr>
        <w:pStyle w:val="TOC2"/>
        <w:tabs>
          <w:tab w:val="right" w:leader="dot" w:pos="9350"/>
        </w:tabs>
        <w:spacing w:before="0" w:after="0"/>
        <w:rPr>
          <w:rFonts w:asciiTheme="minorHAnsi" w:eastAsiaTheme="minorEastAsia" w:hAnsiTheme="minorHAnsi" w:cstheme="minorBidi"/>
          <w:noProof/>
          <w:sz w:val="22"/>
          <w:lang w:bidi="ar-SA"/>
        </w:rPr>
      </w:pPr>
      <w:hyperlink w:anchor="_Toc120825361" w:history="1">
        <w:r w:rsidR="00847E68" w:rsidRPr="00D866E7">
          <w:rPr>
            <w:rStyle w:val="Hyperlink"/>
            <w:noProof/>
            <w:shd w:val="clear" w:color="auto" w:fill="FFFFFF"/>
          </w:rPr>
          <w:t xml:space="preserve">1.2   </w:t>
        </w:r>
        <w:r w:rsidR="00847E68" w:rsidRPr="00D866E7">
          <w:rPr>
            <w:rStyle w:val="Hyperlink"/>
            <w:noProof/>
          </w:rPr>
          <w:t>personal protective equipment</w:t>
        </w:r>
        <w:r w:rsidR="00847E68" w:rsidRPr="00D866E7">
          <w:rPr>
            <w:noProof/>
            <w:webHidden/>
          </w:rPr>
          <w:tab/>
        </w:r>
        <w:r w:rsidR="0031137C" w:rsidRPr="00D866E7">
          <w:rPr>
            <w:noProof/>
            <w:webHidden/>
          </w:rPr>
          <w:fldChar w:fldCharType="begin"/>
        </w:r>
        <w:r w:rsidR="00847E68" w:rsidRPr="00D866E7">
          <w:rPr>
            <w:noProof/>
            <w:webHidden/>
          </w:rPr>
          <w:instrText xml:space="preserve"> PAGEREF _Toc120825361 \h </w:instrText>
        </w:r>
        <w:r w:rsidR="0031137C" w:rsidRPr="00D866E7">
          <w:rPr>
            <w:noProof/>
            <w:webHidden/>
          </w:rPr>
        </w:r>
        <w:r w:rsidR="0031137C" w:rsidRPr="00D866E7">
          <w:rPr>
            <w:noProof/>
            <w:webHidden/>
          </w:rPr>
          <w:fldChar w:fldCharType="separate"/>
        </w:r>
        <w:r w:rsidR="00847E68" w:rsidRPr="00D866E7">
          <w:rPr>
            <w:noProof/>
            <w:webHidden/>
          </w:rPr>
          <w:t>5</w:t>
        </w:r>
        <w:r w:rsidR="0031137C" w:rsidRPr="00D866E7">
          <w:rPr>
            <w:noProof/>
            <w:webHidden/>
          </w:rPr>
          <w:fldChar w:fldCharType="end"/>
        </w:r>
      </w:hyperlink>
    </w:p>
    <w:p w:rsidR="00847E68" w:rsidRPr="00D866E7" w:rsidRDefault="00D31974" w:rsidP="00D866E7">
      <w:pPr>
        <w:pStyle w:val="TOC2"/>
        <w:tabs>
          <w:tab w:val="right" w:leader="dot" w:pos="9350"/>
        </w:tabs>
        <w:spacing w:before="0" w:after="0"/>
        <w:rPr>
          <w:rFonts w:asciiTheme="minorHAnsi" w:eastAsiaTheme="minorEastAsia" w:hAnsiTheme="minorHAnsi" w:cstheme="minorBidi"/>
          <w:noProof/>
          <w:sz w:val="22"/>
          <w:lang w:bidi="ar-SA"/>
        </w:rPr>
      </w:pPr>
      <w:hyperlink w:anchor="_Toc120825364" w:history="1">
        <w:r w:rsidR="00847E68" w:rsidRPr="00D866E7">
          <w:rPr>
            <w:rStyle w:val="Hyperlink"/>
            <w:noProof/>
          </w:rPr>
          <w:t>1.3 Hazardous materials and disposal</w:t>
        </w:r>
        <w:r w:rsidR="00847E68" w:rsidRPr="00D866E7">
          <w:rPr>
            <w:noProof/>
            <w:webHidden/>
          </w:rPr>
          <w:tab/>
        </w:r>
        <w:r w:rsidR="0031137C" w:rsidRPr="00D866E7">
          <w:rPr>
            <w:noProof/>
            <w:webHidden/>
          </w:rPr>
          <w:fldChar w:fldCharType="begin"/>
        </w:r>
        <w:r w:rsidR="00847E68" w:rsidRPr="00D866E7">
          <w:rPr>
            <w:noProof/>
            <w:webHidden/>
          </w:rPr>
          <w:instrText xml:space="preserve"> PAGEREF _Toc120825364 \h </w:instrText>
        </w:r>
        <w:r w:rsidR="0031137C" w:rsidRPr="00D866E7">
          <w:rPr>
            <w:noProof/>
            <w:webHidden/>
          </w:rPr>
        </w:r>
        <w:r w:rsidR="0031137C" w:rsidRPr="00D866E7">
          <w:rPr>
            <w:noProof/>
            <w:webHidden/>
          </w:rPr>
          <w:fldChar w:fldCharType="separate"/>
        </w:r>
        <w:r w:rsidR="00847E68" w:rsidRPr="00D866E7">
          <w:rPr>
            <w:noProof/>
            <w:webHidden/>
          </w:rPr>
          <w:t>11</w:t>
        </w:r>
        <w:r w:rsidR="0031137C" w:rsidRPr="00D866E7">
          <w:rPr>
            <w:noProof/>
            <w:webHidden/>
          </w:rPr>
          <w:fldChar w:fldCharType="end"/>
        </w:r>
      </w:hyperlink>
    </w:p>
    <w:p w:rsidR="00847E68" w:rsidRPr="00D866E7" w:rsidRDefault="00D31974" w:rsidP="00D866E7">
      <w:pPr>
        <w:pStyle w:val="TOC2"/>
        <w:tabs>
          <w:tab w:val="right" w:leader="dot" w:pos="9350"/>
        </w:tabs>
        <w:spacing w:before="0" w:after="0"/>
        <w:rPr>
          <w:rFonts w:asciiTheme="minorHAnsi" w:eastAsiaTheme="minorEastAsia" w:hAnsiTheme="minorHAnsi" w:cstheme="minorBidi"/>
          <w:noProof/>
          <w:sz w:val="22"/>
          <w:lang w:bidi="ar-SA"/>
        </w:rPr>
      </w:pPr>
      <w:hyperlink w:anchor="_Toc120825365" w:history="1">
        <w:r w:rsidR="00847E68" w:rsidRPr="00D866E7">
          <w:rPr>
            <w:rStyle w:val="Hyperlink"/>
            <w:noProof/>
          </w:rPr>
          <w:t>Self-check-1</w:t>
        </w:r>
        <w:r w:rsidR="00847E68" w:rsidRPr="00D866E7">
          <w:rPr>
            <w:noProof/>
            <w:webHidden/>
          </w:rPr>
          <w:tab/>
        </w:r>
        <w:r w:rsidR="0031137C" w:rsidRPr="00D866E7">
          <w:rPr>
            <w:noProof/>
            <w:webHidden/>
          </w:rPr>
          <w:fldChar w:fldCharType="begin"/>
        </w:r>
        <w:r w:rsidR="00847E68" w:rsidRPr="00D866E7">
          <w:rPr>
            <w:noProof/>
            <w:webHidden/>
          </w:rPr>
          <w:instrText xml:space="preserve"> PAGEREF _Toc120825365 \h </w:instrText>
        </w:r>
        <w:r w:rsidR="0031137C" w:rsidRPr="00D866E7">
          <w:rPr>
            <w:noProof/>
            <w:webHidden/>
          </w:rPr>
        </w:r>
        <w:r w:rsidR="0031137C" w:rsidRPr="00D866E7">
          <w:rPr>
            <w:noProof/>
            <w:webHidden/>
          </w:rPr>
          <w:fldChar w:fldCharType="separate"/>
        </w:r>
        <w:r w:rsidR="00847E68" w:rsidRPr="00D866E7">
          <w:rPr>
            <w:noProof/>
            <w:webHidden/>
          </w:rPr>
          <w:t>17</w:t>
        </w:r>
        <w:r w:rsidR="0031137C" w:rsidRPr="00D866E7">
          <w:rPr>
            <w:noProof/>
            <w:webHidden/>
          </w:rPr>
          <w:fldChar w:fldCharType="end"/>
        </w:r>
      </w:hyperlink>
    </w:p>
    <w:p w:rsidR="00847E68" w:rsidRPr="00D866E7" w:rsidRDefault="00D31974" w:rsidP="00D866E7">
      <w:pPr>
        <w:pStyle w:val="TOC1"/>
        <w:spacing w:before="0" w:after="0"/>
        <w:rPr>
          <w:rFonts w:asciiTheme="minorHAnsi" w:eastAsiaTheme="minorEastAsia" w:hAnsiTheme="minorHAnsi" w:cstheme="minorBidi"/>
          <w:noProof/>
          <w:sz w:val="22"/>
          <w:lang w:bidi="ar-SA"/>
        </w:rPr>
      </w:pPr>
      <w:hyperlink w:anchor="_Toc120825372" w:history="1">
        <w:r w:rsidR="00847E68" w:rsidRPr="00D866E7">
          <w:rPr>
            <w:rStyle w:val="Hyperlink"/>
            <w:noProof/>
          </w:rPr>
          <w:t>Unit Two:    Perfom Benchwork Operations</w:t>
        </w:r>
        <w:r w:rsidR="00847E68" w:rsidRPr="00D866E7">
          <w:rPr>
            <w:noProof/>
            <w:webHidden/>
          </w:rPr>
          <w:tab/>
        </w:r>
        <w:r w:rsidR="0031137C" w:rsidRPr="00D866E7">
          <w:rPr>
            <w:noProof/>
            <w:webHidden/>
          </w:rPr>
          <w:fldChar w:fldCharType="begin"/>
        </w:r>
        <w:r w:rsidR="00847E68" w:rsidRPr="00D866E7">
          <w:rPr>
            <w:noProof/>
            <w:webHidden/>
          </w:rPr>
          <w:instrText xml:space="preserve"> PAGEREF _Toc120825372 \h </w:instrText>
        </w:r>
        <w:r w:rsidR="0031137C" w:rsidRPr="00D866E7">
          <w:rPr>
            <w:noProof/>
            <w:webHidden/>
          </w:rPr>
        </w:r>
        <w:r w:rsidR="0031137C" w:rsidRPr="00D866E7">
          <w:rPr>
            <w:noProof/>
            <w:webHidden/>
          </w:rPr>
          <w:fldChar w:fldCharType="separate"/>
        </w:r>
        <w:r w:rsidR="00847E68" w:rsidRPr="00D866E7">
          <w:rPr>
            <w:noProof/>
            <w:webHidden/>
          </w:rPr>
          <w:t>18</w:t>
        </w:r>
        <w:r w:rsidR="0031137C" w:rsidRPr="00D866E7">
          <w:rPr>
            <w:noProof/>
            <w:webHidden/>
          </w:rPr>
          <w:fldChar w:fldCharType="end"/>
        </w:r>
      </w:hyperlink>
    </w:p>
    <w:p w:rsidR="00847E68" w:rsidRPr="00D866E7" w:rsidRDefault="00D31974" w:rsidP="00D866E7">
      <w:pPr>
        <w:pStyle w:val="TOC2"/>
        <w:tabs>
          <w:tab w:val="right" w:leader="dot" w:pos="9350"/>
        </w:tabs>
        <w:spacing w:before="0" w:after="0"/>
        <w:rPr>
          <w:rFonts w:asciiTheme="minorHAnsi" w:eastAsiaTheme="minorEastAsia" w:hAnsiTheme="minorHAnsi" w:cstheme="minorBidi"/>
          <w:noProof/>
          <w:sz w:val="22"/>
          <w:lang w:bidi="ar-SA"/>
        </w:rPr>
      </w:pPr>
      <w:hyperlink w:anchor="_Toc120825374" w:history="1">
        <w:r w:rsidR="00847E68" w:rsidRPr="00D866E7">
          <w:rPr>
            <w:rStyle w:val="Hyperlink"/>
            <w:noProof/>
          </w:rPr>
          <w:t>2.1   Use,store and calibrate tools</w:t>
        </w:r>
        <w:r w:rsidR="00847E68" w:rsidRPr="00D866E7">
          <w:rPr>
            <w:noProof/>
            <w:webHidden/>
          </w:rPr>
          <w:tab/>
        </w:r>
        <w:r w:rsidR="0031137C" w:rsidRPr="00D866E7">
          <w:rPr>
            <w:noProof/>
            <w:webHidden/>
          </w:rPr>
          <w:fldChar w:fldCharType="begin"/>
        </w:r>
        <w:r w:rsidR="00847E68" w:rsidRPr="00D866E7">
          <w:rPr>
            <w:noProof/>
            <w:webHidden/>
          </w:rPr>
          <w:instrText xml:space="preserve"> PAGEREF _Toc120825374 \h </w:instrText>
        </w:r>
        <w:r w:rsidR="0031137C" w:rsidRPr="00D866E7">
          <w:rPr>
            <w:noProof/>
            <w:webHidden/>
          </w:rPr>
        </w:r>
        <w:r w:rsidR="0031137C" w:rsidRPr="00D866E7">
          <w:rPr>
            <w:noProof/>
            <w:webHidden/>
          </w:rPr>
          <w:fldChar w:fldCharType="separate"/>
        </w:r>
        <w:r w:rsidR="00847E68" w:rsidRPr="00D866E7">
          <w:rPr>
            <w:noProof/>
            <w:webHidden/>
          </w:rPr>
          <w:t>19</w:t>
        </w:r>
        <w:r w:rsidR="0031137C" w:rsidRPr="00D866E7">
          <w:rPr>
            <w:noProof/>
            <w:webHidden/>
          </w:rPr>
          <w:fldChar w:fldCharType="end"/>
        </w:r>
      </w:hyperlink>
    </w:p>
    <w:p w:rsidR="00847E68" w:rsidRPr="00D866E7" w:rsidRDefault="00D31974" w:rsidP="00D866E7">
      <w:pPr>
        <w:pStyle w:val="TOC2"/>
        <w:tabs>
          <w:tab w:val="right" w:leader="dot" w:pos="9350"/>
        </w:tabs>
        <w:spacing w:before="0" w:after="0"/>
        <w:rPr>
          <w:rFonts w:asciiTheme="minorHAnsi" w:eastAsiaTheme="minorEastAsia" w:hAnsiTheme="minorHAnsi" w:cstheme="minorBidi"/>
          <w:noProof/>
          <w:sz w:val="22"/>
          <w:lang w:bidi="ar-SA"/>
        </w:rPr>
      </w:pPr>
      <w:hyperlink w:anchor="_Toc120825375" w:history="1">
        <w:r w:rsidR="00847E68" w:rsidRPr="00D866E7">
          <w:rPr>
            <w:rStyle w:val="Hyperlink"/>
            <w:noProof/>
          </w:rPr>
          <w:t>2.2 Cutting using hacksaw</w:t>
        </w:r>
        <w:r w:rsidR="00847E68" w:rsidRPr="00D866E7">
          <w:rPr>
            <w:noProof/>
            <w:webHidden/>
          </w:rPr>
          <w:tab/>
        </w:r>
        <w:r w:rsidR="0031137C" w:rsidRPr="00D866E7">
          <w:rPr>
            <w:noProof/>
            <w:webHidden/>
          </w:rPr>
          <w:fldChar w:fldCharType="begin"/>
        </w:r>
        <w:r w:rsidR="00847E68" w:rsidRPr="00D866E7">
          <w:rPr>
            <w:noProof/>
            <w:webHidden/>
          </w:rPr>
          <w:instrText xml:space="preserve"> PAGEREF _Toc120825375 \h </w:instrText>
        </w:r>
        <w:r w:rsidR="0031137C" w:rsidRPr="00D866E7">
          <w:rPr>
            <w:noProof/>
            <w:webHidden/>
          </w:rPr>
        </w:r>
        <w:r w:rsidR="0031137C" w:rsidRPr="00D866E7">
          <w:rPr>
            <w:noProof/>
            <w:webHidden/>
          </w:rPr>
          <w:fldChar w:fldCharType="separate"/>
        </w:r>
        <w:r w:rsidR="00847E68" w:rsidRPr="00D866E7">
          <w:rPr>
            <w:noProof/>
            <w:webHidden/>
          </w:rPr>
          <w:t>28</w:t>
        </w:r>
        <w:r w:rsidR="0031137C" w:rsidRPr="00D866E7">
          <w:rPr>
            <w:noProof/>
            <w:webHidden/>
          </w:rPr>
          <w:fldChar w:fldCharType="end"/>
        </w:r>
      </w:hyperlink>
    </w:p>
    <w:p w:rsidR="00847E68" w:rsidRPr="00D866E7" w:rsidRDefault="00D31974" w:rsidP="00D866E7">
      <w:pPr>
        <w:pStyle w:val="TOC2"/>
        <w:tabs>
          <w:tab w:val="right" w:leader="dot" w:pos="9350"/>
        </w:tabs>
        <w:spacing w:before="0" w:after="0"/>
        <w:rPr>
          <w:rFonts w:asciiTheme="minorHAnsi" w:eastAsiaTheme="minorEastAsia" w:hAnsiTheme="minorHAnsi" w:cstheme="minorBidi"/>
          <w:noProof/>
          <w:sz w:val="22"/>
          <w:lang w:bidi="ar-SA"/>
        </w:rPr>
      </w:pPr>
      <w:hyperlink w:anchor="_Toc120825377" w:history="1">
        <w:r w:rsidR="00847E68" w:rsidRPr="00D866E7">
          <w:rPr>
            <w:rStyle w:val="Hyperlink"/>
            <w:noProof/>
          </w:rPr>
          <w:t xml:space="preserve">2.3 </w:t>
        </w:r>
        <w:r w:rsidR="00847E68" w:rsidRPr="00D866E7">
          <w:rPr>
            <w:rStyle w:val="Hyperlink"/>
            <w:noProof/>
            <w:shd w:val="clear" w:color="auto" w:fill="FFFFFF"/>
          </w:rPr>
          <w:t>Chiseling</w:t>
        </w:r>
        <w:r w:rsidR="00847E68" w:rsidRPr="00D866E7">
          <w:rPr>
            <w:noProof/>
            <w:webHidden/>
          </w:rPr>
          <w:tab/>
        </w:r>
        <w:r w:rsidR="0031137C" w:rsidRPr="00D866E7">
          <w:rPr>
            <w:noProof/>
            <w:webHidden/>
          </w:rPr>
          <w:fldChar w:fldCharType="begin"/>
        </w:r>
        <w:r w:rsidR="00847E68" w:rsidRPr="00D866E7">
          <w:rPr>
            <w:noProof/>
            <w:webHidden/>
          </w:rPr>
          <w:instrText xml:space="preserve"> PAGEREF _Toc120825377 \h </w:instrText>
        </w:r>
        <w:r w:rsidR="0031137C" w:rsidRPr="00D866E7">
          <w:rPr>
            <w:noProof/>
            <w:webHidden/>
          </w:rPr>
        </w:r>
        <w:r w:rsidR="0031137C" w:rsidRPr="00D866E7">
          <w:rPr>
            <w:noProof/>
            <w:webHidden/>
          </w:rPr>
          <w:fldChar w:fldCharType="separate"/>
        </w:r>
        <w:r w:rsidR="00847E68" w:rsidRPr="00D866E7">
          <w:rPr>
            <w:noProof/>
            <w:webHidden/>
          </w:rPr>
          <w:t>30</w:t>
        </w:r>
        <w:r w:rsidR="0031137C" w:rsidRPr="00D866E7">
          <w:rPr>
            <w:noProof/>
            <w:webHidden/>
          </w:rPr>
          <w:fldChar w:fldCharType="end"/>
        </w:r>
      </w:hyperlink>
    </w:p>
    <w:p w:rsidR="00847E68" w:rsidRPr="00D866E7" w:rsidRDefault="00D31974" w:rsidP="00D866E7">
      <w:pPr>
        <w:pStyle w:val="TOC2"/>
        <w:tabs>
          <w:tab w:val="right" w:leader="dot" w:pos="9350"/>
        </w:tabs>
        <w:spacing w:before="0" w:after="0"/>
        <w:rPr>
          <w:rFonts w:asciiTheme="minorHAnsi" w:eastAsiaTheme="minorEastAsia" w:hAnsiTheme="minorHAnsi" w:cstheme="minorBidi"/>
          <w:noProof/>
          <w:sz w:val="22"/>
          <w:lang w:bidi="ar-SA"/>
        </w:rPr>
      </w:pPr>
      <w:hyperlink w:anchor="_Toc120825378" w:history="1">
        <w:r w:rsidR="00847E68" w:rsidRPr="00D866E7">
          <w:rPr>
            <w:rStyle w:val="Hyperlink"/>
            <w:noProof/>
          </w:rPr>
          <w:t>2.4 Drilling</w:t>
        </w:r>
        <w:r w:rsidR="00847E68" w:rsidRPr="00D866E7">
          <w:rPr>
            <w:noProof/>
            <w:webHidden/>
          </w:rPr>
          <w:tab/>
        </w:r>
        <w:r w:rsidR="0031137C" w:rsidRPr="00D866E7">
          <w:rPr>
            <w:noProof/>
            <w:webHidden/>
          </w:rPr>
          <w:fldChar w:fldCharType="begin"/>
        </w:r>
        <w:r w:rsidR="00847E68" w:rsidRPr="00D866E7">
          <w:rPr>
            <w:noProof/>
            <w:webHidden/>
          </w:rPr>
          <w:instrText xml:space="preserve"> PAGEREF _Toc120825378 \h </w:instrText>
        </w:r>
        <w:r w:rsidR="0031137C" w:rsidRPr="00D866E7">
          <w:rPr>
            <w:noProof/>
            <w:webHidden/>
          </w:rPr>
        </w:r>
        <w:r w:rsidR="0031137C" w:rsidRPr="00D866E7">
          <w:rPr>
            <w:noProof/>
            <w:webHidden/>
          </w:rPr>
          <w:fldChar w:fldCharType="separate"/>
        </w:r>
        <w:r w:rsidR="00847E68" w:rsidRPr="00D866E7">
          <w:rPr>
            <w:noProof/>
            <w:webHidden/>
          </w:rPr>
          <w:t>31</w:t>
        </w:r>
        <w:r w:rsidR="0031137C" w:rsidRPr="00D866E7">
          <w:rPr>
            <w:noProof/>
            <w:webHidden/>
          </w:rPr>
          <w:fldChar w:fldCharType="end"/>
        </w:r>
      </w:hyperlink>
    </w:p>
    <w:p w:rsidR="00847E68" w:rsidRPr="00D866E7" w:rsidRDefault="00D31974" w:rsidP="00D866E7">
      <w:pPr>
        <w:pStyle w:val="TOC2"/>
        <w:tabs>
          <w:tab w:val="right" w:leader="dot" w:pos="9350"/>
        </w:tabs>
        <w:spacing w:before="0" w:after="0"/>
        <w:rPr>
          <w:rFonts w:asciiTheme="minorHAnsi" w:eastAsiaTheme="minorEastAsia" w:hAnsiTheme="minorHAnsi" w:cstheme="minorBidi"/>
          <w:noProof/>
          <w:sz w:val="22"/>
          <w:lang w:bidi="ar-SA"/>
        </w:rPr>
      </w:pPr>
      <w:hyperlink w:anchor="_Toc120825379" w:history="1">
        <w:r w:rsidR="00847E68" w:rsidRPr="00D866E7">
          <w:rPr>
            <w:rStyle w:val="Hyperlink"/>
            <w:noProof/>
          </w:rPr>
          <w:t>2.5 Filling</w:t>
        </w:r>
        <w:r w:rsidR="00847E68" w:rsidRPr="00D866E7">
          <w:rPr>
            <w:noProof/>
            <w:webHidden/>
          </w:rPr>
          <w:tab/>
        </w:r>
        <w:r w:rsidR="0031137C" w:rsidRPr="00D866E7">
          <w:rPr>
            <w:noProof/>
            <w:webHidden/>
          </w:rPr>
          <w:fldChar w:fldCharType="begin"/>
        </w:r>
        <w:r w:rsidR="00847E68" w:rsidRPr="00D866E7">
          <w:rPr>
            <w:noProof/>
            <w:webHidden/>
          </w:rPr>
          <w:instrText xml:space="preserve"> PAGEREF _Toc120825379 \h </w:instrText>
        </w:r>
        <w:r w:rsidR="0031137C" w:rsidRPr="00D866E7">
          <w:rPr>
            <w:noProof/>
            <w:webHidden/>
          </w:rPr>
        </w:r>
        <w:r w:rsidR="0031137C" w:rsidRPr="00D866E7">
          <w:rPr>
            <w:noProof/>
            <w:webHidden/>
          </w:rPr>
          <w:fldChar w:fldCharType="separate"/>
        </w:r>
        <w:r w:rsidR="00847E68" w:rsidRPr="00D866E7">
          <w:rPr>
            <w:noProof/>
            <w:webHidden/>
          </w:rPr>
          <w:t>35</w:t>
        </w:r>
        <w:r w:rsidR="0031137C" w:rsidRPr="00D866E7">
          <w:rPr>
            <w:noProof/>
            <w:webHidden/>
          </w:rPr>
          <w:fldChar w:fldCharType="end"/>
        </w:r>
      </w:hyperlink>
    </w:p>
    <w:p w:rsidR="00847E68" w:rsidRPr="00D866E7" w:rsidRDefault="00D31974" w:rsidP="00D866E7">
      <w:pPr>
        <w:pStyle w:val="TOC2"/>
        <w:tabs>
          <w:tab w:val="right" w:leader="dot" w:pos="9350"/>
        </w:tabs>
        <w:spacing w:before="0" w:after="0"/>
        <w:rPr>
          <w:rFonts w:asciiTheme="minorHAnsi" w:eastAsiaTheme="minorEastAsia" w:hAnsiTheme="minorHAnsi" w:cstheme="minorBidi"/>
          <w:noProof/>
          <w:sz w:val="22"/>
          <w:lang w:bidi="ar-SA"/>
        </w:rPr>
      </w:pPr>
      <w:hyperlink w:anchor="_Toc120825380" w:history="1">
        <w:r w:rsidR="00847E68" w:rsidRPr="00D866E7">
          <w:rPr>
            <w:rStyle w:val="Hyperlink"/>
            <w:noProof/>
          </w:rPr>
          <w:t>2.6 Grinding</w:t>
        </w:r>
        <w:r w:rsidR="00847E68" w:rsidRPr="00D866E7">
          <w:rPr>
            <w:noProof/>
            <w:webHidden/>
          </w:rPr>
          <w:tab/>
        </w:r>
        <w:r w:rsidR="0031137C" w:rsidRPr="00D866E7">
          <w:rPr>
            <w:noProof/>
            <w:webHidden/>
          </w:rPr>
          <w:fldChar w:fldCharType="begin"/>
        </w:r>
        <w:r w:rsidR="00847E68" w:rsidRPr="00D866E7">
          <w:rPr>
            <w:noProof/>
            <w:webHidden/>
          </w:rPr>
          <w:instrText xml:space="preserve"> PAGEREF _Toc120825380 \h </w:instrText>
        </w:r>
        <w:r w:rsidR="0031137C" w:rsidRPr="00D866E7">
          <w:rPr>
            <w:noProof/>
            <w:webHidden/>
          </w:rPr>
        </w:r>
        <w:r w:rsidR="0031137C" w:rsidRPr="00D866E7">
          <w:rPr>
            <w:noProof/>
            <w:webHidden/>
          </w:rPr>
          <w:fldChar w:fldCharType="separate"/>
        </w:r>
        <w:r w:rsidR="00847E68" w:rsidRPr="00D866E7">
          <w:rPr>
            <w:noProof/>
            <w:webHidden/>
          </w:rPr>
          <w:t>37</w:t>
        </w:r>
        <w:r w:rsidR="0031137C" w:rsidRPr="00D866E7">
          <w:rPr>
            <w:noProof/>
            <w:webHidden/>
          </w:rPr>
          <w:fldChar w:fldCharType="end"/>
        </w:r>
      </w:hyperlink>
    </w:p>
    <w:p w:rsidR="00847E68" w:rsidRPr="00D866E7" w:rsidRDefault="00D31974" w:rsidP="00D866E7">
      <w:pPr>
        <w:pStyle w:val="TOC2"/>
        <w:tabs>
          <w:tab w:val="right" w:leader="dot" w:pos="9350"/>
        </w:tabs>
        <w:spacing w:before="0" w:after="0"/>
        <w:rPr>
          <w:rFonts w:asciiTheme="minorHAnsi" w:eastAsiaTheme="minorEastAsia" w:hAnsiTheme="minorHAnsi" w:cstheme="minorBidi"/>
          <w:noProof/>
          <w:sz w:val="22"/>
          <w:lang w:bidi="ar-SA"/>
        </w:rPr>
      </w:pPr>
      <w:hyperlink w:anchor="_Toc120825381" w:history="1">
        <w:r w:rsidR="00847E68" w:rsidRPr="00D866E7">
          <w:rPr>
            <w:rStyle w:val="Hyperlink"/>
            <w:noProof/>
          </w:rPr>
          <w:t>2.7 Making External And Internal Tread</w:t>
        </w:r>
        <w:r w:rsidR="00847E68" w:rsidRPr="00D866E7">
          <w:rPr>
            <w:noProof/>
            <w:webHidden/>
          </w:rPr>
          <w:tab/>
        </w:r>
        <w:r w:rsidR="0031137C" w:rsidRPr="00D866E7">
          <w:rPr>
            <w:noProof/>
            <w:webHidden/>
          </w:rPr>
          <w:fldChar w:fldCharType="begin"/>
        </w:r>
        <w:r w:rsidR="00847E68" w:rsidRPr="00D866E7">
          <w:rPr>
            <w:noProof/>
            <w:webHidden/>
          </w:rPr>
          <w:instrText xml:space="preserve"> PAGEREF _Toc120825381 \h </w:instrText>
        </w:r>
        <w:r w:rsidR="0031137C" w:rsidRPr="00D866E7">
          <w:rPr>
            <w:noProof/>
            <w:webHidden/>
          </w:rPr>
        </w:r>
        <w:r w:rsidR="0031137C" w:rsidRPr="00D866E7">
          <w:rPr>
            <w:noProof/>
            <w:webHidden/>
          </w:rPr>
          <w:fldChar w:fldCharType="separate"/>
        </w:r>
        <w:r w:rsidR="00847E68" w:rsidRPr="00D866E7">
          <w:rPr>
            <w:noProof/>
            <w:webHidden/>
          </w:rPr>
          <w:t>41</w:t>
        </w:r>
        <w:r w:rsidR="0031137C" w:rsidRPr="00D866E7">
          <w:rPr>
            <w:noProof/>
            <w:webHidden/>
          </w:rPr>
          <w:fldChar w:fldCharType="end"/>
        </w:r>
      </w:hyperlink>
    </w:p>
    <w:p w:rsidR="00847E68" w:rsidRPr="00D866E7" w:rsidRDefault="00D31974" w:rsidP="00D866E7">
      <w:pPr>
        <w:pStyle w:val="TOC2"/>
        <w:tabs>
          <w:tab w:val="right" w:leader="dot" w:pos="9350"/>
        </w:tabs>
        <w:spacing w:before="0" w:after="0"/>
        <w:rPr>
          <w:rFonts w:asciiTheme="minorHAnsi" w:eastAsiaTheme="minorEastAsia" w:hAnsiTheme="minorHAnsi" w:cstheme="minorBidi"/>
          <w:noProof/>
          <w:sz w:val="22"/>
          <w:lang w:bidi="ar-SA"/>
        </w:rPr>
      </w:pPr>
      <w:hyperlink w:anchor="_Toc120825382" w:history="1">
        <w:r w:rsidR="00847E68" w:rsidRPr="00D866E7">
          <w:rPr>
            <w:rStyle w:val="Hyperlink"/>
            <w:noProof/>
          </w:rPr>
          <w:t>Self Check 2</w:t>
        </w:r>
        <w:r w:rsidR="00847E68" w:rsidRPr="00D866E7">
          <w:rPr>
            <w:noProof/>
            <w:webHidden/>
          </w:rPr>
          <w:tab/>
        </w:r>
        <w:r w:rsidR="0031137C" w:rsidRPr="00D866E7">
          <w:rPr>
            <w:noProof/>
            <w:webHidden/>
          </w:rPr>
          <w:fldChar w:fldCharType="begin"/>
        </w:r>
        <w:r w:rsidR="00847E68" w:rsidRPr="00D866E7">
          <w:rPr>
            <w:noProof/>
            <w:webHidden/>
          </w:rPr>
          <w:instrText xml:space="preserve"> PAGEREF _Toc120825382 \h </w:instrText>
        </w:r>
        <w:r w:rsidR="0031137C" w:rsidRPr="00D866E7">
          <w:rPr>
            <w:noProof/>
            <w:webHidden/>
          </w:rPr>
        </w:r>
        <w:r w:rsidR="0031137C" w:rsidRPr="00D866E7">
          <w:rPr>
            <w:noProof/>
            <w:webHidden/>
          </w:rPr>
          <w:fldChar w:fldCharType="separate"/>
        </w:r>
        <w:r w:rsidR="00847E68" w:rsidRPr="00D866E7">
          <w:rPr>
            <w:noProof/>
            <w:webHidden/>
          </w:rPr>
          <w:t>45</w:t>
        </w:r>
        <w:r w:rsidR="0031137C" w:rsidRPr="00D866E7">
          <w:rPr>
            <w:noProof/>
            <w:webHidden/>
          </w:rPr>
          <w:fldChar w:fldCharType="end"/>
        </w:r>
      </w:hyperlink>
    </w:p>
    <w:p w:rsidR="00847E68" w:rsidRPr="00D866E7" w:rsidRDefault="00D31974" w:rsidP="00D866E7">
      <w:pPr>
        <w:pStyle w:val="TOC2"/>
        <w:tabs>
          <w:tab w:val="right" w:leader="dot" w:pos="9350"/>
        </w:tabs>
        <w:spacing w:before="0" w:after="0"/>
        <w:rPr>
          <w:rFonts w:asciiTheme="minorHAnsi" w:eastAsiaTheme="minorEastAsia" w:hAnsiTheme="minorHAnsi" w:cstheme="minorBidi"/>
          <w:noProof/>
          <w:sz w:val="22"/>
          <w:lang w:bidi="ar-SA"/>
        </w:rPr>
      </w:pPr>
      <w:hyperlink w:anchor="_Toc120825383" w:history="1">
        <w:r w:rsidR="00847E68" w:rsidRPr="00D866E7">
          <w:rPr>
            <w:rStyle w:val="Hyperlink"/>
            <w:noProof/>
          </w:rPr>
          <w:t xml:space="preserve">Operation sheet 2.1: </w:t>
        </w:r>
        <w:r w:rsidR="00847E68" w:rsidRPr="00D866E7">
          <w:rPr>
            <w:rStyle w:val="Hyperlink"/>
            <w:bCs/>
            <w:noProof/>
            <w:lang w:val="en-GB"/>
          </w:rPr>
          <w:t>Grinding machine</w:t>
        </w:r>
        <w:r w:rsidR="00847E68" w:rsidRPr="00D866E7">
          <w:rPr>
            <w:noProof/>
            <w:webHidden/>
          </w:rPr>
          <w:tab/>
        </w:r>
        <w:r w:rsidR="0031137C" w:rsidRPr="00D866E7">
          <w:rPr>
            <w:noProof/>
            <w:webHidden/>
          </w:rPr>
          <w:fldChar w:fldCharType="begin"/>
        </w:r>
        <w:r w:rsidR="00847E68" w:rsidRPr="00D866E7">
          <w:rPr>
            <w:noProof/>
            <w:webHidden/>
          </w:rPr>
          <w:instrText xml:space="preserve"> PAGEREF _Toc120825383 \h </w:instrText>
        </w:r>
        <w:r w:rsidR="0031137C" w:rsidRPr="00D866E7">
          <w:rPr>
            <w:noProof/>
            <w:webHidden/>
          </w:rPr>
        </w:r>
        <w:r w:rsidR="0031137C" w:rsidRPr="00D866E7">
          <w:rPr>
            <w:noProof/>
            <w:webHidden/>
          </w:rPr>
          <w:fldChar w:fldCharType="separate"/>
        </w:r>
        <w:r w:rsidR="00847E68" w:rsidRPr="00D866E7">
          <w:rPr>
            <w:noProof/>
            <w:webHidden/>
          </w:rPr>
          <w:t>47</w:t>
        </w:r>
        <w:r w:rsidR="0031137C" w:rsidRPr="00D866E7">
          <w:rPr>
            <w:noProof/>
            <w:webHidden/>
          </w:rPr>
          <w:fldChar w:fldCharType="end"/>
        </w:r>
      </w:hyperlink>
    </w:p>
    <w:p w:rsidR="00847E68" w:rsidRPr="00D866E7" w:rsidRDefault="00D31974" w:rsidP="00D866E7">
      <w:pPr>
        <w:pStyle w:val="TOC2"/>
        <w:tabs>
          <w:tab w:val="right" w:leader="dot" w:pos="9350"/>
        </w:tabs>
        <w:spacing w:before="0" w:after="0"/>
        <w:rPr>
          <w:rFonts w:asciiTheme="minorHAnsi" w:eastAsiaTheme="minorEastAsia" w:hAnsiTheme="minorHAnsi" w:cstheme="minorBidi"/>
          <w:noProof/>
          <w:sz w:val="22"/>
          <w:lang w:bidi="ar-SA"/>
        </w:rPr>
      </w:pPr>
      <w:hyperlink w:anchor="_Toc120825384" w:history="1">
        <w:r w:rsidR="00847E68" w:rsidRPr="00D866E7">
          <w:rPr>
            <w:rStyle w:val="Hyperlink"/>
            <w:noProof/>
          </w:rPr>
          <w:t>Operation Sheet:2.2 Cutting procedures using hacksaw</w:t>
        </w:r>
        <w:r w:rsidR="00847E68" w:rsidRPr="00D866E7">
          <w:rPr>
            <w:noProof/>
            <w:webHidden/>
          </w:rPr>
          <w:tab/>
        </w:r>
        <w:r w:rsidR="0031137C" w:rsidRPr="00D866E7">
          <w:rPr>
            <w:noProof/>
            <w:webHidden/>
          </w:rPr>
          <w:fldChar w:fldCharType="begin"/>
        </w:r>
        <w:r w:rsidR="00847E68" w:rsidRPr="00D866E7">
          <w:rPr>
            <w:noProof/>
            <w:webHidden/>
          </w:rPr>
          <w:instrText xml:space="preserve"> PAGEREF _Toc120825384 \h </w:instrText>
        </w:r>
        <w:r w:rsidR="0031137C" w:rsidRPr="00D866E7">
          <w:rPr>
            <w:noProof/>
            <w:webHidden/>
          </w:rPr>
        </w:r>
        <w:r w:rsidR="0031137C" w:rsidRPr="00D866E7">
          <w:rPr>
            <w:noProof/>
            <w:webHidden/>
          </w:rPr>
          <w:fldChar w:fldCharType="separate"/>
        </w:r>
        <w:r w:rsidR="00847E68" w:rsidRPr="00D866E7">
          <w:rPr>
            <w:noProof/>
            <w:webHidden/>
          </w:rPr>
          <w:t>48</w:t>
        </w:r>
        <w:r w:rsidR="0031137C" w:rsidRPr="00D866E7">
          <w:rPr>
            <w:noProof/>
            <w:webHidden/>
          </w:rPr>
          <w:fldChar w:fldCharType="end"/>
        </w:r>
      </w:hyperlink>
    </w:p>
    <w:p w:rsidR="00847E68" w:rsidRPr="00D866E7" w:rsidRDefault="00D31974" w:rsidP="00D866E7">
      <w:pPr>
        <w:pStyle w:val="TOC2"/>
        <w:tabs>
          <w:tab w:val="right" w:leader="dot" w:pos="9350"/>
        </w:tabs>
        <w:spacing w:before="0" w:after="0"/>
        <w:rPr>
          <w:rFonts w:asciiTheme="minorHAnsi" w:eastAsiaTheme="minorEastAsia" w:hAnsiTheme="minorHAnsi" w:cstheme="minorBidi"/>
          <w:noProof/>
          <w:sz w:val="22"/>
          <w:lang w:bidi="ar-SA"/>
        </w:rPr>
      </w:pPr>
      <w:hyperlink w:anchor="_Toc120825388" w:history="1">
        <w:r w:rsidR="00847E68" w:rsidRPr="00D866E7">
          <w:rPr>
            <w:rStyle w:val="Hyperlink"/>
            <w:noProof/>
          </w:rPr>
          <w:t>Operation sheet:2.3   Check filling process</w:t>
        </w:r>
        <w:r w:rsidR="00847E68" w:rsidRPr="00D866E7">
          <w:rPr>
            <w:noProof/>
            <w:webHidden/>
          </w:rPr>
          <w:tab/>
        </w:r>
        <w:r w:rsidR="0031137C" w:rsidRPr="00D866E7">
          <w:rPr>
            <w:noProof/>
            <w:webHidden/>
          </w:rPr>
          <w:fldChar w:fldCharType="begin"/>
        </w:r>
        <w:r w:rsidR="00847E68" w:rsidRPr="00D866E7">
          <w:rPr>
            <w:noProof/>
            <w:webHidden/>
          </w:rPr>
          <w:instrText xml:space="preserve"> PAGEREF _Toc120825388 \h </w:instrText>
        </w:r>
        <w:r w:rsidR="0031137C" w:rsidRPr="00D866E7">
          <w:rPr>
            <w:noProof/>
            <w:webHidden/>
          </w:rPr>
        </w:r>
        <w:r w:rsidR="0031137C" w:rsidRPr="00D866E7">
          <w:rPr>
            <w:noProof/>
            <w:webHidden/>
          </w:rPr>
          <w:fldChar w:fldCharType="separate"/>
        </w:r>
        <w:r w:rsidR="00847E68" w:rsidRPr="00D866E7">
          <w:rPr>
            <w:noProof/>
            <w:webHidden/>
          </w:rPr>
          <w:t>49</w:t>
        </w:r>
        <w:r w:rsidR="0031137C" w:rsidRPr="00D866E7">
          <w:rPr>
            <w:noProof/>
            <w:webHidden/>
          </w:rPr>
          <w:fldChar w:fldCharType="end"/>
        </w:r>
      </w:hyperlink>
    </w:p>
    <w:p w:rsidR="00847E68" w:rsidRPr="00D866E7" w:rsidRDefault="00D31974" w:rsidP="00D866E7">
      <w:pPr>
        <w:pStyle w:val="TOC2"/>
        <w:tabs>
          <w:tab w:val="right" w:leader="dot" w:pos="9350"/>
        </w:tabs>
        <w:spacing w:before="0" w:after="0"/>
        <w:rPr>
          <w:rFonts w:asciiTheme="minorHAnsi" w:eastAsiaTheme="minorEastAsia" w:hAnsiTheme="minorHAnsi" w:cstheme="minorBidi"/>
          <w:noProof/>
          <w:sz w:val="22"/>
          <w:lang w:bidi="ar-SA"/>
        </w:rPr>
      </w:pPr>
      <w:hyperlink w:anchor="_Toc120825390" w:history="1">
        <w:r w:rsidR="00847E68" w:rsidRPr="00D866E7">
          <w:rPr>
            <w:rStyle w:val="Hyperlink"/>
            <w:noProof/>
          </w:rPr>
          <w:t>LAP TEST</w:t>
        </w:r>
        <w:r w:rsidR="00847E68" w:rsidRPr="00D866E7">
          <w:rPr>
            <w:noProof/>
            <w:webHidden/>
          </w:rPr>
          <w:tab/>
        </w:r>
        <w:r w:rsidR="0031137C" w:rsidRPr="00D866E7">
          <w:rPr>
            <w:noProof/>
            <w:webHidden/>
          </w:rPr>
          <w:fldChar w:fldCharType="begin"/>
        </w:r>
        <w:r w:rsidR="00847E68" w:rsidRPr="00D866E7">
          <w:rPr>
            <w:noProof/>
            <w:webHidden/>
          </w:rPr>
          <w:instrText xml:space="preserve"> PAGEREF _Toc120825390 \h </w:instrText>
        </w:r>
        <w:r w:rsidR="0031137C" w:rsidRPr="00D866E7">
          <w:rPr>
            <w:noProof/>
            <w:webHidden/>
          </w:rPr>
        </w:r>
        <w:r w:rsidR="0031137C" w:rsidRPr="00D866E7">
          <w:rPr>
            <w:noProof/>
            <w:webHidden/>
          </w:rPr>
          <w:fldChar w:fldCharType="separate"/>
        </w:r>
        <w:r w:rsidR="00847E68" w:rsidRPr="00D866E7">
          <w:rPr>
            <w:noProof/>
            <w:webHidden/>
          </w:rPr>
          <w:t>50</w:t>
        </w:r>
        <w:r w:rsidR="0031137C" w:rsidRPr="00D866E7">
          <w:rPr>
            <w:noProof/>
            <w:webHidden/>
          </w:rPr>
          <w:fldChar w:fldCharType="end"/>
        </w:r>
      </w:hyperlink>
    </w:p>
    <w:p w:rsidR="00847E68" w:rsidRPr="00D866E7" w:rsidRDefault="00D31974" w:rsidP="00D866E7">
      <w:pPr>
        <w:pStyle w:val="TOC1"/>
        <w:spacing w:before="0" w:after="0"/>
        <w:rPr>
          <w:rFonts w:asciiTheme="minorHAnsi" w:eastAsiaTheme="minorEastAsia" w:hAnsiTheme="minorHAnsi" w:cstheme="minorBidi"/>
          <w:noProof/>
          <w:sz w:val="22"/>
          <w:lang w:bidi="ar-SA"/>
        </w:rPr>
      </w:pPr>
      <w:hyperlink w:anchor="_Toc120825391" w:history="1">
        <w:r w:rsidR="00847E68" w:rsidRPr="00D866E7">
          <w:rPr>
            <w:rStyle w:val="Hyperlink"/>
            <w:noProof/>
          </w:rPr>
          <w:t>Unit Three:   Clean and maintain workshop</w:t>
        </w:r>
        <w:r w:rsidR="00847E68" w:rsidRPr="00D866E7">
          <w:rPr>
            <w:noProof/>
            <w:webHidden/>
          </w:rPr>
          <w:tab/>
        </w:r>
        <w:r w:rsidR="0031137C" w:rsidRPr="00D866E7">
          <w:rPr>
            <w:noProof/>
            <w:webHidden/>
          </w:rPr>
          <w:fldChar w:fldCharType="begin"/>
        </w:r>
        <w:r w:rsidR="00847E68" w:rsidRPr="00D866E7">
          <w:rPr>
            <w:noProof/>
            <w:webHidden/>
          </w:rPr>
          <w:instrText xml:space="preserve"> PAGEREF _Toc120825391 \h </w:instrText>
        </w:r>
        <w:r w:rsidR="0031137C" w:rsidRPr="00D866E7">
          <w:rPr>
            <w:noProof/>
            <w:webHidden/>
          </w:rPr>
        </w:r>
        <w:r w:rsidR="0031137C" w:rsidRPr="00D866E7">
          <w:rPr>
            <w:noProof/>
            <w:webHidden/>
          </w:rPr>
          <w:fldChar w:fldCharType="separate"/>
        </w:r>
        <w:r w:rsidR="00847E68" w:rsidRPr="00D866E7">
          <w:rPr>
            <w:noProof/>
            <w:webHidden/>
          </w:rPr>
          <w:t>51</w:t>
        </w:r>
        <w:r w:rsidR="0031137C" w:rsidRPr="00D866E7">
          <w:rPr>
            <w:noProof/>
            <w:webHidden/>
          </w:rPr>
          <w:fldChar w:fldCharType="end"/>
        </w:r>
      </w:hyperlink>
    </w:p>
    <w:p w:rsidR="00847E68" w:rsidRPr="00D866E7" w:rsidRDefault="00D31974" w:rsidP="00D866E7">
      <w:pPr>
        <w:pStyle w:val="TOC2"/>
        <w:tabs>
          <w:tab w:val="right" w:leader="dot" w:pos="9350"/>
        </w:tabs>
        <w:spacing w:before="0" w:after="0"/>
        <w:rPr>
          <w:rFonts w:asciiTheme="minorHAnsi" w:eastAsiaTheme="minorEastAsia" w:hAnsiTheme="minorHAnsi" w:cstheme="minorBidi"/>
          <w:noProof/>
          <w:sz w:val="22"/>
          <w:lang w:bidi="ar-SA"/>
        </w:rPr>
      </w:pPr>
      <w:hyperlink w:anchor="_Toc120825392" w:history="1">
        <w:r w:rsidR="00847E68" w:rsidRPr="00D866E7">
          <w:rPr>
            <w:rStyle w:val="Hyperlink"/>
            <w:noProof/>
          </w:rPr>
          <w:t>3.1 Cleaning tools, equipment and organizing work area</w:t>
        </w:r>
        <w:r w:rsidR="00847E68" w:rsidRPr="00D866E7">
          <w:rPr>
            <w:noProof/>
            <w:webHidden/>
          </w:rPr>
          <w:tab/>
        </w:r>
        <w:r w:rsidR="0031137C" w:rsidRPr="00D866E7">
          <w:rPr>
            <w:noProof/>
            <w:webHidden/>
          </w:rPr>
          <w:fldChar w:fldCharType="begin"/>
        </w:r>
        <w:r w:rsidR="00847E68" w:rsidRPr="00D866E7">
          <w:rPr>
            <w:noProof/>
            <w:webHidden/>
          </w:rPr>
          <w:instrText xml:space="preserve"> PAGEREF _Toc120825392 \h </w:instrText>
        </w:r>
        <w:r w:rsidR="0031137C" w:rsidRPr="00D866E7">
          <w:rPr>
            <w:noProof/>
            <w:webHidden/>
          </w:rPr>
        </w:r>
        <w:r w:rsidR="0031137C" w:rsidRPr="00D866E7">
          <w:rPr>
            <w:noProof/>
            <w:webHidden/>
          </w:rPr>
          <w:fldChar w:fldCharType="separate"/>
        </w:r>
        <w:r w:rsidR="00847E68" w:rsidRPr="00D866E7">
          <w:rPr>
            <w:noProof/>
            <w:webHidden/>
          </w:rPr>
          <w:t>52</w:t>
        </w:r>
        <w:r w:rsidR="0031137C" w:rsidRPr="00D866E7">
          <w:rPr>
            <w:noProof/>
            <w:webHidden/>
          </w:rPr>
          <w:fldChar w:fldCharType="end"/>
        </w:r>
      </w:hyperlink>
    </w:p>
    <w:p w:rsidR="00847E68" w:rsidRPr="00D866E7" w:rsidRDefault="00D31974" w:rsidP="00D866E7">
      <w:pPr>
        <w:pStyle w:val="TOC2"/>
        <w:tabs>
          <w:tab w:val="right" w:leader="dot" w:pos="9350"/>
        </w:tabs>
        <w:spacing w:before="0" w:after="0"/>
        <w:rPr>
          <w:rFonts w:asciiTheme="minorHAnsi" w:eastAsiaTheme="minorEastAsia" w:hAnsiTheme="minorHAnsi" w:cstheme="minorBidi"/>
          <w:noProof/>
          <w:sz w:val="22"/>
          <w:lang w:bidi="ar-SA"/>
        </w:rPr>
      </w:pPr>
      <w:hyperlink w:anchor="_Toc120825393" w:history="1">
        <w:r w:rsidR="00847E68" w:rsidRPr="00D866E7">
          <w:rPr>
            <w:rStyle w:val="Hyperlink"/>
            <w:noProof/>
          </w:rPr>
          <w:t>3.2 Managing waste material</w:t>
        </w:r>
        <w:r w:rsidR="00847E68" w:rsidRPr="00D866E7">
          <w:rPr>
            <w:noProof/>
            <w:webHidden/>
          </w:rPr>
          <w:tab/>
        </w:r>
        <w:r w:rsidR="0031137C" w:rsidRPr="00D866E7">
          <w:rPr>
            <w:noProof/>
            <w:webHidden/>
          </w:rPr>
          <w:fldChar w:fldCharType="begin"/>
        </w:r>
        <w:r w:rsidR="00847E68" w:rsidRPr="00D866E7">
          <w:rPr>
            <w:noProof/>
            <w:webHidden/>
          </w:rPr>
          <w:instrText xml:space="preserve"> PAGEREF _Toc120825393 \h </w:instrText>
        </w:r>
        <w:r w:rsidR="0031137C" w:rsidRPr="00D866E7">
          <w:rPr>
            <w:noProof/>
            <w:webHidden/>
          </w:rPr>
        </w:r>
        <w:r w:rsidR="0031137C" w:rsidRPr="00D866E7">
          <w:rPr>
            <w:noProof/>
            <w:webHidden/>
          </w:rPr>
          <w:fldChar w:fldCharType="separate"/>
        </w:r>
        <w:r w:rsidR="00847E68" w:rsidRPr="00D866E7">
          <w:rPr>
            <w:noProof/>
            <w:webHidden/>
          </w:rPr>
          <w:t>54</w:t>
        </w:r>
        <w:r w:rsidR="0031137C" w:rsidRPr="00D866E7">
          <w:rPr>
            <w:noProof/>
            <w:webHidden/>
          </w:rPr>
          <w:fldChar w:fldCharType="end"/>
        </w:r>
      </w:hyperlink>
    </w:p>
    <w:p w:rsidR="00847E68" w:rsidRPr="00D866E7" w:rsidRDefault="00D31974" w:rsidP="00D866E7">
      <w:pPr>
        <w:pStyle w:val="TOC2"/>
        <w:tabs>
          <w:tab w:val="right" w:leader="dot" w:pos="9350"/>
        </w:tabs>
        <w:spacing w:before="0" w:after="0"/>
        <w:rPr>
          <w:rFonts w:asciiTheme="minorHAnsi" w:eastAsiaTheme="minorEastAsia" w:hAnsiTheme="minorHAnsi" w:cstheme="minorBidi"/>
          <w:noProof/>
          <w:sz w:val="22"/>
          <w:lang w:bidi="ar-SA"/>
        </w:rPr>
      </w:pPr>
      <w:hyperlink w:anchor="_Toc120825394" w:history="1">
        <w:r w:rsidR="00847E68" w:rsidRPr="00D866E7">
          <w:rPr>
            <w:rStyle w:val="Hyperlink"/>
            <w:noProof/>
          </w:rPr>
          <w:t>Self Check 3</w:t>
        </w:r>
        <w:r w:rsidR="00847E68" w:rsidRPr="00D866E7">
          <w:rPr>
            <w:noProof/>
            <w:webHidden/>
          </w:rPr>
          <w:tab/>
        </w:r>
        <w:r w:rsidR="0031137C" w:rsidRPr="00D866E7">
          <w:rPr>
            <w:noProof/>
            <w:webHidden/>
          </w:rPr>
          <w:fldChar w:fldCharType="begin"/>
        </w:r>
        <w:r w:rsidR="00847E68" w:rsidRPr="00D866E7">
          <w:rPr>
            <w:noProof/>
            <w:webHidden/>
          </w:rPr>
          <w:instrText xml:space="preserve"> PAGEREF _Toc120825394 \h </w:instrText>
        </w:r>
        <w:r w:rsidR="0031137C" w:rsidRPr="00D866E7">
          <w:rPr>
            <w:noProof/>
            <w:webHidden/>
          </w:rPr>
        </w:r>
        <w:r w:rsidR="0031137C" w:rsidRPr="00D866E7">
          <w:rPr>
            <w:noProof/>
            <w:webHidden/>
          </w:rPr>
          <w:fldChar w:fldCharType="separate"/>
        </w:r>
        <w:r w:rsidR="00847E68" w:rsidRPr="00D866E7">
          <w:rPr>
            <w:noProof/>
            <w:webHidden/>
          </w:rPr>
          <w:t>59</w:t>
        </w:r>
        <w:r w:rsidR="0031137C" w:rsidRPr="00D866E7">
          <w:rPr>
            <w:noProof/>
            <w:webHidden/>
          </w:rPr>
          <w:fldChar w:fldCharType="end"/>
        </w:r>
      </w:hyperlink>
    </w:p>
    <w:p w:rsidR="00847E68" w:rsidRPr="00D866E7" w:rsidRDefault="00D31974" w:rsidP="00D866E7">
      <w:pPr>
        <w:pStyle w:val="TOC2"/>
        <w:tabs>
          <w:tab w:val="right" w:leader="dot" w:pos="9350"/>
        </w:tabs>
        <w:spacing w:before="0" w:after="0"/>
        <w:rPr>
          <w:rFonts w:asciiTheme="minorHAnsi" w:eastAsiaTheme="minorEastAsia" w:hAnsiTheme="minorHAnsi" w:cstheme="minorBidi"/>
          <w:noProof/>
          <w:sz w:val="22"/>
          <w:lang w:bidi="ar-SA"/>
        </w:rPr>
      </w:pPr>
      <w:hyperlink w:anchor="_Toc120825395" w:history="1">
        <w:r w:rsidR="00847E68" w:rsidRPr="00D866E7">
          <w:rPr>
            <w:rStyle w:val="Hyperlink"/>
            <w:noProof/>
          </w:rPr>
          <w:t>Operation sheet 3.1 Clean and maintain workshop</w:t>
        </w:r>
        <w:r w:rsidR="00847E68" w:rsidRPr="00D866E7">
          <w:rPr>
            <w:noProof/>
            <w:webHidden/>
          </w:rPr>
          <w:tab/>
        </w:r>
        <w:r w:rsidR="0031137C" w:rsidRPr="00D866E7">
          <w:rPr>
            <w:noProof/>
            <w:webHidden/>
          </w:rPr>
          <w:fldChar w:fldCharType="begin"/>
        </w:r>
        <w:r w:rsidR="00847E68" w:rsidRPr="00D866E7">
          <w:rPr>
            <w:noProof/>
            <w:webHidden/>
          </w:rPr>
          <w:instrText xml:space="preserve"> PAGEREF _Toc120825395 \h </w:instrText>
        </w:r>
        <w:r w:rsidR="0031137C" w:rsidRPr="00D866E7">
          <w:rPr>
            <w:noProof/>
            <w:webHidden/>
          </w:rPr>
        </w:r>
        <w:r w:rsidR="0031137C" w:rsidRPr="00D866E7">
          <w:rPr>
            <w:noProof/>
            <w:webHidden/>
          </w:rPr>
          <w:fldChar w:fldCharType="separate"/>
        </w:r>
        <w:r w:rsidR="00847E68" w:rsidRPr="00D866E7">
          <w:rPr>
            <w:noProof/>
            <w:webHidden/>
          </w:rPr>
          <w:t>61</w:t>
        </w:r>
        <w:r w:rsidR="0031137C" w:rsidRPr="00D866E7">
          <w:rPr>
            <w:noProof/>
            <w:webHidden/>
          </w:rPr>
          <w:fldChar w:fldCharType="end"/>
        </w:r>
      </w:hyperlink>
    </w:p>
    <w:p w:rsidR="00847E68" w:rsidRPr="00D866E7" w:rsidRDefault="00D31974" w:rsidP="00D866E7">
      <w:pPr>
        <w:pStyle w:val="TOC2"/>
        <w:tabs>
          <w:tab w:val="right" w:leader="dot" w:pos="9350"/>
        </w:tabs>
        <w:spacing w:before="0" w:after="0"/>
        <w:rPr>
          <w:rFonts w:asciiTheme="minorHAnsi" w:eastAsiaTheme="minorEastAsia" w:hAnsiTheme="minorHAnsi" w:cstheme="minorBidi"/>
          <w:noProof/>
          <w:sz w:val="22"/>
          <w:lang w:bidi="ar-SA"/>
        </w:rPr>
      </w:pPr>
      <w:hyperlink w:anchor="_Toc120825398" w:history="1">
        <w:r w:rsidR="00847E68" w:rsidRPr="00D866E7">
          <w:rPr>
            <w:rStyle w:val="Hyperlink"/>
            <w:noProof/>
          </w:rPr>
          <w:t>LAP TEST</w:t>
        </w:r>
        <w:r w:rsidR="00847E68" w:rsidRPr="00D866E7">
          <w:rPr>
            <w:noProof/>
            <w:webHidden/>
          </w:rPr>
          <w:tab/>
        </w:r>
        <w:r w:rsidR="0031137C" w:rsidRPr="00D866E7">
          <w:rPr>
            <w:noProof/>
            <w:webHidden/>
          </w:rPr>
          <w:fldChar w:fldCharType="begin"/>
        </w:r>
        <w:r w:rsidR="00847E68" w:rsidRPr="00D866E7">
          <w:rPr>
            <w:noProof/>
            <w:webHidden/>
          </w:rPr>
          <w:instrText xml:space="preserve"> PAGEREF _Toc120825398 \h </w:instrText>
        </w:r>
        <w:r w:rsidR="0031137C" w:rsidRPr="00D866E7">
          <w:rPr>
            <w:noProof/>
            <w:webHidden/>
          </w:rPr>
        </w:r>
        <w:r w:rsidR="0031137C" w:rsidRPr="00D866E7">
          <w:rPr>
            <w:noProof/>
            <w:webHidden/>
          </w:rPr>
          <w:fldChar w:fldCharType="separate"/>
        </w:r>
        <w:r w:rsidR="00847E68" w:rsidRPr="00D866E7">
          <w:rPr>
            <w:noProof/>
            <w:webHidden/>
          </w:rPr>
          <w:t>62</w:t>
        </w:r>
        <w:r w:rsidR="0031137C" w:rsidRPr="00D866E7">
          <w:rPr>
            <w:noProof/>
            <w:webHidden/>
          </w:rPr>
          <w:fldChar w:fldCharType="end"/>
        </w:r>
      </w:hyperlink>
    </w:p>
    <w:p w:rsidR="00847E68" w:rsidRPr="00D866E7" w:rsidRDefault="00D31974" w:rsidP="00D866E7">
      <w:pPr>
        <w:pStyle w:val="TOC2"/>
        <w:tabs>
          <w:tab w:val="right" w:leader="dot" w:pos="9350"/>
        </w:tabs>
        <w:spacing w:before="0" w:after="0"/>
        <w:rPr>
          <w:rFonts w:asciiTheme="minorHAnsi" w:eastAsiaTheme="minorEastAsia" w:hAnsiTheme="minorHAnsi" w:cstheme="minorBidi"/>
          <w:noProof/>
          <w:sz w:val="22"/>
          <w:lang w:bidi="ar-SA"/>
        </w:rPr>
      </w:pPr>
      <w:hyperlink w:anchor="_Toc120825399" w:history="1">
        <w:r w:rsidR="00847E68" w:rsidRPr="00D866E7">
          <w:rPr>
            <w:rStyle w:val="Hyperlink"/>
            <w:noProof/>
          </w:rPr>
          <w:t>Refferance</w:t>
        </w:r>
        <w:r w:rsidR="00847E68" w:rsidRPr="00D866E7">
          <w:rPr>
            <w:noProof/>
            <w:webHidden/>
          </w:rPr>
          <w:tab/>
        </w:r>
        <w:r w:rsidR="0031137C" w:rsidRPr="00D866E7">
          <w:rPr>
            <w:noProof/>
            <w:webHidden/>
          </w:rPr>
          <w:fldChar w:fldCharType="begin"/>
        </w:r>
        <w:r w:rsidR="00847E68" w:rsidRPr="00D866E7">
          <w:rPr>
            <w:noProof/>
            <w:webHidden/>
          </w:rPr>
          <w:instrText xml:space="preserve"> PAGEREF _Toc120825399 \h </w:instrText>
        </w:r>
        <w:r w:rsidR="0031137C" w:rsidRPr="00D866E7">
          <w:rPr>
            <w:noProof/>
            <w:webHidden/>
          </w:rPr>
        </w:r>
        <w:r w:rsidR="0031137C" w:rsidRPr="00D866E7">
          <w:rPr>
            <w:noProof/>
            <w:webHidden/>
          </w:rPr>
          <w:fldChar w:fldCharType="separate"/>
        </w:r>
        <w:r w:rsidR="00847E68" w:rsidRPr="00D866E7">
          <w:rPr>
            <w:noProof/>
            <w:webHidden/>
          </w:rPr>
          <w:t>62</w:t>
        </w:r>
        <w:r w:rsidR="0031137C" w:rsidRPr="00D866E7">
          <w:rPr>
            <w:noProof/>
            <w:webHidden/>
          </w:rPr>
          <w:fldChar w:fldCharType="end"/>
        </w:r>
      </w:hyperlink>
    </w:p>
    <w:p w:rsidR="0024741D" w:rsidRPr="0066757C" w:rsidRDefault="0031137C" w:rsidP="00D866E7">
      <w:pPr>
        <w:spacing w:before="0" w:after="0"/>
        <w:rPr>
          <w:szCs w:val="24"/>
        </w:rPr>
        <w:sectPr w:rsidR="0024741D" w:rsidRPr="0066757C" w:rsidSect="00A17135">
          <w:footerReference w:type="default" r:id="rId11"/>
          <w:pgSz w:w="12240" w:h="15840"/>
          <w:pgMar w:top="1440" w:right="1440" w:bottom="1440" w:left="1440" w:header="708" w:footer="708" w:gutter="0"/>
          <w:pgNumType w:fmt="upperRoman" w:start="1"/>
          <w:cols w:space="708"/>
          <w:docGrid w:linePitch="360"/>
        </w:sectPr>
      </w:pPr>
      <w:r w:rsidRPr="00D866E7">
        <w:rPr>
          <w:szCs w:val="24"/>
        </w:rPr>
        <w:fldChar w:fldCharType="end"/>
      </w:r>
    </w:p>
    <w:p w:rsidR="00333A87" w:rsidRPr="005132B3" w:rsidRDefault="00333A87" w:rsidP="005132B3">
      <w:pPr>
        <w:pStyle w:val="Heading1"/>
      </w:pPr>
      <w:bookmarkStart w:id="2" w:name="_Toc120825356"/>
      <w:r w:rsidRPr="005132B3">
        <w:lastRenderedPageBreak/>
        <w:t>Acknowledgment</w:t>
      </w:r>
      <w:bookmarkEnd w:id="2"/>
    </w:p>
    <w:p w:rsidR="00AA0DE9" w:rsidRPr="0066757C" w:rsidRDefault="00333A87" w:rsidP="00333A87">
      <w:pPr>
        <w:spacing w:after="0"/>
        <w:rPr>
          <w:szCs w:val="24"/>
        </w:rPr>
        <w:sectPr w:rsidR="00AA0DE9" w:rsidRPr="0066757C" w:rsidSect="0024741D">
          <w:pgSz w:w="12240" w:h="15840"/>
          <w:pgMar w:top="1440" w:right="1440" w:bottom="1440" w:left="1440" w:header="708" w:footer="708" w:gutter="0"/>
          <w:pgNumType w:fmt="upperRoman"/>
          <w:cols w:space="708"/>
          <w:docGrid w:linePitch="360"/>
        </w:sectPr>
      </w:pPr>
      <w:r w:rsidRPr="0066757C">
        <w:rPr>
          <w:bCs/>
          <w:szCs w:val="24"/>
        </w:rPr>
        <w:t xml:space="preserve">Ministry of Labor and Skills </w:t>
      </w:r>
      <w:r w:rsidRPr="0066757C">
        <w:rPr>
          <w:szCs w:val="24"/>
        </w:rPr>
        <w:t>wish to extend thanks and appreciation to</w:t>
      </w:r>
      <w:r w:rsidR="000753E4">
        <w:rPr>
          <w:szCs w:val="24"/>
        </w:rPr>
        <w:t xml:space="preserve"> the many representatives of TV</w:t>
      </w:r>
      <w:r w:rsidRPr="0066757C">
        <w:rPr>
          <w:szCs w:val="24"/>
        </w:rPr>
        <w:t>T instructors and respective industry experts who donated their time and expertise to the development of this Teaching, Training and Learning Materials (TTLM).</w:t>
      </w:r>
    </w:p>
    <w:p w:rsidR="00AA0DE9" w:rsidRPr="005132B3" w:rsidRDefault="00AA0DE9" w:rsidP="005132B3">
      <w:pPr>
        <w:pStyle w:val="Heading1"/>
      </w:pPr>
      <w:bookmarkStart w:id="3" w:name="_Toc120825357"/>
      <w:r w:rsidRPr="005132B3">
        <w:lastRenderedPageBreak/>
        <w:t>Acronyms</w:t>
      </w:r>
      <w:bookmarkEnd w:id="3"/>
    </w:p>
    <w:p w:rsidR="00333A87" w:rsidRPr="0066757C" w:rsidRDefault="00542ED6" w:rsidP="00333A87">
      <w:pPr>
        <w:spacing w:after="0"/>
        <w:rPr>
          <w:szCs w:val="24"/>
        </w:rPr>
      </w:pPr>
      <w:r>
        <w:rPr>
          <w:szCs w:val="24"/>
        </w:rPr>
        <w:t>OHS _____________________________</w:t>
      </w:r>
      <w:r w:rsidR="00C45B88" w:rsidRPr="0066757C">
        <w:rPr>
          <w:szCs w:val="24"/>
        </w:rPr>
        <w:t>occupational health and safety</w:t>
      </w:r>
    </w:p>
    <w:p w:rsidR="00FB53B9" w:rsidRPr="0066757C" w:rsidRDefault="00FB53B9" w:rsidP="00FB53B9">
      <w:pPr>
        <w:rPr>
          <w:szCs w:val="24"/>
        </w:rPr>
      </w:pPr>
      <w:r w:rsidRPr="0066757C">
        <w:rPr>
          <w:szCs w:val="24"/>
        </w:rPr>
        <w:t>PP</w:t>
      </w:r>
      <w:r w:rsidR="00542ED6">
        <w:rPr>
          <w:szCs w:val="24"/>
        </w:rPr>
        <w:t xml:space="preserve">E______________________________ Personal </w:t>
      </w:r>
      <w:r w:rsidRPr="0066757C">
        <w:rPr>
          <w:szCs w:val="24"/>
        </w:rPr>
        <w:t>Protective Equipment</w:t>
      </w:r>
    </w:p>
    <w:p w:rsidR="00C45B88" w:rsidRPr="0066757C" w:rsidRDefault="00542ED6" w:rsidP="00FB53B9">
      <w:pPr>
        <w:spacing w:after="0"/>
        <w:rPr>
          <w:szCs w:val="24"/>
        </w:rPr>
      </w:pPr>
      <w:r>
        <w:rPr>
          <w:szCs w:val="24"/>
        </w:rPr>
        <w:t xml:space="preserve">WHS____________________________ </w:t>
      </w:r>
      <w:r w:rsidR="00FB53B9" w:rsidRPr="0066757C">
        <w:rPr>
          <w:szCs w:val="24"/>
        </w:rPr>
        <w:t>Work</w:t>
      </w:r>
      <w:r>
        <w:rPr>
          <w:szCs w:val="24"/>
        </w:rPr>
        <w:t xml:space="preserve"> </w:t>
      </w:r>
      <w:r w:rsidR="00FB53B9" w:rsidRPr="0066757C">
        <w:rPr>
          <w:szCs w:val="24"/>
        </w:rPr>
        <w:t>place Health and Safety</w:t>
      </w:r>
    </w:p>
    <w:p w:rsidR="00833DF4" w:rsidRPr="0066757C" w:rsidRDefault="00790374">
      <w:pPr>
        <w:rPr>
          <w:szCs w:val="24"/>
        </w:rPr>
      </w:pPr>
      <w:r w:rsidRPr="0066757C">
        <w:rPr>
          <w:szCs w:val="24"/>
        </w:rPr>
        <w:t xml:space="preserve">TDN_____________________________Twist </w:t>
      </w:r>
      <w:r w:rsidR="00755D3A" w:rsidRPr="0066757C">
        <w:rPr>
          <w:szCs w:val="24"/>
        </w:rPr>
        <w:t>Drill</w:t>
      </w:r>
      <w:r w:rsidRPr="0066757C">
        <w:rPr>
          <w:szCs w:val="24"/>
        </w:rPr>
        <w:t xml:space="preserve"> Nomenclature</w:t>
      </w:r>
    </w:p>
    <w:p w:rsidR="00855D08" w:rsidRDefault="00855D08" w:rsidP="00855D08">
      <w:pPr>
        <w:rPr>
          <w:szCs w:val="24"/>
        </w:rPr>
      </w:pPr>
      <w:r w:rsidRPr="0066757C">
        <w:rPr>
          <w:szCs w:val="24"/>
        </w:rPr>
        <w:t>LAP_____________________________ Learning Activity performance Test</w:t>
      </w:r>
    </w:p>
    <w:p w:rsidR="00542ED6" w:rsidRDefault="00542ED6" w:rsidP="00855D08">
      <w:pPr>
        <w:rPr>
          <w:szCs w:val="24"/>
        </w:rPr>
      </w:pPr>
      <w:r>
        <w:rPr>
          <w:szCs w:val="24"/>
        </w:rPr>
        <w:t>MSDS ____________________________Material Safety Data sheet</w:t>
      </w:r>
    </w:p>
    <w:p w:rsidR="00542ED6" w:rsidRDefault="00542ED6" w:rsidP="00855D08">
      <w:pPr>
        <w:rPr>
          <w:szCs w:val="24"/>
        </w:rPr>
      </w:pPr>
    </w:p>
    <w:p w:rsidR="00542ED6" w:rsidRDefault="00542ED6" w:rsidP="00855D08">
      <w:pPr>
        <w:rPr>
          <w:szCs w:val="24"/>
        </w:rPr>
      </w:pPr>
    </w:p>
    <w:p w:rsidR="00542ED6" w:rsidRDefault="00542ED6" w:rsidP="00855D08">
      <w:pPr>
        <w:rPr>
          <w:szCs w:val="24"/>
        </w:rPr>
      </w:pPr>
    </w:p>
    <w:p w:rsidR="00855D08" w:rsidRPr="0066757C" w:rsidRDefault="00855D08" w:rsidP="00855D08">
      <w:pPr>
        <w:rPr>
          <w:szCs w:val="24"/>
        </w:rPr>
        <w:sectPr w:rsidR="00855D08" w:rsidRPr="0066757C" w:rsidSect="0024741D">
          <w:pgSz w:w="12240" w:h="15840"/>
          <w:pgMar w:top="1440" w:right="1440" w:bottom="1440" w:left="1440" w:header="708" w:footer="708" w:gutter="0"/>
          <w:pgNumType w:fmt="upperRoman"/>
          <w:cols w:space="708"/>
          <w:docGrid w:linePitch="360"/>
        </w:sectPr>
      </w:pPr>
    </w:p>
    <w:tbl>
      <w:tblPr>
        <w:tblW w:w="0" w:type="auto"/>
        <w:shd w:val="clear" w:color="auto" w:fill="FFFFFF"/>
        <w:tblLook w:val="04A0" w:firstRow="1" w:lastRow="0" w:firstColumn="1" w:lastColumn="0" w:noHBand="0" w:noVBand="1"/>
      </w:tblPr>
      <w:tblGrid>
        <w:gridCol w:w="9216"/>
      </w:tblGrid>
      <w:tr w:rsidR="00712EE9" w:rsidRPr="0066757C" w:rsidTr="00EF7E48">
        <w:trPr>
          <w:trHeight w:val="675"/>
        </w:trPr>
        <w:tc>
          <w:tcPr>
            <w:tcW w:w="9216" w:type="dxa"/>
            <w:shd w:val="clear" w:color="auto" w:fill="FFFFFF"/>
          </w:tcPr>
          <w:p w:rsidR="00712EE9" w:rsidRPr="005132B3" w:rsidRDefault="00712EE9" w:rsidP="005132B3">
            <w:pPr>
              <w:pStyle w:val="Heading1"/>
            </w:pPr>
            <w:bookmarkStart w:id="4" w:name="_Toc39268788"/>
            <w:bookmarkStart w:id="5" w:name="_Toc112774278"/>
            <w:bookmarkStart w:id="6" w:name="_Toc120825358"/>
            <w:r w:rsidRPr="005132B3">
              <w:lastRenderedPageBreak/>
              <w:t>Introduction to the Module</w:t>
            </w:r>
            <w:bookmarkEnd w:id="4"/>
            <w:bookmarkEnd w:id="5"/>
            <w:bookmarkEnd w:id="6"/>
          </w:p>
        </w:tc>
      </w:tr>
    </w:tbl>
    <w:p w:rsidR="00816DE7" w:rsidRPr="0066757C" w:rsidRDefault="005D759C" w:rsidP="00816DE7">
      <w:pPr>
        <w:spacing w:before="0" w:after="0"/>
        <w:jc w:val="left"/>
        <w:rPr>
          <w:szCs w:val="24"/>
        </w:rPr>
      </w:pPr>
      <w:r w:rsidRPr="0066757C">
        <w:rPr>
          <w:szCs w:val="24"/>
        </w:rPr>
        <w:t>In Heavy Vehicles and Ear</w:t>
      </w:r>
      <w:r w:rsidR="00A11431" w:rsidRPr="0066757C">
        <w:rPr>
          <w:szCs w:val="24"/>
        </w:rPr>
        <w:t>th Moving Machinery Maintenance</w:t>
      </w:r>
      <w:r w:rsidR="00D26E9D" w:rsidRPr="0066757C">
        <w:rPr>
          <w:rFonts w:eastAsia="SimSun"/>
          <w:szCs w:val="24"/>
          <w:lang w:eastAsia="zh-CN"/>
        </w:rPr>
        <w:t xml:space="preserve"> Explain the b</w:t>
      </w:r>
      <w:r w:rsidR="00D26E9D" w:rsidRPr="0066757C">
        <w:rPr>
          <w:szCs w:val="24"/>
        </w:rPr>
        <w:t>asic Concept of OHS requirement Apply Methods of workshop practice Perform Cleaning and maintaining workshop</w:t>
      </w:r>
      <w:r w:rsidR="00E97CD8">
        <w:rPr>
          <w:szCs w:val="24"/>
        </w:rPr>
        <w:t>.</w:t>
      </w:r>
    </w:p>
    <w:p w:rsidR="00166136" w:rsidRPr="0066757C" w:rsidRDefault="00091134" w:rsidP="00166136">
      <w:pPr>
        <w:rPr>
          <w:b/>
          <w:szCs w:val="24"/>
        </w:rPr>
      </w:pPr>
      <w:r w:rsidRPr="0066757C">
        <w:rPr>
          <w:szCs w:val="24"/>
        </w:rPr>
        <w:t xml:space="preserve">This module covers the knowledge, skill and attitude required </w:t>
      </w:r>
    </w:p>
    <w:p w:rsidR="00712EE9" w:rsidRPr="0066757C" w:rsidRDefault="00712EE9" w:rsidP="00166136">
      <w:pPr>
        <w:rPr>
          <w:b/>
          <w:szCs w:val="24"/>
        </w:rPr>
      </w:pPr>
      <w:r w:rsidRPr="0066757C">
        <w:rPr>
          <w:b/>
          <w:szCs w:val="24"/>
        </w:rPr>
        <w:t>This module covers the units</w:t>
      </w:r>
    </w:p>
    <w:p w:rsidR="00902480" w:rsidRPr="0066757C" w:rsidRDefault="00FC0F7E" w:rsidP="00277544">
      <w:pPr>
        <w:numPr>
          <w:ilvl w:val="0"/>
          <w:numId w:val="55"/>
        </w:numPr>
        <w:spacing w:before="0" w:after="0"/>
        <w:jc w:val="left"/>
        <w:rPr>
          <w:bCs/>
        </w:rPr>
      </w:pPr>
      <w:r>
        <w:t>Apply</w:t>
      </w:r>
      <w:r w:rsidR="00902480" w:rsidRPr="0066757C">
        <w:t xml:space="preserve"> OHS requirement</w:t>
      </w:r>
    </w:p>
    <w:p w:rsidR="00902480" w:rsidRPr="0066757C" w:rsidRDefault="00902480" w:rsidP="00277544">
      <w:pPr>
        <w:numPr>
          <w:ilvl w:val="0"/>
          <w:numId w:val="55"/>
        </w:numPr>
        <w:spacing w:before="0" w:after="0"/>
        <w:jc w:val="left"/>
      </w:pPr>
      <w:r w:rsidRPr="0066757C">
        <w:rPr>
          <w:bCs/>
        </w:rPr>
        <w:t xml:space="preserve">Preform  bench work operations </w:t>
      </w:r>
    </w:p>
    <w:p w:rsidR="00902480" w:rsidRPr="0066757C" w:rsidRDefault="00902480" w:rsidP="00277544">
      <w:pPr>
        <w:numPr>
          <w:ilvl w:val="0"/>
          <w:numId w:val="55"/>
        </w:numPr>
        <w:spacing w:before="0" w:after="0"/>
        <w:jc w:val="left"/>
      </w:pPr>
      <w:r w:rsidRPr="0066757C">
        <w:rPr>
          <w:bCs/>
        </w:rPr>
        <w:t>Clean and maintain workshop</w:t>
      </w:r>
    </w:p>
    <w:p w:rsidR="00712EE9" w:rsidRPr="0066757C" w:rsidRDefault="00712EE9" w:rsidP="00902480">
      <w:pPr>
        <w:spacing w:after="0"/>
        <w:contextualSpacing/>
        <w:rPr>
          <w:b/>
          <w:szCs w:val="24"/>
        </w:rPr>
      </w:pPr>
      <w:r w:rsidRPr="0066757C">
        <w:rPr>
          <w:b/>
          <w:szCs w:val="24"/>
        </w:rPr>
        <w:t>Learning Objective of the Module</w:t>
      </w:r>
    </w:p>
    <w:p w:rsidR="003F40B1" w:rsidRPr="0066757C" w:rsidRDefault="003F40B1" w:rsidP="00277544">
      <w:pPr>
        <w:numPr>
          <w:ilvl w:val="0"/>
          <w:numId w:val="55"/>
        </w:numPr>
        <w:spacing w:before="0" w:after="0"/>
        <w:jc w:val="left"/>
        <w:rPr>
          <w:bCs/>
        </w:rPr>
      </w:pPr>
      <w:r>
        <w:t>Apply</w:t>
      </w:r>
      <w:r w:rsidRPr="0066757C">
        <w:t xml:space="preserve"> OHS requirement</w:t>
      </w:r>
    </w:p>
    <w:p w:rsidR="003F40B1" w:rsidRPr="0066757C" w:rsidRDefault="003F40B1" w:rsidP="00277544">
      <w:pPr>
        <w:numPr>
          <w:ilvl w:val="0"/>
          <w:numId w:val="55"/>
        </w:numPr>
        <w:spacing w:before="0" w:after="0"/>
        <w:jc w:val="left"/>
      </w:pPr>
      <w:r w:rsidRPr="0066757C">
        <w:rPr>
          <w:bCs/>
        </w:rPr>
        <w:t xml:space="preserve">Preform  bench work operations </w:t>
      </w:r>
    </w:p>
    <w:p w:rsidR="003F40B1" w:rsidRPr="0066757C" w:rsidRDefault="003F40B1" w:rsidP="00277544">
      <w:pPr>
        <w:numPr>
          <w:ilvl w:val="0"/>
          <w:numId w:val="55"/>
        </w:numPr>
        <w:spacing w:before="0" w:after="0"/>
        <w:jc w:val="left"/>
      </w:pPr>
      <w:r w:rsidRPr="0066757C">
        <w:rPr>
          <w:bCs/>
        </w:rPr>
        <w:t>Clean and maintain workshop</w:t>
      </w:r>
    </w:p>
    <w:p w:rsidR="00712EE9" w:rsidRPr="0066757C" w:rsidRDefault="00712EE9" w:rsidP="00902480">
      <w:pPr>
        <w:spacing w:after="0"/>
        <w:rPr>
          <w:b/>
          <w:szCs w:val="24"/>
        </w:rPr>
      </w:pPr>
      <w:r w:rsidRPr="0066757C">
        <w:rPr>
          <w:b/>
          <w:szCs w:val="24"/>
        </w:rPr>
        <w:t>Module Instruction</w:t>
      </w:r>
    </w:p>
    <w:p w:rsidR="00712EE9" w:rsidRPr="0066757C" w:rsidRDefault="00712EE9" w:rsidP="00712EE9">
      <w:pPr>
        <w:spacing w:after="0"/>
        <w:contextualSpacing/>
        <w:rPr>
          <w:szCs w:val="24"/>
        </w:rPr>
      </w:pPr>
      <w:r w:rsidRPr="0066757C">
        <w:rPr>
          <w:szCs w:val="24"/>
        </w:rPr>
        <w:t>For effective use this modules trainees are expected to follow the following module instruction:</w:t>
      </w:r>
    </w:p>
    <w:p w:rsidR="00712EE9" w:rsidRPr="0066757C" w:rsidRDefault="00712EE9" w:rsidP="00F24313">
      <w:pPr>
        <w:numPr>
          <w:ilvl w:val="0"/>
          <w:numId w:val="1"/>
        </w:numPr>
        <w:autoSpaceDE w:val="0"/>
        <w:autoSpaceDN w:val="0"/>
        <w:adjustRightInd w:val="0"/>
        <w:spacing w:after="0"/>
        <w:contextualSpacing/>
        <w:rPr>
          <w:szCs w:val="24"/>
        </w:rPr>
      </w:pPr>
      <w:r w:rsidRPr="0066757C">
        <w:rPr>
          <w:szCs w:val="24"/>
        </w:rPr>
        <w:t>Read the information written in each unit</w:t>
      </w:r>
    </w:p>
    <w:p w:rsidR="00712EE9" w:rsidRPr="0066757C" w:rsidRDefault="00712EE9" w:rsidP="00F24313">
      <w:pPr>
        <w:numPr>
          <w:ilvl w:val="0"/>
          <w:numId w:val="1"/>
        </w:numPr>
        <w:autoSpaceDE w:val="0"/>
        <w:autoSpaceDN w:val="0"/>
        <w:adjustRightInd w:val="0"/>
        <w:spacing w:after="0"/>
        <w:contextualSpacing/>
        <w:rPr>
          <w:szCs w:val="24"/>
        </w:rPr>
      </w:pPr>
      <w:r w:rsidRPr="0066757C">
        <w:rPr>
          <w:szCs w:val="24"/>
        </w:rPr>
        <w:t>Accomplish the Self-checks at the end of each unit</w:t>
      </w:r>
    </w:p>
    <w:p w:rsidR="00712EE9" w:rsidRPr="0066757C" w:rsidRDefault="00712EE9" w:rsidP="00F24313">
      <w:pPr>
        <w:numPr>
          <w:ilvl w:val="0"/>
          <w:numId w:val="1"/>
        </w:numPr>
        <w:autoSpaceDE w:val="0"/>
        <w:autoSpaceDN w:val="0"/>
        <w:adjustRightInd w:val="0"/>
        <w:spacing w:after="0"/>
        <w:contextualSpacing/>
        <w:rPr>
          <w:szCs w:val="24"/>
        </w:rPr>
      </w:pPr>
      <w:r w:rsidRPr="0066757C">
        <w:rPr>
          <w:szCs w:val="24"/>
        </w:rPr>
        <w:t xml:space="preserve">Perform Operation Sheets which were provided at the end of units </w:t>
      </w:r>
    </w:p>
    <w:p w:rsidR="00712EE9" w:rsidRPr="0066757C" w:rsidRDefault="00712EE9" w:rsidP="00F24313">
      <w:pPr>
        <w:numPr>
          <w:ilvl w:val="0"/>
          <w:numId w:val="1"/>
        </w:numPr>
        <w:autoSpaceDE w:val="0"/>
        <w:autoSpaceDN w:val="0"/>
        <w:adjustRightInd w:val="0"/>
        <w:spacing w:after="0"/>
        <w:contextualSpacing/>
        <w:rPr>
          <w:szCs w:val="24"/>
        </w:rPr>
      </w:pPr>
      <w:r w:rsidRPr="0066757C">
        <w:rPr>
          <w:szCs w:val="24"/>
        </w:rPr>
        <w:t>Do the “LAP test” giver at the end of each unit and</w:t>
      </w:r>
    </w:p>
    <w:p w:rsidR="00AC277C" w:rsidRPr="0066757C" w:rsidRDefault="00712EE9" w:rsidP="00F24313">
      <w:pPr>
        <w:numPr>
          <w:ilvl w:val="0"/>
          <w:numId w:val="1"/>
        </w:numPr>
        <w:autoSpaceDE w:val="0"/>
        <w:autoSpaceDN w:val="0"/>
        <w:adjustRightInd w:val="0"/>
        <w:spacing w:after="0"/>
        <w:contextualSpacing/>
        <w:rPr>
          <w:szCs w:val="24"/>
        </w:rPr>
      </w:pPr>
      <w:r w:rsidRPr="0066757C">
        <w:rPr>
          <w:szCs w:val="24"/>
        </w:rPr>
        <w:t>Read the identified referenc</w:t>
      </w:r>
      <w:r w:rsidR="00E93010" w:rsidRPr="0066757C">
        <w:rPr>
          <w:szCs w:val="24"/>
        </w:rPr>
        <w:t>e book for examples and exercis</w:t>
      </w:r>
    </w:p>
    <w:p w:rsidR="00D943D0" w:rsidRPr="0066757C" w:rsidRDefault="00D943D0" w:rsidP="00D943D0">
      <w:pPr>
        <w:autoSpaceDE w:val="0"/>
        <w:autoSpaceDN w:val="0"/>
        <w:adjustRightInd w:val="0"/>
        <w:spacing w:after="0"/>
        <w:contextualSpacing/>
        <w:rPr>
          <w:szCs w:val="24"/>
        </w:rPr>
      </w:pPr>
    </w:p>
    <w:p w:rsidR="00D943D0" w:rsidRPr="0066757C" w:rsidRDefault="00D943D0" w:rsidP="00D943D0">
      <w:pPr>
        <w:autoSpaceDE w:val="0"/>
        <w:autoSpaceDN w:val="0"/>
        <w:adjustRightInd w:val="0"/>
        <w:spacing w:after="0"/>
        <w:contextualSpacing/>
        <w:rPr>
          <w:szCs w:val="24"/>
        </w:rPr>
      </w:pPr>
    </w:p>
    <w:p w:rsidR="00D943D0" w:rsidRPr="0066757C" w:rsidRDefault="00D943D0" w:rsidP="00D943D0">
      <w:pPr>
        <w:autoSpaceDE w:val="0"/>
        <w:autoSpaceDN w:val="0"/>
        <w:adjustRightInd w:val="0"/>
        <w:spacing w:after="0"/>
        <w:contextualSpacing/>
        <w:rPr>
          <w:szCs w:val="24"/>
        </w:rPr>
      </w:pPr>
    </w:p>
    <w:p w:rsidR="00D943D0" w:rsidRPr="0066757C" w:rsidRDefault="00D943D0" w:rsidP="00D943D0">
      <w:pPr>
        <w:autoSpaceDE w:val="0"/>
        <w:autoSpaceDN w:val="0"/>
        <w:adjustRightInd w:val="0"/>
        <w:spacing w:after="0"/>
        <w:contextualSpacing/>
        <w:rPr>
          <w:szCs w:val="24"/>
        </w:rPr>
      </w:pPr>
    </w:p>
    <w:p w:rsidR="00D943D0" w:rsidRPr="0066757C" w:rsidRDefault="00D943D0" w:rsidP="00D943D0">
      <w:pPr>
        <w:autoSpaceDE w:val="0"/>
        <w:autoSpaceDN w:val="0"/>
        <w:adjustRightInd w:val="0"/>
        <w:spacing w:after="0"/>
        <w:contextualSpacing/>
        <w:rPr>
          <w:szCs w:val="24"/>
        </w:rPr>
      </w:pPr>
    </w:p>
    <w:p w:rsidR="00D943D0" w:rsidRPr="0066757C" w:rsidRDefault="00D943D0" w:rsidP="00D943D0">
      <w:pPr>
        <w:autoSpaceDE w:val="0"/>
        <w:autoSpaceDN w:val="0"/>
        <w:adjustRightInd w:val="0"/>
        <w:spacing w:after="0"/>
        <w:contextualSpacing/>
        <w:rPr>
          <w:szCs w:val="24"/>
        </w:rPr>
      </w:pPr>
    </w:p>
    <w:p w:rsidR="00D943D0" w:rsidRPr="0066757C" w:rsidRDefault="00D943D0" w:rsidP="00D943D0">
      <w:pPr>
        <w:autoSpaceDE w:val="0"/>
        <w:autoSpaceDN w:val="0"/>
        <w:adjustRightInd w:val="0"/>
        <w:spacing w:after="0"/>
        <w:contextualSpacing/>
        <w:rPr>
          <w:szCs w:val="24"/>
        </w:rPr>
        <w:sectPr w:rsidR="00D943D0" w:rsidRPr="0066757C" w:rsidSect="00833DF4">
          <w:footerReference w:type="default" r:id="rId12"/>
          <w:pgSz w:w="12240" w:h="15840"/>
          <w:pgMar w:top="1440" w:right="1440" w:bottom="1440" w:left="1440" w:header="708" w:footer="708" w:gutter="0"/>
          <w:pgNumType w:start="1"/>
          <w:cols w:space="708"/>
          <w:docGrid w:linePitch="360"/>
        </w:sectPr>
      </w:pPr>
    </w:p>
    <w:tbl>
      <w:tblPr>
        <w:tblpPr w:leftFromText="180" w:rightFromText="180" w:vertAnchor="text" w:horzAnchor="margin" w:tblpY="119"/>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E93010" w:rsidRPr="0066757C" w:rsidTr="00E93010">
        <w:trPr>
          <w:trHeight w:val="437"/>
        </w:trPr>
        <w:tc>
          <w:tcPr>
            <w:tcW w:w="9468" w:type="dxa"/>
            <w:shd w:val="clear" w:color="auto" w:fill="D99594"/>
          </w:tcPr>
          <w:p w:rsidR="00E93010" w:rsidRPr="005132B3" w:rsidRDefault="008F03C3" w:rsidP="005132B3">
            <w:pPr>
              <w:pStyle w:val="Heading1"/>
            </w:pPr>
            <w:bookmarkStart w:id="7" w:name="_Toc113163453"/>
            <w:bookmarkStart w:id="8" w:name="_Toc120825359"/>
            <w:r w:rsidRPr="005132B3">
              <w:lastRenderedPageBreak/>
              <w:t>Unit One</w:t>
            </w:r>
            <w:r w:rsidR="00E93010" w:rsidRPr="005132B3">
              <w:t xml:space="preserve">: </w:t>
            </w:r>
            <w:bookmarkEnd w:id="7"/>
            <w:r w:rsidR="00F80404" w:rsidRPr="005132B3">
              <w:t>Apply</w:t>
            </w:r>
            <w:r w:rsidR="00CD67BE" w:rsidRPr="005132B3">
              <w:t xml:space="preserve"> OHS requirement</w:t>
            </w:r>
            <w:bookmarkEnd w:id="8"/>
          </w:p>
        </w:tc>
      </w:tr>
      <w:tr w:rsidR="00E93010" w:rsidRPr="0066757C" w:rsidTr="00E93010">
        <w:trPr>
          <w:trHeight w:val="755"/>
        </w:trPr>
        <w:tc>
          <w:tcPr>
            <w:tcW w:w="9468" w:type="dxa"/>
            <w:shd w:val="clear" w:color="auto" w:fill="auto"/>
          </w:tcPr>
          <w:p w:rsidR="00E93010" w:rsidRPr="0066757C" w:rsidRDefault="00E93010" w:rsidP="00E93010">
            <w:pPr>
              <w:autoSpaceDE w:val="0"/>
              <w:autoSpaceDN w:val="0"/>
              <w:adjustRightInd w:val="0"/>
              <w:spacing w:after="0"/>
              <w:rPr>
                <w:bCs/>
                <w:szCs w:val="24"/>
              </w:rPr>
            </w:pPr>
            <w:r w:rsidRPr="0066757C">
              <w:rPr>
                <w:bCs/>
                <w:szCs w:val="24"/>
              </w:rPr>
              <w:t xml:space="preserve">This unit is developed to provide you the necessary information regarding the following </w:t>
            </w:r>
            <w:r w:rsidRPr="0066757C">
              <w:rPr>
                <w:szCs w:val="24"/>
              </w:rPr>
              <w:t xml:space="preserve">content </w:t>
            </w:r>
            <w:r w:rsidRPr="0066757C">
              <w:rPr>
                <w:bCs/>
                <w:szCs w:val="24"/>
              </w:rPr>
              <w:t>coverage and topics:</w:t>
            </w:r>
          </w:p>
          <w:p w:rsidR="00A73EB5" w:rsidRPr="0066757C" w:rsidRDefault="00A73EB5" w:rsidP="00277544">
            <w:pPr>
              <w:pStyle w:val="ListParagraph"/>
              <w:numPr>
                <w:ilvl w:val="0"/>
                <w:numId w:val="52"/>
              </w:numPr>
              <w:tabs>
                <w:tab w:val="left" w:pos="585"/>
              </w:tabs>
              <w:spacing w:before="0" w:after="0"/>
              <w:rPr>
                <w:rFonts w:eastAsia="Calibri"/>
                <w:szCs w:val="24"/>
              </w:rPr>
            </w:pPr>
            <w:r w:rsidRPr="0066757C">
              <w:rPr>
                <w:rFonts w:eastAsia="Calibri"/>
                <w:iCs/>
                <w:szCs w:val="24"/>
              </w:rPr>
              <w:t>OHS and environmental requirement</w:t>
            </w:r>
          </w:p>
          <w:p w:rsidR="00A73EB5" w:rsidRPr="0066757C" w:rsidRDefault="00A73EB5" w:rsidP="00277544">
            <w:pPr>
              <w:pStyle w:val="ListParagraph"/>
              <w:numPr>
                <w:ilvl w:val="0"/>
                <w:numId w:val="52"/>
              </w:numPr>
              <w:spacing w:before="0" w:after="0"/>
              <w:jc w:val="left"/>
              <w:rPr>
                <w:rFonts w:eastAsia="Calibri"/>
                <w:szCs w:val="24"/>
              </w:rPr>
            </w:pPr>
            <w:r w:rsidRPr="0066757C">
              <w:rPr>
                <w:rFonts w:eastAsia="Calibri"/>
                <w:szCs w:val="24"/>
              </w:rPr>
              <w:t>personal protective equipment</w:t>
            </w:r>
          </w:p>
          <w:p w:rsidR="00A73EB5" w:rsidRPr="0066757C" w:rsidRDefault="00A73EB5" w:rsidP="00277544">
            <w:pPr>
              <w:pStyle w:val="ListParagraph"/>
              <w:numPr>
                <w:ilvl w:val="0"/>
                <w:numId w:val="52"/>
              </w:numPr>
              <w:spacing w:before="0" w:after="0"/>
              <w:jc w:val="left"/>
              <w:rPr>
                <w:rFonts w:eastAsia="Calibri"/>
                <w:szCs w:val="24"/>
              </w:rPr>
            </w:pPr>
            <w:r w:rsidRPr="0066757C">
              <w:rPr>
                <w:rFonts w:eastAsia="Calibri"/>
                <w:szCs w:val="24"/>
              </w:rPr>
              <w:t>hazardous materials and disposal</w:t>
            </w:r>
          </w:p>
          <w:p w:rsidR="00E93010" w:rsidRPr="0066757C" w:rsidRDefault="00E93010" w:rsidP="00E93010">
            <w:pPr>
              <w:autoSpaceDE w:val="0"/>
              <w:autoSpaceDN w:val="0"/>
              <w:adjustRightInd w:val="0"/>
              <w:spacing w:after="0"/>
              <w:rPr>
                <w:bCs/>
                <w:szCs w:val="24"/>
              </w:rPr>
            </w:pPr>
            <w:r w:rsidRPr="0066757C">
              <w:rPr>
                <w:bCs/>
                <w:szCs w:val="24"/>
              </w:rPr>
              <w:t>This unit will also assist you to attain the learning outcomes stated in the cover page. Specifically, upon completion of this learning guide, you will be able to:</w:t>
            </w:r>
          </w:p>
          <w:p w:rsidR="00A73EB5" w:rsidRPr="0066757C" w:rsidRDefault="00A73EB5" w:rsidP="00277544">
            <w:pPr>
              <w:pStyle w:val="ListParagraph"/>
              <w:numPr>
                <w:ilvl w:val="0"/>
                <w:numId w:val="53"/>
              </w:numPr>
              <w:tabs>
                <w:tab w:val="left" w:pos="585"/>
              </w:tabs>
              <w:spacing w:before="0" w:after="0"/>
              <w:rPr>
                <w:rFonts w:eastAsia="Calibri"/>
                <w:szCs w:val="24"/>
              </w:rPr>
            </w:pPr>
            <w:r w:rsidRPr="0066757C">
              <w:rPr>
                <w:rFonts w:eastAsia="Calibri"/>
                <w:iCs/>
                <w:szCs w:val="24"/>
              </w:rPr>
              <w:t>OHS and environmental requirement</w:t>
            </w:r>
          </w:p>
          <w:p w:rsidR="00A73EB5" w:rsidRPr="0066757C" w:rsidRDefault="00A73EB5" w:rsidP="00277544">
            <w:pPr>
              <w:pStyle w:val="ListParagraph"/>
              <w:numPr>
                <w:ilvl w:val="0"/>
                <w:numId w:val="53"/>
              </w:numPr>
              <w:spacing w:before="0" w:after="0"/>
              <w:jc w:val="left"/>
              <w:rPr>
                <w:rFonts w:eastAsia="Calibri"/>
                <w:szCs w:val="24"/>
              </w:rPr>
            </w:pPr>
            <w:r w:rsidRPr="0066757C">
              <w:rPr>
                <w:rFonts w:eastAsia="Calibri"/>
                <w:szCs w:val="24"/>
              </w:rPr>
              <w:t>personal protective equipment</w:t>
            </w:r>
          </w:p>
          <w:p w:rsidR="00A73EB5" w:rsidRPr="0066757C" w:rsidRDefault="00A73EB5" w:rsidP="00277544">
            <w:pPr>
              <w:pStyle w:val="ListParagraph"/>
              <w:numPr>
                <w:ilvl w:val="0"/>
                <w:numId w:val="53"/>
              </w:numPr>
              <w:spacing w:before="0" w:after="0"/>
              <w:jc w:val="left"/>
              <w:rPr>
                <w:rFonts w:eastAsia="Calibri"/>
                <w:szCs w:val="24"/>
              </w:rPr>
            </w:pPr>
            <w:r w:rsidRPr="0066757C">
              <w:rPr>
                <w:rFonts w:eastAsia="Calibri"/>
                <w:szCs w:val="24"/>
              </w:rPr>
              <w:t>hazardous materials and disposal</w:t>
            </w:r>
          </w:p>
          <w:p w:rsidR="00E93010" w:rsidRPr="0066757C" w:rsidRDefault="00E93010" w:rsidP="00E9632A">
            <w:pPr>
              <w:pStyle w:val="ListParagraph"/>
              <w:spacing w:before="0" w:after="0"/>
              <w:ind w:left="1440"/>
              <w:jc w:val="left"/>
              <w:rPr>
                <w:szCs w:val="24"/>
                <w:lang w:val="en-GB" w:eastAsia="de-DE"/>
              </w:rPr>
            </w:pPr>
          </w:p>
        </w:tc>
      </w:tr>
    </w:tbl>
    <w:p w:rsidR="00490ACE" w:rsidRPr="0066757C" w:rsidRDefault="00490ACE">
      <w:pPr>
        <w:rPr>
          <w:szCs w:val="24"/>
        </w:rPr>
      </w:pPr>
    </w:p>
    <w:p w:rsidR="00E34BC3" w:rsidRPr="0066757C" w:rsidRDefault="00E34BC3">
      <w:pPr>
        <w:rPr>
          <w:szCs w:val="24"/>
        </w:rPr>
      </w:pPr>
    </w:p>
    <w:p w:rsidR="00E34BC3" w:rsidRPr="0066757C" w:rsidRDefault="00E34BC3">
      <w:pPr>
        <w:rPr>
          <w:szCs w:val="24"/>
        </w:rPr>
      </w:pPr>
    </w:p>
    <w:p w:rsidR="00E34BC3" w:rsidRPr="0066757C" w:rsidRDefault="00E34BC3">
      <w:pPr>
        <w:rPr>
          <w:szCs w:val="24"/>
        </w:rPr>
      </w:pPr>
    </w:p>
    <w:p w:rsidR="00E34BC3" w:rsidRPr="0066757C" w:rsidRDefault="00E34BC3">
      <w:pPr>
        <w:rPr>
          <w:szCs w:val="24"/>
        </w:rPr>
      </w:pPr>
    </w:p>
    <w:p w:rsidR="00E34BC3" w:rsidRPr="0066757C" w:rsidRDefault="00E34BC3">
      <w:pPr>
        <w:rPr>
          <w:szCs w:val="24"/>
        </w:rPr>
      </w:pPr>
    </w:p>
    <w:p w:rsidR="00E34BC3" w:rsidRPr="0066757C" w:rsidRDefault="00E34BC3">
      <w:pPr>
        <w:rPr>
          <w:szCs w:val="24"/>
        </w:rPr>
      </w:pPr>
    </w:p>
    <w:p w:rsidR="00E34BC3" w:rsidRPr="0066757C" w:rsidRDefault="00E34BC3">
      <w:pPr>
        <w:rPr>
          <w:szCs w:val="24"/>
        </w:rPr>
      </w:pPr>
    </w:p>
    <w:p w:rsidR="00E34BC3" w:rsidRPr="0066757C" w:rsidRDefault="00E34BC3">
      <w:pPr>
        <w:rPr>
          <w:szCs w:val="24"/>
        </w:rPr>
      </w:pPr>
    </w:p>
    <w:p w:rsidR="00490ACE" w:rsidRDefault="00490ACE">
      <w:pPr>
        <w:rPr>
          <w:szCs w:val="24"/>
        </w:rPr>
      </w:pPr>
    </w:p>
    <w:p w:rsidR="00E9632A" w:rsidRPr="0066757C" w:rsidRDefault="00E9632A">
      <w:pPr>
        <w:rPr>
          <w:szCs w:val="24"/>
        </w:rPr>
      </w:pPr>
    </w:p>
    <w:p w:rsidR="00614752" w:rsidRPr="0066757C" w:rsidRDefault="00614752">
      <w:pPr>
        <w:rPr>
          <w:szCs w:val="24"/>
        </w:rPr>
      </w:pPr>
    </w:p>
    <w:p w:rsidR="00332D7B" w:rsidRPr="0066757C" w:rsidRDefault="00332D7B">
      <w:pPr>
        <w:rPr>
          <w:b/>
          <w:szCs w:val="24"/>
        </w:rPr>
      </w:pPr>
      <w:r w:rsidRPr="0066757C">
        <w:rPr>
          <w:b/>
          <w:szCs w:val="24"/>
        </w:rPr>
        <w:lastRenderedPageBreak/>
        <w:t>Introduction</w:t>
      </w:r>
    </w:p>
    <w:p w:rsidR="00A73EB5" w:rsidRPr="0066757C" w:rsidRDefault="00711BB4" w:rsidP="00477F10">
      <w:pPr>
        <w:rPr>
          <w:szCs w:val="24"/>
        </w:rPr>
      </w:pPr>
      <w:r w:rsidRPr="0066757C">
        <w:rPr>
          <w:szCs w:val="24"/>
          <w:shd w:val="clear" w:color="auto" w:fill="FFFFFF"/>
        </w:rPr>
        <w:t>Workshop practice is a very vast one and it is very difficult for anyone to claim a mastery over it. It provides the basic working knowledge of the production and properties of different materials used in the industry.</w:t>
      </w:r>
      <w:bookmarkStart w:id="9" w:name="_Toc39268805"/>
      <w:bookmarkStart w:id="10" w:name="_Toc112774292"/>
    </w:p>
    <w:p w:rsidR="00A73EB5" w:rsidRPr="0066757C" w:rsidRDefault="005132B3" w:rsidP="001D31AE">
      <w:pPr>
        <w:pStyle w:val="Heading2"/>
      </w:pPr>
      <w:bookmarkStart w:id="11" w:name="_Toc120825360"/>
      <w:r>
        <w:t xml:space="preserve">1.1 </w:t>
      </w:r>
      <w:r w:rsidR="00A73EB5" w:rsidRPr="0066757C">
        <w:t>OHS and environmental requirement</w:t>
      </w:r>
      <w:bookmarkEnd w:id="11"/>
    </w:p>
    <w:p w:rsidR="00E03937" w:rsidRPr="0066757C" w:rsidRDefault="00E03937" w:rsidP="00477F10">
      <w:pPr>
        <w:rPr>
          <w:szCs w:val="24"/>
        </w:rPr>
      </w:pPr>
      <w:r w:rsidRPr="0066757C">
        <w:rPr>
          <w:szCs w:val="24"/>
        </w:rPr>
        <w:t>The term environment has been derived from a French word “Environia” means to surround. It refers to both abiotic (physical or non-living) and biotic (living) environment. The word environment means surroundings, in which organisms live. Environment and the organisms are two dynamic and complex component of nature. Environment regulates the life of the organisms including human beings. Human beings interact with the environment more vigorously than other living beings. Ordinarily environment refers to the materialsandforces that surrounds the living organism.</w:t>
      </w:r>
    </w:p>
    <w:p w:rsidR="005243F2" w:rsidRPr="0066757C" w:rsidRDefault="00D31974" w:rsidP="00477F10">
      <w:pPr>
        <w:rPr>
          <w:szCs w:val="24"/>
        </w:rPr>
      </w:pPr>
      <w:hyperlink r:id="rId13" w:history="1">
        <w:r w:rsidR="002A5C23" w:rsidRPr="0066757C">
          <w:rPr>
            <w:rStyle w:val="Hyperlink"/>
            <w:color w:val="auto"/>
            <w:szCs w:val="24"/>
            <w:u w:val="none"/>
          </w:rPr>
          <w:t>OHS Requirements</w:t>
        </w:r>
      </w:hyperlink>
      <w:r w:rsidR="002A5C23" w:rsidRPr="0066757C">
        <w:rPr>
          <w:szCs w:val="24"/>
        </w:rPr>
        <w:t> means all Laws applicable to the Supply and related to occupational health or safety, and all of the City Policies that relate to occupational health or safety, and incl</w:t>
      </w:r>
      <w:r w:rsidR="006135C6" w:rsidRPr="0066757C">
        <w:rPr>
          <w:szCs w:val="24"/>
        </w:rPr>
        <w:t>udes without limitation the WCA.</w:t>
      </w:r>
    </w:p>
    <w:p w:rsidR="00C90364" w:rsidRPr="0066757C" w:rsidRDefault="00C90364" w:rsidP="00C90364">
      <w:pPr>
        <w:rPr>
          <w:szCs w:val="24"/>
          <w:lang w:bidi="ar-SA"/>
        </w:rPr>
      </w:pPr>
    </w:p>
    <w:p w:rsidR="005243F2" w:rsidRPr="0066757C" w:rsidRDefault="005243F2" w:rsidP="00364E02">
      <w:pPr>
        <w:jc w:val="center"/>
        <w:rPr>
          <w:szCs w:val="24"/>
          <w:shd w:val="clear" w:color="auto" w:fill="FFFFFF"/>
        </w:rPr>
      </w:pPr>
      <w:r w:rsidRPr="0066757C">
        <w:rPr>
          <w:noProof/>
          <w:szCs w:val="24"/>
          <w:lang w:bidi="ar-SA"/>
        </w:rPr>
        <w:drawing>
          <wp:inline distT="0" distB="0" distL="0" distR="0">
            <wp:extent cx="3657600" cy="1638300"/>
            <wp:effectExtent l="0" t="0" r="0" b="0"/>
            <wp:docPr id="8" name="Picture 8" descr="https://i.onthe.io/smngoz53n65bq7gu3.feda9b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onthe.io/smngoz53n65bq7gu3.feda9b10.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57600" cy="1638300"/>
                    </a:xfrm>
                    <a:prstGeom prst="rect">
                      <a:avLst/>
                    </a:prstGeom>
                    <a:noFill/>
                    <a:ln>
                      <a:noFill/>
                    </a:ln>
                  </pic:spPr>
                </pic:pic>
              </a:graphicData>
            </a:graphic>
          </wp:inline>
        </w:drawing>
      </w:r>
    </w:p>
    <w:p w:rsidR="00DC2769" w:rsidRPr="0066757C" w:rsidRDefault="00364E02" w:rsidP="00614752">
      <w:pPr>
        <w:jc w:val="center"/>
        <w:rPr>
          <w:szCs w:val="24"/>
          <w:lang w:bidi="ar-SA"/>
        </w:rPr>
      </w:pPr>
      <w:r w:rsidRPr="0066757C">
        <w:rPr>
          <w:szCs w:val="24"/>
          <w:lang w:bidi="ar-SA"/>
        </w:rPr>
        <w:t>Figure 1</w:t>
      </w:r>
      <w:r w:rsidR="00CA5927" w:rsidRPr="0066757C">
        <w:rPr>
          <w:szCs w:val="24"/>
          <w:lang w:bidi="ar-SA"/>
        </w:rPr>
        <w:t>.1</w:t>
      </w:r>
      <w:r w:rsidR="00524643">
        <w:rPr>
          <w:szCs w:val="24"/>
          <w:lang w:bidi="ar-SA"/>
        </w:rPr>
        <w:t xml:space="preserve"> OHs Symbol</w:t>
      </w:r>
      <w:r w:rsidR="00614752" w:rsidRPr="0066757C">
        <w:rPr>
          <w:szCs w:val="24"/>
          <w:lang w:bidi="ar-SA"/>
        </w:rPr>
        <w:t xml:space="preserve"> </w:t>
      </w:r>
    </w:p>
    <w:p w:rsidR="00DC2769" w:rsidRPr="0066757C" w:rsidRDefault="00DC2769" w:rsidP="00F347E1">
      <w:pPr>
        <w:shd w:val="clear" w:color="auto" w:fill="FFFFFF"/>
        <w:spacing w:after="390" w:line="390" w:lineRule="atLeast"/>
        <w:rPr>
          <w:szCs w:val="24"/>
          <w:shd w:val="clear" w:color="auto" w:fill="FFFFFF"/>
        </w:rPr>
      </w:pPr>
      <w:r w:rsidRPr="0066757C">
        <w:rPr>
          <w:szCs w:val="24"/>
          <w:shd w:val="clear" w:color="auto" w:fill="FFFFFF"/>
        </w:rPr>
        <w:t>In addition to the dangerous equipment and machines, the facilities were dirty and poorly ventilated. Opening windows would reportedly disrupt the materials inside the factories, so they remained closed, leaving workers to breathe in chemical fumes and accumulated dust day in and day out.</w:t>
      </w:r>
    </w:p>
    <w:p w:rsidR="006C7FF4" w:rsidRPr="0066757C" w:rsidRDefault="00D31974" w:rsidP="00F347E1">
      <w:pPr>
        <w:rPr>
          <w:szCs w:val="24"/>
          <w:shd w:val="clear" w:color="auto" w:fill="FFFFFF"/>
        </w:rPr>
      </w:pPr>
      <w:hyperlink r:id="rId15" w:history="1">
        <w:r w:rsidR="006B6662" w:rsidRPr="0066757C">
          <w:rPr>
            <w:rStyle w:val="Hyperlink"/>
            <w:bCs/>
            <w:color w:val="auto"/>
            <w:szCs w:val="24"/>
            <w:u w:val="none"/>
            <w:shd w:val="clear" w:color="auto" w:fill="FFFFFF"/>
          </w:rPr>
          <w:t>Environmental Requirements</w:t>
        </w:r>
      </w:hyperlink>
      <w:r w:rsidR="006B6662" w:rsidRPr="0066757C">
        <w:rPr>
          <w:szCs w:val="24"/>
          <w:shd w:val="clear" w:color="auto" w:fill="FFFFFF"/>
        </w:rPr>
        <w:t> means all applicable present and future statutes, regulations, ordinances, rules, codes, judgments, orders or other similar enactments of any Governmental Authority regulating or relating to health, safety, or environmental conditions on, under, or about the Premises or the Project, or the environment, including without limitation, the following:</w:t>
      </w:r>
    </w:p>
    <w:p w:rsidR="006B6662" w:rsidRPr="0066757C" w:rsidRDefault="006B6662" w:rsidP="000134D6">
      <w:pPr>
        <w:pStyle w:val="ListParagraph"/>
        <w:numPr>
          <w:ilvl w:val="0"/>
          <w:numId w:val="9"/>
        </w:numPr>
        <w:rPr>
          <w:szCs w:val="24"/>
          <w:shd w:val="clear" w:color="auto" w:fill="FFFFFF"/>
        </w:rPr>
      </w:pPr>
      <w:r w:rsidRPr="0066757C">
        <w:rPr>
          <w:szCs w:val="24"/>
          <w:shd w:val="clear" w:color="auto" w:fill="FFFFFF"/>
        </w:rPr>
        <w:t>The Comprehensive Environmental Response</w:t>
      </w:r>
    </w:p>
    <w:p w:rsidR="006B6662" w:rsidRPr="0066757C" w:rsidRDefault="006B6662" w:rsidP="000134D6">
      <w:pPr>
        <w:pStyle w:val="ListParagraph"/>
        <w:numPr>
          <w:ilvl w:val="0"/>
          <w:numId w:val="9"/>
        </w:numPr>
        <w:rPr>
          <w:szCs w:val="24"/>
          <w:shd w:val="clear" w:color="auto" w:fill="FFFFFF"/>
        </w:rPr>
      </w:pPr>
      <w:r w:rsidRPr="0066757C">
        <w:rPr>
          <w:szCs w:val="24"/>
          <w:shd w:val="clear" w:color="auto" w:fill="FFFFFF"/>
        </w:rPr>
        <w:t>Compensation and Liability Act</w:t>
      </w:r>
    </w:p>
    <w:p w:rsidR="006B6662" w:rsidRPr="0066757C" w:rsidRDefault="006B6662" w:rsidP="000134D6">
      <w:pPr>
        <w:pStyle w:val="ListParagraph"/>
        <w:numPr>
          <w:ilvl w:val="0"/>
          <w:numId w:val="9"/>
        </w:numPr>
        <w:rPr>
          <w:szCs w:val="24"/>
          <w:shd w:val="clear" w:color="auto" w:fill="FFFFFF"/>
        </w:rPr>
      </w:pPr>
      <w:r w:rsidRPr="0066757C">
        <w:rPr>
          <w:szCs w:val="24"/>
          <w:shd w:val="clear" w:color="auto" w:fill="FFFFFF"/>
        </w:rPr>
        <w:t xml:space="preserve">the Resource Conservation and Recovery Act and </w:t>
      </w:r>
    </w:p>
    <w:p w:rsidR="006B6662" w:rsidRPr="0066757C" w:rsidRDefault="006B6662" w:rsidP="000134D6">
      <w:pPr>
        <w:pStyle w:val="ListParagraph"/>
        <w:numPr>
          <w:ilvl w:val="0"/>
          <w:numId w:val="9"/>
        </w:numPr>
        <w:rPr>
          <w:szCs w:val="24"/>
          <w:shd w:val="clear" w:color="auto" w:fill="FFFFFF"/>
        </w:rPr>
      </w:pPr>
      <w:r w:rsidRPr="0066757C">
        <w:rPr>
          <w:szCs w:val="24"/>
          <w:shd w:val="clear" w:color="auto" w:fill="FFFFFF"/>
        </w:rPr>
        <w:t>state and local counterparts thereto, and any regulations or policies promulgated or issued thereunder.</w:t>
      </w:r>
    </w:p>
    <w:p w:rsidR="006B6662" w:rsidRPr="0066757C" w:rsidRDefault="006B6662" w:rsidP="00F347E1">
      <w:pPr>
        <w:rPr>
          <w:szCs w:val="24"/>
          <w:shd w:val="clear" w:color="auto" w:fill="FFFFFF"/>
        </w:rPr>
      </w:pPr>
      <w:r w:rsidRPr="0066757C">
        <w:rPr>
          <w:szCs w:val="24"/>
          <w:shd w:val="clear" w:color="auto" w:fill="FFFFFF"/>
        </w:rPr>
        <w:t xml:space="preserve"> As used herein, the term “Hazardous Materials” means and includes any substance, material, waste, pollutant, or contaminant listed or defined as hazardous or toxic, or regulated by reason of its impact or potential impact on humans, animals and/or the environment under any Environmental Requirements, asbestos and petroleum, including crude oil or any fraction thereof, natural gas liquids, liquefied natural gas, or synthetic gas usable for fuel (or mixtures of natural gas and such synthetic gas). As defined in Environmental Requirements, Tenant is and shall be deemed to be the “operator” of Tenant’s “facility” and the “owner” of all Hazardous Materials brought on the Premises by Tenant or any Tenant Party, and the wastes, by-products, or residues generated, resulting, or produced therefrom.</w:t>
      </w:r>
    </w:p>
    <w:p w:rsidR="0015793B" w:rsidRPr="0066757C" w:rsidRDefault="0015793B" w:rsidP="0015793B">
      <w:pPr>
        <w:shd w:val="clear" w:color="auto" w:fill="FFFFFF"/>
        <w:spacing w:after="390" w:line="390" w:lineRule="atLeast"/>
        <w:rPr>
          <w:szCs w:val="24"/>
          <w:shd w:val="clear" w:color="auto" w:fill="FFFFFF"/>
        </w:rPr>
      </w:pPr>
      <w:r w:rsidRPr="0066757C">
        <w:rPr>
          <w:szCs w:val="24"/>
          <w:shd w:val="clear" w:color="auto" w:fill="FFFFFF"/>
        </w:rPr>
        <w:t xml:space="preserve"> Environmental Requirements, Tenant is and shall be deemed to be the "operator" of Tenant's "facility" and the "owner" of all Hazardous Materials brought on the Premises by Tenant, its agents, employees, contractors or invitees, and the wastes, by-products, or residues generated, resulting, or produced therefrom.</w:t>
      </w:r>
    </w:p>
    <w:p w:rsidR="003B039A" w:rsidRPr="0066757C" w:rsidRDefault="0015793B" w:rsidP="0015793B">
      <w:pPr>
        <w:shd w:val="clear" w:color="auto" w:fill="FFFFFF"/>
        <w:spacing w:after="390" w:line="390" w:lineRule="atLeast"/>
        <w:rPr>
          <w:szCs w:val="24"/>
          <w:shd w:val="clear" w:color="auto" w:fill="FFFFFF"/>
        </w:rPr>
      </w:pPr>
      <w:r w:rsidRPr="0066757C">
        <w:rPr>
          <w:szCs w:val="24"/>
          <w:shd w:val="clear" w:color="auto" w:fill="FFFFFF"/>
        </w:rPr>
        <w:t xml:space="preserve"> Tenant shall indemnify, defend, and hold Landlord harmless from and against any and all losses (including, without limitation, diminution in value of the Premises or the Project and loss of rental income from the Project), claims, demands, actions, suits, damages (including, without limitation, punitive damages), expenses (including, without limitation, remediation, removal, repair, corrective action, or cleanup expenses), and costs (including, without limitation, actual attorneys' fees, consultant fees or expert fees and including, without limitation, removal or management of any asbestos brought into the Premises or disturbed in breach of the requirements which are brought or recoverable against, or suffered or incurred by Landlord as a result of any release of Hazardous Materials for which Tenant is obligated to remediate as provided above or any o</w:t>
      </w:r>
      <w:r w:rsidR="003B039A" w:rsidRPr="0066757C">
        <w:rPr>
          <w:szCs w:val="24"/>
          <w:shd w:val="clear" w:color="auto" w:fill="FFFFFF"/>
        </w:rPr>
        <w:t>ther breach of the requirements</w:t>
      </w:r>
    </w:p>
    <w:p w:rsidR="00566FCA" w:rsidRPr="0066757C" w:rsidRDefault="0015793B" w:rsidP="0015793B">
      <w:pPr>
        <w:shd w:val="clear" w:color="auto" w:fill="FFFFFF"/>
        <w:spacing w:after="390" w:line="390" w:lineRule="atLeast"/>
        <w:rPr>
          <w:szCs w:val="24"/>
          <w:shd w:val="clear" w:color="auto" w:fill="FFFFFF"/>
        </w:rPr>
      </w:pPr>
      <w:r w:rsidRPr="0066757C">
        <w:rPr>
          <w:szCs w:val="24"/>
          <w:shd w:val="clear" w:color="auto" w:fill="FFFFFF"/>
        </w:rPr>
        <w:t xml:space="preserve">(a) all requirements thereof, including, without limitation, those pertaining to reporting, licensing, permitting, investigation and remediation of emissions, discharges, releases or threatened releases of Hazardous Materials into the air, surface water, groundwater or land, or relating to the manufacture, processing, distribution, use, treatment, storage, disposal, transport or handling of Hazardous Materials; and </w:t>
      </w:r>
    </w:p>
    <w:p w:rsidR="00A73EB5" w:rsidRPr="0066757C" w:rsidRDefault="0015793B" w:rsidP="00A73EB5">
      <w:pPr>
        <w:shd w:val="clear" w:color="auto" w:fill="FFFFFF"/>
        <w:spacing w:after="390" w:line="390" w:lineRule="atLeast"/>
        <w:rPr>
          <w:b/>
          <w:szCs w:val="24"/>
          <w:shd w:val="clear" w:color="auto" w:fill="FFFFFF"/>
        </w:rPr>
      </w:pPr>
      <w:r w:rsidRPr="0066757C">
        <w:rPr>
          <w:szCs w:val="24"/>
          <w:shd w:val="clear" w:color="auto" w:fill="FFFFFF"/>
        </w:rPr>
        <w:t>(b) all requirements pertaining to the protection of the health and safety of employees or the public from Hazardous Materials</w:t>
      </w:r>
    </w:p>
    <w:p w:rsidR="00A73EB5" w:rsidRPr="0066757C" w:rsidRDefault="00A73EB5" w:rsidP="001D31AE">
      <w:pPr>
        <w:pStyle w:val="Heading2"/>
        <w:rPr>
          <w:shd w:val="clear" w:color="auto" w:fill="FFFFFF"/>
        </w:rPr>
      </w:pPr>
      <w:bookmarkStart w:id="12" w:name="_Toc120825361"/>
      <w:r w:rsidRPr="0066757C">
        <w:rPr>
          <w:shd w:val="clear" w:color="auto" w:fill="FFFFFF"/>
        </w:rPr>
        <w:t xml:space="preserve">1.2  </w:t>
      </w:r>
      <w:r w:rsidRPr="0066757C">
        <w:t>personal protective equipment</w:t>
      </w:r>
      <w:bookmarkEnd w:id="12"/>
    </w:p>
    <w:p w:rsidR="00153418" w:rsidRPr="0066757C" w:rsidRDefault="00153418" w:rsidP="00153418">
      <w:pPr>
        <w:contextualSpacing/>
        <w:rPr>
          <w:szCs w:val="24"/>
          <w:shd w:val="clear" w:color="auto" w:fill="FFFFFF"/>
        </w:rPr>
      </w:pPr>
      <w:r w:rsidRPr="0066757C">
        <w:rPr>
          <w:szCs w:val="24"/>
          <w:shd w:val="clear" w:color="auto" w:fill="FFFFFF"/>
        </w:rPr>
        <w:t>All</w:t>
      </w:r>
      <w:r w:rsidRPr="0066757C">
        <w:rPr>
          <w:b/>
          <w:szCs w:val="24"/>
          <w:shd w:val="clear" w:color="auto" w:fill="FFFFFF"/>
        </w:rPr>
        <w:t> </w:t>
      </w:r>
      <w:r w:rsidRPr="0066757C">
        <w:rPr>
          <w:rStyle w:val="Strong"/>
          <w:rFonts w:eastAsiaTheme="majorEastAsia"/>
          <w:b w:val="0"/>
          <w:szCs w:val="24"/>
          <w:shd w:val="clear" w:color="auto" w:fill="FFFFFF"/>
        </w:rPr>
        <w:t>personal protective equipment</w:t>
      </w:r>
      <w:r w:rsidRPr="0066757C">
        <w:rPr>
          <w:szCs w:val="24"/>
          <w:shd w:val="clear" w:color="auto" w:fill="FFFFFF"/>
        </w:rPr>
        <w:t> should be safely designed and constructed, and should be maintained in a clean and reliable fashion. It should fit comfortably, encouraging worker use. If the </w:t>
      </w:r>
      <w:r w:rsidRPr="0066757C">
        <w:rPr>
          <w:rStyle w:val="Strong"/>
          <w:rFonts w:eastAsiaTheme="majorEastAsia"/>
          <w:b w:val="0"/>
          <w:szCs w:val="24"/>
          <w:shd w:val="clear" w:color="auto" w:fill="FFFFFF"/>
        </w:rPr>
        <w:t>personal protective equipment</w:t>
      </w:r>
      <w:r w:rsidRPr="0066757C">
        <w:rPr>
          <w:szCs w:val="24"/>
          <w:shd w:val="clear" w:color="auto" w:fill="FFFFFF"/>
        </w:rPr>
        <w:t xml:space="preserve"> does not fit properly, it can make the difference between being safely covered or dangerously exposed. </w:t>
      </w:r>
    </w:p>
    <w:p w:rsidR="00153418" w:rsidRPr="0066757C" w:rsidRDefault="00153418" w:rsidP="00153418">
      <w:pPr>
        <w:contextualSpacing/>
        <w:rPr>
          <w:rFonts w:eastAsia="Calibri"/>
          <w:szCs w:val="24"/>
        </w:rPr>
      </w:pPr>
      <w:r w:rsidRPr="0066757C">
        <w:rPr>
          <w:szCs w:val="24"/>
        </w:rPr>
        <w:t>PPE is equipment that will protect the user against health and safety risks at work.  It can include items such as safety helmets and hard hats, gloves, eye protection, high-visibility clothing, safety footwear and safety harnesses.</w:t>
      </w:r>
    </w:p>
    <w:p w:rsidR="00153418" w:rsidRPr="0066757C" w:rsidRDefault="00153418" w:rsidP="008F03C3">
      <w:pPr>
        <w:tabs>
          <w:tab w:val="left" w:pos="3630"/>
        </w:tabs>
        <w:spacing w:before="100" w:beforeAutospacing="1" w:after="100" w:afterAutospacing="1" w:line="240" w:lineRule="auto"/>
        <w:outlineLvl w:val="1"/>
        <w:rPr>
          <w:szCs w:val="24"/>
        </w:rPr>
      </w:pPr>
      <w:bookmarkStart w:id="13" w:name="_Toc120824691"/>
      <w:bookmarkStart w:id="14" w:name="_Toc120825181"/>
      <w:bookmarkStart w:id="15" w:name="_Toc120825362"/>
      <w:r w:rsidRPr="0066757C">
        <w:rPr>
          <w:szCs w:val="24"/>
        </w:rPr>
        <w:t>PPE - key points</w:t>
      </w:r>
      <w:bookmarkEnd w:id="13"/>
      <w:bookmarkEnd w:id="14"/>
      <w:bookmarkEnd w:id="15"/>
      <w:r w:rsidRPr="0066757C">
        <w:rPr>
          <w:szCs w:val="24"/>
        </w:rPr>
        <w:t> </w:t>
      </w:r>
      <w:r w:rsidR="004374AF" w:rsidRPr="0066757C">
        <w:rPr>
          <w:szCs w:val="24"/>
        </w:rPr>
        <w:tab/>
      </w:r>
    </w:p>
    <w:p w:rsidR="00153418" w:rsidRPr="0066757C" w:rsidRDefault="00153418" w:rsidP="00153418">
      <w:pPr>
        <w:spacing w:before="100" w:beforeAutospacing="1" w:after="100" w:afterAutospacing="1" w:line="240" w:lineRule="auto"/>
        <w:rPr>
          <w:szCs w:val="24"/>
        </w:rPr>
      </w:pPr>
      <w:r w:rsidRPr="0066757C">
        <w:rPr>
          <w:szCs w:val="24"/>
        </w:rPr>
        <w:t>Consider whether there are ways other than using PPE to adequately control the risk.  If not, ensure the the following points are taken into account:</w:t>
      </w:r>
    </w:p>
    <w:p w:rsidR="00153418" w:rsidRPr="0066757C" w:rsidRDefault="00153418" w:rsidP="000134D6">
      <w:pPr>
        <w:numPr>
          <w:ilvl w:val="0"/>
          <w:numId w:val="10"/>
        </w:numPr>
        <w:spacing w:before="100" w:beforeAutospacing="1" w:after="100" w:afterAutospacing="1"/>
        <w:rPr>
          <w:szCs w:val="24"/>
        </w:rPr>
      </w:pPr>
      <w:r w:rsidRPr="0066757C">
        <w:rPr>
          <w:szCs w:val="24"/>
        </w:rPr>
        <w:t>suitable PPE is provided</w:t>
      </w:r>
    </w:p>
    <w:p w:rsidR="00153418" w:rsidRPr="0066757C" w:rsidRDefault="00153418" w:rsidP="000134D6">
      <w:pPr>
        <w:numPr>
          <w:ilvl w:val="0"/>
          <w:numId w:val="10"/>
        </w:numPr>
        <w:spacing w:before="100" w:beforeAutospacing="1" w:after="100" w:afterAutospacing="1"/>
        <w:rPr>
          <w:szCs w:val="24"/>
        </w:rPr>
      </w:pPr>
      <w:r w:rsidRPr="0066757C">
        <w:rPr>
          <w:szCs w:val="24"/>
        </w:rPr>
        <w:t>PPE offers adequate protection for intended use</w:t>
      </w:r>
    </w:p>
    <w:p w:rsidR="00153418" w:rsidRPr="0066757C" w:rsidRDefault="00153418" w:rsidP="000134D6">
      <w:pPr>
        <w:numPr>
          <w:ilvl w:val="0"/>
          <w:numId w:val="10"/>
        </w:numPr>
        <w:spacing w:before="100" w:beforeAutospacing="1" w:after="100" w:afterAutospacing="1"/>
        <w:rPr>
          <w:szCs w:val="24"/>
        </w:rPr>
      </w:pPr>
      <w:r w:rsidRPr="0066757C">
        <w:rPr>
          <w:szCs w:val="24"/>
        </w:rPr>
        <w:t>those using PPE are adequately trained in its safe use</w:t>
      </w:r>
    </w:p>
    <w:p w:rsidR="00153418" w:rsidRPr="0066757C" w:rsidRDefault="00153418" w:rsidP="000134D6">
      <w:pPr>
        <w:numPr>
          <w:ilvl w:val="0"/>
          <w:numId w:val="10"/>
        </w:numPr>
        <w:spacing w:before="100" w:beforeAutospacing="1" w:after="100" w:afterAutospacing="1"/>
        <w:rPr>
          <w:szCs w:val="24"/>
        </w:rPr>
      </w:pPr>
      <w:r w:rsidRPr="0066757C">
        <w:rPr>
          <w:szCs w:val="24"/>
        </w:rPr>
        <w:t>PPE is properly maintained and any defects are reported</w:t>
      </w:r>
    </w:p>
    <w:p w:rsidR="00724775" w:rsidRPr="0066757C" w:rsidRDefault="00153418" w:rsidP="000134D6">
      <w:pPr>
        <w:numPr>
          <w:ilvl w:val="0"/>
          <w:numId w:val="10"/>
        </w:numPr>
        <w:spacing w:before="100" w:beforeAutospacing="1" w:after="100" w:afterAutospacing="1"/>
        <w:rPr>
          <w:szCs w:val="24"/>
        </w:rPr>
      </w:pPr>
      <w:r w:rsidRPr="0066757C">
        <w:rPr>
          <w:szCs w:val="24"/>
        </w:rPr>
        <w:t>PPE is returned to its proper storage after use</w:t>
      </w:r>
    </w:p>
    <w:p w:rsidR="00697392" w:rsidRPr="0066757C" w:rsidRDefault="00D96932" w:rsidP="00614752">
      <w:pPr>
        <w:spacing w:before="100" w:beforeAutospacing="1" w:after="100" w:afterAutospacing="1"/>
        <w:ind w:left="360"/>
        <w:rPr>
          <w:szCs w:val="24"/>
        </w:rPr>
      </w:pPr>
      <w:r w:rsidRPr="0066757C">
        <w:rPr>
          <w:szCs w:val="24"/>
        </w:rPr>
        <w:t>However, even the strictest controls will not necessarily eliminate all the risks associated with most job tasks and this is where the need for PPE must be evaluated. A hazard assessment can help identify which specialized PPE will be required. There are numerous types of workplace safety equipment available depending on the hazard exposure and work conditions. The following are basic PPE that can help protect employees:</w:t>
      </w:r>
    </w:p>
    <w:p w:rsidR="00D96932" w:rsidRPr="0066757C" w:rsidRDefault="00903A1C" w:rsidP="00AA5214">
      <w:pPr>
        <w:pStyle w:val="NormalWeb"/>
        <w:spacing w:before="0" w:beforeAutospacing="0" w:after="240" w:afterAutospacing="0" w:line="390" w:lineRule="atLeast"/>
        <w:jc w:val="center"/>
        <w:textAlignment w:val="baseline"/>
      </w:pPr>
      <w:r w:rsidRPr="0066757C">
        <w:rPr>
          <w:noProof/>
        </w:rPr>
        <w:drawing>
          <wp:inline distT="0" distB="0" distL="0" distR="0">
            <wp:extent cx="4627659" cy="2194560"/>
            <wp:effectExtent l="0" t="0" r="1905" b="0"/>
            <wp:docPr id="13" name="Picture 13" descr="PPE - Personal Protective Equip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PE - Personal Protective Equipmen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628376" cy="2194900"/>
                    </a:xfrm>
                    <a:prstGeom prst="rect">
                      <a:avLst/>
                    </a:prstGeom>
                    <a:noFill/>
                    <a:ln>
                      <a:noFill/>
                    </a:ln>
                  </pic:spPr>
                </pic:pic>
              </a:graphicData>
            </a:graphic>
          </wp:inline>
        </w:drawing>
      </w:r>
    </w:p>
    <w:p w:rsidR="008F03C3" w:rsidRPr="0066757C" w:rsidRDefault="00697392" w:rsidP="00074A61">
      <w:pPr>
        <w:pStyle w:val="NormalWeb"/>
        <w:spacing w:before="0" w:beforeAutospacing="0" w:after="240" w:afterAutospacing="0" w:line="390" w:lineRule="atLeast"/>
        <w:jc w:val="center"/>
        <w:textAlignment w:val="baseline"/>
      </w:pPr>
      <w:r w:rsidRPr="0066757C">
        <w:t>Figure</w:t>
      </w:r>
      <w:r w:rsidR="00DB3431">
        <w:t>:</w:t>
      </w:r>
      <w:r w:rsidRPr="0066757C">
        <w:t xml:space="preserve"> 2</w:t>
      </w:r>
      <w:r w:rsidR="00DB3431">
        <w:t>.2.</w:t>
      </w:r>
      <w:r w:rsidRPr="0066757C">
        <w:t xml:space="preserve"> </w:t>
      </w:r>
      <w:r w:rsidR="00DB3431" w:rsidRPr="0066757C">
        <w:t>Personal</w:t>
      </w:r>
      <w:r w:rsidRPr="0066757C">
        <w:t xml:space="preserve"> protective </w:t>
      </w:r>
      <w:r w:rsidR="003F2247" w:rsidRPr="0066757C">
        <w:t xml:space="preserve">equipment </w:t>
      </w:r>
      <w:r w:rsidRPr="0066757C">
        <w:t>(PPE)</w:t>
      </w:r>
    </w:p>
    <w:p w:rsidR="00D96932" w:rsidRPr="0066757C" w:rsidRDefault="00614752" w:rsidP="001E59B2">
      <w:pPr>
        <w:pStyle w:val="Heading3"/>
        <w:textAlignment w:val="baseline"/>
        <w:rPr>
          <w:szCs w:val="24"/>
        </w:rPr>
      </w:pPr>
      <w:r w:rsidRPr="0066757C">
        <w:rPr>
          <w:szCs w:val="24"/>
        </w:rPr>
        <w:t>1.2.1</w:t>
      </w:r>
      <w:r w:rsidR="00D96932" w:rsidRPr="0066757C">
        <w:rPr>
          <w:szCs w:val="24"/>
        </w:rPr>
        <w:t>Face and Eye Protection</w:t>
      </w:r>
    </w:p>
    <w:p w:rsidR="00D96932" w:rsidRPr="0066757C" w:rsidRDefault="00D96932" w:rsidP="00D96932">
      <w:pPr>
        <w:pStyle w:val="NormalWeb"/>
        <w:spacing w:before="0" w:beforeAutospacing="0" w:after="240" w:afterAutospacing="0" w:line="390" w:lineRule="atLeast"/>
        <w:textAlignment w:val="baseline"/>
      </w:pPr>
      <w:r w:rsidRPr="0066757C">
        <w:t>PPE includes safety goggles and face shields and should be used for tasks that can cause eye damage or loss of vision, sprays of toxic liquids, splashes, and burns.</w:t>
      </w:r>
    </w:p>
    <w:p w:rsidR="00D96932" w:rsidRPr="0066757C" w:rsidRDefault="00D96932" w:rsidP="00D96932">
      <w:pPr>
        <w:pStyle w:val="NormalWeb"/>
        <w:spacing w:before="0" w:beforeAutospacing="0" w:after="0" w:afterAutospacing="0" w:line="390" w:lineRule="atLeast"/>
        <w:textAlignment w:val="baseline"/>
      </w:pPr>
      <w:r w:rsidRPr="0066757C">
        <w:rPr>
          <w:rStyle w:val="Strong"/>
          <w:rFonts w:eastAsiaTheme="majorEastAsia"/>
          <w:bdr w:val="none" w:sz="0" w:space="0" w:color="auto" w:frame="1"/>
        </w:rPr>
        <w:t>Safety Tips:</w:t>
      </w:r>
    </w:p>
    <w:p w:rsidR="00D96932" w:rsidRPr="0066757C" w:rsidRDefault="00D96932" w:rsidP="000134D6">
      <w:pPr>
        <w:numPr>
          <w:ilvl w:val="0"/>
          <w:numId w:val="11"/>
        </w:numPr>
        <w:spacing w:before="75" w:after="75" w:line="240" w:lineRule="auto"/>
        <w:ind w:left="0"/>
        <w:jc w:val="left"/>
        <w:rPr>
          <w:szCs w:val="24"/>
        </w:rPr>
      </w:pPr>
      <w:r w:rsidRPr="0066757C">
        <w:rPr>
          <w:szCs w:val="24"/>
        </w:rPr>
        <w:t>Check if safety glasses comply with the ANSI Z87.1 eye protection standard.</w:t>
      </w:r>
    </w:p>
    <w:p w:rsidR="00D96932" w:rsidRPr="0066757C" w:rsidRDefault="00D96932" w:rsidP="000134D6">
      <w:pPr>
        <w:numPr>
          <w:ilvl w:val="0"/>
          <w:numId w:val="11"/>
        </w:numPr>
        <w:spacing w:before="75" w:after="75" w:line="240" w:lineRule="auto"/>
        <w:ind w:left="0"/>
        <w:jc w:val="left"/>
        <w:rPr>
          <w:szCs w:val="24"/>
        </w:rPr>
      </w:pPr>
      <w:r w:rsidRPr="0066757C">
        <w:rPr>
          <w:szCs w:val="24"/>
        </w:rPr>
        <w:t>Ensure that there are no cracks or deformities on the lenses.</w:t>
      </w:r>
    </w:p>
    <w:p w:rsidR="00D96932" w:rsidRPr="0066757C" w:rsidRDefault="00D96932" w:rsidP="000134D6">
      <w:pPr>
        <w:numPr>
          <w:ilvl w:val="0"/>
          <w:numId w:val="11"/>
        </w:numPr>
        <w:spacing w:before="75" w:after="75" w:line="240" w:lineRule="auto"/>
        <w:ind w:left="0"/>
        <w:jc w:val="left"/>
        <w:rPr>
          <w:szCs w:val="24"/>
        </w:rPr>
      </w:pPr>
      <w:r w:rsidRPr="0066757C">
        <w:rPr>
          <w:szCs w:val="24"/>
        </w:rPr>
        <w:t>Ensure the strap is in good working condition and is firmly sealed to the cheek and forehead.</w:t>
      </w:r>
    </w:p>
    <w:p w:rsidR="00D96932" w:rsidRPr="0066757C" w:rsidRDefault="00D96932" w:rsidP="000134D6">
      <w:pPr>
        <w:numPr>
          <w:ilvl w:val="0"/>
          <w:numId w:val="11"/>
        </w:numPr>
        <w:spacing w:before="75" w:after="75" w:line="240" w:lineRule="auto"/>
        <w:ind w:left="0"/>
        <w:jc w:val="left"/>
        <w:rPr>
          <w:szCs w:val="24"/>
        </w:rPr>
      </w:pPr>
      <w:r w:rsidRPr="0066757C">
        <w:rPr>
          <w:szCs w:val="24"/>
        </w:rPr>
        <w:t>Clean and disinfect after use.</w:t>
      </w:r>
    </w:p>
    <w:p w:rsidR="001E59B2" w:rsidRPr="0066757C" w:rsidRDefault="00D96932" w:rsidP="001E59B2">
      <w:pPr>
        <w:pStyle w:val="NormalWeb"/>
        <w:spacing w:before="0" w:beforeAutospacing="0" w:after="240" w:afterAutospacing="0" w:line="390" w:lineRule="atLeast"/>
        <w:jc w:val="center"/>
        <w:textAlignment w:val="baseline"/>
      </w:pPr>
      <w:r w:rsidRPr="0066757C">
        <w:rPr>
          <w:noProof/>
        </w:rPr>
        <w:drawing>
          <wp:inline distT="0" distB="0" distL="0" distR="0">
            <wp:extent cx="4181475" cy="2305050"/>
            <wp:effectExtent l="0" t="0" r="9525" b="0"/>
            <wp:docPr id="11" name="Picture 11" descr="PPE - Face and Eye Prot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PE - Face and Eye Protection"/>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182386" cy="2305552"/>
                    </a:xfrm>
                    <a:prstGeom prst="rect">
                      <a:avLst/>
                    </a:prstGeom>
                    <a:noFill/>
                    <a:ln>
                      <a:noFill/>
                    </a:ln>
                  </pic:spPr>
                </pic:pic>
              </a:graphicData>
            </a:graphic>
          </wp:inline>
        </w:drawing>
      </w:r>
    </w:p>
    <w:p w:rsidR="003F2247" w:rsidRPr="0066757C" w:rsidRDefault="003F2247" w:rsidP="001E59B2">
      <w:pPr>
        <w:pStyle w:val="NormalWeb"/>
        <w:spacing w:before="0" w:beforeAutospacing="0" w:after="240" w:afterAutospacing="0" w:line="390" w:lineRule="atLeast"/>
        <w:jc w:val="center"/>
        <w:textAlignment w:val="baseline"/>
      </w:pPr>
      <w:r w:rsidRPr="0066757C">
        <w:t>Figure 1.3</w:t>
      </w:r>
      <w:r w:rsidR="00DB3431">
        <w:t>.</w:t>
      </w:r>
      <w:r w:rsidRPr="0066757C">
        <w:t>Face and Eye Protection</w:t>
      </w:r>
    </w:p>
    <w:p w:rsidR="00D96932" w:rsidRPr="0066757C" w:rsidRDefault="00614752" w:rsidP="00614752">
      <w:pPr>
        <w:pStyle w:val="Heading3"/>
        <w:rPr>
          <w:szCs w:val="24"/>
        </w:rPr>
      </w:pPr>
      <w:r w:rsidRPr="0066757C">
        <w:rPr>
          <w:szCs w:val="24"/>
        </w:rPr>
        <w:t xml:space="preserve">1.2.2  </w:t>
      </w:r>
      <w:r w:rsidR="00D96932" w:rsidRPr="0066757C">
        <w:rPr>
          <w:szCs w:val="24"/>
        </w:rPr>
        <w:t>Respiratory Protection</w:t>
      </w:r>
    </w:p>
    <w:p w:rsidR="00D96932" w:rsidRPr="0066757C" w:rsidRDefault="00D96932" w:rsidP="008E2352">
      <w:pPr>
        <w:pStyle w:val="NormalWeb"/>
        <w:spacing w:before="0" w:beforeAutospacing="0" w:after="240" w:afterAutospacing="0" w:line="390" w:lineRule="atLeast"/>
        <w:textAlignment w:val="baseline"/>
        <w:rPr>
          <w:rStyle w:val="Strong"/>
          <w:b w:val="0"/>
          <w:bCs w:val="0"/>
        </w:rPr>
      </w:pPr>
      <w:r w:rsidRPr="0066757C">
        <w:t>PPE includes full-face respirators, self-contained breathing apparatus, gas masks, N95 respirators, and surgical masks are used for a task that can cause inhalation of harmful materials to enter the body. This includes harmful gas, chemicals, large-particle droplets, sprays, splashes, or splatter that may contain viruses and bacteria such as COVID-19, viral infections, and more.</w:t>
      </w:r>
    </w:p>
    <w:p w:rsidR="00D96932" w:rsidRPr="0066757C" w:rsidRDefault="00D96932" w:rsidP="00D96932">
      <w:pPr>
        <w:pStyle w:val="NormalWeb"/>
        <w:spacing w:before="0" w:beforeAutospacing="0" w:after="0" w:afterAutospacing="0" w:line="390" w:lineRule="atLeast"/>
        <w:textAlignment w:val="baseline"/>
      </w:pPr>
      <w:r w:rsidRPr="0066757C">
        <w:rPr>
          <w:rStyle w:val="Strong"/>
          <w:rFonts w:eastAsiaTheme="majorEastAsia"/>
          <w:bdr w:val="none" w:sz="0" w:space="0" w:color="auto" w:frame="1"/>
        </w:rPr>
        <w:t>Safety Tips:</w:t>
      </w:r>
    </w:p>
    <w:p w:rsidR="00D96932" w:rsidRPr="0066757C" w:rsidRDefault="00D96932" w:rsidP="000134D6">
      <w:pPr>
        <w:numPr>
          <w:ilvl w:val="0"/>
          <w:numId w:val="12"/>
        </w:numPr>
        <w:spacing w:before="75" w:after="75" w:line="240" w:lineRule="auto"/>
        <w:ind w:left="0"/>
        <w:jc w:val="left"/>
        <w:rPr>
          <w:szCs w:val="24"/>
        </w:rPr>
      </w:pPr>
      <w:r w:rsidRPr="0066757C">
        <w:rPr>
          <w:szCs w:val="24"/>
        </w:rPr>
        <w:t>Ensure that the equipment is fit-tested and the employee has undergone proper training before wearing one.</w:t>
      </w:r>
    </w:p>
    <w:p w:rsidR="00D96932" w:rsidRPr="0066757C" w:rsidRDefault="00D96932" w:rsidP="000134D6">
      <w:pPr>
        <w:numPr>
          <w:ilvl w:val="0"/>
          <w:numId w:val="12"/>
        </w:numPr>
        <w:spacing w:before="75" w:after="75" w:line="240" w:lineRule="auto"/>
        <w:ind w:left="0"/>
        <w:jc w:val="left"/>
        <w:rPr>
          <w:szCs w:val="24"/>
        </w:rPr>
      </w:pPr>
      <w:r w:rsidRPr="0066757C">
        <w:rPr>
          <w:szCs w:val="24"/>
        </w:rPr>
        <w:t>Carefully read the instructions to determine if it is designed to help protect against the hazards you may face.</w:t>
      </w:r>
    </w:p>
    <w:p w:rsidR="00D96932" w:rsidRPr="0066757C" w:rsidRDefault="00D96932" w:rsidP="000134D6">
      <w:pPr>
        <w:numPr>
          <w:ilvl w:val="0"/>
          <w:numId w:val="12"/>
        </w:numPr>
        <w:spacing w:before="75" w:after="75" w:line="240" w:lineRule="auto"/>
        <w:ind w:left="0"/>
        <w:jc w:val="left"/>
        <w:rPr>
          <w:szCs w:val="24"/>
        </w:rPr>
      </w:pPr>
      <w:r w:rsidRPr="0066757C">
        <w:rPr>
          <w:szCs w:val="24"/>
        </w:rPr>
        <w:t>Change filters on half-mask or full-mask respirators frequently.</w:t>
      </w:r>
    </w:p>
    <w:p w:rsidR="00D96932" w:rsidRPr="0066757C" w:rsidRDefault="00D96932" w:rsidP="000134D6">
      <w:pPr>
        <w:numPr>
          <w:ilvl w:val="0"/>
          <w:numId w:val="12"/>
        </w:numPr>
        <w:spacing w:before="75" w:after="75" w:line="240" w:lineRule="auto"/>
        <w:ind w:left="0"/>
        <w:jc w:val="left"/>
        <w:rPr>
          <w:szCs w:val="24"/>
        </w:rPr>
      </w:pPr>
      <w:r w:rsidRPr="0066757C">
        <w:rPr>
          <w:szCs w:val="24"/>
        </w:rPr>
        <w:t>Replace disposable respirators with every use.</w:t>
      </w:r>
    </w:p>
    <w:p w:rsidR="00D96932" w:rsidRPr="0066757C" w:rsidRDefault="00D96932" w:rsidP="000134D6">
      <w:pPr>
        <w:numPr>
          <w:ilvl w:val="0"/>
          <w:numId w:val="12"/>
        </w:numPr>
        <w:spacing w:before="75" w:after="75" w:line="240" w:lineRule="auto"/>
        <w:ind w:left="0"/>
        <w:jc w:val="left"/>
        <w:rPr>
          <w:szCs w:val="24"/>
        </w:rPr>
      </w:pPr>
      <w:r w:rsidRPr="0066757C">
        <w:rPr>
          <w:szCs w:val="24"/>
        </w:rPr>
        <w:t>Surgical masks are not to be shared with anyone.</w:t>
      </w:r>
    </w:p>
    <w:p w:rsidR="00D96932" w:rsidRPr="0066757C" w:rsidRDefault="00D96932" w:rsidP="000134D6">
      <w:pPr>
        <w:numPr>
          <w:ilvl w:val="0"/>
          <w:numId w:val="12"/>
        </w:numPr>
        <w:spacing w:before="75" w:after="75" w:line="240" w:lineRule="auto"/>
        <w:ind w:left="0"/>
        <w:jc w:val="left"/>
        <w:rPr>
          <w:szCs w:val="24"/>
        </w:rPr>
      </w:pPr>
      <w:r w:rsidRPr="0066757C">
        <w:rPr>
          <w:szCs w:val="24"/>
        </w:rPr>
        <w:t>Avoid touching the surgical mask after wearing it.</w:t>
      </w:r>
    </w:p>
    <w:p w:rsidR="00D96932" w:rsidRPr="0066757C" w:rsidRDefault="00D96932" w:rsidP="000134D6">
      <w:pPr>
        <w:numPr>
          <w:ilvl w:val="0"/>
          <w:numId w:val="12"/>
        </w:numPr>
        <w:spacing w:before="75" w:after="75" w:line="240" w:lineRule="auto"/>
        <w:ind w:left="0"/>
        <w:jc w:val="left"/>
        <w:rPr>
          <w:szCs w:val="24"/>
        </w:rPr>
      </w:pPr>
      <w:r w:rsidRPr="0066757C">
        <w:rPr>
          <w:szCs w:val="24"/>
        </w:rPr>
        <w:t>Change surgical mask timely and should be disposed of after use.</w:t>
      </w:r>
    </w:p>
    <w:p w:rsidR="00D96932" w:rsidRPr="0066757C" w:rsidRDefault="00D96932" w:rsidP="000134D6">
      <w:pPr>
        <w:numPr>
          <w:ilvl w:val="0"/>
          <w:numId w:val="12"/>
        </w:numPr>
        <w:spacing w:before="75" w:after="75" w:line="240" w:lineRule="auto"/>
        <w:ind w:left="0"/>
        <w:jc w:val="left"/>
        <w:rPr>
          <w:szCs w:val="24"/>
        </w:rPr>
      </w:pPr>
      <w:r w:rsidRPr="0066757C">
        <w:rPr>
          <w:szCs w:val="24"/>
        </w:rPr>
        <w:t>Replace the mask immediately if it is damaged or soiled.</w:t>
      </w:r>
    </w:p>
    <w:p w:rsidR="001E59B2" w:rsidRPr="0066757C" w:rsidRDefault="00D96932" w:rsidP="001E59B2">
      <w:pPr>
        <w:pStyle w:val="NormalWeb"/>
        <w:spacing w:before="0" w:beforeAutospacing="0" w:after="240" w:afterAutospacing="0" w:line="390" w:lineRule="atLeast"/>
        <w:jc w:val="center"/>
        <w:textAlignment w:val="baseline"/>
      </w:pPr>
      <w:r w:rsidRPr="0066757C">
        <w:rPr>
          <w:noProof/>
        </w:rPr>
        <w:drawing>
          <wp:inline distT="0" distB="0" distL="0" distR="0">
            <wp:extent cx="3633746" cy="2456953"/>
            <wp:effectExtent l="0" t="0" r="5080" b="635"/>
            <wp:docPr id="12" name="Picture 12" descr="PPE - Respiratory Prot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PE - Respiratory Protection"/>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634308" cy="2457333"/>
                    </a:xfrm>
                    <a:prstGeom prst="rect">
                      <a:avLst/>
                    </a:prstGeom>
                    <a:noFill/>
                    <a:ln>
                      <a:noFill/>
                    </a:ln>
                  </pic:spPr>
                </pic:pic>
              </a:graphicData>
            </a:graphic>
          </wp:inline>
        </w:drawing>
      </w:r>
    </w:p>
    <w:p w:rsidR="00614752" w:rsidRPr="0066757C" w:rsidRDefault="00A034C9" w:rsidP="00614752">
      <w:pPr>
        <w:pStyle w:val="NormalWeb"/>
        <w:spacing w:before="0" w:beforeAutospacing="0" w:after="240" w:afterAutospacing="0" w:line="390" w:lineRule="atLeast"/>
        <w:jc w:val="center"/>
        <w:textAlignment w:val="baseline"/>
      </w:pPr>
      <w:r w:rsidRPr="0066757C">
        <w:t xml:space="preserve">Figure 1.4 </w:t>
      </w:r>
      <w:r w:rsidR="008A670A" w:rsidRPr="0066757C">
        <w:t>Respiratory</w:t>
      </w:r>
      <w:r w:rsidR="003F2247" w:rsidRPr="0066757C">
        <w:t>Protection</w:t>
      </w:r>
    </w:p>
    <w:p w:rsidR="00614752" w:rsidRPr="0066757C" w:rsidRDefault="00614752" w:rsidP="00614752">
      <w:pPr>
        <w:pStyle w:val="Heading3"/>
        <w:rPr>
          <w:szCs w:val="24"/>
        </w:rPr>
      </w:pPr>
    </w:p>
    <w:p w:rsidR="00D96932" w:rsidRPr="0066757C" w:rsidRDefault="00614752" w:rsidP="00614752">
      <w:pPr>
        <w:pStyle w:val="Heading3"/>
        <w:rPr>
          <w:szCs w:val="24"/>
        </w:rPr>
      </w:pPr>
      <w:r w:rsidRPr="0066757C">
        <w:rPr>
          <w:szCs w:val="24"/>
        </w:rPr>
        <w:t xml:space="preserve">1.2.3  </w:t>
      </w:r>
      <w:r w:rsidR="00D96932" w:rsidRPr="0066757C">
        <w:rPr>
          <w:szCs w:val="24"/>
        </w:rPr>
        <w:t>Skin and Body Protection</w:t>
      </w:r>
    </w:p>
    <w:p w:rsidR="00D96932" w:rsidRPr="0066757C" w:rsidRDefault="00D96932" w:rsidP="00D96932">
      <w:pPr>
        <w:pStyle w:val="NormalWeb"/>
        <w:spacing w:before="0" w:beforeAutospacing="0" w:after="240" w:afterAutospacing="0" w:line="390" w:lineRule="atLeast"/>
        <w:textAlignment w:val="baseline"/>
      </w:pPr>
      <w:r w:rsidRPr="0066757C">
        <w:t>PPE includes the following categories to protect employees from physical hazards:</w:t>
      </w:r>
    </w:p>
    <w:p w:rsidR="00D96932" w:rsidRPr="0066757C" w:rsidRDefault="00D96932" w:rsidP="001C73CB">
      <w:pPr>
        <w:pStyle w:val="Heading4"/>
        <w:ind w:left="864" w:hanging="864"/>
        <w:textAlignment w:val="baseline"/>
        <w:rPr>
          <w:bCs w:val="0"/>
          <w:sz w:val="24"/>
        </w:rPr>
      </w:pPr>
      <w:r w:rsidRPr="0066757C">
        <w:rPr>
          <w:bCs w:val="0"/>
          <w:sz w:val="24"/>
        </w:rPr>
        <w:t>Head Protection</w:t>
      </w:r>
    </w:p>
    <w:p w:rsidR="00D96932" w:rsidRPr="0066757C" w:rsidRDefault="00D96932" w:rsidP="00D96932">
      <w:pPr>
        <w:pStyle w:val="NormalWeb"/>
        <w:spacing w:before="0" w:beforeAutospacing="0" w:after="240" w:afterAutospacing="0" w:line="390" w:lineRule="atLeast"/>
        <w:textAlignment w:val="baseline"/>
      </w:pPr>
      <w:r w:rsidRPr="0066757C">
        <w:t>PPE includes hard hats and headgears and should be required for tasks that can cause any force or object falling to the head.</w:t>
      </w:r>
    </w:p>
    <w:p w:rsidR="001E59B2" w:rsidRPr="0066757C" w:rsidRDefault="001E59B2" w:rsidP="001E59B2">
      <w:pPr>
        <w:pStyle w:val="NormalWeb"/>
        <w:spacing w:before="0" w:beforeAutospacing="0" w:after="0" w:afterAutospacing="0" w:line="390" w:lineRule="atLeast"/>
        <w:textAlignment w:val="baseline"/>
      </w:pPr>
      <w:r w:rsidRPr="0066757C">
        <w:rPr>
          <w:rStyle w:val="Strong"/>
          <w:rFonts w:eastAsiaTheme="majorEastAsia"/>
          <w:bdr w:val="none" w:sz="0" w:space="0" w:color="auto" w:frame="1"/>
        </w:rPr>
        <w:t>Safety Tips:</w:t>
      </w:r>
    </w:p>
    <w:p w:rsidR="001E59B2" w:rsidRPr="0066757C" w:rsidRDefault="001E59B2" w:rsidP="000134D6">
      <w:pPr>
        <w:numPr>
          <w:ilvl w:val="0"/>
          <w:numId w:val="13"/>
        </w:numPr>
        <w:spacing w:before="75" w:after="75" w:line="240" w:lineRule="auto"/>
        <w:ind w:left="0"/>
        <w:jc w:val="left"/>
        <w:rPr>
          <w:szCs w:val="24"/>
        </w:rPr>
      </w:pPr>
      <w:r w:rsidRPr="0066757C">
        <w:rPr>
          <w:szCs w:val="24"/>
        </w:rPr>
        <w:t>Ensure that there are no dents or deformities on the shell and connections are tightened inside.</w:t>
      </w:r>
    </w:p>
    <w:p w:rsidR="001E59B2" w:rsidRPr="0066757C" w:rsidRDefault="001E59B2" w:rsidP="000134D6">
      <w:pPr>
        <w:numPr>
          <w:ilvl w:val="0"/>
          <w:numId w:val="13"/>
        </w:numPr>
        <w:spacing w:before="75" w:after="75" w:line="240" w:lineRule="auto"/>
        <w:ind w:left="0"/>
        <w:jc w:val="left"/>
        <w:rPr>
          <w:szCs w:val="24"/>
        </w:rPr>
      </w:pPr>
      <w:r w:rsidRPr="0066757C">
        <w:rPr>
          <w:szCs w:val="24"/>
        </w:rPr>
        <w:t>Do not store in direct sunlight as extreme heat can cause damage.</w:t>
      </w:r>
    </w:p>
    <w:p w:rsidR="001E59B2" w:rsidRPr="0066757C" w:rsidRDefault="001E59B2" w:rsidP="000134D6">
      <w:pPr>
        <w:numPr>
          <w:ilvl w:val="0"/>
          <w:numId w:val="13"/>
        </w:numPr>
        <w:spacing w:before="75" w:after="75" w:line="240" w:lineRule="auto"/>
        <w:ind w:left="0"/>
        <w:jc w:val="left"/>
        <w:rPr>
          <w:szCs w:val="24"/>
        </w:rPr>
      </w:pPr>
      <w:r w:rsidRPr="0066757C">
        <w:rPr>
          <w:szCs w:val="24"/>
        </w:rPr>
        <w:t>Choose appropriate cleaning agents as it can weaken the shells of hard hats and may eliminate electrical resistance.</w:t>
      </w:r>
    </w:p>
    <w:p w:rsidR="001E59B2" w:rsidRPr="0066757C" w:rsidRDefault="001E59B2" w:rsidP="000134D6">
      <w:pPr>
        <w:numPr>
          <w:ilvl w:val="0"/>
          <w:numId w:val="13"/>
        </w:numPr>
        <w:spacing w:before="75" w:after="75" w:line="240" w:lineRule="auto"/>
        <w:ind w:left="0"/>
        <w:jc w:val="left"/>
        <w:rPr>
          <w:szCs w:val="24"/>
        </w:rPr>
      </w:pPr>
      <w:r w:rsidRPr="0066757C">
        <w:rPr>
          <w:szCs w:val="24"/>
        </w:rPr>
        <w:t>Always replace a hard hat if it was used for any kind of impact, even if the damage is unnoticeable.</w:t>
      </w:r>
    </w:p>
    <w:p w:rsidR="001E59B2" w:rsidRPr="0066757C" w:rsidRDefault="001E59B2" w:rsidP="00D37181">
      <w:pPr>
        <w:pStyle w:val="Heading3"/>
        <w:spacing w:before="75" w:after="75" w:line="240" w:lineRule="auto"/>
        <w:jc w:val="left"/>
        <w:rPr>
          <w:szCs w:val="24"/>
        </w:rPr>
      </w:pPr>
      <w:r w:rsidRPr="0066757C">
        <w:rPr>
          <w:szCs w:val="24"/>
        </w:rPr>
        <w:t>Body Protection</w:t>
      </w:r>
    </w:p>
    <w:p w:rsidR="001E59B2" w:rsidRPr="0066757C" w:rsidRDefault="001E59B2" w:rsidP="001E59B2">
      <w:pPr>
        <w:pStyle w:val="NormalWeb"/>
        <w:spacing w:before="0" w:beforeAutospacing="0" w:after="240" w:afterAutospacing="0" w:line="390" w:lineRule="atLeast"/>
        <w:textAlignment w:val="baseline"/>
      </w:pPr>
      <w:r w:rsidRPr="0066757C">
        <w:t>PPE includes safety vests and suits that can be used for tasks that can cause body injuries from extreme temperatures, flames and sparks, toxic chemicals, insect bites and radiation.</w:t>
      </w:r>
    </w:p>
    <w:p w:rsidR="001E59B2" w:rsidRPr="0066757C" w:rsidRDefault="001E59B2" w:rsidP="001E59B2">
      <w:pPr>
        <w:pStyle w:val="NormalWeb"/>
        <w:spacing w:before="0" w:beforeAutospacing="0" w:after="0" w:afterAutospacing="0" w:line="390" w:lineRule="atLeast"/>
        <w:textAlignment w:val="baseline"/>
      </w:pPr>
      <w:r w:rsidRPr="0066757C">
        <w:rPr>
          <w:rStyle w:val="Strong"/>
          <w:rFonts w:eastAsiaTheme="majorEastAsia"/>
          <w:bdr w:val="none" w:sz="0" w:space="0" w:color="auto" w:frame="1"/>
        </w:rPr>
        <w:t>Safety Tips:</w:t>
      </w:r>
    </w:p>
    <w:p w:rsidR="001E59B2" w:rsidRPr="0066757C" w:rsidRDefault="001E59B2" w:rsidP="000134D6">
      <w:pPr>
        <w:numPr>
          <w:ilvl w:val="0"/>
          <w:numId w:val="14"/>
        </w:numPr>
        <w:spacing w:before="75" w:after="75" w:line="240" w:lineRule="auto"/>
        <w:ind w:left="0"/>
        <w:jc w:val="left"/>
        <w:rPr>
          <w:szCs w:val="24"/>
        </w:rPr>
      </w:pPr>
      <w:r w:rsidRPr="0066757C">
        <w:rPr>
          <w:szCs w:val="24"/>
        </w:rPr>
        <w:t>Ensure that they are clean and free from cuts and burns.</w:t>
      </w:r>
    </w:p>
    <w:p w:rsidR="001E59B2" w:rsidRPr="0066757C" w:rsidRDefault="001E59B2" w:rsidP="000134D6">
      <w:pPr>
        <w:numPr>
          <w:ilvl w:val="0"/>
          <w:numId w:val="14"/>
        </w:numPr>
        <w:spacing w:before="75" w:after="75" w:line="240" w:lineRule="auto"/>
        <w:ind w:left="0"/>
        <w:jc w:val="left"/>
        <w:rPr>
          <w:szCs w:val="24"/>
        </w:rPr>
      </w:pPr>
      <w:r w:rsidRPr="0066757C">
        <w:rPr>
          <w:szCs w:val="24"/>
        </w:rPr>
        <w:t>Always get a good fit to ensure full body protection.</w:t>
      </w:r>
    </w:p>
    <w:p w:rsidR="001E59B2" w:rsidRPr="0066757C" w:rsidRDefault="001E59B2" w:rsidP="000134D6">
      <w:pPr>
        <w:numPr>
          <w:ilvl w:val="0"/>
          <w:numId w:val="14"/>
        </w:numPr>
        <w:spacing w:before="0" w:after="0" w:line="240" w:lineRule="auto"/>
        <w:ind w:left="0"/>
        <w:jc w:val="left"/>
        <w:rPr>
          <w:szCs w:val="24"/>
        </w:rPr>
      </w:pPr>
      <w:r w:rsidRPr="0066757C">
        <w:rPr>
          <w:szCs w:val="24"/>
        </w:rPr>
        <w:t>Ensure bodysuit is heat-resistant clothing when </w:t>
      </w:r>
      <w:hyperlink r:id="rId19" w:history="1">
        <w:r w:rsidRPr="0066757C">
          <w:rPr>
            <w:rStyle w:val="Hyperlink"/>
            <w:color w:val="auto"/>
            <w:szCs w:val="24"/>
            <w:u w:val="none"/>
            <w:bdr w:val="none" w:sz="0" w:space="0" w:color="auto" w:frame="1"/>
          </w:rPr>
          <w:t>working with high-temperature</w:t>
        </w:r>
      </w:hyperlink>
      <w:r w:rsidRPr="0066757C">
        <w:rPr>
          <w:szCs w:val="24"/>
        </w:rPr>
        <w:t> hazards.</w:t>
      </w:r>
    </w:p>
    <w:p w:rsidR="00490ACE" w:rsidRPr="0066757C" w:rsidRDefault="00D37181" w:rsidP="00D37181">
      <w:pPr>
        <w:pStyle w:val="Heading1"/>
        <w:jc w:val="center"/>
        <w:rPr>
          <w:rFonts w:cs="Times New Roman"/>
          <w:sz w:val="24"/>
          <w:szCs w:val="24"/>
        </w:rPr>
      </w:pPr>
      <w:bookmarkStart w:id="16" w:name="_Toc120824692"/>
      <w:bookmarkStart w:id="17" w:name="_Toc120825182"/>
      <w:bookmarkStart w:id="18" w:name="_Toc120825363"/>
      <w:r w:rsidRPr="0066757C">
        <w:rPr>
          <w:rFonts w:cs="Times New Roman"/>
          <w:noProof/>
          <w:sz w:val="24"/>
          <w:szCs w:val="24"/>
          <w:lang w:bidi="ar-SA"/>
        </w:rPr>
        <w:drawing>
          <wp:inline distT="0" distB="0" distL="0" distR="0">
            <wp:extent cx="3387256" cy="2234316"/>
            <wp:effectExtent l="0" t="0" r="3810" b="0"/>
            <wp:docPr id="14" name="Picture 14" descr="PPE - Skin and Body Prot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PE - Skin and Body Protection"/>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387781" cy="2234662"/>
                    </a:xfrm>
                    <a:prstGeom prst="rect">
                      <a:avLst/>
                    </a:prstGeom>
                    <a:noFill/>
                    <a:ln>
                      <a:noFill/>
                    </a:ln>
                  </pic:spPr>
                </pic:pic>
              </a:graphicData>
            </a:graphic>
          </wp:inline>
        </w:drawing>
      </w:r>
      <w:bookmarkEnd w:id="16"/>
      <w:bookmarkEnd w:id="17"/>
      <w:bookmarkEnd w:id="18"/>
    </w:p>
    <w:p w:rsidR="0000511A" w:rsidRPr="0066757C" w:rsidRDefault="006279C1" w:rsidP="007F3BE9">
      <w:pPr>
        <w:jc w:val="center"/>
        <w:rPr>
          <w:b/>
          <w:szCs w:val="24"/>
        </w:rPr>
      </w:pPr>
      <w:r w:rsidRPr="0066757C">
        <w:rPr>
          <w:b/>
          <w:szCs w:val="24"/>
        </w:rPr>
        <w:t xml:space="preserve">Figure 1.5 </w:t>
      </w:r>
      <w:r w:rsidR="00DB3431" w:rsidRPr="0066757C">
        <w:rPr>
          <w:b/>
          <w:szCs w:val="24"/>
        </w:rPr>
        <w:t>Skins</w:t>
      </w:r>
      <w:r w:rsidRPr="0066757C">
        <w:rPr>
          <w:b/>
          <w:szCs w:val="24"/>
        </w:rPr>
        <w:t xml:space="preserve"> and Body Protection</w:t>
      </w:r>
    </w:p>
    <w:p w:rsidR="00614752" w:rsidRPr="0066757C" w:rsidRDefault="00614752" w:rsidP="007F3BE9">
      <w:pPr>
        <w:jc w:val="center"/>
        <w:rPr>
          <w:b/>
          <w:szCs w:val="24"/>
        </w:rPr>
      </w:pPr>
    </w:p>
    <w:p w:rsidR="007B42B5" w:rsidRPr="0066757C" w:rsidRDefault="00614752" w:rsidP="00614752">
      <w:pPr>
        <w:pStyle w:val="Heading3"/>
        <w:rPr>
          <w:szCs w:val="24"/>
        </w:rPr>
      </w:pPr>
      <w:r w:rsidRPr="0066757C">
        <w:rPr>
          <w:szCs w:val="24"/>
        </w:rPr>
        <w:t xml:space="preserve">1.2.4 </w:t>
      </w:r>
      <w:r w:rsidR="007B42B5" w:rsidRPr="0066757C">
        <w:rPr>
          <w:szCs w:val="24"/>
        </w:rPr>
        <w:t>Hearing Protection</w:t>
      </w:r>
    </w:p>
    <w:p w:rsidR="007B42B5" w:rsidRPr="0066757C" w:rsidRDefault="007B42B5" w:rsidP="007B42B5">
      <w:pPr>
        <w:pStyle w:val="NormalWeb"/>
        <w:spacing w:before="0" w:beforeAutospacing="0" w:after="240" w:afterAutospacing="0" w:line="390" w:lineRule="atLeast"/>
        <w:textAlignment w:val="baseline"/>
      </w:pPr>
      <w:r w:rsidRPr="0066757C">
        <w:t>PPE includes ear muffs and plugs and should be used for tasks that can cause hearing problems and loss of hearing.</w:t>
      </w:r>
    </w:p>
    <w:p w:rsidR="007B42B5" w:rsidRPr="0066757C" w:rsidRDefault="007B42B5" w:rsidP="00EB144D">
      <w:pPr>
        <w:pStyle w:val="NormalWeb"/>
        <w:tabs>
          <w:tab w:val="left" w:pos="7989"/>
        </w:tabs>
        <w:spacing w:before="0" w:beforeAutospacing="0" w:after="0" w:afterAutospacing="0" w:line="390" w:lineRule="atLeast"/>
        <w:textAlignment w:val="baseline"/>
      </w:pPr>
      <w:r w:rsidRPr="0066757C">
        <w:rPr>
          <w:rStyle w:val="Strong"/>
          <w:rFonts w:eastAsiaTheme="majorEastAsia"/>
          <w:bdr w:val="none" w:sz="0" w:space="0" w:color="auto" w:frame="1"/>
        </w:rPr>
        <w:t>Safety Tips:</w:t>
      </w:r>
      <w:r w:rsidR="00EB144D" w:rsidRPr="0066757C">
        <w:rPr>
          <w:rStyle w:val="Strong"/>
          <w:rFonts w:eastAsiaTheme="majorEastAsia"/>
          <w:bdr w:val="none" w:sz="0" w:space="0" w:color="auto" w:frame="1"/>
        </w:rPr>
        <w:tab/>
      </w:r>
    </w:p>
    <w:p w:rsidR="007B42B5" w:rsidRPr="0066757C" w:rsidRDefault="007B42B5" w:rsidP="000134D6">
      <w:pPr>
        <w:numPr>
          <w:ilvl w:val="0"/>
          <w:numId w:val="16"/>
        </w:numPr>
        <w:spacing w:before="75" w:after="75" w:line="240" w:lineRule="auto"/>
        <w:ind w:left="0"/>
        <w:jc w:val="left"/>
        <w:rPr>
          <w:szCs w:val="24"/>
        </w:rPr>
      </w:pPr>
      <w:r w:rsidRPr="0066757C">
        <w:rPr>
          <w:szCs w:val="24"/>
        </w:rPr>
        <w:t>Ensure the equipment fit the ear canal perfectly.</w:t>
      </w:r>
    </w:p>
    <w:p w:rsidR="007B42B5" w:rsidRPr="0066757C" w:rsidRDefault="007B42B5" w:rsidP="000134D6">
      <w:pPr>
        <w:numPr>
          <w:ilvl w:val="0"/>
          <w:numId w:val="16"/>
        </w:numPr>
        <w:spacing w:before="75" w:after="75" w:line="240" w:lineRule="auto"/>
        <w:ind w:left="0"/>
        <w:jc w:val="left"/>
        <w:rPr>
          <w:szCs w:val="24"/>
        </w:rPr>
      </w:pPr>
      <w:r w:rsidRPr="0066757C">
        <w:rPr>
          <w:szCs w:val="24"/>
        </w:rPr>
        <w:t>It is recommended to use formable earplugs to fit on different sizes of ear canals.</w:t>
      </w:r>
    </w:p>
    <w:p w:rsidR="007B42B5" w:rsidRPr="0066757C" w:rsidRDefault="007B42B5" w:rsidP="000134D6">
      <w:pPr>
        <w:numPr>
          <w:ilvl w:val="0"/>
          <w:numId w:val="16"/>
        </w:numPr>
        <w:spacing w:before="75" w:after="75" w:line="240" w:lineRule="auto"/>
        <w:ind w:left="0"/>
        <w:jc w:val="left"/>
        <w:rPr>
          <w:szCs w:val="24"/>
        </w:rPr>
      </w:pPr>
      <w:r w:rsidRPr="0066757C">
        <w:rPr>
          <w:szCs w:val="24"/>
        </w:rPr>
        <w:t>Use protectors that reduce noise to an acceptable level to have a room for communication.</w:t>
      </w:r>
    </w:p>
    <w:p w:rsidR="00EB144D" w:rsidRPr="0066757C" w:rsidRDefault="007B42B5" w:rsidP="000134D6">
      <w:pPr>
        <w:numPr>
          <w:ilvl w:val="0"/>
          <w:numId w:val="16"/>
        </w:numPr>
        <w:spacing w:before="75" w:after="75" w:line="240" w:lineRule="auto"/>
        <w:ind w:left="0"/>
        <w:jc w:val="left"/>
        <w:rPr>
          <w:szCs w:val="24"/>
        </w:rPr>
      </w:pPr>
      <w:r w:rsidRPr="0066757C">
        <w:rPr>
          <w:szCs w:val="24"/>
        </w:rPr>
        <w:t>Ensure earplugs are clean and in good condition.</w:t>
      </w:r>
    </w:p>
    <w:p w:rsidR="007B42B5" w:rsidRPr="0066757C" w:rsidRDefault="007B42B5" w:rsidP="00EB144D">
      <w:pPr>
        <w:rPr>
          <w:szCs w:val="24"/>
        </w:rPr>
      </w:pPr>
    </w:p>
    <w:p w:rsidR="007B42B5" w:rsidRPr="0066757C" w:rsidRDefault="007B42B5" w:rsidP="00EB144D">
      <w:pPr>
        <w:pStyle w:val="NormalWeb"/>
        <w:spacing w:before="0" w:beforeAutospacing="0" w:after="240" w:afterAutospacing="0" w:line="390" w:lineRule="atLeast"/>
        <w:jc w:val="center"/>
        <w:textAlignment w:val="baseline"/>
      </w:pPr>
      <w:r w:rsidRPr="0066757C">
        <w:rPr>
          <w:noProof/>
        </w:rPr>
        <w:drawing>
          <wp:inline distT="0" distB="0" distL="0" distR="0">
            <wp:extent cx="3172567" cy="2011680"/>
            <wp:effectExtent l="0" t="0" r="8890" b="7620"/>
            <wp:docPr id="15" name="Picture 15" descr="PPE - Hearing Prot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PE - Hearing Protection"/>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173061" cy="2011993"/>
                    </a:xfrm>
                    <a:prstGeom prst="rect">
                      <a:avLst/>
                    </a:prstGeom>
                    <a:noFill/>
                    <a:ln>
                      <a:noFill/>
                    </a:ln>
                  </pic:spPr>
                </pic:pic>
              </a:graphicData>
            </a:graphic>
          </wp:inline>
        </w:drawing>
      </w:r>
    </w:p>
    <w:p w:rsidR="007B42B5" w:rsidRPr="0066757C" w:rsidRDefault="0000511A" w:rsidP="00446C48">
      <w:pPr>
        <w:pStyle w:val="Heading3"/>
        <w:jc w:val="center"/>
        <w:textAlignment w:val="baseline"/>
        <w:rPr>
          <w:szCs w:val="24"/>
        </w:rPr>
      </w:pPr>
      <w:r w:rsidRPr="0066757C">
        <w:rPr>
          <w:szCs w:val="24"/>
        </w:rPr>
        <w:t>Figure 1.6 Hearing Protection</w:t>
      </w:r>
    </w:p>
    <w:p w:rsidR="007B42B5" w:rsidRPr="0066757C" w:rsidRDefault="007B42B5" w:rsidP="007B42B5">
      <w:pPr>
        <w:contextualSpacing/>
        <w:rPr>
          <w:rFonts w:eastAsia="Calibri"/>
          <w:szCs w:val="24"/>
        </w:rPr>
      </w:pPr>
      <w:r w:rsidRPr="0066757C">
        <w:rPr>
          <w:rFonts w:eastAsia="Calibri"/>
          <w:szCs w:val="24"/>
        </w:rPr>
        <w:t>Protecting yourself from injury is by wearing of personal protective equipment (PPE) and clothing. These are:</w:t>
      </w:r>
    </w:p>
    <w:p w:rsidR="007B42B5" w:rsidRPr="0066757C" w:rsidRDefault="007B42B5" w:rsidP="000134D6">
      <w:pPr>
        <w:numPr>
          <w:ilvl w:val="0"/>
          <w:numId w:val="15"/>
        </w:numPr>
        <w:spacing w:before="0" w:after="200"/>
        <w:contextualSpacing/>
        <w:rPr>
          <w:szCs w:val="24"/>
          <w:lang w:eastAsia="de-DE"/>
        </w:rPr>
      </w:pPr>
      <w:r w:rsidRPr="0066757C">
        <w:rPr>
          <w:szCs w:val="24"/>
          <w:lang w:eastAsia="de-DE"/>
        </w:rPr>
        <w:t xml:space="preserve">Wearing eye glasses(goggles) </w:t>
      </w:r>
    </w:p>
    <w:p w:rsidR="007B42B5" w:rsidRPr="0066757C" w:rsidRDefault="007B42B5" w:rsidP="000134D6">
      <w:pPr>
        <w:numPr>
          <w:ilvl w:val="0"/>
          <w:numId w:val="15"/>
        </w:numPr>
        <w:spacing w:before="0" w:after="200"/>
        <w:contextualSpacing/>
        <w:rPr>
          <w:szCs w:val="24"/>
          <w:lang w:eastAsia="de-DE"/>
        </w:rPr>
      </w:pPr>
      <w:r w:rsidRPr="0066757C">
        <w:rPr>
          <w:szCs w:val="24"/>
          <w:lang w:eastAsia="de-DE"/>
        </w:rPr>
        <w:t>Wearing ear protection</w:t>
      </w:r>
    </w:p>
    <w:p w:rsidR="007B42B5" w:rsidRPr="0066757C" w:rsidRDefault="007B42B5" w:rsidP="000134D6">
      <w:pPr>
        <w:numPr>
          <w:ilvl w:val="0"/>
          <w:numId w:val="15"/>
        </w:numPr>
        <w:spacing w:before="0" w:after="200"/>
        <w:contextualSpacing/>
        <w:rPr>
          <w:szCs w:val="24"/>
          <w:lang w:eastAsia="de-DE"/>
        </w:rPr>
      </w:pPr>
      <w:r w:rsidRPr="0066757C">
        <w:rPr>
          <w:szCs w:val="24"/>
          <w:lang w:eastAsia="de-DE"/>
        </w:rPr>
        <w:t>Wearing cap head band or hairnet.</w:t>
      </w:r>
    </w:p>
    <w:p w:rsidR="007B42B5" w:rsidRPr="0066757C" w:rsidRDefault="007B42B5" w:rsidP="000134D6">
      <w:pPr>
        <w:numPr>
          <w:ilvl w:val="0"/>
          <w:numId w:val="15"/>
        </w:numPr>
        <w:spacing w:before="0" w:after="200"/>
        <w:contextualSpacing/>
        <w:rPr>
          <w:szCs w:val="24"/>
          <w:lang w:eastAsia="de-DE"/>
        </w:rPr>
      </w:pPr>
      <w:r w:rsidRPr="0066757C">
        <w:rPr>
          <w:szCs w:val="24"/>
          <w:lang w:eastAsia="de-DE"/>
        </w:rPr>
        <w:t>Wearing proper clothing, shoes, and gloves.</w:t>
      </w:r>
    </w:p>
    <w:p w:rsidR="007B42B5" w:rsidRPr="0066757C" w:rsidRDefault="00446C48" w:rsidP="007B42B5">
      <w:pPr>
        <w:spacing w:after="0"/>
        <w:rPr>
          <w:rFonts w:eastAsia="Calibri"/>
          <w:szCs w:val="24"/>
        </w:rPr>
      </w:pPr>
      <w:r w:rsidRPr="0066757C">
        <w:rPr>
          <w:noProof/>
          <w:szCs w:val="24"/>
          <w:lang w:bidi="ar-SA"/>
        </w:rPr>
        <w:drawing>
          <wp:anchor distT="0" distB="0" distL="114300" distR="114300" simplePos="0" relativeHeight="251659264" behindDoc="0" locked="0" layoutInCell="1" allowOverlap="1">
            <wp:simplePos x="0" y="0"/>
            <wp:positionH relativeFrom="column">
              <wp:posOffset>4487545</wp:posOffset>
            </wp:positionH>
            <wp:positionV relativeFrom="paragraph">
              <wp:posOffset>1700530</wp:posOffset>
            </wp:positionV>
            <wp:extent cx="1697990" cy="935990"/>
            <wp:effectExtent l="0" t="0" r="0" b="0"/>
            <wp:wrapNone/>
            <wp:docPr id="264" name="Picture 264" descr="Description: http://www.safetyindustrial.com/image/work%20shoe/0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Description: http://www.safetyindustrial.com/image/work%20shoe/017.gif"/>
                    <pic:cNvPicPr>
                      <a:picLocks noChangeAspect="1" noChangeArrowheads="1"/>
                    </pic:cNvPicPr>
                  </pic:nvPicPr>
                  <pic:blipFill>
                    <a:blip r:embed="rId22" r:link="rId23">
                      <a:extLst>
                        <a:ext uri="{28A0092B-C50C-407E-A947-70E740481C1C}">
                          <a14:useLocalDpi xmlns:a14="http://schemas.microsoft.com/office/drawing/2010/main" val="0"/>
                        </a:ext>
                      </a:extLst>
                    </a:blip>
                    <a:srcRect/>
                    <a:stretch>
                      <a:fillRect/>
                    </a:stretch>
                  </pic:blipFill>
                  <pic:spPr bwMode="auto">
                    <a:xfrm>
                      <a:off x="0" y="0"/>
                      <a:ext cx="1697990" cy="935990"/>
                    </a:xfrm>
                    <a:prstGeom prst="rect">
                      <a:avLst/>
                    </a:prstGeom>
                    <a:noFill/>
                    <a:ln>
                      <a:noFill/>
                    </a:ln>
                  </pic:spPr>
                </pic:pic>
              </a:graphicData>
            </a:graphic>
          </wp:anchor>
        </w:drawing>
      </w:r>
      <w:r w:rsidR="007B42B5" w:rsidRPr="0066757C">
        <w:rPr>
          <w:rFonts w:eastAsia="Calibri"/>
          <w:noProof/>
          <w:szCs w:val="24"/>
          <w:lang w:bidi="ar-SA"/>
        </w:rPr>
        <w:drawing>
          <wp:inline distT="0" distB="0" distL="0" distR="0">
            <wp:extent cx="1323975" cy="1362075"/>
            <wp:effectExtent l="0" t="0" r="0" b="0"/>
            <wp:docPr id="21528" name="Picture 21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23975" cy="1362075"/>
                    </a:xfrm>
                    <a:prstGeom prst="rect">
                      <a:avLst/>
                    </a:prstGeom>
                    <a:noFill/>
                    <a:ln>
                      <a:noFill/>
                    </a:ln>
                  </pic:spPr>
                </pic:pic>
              </a:graphicData>
            </a:graphic>
          </wp:inline>
        </w:drawing>
      </w:r>
      <w:r w:rsidR="007B42B5" w:rsidRPr="0066757C">
        <w:rPr>
          <w:rFonts w:eastAsia="Calibri"/>
          <w:noProof/>
          <w:szCs w:val="24"/>
          <w:lang w:bidi="ar-SA"/>
        </w:rPr>
        <w:drawing>
          <wp:inline distT="0" distB="0" distL="0" distR="0">
            <wp:extent cx="1657350" cy="1238250"/>
            <wp:effectExtent l="0" t="0" r="0" b="0"/>
            <wp:docPr id="21527" name="Picture 21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657350" cy="1238250"/>
                    </a:xfrm>
                    <a:prstGeom prst="rect">
                      <a:avLst/>
                    </a:prstGeom>
                    <a:noFill/>
                    <a:ln>
                      <a:noFill/>
                    </a:ln>
                  </pic:spPr>
                </pic:pic>
              </a:graphicData>
            </a:graphic>
          </wp:inline>
        </w:drawing>
      </w:r>
      <w:r w:rsidR="007B42B5" w:rsidRPr="0066757C">
        <w:rPr>
          <w:rFonts w:eastAsia="Calibri"/>
          <w:noProof/>
          <w:szCs w:val="24"/>
          <w:lang w:bidi="ar-SA"/>
        </w:rPr>
        <w:drawing>
          <wp:inline distT="0" distB="0" distL="0" distR="0">
            <wp:extent cx="1352550" cy="1409700"/>
            <wp:effectExtent l="0" t="0" r="0" b="0"/>
            <wp:docPr id="21526" name="Picture 21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352550" cy="1409700"/>
                    </a:xfrm>
                    <a:prstGeom prst="rect">
                      <a:avLst/>
                    </a:prstGeom>
                    <a:noFill/>
                    <a:ln>
                      <a:noFill/>
                    </a:ln>
                  </pic:spPr>
                </pic:pic>
              </a:graphicData>
            </a:graphic>
          </wp:inline>
        </w:drawing>
      </w:r>
      <w:r w:rsidR="007B42B5" w:rsidRPr="0066757C">
        <w:rPr>
          <w:rFonts w:eastAsia="Calibri"/>
          <w:noProof/>
          <w:szCs w:val="24"/>
          <w:lang w:bidi="ar-SA"/>
        </w:rPr>
        <w:drawing>
          <wp:inline distT="0" distB="0" distL="0" distR="0">
            <wp:extent cx="1362075" cy="1362075"/>
            <wp:effectExtent l="0" t="0" r="0" b="0"/>
            <wp:docPr id="21525" name="Picture 21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362075" cy="1362075"/>
                    </a:xfrm>
                    <a:prstGeom prst="rect">
                      <a:avLst/>
                    </a:prstGeom>
                    <a:noFill/>
                    <a:ln>
                      <a:noFill/>
                    </a:ln>
                  </pic:spPr>
                </pic:pic>
              </a:graphicData>
            </a:graphic>
          </wp:inline>
        </w:drawing>
      </w:r>
      <w:r w:rsidRPr="0066757C">
        <w:rPr>
          <w:rFonts w:eastAsia="Calibri"/>
          <w:noProof/>
          <w:szCs w:val="24"/>
          <w:lang w:bidi="ar-SA"/>
        </w:rPr>
        <w:drawing>
          <wp:inline distT="0" distB="0" distL="0" distR="0">
            <wp:extent cx="1600200" cy="11525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600200" cy="1152525"/>
                    </a:xfrm>
                    <a:prstGeom prst="rect">
                      <a:avLst/>
                    </a:prstGeom>
                    <a:noFill/>
                    <a:ln>
                      <a:noFill/>
                    </a:ln>
                  </pic:spPr>
                </pic:pic>
              </a:graphicData>
            </a:graphic>
          </wp:inline>
        </w:drawing>
      </w:r>
      <w:r w:rsidRPr="0066757C">
        <w:rPr>
          <w:rFonts w:eastAsia="Calibri"/>
          <w:noProof/>
          <w:szCs w:val="24"/>
          <w:lang w:bidi="ar-SA"/>
        </w:rPr>
        <w:drawing>
          <wp:inline distT="0" distB="0" distL="0" distR="0">
            <wp:extent cx="1219200" cy="13144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219200" cy="1314450"/>
                    </a:xfrm>
                    <a:prstGeom prst="rect">
                      <a:avLst/>
                    </a:prstGeom>
                    <a:noFill/>
                    <a:ln>
                      <a:noFill/>
                    </a:ln>
                  </pic:spPr>
                </pic:pic>
              </a:graphicData>
            </a:graphic>
          </wp:inline>
        </w:drawing>
      </w:r>
    </w:p>
    <w:p w:rsidR="007B42B5" w:rsidRPr="0066757C" w:rsidRDefault="00446C48" w:rsidP="00446C48">
      <w:pPr>
        <w:shd w:val="clear" w:color="auto" w:fill="FFFFFF"/>
        <w:spacing w:after="390" w:line="390" w:lineRule="atLeast"/>
        <w:jc w:val="center"/>
        <w:rPr>
          <w:szCs w:val="24"/>
          <w:shd w:val="clear" w:color="auto" w:fill="FFFFFF"/>
        </w:rPr>
      </w:pPr>
      <w:r w:rsidRPr="0066757C">
        <w:rPr>
          <w:rFonts w:eastAsia="Calibri"/>
          <w:szCs w:val="24"/>
        </w:rPr>
        <w:t>Figure 1.7 personal protective equipment (PPE)</w:t>
      </w:r>
    </w:p>
    <w:p w:rsidR="00614752" w:rsidRPr="0066757C" w:rsidRDefault="00614752" w:rsidP="00446C48">
      <w:pPr>
        <w:spacing w:before="0" w:after="0"/>
        <w:jc w:val="left"/>
        <w:rPr>
          <w:rFonts w:eastAsia="Calibri"/>
          <w:szCs w:val="24"/>
        </w:rPr>
      </w:pPr>
    </w:p>
    <w:p w:rsidR="00A73EB5" w:rsidRPr="001D31AE" w:rsidRDefault="005132B3" w:rsidP="001D31AE">
      <w:pPr>
        <w:pStyle w:val="Heading2"/>
      </w:pPr>
      <w:bookmarkStart w:id="19" w:name="_Toc120825364"/>
      <w:r w:rsidRPr="001D31AE">
        <w:t>1.3 H</w:t>
      </w:r>
      <w:r w:rsidR="00A73EB5" w:rsidRPr="001D31AE">
        <w:t>azardous materials and disposal</w:t>
      </w:r>
      <w:bookmarkEnd w:id="19"/>
    </w:p>
    <w:p w:rsidR="00B34001" w:rsidRPr="0066757C" w:rsidRDefault="00B34001" w:rsidP="005132B3">
      <w:pPr>
        <w:rPr>
          <w:szCs w:val="24"/>
          <w:shd w:val="clear" w:color="auto" w:fill="FFFFFF"/>
        </w:rPr>
      </w:pPr>
      <w:r w:rsidRPr="0066757C">
        <w:rPr>
          <w:rStyle w:val="Strong"/>
          <w:rFonts w:eastAsiaTheme="majorEastAsia"/>
          <w:b w:val="0"/>
          <w:szCs w:val="24"/>
          <w:shd w:val="clear" w:color="auto" w:fill="FFFFFF"/>
        </w:rPr>
        <w:t>Hazardous</w:t>
      </w:r>
      <w:r w:rsidRPr="0066757C">
        <w:rPr>
          <w:szCs w:val="24"/>
          <w:shd w:val="clear" w:color="auto" w:fill="FFFFFF"/>
        </w:rPr>
        <w:t> </w:t>
      </w:r>
      <w:r w:rsidRPr="0066757C">
        <w:rPr>
          <w:rStyle w:val="Strong"/>
          <w:rFonts w:eastAsiaTheme="majorEastAsia"/>
          <w:b w:val="0"/>
          <w:szCs w:val="24"/>
          <w:shd w:val="clear" w:color="auto" w:fill="FFFFFF"/>
        </w:rPr>
        <w:t>materials</w:t>
      </w:r>
      <w:r w:rsidRPr="0066757C">
        <w:rPr>
          <w:szCs w:val="24"/>
          <w:shd w:val="clear" w:color="auto" w:fill="FFFFFF"/>
        </w:rPr>
        <w:t> should never be disposed of down the drain or in regular trash receptacles. They should be put into proper and compatible containers that can be securely sealed. Compatible container </w:t>
      </w:r>
      <w:r w:rsidRPr="0066757C">
        <w:rPr>
          <w:rStyle w:val="Strong"/>
          <w:rFonts w:eastAsiaTheme="majorEastAsia"/>
          <w:b w:val="0"/>
          <w:szCs w:val="24"/>
          <w:shd w:val="clear" w:color="auto" w:fill="FFFFFF"/>
        </w:rPr>
        <w:t>materials</w:t>
      </w:r>
      <w:r w:rsidRPr="0066757C">
        <w:rPr>
          <w:szCs w:val="24"/>
          <w:shd w:val="clear" w:color="auto" w:fill="FFFFFF"/>
        </w:rPr>
        <w:t> ensure that wastes will not react with or corrode them. The containers should not be completely full; a “head space” allows for them.</w:t>
      </w:r>
    </w:p>
    <w:p w:rsidR="00B34001" w:rsidRPr="0066757C" w:rsidRDefault="00B34001" w:rsidP="00B34001">
      <w:pPr>
        <w:shd w:val="clear" w:color="auto" w:fill="FFFFFF"/>
        <w:spacing w:after="0" w:line="240" w:lineRule="auto"/>
        <w:rPr>
          <w:szCs w:val="24"/>
        </w:rPr>
      </w:pPr>
      <w:r w:rsidRPr="0066757C">
        <w:rPr>
          <w:rStyle w:val="Strong"/>
          <w:rFonts w:eastAsiaTheme="majorEastAsia"/>
          <w:b w:val="0"/>
          <w:szCs w:val="24"/>
          <w:shd w:val="clear" w:color="auto" w:fill="FFFFFF"/>
        </w:rPr>
        <w:t>Hazardous materials should never be disposed of down the drain or in regular trash receptacles</w:t>
      </w:r>
      <w:r w:rsidRPr="0066757C">
        <w:rPr>
          <w:szCs w:val="24"/>
          <w:shd w:val="clear" w:color="auto" w:fill="FFFFFF"/>
        </w:rPr>
        <w:t>. They should be put into proper and compatible containers that can be securely sealed. Compatible container materials ensure that wastes will not react with or corrode them.</w:t>
      </w:r>
    </w:p>
    <w:p w:rsidR="00B34001" w:rsidRPr="0066757C" w:rsidRDefault="00B34001" w:rsidP="00B34001">
      <w:pPr>
        <w:pStyle w:val="NormalWeb"/>
        <w:shd w:val="clear" w:color="auto" w:fill="FFFFFF"/>
      </w:pPr>
      <w:r w:rsidRPr="0066757C">
        <w:t>The first three categories transform waste at the molecular level, while the fourth results in waste solidification, concentration, or volume decrease.</w:t>
      </w:r>
    </w:p>
    <w:p w:rsidR="00B34001" w:rsidRPr="0066757C" w:rsidRDefault="00B34001" w:rsidP="00B34001">
      <w:pPr>
        <w:pStyle w:val="NormalWeb"/>
        <w:shd w:val="clear" w:color="auto" w:fill="FFFFFF"/>
      </w:pPr>
      <w:r w:rsidRPr="0066757C">
        <w:t>To destroy some organic wastes in addition to detoxifying them, you can use high-temperature incineration. Equipment used for this purpose includes:</w:t>
      </w:r>
    </w:p>
    <w:p w:rsidR="00B34001" w:rsidRPr="0066757C" w:rsidRDefault="00B34001" w:rsidP="000134D6">
      <w:pPr>
        <w:numPr>
          <w:ilvl w:val="0"/>
          <w:numId w:val="17"/>
        </w:numPr>
        <w:shd w:val="clear" w:color="auto" w:fill="FFFFFF"/>
        <w:spacing w:before="0" w:after="0" w:line="240" w:lineRule="auto"/>
        <w:jc w:val="left"/>
        <w:rPr>
          <w:szCs w:val="24"/>
        </w:rPr>
      </w:pPr>
      <w:r w:rsidRPr="0066757C">
        <w:rPr>
          <w:szCs w:val="24"/>
        </w:rPr>
        <w:t>liquid-injection inciner</w:t>
      </w:r>
      <w:r w:rsidR="00B71161" w:rsidRPr="0066757C">
        <w:rPr>
          <w:szCs w:val="24"/>
        </w:rPr>
        <w:t>ators</w:t>
      </w:r>
    </w:p>
    <w:p w:rsidR="00B34001" w:rsidRPr="0066757C" w:rsidRDefault="00B71161" w:rsidP="000134D6">
      <w:pPr>
        <w:numPr>
          <w:ilvl w:val="0"/>
          <w:numId w:val="17"/>
        </w:numPr>
        <w:shd w:val="clear" w:color="auto" w:fill="FFFFFF"/>
        <w:spacing w:before="0" w:after="0" w:line="240" w:lineRule="auto"/>
        <w:jc w:val="left"/>
        <w:rPr>
          <w:szCs w:val="24"/>
        </w:rPr>
      </w:pPr>
      <w:r w:rsidRPr="0066757C">
        <w:rPr>
          <w:szCs w:val="24"/>
        </w:rPr>
        <w:t>multiple-hearth furnaces</w:t>
      </w:r>
    </w:p>
    <w:p w:rsidR="00E83E8D" w:rsidRPr="0066757C" w:rsidRDefault="00B34001" w:rsidP="000134D6">
      <w:pPr>
        <w:numPr>
          <w:ilvl w:val="0"/>
          <w:numId w:val="17"/>
        </w:numPr>
        <w:shd w:val="clear" w:color="auto" w:fill="FFFFFF"/>
        <w:spacing w:before="0" w:after="0" w:line="240" w:lineRule="auto"/>
        <w:jc w:val="left"/>
        <w:rPr>
          <w:szCs w:val="24"/>
        </w:rPr>
      </w:pPr>
      <w:r w:rsidRPr="0066757C">
        <w:rPr>
          <w:szCs w:val="24"/>
        </w:rPr>
        <w:t>fluidized-bed incinerators, and</w:t>
      </w:r>
      <w:r w:rsidR="00AC1F16" w:rsidRPr="0066757C">
        <w:rPr>
          <w:szCs w:val="24"/>
        </w:rPr>
        <w:t xml:space="preserve"> rotary kilns</w:t>
      </w:r>
    </w:p>
    <w:p w:rsidR="004A5F14" w:rsidRPr="0066757C" w:rsidRDefault="004A5F14" w:rsidP="004A5F14">
      <w:pPr>
        <w:shd w:val="clear" w:color="auto" w:fill="FFFFFF"/>
        <w:spacing w:before="0" w:after="0" w:line="240" w:lineRule="auto"/>
        <w:jc w:val="left"/>
        <w:rPr>
          <w:szCs w:val="24"/>
        </w:rPr>
      </w:pPr>
    </w:p>
    <w:p w:rsidR="004A5F14" w:rsidRPr="0066757C" w:rsidRDefault="004A5F14" w:rsidP="004A5F14">
      <w:pPr>
        <w:pStyle w:val="NormalWeb"/>
        <w:shd w:val="clear" w:color="auto" w:fill="FFFFFF"/>
        <w:spacing w:line="360" w:lineRule="auto"/>
      </w:pPr>
      <w:r w:rsidRPr="0066757C">
        <w:rPr>
          <w:rStyle w:val="Strong"/>
        </w:rPr>
        <w:t>Effective workshops – environment and technology</w:t>
      </w:r>
      <w:r w:rsidRPr="0066757C">
        <w:br/>
        <w:t>Ensure that a suitable room is selected and that the room contains the right technical equipment (flip chart, pin board, presentation materials, projector, whiteboard, markers).</w:t>
      </w:r>
    </w:p>
    <w:p w:rsidR="004A5F14" w:rsidRPr="0066757C" w:rsidRDefault="004A5F14" w:rsidP="004A5F14">
      <w:pPr>
        <w:pStyle w:val="NormalWeb"/>
        <w:shd w:val="clear" w:color="auto" w:fill="FFFFFF"/>
        <w:spacing w:line="360" w:lineRule="auto"/>
      </w:pPr>
      <w:r w:rsidRPr="0066757C">
        <w:rPr>
          <w:rStyle w:val="Strong"/>
        </w:rPr>
        <w:t>Effective workshops – implementation</w:t>
      </w:r>
      <w:r w:rsidRPr="0066757C">
        <w:br/>
        <w:t>Good visualization is essential in a good workshop, i.e. the following steps have to be written on a flip chart or overhead projector transparency. This ensures that the team is involved.</w:t>
      </w:r>
    </w:p>
    <w:p w:rsidR="004A5F14" w:rsidRPr="0066757C" w:rsidRDefault="00DB3431" w:rsidP="004A5F14">
      <w:pPr>
        <w:pStyle w:val="NormalWeb"/>
        <w:shd w:val="clear" w:color="auto" w:fill="FFFFFF"/>
        <w:spacing w:line="360" w:lineRule="auto"/>
      </w:pPr>
      <w:r>
        <w:rPr>
          <w:rStyle w:val="Strong"/>
        </w:rPr>
        <w:t xml:space="preserve">Effective workshops </w:t>
      </w:r>
      <w:r w:rsidR="004A5F14" w:rsidRPr="0066757C">
        <w:rPr>
          <w:rStyle w:val="Strong"/>
        </w:rPr>
        <w:t>follow-up</w:t>
      </w:r>
      <w:r w:rsidR="004A5F14" w:rsidRPr="0066757C">
        <w:br/>
        <w:t xml:space="preserve">Prepare a </w:t>
      </w:r>
      <w:r w:rsidRPr="0066757C">
        <w:t>report detailing</w:t>
      </w:r>
      <w:r w:rsidR="004A5F14" w:rsidRPr="0066757C">
        <w:t xml:space="preserve"> the workshop results. Use photo reports because they have a high recognition value and are easy to distribute.</w:t>
      </w:r>
    </w:p>
    <w:p w:rsidR="004A5F14" w:rsidRPr="0066757C" w:rsidRDefault="004A5F14" w:rsidP="004A5F14">
      <w:pPr>
        <w:pStyle w:val="admonition-title"/>
        <w:spacing w:line="360" w:lineRule="auto"/>
        <w:rPr>
          <w:bCs/>
        </w:rPr>
      </w:pPr>
      <w:r w:rsidRPr="0066757C">
        <w:rPr>
          <w:bCs/>
        </w:rPr>
        <w:t>Workshop: Implementation</w:t>
      </w:r>
    </w:p>
    <w:p w:rsidR="004A5F14" w:rsidRPr="0066757C" w:rsidRDefault="004A5F14" w:rsidP="000134D6">
      <w:pPr>
        <w:numPr>
          <w:ilvl w:val="0"/>
          <w:numId w:val="20"/>
        </w:numPr>
        <w:spacing w:before="100" w:beforeAutospacing="1"/>
        <w:ind w:left="1020"/>
        <w:jc w:val="left"/>
        <w:rPr>
          <w:szCs w:val="24"/>
        </w:rPr>
      </w:pPr>
      <w:r w:rsidRPr="0066757C">
        <w:rPr>
          <w:rStyle w:val="Strong"/>
          <w:b w:val="0"/>
          <w:szCs w:val="24"/>
        </w:rPr>
        <w:t>Objective:</w:t>
      </w:r>
      <w:r w:rsidRPr="0066757C">
        <w:rPr>
          <w:szCs w:val="24"/>
        </w:rPr>
        <w:t> Focus on the issues to be dealt with at the workshop. If a work breakdown structure is being created, the question to ask is "What do we have to do to solve the problem?" (Please refer to the specific workshop instructions).</w:t>
      </w:r>
    </w:p>
    <w:p w:rsidR="004A5F14" w:rsidRPr="0066757C" w:rsidRDefault="004A5F14" w:rsidP="000134D6">
      <w:pPr>
        <w:numPr>
          <w:ilvl w:val="0"/>
          <w:numId w:val="20"/>
        </w:numPr>
        <w:spacing w:before="100" w:beforeAutospacing="1"/>
        <w:ind w:left="1020"/>
        <w:jc w:val="left"/>
        <w:rPr>
          <w:szCs w:val="24"/>
        </w:rPr>
      </w:pPr>
      <w:r w:rsidRPr="0066757C">
        <w:rPr>
          <w:rStyle w:val="Strong"/>
          <w:b w:val="0"/>
          <w:szCs w:val="24"/>
        </w:rPr>
        <w:t>Procedure:</w:t>
      </w:r>
      <w:r w:rsidRPr="0066757C">
        <w:rPr>
          <w:szCs w:val="24"/>
        </w:rPr>
        <w:t> Plan the workshop agenda or procedures.</w:t>
      </w:r>
    </w:p>
    <w:p w:rsidR="004A5F14" w:rsidRPr="0066757C" w:rsidRDefault="004A5F14" w:rsidP="000134D6">
      <w:pPr>
        <w:numPr>
          <w:ilvl w:val="0"/>
          <w:numId w:val="20"/>
        </w:numPr>
        <w:spacing w:before="100" w:beforeAutospacing="1"/>
        <w:ind w:left="1020"/>
        <w:jc w:val="left"/>
        <w:rPr>
          <w:szCs w:val="24"/>
        </w:rPr>
      </w:pPr>
      <w:r w:rsidRPr="0066757C">
        <w:rPr>
          <w:rStyle w:val="Strong"/>
          <w:b w:val="0"/>
          <w:szCs w:val="24"/>
        </w:rPr>
        <w:t>Roles:</w:t>
      </w:r>
      <w:r w:rsidRPr="0066757C">
        <w:rPr>
          <w:szCs w:val="24"/>
        </w:rPr>
        <w:t> Define roles (these are generally time manager, minute taker, team leader and presenter).</w:t>
      </w:r>
    </w:p>
    <w:p w:rsidR="004A5F14" w:rsidRPr="0066757C" w:rsidRDefault="004A5F14" w:rsidP="000134D6">
      <w:pPr>
        <w:numPr>
          <w:ilvl w:val="0"/>
          <w:numId w:val="20"/>
        </w:numPr>
        <w:spacing w:before="100" w:beforeAutospacing="1"/>
        <w:ind w:left="1020"/>
        <w:jc w:val="left"/>
        <w:rPr>
          <w:szCs w:val="24"/>
        </w:rPr>
      </w:pPr>
      <w:r w:rsidRPr="0066757C">
        <w:rPr>
          <w:rStyle w:val="Strong"/>
          <w:b w:val="0"/>
          <w:szCs w:val="24"/>
        </w:rPr>
        <w:t>Duration:</w:t>
      </w:r>
      <w:r w:rsidRPr="0066757C">
        <w:rPr>
          <w:szCs w:val="24"/>
        </w:rPr>
        <w:t> Estimate the duration of each procedure.</w:t>
      </w:r>
    </w:p>
    <w:p w:rsidR="004A5F14" w:rsidRPr="0066757C" w:rsidRDefault="004A5F14" w:rsidP="000134D6">
      <w:pPr>
        <w:numPr>
          <w:ilvl w:val="0"/>
          <w:numId w:val="20"/>
        </w:numPr>
        <w:spacing w:before="100" w:beforeAutospacing="1"/>
        <w:ind w:left="1020"/>
        <w:jc w:val="left"/>
        <w:rPr>
          <w:szCs w:val="24"/>
        </w:rPr>
      </w:pPr>
      <w:r w:rsidRPr="0066757C">
        <w:rPr>
          <w:rStyle w:val="Strong"/>
          <w:b w:val="0"/>
          <w:szCs w:val="24"/>
        </w:rPr>
        <w:t>Dates:</w:t>
      </w:r>
      <w:r w:rsidRPr="0066757C">
        <w:rPr>
          <w:szCs w:val="24"/>
        </w:rPr>
        <w:t> Define the timeframe for each procedure.</w:t>
      </w:r>
    </w:p>
    <w:p w:rsidR="004A5F14" w:rsidRPr="0066757C" w:rsidRDefault="004A5F14" w:rsidP="000134D6">
      <w:pPr>
        <w:numPr>
          <w:ilvl w:val="0"/>
          <w:numId w:val="20"/>
        </w:numPr>
        <w:spacing w:before="100" w:beforeAutospacing="1" w:after="0"/>
        <w:ind w:left="1020"/>
        <w:jc w:val="left"/>
        <w:rPr>
          <w:szCs w:val="24"/>
        </w:rPr>
      </w:pPr>
      <w:r w:rsidRPr="0066757C">
        <w:rPr>
          <w:rStyle w:val="Strong"/>
          <w:b w:val="0"/>
          <w:szCs w:val="24"/>
        </w:rPr>
        <w:t>Implement:</w:t>
      </w:r>
      <w:r w:rsidRPr="0066757C">
        <w:rPr>
          <w:szCs w:val="24"/>
        </w:rPr>
        <w:t> Implement the workshop as planned.</w:t>
      </w:r>
    </w:p>
    <w:p w:rsidR="00E83E8D" w:rsidRPr="0066757C" w:rsidRDefault="00E83E8D" w:rsidP="00E83E8D">
      <w:pPr>
        <w:shd w:val="clear" w:color="auto" w:fill="FFFFFF"/>
        <w:spacing w:before="0" w:after="0" w:line="240" w:lineRule="auto"/>
        <w:ind w:left="720"/>
        <w:jc w:val="left"/>
        <w:rPr>
          <w:szCs w:val="24"/>
        </w:rPr>
      </w:pPr>
    </w:p>
    <w:p w:rsidR="00A66C88" w:rsidRPr="0066757C" w:rsidRDefault="00E83E8D" w:rsidP="00E83E8D">
      <w:pPr>
        <w:pStyle w:val="Heading3"/>
        <w:rPr>
          <w:szCs w:val="24"/>
        </w:rPr>
      </w:pPr>
      <w:r w:rsidRPr="0066757C">
        <w:rPr>
          <w:szCs w:val="24"/>
        </w:rPr>
        <w:t xml:space="preserve">1.3.1 </w:t>
      </w:r>
      <w:r w:rsidR="00A66C88" w:rsidRPr="0066757C">
        <w:rPr>
          <w:szCs w:val="24"/>
        </w:rPr>
        <w:t>Store and dispose of hazardous materials properly</w:t>
      </w:r>
      <w:r w:rsidRPr="0066757C">
        <w:rPr>
          <w:szCs w:val="24"/>
        </w:rPr>
        <w:t>.</w:t>
      </w:r>
    </w:p>
    <w:p w:rsidR="00A66C88" w:rsidRPr="0066757C" w:rsidRDefault="00A66C88" w:rsidP="00D939E6">
      <w:pPr>
        <w:pStyle w:val="NormalWeb"/>
        <w:spacing w:line="360" w:lineRule="auto"/>
        <w:textAlignment w:val="baseline"/>
      </w:pPr>
      <w:r w:rsidRPr="0066757C">
        <w:t>Hazmat storage and disposal can also affect workplace safety. The first step in this process is to keep a detailed inventory of all dangerous substances on the premises. You also need to ensure proper storage in a secure but well-ventilated space. Clear signage warns employees of the dangers and notifies them about PPE requirements when they enter the storage area.</w:t>
      </w:r>
    </w:p>
    <w:p w:rsidR="00A73EB5" w:rsidRPr="0066757C" w:rsidRDefault="00A66C88" w:rsidP="00D939E6">
      <w:pPr>
        <w:pStyle w:val="NormalWeb"/>
        <w:spacing w:line="360" w:lineRule="auto"/>
        <w:textAlignment w:val="baseline"/>
      </w:pPr>
      <w:r w:rsidRPr="0066757C">
        <w:t>You can limit access to storage rooms so that only authorized personnel may obtain the materials. Finally, air quality monitors can sound an alarm if there is a leak or spill within the storage space.</w:t>
      </w:r>
    </w:p>
    <w:p w:rsidR="00A66C88" w:rsidRPr="0066757C" w:rsidRDefault="00A66C88" w:rsidP="00D939E6">
      <w:pPr>
        <w:pStyle w:val="Heading3"/>
        <w:tabs>
          <w:tab w:val="left" w:pos="1755"/>
        </w:tabs>
        <w:textAlignment w:val="baseline"/>
        <w:rPr>
          <w:bCs w:val="0"/>
          <w:szCs w:val="24"/>
        </w:rPr>
      </w:pPr>
      <w:r w:rsidRPr="0066757C">
        <w:rPr>
          <w:bCs w:val="0"/>
          <w:szCs w:val="24"/>
        </w:rPr>
        <w:t>Safe disposal</w:t>
      </w:r>
      <w:r w:rsidR="00D939E6" w:rsidRPr="0066757C">
        <w:rPr>
          <w:bCs w:val="0"/>
          <w:szCs w:val="24"/>
        </w:rPr>
        <w:tab/>
      </w:r>
    </w:p>
    <w:p w:rsidR="00A66C88" w:rsidRPr="0066757C" w:rsidRDefault="00A66C88" w:rsidP="00D939E6">
      <w:pPr>
        <w:pStyle w:val="NormalWeb"/>
        <w:spacing w:before="0" w:after="0" w:line="360" w:lineRule="auto"/>
        <w:textAlignment w:val="baseline"/>
      </w:pPr>
      <w:r w:rsidRPr="0066757C">
        <w:t>You also need to take specific steps when disposing of chemicals. Not only could improper disposal harm employees, but it could also  and harm people in the nearby area.</w:t>
      </w:r>
    </w:p>
    <w:p w:rsidR="00A66C88" w:rsidRPr="0066757C" w:rsidRDefault="00A66C88" w:rsidP="00D939E6">
      <w:pPr>
        <w:pStyle w:val="NormalWeb"/>
        <w:spacing w:line="360" w:lineRule="auto"/>
        <w:textAlignment w:val="baseline"/>
      </w:pPr>
      <w:r w:rsidRPr="0066757C">
        <w:t>After you understand the regulations related to toxic waste disposal, you typically need to appropriately label the material and either hire an authorized disposal service or take the material to a certified waste-management location.</w:t>
      </w:r>
    </w:p>
    <w:p w:rsidR="00A8136D" w:rsidRPr="0066757C" w:rsidRDefault="00A66C88" w:rsidP="00A8136D">
      <w:pPr>
        <w:pStyle w:val="NormalWeb"/>
        <w:spacing w:line="360" w:lineRule="auto"/>
        <w:textAlignment w:val="baseline"/>
      </w:pPr>
      <w:r w:rsidRPr="0066757C">
        <w:t>You also need to log the disposal and get any necessary paperwork to prove compliance with w</w:t>
      </w:r>
      <w:r w:rsidR="00A8136D" w:rsidRPr="0066757C">
        <w:t>aste disposal laws</w:t>
      </w:r>
    </w:p>
    <w:p w:rsidR="00A66C88" w:rsidRPr="0066757C" w:rsidRDefault="00A8136D" w:rsidP="00A8136D">
      <w:pPr>
        <w:pStyle w:val="NormalWeb"/>
        <w:spacing w:line="360" w:lineRule="auto"/>
        <w:textAlignment w:val="baseline"/>
        <w:rPr>
          <w:b/>
        </w:rPr>
      </w:pPr>
      <w:r w:rsidRPr="0066757C">
        <w:rPr>
          <w:b/>
        </w:rPr>
        <w:t xml:space="preserve">1.3.2 </w:t>
      </w:r>
      <w:r w:rsidR="00A66C88" w:rsidRPr="0066757C">
        <w:rPr>
          <w:b/>
        </w:rPr>
        <w:t>Report any damage or spills immediately</w:t>
      </w:r>
    </w:p>
    <w:p w:rsidR="00A66C88" w:rsidRPr="0066757C" w:rsidRDefault="00A66C88" w:rsidP="00A73EB5">
      <w:pPr>
        <w:pStyle w:val="NormalWeb"/>
        <w:spacing w:line="360" w:lineRule="auto"/>
        <w:jc w:val="both"/>
        <w:textAlignment w:val="baseline"/>
      </w:pPr>
      <w:r w:rsidRPr="0066757C">
        <w:t>The first step in a hazardous material spill is to report the incident. Companies should have a response plan in place to deal with dangerous spills, and the sooner the problem gets reported, the easier the issue is to clean up and contain. Furthermore, the plan will alert everyone to put on appropriate PPE to keep from touching or inhaling the material.</w:t>
      </w:r>
    </w:p>
    <w:p w:rsidR="00A66C88" w:rsidRPr="0066757C" w:rsidRDefault="00A66C88" w:rsidP="00A73EB5">
      <w:pPr>
        <w:pStyle w:val="NormalWeb"/>
        <w:spacing w:before="0" w:after="0" w:line="360" w:lineRule="auto"/>
        <w:jc w:val="both"/>
        <w:textAlignment w:val="baseline"/>
      </w:pPr>
      <w:r w:rsidRPr="0066757C">
        <w:t>Uncontained spills can cause health and safety issues, and they could necessitate shutting down operations and evacuating employees. Emergency responders can take simple steps, such as </w:t>
      </w:r>
      <w:hyperlink r:id="rId30" w:history="1">
        <w:r w:rsidRPr="0066757C">
          <w:rPr>
            <w:rStyle w:val="Hyperlink"/>
            <w:color w:val="auto"/>
            <w:u w:val="none"/>
            <w:bdr w:val="none" w:sz="0" w:space="0" w:color="auto" w:frame="1"/>
          </w:rPr>
          <w:t>deploying absorbents</w:t>
        </w:r>
      </w:hyperlink>
      <w:r w:rsidRPr="0066757C">
        <w:t> to soak up the spill, to limit the damage to people and equipment.</w:t>
      </w:r>
    </w:p>
    <w:p w:rsidR="00B34001" w:rsidRPr="0066757C" w:rsidRDefault="00B34001" w:rsidP="00A73EB5">
      <w:pPr>
        <w:pStyle w:val="NormalWeb"/>
        <w:shd w:val="clear" w:color="auto" w:fill="FFFFFF"/>
        <w:spacing w:line="360" w:lineRule="auto"/>
        <w:jc w:val="both"/>
      </w:pPr>
      <w:r w:rsidRPr="0066757C">
        <w:t>Land farming can be used to treat organic wastes from the petroleum industry or elsewhere. An area of land is designated, and the surface soil is conscientiously blended with the waste. Nutrients and waste-metabolizing microbes can be added to enhance treatment.</w:t>
      </w:r>
    </w:p>
    <w:p w:rsidR="00B34001" w:rsidRPr="0066757C" w:rsidRDefault="00B34001" w:rsidP="00A73EB5">
      <w:pPr>
        <w:pStyle w:val="NormalWeb"/>
        <w:shd w:val="clear" w:color="auto" w:fill="FFFFFF"/>
        <w:spacing w:line="360" w:lineRule="auto"/>
        <w:jc w:val="both"/>
      </w:pPr>
      <w:r w:rsidRPr="0066757C">
        <w:t>A common way to approach solidification is utilizing asphalt, plastic, or concrete to encapsulate the waste. This approach creates a leach-resistant, solid material mass.</w:t>
      </w:r>
    </w:p>
    <w:p w:rsidR="00B71161" w:rsidRPr="0066757C" w:rsidRDefault="00B71161" w:rsidP="000134D6">
      <w:pPr>
        <w:numPr>
          <w:ilvl w:val="0"/>
          <w:numId w:val="17"/>
        </w:numPr>
        <w:shd w:val="clear" w:color="auto" w:fill="FFFFFF"/>
        <w:spacing w:before="0" w:after="0" w:line="240" w:lineRule="auto"/>
        <w:jc w:val="left"/>
        <w:rPr>
          <w:szCs w:val="24"/>
        </w:rPr>
      </w:pPr>
      <w:r w:rsidRPr="0066757C">
        <w:rPr>
          <w:szCs w:val="24"/>
        </w:rPr>
        <w:t>liquid-injection incinerators</w:t>
      </w:r>
    </w:p>
    <w:p w:rsidR="00B71161" w:rsidRPr="0066757C" w:rsidRDefault="00B71161" w:rsidP="000134D6">
      <w:pPr>
        <w:numPr>
          <w:ilvl w:val="0"/>
          <w:numId w:val="17"/>
        </w:numPr>
        <w:shd w:val="clear" w:color="auto" w:fill="FFFFFF"/>
        <w:spacing w:before="0" w:after="0" w:line="240" w:lineRule="auto"/>
        <w:jc w:val="left"/>
        <w:rPr>
          <w:szCs w:val="24"/>
        </w:rPr>
      </w:pPr>
      <w:r w:rsidRPr="0066757C">
        <w:rPr>
          <w:szCs w:val="24"/>
        </w:rPr>
        <w:t>multiple-hearth furnaces</w:t>
      </w:r>
    </w:p>
    <w:p w:rsidR="00B71161" w:rsidRPr="0066757C" w:rsidRDefault="00B71161" w:rsidP="000134D6">
      <w:pPr>
        <w:numPr>
          <w:ilvl w:val="0"/>
          <w:numId w:val="17"/>
        </w:numPr>
        <w:shd w:val="clear" w:color="auto" w:fill="FFFFFF"/>
        <w:spacing w:before="0" w:after="0" w:line="240" w:lineRule="auto"/>
        <w:jc w:val="left"/>
        <w:rPr>
          <w:szCs w:val="24"/>
        </w:rPr>
      </w:pPr>
      <w:r w:rsidRPr="0066757C">
        <w:rPr>
          <w:szCs w:val="24"/>
        </w:rPr>
        <w:t>fluidized-bed incinerators, and</w:t>
      </w:r>
    </w:p>
    <w:p w:rsidR="00B71161" w:rsidRPr="0066757C" w:rsidRDefault="00B71161" w:rsidP="000134D6">
      <w:pPr>
        <w:numPr>
          <w:ilvl w:val="0"/>
          <w:numId w:val="17"/>
        </w:numPr>
        <w:shd w:val="clear" w:color="auto" w:fill="FFFFFF"/>
        <w:spacing w:before="0" w:after="0" w:line="240" w:lineRule="auto"/>
        <w:jc w:val="left"/>
        <w:rPr>
          <w:szCs w:val="24"/>
        </w:rPr>
      </w:pPr>
      <w:r w:rsidRPr="0066757C">
        <w:rPr>
          <w:szCs w:val="24"/>
        </w:rPr>
        <w:t>rotary kilns</w:t>
      </w:r>
    </w:p>
    <w:p w:rsidR="00D6194E" w:rsidRPr="0066757C" w:rsidRDefault="00D6194E" w:rsidP="002E6D6B">
      <w:pPr>
        <w:shd w:val="clear" w:color="auto" w:fill="FFFFFF"/>
        <w:spacing w:before="0" w:after="0" w:line="240" w:lineRule="auto"/>
        <w:jc w:val="center"/>
        <w:rPr>
          <w:szCs w:val="24"/>
        </w:rPr>
      </w:pPr>
    </w:p>
    <w:p w:rsidR="00D6194E" w:rsidRPr="0066757C" w:rsidRDefault="00D6194E" w:rsidP="00D6194E">
      <w:pPr>
        <w:shd w:val="clear" w:color="auto" w:fill="FFFFFF"/>
        <w:spacing w:before="0" w:after="0" w:line="240" w:lineRule="auto"/>
        <w:jc w:val="center"/>
        <w:rPr>
          <w:szCs w:val="24"/>
        </w:rPr>
      </w:pPr>
      <w:r w:rsidRPr="0066757C">
        <w:rPr>
          <w:noProof/>
          <w:szCs w:val="24"/>
          <w:lang w:bidi="ar-SA"/>
        </w:rPr>
        <w:drawing>
          <wp:inline distT="0" distB="0" distL="0" distR="0">
            <wp:extent cx="4389120" cy="2647784"/>
            <wp:effectExtent l="0" t="0" r="0" b="635"/>
            <wp:docPr id="17" name="Picture 17"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ee the source image"/>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389120" cy="2647784"/>
                    </a:xfrm>
                    <a:prstGeom prst="rect">
                      <a:avLst/>
                    </a:prstGeom>
                    <a:noFill/>
                    <a:ln>
                      <a:noFill/>
                    </a:ln>
                  </pic:spPr>
                </pic:pic>
              </a:graphicData>
            </a:graphic>
          </wp:inline>
        </w:drawing>
      </w:r>
    </w:p>
    <w:p w:rsidR="00D6194E" w:rsidRPr="0066757C" w:rsidRDefault="00D6194E" w:rsidP="00D6194E">
      <w:pPr>
        <w:shd w:val="clear" w:color="auto" w:fill="FFFFFF"/>
        <w:spacing w:before="0" w:after="0" w:line="240" w:lineRule="auto"/>
        <w:jc w:val="left"/>
        <w:rPr>
          <w:szCs w:val="24"/>
        </w:rPr>
      </w:pPr>
    </w:p>
    <w:p w:rsidR="00C90364" w:rsidRPr="0066757C" w:rsidRDefault="003D3716" w:rsidP="00692167">
      <w:pPr>
        <w:jc w:val="center"/>
        <w:rPr>
          <w:szCs w:val="24"/>
        </w:rPr>
      </w:pPr>
      <w:r w:rsidRPr="0066757C">
        <w:rPr>
          <w:szCs w:val="24"/>
        </w:rPr>
        <w:t>Figure 1.8 classes of hazardous materials</w:t>
      </w:r>
    </w:p>
    <w:p w:rsidR="00AD173E" w:rsidRPr="0066757C" w:rsidRDefault="00AD173E" w:rsidP="00E34A97">
      <w:pPr>
        <w:pStyle w:val="NoSpacing"/>
        <w:tabs>
          <w:tab w:val="left" w:pos="5380"/>
        </w:tabs>
        <w:rPr>
          <w:sz w:val="24"/>
          <w:szCs w:val="24"/>
        </w:rPr>
      </w:pPr>
      <w:r w:rsidRPr="0066757C">
        <w:rPr>
          <w:sz w:val="24"/>
          <w:szCs w:val="24"/>
        </w:rPr>
        <w:t>Methods to Dispose of Hazardous Waste</w:t>
      </w:r>
      <w:r w:rsidR="00E34A97" w:rsidRPr="0066757C">
        <w:rPr>
          <w:sz w:val="24"/>
          <w:szCs w:val="24"/>
        </w:rPr>
        <w:tab/>
      </w:r>
    </w:p>
    <w:p w:rsidR="00A45370" w:rsidRPr="0066757C" w:rsidRDefault="00AD173E" w:rsidP="00277544">
      <w:pPr>
        <w:pStyle w:val="NoSpacing"/>
        <w:numPr>
          <w:ilvl w:val="0"/>
          <w:numId w:val="50"/>
        </w:numPr>
        <w:rPr>
          <w:bCs/>
          <w:sz w:val="24"/>
          <w:szCs w:val="24"/>
        </w:rPr>
      </w:pPr>
      <w:r w:rsidRPr="0066757C">
        <w:rPr>
          <w:bCs/>
          <w:sz w:val="24"/>
          <w:szCs w:val="24"/>
          <w:bdr w:val="none" w:sz="0" w:space="0" w:color="auto" w:frame="1"/>
        </w:rPr>
        <w:t>Preventing &amp; Reducing Waste</w:t>
      </w:r>
    </w:p>
    <w:p w:rsidR="00432FDA" w:rsidRPr="0066757C" w:rsidRDefault="00AD173E" w:rsidP="00432FDA">
      <w:pPr>
        <w:pStyle w:val="NormalWeb"/>
        <w:shd w:val="clear" w:color="auto" w:fill="FFFFFF"/>
        <w:spacing w:before="0" w:beforeAutospacing="0" w:after="360" w:afterAutospacing="0"/>
      </w:pPr>
      <w:r w:rsidRPr="0066757C">
        <w:t>This method is mostly about starting to use more ecological or at least more efficient strategies to produce without creating toxic waste. Most of the time this ends up as a huge challenge for most companies and industries, but it’s always the first and most effective choice as it tackles waste from the root.</w:t>
      </w:r>
    </w:p>
    <w:p w:rsidR="0061778D" w:rsidRPr="0066757C" w:rsidRDefault="0061778D" w:rsidP="00277544">
      <w:pPr>
        <w:pStyle w:val="NormalWeb"/>
        <w:numPr>
          <w:ilvl w:val="0"/>
          <w:numId w:val="50"/>
        </w:numPr>
        <w:shd w:val="clear" w:color="auto" w:fill="FFFFFF"/>
        <w:spacing w:before="0" w:beforeAutospacing="0" w:after="360" w:afterAutospacing="0"/>
        <w:rPr>
          <w:b/>
        </w:rPr>
      </w:pPr>
      <w:r w:rsidRPr="0066757C">
        <w:rPr>
          <w:b/>
          <w:bCs/>
        </w:rPr>
        <w:t>Recycling</w:t>
      </w:r>
    </w:p>
    <w:p w:rsidR="0061778D" w:rsidRPr="0066757C" w:rsidRDefault="0061778D" w:rsidP="003D3716">
      <w:pPr>
        <w:pStyle w:val="NormalWeb"/>
        <w:shd w:val="clear" w:color="auto" w:fill="FFFFFF"/>
        <w:spacing w:before="0" w:beforeAutospacing="0" w:after="0" w:afterAutospacing="0"/>
        <w:jc w:val="both"/>
      </w:pPr>
      <w:r w:rsidRPr="0066757C">
        <w:t>Many people, companies, and industries around the world are using the recycling method more and more with time. This works as a way to use waste as energy or instead make new products from it. With materials like plastic, glass, paper, and some </w:t>
      </w:r>
      <w:hyperlink r:id="rId32" w:tgtFrame="_blank" w:history="1">
        <w:r w:rsidRPr="0066757C">
          <w:rPr>
            <w:rStyle w:val="Hyperlink"/>
            <w:color w:val="auto"/>
            <w:bdr w:val="none" w:sz="0" w:space="0" w:color="auto" w:frame="1"/>
          </w:rPr>
          <w:t>metals</w:t>
        </w:r>
      </w:hyperlink>
      <w:r w:rsidRPr="0066757C">
        <w:t> this is a very common and practical choice.</w:t>
      </w:r>
    </w:p>
    <w:p w:rsidR="0061778D" w:rsidRPr="0066757C" w:rsidRDefault="0061778D" w:rsidP="003D3716">
      <w:pPr>
        <w:pStyle w:val="NormalWeb"/>
        <w:shd w:val="clear" w:color="auto" w:fill="FFFFFF"/>
        <w:spacing w:before="0" w:beforeAutospacing="0" w:after="360" w:afterAutospacing="0"/>
        <w:jc w:val="both"/>
      </w:pPr>
      <w:r w:rsidRPr="0066757C">
        <w:t>If there’s a very ecological option for getting rid of waste disposal, it is recycling. It produces almost no problem eventually and instead helps to reduce overall waste for years. With the right recycling strategy, entire industries can get rid of waste disposal almost entirely.</w:t>
      </w:r>
    </w:p>
    <w:p w:rsidR="003D3716" w:rsidRPr="0066757C" w:rsidRDefault="0061778D" w:rsidP="003D3716">
      <w:pPr>
        <w:pStyle w:val="NormalWeb"/>
        <w:shd w:val="clear" w:color="auto" w:fill="FFFFFF"/>
        <w:spacing w:before="0" w:beforeAutospacing="0" w:after="360" w:afterAutospacing="0"/>
        <w:jc w:val="both"/>
      </w:pPr>
      <w:r w:rsidRPr="0066757C">
        <w:t>Sadly, this tends to be highly expensive due to the problematic technological processes and a massive amount of workforce.</w:t>
      </w:r>
    </w:p>
    <w:p w:rsidR="00432FDA" w:rsidRPr="0066757C" w:rsidRDefault="00432FDA" w:rsidP="003D3716">
      <w:pPr>
        <w:pStyle w:val="NormalWeb"/>
        <w:shd w:val="clear" w:color="auto" w:fill="FFFFFF"/>
        <w:spacing w:before="0" w:beforeAutospacing="0" w:after="360" w:afterAutospacing="0"/>
        <w:jc w:val="both"/>
      </w:pPr>
    </w:p>
    <w:p w:rsidR="00692167" w:rsidRPr="0066757C" w:rsidRDefault="00692167" w:rsidP="003D3716">
      <w:pPr>
        <w:pStyle w:val="NormalWeb"/>
        <w:shd w:val="clear" w:color="auto" w:fill="FFFFFF"/>
        <w:spacing w:before="0" w:beforeAutospacing="0" w:after="360" w:afterAutospacing="0"/>
        <w:jc w:val="both"/>
      </w:pPr>
    </w:p>
    <w:p w:rsidR="0061778D" w:rsidRPr="0066757C" w:rsidRDefault="0061778D" w:rsidP="00277544">
      <w:pPr>
        <w:pStyle w:val="NormalWeb"/>
        <w:numPr>
          <w:ilvl w:val="0"/>
          <w:numId w:val="49"/>
        </w:numPr>
        <w:shd w:val="clear" w:color="auto" w:fill="FFFFFF"/>
        <w:spacing w:before="0" w:beforeAutospacing="0" w:after="360" w:afterAutospacing="0"/>
        <w:jc w:val="both"/>
      </w:pPr>
      <w:r w:rsidRPr="0066757C">
        <w:rPr>
          <w:b/>
          <w:bCs/>
        </w:rPr>
        <w:t>Incineration &amp; Combustion</w:t>
      </w:r>
    </w:p>
    <w:p w:rsidR="0061778D" w:rsidRPr="0066757C" w:rsidRDefault="0061778D" w:rsidP="0061778D">
      <w:pPr>
        <w:pStyle w:val="NormalWeb"/>
        <w:shd w:val="clear" w:color="auto" w:fill="FFFFFF"/>
        <w:spacing w:before="0" w:beforeAutospacing="0" w:after="360" w:afterAutospacing="0"/>
      </w:pPr>
      <w:r w:rsidRPr="0066757C">
        <w:t>This is another of the most effective ways to use waste disposal positively. Not only it can be used for energy creation by incinerating waste, but it also works as a way to get rid of the waste using little resources in the process.</w:t>
      </w:r>
    </w:p>
    <w:p w:rsidR="0061778D" w:rsidRPr="0066757C" w:rsidRDefault="0061778D" w:rsidP="0061778D">
      <w:pPr>
        <w:pStyle w:val="NormalWeb"/>
        <w:shd w:val="clear" w:color="auto" w:fill="FFFFFF"/>
        <w:spacing w:before="0" w:beforeAutospacing="0" w:after="360" w:afterAutospacing="0"/>
      </w:pPr>
      <w:r w:rsidRPr="0066757C">
        <w:t>To get rid of waste this way, most companies use incinerators, furnaces, boilers, and industrial combustion chambers or ovens. This way the disposal eventually becomes heating energy, power for turbines and machines, and even fire for cooking and much more.</w:t>
      </w:r>
    </w:p>
    <w:p w:rsidR="003A40ED" w:rsidRPr="008E4FB8" w:rsidRDefault="0061778D" w:rsidP="007C107E">
      <w:pPr>
        <w:pStyle w:val="NormalWeb"/>
        <w:shd w:val="clear" w:color="auto" w:fill="FFFFFF"/>
        <w:spacing w:before="0" w:beforeAutospacing="0" w:after="360" w:afterAutospacing="0"/>
      </w:pPr>
      <w:r w:rsidRPr="0066757C">
        <w:t xml:space="preserve">The problem with incineration and combustion processes for waste disposal can be harmful to the environment as well. Things like gasses to other harmful by-products can result from </w:t>
      </w:r>
      <w:r w:rsidR="008E4FB8">
        <w:rPr>
          <w:noProof/>
        </w:rPr>
        <w:drawing>
          <wp:anchor distT="0" distB="0" distL="114300" distR="114300" simplePos="0" relativeHeight="251679744" behindDoc="0" locked="0" layoutInCell="1" allowOverlap="1">
            <wp:simplePos x="0" y="0"/>
            <wp:positionH relativeFrom="column">
              <wp:posOffset>107315</wp:posOffset>
            </wp:positionH>
            <wp:positionV relativeFrom="paragraph">
              <wp:posOffset>708660</wp:posOffset>
            </wp:positionV>
            <wp:extent cx="5715000" cy="3441700"/>
            <wp:effectExtent l="19050" t="0" r="0" b="0"/>
            <wp:wrapSquare wrapText="bothSides"/>
            <wp:docPr id="679" name="Picture 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extLst>
                        <a:ext uri="{28A0092B-C50C-407E-A947-70E740481C1C}">
                          <a14:useLocalDpi xmlns:a14="http://schemas.microsoft.com/office/drawing/2010/main" val="0"/>
                        </a:ext>
                      </a:extLst>
                    </a:blip>
                    <a:stretch>
                      <a:fillRect/>
                    </a:stretch>
                  </pic:blipFill>
                  <pic:spPr>
                    <a:xfrm>
                      <a:off x="0" y="0"/>
                      <a:ext cx="5715000" cy="3441700"/>
                    </a:xfrm>
                    <a:prstGeom prst="rect">
                      <a:avLst/>
                    </a:prstGeom>
                  </pic:spPr>
                </pic:pic>
              </a:graphicData>
            </a:graphic>
          </wp:anchor>
        </w:drawing>
      </w:r>
      <w:r w:rsidRPr="0066757C">
        <w:t xml:space="preserve"> combustion process of the hazardous material. This makes incineration capable of </w:t>
      </w:r>
      <w:r w:rsidR="008E4FB8">
        <w:t>Work intelligently around hazardous materials</w:t>
      </w:r>
    </w:p>
    <w:p w:rsidR="00E9632A" w:rsidRDefault="00E9632A" w:rsidP="007C107E">
      <w:pPr>
        <w:pStyle w:val="NormalWeb"/>
        <w:shd w:val="clear" w:color="auto" w:fill="FFFFFF"/>
        <w:spacing w:before="0" w:beforeAutospacing="0" w:after="360" w:afterAutospacing="0"/>
        <w:rPr>
          <w:b/>
          <w:lang w:eastAsia="de-DE"/>
        </w:rPr>
      </w:pPr>
    </w:p>
    <w:p w:rsidR="00E9632A" w:rsidRDefault="00167EAB" w:rsidP="00884D50">
      <w:r>
        <w:t>Be informed; read the warnings on the product labels and in manufacturers’ literature. If more information is desired, get copies of the material safety data sheets (MSDS) for specific products from the shop’s office or from the material suppliers. Material safety data sheets (MSDS) contain information on hazardous ingredients and protective measures that the technician should use</w:t>
      </w:r>
    </w:p>
    <w:p w:rsidR="00EC6750" w:rsidRDefault="00884D50" w:rsidP="00884D50">
      <w:r>
        <w:t xml:space="preserve">Hazardous waste, </w:t>
      </w:r>
      <w:r w:rsidR="00EC6750">
        <w:t>as determined by the Environmen</w:t>
      </w:r>
      <w:r>
        <w:t xml:space="preserve">tal Protection Agency (EPA), is a solid or liquid that can harm people and the environment. If the waste is on the EPA list of known harmful materials or has one or more of the following characteristics, it is considered hazardous. </w:t>
      </w:r>
    </w:p>
    <w:p w:rsidR="00EC6750" w:rsidRDefault="00884D50" w:rsidP="00884D50">
      <w:r>
        <w:t>1. Ignitability means the m</w:t>
      </w:r>
      <w:r w:rsidR="00EC6750">
        <w:t>aterial or waste fails the igni</w:t>
      </w:r>
      <w:r>
        <w:t xml:space="preserve">tability test if it is a liquid with a flash point below 140°F or a solid that can spontaneously ignite. </w:t>
      </w:r>
    </w:p>
    <w:p w:rsidR="00884D50" w:rsidRDefault="00884D50" w:rsidP="00884D50">
      <w:r>
        <w:t>2. Corrosiveness means a m</w:t>
      </w:r>
      <w:r w:rsidR="00EC6750">
        <w:t>aterial or waste is consid</w:t>
      </w:r>
      <w:r>
        <w:t>ered corrosive if it di</w:t>
      </w:r>
      <w:r w:rsidR="00EC6750">
        <w:t>ssolves metals and other materi</w:t>
      </w:r>
      <w:r>
        <w:t>als or burns the skin. It is an aqueous solution with a pH of 2 and below, or 12.5 and above. Acids have the lower value and alkalis have the higher value</w:t>
      </w:r>
    </w:p>
    <w:p w:rsidR="00884D50" w:rsidRDefault="00EC6750" w:rsidP="00884D50">
      <w:r>
        <w:t>3. Reactivity means a material reacts violently with water or other materials or releases cyanide gas, hydrogen sulfide gas, or similar gases when exposed to low pH solutions (acid). This also includes material that generates toxic mists, fumes, vapors, and flammable gases. 4. Toxicity means a material leaches one or more heavy metals in concentrations greater than 100 times primary drinking water standard concentrations. These heavy metals include lead, cadmium, chromium, and arsenic</w:t>
      </w:r>
    </w:p>
    <w:p w:rsidR="00884D50" w:rsidRDefault="00884D50" w:rsidP="00884D50"/>
    <w:p w:rsidR="00884D50" w:rsidRDefault="00884D50" w:rsidP="00884D50"/>
    <w:p w:rsidR="00884D50" w:rsidRDefault="00884D50" w:rsidP="00884D50"/>
    <w:p w:rsidR="00884D50" w:rsidRDefault="00884D50" w:rsidP="00884D50">
      <w:pPr>
        <w:rPr>
          <w:szCs w:val="24"/>
        </w:rPr>
      </w:pPr>
    </w:p>
    <w:p w:rsidR="00EC6750" w:rsidRDefault="00EC6750" w:rsidP="00884D50">
      <w:pPr>
        <w:rPr>
          <w:szCs w:val="24"/>
        </w:rPr>
      </w:pPr>
    </w:p>
    <w:p w:rsidR="00EC6750" w:rsidRDefault="00EC6750" w:rsidP="00884D50">
      <w:pPr>
        <w:rPr>
          <w:szCs w:val="24"/>
        </w:rPr>
      </w:pPr>
    </w:p>
    <w:p w:rsidR="003A40ED" w:rsidRDefault="003A40ED" w:rsidP="00884D50">
      <w:pPr>
        <w:rPr>
          <w:szCs w:val="24"/>
        </w:rPr>
      </w:pPr>
    </w:p>
    <w:p w:rsidR="003A40ED" w:rsidRDefault="003A40ED" w:rsidP="00884D50">
      <w:pPr>
        <w:rPr>
          <w:szCs w:val="24"/>
        </w:rPr>
      </w:pPr>
    </w:p>
    <w:p w:rsidR="003A40ED" w:rsidRPr="007C107E" w:rsidRDefault="003A40ED" w:rsidP="00884D50">
      <w:pPr>
        <w:rPr>
          <w:szCs w:val="24"/>
        </w:rPr>
      </w:pPr>
    </w:p>
    <w:p w:rsidR="005248DC" w:rsidRPr="00BD3F63" w:rsidRDefault="005248DC" w:rsidP="001D31AE">
      <w:pPr>
        <w:pStyle w:val="Heading2"/>
      </w:pPr>
      <w:bookmarkStart w:id="20" w:name="_Toc120825365"/>
      <w:r w:rsidRPr="00BD3F63">
        <w:t>Self-check-</w:t>
      </w:r>
      <w:bookmarkEnd w:id="9"/>
      <w:r w:rsidRPr="00BD3F63">
        <w:t>1</w:t>
      </w:r>
      <w:bookmarkEnd w:id="10"/>
      <w:bookmarkEnd w:id="20"/>
    </w:p>
    <w:p w:rsidR="005248DC" w:rsidRPr="0066757C" w:rsidRDefault="003A40ED" w:rsidP="00432FDA">
      <w:pPr>
        <w:pStyle w:val="NoSpacing"/>
        <w:tabs>
          <w:tab w:val="left" w:pos="5176"/>
        </w:tabs>
        <w:rPr>
          <w:bCs/>
          <w:sz w:val="24"/>
          <w:szCs w:val="24"/>
        </w:rPr>
      </w:pPr>
      <w:bookmarkStart w:id="21" w:name="_Toc112774293"/>
      <w:bookmarkStart w:id="22" w:name="_Toc112774875"/>
      <w:bookmarkStart w:id="23" w:name="_Toc112845198"/>
      <w:bookmarkStart w:id="24" w:name="_Toc112847870"/>
      <w:r>
        <w:rPr>
          <w:bCs/>
          <w:sz w:val="24"/>
          <w:szCs w:val="24"/>
          <w:u w:val="single"/>
        </w:rPr>
        <w:t xml:space="preserve">I. </w:t>
      </w:r>
      <w:r w:rsidR="005248DC" w:rsidRPr="0066757C">
        <w:rPr>
          <w:bCs/>
          <w:sz w:val="24"/>
          <w:szCs w:val="24"/>
          <w:u w:val="single"/>
        </w:rPr>
        <w:t>Choose the correct answer</w:t>
      </w:r>
      <w:bookmarkEnd w:id="21"/>
      <w:bookmarkEnd w:id="22"/>
      <w:bookmarkEnd w:id="23"/>
      <w:bookmarkEnd w:id="24"/>
    </w:p>
    <w:p w:rsidR="00476BE8" w:rsidRPr="0066757C" w:rsidRDefault="00476BE8" w:rsidP="00476BE8">
      <w:pPr>
        <w:spacing w:before="0" w:after="0"/>
        <w:outlineLvl w:val="1"/>
        <w:rPr>
          <w:bCs/>
          <w:szCs w:val="24"/>
        </w:rPr>
      </w:pPr>
      <w:bookmarkStart w:id="25" w:name="_Toc120824694"/>
      <w:bookmarkStart w:id="26" w:name="_Toc120825185"/>
      <w:bookmarkStart w:id="27" w:name="_Toc120825366"/>
      <w:r w:rsidRPr="0066757C">
        <w:rPr>
          <w:b/>
          <w:bCs/>
          <w:szCs w:val="24"/>
        </w:rPr>
        <w:t>1.</w:t>
      </w:r>
      <w:r w:rsidRPr="0066757C">
        <w:rPr>
          <w:szCs w:val="24"/>
        </w:rPr>
        <w:t xml:space="preserve"> ____________It consists of dumping the liquid deep in the ground close to porous rock formations for effective &amp; complete disposal</w:t>
      </w:r>
      <w:bookmarkEnd w:id="25"/>
      <w:bookmarkEnd w:id="26"/>
      <w:bookmarkEnd w:id="27"/>
    </w:p>
    <w:p w:rsidR="00476BE8" w:rsidRPr="0066757C" w:rsidRDefault="00476BE8" w:rsidP="00476BE8">
      <w:pPr>
        <w:pStyle w:val="Heading3"/>
        <w:shd w:val="clear" w:color="auto" w:fill="FFFFFF"/>
        <w:spacing w:before="0" w:after="300" w:line="288" w:lineRule="atLeast"/>
        <w:ind w:left="720" w:hanging="720"/>
        <w:rPr>
          <w:b w:val="0"/>
          <w:bCs w:val="0"/>
          <w:szCs w:val="24"/>
        </w:rPr>
      </w:pPr>
      <w:r w:rsidRPr="0066757C">
        <w:rPr>
          <w:b w:val="0"/>
          <w:bCs w:val="0"/>
          <w:szCs w:val="24"/>
        </w:rPr>
        <w:t>A</w:t>
      </w:r>
      <w:r w:rsidRPr="0066757C">
        <w:rPr>
          <w:bCs w:val="0"/>
          <w:szCs w:val="24"/>
        </w:rPr>
        <w:t>.</w:t>
      </w:r>
      <w:r w:rsidRPr="0066757C">
        <w:rPr>
          <w:rStyle w:val="Strong"/>
          <w:bCs/>
          <w:szCs w:val="24"/>
          <w:bdr w:val="none" w:sz="0" w:space="0" w:color="auto" w:frame="1"/>
        </w:rPr>
        <w:t xml:space="preserve"> Injection Wells    B.</w:t>
      </w:r>
      <w:r w:rsidRPr="0066757C">
        <w:rPr>
          <w:b w:val="0"/>
          <w:bCs w:val="0"/>
          <w:szCs w:val="24"/>
        </w:rPr>
        <w:t xml:space="preserve"> Water Disposal   C. Recycling   D.ALL</w:t>
      </w:r>
    </w:p>
    <w:p w:rsidR="00476BE8" w:rsidRPr="0066757C" w:rsidRDefault="00476BE8" w:rsidP="00476BE8">
      <w:pPr>
        <w:spacing w:before="0" w:after="0"/>
        <w:outlineLvl w:val="1"/>
        <w:rPr>
          <w:b/>
          <w:bCs/>
          <w:szCs w:val="24"/>
        </w:rPr>
      </w:pPr>
      <w:bookmarkStart w:id="28" w:name="_Toc120824695"/>
      <w:bookmarkStart w:id="29" w:name="_Toc120825186"/>
      <w:bookmarkStart w:id="30" w:name="_Toc120825367"/>
      <w:r w:rsidRPr="0066757C">
        <w:rPr>
          <w:b/>
          <w:bCs/>
          <w:szCs w:val="24"/>
        </w:rPr>
        <w:t>2.</w:t>
      </w:r>
      <w:r w:rsidR="00E91A0A" w:rsidRPr="0066757C">
        <w:rPr>
          <w:b/>
          <w:bCs/>
          <w:szCs w:val="24"/>
        </w:rPr>
        <w:t>____________</w:t>
      </w:r>
      <w:r w:rsidR="00E91A0A" w:rsidRPr="0066757C">
        <w:rPr>
          <w:szCs w:val="24"/>
        </w:rPr>
        <w:t xml:space="preserve"> happens when the waste is disposed of on large landfills.</w:t>
      </w:r>
      <w:bookmarkEnd w:id="28"/>
      <w:bookmarkEnd w:id="29"/>
      <w:bookmarkEnd w:id="30"/>
    </w:p>
    <w:p w:rsidR="000D3183" w:rsidRPr="0066757C" w:rsidRDefault="000D3183" w:rsidP="000D3183">
      <w:pPr>
        <w:pStyle w:val="Heading3"/>
        <w:shd w:val="clear" w:color="auto" w:fill="FFFFFF"/>
        <w:tabs>
          <w:tab w:val="left" w:pos="6524"/>
        </w:tabs>
        <w:spacing w:before="0" w:after="300" w:line="288" w:lineRule="atLeast"/>
        <w:ind w:left="720" w:hanging="720"/>
        <w:rPr>
          <w:b w:val="0"/>
          <w:bCs w:val="0"/>
          <w:szCs w:val="24"/>
        </w:rPr>
      </w:pPr>
      <w:r w:rsidRPr="0066757C">
        <w:rPr>
          <w:b w:val="0"/>
          <w:bCs w:val="0"/>
          <w:szCs w:val="24"/>
        </w:rPr>
        <w:t>A</w:t>
      </w:r>
      <w:r w:rsidRPr="0066757C">
        <w:rPr>
          <w:bCs w:val="0"/>
          <w:szCs w:val="24"/>
        </w:rPr>
        <w:t>.</w:t>
      </w:r>
      <w:r w:rsidRPr="0066757C">
        <w:rPr>
          <w:rStyle w:val="Strong"/>
          <w:bCs/>
          <w:szCs w:val="24"/>
          <w:bdr w:val="none" w:sz="0" w:space="0" w:color="auto" w:frame="1"/>
        </w:rPr>
        <w:t xml:space="preserve"> Injection Wells    B.</w:t>
      </w:r>
      <w:r w:rsidRPr="0066757C">
        <w:rPr>
          <w:b w:val="0"/>
          <w:bCs w:val="0"/>
          <w:szCs w:val="24"/>
        </w:rPr>
        <w:t xml:space="preserve"> Water Disposal   C. Recycling   D.ALL</w:t>
      </w:r>
      <w:r w:rsidRPr="0066757C">
        <w:rPr>
          <w:b w:val="0"/>
          <w:bCs w:val="0"/>
          <w:szCs w:val="24"/>
        </w:rPr>
        <w:tab/>
      </w:r>
    </w:p>
    <w:p w:rsidR="00476BE8" w:rsidRPr="0066757C" w:rsidRDefault="000D3183" w:rsidP="000D3183">
      <w:pPr>
        <w:pStyle w:val="Heading3"/>
        <w:shd w:val="clear" w:color="auto" w:fill="FFFFFF"/>
        <w:tabs>
          <w:tab w:val="left" w:pos="1916"/>
        </w:tabs>
        <w:spacing w:before="0" w:after="300" w:line="288" w:lineRule="atLeast"/>
        <w:ind w:left="720" w:hanging="720"/>
        <w:rPr>
          <w:bCs w:val="0"/>
          <w:szCs w:val="24"/>
        </w:rPr>
      </w:pPr>
      <w:r w:rsidRPr="0066757C">
        <w:rPr>
          <w:b w:val="0"/>
          <w:bCs w:val="0"/>
          <w:szCs w:val="24"/>
        </w:rPr>
        <w:t>3.</w:t>
      </w:r>
      <w:r w:rsidRPr="0066757C">
        <w:rPr>
          <w:bCs w:val="0"/>
          <w:szCs w:val="24"/>
        </w:rPr>
        <w:t xml:space="preserve"> ___________</w:t>
      </w:r>
      <w:r w:rsidRPr="0066757C">
        <w:rPr>
          <w:b w:val="0"/>
          <w:szCs w:val="24"/>
        </w:rPr>
        <w:t>Organic wastes have an additional method for disposal, decomposition</w:t>
      </w:r>
    </w:p>
    <w:p w:rsidR="00476BE8" w:rsidRPr="0066757C" w:rsidRDefault="000D3183" w:rsidP="00476BE8">
      <w:pPr>
        <w:spacing w:before="0" w:after="0"/>
        <w:outlineLvl w:val="1"/>
        <w:rPr>
          <w:bCs/>
          <w:szCs w:val="24"/>
        </w:rPr>
      </w:pPr>
      <w:bookmarkStart w:id="31" w:name="_Toc120824696"/>
      <w:bookmarkStart w:id="32" w:name="_Toc120825187"/>
      <w:bookmarkStart w:id="33" w:name="_Toc120825368"/>
      <w:r w:rsidRPr="0066757C">
        <w:rPr>
          <w:bCs/>
          <w:szCs w:val="24"/>
        </w:rPr>
        <w:t>A. Compost</w:t>
      </w:r>
      <w:r w:rsidR="008C105D" w:rsidRPr="0066757C">
        <w:rPr>
          <w:bCs/>
          <w:szCs w:val="24"/>
        </w:rPr>
        <w:t>ing</w:t>
      </w:r>
      <w:r w:rsidRPr="0066757C">
        <w:rPr>
          <w:rStyle w:val="Strong"/>
          <w:bCs w:val="0"/>
          <w:szCs w:val="24"/>
          <w:bdr w:val="none" w:sz="0" w:space="0" w:color="auto" w:frame="1"/>
        </w:rPr>
        <w:t>B.</w:t>
      </w:r>
      <w:r w:rsidRPr="0066757C">
        <w:rPr>
          <w:bCs/>
          <w:szCs w:val="24"/>
        </w:rPr>
        <w:t xml:space="preserve"> Water Disposal   C. Recycling   D.ALL</w:t>
      </w:r>
      <w:bookmarkEnd w:id="31"/>
      <w:bookmarkEnd w:id="32"/>
      <w:bookmarkEnd w:id="33"/>
      <w:r w:rsidRPr="0066757C">
        <w:rPr>
          <w:b/>
          <w:bCs/>
          <w:szCs w:val="24"/>
        </w:rPr>
        <w:tab/>
      </w:r>
    </w:p>
    <w:p w:rsidR="008C105D" w:rsidRPr="0066757C" w:rsidRDefault="000D3183" w:rsidP="00476BE8">
      <w:pPr>
        <w:spacing w:before="0" w:after="0"/>
        <w:outlineLvl w:val="1"/>
        <w:rPr>
          <w:szCs w:val="24"/>
        </w:rPr>
      </w:pPr>
      <w:bookmarkStart w:id="34" w:name="_Toc120824697"/>
      <w:bookmarkStart w:id="35" w:name="_Toc120825188"/>
      <w:bookmarkStart w:id="36" w:name="_Toc120825369"/>
      <w:r w:rsidRPr="0066757C">
        <w:rPr>
          <w:b/>
          <w:bCs/>
          <w:szCs w:val="24"/>
        </w:rPr>
        <w:t>4</w:t>
      </w:r>
      <w:r w:rsidR="008C105D" w:rsidRPr="0066757C">
        <w:rPr>
          <w:szCs w:val="24"/>
        </w:rPr>
        <w:t>___________</w:t>
      </w:r>
      <w:r w:rsidRPr="0066757C">
        <w:rPr>
          <w:szCs w:val="24"/>
        </w:rPr>
        <w:t>Many people, companies, and industries around the world are using the recycling method more and more with time.</w:t>
      </w:r>
      <w:bookmarkEnd w:id="34"/>
      <w:bookmarkEnd w:id="35"/>
      <w:bookmarkEnd w:id="36"/>
    </w:p>
    <w:p w:rsidR="008C105D" w:rsidRPr="0066757C" w:rsidRDefault="008C105D" w:rsidP="000134D6">
      <w:pPr>
        <w:pStyle w:val="ListParagraph"/>
        <w:numPr>
          <w:ilvl w:val="0"/>
          <w:numId w:val="18"/>
        </w:numPr>
        <w:spacing w:before="0" w:after="0"/>
        <w:outlineLvl w:val="1"/>
        <w:rPr>
          <w:b/>
          <w:bCs/>
          <w:szCs w:val="24"/>
        </w:rPr>
      </w:pPr>
      <w:bookmarkStart w:id="37" w:name="_Toc120824698"/>
      <w:bookmarkStart w:id="38" w:name="_Toc120825189"/>
      <w:bookmarkStart w:id="39" w:name="_Toc120825370"/>
      <w:r w:rsidRPr="0066757C">
        <w:rPr>
          <w:szCs w:val="24"/>
        </w:rPr>
        <w:t xml:space="preserve">Recycling </w:t>
      </w:r>
      <w:r w:rsidRPr="0066757C">
        <w:rPr>
          <w:bCs/>
          <w:szCs w:val="24"/>
        </w:rPr>
        <w:t xml:space="preserve">B. Composting  </w:t>
      </w:r>
      <w:r w:rsidRPr="0066757C">
        <w:rPr>
          <w:rStyle w:val="Strong"/>
          <w:bCs w:val="0"/>
          <w:szCs w:val="24"/>
          <w:bdr w:val="none" w:sz="0" w:space="0" w:color="auto" w:frame="1"/>
        </w:rPr>
        <w:t>C.</w:t>
      </w:r>
      <w:r w:rsidRPr="0066757C">
        <w:rPr>
          <w:bCs/>
          <w:szCs w:val="24"/>
        </w:rPr>
        <w:t xml:space="preserve"> Water Disposal   D. Recycling</w:t>
      </w:r>
      <w:bookmarkEnd w:id="37"/>
      <w:bookmarkEnd w:id="38"/>
      <w:bookmarkEnd w:id="39"/>
    </w:p>
    <w:p w:rsidR="00676CE5" w:rsidRPr="0066757C" w:rsidRDefault="00B35810" w:rsidP="0068134D">
      <w:pPr>
        <w:pStyle w:val="ListParagraph"/>
        <w:numPr>
          <w:ilvl w:val="0"/>
          <w:numId w:val="8"/>
        </w:numPr>
        <w:spacing w:before="0" w:after="0"/>
        <w:outlineLvl w:val="1"/>
        <w:rPr>
          <w:b/>
          <w:bCs/>
          <w:szCs w:val="24"/>
          <w:u w:val="single"/>
        </w:rPr>
      </w:pPr>
      <w:bookmarkStart w:id="40" w:name="_Toc112774301"/>
      <w:bookmarkStart w:id="41" w:name="_Toc112774883"/>
      <w:bookmarkStart w:id="42" w:name="_Toc112845206"/>
      <w:bookmarkStart w:id="43" w:name="_Toc112847878"/>
      <w:bookmarkStart w:id="44" w:name="_Toc120824699"/>
      <w:bookmarkStart w:id="45" w:name="_Toc120825190"/>
      <w:bookmarkStart w:id="46" w:name="_Toc120825371"/>
      <w:r w:rsidRPr="0066757C">
        <w:rPr>
          <w:b/>
          <w:bCs/>
          <w:szCs w:val="24"/>
          <w:u w:val="single"/>
        </w:rPr>
        <w:t xml:space="preserve">Write true if the statement is </w:t>
      </w:r>
      <w:r w:rsidR="00702CC2" w:rsidRPr="0066757C">
        <w:rPr>
          <w:b/>
          <w:bCs/>
          <w:szCs w:val="24"/>
          <w:u w:val="single"/>
        </w:rPr>
        <w:t>correct</w:t>
      </w:r>
      <w:r w:rsidRPr="0066757C">
        <w:rPr>
          <w:b/>
          <w:bCs/>
          <w:szCs w:val="24"/>
          <w:u w:val="single"/>
        </w:rPr>
        <w:t xml:space="preserve"> and false if it is </w:t>
      </w:r>
      <w:r w:rsidR="00702CC2" w:rsidRPr="0066757C">
        <w:rPr>
          <w:b/>
          <w:bCs/>
          <w:szCs w:val="24"/>
          <w:u w:val="single"/>
        </w:rPr>
        <w:t>incorrect.</w:t>
      </w:r>
      <w:bookmarkEnd w:id="40"/>
      <w:bookmarkEnd w:id="41"/>
      <w:bookmarkEnd w:id="42"/>
      <w:bookmarkEnd w:id="43"/>
      <w:bookmarkEnd w:id="44"/>
      <w:bookmarkEnd w:id="45"/>
      <w:bookmarkEnd w:id="46"/>
    </w:p>
    <w:p w:rsidR="006936DA" w:rsidRPr="0066757C" w:rsidRDefault="006936DA" w:rsidP="001D28CD">
      <w:pPr>
        <w:spacing w:before="0" w:after="0"/>
        <w:rPr>
          <w:bCs/>
          <w:szCs w:val="24"/>
        </w:rPr>
      </w:pPr>
    </w:p>
    <w:p w:rsidR="00D450F6" w:rsidRPr="0066757C" w:rsidRDefault="00D943D0" w:rsidP="00B623A7">
      <w:pPr>
        <w:spacing w:before="0" w:after="0"/>
        <w:jc w:val="left"/>
        <w:rPr>
          <w:szCs w:val="24"/>
        </w:rPr>
      </w:pPr>
      <w:r w:rsidRPr="0066757C">
        <w:rPr>
          <w:bCs/>
          <w:szCs w:val="24"/>
        </w:rPr>
        <w:t>1.__________</w:t>
      </w:r>
      <w:r w:rsidR="00D450F6" w:rsidRPr="0066757C">
        <w:rPr>
          <w:szCs w:val="24"/>
        </w:rPr>
        <w:t xml:space="preserve"> Hazmat storage and disposal can also affect workplace safety.</w:t>
      </w:r>
    </w:p>
    <w:p w:rsidR="00D943D0" w:rsidRPr="0066757C" w:rsidRDefault="00D943D0" w:rsidP="00B623A7">
      <w:pPr>
        <w:spacing w:before="0" w:after="0"/>
        <w:jc w:val="left"/>
        <w:rPr>
          <w:szCs w:val="24"/>
          <w:shd w:val="clear" w:color="auto" w:fill="FFFFFF"/>
        </w:rPr>
      </w:pPr>
      <w:r w:rsidRPr="0066757C">
        <w:rPr>
          <w:szCs w:val="24"/>
        </w:rPr>
        <w:t>2.</w:t>
      </w:r>
      <w:r w:rsidR="002D45EE" w:rsidRPr="0066757C">
        <w:rPr>
          <w:szCs w:val="24"/>
        </w:rPr>
        <w:softHyphen/>
      </w:r>
      <w:r w:rsidR="002D45EE" w:rsidRPr="0066757C">
        <w:rPr>
          <w:szCs w:val="24"/>
        </w:rPr>
        <w:softHyphen/>
      </w:r>
      <w:r w:rsidR="002D45EE" w:rsidRPr="0066757C">
        <w:rPr>
          <w:szCs w:val="24"/>
        </w:rPr>
        <w:softHyphen/>
      </w:r>
      <w:r w:rsidR="002D45EE" w:rsidRPr="0066757C">
        <w:rPr>
          <w:szCs w:val="24"/>
        </w:rPr>
        <w:softHyphen/>
      </w:r>
      <w:r w:rsidR="002D45EE" w:rsidRPr="0066757C">
        <w:rPr>
          <w:szCs w:val="24"/>
        </w:rPr>
        <w:softHyphen/>
        <w:t>__________</w:t>
      </w:r>
      <w:hyperlink r:id="rId34" w:history="1">
        <w:r w:rsidR="00664DB4" w:rsidRPr="0066757C">
          <w:rPr>
            <w:rStyle w:val="Hyperlink"/>
            <w:bCs/>
            <w:color w:val="auto"/>
            <w:szCs w:val="24"/>
            <w:u w:val="none"/>
            <w:shd w:val="clear" w:color="auto" w:fill="FFFFFF"/>
          </w:rPr>
          <w:t>Environmental Requirements</w:t>
        </w:r>
      </w:hyperlink>
      <w:r w:rsidR="00664DB4" w:rsidRPr="0066757C">
        <w:rPr>
          <w:szCs w:val="24"/>
          <w:shd w:val="clear" w:color="auto" w:fill="FFFFFF"/>
        </w:rPr>
        <w:t> means all applicable present and future statutes, regulations, ordinances</w:t>
      </w:r>
    </w:p>
    <w:p w:rsidR="00794747" w:rsidRPr="0066757C" w:rsidRDefault="00794747" w:rsidP="00B623A7">
      <w:pPr>
        <w:spacing w:before="0" w:after="0"/>
        <w:jc w:val="left"/>
        <w:rPr>
          <w:bCs/>
          <w:szCs w:val="24"/>
        </w:rPr>
        <w:sectPr w:rsidR="00794747" w:rsidRPr="0066757C" w:rsidSect="00B94C59">
          <w:type w:val="continuous"/>
          <w:pgSz w:w="12240" w:h="15840"/>
          <w:pgMar w:top="1440" w:right="1440" w:bottom="1440" w:left="1800" w:header="708" w:footer="708" w:gutter="0"/>
          <w:cols w:space="708"/>
          <w:docGrid w:linePitch="360"/>
        </w:sectPr>
      </w:pPr>
      <w:r w:rsidRPr="0066757C">
        <w:rPr>
          <w:szCs w:val="24"/>
          <w:shd w:val="clear" w:color="auto" w:fill="FFFFFF"/>
        </w:rPr>
        <w:t>3.</w:t>
      </w:r>
      <w:r w:rsidR="001C73CB" w:rsidRPr="0066757C">
        <w:rPr>
          <w:szCs w:val="24"/>
          <w:shd w:val="clear" w:color="auto" w:fill="FFFFFF"/>
        </w:rPr>
        <w:t>__________ should never be disposed of down the drain or in regular trash receptacles</w:t>
      </w:r>
    </w:p>
    <w:p w:rsidR="009C223C" w:rsidRDefault="009C223C" w:rsidP="004A5F14">
      <w:pPr>
        <w:rPr>
          <w:b/>
        </w:rPr>
      </w:pPr>
    </w:p>
    <w:p w:rsidR="009C223C" w:rsidRDefault="009C223C" w:rsidP="004A5F14">
      <w:pPr>
        <w:rPr>
          <w:b/>
        </w:rPr>
      </w:pPr>
    </w:p>
    <w:p w:rsidR="009C223C" w:rsidRDefault="009C223C" w:rsidP="004A5F14">
      <w:pPr>
        <w:rPr>
          <w:b/>
        </w:rPr>
      </w:pPr>
    </w:p>
    <w:p w:rsidR="00577747" w:rsidRDefault="00577747" w:rsidP="004A5F14">
      <w:pPr>
        <w:rPr>
          <w:b/>
        </w:rPr>
      </w:pPr>
    </w:p>
    <w:p w:rsidR="00577747" w:rsidRDefault="00577747" w:rsidP="004A5F14">
      <w:pPr>
        <w:rPr>
          <w:b/>
        </w:rPr>
      </w:pPr>
    </w:p>
    <w:p w:rsidR="00577747" w:rsidRDefault="00577747" w:rsidP="004A5F14">
      <w:pPr>
        <w:rPr>
          <w:b/>
        </w:rPr>
      </w:pPr>
    </w:p>
    <w:p w:rsidR="00577747" w:rsidRDefault="00577747" w:rsidP="004A5F14">
      <w:pPr>
        <w:rPr>
          <w:b/>
        </w:rPr>
      </w:pPr>
    </w:p>
    <w:p w:rsidR="00577747" w:rsidRDefault="00577747" w:rsidP="004A5F14">
      <w:pPr>
        <w:rPr>
          <w:b/>
        </w:rPr>
      </w:pPr>
    </w:p>
    <w:tbl>
      <w:tblPr>
        <w:tblpPr w:leftFromText="180" w:rightFromText="180" w:vertAnchor="text" w:horzAnchor="margin" w:tblpY="119"/>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ED67A4" w:rsidRPr="0066757C" w:rsidTr="00B65CA5">
        <w:trPr>
          <w:trHeight w:val="800"/>
        </w:trPr>
        <w:tc>
          <w:tcPr>
            <w:tcW w:w="9468" w:type="dxa"/>
            <w:shd w:val="clear" w:color="auto" w:fill="D99594"/>
          </w:tcPr>
          <w:p w:rsidR="00ED67A4" w:rsidRPr="00BD3F63" w:rsidRDefault="00ED67A4" w:rsidP="00B51B7E">
            <w:pPr>
              <w:pStyle w:val="Heading1"/>
              <w:ind w:left="432" w:hanging="432"/>
              <w:rPr>
                <w:rFonts w:cs="Times New Roman"/>
              </w:rPr>
            </w:pPr>
            <w:bookmarkStart w:id="47" w:name="_Toc120825372"/>
            <w:r w:rsidRPr="00BD3F63">
              <w:rPr>
                <w:rFonts w:cs="Times New Roman"/>
              </w:rPr>
              <w:t xml:space="preserve">Unit Two:  </w:t>
            </w:r>
            <w:r w:rsidR="006F3696" w:rsidRPr="00BD3F63">
              <w:rPr>
                <w:b w:val="0"/>
                <w:bCs w:val="0"/>
              </w:rPr>
              <w:t>Perform</w:t>
            </w:r>
            <w:r w:rsidR="006F3696">
              <w:rPr>
                <w:b w:val="0"/>
                <w:bCs w:val="0"/>
              </w:rPr>
              <w:t xml:space="preserve"> </w:t>
            </w:r>
            <w:r w:rsidR="006F3696" w:rsidRPr="00BD3F63">
              <w:rPr>
                <w:b w:val="0"/>
                <w:bCs w:val="0"/>
              </w:rPr>
              <w:t>Bench work</w:t>
            </w:r>
            <w:r w:rsidR="00B65CA5" w:rsidRPr="00BD3F63">
              <w:rPr>
                <w:b w:val="0"/>
                <w:bCs w:val="0"/>
              </w:rPr>
              <w:t xml:space="preserve"> Operations</w:t>
            </w:r>
            <w:bookmarkEnd w:id="47"/>
          </w:p>
        </w:tc>
      </w:tr>
      <w:tr w:rsidR="00ED67A4" w:rsidRPr="0066757C" w:rsidTr="00B51B7E">
        <w:trPr>
          <w:trHeight w:val="755"/>
        </w:trPr>
        <w:tc>
          <w:tcPr>
            <w:tcW w:w="9468" w:type="dxa"/>
            <w:shd w:val="clear" w:color="auto" w:fill="auto"/>
          </w:tcPr>
          <w:p w:rsidR="00ED67A4" w:rsidRDefault="00ED67A4" w:rsidP="00B51B7E">
            <w:pPr>
              <w:autoSpaceDE w:val="0"/>
              <w:autoSpaceDN w:val="0"/>
              <w:adjustRightInd w:val="0"/>
              <w:spacing w:after="0"/>
              <w:rPr>
                <w:bCs/>
                <w:szCs w:val="24"/>
              </w:rPr>
            </w:pPr>
            <w:r w:rsidRPr="0066757C">
              <w:rPr>
                <w:bCs/>
                <w:szCs w:val="24"/>
              </w:rPr>
              <w:t xml:space="preserve">This unit is developed to provide you the necessary information regarding the following </w:t>
            </w:r>
            <w:r w:rsidRPr="0066757C">
              <w:rPr>
                <w:szCs w:val="24"/>
              </w:rPr>
              <w:t xml:space="preserve">content </w:t>
            </w:r>
            <w:r w:rsidRPr="0066757C">
              <w:rPr>
                <w:bCs/>
                <w:szCs w:val="24"/>
              </w:rPr>
              <w:t>coverage and topics:</w:t>
            </w:r>
          </w:p>
          <w:p w:rsidR="007C107E" w:rsidRPr="007C107E" w:rsidRDefault="007C107E" w:rsidP="007C107E">
            <w:pPr>
              <w:numPr>
                <w:ilvl w:val="1"/>
                <w:numId w:val="19"/>
              </w:numPr>
              <w:spacing w:before="0" w:after="0"/>
              <w:ind w:left="1440"/>
              <w:jc w:val="left"/>
              <w:rPr>
                <w:bCs/>
              </w:rPr>
            </w:pPr>
            <w:r w:rsidRPr="000F5B4E">
              <w:rPr>
                <w:rFonts w:eastAsia="Calibri"/>
                <w:szCs w:val="24"/>
              </w:rPr>
              <w:t>Use,store and calibrate tool</w:t>
            </w:r>
          </w:p>
          <w:p w:rsidR="00E04618" w:rsidRPr="00DC1460" w:rsidRDefault="00E04618" w:rsidP="00E04618">
            <w:pPr>
              <w:pStyle w:val="ListParagraph"/>
              <w:numPr>
                <w:ilvl w:val="1"/>
                <w:numId w:val="19"/>
              </w:numPr>
              <w:spacing w:before="0" w:after="0"/>
              <w:ind w:left="1440"/>
              <w:jc w:val="left"/>
              <w:rPr>
                <w:rFonts w:eastAsia="Calibri"/>
              </w:rPr>
            </w:pPr>
            <w:r w:rsidRPr="00DC1460">
              <w:rPr>
                <w:rFonts w:eastAsia="Calibri"/>
              </w:rPr>
              <w:t xml:space="preserve">Cutting </w:t>
            </w:r>
            <w:r>
              <w:rPr>
                <w:rFonts w:eastAsia="Calibri"/>
              </w:rPr>
              <w:t>using hacksaw</w:t>
            </w:r>
          </w:p>
          <w:p w:rsidR="00E04618" w:rsidRPr="00BC43FE" w:rsidRDefault="00E04618" w:rsidP="00E04618">
            <w:pPr>
              <w:pStyle w:val="ListParagraph"/>
              <w:numPr>
                <w:ilvl w:val="1"/>
                <w:numId w:val="19"/>
              </w:numPr>
              <w:spacing w:before="0" w:after="0"/>
              <w:ind w:left="1440"/>
              <w:jc w:val="left"/>
              <w:rPr>
                <w:rFonts w:eastAsia="Calibri"/>
              </w:rPr>
            </w:pPr>
            <w:r w:rsidRPr="00DC1460">
              <w:rPr>
                <w:rFonts w:eastAsia="Calibri"/>
              </w:rPr>
              <w:t xml:space="preserve">Chiseling </w:t>
            </w:r>
          </w:p>
          <w:p w:rsidR="00E04618" w:rsidRPr="00BC43FE" w:rsidRDefault="00E04618" w:rsidP="00E04618">
            <w:pPr>
              <w:pStyle w:val="ListParagraph"/>
              <w:numPr>
                <w:ilvl w:val="1"/>
                <w:numId w:val="19"/>
              </w:numPr>
              <w:spacing w:before="0" w:after="0"/>
              <w:ind w:left="1440"/>
              <w:jc w:val="left"/>
              <w:rPr>
                <w:rFonts w:eastAsia="Calibri"/>
              </w:rPr>
            </w:pPr>
            <w:r w:rsidRPr="00DC1460">
              <w:rPr>
                <w:rFonts w:eastAsia="Calibri"/>
              </w:rPr>
              <w:t xml:space="preserve">Drilling </w:t>
            </w:r>
          </w:p>
          <w:p w:rsidR="00E04618" w:rsidRPr="00BC43FE" w:rsidRDefault="00E04618" w:rsidP="00E04618">
            <w:pPr>
              <w:pStyle w:val="ListParagraph"/>
              <w:numPr>
                <w:ilvl w:val="1"/>
                <w:numId w:val="19"/>
              </w:numPr>
              <w:spacing w:before="0" w:after="0"/>
              <w:ind w:left="1440"/>
              <w:jc w:val="left"/>
              <w:rPr>
                <w:rFonts w:eastAsia="Calibri"/>
              </w:rPr>
            </w:pPr>
            <w:r w:rsidRPr="00DC1460">
              <w:rPr>
                <w:rFonts w:eastAsia="Calibri"/>
              </w:rPr>
              <w:t xml:space="preserve">Filing </w:t>
            </w:r>
          </w:p>
          <w:p w:rsidR="00E04618" w:rsidRPr="00BC43FE" w:rsidRDefault="00E04618" w:rsidP="00E04618">
            <w:pPr>
              <w:pStyle w:val="ListParagraph"/>
              <w:numPr>
                <w:ilvl w:val="1"/>
                <w:numId w:val="19"/>
              </w:numPr>
              <w:spacing w:before="0" w:after="0"/>
              <w:ind w:left="1440"/>
              <w:jc w:val="left"/>
              <w:rPr>
                <w:rFonts w:eastAsia="Calibri"/>
              </w:rPr>
            </w:pPr>
            <w:r w:rsidRPr="00DC1460">
              <w:rPr>
                <w:rFonts w:eastAsia="Calibri"/>
              </w:rPr>
              <w:t xml:space="preserve">Grinding </w:t>
            </w:r>
          </w:p>
          <w:p w:rsidR="00E04618" w:rsidRPr="00E04618" w:rsidRDefault="00E04618" w:rsidP="00E04618">
            <w:pPr>
              <w:pStyle w:val="ListParagraph"/>
              <w:numPr>
                <w:ilvl w:val="1"/>
                <w:numId w:val="19"/>
              </w:numPr>
              <w:spacing w:before="0" w:after="0"/>
              <w:ind w:left="1440"/>
              <w:jc w:val="left"/>
              <w:rPr>
                <w:rFonts w:eastAsia="Calibri"/>
              </w:rPr>
            </w:pPr>
            <w:r>
              <w:rPr>
                <w:rFonts w:eastAsia="Calibri"/>
              </w:rPr>
              <w:t>External a</w:t>
            </w:r>
            <w:r w:rsidRPr="00DC1460">
              <w:rPr>
                <w:rFonts w:eastAsia="Calibri"/>
              </w:rPr>
              <w:t>nd Internal Tread</w:t>
            </w:r>
          </w:p>
          <w:p w:rsidR="00ED67A4" w:rsidRPr="0066757C" w:rsidRDefault="00ED67A4" w:rsidP="00B51B7E">
            <w:pPr>
              <w:autoSpaceDE w:val="0"/>
              <w:autoSpaceDN w:val="0"/>
              <w:adjustRightInd w:val="0"/>
              <w:spacing w:after="0"/>
              <w:rPr>
                <w:bCs/>
                <w:szCs w:val="24"/>
              </w:rPr>
            </w:pPr>
            <w:r w:rsidRPr="0066757C">
              <w:rPr>
                <w:bCs/>
                <w:szCs w:val="24"/>
              </w:rPr>
              <w:t>This unit will also assist you to attain the learning outcomes stated in the cover page. Specifically, upon completion of this learning guide, you will be able to:</w:t>
            </w:r>
          </w:p>
          <w:p w:rsidR="007C107E" w:rsidRPr="007C107E" w:rsidRDefault="007C107E" w:rsidP="007C107E">
            <w:pPr>
              <w:numPr>
                <w:ilvl w:val="1"/>
                <w:numId w:val="19"/>
              </w:numPr>
              <w:spacing w:before="0" w:after="0"/>
              <w:ind w:left="1440"/>
              <w:jc w:val="left"/>
              <w:rPr>
                <w:bCs/>
              </w:rPr>
            </w:pPr>
            <w:r w:rsidRPr="000F5B4E">
              <w:rPr>
                <w:rFonts w:eastAsia="Calibri"/>
                <w:szCs w:val="24"/>
              </w:rPr>
              <w:t>Use,store and calibrate tool</w:t>
            </w:r>
          </w:p>
          <w:p w:rsidR="007C107E" w:rsidRPr="00DC1460" w:rsidRDefault="007C107E" w:rsidP="007C107E">
            <w:pPr>
              <w:pStyle w:val="ListParagraph"/>
              <w:numPr>
                <w:ilvl w:val="1"/>
                <w:numId w:val="19"/>
              </w:numPr>
              <w:spacing w:before="0" w:after="0"/>
              <w:ind w:left="1440"/>
              <w:jc w:val="left"/>
              <w:rPr>
                <w:rFonts w:eastAsia="Calibri"/>
              </w:rPr>
            </w:pPr>
            <w:r w:rsidRPr="00DC1460">
              <w:rPr>
                <w:rFonts w:eastAsia="Calibri"/>
              </w:rPr>
              <w:t xml:space="preserve">Cutting </w:t>
            </w:r>
            <w:r>
              <w:rPr>
                <w:rFonts w:eastAsia="Calibri"/>
              </w:rPr>
              <w:t>using hacksaw</w:t>
            </w:r>
          </w:p>
          <w:p w:rsidR="007C107E" w:rsidRPr="00BC43FE" w:rsidRDefault="007C107E" w:rsidP="007C107E">
            <w:pPr>
              <w:pStyle w:val="ListParagraph"/>
              <w:numPr>
                <w:ilvl w:val="1"/>
                <w:numId w:val="19"/>
              </w:numPr>
              <w:spacing w:before="0" w:after="0"/>
              <w:ind w:left="1440"/>
              <w:jc w:val="left"/>
              <w:rPr>
                <w:rFonts w:eastAsia="Calibri"/>
              </w:rPr>
            </w:pPr>
            <w:r w:rsidRPr="00DC1460">
              <w:rPr>
                <w:rFonts w:eastAsia="Calibri"/>
              </w:rPr>
              <w:t xml:space="preserve">Chiseling </w:t>
            </w:r>
          </w:p>
          <w:p w:rsidR="007C107E" w:rsidRPr="00BC43FE" w:rsidRDefault="007C107E" w:rsidP="007C107E">
            <w:pPr>
              <w:pStyle w:val="ListParagraph"/>
              <w:numPr>
                <w:ilvl w:val="1"/>
                <w:numId w:val="19"/>
              </w:numPr>
              <w:spacing w:before="0" w:after="0"/>
              <w:ind w:left="1440"/>
              <w:jc w:val="left"/>
              <w:rPr>
                <w:rFonts w:eastAsia="Calibri"/>
              </w:rPr>
            </w:pPr>
            <w:r w:rsidRPr="00DC1460">
              <w:rPr>
                <w:rFonts w:eastAsia="Calibri"/>
              </w:rPr>
              <w:t xml:space="preserve">Drilling </w:t>
            </w:r>
          </w:p>
          <w:p w:rsidR="007C107E" w:rsidRPr="00BC43FE" w:rsidRDefault="007C107E" w:rsidP="007C107E">
            <w:pPr>
              <w:pStyle w:val="ListParagraph"/>
              <w:numPr>
                <w:ilvl w:val="1"/>
                <w:numId w:val="19"/>
              </w:numPr>
              <w:spacing w:before="0" w:after="0"/>
              <w:ind w:left="1440"/>
              <w:jc w:val="left"/>
              <w:rPr>
                <w:rFonts w:eastAsia="Calibri"/>
              </w:rPr>
            </w:pPr>
            <w:r w:rsidRPr="00DC1460">
              <w:rPr>
                <w:rFonts w:eastAsia="Calibri"/>
              </w:rPr>
              <w:t xml:space="preserve">Filing </w:t>
            </w:r>
          </w:p>
          <w:p w:rsidR="007C107E" w:rsidRPr="00BC43FE" w:rsidRDefault="007C107E" w:rsidP="007C107E">
            <w:pPr>
              <w:pStyle w:val="ListParagraph"/>
              <w:numPr>
                <w:ilvl w:val="1"/>
                <w:numId w:val="19"/>
              </w:numPr>
              <w:spacing w:before="0" w:after="0"/>
              <w:ind w:left="1440"/>
              <w:jc w:val="left"/>
              <w:rPr>
                <w:rFonts w:eastAsia="Calibri"/>
              </w:rPr>
            </w:pPr>
            <w:r w:rsidRPr="00DC1460">
              <w:rPr>
                <w:rFonts w:eastAsia="Calibri"/>
              </w:rPr>
              <w:t xml:space="preserve">Grinding </w:t>
            </w:r>
          </w:p>
          <w:p w:rsidR="007C107E" w:rsidRPr="00E04618" w:rsidRDefault="007C107E" w:rsidP="007C107E">
            <w:pPr>
              <w:pStyle w:val="ListParagraph"/>
              <w:numPr>
                <w:ilvl w:val="1"/>
                <w:numId w:val="19"/>
              </w:numPr>
              <w:spacing w:before="0" w:after="0"/>
              <w:ind w:left="1440"/>
              <w:jc w:val="left"/>
              <w:rPr>
                <w:rFonts w:eastAsia="Calibri"/>
              </w:rPr>
            </w:pPr>
            <w:r>
              <w:rPr>
                <w:rFonts w:eastAsia="Calibri"/>
              </w:rPr>
              <w:t>External a</w:t>
            </w:r>
            <w:r w:rsidRPr="00DC1460">
              <w:rPr>
                <w:rFonts w:eastAsia="Calibri"/>
              </w:rPr>
              <w:t>nd Internal Tread</w:t>
            </w:r>
          </w:p>
          <w:p w:rsidR="00ED67A4" w:rsidRPr="0066757C" w:rsidRDefault="00ED67A4" w:rsidP="00B51B7E">
            <w:pPr>
              <w:spacing w:before="0" w:after="0"/>
              <w:ind w:left="720"/>
              <w:jc w:val="center"/>
              <w:rPr>
                <w:szCs w:val="24"/>
                <w:lang w:val="en-GB" w:eastAsia="de-DE"/>
              </w:rPr>
            </w:pPr>
          </w:p>
        </w:tc>
      </w:tr>
    </w:tbl>
    <w:p w:rsidR="00577747" w:rsidRDefault="00577747" w:rsidP="004A5F14">
      <w:pPr>
        <w:rPr>
          <w:b/>
        </w:rPr>
      </w:pPr>
    </w:p>
    <w:p w:rsidR="00577747" w:rsidRDefault="00577747" w:rsidP="004A5F14">
      <w:pPr>
        <w:rPr>
          <w:b/>
        </w:rPr>
      </w:pPr>
    </w:p>
    <w:p w:rsidR="00577747" w:rsidRDefault="00577747" w:rsidP="004A5F14">
      <w:pPr>
        <w:rPr>
          <w:b/>
        </w:rPr>
      </w:pPr>
    </w:p>
    <w:p w:rsidR="00577747" w:rsidRDefault="00577747" w:rsidP="004A5F14">
      <w:pPr>
        <w:rPr>
          <w:b/>
        </w:rPr>
      </w:pPr>
    </w:p>
    <w:p w:rsidR="00577747" w:rsidRDefault="00577747" w:rsidP="004A5F14">
      <w:pPr>
        <w:rPr>
          <w:b/>
        </w:rPr>
      </w:pPr>
    </w:p>
    <w:p w:rsidR="00250FF6" w:rsidRPr="00BD3F63" w:rsidRDefault="00250FF6" w:rsidP="001D31AE">
      <w:pPr>
        <w:pStyle w:val="Heading2"/>
      </w:pPr>
      <w:bookmarkStart w:id="48" w:name="_Toc120825192"/>
      <w:bookmarkStart w:id="49" w:name="_Toc120825373"/>
      <w:r w:rsidRPr="00BD3F63">
        <w:t>2. Perform bench work operations</w:t>
      </w:r>
      <w:bookmarkEnd w:id="48"/>
      <w:bookmarkEnd w:id="49"/>
    </w:p>
    <w:p w:rsidR="00250FF6" w:rsidRPr="00BD3F63" w:rsidRDefault="00250FF6" w:rsidP="00BD3F63">
      <w:pPr>
        <w:rPr>
          <w:szCs w:val="24"/>
          <w:shd w:val="clear" w:color="auto" w:fill="FFFFFF"/>
        </w:rPr>
      </w:pPr>
      <w:r w:rsidRPr="00625AB9">
        <w:rPr>
          <w:szCs w:val="24"/>
          <w:shd w:val="clear" w:color="auto" w:fill="FFFFFF"/>
        </w:rPr>
        <w:t>The bench work and fitting play an important role in every engineering workshop to</w:t>
      </w:r>
      <w:r w:rsidRPr="00625AB9">
        <w:rPr>
          <w:rStyle w:val="Strong"/>
          <w:rFonts w:eastAsiaTheme="majorEastAsia"/>
          <w:szCs w:val="24"/>
          <w:shd w:val="clear" w:color="auto" w:fill="FFFFFF"/>
        </w:rPr>
        <w:t> </w:t>
      </w:r>
      <w:r w:rsidRPr="00625AB9">
        <w:rPr>
          <w:rStyle w:val="Strong"/>
          <w:rFonts w:eastAsiaTheme="majorEastAsia"/>
          <w:b w:val="0"/>
          <w:szCs w:val="24"/>
          <w:shd w:val="clear" w:color="auto" w:fill="FFFFFF"/>
        </w:rPr>
        <w:t>complete and finish the job to the desired accuracy</w:t>
      </w:r>
      <w:r w:rsidRPr="00625AB9">
        <w:rPr>
          <w:szCs w:val="24"/>
          <w:shd w:val="clear" w:color="auto" w:fill="FFFFFF"/>
        </w:rPr>
        <w:t>. The work carried out by hand at the bench is called bench work, whereas fitting is the assembling of parts together by</w:t>
      </w:r>
      <w:r w:rsidRPr="00625AB9">
        <w:rPr>
          <w:rFonts w:eastAsia="Calibri"/>
        </w:rPr>
        <w:t>Cutting using hacksaw</w:t>
      </w:r>
      <w:r>
        <w:rPr>
          <w:rFonts w:eastAsia="Calibri"/>
        </w:rPr>
        <w:t xml:space="preserve">, </w:t>
      </w:r>
      <w:r w:rsidRPr="00625AB9">
        <w:rPr>
          <w:rFonts w:eastAsia="Calibri"/>
        </w:rPr>
        <w:t xml:space="preserve">Chiseling </w:t>
      </w:r>
      <w:r>
        <w:rPr>
          <w:rFonts w:eastAsia="Calibri"/>
        </w:rPr>
        <w:t>,</w:t>
      </w:r>
      <w:r w:rsidRPr="00625AB9">
        <w:rPr>
          <w:rFonts w:eastAsia="Calibri"/>
        </w:rPr>
        <w:t xml:space="preserve">Drilling </w:t>
      </w:r>
      <w:r>
        <w:rPr>
          <w:rFonts w:eastAsia="Calibri"/>
        </w:rPr>
        <w:t>,</w:t>
      </w:r>
      <w:r w:rsidRPr="00625AB9">
        <w:rPr>
          <w:rFonts w:eastAsia="Calibri"/>
        </w:rPr>
        <w:t xml:space="preserve">Filing </w:t>
      </w:r>
      <w:r>
        <w:rPr>
          <w:rFonts w:eastAsia="Calibri"/>
        </w:rPr>
        <w:t>,</w:t>
      </w:r>
      <w:r w:rsidRPr="00625AB9">
        <w:rPr>
          <w:rFonts w:eastAsia="Calibri"/>
        </w:rPr>
        <w:t xml:space="preserve">Grinding </w:t>
      </w:r>
      <w:r>
        <w:rPr>
          <w:rFonts w:eastAsia="Calibri"/>
        </w:rPr>
        <w:t>,</w:t>
      </w:r>
      <w:r w:rsidRPr="00625AB9">
        <w:rPr>
          <w:rFonts w:eastAsia="Calibri"/>
        </w:rPr>
        <w:t>External and Internal Tread</w:t>
      </w:r>
      <w:r w:rsidRPr="00625AB9">
        <w:rPr>
          <w:szCs w:val="24"/>
          <w:shd w:val="clear" w:color="auto" w:fill="FFFFFF"/>
        </w:rPr>
        <w:t>etc., necessary after the machine operation</w:t>
      </w:r>
    </w:p>
    <w:p w:rsidR="00250FF6" w:rsidRDefault="006700A0" w:rsidP="001D31AE">
      <w:pPr>
        <w:pStyle w:val="Heading2"/>
      </w:pPr>
      <w:bookmarkStart w:id="50" w:name="_Toc120825374"/>
      <w:r>
        <w:t xml:space="preserve">2.1 </w:t>
      </w:r>
      <w:r w:rsidR="00D356AA" w:rsidRPr="0066757C">
        <w:t>Use, store</w:t>
      </w:r>
      <w:r w:rsidR="007C107E" w:rsidRPr="0066757C">
        <w:t xml:space="preserve"> and calibrate tools</w:t>
      </w:r>
      <w:bookmarkEnd w:id="50"/>
    </w:p>
    <w:p w:rsidR="007C107E" w:rsidRPr="00250FF6" w:rsidRDefault="007C107E" w:rsidP="00250FF6">
      <w:pPr>
        <w:pStyle w:val="NormalWeb"/>
        <w:shd w:val="clear" w:color="auto" w:fill="FFFFFF"/>
        <w:spacing w:before="0" w:beforeAutospacing="0" w:after="360" w:afterAutospacing="0" w:line="360" w:lineRule="auto"/>
        <w:jc w:val="both"/>
        <w:rPr>
          <w:rFonts w:eastAsia="Calibri"/>
          <w:b/>
        </w:rPr>
      </w:pPr>
      <w:r w:rsidRPr="0066757C">
        <w:rPr>
          <w:shd w:val="clear" w:color="auto" w:fill="FFFFFF"/>
        </w:rPr>
        <w:t>There must be a procedure defining how the tools are identified according their calibration requirements. For tools that do not need calibration at all, a sticker “No Calibration Required” can be placed on them. Other stickers can be “Calibrate before Use”,</w:t>
      </w:r>
      <w:r w:rsidRPr="0066757C">
        <w:rPr>
          <w:rFonts w:ascii="Arial" w:hAnsi="Arial" w:cs="Arial"/>
          <w:shd w:val="clear" w:color="auto" w:fill="FFFFFF"/>
        </w:rPr>
        <w:t> </w:t>
      </w:r>
    </w:p>
    <w:p w:rsidR="007C107E" w:rsidRPr="0066757C" w:rsidRDefault="007C107E" w:rsidP="00250FF6">
      <w:pPr>
        <w:spacing w:before="0" w:after="0"/>
        <w:rPr>
          <w:rFonts w:eastAsia="Calibri"/>
          <w:szCs w:val="24"/>
        </w:rPr>
      </w:pPr>
      <w:r w:rsidRPr="0066757C">
        <w:rPr>
          <w:szCs w:val="24"/>
          <w:shd w:val="clear" w:color="auto" w:fill="FFFFFF"/>
        </w:rPr>
        <w:t>Tool identification helps to</w:t>
      </w:r>
      <w:r w:rsidRPr="0066757C">
        <w:rPr>
          <w:rStyle w:val="Strong"/>
          <w:rFonts w:eastAsiaTheme="majorEastAsia"/>
          <w:szCs w:val="24"/>
          <w:shd w:val="clear" w:color="auto" w:fill="FFFFFF"/>
        </w:rPr>
        <w:t> </w:t>
      </w:r>
      <w:r w:rsidRPr="0066757C">
        <w:rPr>
          <w:rStyle w:val="Strong"/>
          <w:rFonts w:eastAsiaTheme="majorEastAsia"/>
          <w:b w:val="0"/>
          <w:szCs w:val="24"/>
          <w:shd w:val="clear" w:color="auto" w:fill="FFFFFF"/>
        </w:rPr>
        <w:t>avoid loss or theft of tools</w:t>
      </w:r>
      <w:r w:rsidRPr="0066757C">
        <w:rPr>
          <w:b/>
          <w:szCs w:val="24"/>
          <w:shd w:val="clear" w:color="auto" w:fill="FFFFFF"/>
        </w:rPr>
        <w:t>.</w:t>
      </w:r>
      <w:r w:rsidRPr="0066757C">
        <w:rPr>
          <w:szCs w:val="24"/>
          <w:shd w:val="clear" w:color="auto" w:fill="FFFFFF"/>
        </w:rPr>
        <w:t xml:space="preserve"> Each tool can be carefully identified with the name of the operator to whom it belongs. Our marking systems help to reduce expenses against theft, loss and damage.</w:t>
      </w:r>
    </w:p>
    <w:p w:rsidR="007C107E" w:rsidRPr="0066757C" w:rsidRDefault="007C107E" w:rsidP="007C107E">
      <w:pPr>
        <w:numPr>
          <w:ilvl w:val="0"/>
          <w:numId w:val="21"/>
        </w:numPr>
        <w:shd w:val="clear" w:color="auto" w:fill="FFFFFF"/>
        <w:spacing w:before="0" w:after="0"/>
        <w:ind w:left="0"/>
        <w:jc w:val="left"/>
        <w:rPr>
          <w:szCs w:val="24"/>
          <w:lang w:bidi="ar-SA"/>
        </w:rPr>
      </w:pPr>
      <w:r w:rsidRPr="0066757C">
        <w:rPr>
          <w:szCs w:val="24"/>
          <w:lang w:bidi="ar-SA"/>
        </w:rPr>
        <w:t xml:space="preserve">Although no specific rules can be framed for marking yet for general marking, the following methods are adopted: </w:t>
      </w:r>
    </w:p>
    <w:p w:rsidR="007C107E" w:rsidRPr="0066757C" w:rsidRDefault="007C107E" w:rsidP="007C107E">
      <w:pPr>
        <w:numPr>
          <w:ilvl w:val="0"/>
          <w:numId w:val="21"/>
        </w:numPr>
        <w:shd w:val="clear" w:color="auto" w:fill="FFFFFF"/>
        <w:spacing w:before="0" w:after="0"/>
        <w:ind w:left="0"/>
        <w:jc w:val="left"/>
        <w:rPr>
          <w:szCs w:val="24"/>
          <w:lang w:bidi="ar-SA"/>
        </w:rPr>
      </w:pPr>
      <w:r w:rsidRPr="0066757C">
        <w:rPr>
          <w:bCs/>
          <w:szCs w:val="24"/>
          <w:lang w:bidi="ar-SA"/>
        </w:rPr>
        <w:t> We should draw a picture of the work that we think is proper to make and understand it.</w:t>
      </w:r>
      <w:r w:rsidRPr="0066757C">
        <w:rPr>
          <w:szCs w:val="24"/>
          <w:lang w:bidi="ar-SA"/>
        </w:rPr>
        <w:t> </w:t>
      </w:r>
    </w:p>
    <w:p w:rsidR="006A4C3C" w:rsidRDefault="007C107E" w:rsidP="006A4C3C">
      <w:pPr>
        <w:shd w:val="clear" w:color="auto" w:fill="FFFFFF"/>
        <w:spacing w:before="0" w:after="0"/>
        <w:jc w:val="left"/>
        <w:rPr>
          <w:szCs w:val="24"/>
          <w:lang w:bidi="ar-SA"/>
        </w:rPr>
      </w:pPr>
      <w:r w:rsidRPr="0066757C">
        <w:rPr>
          <w:bCs/>
          <w:szCs w:val="24"/>
          <w:lang w:bidi="ar-SA"/>
        </w:rPr>
        <w:t>Before marking, the two adjacent sides and the job surface must be thoroughly prepared after filling, scraping, and another machining.</w:t>
      </w:r>
      <w:r w:rsidRPr="0066757C">
        <w:rPr>
          <w:szCs w:val="24"/>
          <w:lang w:bidi="ar-SA"/>
        </w:rPr>
        <w:t> </w:t>
      </w:r>
    </w:p>
    <w:p w:rsidR="006A4C3C" w:rsidRDefault="006A4C3C" w:rsidP="006A4C3C">
      <w:pPr>
        <w:shd w:val="clear" w:color="auto" w:fill="FFFFFF"/>
        <w:spacing w:before="0" w:after="0"/>
        <w:jc w:val="left"/>
        <w:rPr>
          <w:szCs w:val="24"/>
          <w:lang w:bidi="ar-SA"/>
        </w:rPr>
      </w:pPr>
    </w:p>
    <w:p w:rsidR="007C107E" w:rsidRPr="006A4C3C" w:rsidRDefault="00B65CA5" w:rsidP="006A4C3C">
      <w:pPr>
        <w:shd w:val="clear" w:color="auto" w:fill="FFFFFF"/>
        <w:spacing w:before="0" w:after="0"/>
        <w:ind w:left="-270"/>
        <w:jc w:val="left"/>
        <w:rPr>
          <w:b/>
          <w:szCs w:val="24"/>
          <w:lang w:bidi="ar-SA"/>
        </w:rPr>
      </w:pPr>
      <w:r w:rsidRPr="006A4C3C">
        <w:rPr>
          <w:rFonts w:eastAsia="Calibri"/>
          <w:b/>
          <w:szCs w:val="24"/>
        </w:rPr>
        <w:t>2</w:t>
      </w:r>
      <w:r w:rsidR="008237BA">
        <w:rPr>
          <w:rFonts w:eastAsia="Calibri"/>
          <w:b/>
          <w:szCs w:val="24"/>
        </w:rPr>
        <w:t>.1</w:t>
      </w:r>
      <w:r w:rsidR="007C107E" w:rsidRPr="006A4C3C">
        <w:rPr>
          <w:rFonts w:eastAsia="Calibri"/>
          <w:b/>
          <w:szCs w:val="24"/>
        </w:rPr>
        <w:t>.1    Storing and control of tools</w:t>
      </w:r>
    </w:p>
    <w:p w:rsidR="007C107E" w:rsidRPr="0066757C" w:rsidRDefault="007C107E" w:rsidP="007C107E">
      <w:pPr>
        <w:spacing w:before="0" w:after="0"/>
        <w:jc w:val="left"/>
        <w:rPr>
          <w:szCs w:val="24"/>
          <w:shd w:val="clear" w:color="auto" w:fill="FFFFFF"/>
        </w:rPr>
      </w:pPr>
      <w:r w:rsidRPr="0066757C">
        <w:rPr>
          <w:szCs w:val="24"/>
          <w:shd w:val="clear" w:color="auto" w:fill="FFFFFF"/>
        </w:rPr>
        <w:t>Importance of proper </w:t>
      </w:r>
      <w:r w:rsidRPr="006A4C3C">
        <w:rPr>
          <w:rStyle w:val="Strong"/>
          <w:rFonts w:eastAsiaTheme="majorEastAsia"/>
          <w:b w:val="0"/>
          <w:szCs w:val="24"/>
          <w:shd w:val="clear" w:color="auto" w:fill="FFFFFF"/>
        </w:rPr>
        <w:t>storage</w:t>
      </w:r>
      <w:r w:rsidRPr="006A4C3C">
        <w:rPr>
          <w:b/>
          <w:szCs w:val="24"/>
          <w:shd w:val="clear" w:color="auto" w:fill="FFFFFF"/>
        </w:rPr>
        <w:t> </w:t>
      </w:r>
      <w:r w:rsidRPr="006A4C3C">
        <w:rPr>
          <w:szCs w:val="24"/>
          <w:shd w:val="clear" w:color="auto" w:fill="FFFFFF"/>
        </w:rPr>
        <w:t>of</w:t>
      </w:r>
      <w:r w:rsidRPr="006A4C3C">
        <w:rPr>
          <w:b/>
          <w:szCs w:val="24"/>
          <w:shd w:val="clear" w:color="auto" w:fill="FFFFFF"/>
        </w:rPr>
        <w:t> </w:t>
      </w:r>
      <w:r w:rsidRPr="006A4C3C">
        <w:rPr>
          <w:rStyle w:val="Strong"/>
          <w:rFonts w:eastAsiaTheme="majorEastAsia"/>
          <w:b w:val="0"/>
          <w:szCs w:val="24"/>
          <w:shd w:val="clear" w:color="auto" w:fill="FFFFFF"/>
        </w:rPr>
        <w:t>tools</w:t>
      </w:r>
      <w:r w:rsidRPr="0066757C">
        <w:rPr>
          <w:szCs w:val="24"/>
          <w:shd w:val="clear" w:color="auto" w:fill="FFFFFF"/>
        </w:rPr>
        <w:t xml:space="preserve"> and equipment </w:t>
      </w:r>
    </w:p>
    <w:p w:rsidR="007C107E" w:rsidRPr="0066757C" w:rsidRDefault="007C107E" w:rsidP="007C107E">
      <w:pPr>
        <w:spacing w:before="0" w:after="0"/>
        <w:jc w:val="left"/>
        <w:rPr>
          <w:szCs w:val="24"/>
          <w:shd w:val="clear" w:color="auto" w:fill="FFFFFF"/>
        </w:rPr>
      </w:pPr>
      <w:r w:rsidRPr="0066757C">
        <w:rPr>
          <w:szCs w:val="24"/>
          <w:shd w:val="clear" w:color="auto" w:fill="FFFFFF"/>
        </w:rPr>
        <w:t xml:space="preserve">1. It is an important factor for safety and health as well as good business. </w:t>
      </w:r>
    </w:p>
    <w:p w:rsidR="007C107E" w:rsidRPr="0066757C" w:rsidRDefault="007C107E" w:rsidP="007C107E">
      <w:pPr>
        <w:spacing w:before="0" w:after="0"/>
        <w:jc w:val="left"/>
        <w:rPr>
          <w:szCs w:val="24"/>
          <w:shd w:val="clear" w:color="auto" w:fill="FFFFFF"/>
        </w:rPr>
      </w:pPr>
      <w:r w:rsidRPr="0066757C">
        <w:rPr>
          <w:szCs w:val="24"/>
          <w:shd w:val="clear" w:color="auto" w:fill="FFFFFF"/>
        </w:rPr>
        <w:t xml:space="preserve">2. Improves appearance of general-shop and construction areas. </w:t>
      </w:r>
    </w:p>
    <w:p w:rsidR="007C107E" w:rsidRPr="0066757C" w:rsidRDefault="007C107E" w:rsidP="007C107E">
      <w:pPr>
        <w:spacing w:before="0" w:after="0"/>
        <w:jc w:val="left"/>
        <w:rPr>
          <w:rFonts w:eastAsia="Calibri"/>
          <w:szCs w:val="24"/>
        </w:rPr>
      </w:pPr>
      <w:r w:rsidRPr="0066757C">
        <w:rPr>
          <w:szCs w:val="24"/>
          <w:shd w:val="clear" w:color="auto" w:fill="FFFFFF"/>
        </w:rPr>
        <w:t>3. Reduces overall </w:t>
      </w:r>
      <w:r w:rsidRPr="006A4C3C">
        <w:rPr>
          <w:rStyle w:val="Strong"/>
          <w:rFonts w:eastAsiaTheme="majorEastAsia"/>
          <w:b w:val="0"/>
          <w:szCs w:val="24"/>
          <w:shd w:val="clear" w:color="auto" w:fill="FFFFFF"/>
        </w:rPr>
        <w:t>tool</w:t>
      </w:r>
      <w:r w:rsidRPr="0066757C">
        <w:rPr>
          <w:szCs w:val="24"/>
          <w:shd w:val="clear" w:color="auto" w:fill="FFFFFF"/>
        </w:rPr>
        <w:t> cost through maintenance.</w:t>
      </w:r>
    </w:p>
    <w:p w:rsidR="007C107E" w:rsidRPr="0066757C" w:rsidRDefault="007C107E" w:rsidP="007C107E">
      <w:pPr>
        <w:spacing w:before="0" w:after="0"/>
        <w:jc w:val="left"/>
        <w:rPr>
          <w:rFonts w:eastAsia="Calibri"/>
          <w:szCs w:val="24"/>
        </w:rPr>
      </w:pPr>
    </w:p>
    <w:p w:rsidR="00BD3F63" w:rsidRDefault="004E57DE" w:rsidP="009F2C6F">
      <w:pPr>
        <w:spacing w:before="0" w:after="0"/>
        <w:jc w:val="left"/>
        <w:rPr>
          <w:rFonts w:eastAsia="Calibri"/>
          <w:szCs w:val="24"/>
        </w:rPr>
      </w:pPr>
      <w:r>
        <w:rPr>
          <w:rFonts w:eastAsia="Calibri"/>
          <w:szCs w:val="24"/>
        </w:rPr>
        <w:br w:type="textWrapping" w:clear="all"/>
      </w:r>
      <w:r w:rsidR="00BD3F63" w:rsidRPr="0066757C">
        <w:rPr>
          <w:noProof/>
          <w:szCs w:val="24"/>
          <w:lang w:bidi="ar-SA"/>
        </w:rPr>
        <w:drawing>
          <wp:anchor distT="0" distB="0" distL="114300" distR="114300" simplePos="0" relativeHeight="251689984" behindDoc="0" locked="0" layoutInCell="1" allowOverlap="1">
            <wp:simplePos x="0" y="0"/>
            <wp:positionH relativeFrom="column">
              <wp:posOffset>323215</wp:posOffset>
            </wp:positionH>
            <wp:positionV relativeFrom="paragraph">
              <wp:posOffset>-805815</wp:posOffset>
            </wp:positionV>
            <wp:extent cx="4045585" cy="2484120"/>
            <wp:effectExtent l="0" t="0" r="0" b="0"/>
            <wp:wrapSquare wrapText="bothSides"/>
            <wp:docPr id="25" name="Picture 25" descr="Well-organized hand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Well-organized hand tool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45585" cy="2484120"/>
                    </a:xfrm>
                    <a:prstGeom prst="rect">
                      <a:avLst/>
                    </a:prstGeom>
                    <a:noFill/>
                    <a:ln>
                      <a:noFill/>
                    </a:ln>
                  </pic:spPr>
                </pic:pic>
              </a:graphicData>
            </a:graphic>
          </wp:anchor>
        </w:drawing>
      </w:r>
    </w:p>
    <w:p w:rsidR="007C107E" w:rsidRPr="0066757C" w:rsidRDefault="007C107E" w:rsidP="00BD3F63">
      <w:pPr>
        <w:spacing w:before="0" w:after="0"/>
        <w:rPr>
          <w:rFonts w:eastAsia="Calibri"/>
          <w:szCs w:val="24"/>
        </w:rPr>
      </w:pPr>
      <w:r w:rsidRPr="0066757C">
        <w:rPr>
          <w:rFonts w:eastAsia="Calibri"/>
          <w:szCs w:val="24"/>
        </w:rPr>
        <w:t>Figure 2.1 Storing of tools</w:t>
      </w:r>
    </w:p>
    <w:p w:rsidR="007C107E" w:rsidRPr="0066757C" w:rsidRDefault="007C107E" w:rsidP="007C107E">
      <w:pPr>
        <w:spacing w:before="0" w:after="0"/>
        <w:jc w:val="left"/>
        <w:rPr>
          <w:rFonts w:eastAsia="Calibri"/>
          <w:szCs w:val="24"/>
        </w:rPr>
      </w:pPr>
    </w:p>
    <w:p w:rsidR="007C107E" w:rsidRDefault="007C107E" w:rsidP="007C107E">
      <w:pPr>
        <w:spacing w:before="0" w:after="0"/>
        <w:jc w:val="left"/>
        <w:rPr>
          <w:szCs w:val="24"/>
          <w:shd w:val="clear" w:color="auto" w:fill="FFFFFF"/>
        </w:rPr>
      </w:pPr>
      <w:r w:rsidRPr="0066757C">
        <w:rPr>
          <w:szCs w:val="24"/>
          <w:shd w:val="clear" w:color="auto" w:fill="FFFFFF"/>
        </w:rPr>
        <w:t>Whether you're an avid dyer or you keep a few tools around for emergency repairs, proper storage of tools and equipment is a must. Several tool storage options are safe and easy to use, allowing you to customize your </w:t>
      </w:r>
      <w:hyperlink r:id="rId35" w:history="1">
        <w:r w:rsidRPr="0066757C">
          <w:rPr>
            <w:rStyle w:val="Hyperlink"/>
            <w:rFonts w:eastAsiaTheme="majorEastAsia"/>
            <w:color w:val="auto"/>
            <w:szCs w:val="24"/>
            <w:u w:val="none"/>
            <w:bdr w:val="none" w:sz="0" w:space="0" w:color="auto" w:frame="1"/>
            <w:shd w:val="clear" w:color="auto" w:fill="FFFFFF"/>
          </w:rPr>
          <w:t>tools and equipment</w:t>
        </w:r>
      </w:hyperlink>
      <w:r w:rsidRPr="0066757C">
        <w:rPr>
          <w:szCs w:val="24"/>
          <w:shd w:val="clear" w:color="auto" w:fill="FFFFFF"/>
        </w:rPr>
        <w:t> to best fit your needs. No matter which tool storage option you choose, the important thing is providing a protected environment for the equipment.</w:t>
      </w:r>
    </w:p>
    <w:p w:rsidR="007C107E" w:rsidRPr="0066757C" w:rsidRDefault="007C107E" w:rsidP="007C107E">
      <w:pPr>
        <w:spacing w:before="0" w:after="0"/>
        <w:jc w:val="left"/>
        <w:rPr>
          <w:szCs w:val="24"/>
          <w:shd w:val="clear" w:color="auto" w:fill="FFFFFF"/>
        </w:rPr>
      </w:pPr>
    </w:p>
    <w:p w:rsidR="007C107E" w:rsidRPr="0066757C" w:rsidRDefault="004E57DE" w:rsidP="004E57DE">
      <w:pPr>
        <w:spacing w:before="0" w:after="0"/>
        <w:ind w:left="-450"/>
        <w:jc w:val="left"/>
        <w:rPr>
          <w:b/>
          <w:szCs w:val="24"/>
          <w:shd w:val="clear" w:color="auto" w:fill="FFFFFF"/>
        </w:rPr>
      </w:pPr>
      <w:r>
        <w:rPr>
          <w:b/>
          <w:szCs w:val="24"/>
        </w:rPr>
        <w:t>2</w:t>
      </w:r>
      <w:r w:rsidR="00250FF6">
        <w:rPr>
          <w:b/>
          <w:szCs w:val="24"/>
        </w:rPr>
        <w:t xml:space="preserve">.2.2  </w:t>
      </w:r>
      <w:r w:rsidR="007C107E" w:rsidRPr="0066757C">
        <w:rPr>
          <w:b/>
          <w:szCs w:val="24"/>
        </w:rPr>
        <w:t xml:space="preserve"> Tool Storage Options</w:t>
      </w:r>
    </w:p>
    <w:p w:rsidR="007C107E" w:rsidRPr="0066757C" w:rsidRDefault="007C107E" w:rsidP="007C107E">
      <w:pPr>
        <w:pStyle w:val="NormalWeb"/>
        <w:shd w:val="clear" w:color="auto" w:fill="FFFFFF"/>
        <w:spacing w:before="0" w:beforeAutospacing="0" w:after="0" w:afterAutospacing="0" w:line="360" w:lineRule="auto"/>
        <w:textAlignment w:val="baseline"/>
      </w:pPr>
      <w:r w:rsidRPr="0066757C">
        <w:t>It's common to have a combination of tool storage systems, especially if you have a large collection of tools. Some of the storage solutions include:</w:t>
      </w:r>
    </w:p>
    <w:p w:rsidR="007C107E" w:rsidRPr="0066757C" w:rsidRDefault="007C107E" w:rsidP="007C107E">
      <w:pPr>
        <w:numPr>
          <w:ilvl w:val="0"/>
          <w:numId w:val="22"/>
        </w:numPr>
        <w:shd w:val="clear" w:color="auto" w:fill="FFFFFF"/>
        <w:spacing w:before="0" w:after="0"/>
        <w:ind w:left="660" w:right="660"/>
        <w:jc w:val="left"/>
        <w:textAlignment w:val="baseline"/>
        <w:rPr>
          <w:szCs w:val="24"/>
        </w:rPr>
      </w:pPr>
      <w:r w:rsidRPr="0066757C">
        <w:rPr>
          <w:szCs w:val="24"/>
        </w:rPr>
        <w:t>​</w:t>
      </w:r>
      <w:r w:rsidRPr="0066757C">
        <w:rPr>
          <w:rStyle w:val="Strong"/>
          <w:szCs w:val="24"/>
          <w:bdr w:val="none" w:sz="0" w:space="0" w:color="auto" w:frame="1"/>
        </w:rPr>
        <w:t>Portable toolbox:</w:t>
      </w:r>
      <w:r w:rsidRPr="0066757C">
        <w:rPr>
          <w:szCs w:val="24"/>
        </w:rPr>
        <w:t>​ A handheld toolbox is ideal for your frequently used tools since you can easily take them with you. Choose one with built-in organization, such as a </w:t>
      </w:r>
      <w:hyperlink r:id="rId36" w:tgtFrame="_blank" w:history="1">
        <w:r w:rsidRPr="0066757C">
          <w:rPr>
            <w:rStyle w:val="Hyperlink"/>
            <w:color w:val="auto"/>
            <w:szCs w:val="24"/>
            <w:u w:val="none"/>
            <w:bdr w:val="none" w:sz="0" w:space="0" w:color="auto" w:frame="1"/>
          </w:rPr>
          <w:t>toolbox</w:t>
        </w:r>
      </w:hyperlink>
      <w:r w:rsidRPr="0066757C">
        <w:rPr>
          <w:szCs w:val="24"/>
        </w:rPr>
        <w:t> with a removable tray.</w:t>
      </w:r>
    </w:p>
    <w:p w:rsidR="007C107E" w:rsidRPr="0066757C" w:rsidRDefault="007C107E" w:rsidP="007C107E">
      <w:pPr>
        <w:numPr>
          <w:ilvl w:val="0"/>
          <w:numId w:val="22"/>
        </w:numPr>
        <w:shd w:val="clear" w:color="auto" w:fill="FFFFFF"/>
        <w:spacing w:before="0" w:after="0"/>
        <w:ind w:left="660" w:right="660"/>
        <w:jc w:val="left"/>
        <w:textAlignment w:val="baseline"/>
        <w:rPr>
          <w:szCs w:val="24"/>
        </w:rPr>
      </w:pPr>
      <w:r w:rsidRPr="0066757C">
        <w:rPr>
          <w:szCs w:val="24"/>
        </w:rPr>
        <w:t>​</w:t>
      </w:r>
      <w:r w:rsidRPr="0066757C">
        <w:rPr>
          <w:rStyle w:val="Strong"/>
          <w:szCs w:val="24"/>
          <w:bdr w:val="none" w:sz="0" w:space="0" w:color="auto" w:frame="1"/>
        </w:rPr>
        <w:t>Tool bag:</w:t>
      </w:r>
      <w:r w:rsidRPr="0066757C">
        <w:rPr>
          <w:szCs w:val="24"/>
        </w:rPr>
        <w:t xml:space="preserve">​ A similar option is </w:t>
      </w:r>
      <w:r w:rsidRPr="0066757C">
        <w:rPr>
          <w:szCs w:val="24"/>
          <w:vertAlign w:val="subscript"/>
        </w:rPr>
        <w:t>a </w:t>
      </w:r>
      <w:hyperlink r:id="rId37" w:tgtFrame="_blank" w:history="1">
        <w:r w:rsidRPr="0066757C">
          <w:rPr>
            <w:rStyle w:val="Hyperlink"/>
            <w:color w:val="auto"/>
            <w:szCs w:val="24"/>
            <w:u w:val="none"/>
            <w:bdr w:val="none" w:sz="0" w:space="0" w:color="auto" w:frame="1"/>
            <w:vertAlign w:val="subscript"/>
          </w:rPr>
          <w:t>tool bag</w:t>
        </w:r>
      </w:hyperlink>
      <w:r w:rsidRPr="0066757C">
        <w:rPr>
          <w:szCs w:val="24"/>
        </w:rPr>
        <w:t> with soft sides. While it doesn't offer the rigid sides of a toolbox, it zips to keep your tools away from dirt and is portable.</w:t>
      </w:r>
    </w:p>
    <w:p w:rsidR="007C107E" w:rsidRPr="0066757C" w:rsidRDefault="007C107E" w:rsidP="007C107E">
      <w:pPr>
        <w:numPr>
          <w:ilvl w:val="0"/>
          <w:numId w:val="22"/>
        </w:numPr>
        <w:shd w:val="clear" w:color="auto" w:fill="FFFFFF"/>
        <w:spacing w:before="0" w:after="0"/>
        <w:ind w:left="660" w:right="660"/>
        <w:jc w:val="left"/>
        <w:textAlignment w:val="baseline"/>
        <w:rPr>
          <w:szCs w:val="24"/>
        </w:rPr>
      </w:pPr>
      <w:r w:rsidRPr="0066757C">
        <w:rPr>
          <w:szCs w:val="24"/>
        </w:rPr>
        <w:t>​</w:t>
      </w:r>
      <w:r w:rsidRPr="0066757C">
        <w:rPr>
          <w:rStyle w:val="Strong"/>
          <w:szCs w:val="24"/>
          <w:bdr w:val="none" w:sz="0" w:space="0" w:color="auto" w:frame="1"/>
        </w:rPr>
        <w:t>Tool chest:</w:t>
      </w:r>
      <w:r w:rsidRPr="0066757C">
        <w:rPr>
          <w:szCs w:val="24"/>
        </w:rPr>
        <w:t>​ If you have a workshop, a large </w:t>
      </w:r>
      <w:hyperlink r:id="rId38" w:tgtFrame="_blank" w:history="1">
        <w:r w:rsidRPr="0066757C">
          <w:rPr>
            <w:rStyle w:val="Hyperlink"/>
            <w:color w:val="auto"/>
            <w:szCs w:val="24"/>
            <w:u w:val="none"/>
            <w:bdr w:val="none" w:sz="0" w:space="0" w:color="auto" w:frame="1"/>
          </w:rPr>
          <w:t>rolling tool ches</w:t>
        </w:r>
        <w:r w:rsidRPr="0066757C">
          <w:rPr>
            <w:rStyle w:val="Hyperlink"/>
            <w:color w:val="auto"/>
            <w:szCs w:val="24"/>
            <w:bdr w:val="none" w:sz="0" w:space="0" w:color="auto" w:frame="1"/>
          </w:rPr>
          <w:t>t</w:t>
        </w:r>
      </w:hyperlink>
      <w:r w:rsidRPr="0066757C">
        <w:rPr>
          <w:szCs w:val="24"/>
        </w:rPr>
        <w:t> offers lots of drawers and compartments to keep tools enclosed and protected from dirt and debris. Many models have locking drawers to reduce theft.</w:t>
      </w:r>
    </w:p>
    <w:p w:rsidR="007C107E" w:rsidRPr="0066757C" w:rsidRDefault="007C107E" w:rsidP="007C107E">
      <w:pPr>
        <w:numPr>
          <w:ilvl w:val="0"/>
          <w:numId w:val="22"/>
        </w:numPr>
        <w:shd w:val="clear" w:color="auto" w:fill="FFFFFF"/>
        <w:spacing w:before="0" w:after="0"/>
        <w:ind w:left="660" w:right="660"/>
        <w:jc w:val="left"/>
        <w:textAlignment w:val="baseline"/>
        <w:rPr>
          <w:szCs w:val="24"/>
        </w:rPr>
      </w:pPr>
      <w:r w:rsidRPr="0066757C">
        <w:rPr>
          <w:szCs w:val="24"/>
        </w:rPr>
        <w:t>​</w:t>
      </w:r>
      <w:r w:rsidRPr="0066757C">
        <w:rPr>
          <w:rStyle w:val="Strong"/>
          <w:szCs w:val="24"/>
          <w:bdr w:val="none" w:sz="0" w:space="0" w:color="auto" w:frame="1"/>
        </w:rPr>
        <w:t>Pegboards:</w:t>
      </w:r>
      <w:r w:rsidRPr="0066757C">
        <w:rPr>
          <w:szCs w:val="24"/>
        </w:rPr>
        <w:t>​ Another popular workshop or garage option is a </w:t>
      </w:r>
      <w:hyperlink r:id="rId39" w:tgtFrame="_blank" w:history="1">
        <w:r w:rsidRPr="0066757C">
          <w:rPr>
            <w:rStyle w:val="Hyperlink"/>
            <w:color w:val="auto"/>
            <w:szCs w:val="24"/>
            <w:u w:val="none"/>
            <w:bdr w:val="none" w:sz="0" w:space="0" w:color="auto" w:frame="1"/>
          </w:rPr>
          <w:t>tool pegboard</w:t>
        </w:r>
      </w:hyperlink>
      <w:r w:rsidRPr="0066757C">
        <w:rPr>
          <w:szCs w:val="24"/>
        </w:rPr>
        <w:t> with various brackets and bins that you can rearrange. This lets you customize the storage and keeps tools easily accessible. It doesn't protect them from dirt and debris, though, so you'll need to regularly dust them off and keep them clean.</w:t>
      </w:r>
    </w:p>
    <w:p w:rsidR="007C107E" w:rsidRPr="0066757C" w:rsidRDefault="007C107E" w:rsidP="007C107E">
      <w:pPr>
        <w:numPr>
          <w:ilvl w:val="0"/>
          <w:numId w:val="22"/>
        </w:numPr>
        <w:shd w:val="clear" w:color="auto" w:fill="FFFFFF"/>
        <w:spacing w:before="0" w:after="0"/>
        <w:ind w:left="660" w:right="660"/>
        <w:jc w:val="left"/>
        <w:textAlignment w:val="baseline"/>
        <w:rPr>
          <w:szCs w:val="24"/>
        </w:rPr>
      </w:pPr>
      <w:r w:rsidRPr="0066757C">
        <w:rPr>
          <w:szCs w:val="24"/>
        </w:rPr>
        <w:t>​</w:t>
      </w:r>
      <w:r w:rsidRPr="0066757C">
        <w:rPr>
          <w:rStyle w:val="Strong"/>
          <w:szCs w:val="24"/>
          <w:bdr w:val="none" w:sz="0" w:space="0" w:color="auto" w:frame="1"/>
        </w:rPr>
        <w:t>Wall racks:</w:t>
      </w:r>
      <w:r w:rsidRPr="0066757C">
        <w:rPr>
          <w:szCs w:val="24"/>
        </w:rPr>
        <w:t>​ For </w:t>
      </w:r>
      <w:hyperlink r:id="rId40" w:history="1">
        <w:r w:rsidRPr="0066757C">
          <w:rPr>
            <w:rStyle w:val="Hyperlink"/>
            <w:color w:val="auto"/>
            <w:szCs w:val="24"/>
            <w:u w:val="none"/>
            <w:bdr w:val="none" w:sz="0" w:space="0" w:color="auto" w:frame="1"/>
          </w:rPr>
          <w:t>garden tools</w:t>
        </w:r>
      </w:hyperlink>
      <w:r w:rsidRPr="0066757C">
        <w:rPr>
          <w:szCs w:val="24"/>
        </w:rPr>
        <w:t> and other large equipment, a </w:t>
      </w:r>
      <w:hyperlink r:id="rId41" w:tgtFrame="_blank" w:history="1">
        <w:r w:rsidRPr="0066757C">
          <w:rPr>
            <w:rStyle w:val="Hyperlink"/>
            <w:color w:val="auto"/>
            <w:szCs w:val="24"/>
            <w:u w:val="none"/>
            <w:bdr w:val="none" w:sz="0" w:space="0" w:color="auto" w:frame="1"/>
          </w:rPr>
          <w:t>wall-mounted tool rack</w:t>
        </w:r>
      </w:hyperlink>
      <w:r w:rsidRPr="0066757C">
        <w:rPr>
          <w:szCs w:val="24"/>
        </w:rPr>
        <w:t> is an easy way to keep the items off the floor, organized, and easily accessible.</w:t>
      </w:r>
    </w:p>
    <w:p w:rsidR="007C107E" w:rsidRPr="0066757C" w:rsidRDefault="007C107E" w:rsidP="007C107E">
      <w:pPr>
        <w:numPr>
          <w:ilvl w:val="0"/>
          <w:numId w:val="22"/>
        </w:numPr>
        <w:shd w:val="clear" w:color="auto" w:fill="FFFFFF"/>
        <w:spacing w:before="0" w:after="0"/>
        <w:ind w:left="660" w:right="660"/>
        <w:jc w:val="left"/>
        <w:textAlignment w:val="baseline"/>
        <w:rPr>
          <w:szCs w:val="24"/>
        </w:rPr>
      </w:pPr>
      <w:r w:rsidRPr="0066757C">
        <w:rPr>
          <w:szCs w:val="24"/>
        </w:rPr>
        <w:t>​</w:t>
      </w:r>
      <w:r w:rsidRPr="0066757C">
        <w:rPr>
          <w:rStyle w:val="Strong"/>
          <w:szCs w:val="24"/>
          <w:bdr w:val="none" w:sz="0" w:space="0" w:color="auto" w:frame="1"/>
        </w:rPr>
        <w:t>Cabinets:</w:t>
      </w:r>
      <w:r w:rsidRPr="0066757C">
        <w:rPr>
          <w:szCs w:val="24"/>
        </w:rPr>
        <w:t>​ Enclosed cabinetry offers a permanent storage solution in your workshop area. The doors provide some protection from dust and debris to help keep tools clean.</w:t>
      </w:r>
    </w:p>
    <w:p w:rsidR="007C107E" w:rsidRPr="0066757C" w:rsidRDefault="007C107E" w:rsidP="007C107E">
      <w:pPr>
        <w:numPr>
          <w:ilvl w:val="0"/>
          <w:numId w:val="22"/>
        </w:numPr>
        <w:shd w:val="clear" w:color="auto" w:fill="FFFFFF"/>
        <w:spacing w:before="0" w:after="0"/>
        <w:ind w:left="660" w:right="660"/>
        <w:jc w:val="left"/>
        <w:textAlignment w:val="baseline"/>
        <w:rPr>
          <w:szCs w:val="24"/>
        </w:rPr>
      </w:pPr>
      <w:r w:rsidRPr="0066757C">
        <w:rPr>
          <w:szCs w:val="24"/>
        </w:rPr>
        <w:t>​</w:t>
      </w:r>
      <w:r w:rsidRPr="0066757C">
        <w:rPr>
          <w:rStyle w:val="Strong"/>
          <w:szCs w:val="24"/>
          <w:bdr w:val="none" w:sz="0" w:space="0" w:color="auto" w:frame="1"/>
        </w:rPr>
        <w:t>Open shelving:</w:t>
      </w:r>
      <w:r w:rsidRPr="0066757C">
        <w:rPr>
          <w:szCs w:val="24"/>
        </w:rPr>
        <w:t>​ For larger items, </w:t>
      </w:r>
      <w:hyperlink r:id="rId42" w:tgtFrame="_blank" w:history="1">
        <w:r w:rsidRPr="0066757C">
          <w:rPr>
            <w:rStyle w:val="Hyperlink"/>
            <w:color w:val="auto"/>
            <w:szCs w:val="24"/>
            <w:u w:val="none"/>
            <w:bdr w:val="none" w:sz="0" w:space="0" w:color="auto" w:frame="1"/>
          </w:rPr>
          <w:t>open shelving</w:t>
        </w:r>
      </w:hyperlink>
      <w:r w:rsidRPr="0066757C">
        <w:rPr>
          <w:szCs w:val="24"/>
        </w:rPr>
        <w:t> is a storage option. This option doesn't provide any protection from dust.</w:t>
      </w:r>
    </w:p>
    <w:p w:rsidR="007C107E" w:rsidRPr="0066757C" w:rsidRDefault="007C107E" w:rsidP="007C107E">
      <w:pPr>
        <w:shd w:val="clear" w:color="auto" w:fill="FFFFFF"/>
        <w:spacing w:before="0" w:after="0"/>
        <w:ind w:right="660"/>
        <w:jc w:val="left"/>
        <w:textAlignment w:val="baseline"/>
        <w:rPr>
          <w:szCs w:val="24"/>
        </w:rPr>
      </w:pPr>
      <w:r w:rsidRPr="0066757C">
        <w:rPr>
          <w:rStyle w:val="Strong"/>
          <w:szCs w:val="24"/>
          <w:bdr w:val="none" w:sz="0" w:space="0" w:color="auto" w:frame="1"/>
        </w:rPr>
        <w:t>Report Unsafe Equipment</w:t>
      </w:r>
    </w:p>
    <w:p w:rsidR="007C107E" w:rsidRPr="0066757C" w:rsidRDefault="007C107E" w:rsidP="007C107E">
      <w:pPr>
        <w:pStyle w:val="NormalWeb"/>
        <w:shd w:val="clear" w:color="auto" w:fill="FFFFFF"/>
        <w:spacing w:before="120" w:beforeAutospacing="0" w:after="330" w:afterAutospacing="0" w:line="360" w:lineRule="auto"/>
        <w:jc w:val="both"/>
        <w:textAlignment w:val="baseline"/>
      </w:pPr>
      <w:r w:rsidRPr="0066757C">
        <w:t>Your employer does its best to keep equipment in good condition, but maintenance personnel are only human and can’t keep up with all the problems in the field. Some defects will go unnoticed in spite of every effort made.</w:t>
      </w:r>
    </w:p>
    <w:p w:rsidR="007C107E" w:rsidRPr="0066757C" w:rsidRDefault="007C107E" w:rsidP="007C107E">
      <w:pPr>
        <w:pStyle w:val="NormalWeb"/>
        <w:shd w:val="clear" w:color="auto" w:fill="FFFFFF"/>
        <w:spacing w:before="120" w:beforeAutospacing="0" w:after="330" w:afterAutospacing="0" w:line="360" w:lineRule="auto"/>
        <w:jc w:val="both"/>
        <w:textAlignment w:val="baseline"/>
      </w:pPr>
      <w:r w:rsidRPr="0066757C">
        <w:t>Those of you who work with and around machines and equipment are in a good position to notice hazardous conditions. Get in the habit of reporting things that can lead to accidents so that corrections can be made before they result in costly accidents and/or employee injuries. Keep in mind that the person who sees a situation that should be fixed and fails to report it may well end up being the victim of his/her own neglect.</w:t>
      </w:r>
    </w:p>
    <w:p w:rsidR="007C107E" w:rsidRPr="0066757C" w:rsidRDefault="007C107E" w:rsidP="007C107E">
      <w:pPr>
        <w:pStyle w:val="NormalWeb"/>
        <w:shd w:val="clear" w:color="auto" w:fill="FFFFFF"/>
        <w:spacing w:before="120" w:beforeAutospacing="0" w:after="330" w:afterAutospacing="0" w:line="360" w:lineRule="auto"/>
        <w:jc w:val="both"/>
        <w:textAlignment w:val="baseline"/>
      </w:pPr>
      <w:r w:rsidRPr="0066757C">
        <w:t>Watch out for the loose or missing machine guard; the moving part with too much play; the unlubricated machine; the missing nut or bolt; the slipping belt; the loose or cracked shaft housing; or the moving part that can and should be guarded, but has never had attention.</w:t>
      </w:r>
    </w:p>
    <w:p w:rsidR="007C107E" w:rsidRPr="0066757C" w:rsidRDefault="007C107E" w:rsidP="007C107E">
      <w:pPr>
        <w:pStyle w:val="NormalWeb"/>
        <w:shd w:val="clear" w:color="auto" w:fill="FFFFFF"/>
        <w:spacing w:before="120" w:beforeAutospacing="0" w:after="330" w:afterAutospacing="0" w:line="360" w:lineRule="auto"/>
        <w:jc w:val="both"/>
        <w:textAlignment w:val="baseline"/>
      </w:pPr>
      <w:r w:rsidRPr="0066757C">
        <w:t>On the electrical side of the picture, watch for the continually sparking motor, the broken switch on a tool, the damaged extension cord, the missing faceplate, loose conduit, loose conductors, the burned switch, broken plugs and receptacles.</w:t>
      </w:r>
    </w:p>
    <w:p w:rsidR="007C107E" w:rsidRPr="0066757C" w:rsidRDefault="007C107E" w:rsidP="007C107E">
      <w:pPr>
        <w:pStyle w:val="NormalWeb"/>
        <w:shd w:val="clear" w:color="auto" w:fill="FFFFFF"/>
        <w:spacing w:before="120" w:beforeAutospacing="0" w:after="330" w:afterAutospacing="0" w:line="360" w:lineRule="atLeast"/>
        <w:jc w:val="both"/>
        <w:textAlignment w:val="baseline"/>
      </w:pPr>
      <w:r w:rsidRPr="0066757C">
        <w:t>For conveyors, watch for sharp corners; lack of crossovers, or crossovers in poor repair; unguarded parts on power-driven conveyors; or the lack of a jump-out or idler roller where two conveyors meet.</w:t>
      </w:r>
    </w:p>
    <w:p w:rsidR="007C107E" w:rsidRPr="0066757C" w:rsidRDefault="007C107E" w:rsidP="007C107E">
      <w:pPr>
        <w:pStyle w:val="NormalWeb"/>
        <w:shd w:val="clear" w:color="auto" w:fill="FFFFFF"/>
        <w:spacing w:before="120" w:beforeAutospacing="0" w:after="330" w:afterAutospacing="0" w:line="360" w:lineRule="atLeast"/>
        <w:jc w:val="both"/>
        <w:textAlignment w:val="baseline"/>
      </w:pPr>
      <w:r w:rsidRPr="0066757C">
        <w:t>Naturally, forklift truck operators are supposed to report things that go wrong with their vehicles, just as drivers of trucks. Those who use hand trucks should be on the watch for flat or frozen wheels, broken cross members, loose toe plates and broken or slivered handles.</w:t>
      </w:r>
    </w:p>
    <w:p w:rsidR="007C107E" w:rsidRPr="0066757C" w:rsidRDefault="007C107E" w:rsidP="004E57DE">
      <w:pPr>
        <w:pStyle w:val="NormalWeb"/>
        <w:shd w:val="clear" w:color="auto" w:fill="FFFFFF"/>
        <w:spacing w:before="120" w:beforeAutospacing="0" w:after="330" w:afterAutospacing="0" w:line="360" w:lineRule="atLeast"/>
        <w:jc w:val="both"/>
        <w:textAlignment w:val="baseline"/>
      </w:pPr>
      <w:r w:rsidRPr="0066757C">
        <w:t>All workers should keep these ideas in mind. Do not hesitate to report a condition that may result in an accident or injury to yourself or one of your fellow employees. A pro-active preventive approach should be encouraged, as safety is everyone’s business.</w:t>
      </w:r>
    </w:p>
    <w:p w:rsidR="007C107E" w:rsidRPr="0066757C" w:rsidRDefault="007C107E" w:rsidP="004E57DE">
      <w:pPr>
        <w:pStyle w:val="Heading3"/>
        <w:ind w:left="-450"/>
        <w:rPr>
          <w:rFonts w:eastAsia="Calibri"/>
        </w:rPr>
      </w:pPr>
      <w:r w:rsidRPr="0066757C">
        <w:rPr>
          <w:rFonts w:eastAsia="Calibri"/>
        </w:rPr>
        <w:t>Calibrations of tools</w:t>
      </w:r>
    </w:p>
    <w:p w:rsidR="007C107E" w:rsidRPr="0066757C" w:rsidRDefault="007C107E" w:rsidP="007C107E">
      <w:pPr>
        <w:spacing w:before="0" w:after="0"/>
        <w:jc w:val="left"/>
        <w:rPr>
          <w:rFonts w:eastAsia="Calibri"/>
          <w:szCs w:val="24"/>
        </w:rPr>
      </w:pPr>
      <w:r w:rsidRPr="0066757C">
        <w:rPr>
          <w:szCs w:val="24"/>
          <w:shd w:val="clear" w:color="auto" w:fill="FFFFFF"/>
        </w:rPr>
        <w:t>Calibration is a process whereby</w:t>
      </w:r>
      <w:r w:rsidRPr="0066757C">
        <w:rPr>
          <w:rStyle w:val="Strong"/>
          <w:rFonts w:eastAsiaTheme="majorEastAsia"/>
          <w:szCs w:val="24"/>
          <w:shd w:val="clear" w:color="auto" w:fill="FFFFFF"/>
        </w:rPr>
        <w:t> </w:t>
      </w:r>
      <w:r w:rsidRPr="0066757C">
        <w:rPr>
          <w:rStyle w:val="Strong"/>
          <w:rFonts w:eastAsiaTheme="majorEastAsia"/>
          <w:b w:val="0"/>
          <w:szCs w:val="24"/>
          <w:shd w:val="clear" w:color="auto" w:fill="FFFFFF"/>
        </w:rPr>
        <w:t>measurements produced by a tool are compared againststandardized measurements of known accuracy</w:t>
      </w:r>
      <w:r w:rsidRPr="0066757C">
        <w:rPr>
          <w:szCs w:val="24"/>
          <w:shd w:val="clear" w:color="auto" w:fill="FFFFFF"/>
        </w:rPr>
        <w:t> which meet the calibration standard that the tool must reach. If a tool is out of specification, adjustments must be made to return the tool to its original performance and accuracy.</w:t>
      </w:r>
      <w:r w:rsidRPr="0066757C">
        <w:rPr>
          <w:szCs w:val="24"/>
          <w:lang w:bidi="ar-SA"/>
        </w:rPr>
        <w:t>It is good practice to take another measurement after adjustment to verify that the tool is within specification.</w:t>
      </w:r>
    </w:p>
    <w:p w:rsidR="007C107E" w:rsidRPr="0066757C" w:rsidRDefault="007C107E" w:rsidP="007C107E">
      <w:pPr>
        <w:shd w:val="clear" w:color="auto" w:fill="FFFFFF"/>
        <w:tabs>
          <w:tab w:val="center" w:pos="4500"/>
        </w:tabs>
        <w:spacing w:before="0" w:after="0"/>
        <w:jc w:val="left"/>
        <w:rPr>
          <w:szCs w:val="24"/>
          <w:lang w:bidi="ar-SA"/>
        </w:rPr>
      </w:pPr>
      <w:r w:rsidRPr="0066757C">
        <w:rPr>
          <w:szCs w:val="24"/>
          <w:lang w:bidi="ar-SA"/>
        </w:rPr>
        <w:t>Calibration serves two purposes:</w:t>
      </w:r>
      <w:r w:rsidRPr="0066757C">
        <w:rPr>
          <w:szCs w:val="24"/>
          <w:lang w:bidi="ar-SA"/>
        </w:rPr>
        <w:tab/>
      </w:r>
    </w:p>
    <w:p w:rsidR="007C107E" w:rsidRPr="0066757C" w:rsidRDefault="007C107E" w:rsidP="007C107E">
      <w:pPr>
        <w:numPr>
          <w:ilvl w:val="0"/>
          <w:numId w:val="23"/>
        </w:numPr>
        <w:shd w:val="clear" w:color="auto" w:fill="FFFFFF"/>
        <w:spacing w:before="100" w:beforeAutospacing="1" w:after="100" w:afterAutospacing="1"/>
        <w:jc w:val="left"/>
        <w:rPr>
          <w:szCs w:val="24"/>
          <w:lang w:bidi="ar-SA"/>
        </w:rPr>
      </w:pPr>
      <w:r w:rsidRPr="0066757C">
        <w:rPr>
          <w:szCs w:val="24"/>
          <w:lang w:bidi="ar-SA"/>
        </w:rPr>
        <w:t>It checks the accuracy of the tool.</w:t>
      </w:r>
    </w:p>
    <w:p w:rsidR="007C107E" w:rsidRPr="0066757C" w:rsidRDefault="007C107E" w:rsidP="007C107E">
      <w:pPr>
        <w:numPr>
          <w:ilvl w:val="0"/>
          <w:numId w:val="23"/>
        </w:numPr>
        <w:shd w:val="clear" w:color="auto" w:fill="FFFFFF"/>
        <w:spacing w:before="100" w:beforeAutospacing="1" w:after="100" w:afterAutospacing="1"/>
        <w:jc w:val="left"/>
        <w:rPr>
          <w:szCs w:val="24"/>
          <w:lang w:bidi="ar-SA"/>
        </w:rPr>
      </w:pPr>
      <w:r w:rsidRPr="0066757C">
        <w:rPr>
          <w:szCs w:val="24"/>
          <w:lang w:bidi="ar-SA"/>
        </w:rPr>
        <w:t>It determines the traceability of measurements.</w:t>
      </w:r>
    </w:p>
    <w:p w:rsidR="007C107E" w:rsidRPr="0066757C" w:rsidRDefault="007C107E" w:rsidP="007C107E">
      <w:pPr>
        <w:pStyle w:val="paragraph"/>
        <w:shd w:val="clear" w:color="auto" w:fill="FFFFFF"/>
        <w:spacing w:before="0" w:beforeAutospacing="0" w:after="360" w:afterAutospacing="0" w:line="360" w:lineRule="auto"/>
        <w:jc w:val="both"/>
      </w:pPr>
      <w:r w:rsidRPr="0066757C">
        <w:t>In addition to the above benefits, tool calibration contributes to:</w:t>
      </w:r>
    </w:p>
    <w:p w:rsidR="007C107E" w:rsidRPr="0066757C" w:rsidRDefault="007C107E" w:rsidP="007C107E">
      <w:pPr>
        <w:numPr>
          <w:ilvl w:val="0"/>
          <w:numId w:val="24"/>
        </w:numPr>
        <w:shd w:val="clear" w:color="auto" w:fill="FFFFFF"/>
        <w:spacing w:before="100" w:beforeAutospacing="1" w:after="100" w:afterAutospacing="1"/>
        <w:rPr>
          <w:szCs w:val="24"/>
        </w:rPr>
      </w:pPr>
      <w:r w:rsidRPr="0066757C">
        <w:rPr>
          <w:szCs w:val="24"/>
        </w:rPr>
        <w:t>Improved product quality.</w:t>
      </w:r>
    </w:p>
    <w:p w:rsidR="007C107E" w:rsidRPr="0066757C" w:rsidRDefault="007C107E" w:rsidP="007C107E">
      <w:pPr>
        <w:numPr>
          <w:ilvl w:val="0"/>
          <w:numId w:val="24"/>
        </w:numPr>
        <w:shd w:val="clear" w:color="auto" w:fill="FFFFFF"/>
        <w:spacing w:before="100" w:beforeAutospacing="1" w:after="100" w:afterAutospacing="1"/>
        <w:rPr>
          <w:szCs w:val="24"/>
        </w:rPr>
      </w:pPr>
      <w:r w:rsidRPr="0066757C">
        <w:rPr>
          <w:szCs w:val="24"/>
        </w:rPr>
        <w:t>Optimized production processes.</w:t>
      </w:r>
    </w:p>
    <w:p w:rsidR="007C107E" w:rsidRPr="0066757C" w:rsidRDefault="007C107E" w:rsidP="007C107E">
      <w:pPr>
        <w:numPr>
          <w:ilvl w:val="0"/>
          <w:numId w:val="24"/>
        </w:numPr>
        <w:shd w:val="clear" w:color="auto" w:fill="FFFFFF"/>
        <w:spacing w:before="100" w:beforeAutospacing="1" w:after="100" w:afterAutospacing="1"/>
        <w:rPr>
          <w:szCs w:val="24"/>
        </w:rPr>
      </w:pPr>
      <w:r w:rsidRPr="0066757C">
        <w:rPr>
          <w:szCs w:val="24"/>
        </w:rPr>
        <w:t>Reduced scrap costs.</w:t>
      </w:r>
    </w:p>
    <w:p w:rsidR="007C107E" w:rsidRPr="0066757C" w:rsidRDefault="007C107E" w:rsidP="007C107E">
      <w:pPr>
        <w:numPr>
          <w:ilvl w:val="0"/>
          <w:numId w:val="24"/>
        </w:numPr>
        <w:shd w:val="clear" w:color="auto" w:fill="FFFFFF"/>
        <w:spacing w:before="100" w:beforeAutospacing="1" w:after="100" w:afterAutospacing="1"/>
        <w:rPr>
          <w:szCs w:val="24"/>
        </w:rPr>
      </w:pPr>
      <w:r w:rsidRPr="0066757C">
        <w:rPr>
          <w:szCs w:val="24"/>
        </w:rPr>
        <w:t>Compliance with  regulations.</w:t>
      </w:r>
    </w:p>
    <w:p w:rsidR="007C107E" w:rsidRPr="0066757C" w:rsidRDefault="007C107E" w:rsidP="007C107E">
      <w:pPr>
        <w:numPr>
          <w:ilvl w:val="0"/>
          <w:numId w:val="24"/>
        </w:numPr>
        <w:shd w:val="clear" w:color="auto" w:fill="FFFFFF"/>
        <w:spacing w:before="100" w:beforeAutospacing="1" w:after="100" w:afterAutospacing="1"/>
        <w:rPr>
          <w:szCs w:val="24"/>
        </w:rPr>
      </w:pPr>
      <w:r w:rsidRPr="0066757C">
        <w:rPr>
          <w:szCs w:val="24"/>
        </w:rPr>
        <w:t>Early detection of process deviations.</w:t>
      </w:r>
    </w:p>
    <w:p w:rsidR="007C107E" w:rsidRPr="0066757C" w:rsidRDefault="007C107E" w:rsidP="007C107E">
      <w:pPr>
        <w:numPr>
          <w:ilvl w:val="0"/>
          <w:numId w:val="24"/>
        </w:numPr>
        <w:shd w:val="clear" w:color="auto" w:fill="FFFFFF"/>
        <w:spacing w:before="100" w:beforeAutospacing="1" w:after="100" w:afterAutospacing="1"/>
        <w:rPr>
          <w:szCs w:val="24"/>
        </w:rPr>
      </w:pPr>
      <w:r w:rsidRPr="0066757C">
        <w:rPr>
          <w:szCs w:val="24"/>
        </w:rPr>
        <w:t>Customer satisfaction.</w:t>
      </w:r>
    </w:p>
    <w:p w:rsidR="007C107E" w:rsidRPr="0066757C" w:rsidRDefault="007C107E" w:rsidP="007C107E">
      <w:pPr>
        <w:pStyle w:val="paragraph"/>
        <w:shd w:val="clear" w:color="auto" w:fill="FFFFFF"/>
        <w:spacing w:before="0" w:beforeAutospacing="0" w:after="0" w:afterAutospacing="0" w:line="360" w:lineRule="auto"/>
        <w:jc w:val="both"/>
      </w:pPr>
      <w:r w:rsidRPr="0066757C">
        <w:t>Calibration does not guarantee product quality or process performance, but it can be a contributing factor. It controls for the accuracy of tools to instill confidence in their outputs.</w:t>
      </w:r>
    </w:p>
    <w:p w:rsidR="007C107E" w:rsidRPr="0066757C" w:rsidRDefault="007C107E" w:rsidP="007C107E">
      <w:pPr>
        <w:tabs>
          <w:tab w:val="left" w:pos="0"/>
        </w:tabs>
        <w:spacing w:after="0"/>
        <w:rPr>
          <w:bCs/>
          <w:iCs/>
          <w:szCs w:val="24"/>
        </w:rPr>
      </w:pPr>
      <w:r w:rsidRPr="0066757C">
        <w:rPr>
          <w:rFonts w:eastAsia="Calibri"/>
          <w:bCs/>
          <w:szCs w:val="24"/>
        </w:rPr>
        <w:t xml:space="preserve">Vernier Caliper </w:t>
      </w:r>
      <w:r w:rsidRPr="0066757C">
        <w:rPr>
          <w:szCs w:val="24"/>
        </w:rPr>
        <w:t>Mostly, the vernier caliper is more convenient than the mike.  The vernier caliper can take inside, outside, and depth measurements to within hundredths or thousandths of a millimeter or thousandths of an inch</w:t>
      </w:r>
      <w:r w:rsidRPr="0066757C">
        <w:rPr>
          <w:bCs/>
          <w:iCs/>
          <w:szCs w:val="24"/>
        </w:rPr>
        <w:t xml:space="preserve">. </w:t>
      </w:r>
    </w:p>
    <w:p w:rsidR="00250FF6" w:rsidRPr="0066757C" w:rsidRDefault="00250FF6" w:rsidP="007C107E">
      <w:pPr>
        <w:tabs>
          <w:tab w:val="left" w:pos="0"/>
        </w:tabs>
        <w:spacing w:after="0"/>
        <w:rPr>
          <w:bCs/>
          <w:iCs/>
          <w:szCs w:val="24"/>
        </w:rPr>
      </w:pPr>
    </w:p>
    <w:p w:rsidR="007C107E" w:rsidRPr="0066757C" w:rsidRDefault="007C107E" w:rsidP="007C107E">
      <w:pPr>
        <w:rPr>
          <w:szCs w:val="24"/>
          <w:lang w:bidi="ar-SA"/>
        </w:rPr>
      </w:pPr>
      <w:r w:rsidRPr="0066757C">
        <w:rPr>
          <w:noProof/>
          <w:szCs w:val="24"/>
          <w:lang w:bidi="ar-SA"/>
        </w:rPr>
        <w:drawing>
          <wp:anchor distT="0" distB="0" distL="114300" distR="114300" simplePos="0" relativeHeight="251677696" behindDoc="1" locked="0" layoutInCell="1" allowOverlap="1">
            <wp:simplePos x="0" y="0"/>
            <wp:positionH relativeFrom="column">
              <wp:posOffset>161925</wp:posOffset>
            </wp:positionH>
            <wp:positionV relativeFrom="paragraph">
              <wp:posOffset>37465</wp:posOffset>
            </wp:positionV>
            <wp:extent cx="5714621" cy="2000250"/>
            <wp:effectExtent l="0" t="0" r="635" b="0"/>
            <wp:wrapNone/>
            <wp:docPr id="21" name="Picture 21" descr="neil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6" descr="neil2"/>
                    <pic:cNvPicPr>
                      <a:picLocks noChangeAspect="1" noChangeArrowheads="1"/>
                    </pic:cNvPicPr>
                  </pic:nvPicPr>
                  <pic:blipFill>
                    <a:blip r:embed="rId43" cstate="print"/>
                    <a:srcRect l="12688" t="10817" r="18608" b="67410"/>
                    <a:stretch>
                      <a:fillRect/>
                    </a:stretch>
                  </pic:blipFill>
                  <pic:spPr bwMode="auto">
                    <a:xfrm>
                      <a:off x="0" y="0"/>
                      <a:ext cx="5714621" cy="2000250"/>
                    </a:xfrm>
                    <a:prstGeom prst="rect">
                      <a:avLst/>
                    </a:prstGeom>
                    <a:noFill/>
                    <a:ln w="9525">
                      <a:noFill/>
                      <a:miter lim="800000"/>
                      <a:headEnd/>
                      <a:tailEnd/>
                    </a:ln>
                  </pic:spPr>
                </pic:pic>
              </a:graphicData>
            </a:graphic>
          </wp:anchor>
        </w:drawing>
      </w:r>
    </w:p>
    <w:p w:rsidR="007C107E" w:rsidRPr="0066757C" w:rsidRDefault="007C107E" w:rsidP="007C107E">
      <w:pPr>
        <w:rPr>
          <w:szCs w:val="24"/>
          <w:lang w:bidi="ar-SA"/>
        </w:rPr>
      </w:pPr>
    </w:p>
    <w:p w:rsidR="007C107E" w:rsidRPr="0066757C" w:rsidRDefault="007C107E" w:rsidP="007C107E">
      <w:pPr>
        <w:rPr>
          <w:szCs w:val="24"/>
          <w:lang w:bidi="ar-SA"/>
        </w:rPr>
      </w:pPr>
    </w:p>
    <w:p w:rsidR="007C107E" w:rsidRPr="0066757C" w:rsidRDefault="007C107E" w:rsidP="007C107E">
      <w:pPr>
        <w:rPr>
          <w:szCs w:val="24"/>
          <w:lang w:bidi="ar-SA"/>
        </w:rPr>
      </w:pPr>
    </w:p>
    <w:p w:rsidR="007C107E" w:rsidRPr="0066757C" w:rsidRDefault="007C107E" w:rsidP="007C107E">
      <w:pPr>
        <w:rPr>
          <w:szCs w:val="24"/>
          <w:lang w:bidi="ar-SA"/>
        </w:rPr>
      </w:pPr>
    </w:p>
    <w:p w:rsidR="007C107E" w:rsidRPr="0066757C" w:rsidRDefault="007C107E" w:rsidP="007C107E">
      <w:pPr>
        <w:rPr>
          <w:szCs w:val="24"/>
          <w:lang w:bidi="ar-SA"/>
        </w:rPr>
        <w:sectPr w:rsidR="007C107E" w:rsidRPr="0066757C" w:rsidSect="00543C97">
          <w:type w:val="continuous"/>
          <w:pgSz w:w="12240" w:h="15840"/>
          <w:pgMar w:top="1440" w:right="1440" w:bottom="1440" w:left="1800" w:header="708" w:footer="708" w:gutter="0"/>
          <w:cols w:space="708"/>
          <w:docGrid w:linePitch="360"/>
        </w:sectPr>
      </w:pPr>
    </w:p>
    <w:p w:rsidR="007C107E" w:rsidRPr="0066757C" w:rsidRDefault="007C107E" w:rsidP="007C107E">
      <w:pPr>
        <w:rPr>
          <w:szCs w:val="24"/>
          <w:lang w:bidi="ar-SA"/>
        </w:rPr>
      </w:pPr>
    </w:p>
    <w:p w:rsidR="007C107E" w:rsidRPr="0066757C" w:rsidRDefault="007C107E" w:rsidP="007C107E">
      <w:pPr>
        <w:rPr>
          <w:szCs w:val="24"/>
          <w:lang w:bidi="ar-SA"/>
        </w:rPr>
      </w:pPr>
    </w:p>
    <w:p w:rsidR="007C107E" w:rsidRPr="0066757C" w:rsidRDefault="007C107E" w:rsidP="007C107E">
      <w:pPr>
        <w:rPr>
          <w:szCs w:val="24"/>
          <w:lang w:bidi="ar-SA"/>
        </w:rPr>
        <w:sectPr w:rsidR="007C107E" w:rsidRPr="0066757C" w:rsidSect="00C32287">
          <w:type w:val="continuous"/>
          <w:pgSz w:w="12240" w:h="15840"/>
          <w:pgMar w:top="1440" w:right="1440" w:bottom="1440" w:left="1800" w:header="708" w:footer="708" w:gutter="0"/>
          <w:cols w:num="2" w:space="708"/>
          <w:docGrid w:linePitch="360"/>
        </w:sectPr>
      </w:pPr>
    </w:p>
    <w:p w:rsidR="007C107E" w:rsidRPr="0066757C" w:rsidRDefault="00BD3F63" w:rsidP="007C107E">
      <w:pPr>
        <w:jc w:val="center"/>
        <w:rPr>
          <w:szCs w:val="24"/>
          <w:lang w:bidi="ar-SA"/>
        </w:rPr>
      </w:pPr>
      <w:r>
        <w:rPr>
          <w:szCs w:val="24"/>
          <w:lang w:bidi="ar-SA"/>
        </w:rPr>
        <w:t>Figure 2.2</w:t>
      </w:r>
      <w:r w:rsidR="007C107E" w:rsidRPr="0066757C">
        <w:rPr>
          <w:szCs w:val="24"/>
          <w:lang w:bidi="ar-SA"/>
        </w:rPr>
        <w:t xml:space="preserve"> component of verniorcalliper</w:t>
      </w:r>
    </w:p>
    <w:p w:rsidR="007C107E" w:rsidRPr="0066757C" w:rsidRDefault="007C107E" w:rsidP="007C107E">
      <w:pPr>
        <w:rPr>
          <w:szCs w:val="24"/>
        </w:rPr>
      </w:pPr>
    </w:p>
    <w:p w:rsidR="007C107E" w:rsidRPr="0066757C" w:rsidRDefault="007C107E" w:rsidP="007C107E">
      <w:pPr>
        <w:rPr>
          <w:szCs w:val="24"/>
        </w:rPr>
        <w:sectPr w:rsidR="007C107E" w:rsidRPr="0066757C" w:rsidSect="00C32287">
          <w:type w:val="continuous"/>
          <w:pgSz w:w="12240" w:h="15840"/>
          <w:pgMar w:top="1440" w:right="1440" w:bottom="1440" w:left="1800" w:header="708" w:footer="708" w:gutter="0"/>
          <w:cols w:space="708"/>
          <w:docGrid w:linePitch="360"/>
        </w:sectPr>
      </w:pPr>
    </w:p>
    <w:tbl>
      <w:tblPr>
        <w:tblW w:w="0" w:type="auto"/>
        <w:tblInd w:w="780" w:type="dxa"/>
        <w:tblLook w:val="01E0" w:firstRow="1" w:lastRow="1" w:firstColumn="1" w:lastColumn="1" w:noHBand="0" w:noVBand="0"/>
      </w:tblPr>
      <w:tblGrid>
        <w:gridCol w:w="2274"/>
      </w:tblGrid>
      <w:tr w:rsidR="007C107E" w:rsidRPr="0066757C" w:rsidTr="004E57DE">
        <w:tc>
          <w:tcPr>
            <w:tcW w:w="2274" w:type="dxa"/>
          </w:tcPr>
          <w:p w:rsidR="007C107E" w:rsidRPr="0066757C" w:rsidRDefault="007C107E" w:rsidP="004E57DE">
            <w:pPr>
              <w:rPr>
                <w:szCs w:val="24"/>
              </w:rPr>
            </w:pPr>
            <w:r w:rsidRPr="0066757C">
              <w:rPr>
                <w:szCs w:val="24"/>
              </w:rPr>
              <w:t>1.Outside Jaw</w:t>
            </w:r>
          </w:p>
        </w:tc>
      </w:tr>
      <w:tr w:rsidR="007C107E" w:rsidRPr="0066757C" w:rsidTr="004E57DE">
        <w:tc>
          <w:tcPr>
            <w:tcW w:w="2274" w:type="dxa"/>
          </w:tcPr>
          <w:p w:rsidR="007C107E" w:rsidRPr="0066757C" w:rsidRDefault="007C107E" w:rsidP="004E57DE">
            <w:pPr>
              <w:rPr>
                <w:szCs w:val="24"/>
              </w:rPr>
            </w:pPr>
            <w:r w:rsidRPr="0066757C">
              <w:rPr>
                <w:szCs w:val="24"/>
              </w:rPr>
              <w:t>2.Inside Jaw</w:t>
            </w:r>
          </w:p>
        </w:tc>
      </w:tr>
      <w:tr w:rsidR="007C107E" w:rsidRPr="0066757C" w:rsidTr="004E57DE">
        <w:tc>
          <w:tcPr>
            <w:tcW w:w="2274" w:type="dxa"/>
          </w:tcPr>
          <w:p w:rsidR="007C107E" w:rsidRPr="0066757C" w:rsidRDefault="007C107E" w:rsidP="004E57DE">
            <w:pPr>
              <w:rPr>
                <w:szCs w:val="24"/>
              </w:rPr>
            </w:pPr>
            <w:r w:rsidRPr="0066757C">
              <w:rPr>
                <w:szCs w:val="24"/>
              </w:rPr>
              <w:t>3.Depth Bar</w:t>
            </w:r>
          </w:p>
        </w:tc>
      </w:tr>
      <w:tr w:rsidR="007C107E" w:rsidRPr="0066757C" w:rsidTr="004E57DE">
        <w:tc>
          <w:tcPr>
            <w:tcW w:w="2274" w:type="dxa"/>
          </w:tcPr>
          <w:p w:rsidR="007C107E" w:rsidRPr="0066757C" w:rsidRDefault="007C107E" w:rsidP="004E57DE">
            <w:pPr>
              <w:rPr>
                <w:szCs w:val="24"/>
              </w:rPr>
            </w:pPr>
            <w:r w:rsidRPr="0066757C">
              <w:rPr>
                <w:szCs w:val="24"/>
              </w:rPr>
              <w:t>4.Step Surface</w:t>
            </w:r>
          </w:p>
        </w:tc>
      </w:tr>
      <w:tr w:rsidR="007C107E" w:rsidRPr="0066757C" w:rsidTr="004E57DE">
        <w:tc>
          <w:tcPr>
            <w:tcW w:w="2274" w:type="dxa"/>
          </w:tcPr>
          <w:p w:rsidR="007C107E" w:rsidRPr="0066757C" w:rsidRDefault="007C107E" w:rsidP="004E57DE">
            <w:pPr>
              <w:rPr>
                <w:szCs w:val="24"/>
              </w:rPr>
            </w:pPr>
            <w:r w:rsidRPr="0066757C">
              <w:rPr>
                <w:szCs w:val="24"/>
              </w:rPr>
              <w:t>7.Main Beam</w:t>
            </w:r>
          </w:p>
        </w:tc>
      </w:tr>
      <w:tr w:rsidR="007C107E" w:rsidRPr="0066757C" w:rsidTr="004E57DE">
        <w:tc>
          <w:tcPr>
            <w:tcW w:w="2274" w:type="dxa"/>
          </w:tcPr>
          <w:p w:rsidR="007C107E" w:rsidRPr="0066757C" w:rsidRDefault="007C107E" w:rsidP="004E57DE">
            <w:pPr>
              <w:rPr>
                <w:szCs w:val="24"/>
              </w:rPr>
            </w:pPr>
            <w:r w:rsidRPr="0066757C">
              <w:rPr>
                <w:szCs w:val="24"/>
              </w:rPr>
              <w:t>8.Slider</w:t>
            </w:r>
          </w:p>
        </w:tc>
      </w:tr>
      <w:tr w:rsidR="007C107E" w:rsidRPr="0066757C" w:rsidTr="004E57DE">
        <w:tc>
          <w:tcPr>
            <w:tcW w:w="2274" w:type="dxa"/>
          </w:tcPr>
          <w:p w:rsidR="007C107E" w:rsidRPr="0066757C" w:rsidRDefault="007C107E" w:rsidP="004E57DE">
            <w:pPr>
              <w:rPr>
                <w:szCs w:val="24"/>
              </w:rPr>
            </w:pPr>
            <w:r w:rsidRPr="0066757C">
              <w:rPr>
                <w:szCs w:val="24"/>
              </w:rPr>
              <w:t>9Main Scale</w:t>
            </w:r>
          </w:p>
        </w:tc>
      </w:tr>
      <w:tr w:rsidR="007C107E" w:rsidRPr="0066757C" w:rsidTr="004E57DE">
        <w:tc>
          <w:tcPr>
            <w:tcW w:w="2274" w:type="dxa"/>
          </w:tcPr>
          <w:p w:rsidR="007C107E" w:rsidRPr="0066757C" w:rsidRDefault="007C107E" w:rsidP="004E57DE">
            <w:pPr>
              <w:rPr>
                <w:szCs w:val="24"/>
              </w:rPr>
            </w:pPr>
            <w:r w:rsidRPr="0066757C">
              <w:rPr>
                <w:szCs w:val="24"/>
              </w:rPr>
              <w:t>10.Vernier Scale</w:t>
            </w:r>
          </w:p>
        </w:tc>
      </w:tr>
    </w:tbl>
    <w:p w:rsidR="007C107E" w:rsidRPr="0066757C" w:rsidRDefault="007C107E" w:rsidP="007C107E">
      <w:pPr>
        <w:rPr>
          <w:szCs w:val="24"/>
        </w:rPr>
        <w:sectPr w:rsidR="007C107E" w:rsidRPr="0066757C" w:rsidSect="00890E02">
          <w:type w:val="continuous"/>
          <w:pgSz w:w="12240" w:h="15840"/>
          <w:pgMar w:top="1440" w:right="1440" w:bottom="1440" w:left="1800" w:header="708" w:footer="708" w:gutter="0"/>
          <w:cols w:num="2" w:space="708"/>
          <w:docGrid w:linePitch="360"/>
        </w:sectPr>
      </w:pPr>
    </w:p>
    <w:tbl>
      <w:tblPr>
        <w:tblW w:w="0" w:type="auto"/>
        <w:tblInd w:w="750" w:type="dxa"/>
        <w:tblLook w:val="01E0" w:firstRow="1" w:lastRow="1" w:firstColumn="1" w:lastColumn="1" w:noHBand="0" w:noVBand="0"/>
      </w:tblPr>
      <w:tblGrid>
        <w:gridCol w:w="3960"/>
      </w:tblGrid>
      <w:tr w:rsidR="007C107E" w:rsidRPr="0066757C" w:rsidTr="004E57DE">
        <w:tc>
          <w:tcPr>
            <w:tcW w:w="3960" w:type="dxa"/>
          </w:tcPr>
          <w:p w:rsidR="007C107E" w:rsidRPr="0066757C" w:rsidRDefault="007C107E" w:rsidP="004E57DE">
            <w:pPr>
              <w:rPr>
                <w:szCs w:val="24"/>
              </w:rPr>
            </w:pPr>
            <w:r w:rsidRPr="0066757C">
              <w:rPr>
                <w:szCs w:val="24"/>
              </w:rPr>
              <w:t>5.Clamp Screw</w:t>
            </w:r>
          </w:p>
        </w:tc>
      </w:tr>
      <w:tr w:rsidR="007C107E" w:rsidRPr="0066757C" w:rsidTr="004E57DE">
        <w:tc>
          <w:tcPr>
            <w:tcW w:w="3960" w:type="dxa"/>
          </w:tcPr>
          <w:p w:rsidR="007C107E" w:rsidRDefault="007C107E" w:rsidP="004E57DE">
            <w:pPr>
              <w:rPr>
                <w:szCs w:val="24"/>
              </w:rPr>
            </w:pPr>
            <w:r w:rsidRPr="0066757C">
              <w:rPr>
                <w:szCs w:val="24"/>
              </w:rPr>
              <w:t>6.Reference Surface</w:t>
            </w:r>
          </w:p>
          <w:p w:rsidR="00CF30D6" w:rsidRDefault="00CF30D6" w:rsidP="004E57DE">
            <w:pPr>
              <w:rPr>
                <w:szCs w:val="24"/>
              </w:rPr>
            </w:pPr>
          </w:p>
          <w:p w:rsidR="00CF30D6" w:rsidRPr="0066757C" w:rsidRDefault="00CF30D6" w:rsidP="004E57DE">
            <w:pPr>
              <w:rPr>
                <w:szCs w:val="24"/>
              </w:rPr>
            </w:pPr>
          </w:p>
        </w:tc>
      </w:tr>
    </w:tbl>
    <w:p w:rsidR="007C107E" w:rsidRPr="0066757C" w:rsidRDefault="007C107E" w:rsidP="007C107E">
      <w:pPr>
        <w:rPr>
          <w:szCs w:val="24"/>
        </w:rPr>
      </w:pPr>
      <w:r w:rsidRPr="0066757C">
        <w:rPr>
          <w:szCs w:val="24"/>
        </w:rPr>
        <w:t>Procedure</w:t>
      </w:r>
    </w:p>
    <w:p w:rsidR="007C107E" w:rsidRPr="0066757C" w:rsidRDefault="007C107E" w:rsidP="007C107E">
      <w:pPr>
        <w:rPr>
          <w:szCs w:val="24"/>
        </w:rPr>
      </w:pPr>
      <w:r w:rsidRPr="0066757C">
        <w:rPr>
          <w:szCs w:val="24"/>
        </w:rPr>
        <w:t>Grasp the vernier caliper in the right with vernier scale up</w:t>
      </w:r>
    </w:p>
    <w:p w:rsidR="007C107E" w:rsidRPr="0066757C" w:rsidRDefault="007C107E" w:rsidP="007C107E">
      <w:pPr>
        <w:numPr>
          <w:ilvl w:val="0"/>
          <w:numId w:val="27"/>
        </w:numPr>
        <w:spacing w:before="0" w:after="0"/>
        <w:rPr>
          <w:szCs w:val="24"/>
        </w:rPr>
      </w:pPr>
      <w:r w:rsidRPr="0066757C">
        <w:rPr>
          <w:szCs w:val="24"/>
        </w:rPr>
        <w:t>Grasp part with left hand.</w:t>
      </w:r>
    </w:p>
    <w:p w:rsidR="007C107E" w:rsidRPr="0066757C" w:rsidRDefault="007C107E" w:rsidP="007C107E">
      <w:pPr>
        <w:numPr>
          <w:ilvl w:val="0"/>
          <w:numId w:val="27"/>
        </w:numPr>
        <w:spacing w:before="0" w:after="0"/>
        <w:rPr>
          <w:szCs w:val="24"/>
        </w:rPr>
      </w:pPr>
      <w:r w:rsidRPr="0066757C">
        <w:rPr>
          <w:szCs w:val="24"/>
        </w:rPr>
        <w:t xml:space="preserve">Use the thumb of the right hand to adjust caliper so inside portion of vernier will slide in bore, then open the jaw by sliding the slide toward your right until you feel a slight amount of pressure, take reading before removing form part. </w:t>
      </w:r>
    </w:p>
    <w:p w:rsidR="007C107E" w:rsidRPr="0066757C" w:rsidRDefault="007C107E" w:rsidP="007C107E">
      <w:pPr>
        <w:rPr>
          <w:szCs w:val="24"/>
        </w:rPr>
      </w:pPr>
      <w:r w:rsidRPr="0066757C">
        <w:rPr>
          <w:noProof/>
          <w:szCs w:val="24"/>
          <w:lang w:bidi="ar-SA"/>
        </w:rPr>
        <w:drawing>
          <wp:anchor distT="0" distB="0" distL="114300" distR="114300" simplePos="0" relativeHeight="251678720" behindDoc="1" locked="0" layoutInCell="1" allowOverlap="1">
            <wp:simplePos x="0" y="0"/>
            <wp:positionH relativeFrom="column">
              <wp:posOffset>918713</wp:posOffset>
            </wp:positionH>
            <wp:positionV relativeFrom="paragraph">
              <wp:posOffset>77626</wp:posOffset>
            </wp:positionV>
            <wp:extent cx="4114800" cy="914400"/>
            <wp:effectExtent l="0" t="0" r="0" b="0"/>
            <wp:wrapNone/>
            <wp:docPr id="672" name="Picture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pic:cNvPicPr>
                      <a:picLocks noChangeAspect="1" noChangeArrowheads="1"/>
                    </pic:cNvPicPr>
                  </pic:nvPicPr>
                  <pic:blipFill>
                    <a:blip r:embed="rId44"/>
                    <a:srcRect b="53964"/>
                    <a:stretch>
                      <a:fillRect/>
                    </a:stretch>
                  </pic:blipFill>
                  <pic:spPr bwMode="auto">
                    <a:xfrm>
                      <a:off x="0" y="0"/>
                      <a:ext cx="4114800" cy="914400"/>
                    </a:xfrm>
                    <a:prstGeom prst="rect">
                      <a:avLst/>
                    </a:prstGeom>
                    <a:noFill/>
                    <a:ln w="9525">
                      <a:noFill/>
                      <a:miter lim="800000"/>
                      <a:headEnd/>
                      <a:tailEnd/>
                    </a:ln>
                  </pic:spPr>
                </pic:pic>
              </a:graphicData>
            </a:graphic>
          </wp:anchor>
        </w:drawing>
      </w:r>
    </w:p>
    <w:p w:rsidR="007C107E" w:rsidRPr="0066757C" w:rsidRDefault="007C107E" w:rsidP="007C107E">
      <w:pPr>
        <w:rPr>
          <w:szCs w:val="24"/>
        </w:rPr>
      </w:pPr>
    </w:p>
    <w:p w:rsidR="007C107E" w:rsidRPr="0066757C" w:rsidRDefault="007C107E" w:rsidP="007C107E">
      <w:pPr>
        <w:rPr>
          <w:szCs w:val="24"/>
          <w:lang w:bidi="ar-SA"/>
        </w:rPr>
      </w:pPr>
    </w:p>
    <w:p w:rsidR="007C107E" w:rsidRPr="0066757C" w:rsidRDefault="007C107E" w:rsidP="007C107E">
      <w:pPr>
        <w:rPr>
          <w:szCs w:val="24"/>
          <w:lang w:bidi="ar-SA"/>
        </w:rPr>
      </w:pPr>
    </w:p>
    <w:p w:rsidR="007C107E" w:rsidRPr="0066757C" w:rsidRDefault="00411630" w:rsidP="007C107E">
      <w:pPr>
        <w:tabs>
          <w:tab w:val="left" w:pos="2554"/>
        </w:tabs>
        <w:jc w:val="center"/>
        <w:rPr>
          <w:szCs w:val="24"/>
          <w:lang w:bidi="ar-SA"/>
        </w:rPr>
      </w:pPr>
      <w:r>
        <w:rPr>
          <w:szCs w:val="24"/>
          <w:lang w:bidi="ar-SA"/>
        </w:rPr>
        <w:t>Figure 2.3</w:t>
      </w:r>
      <w:r w:rsidR="007C107E" w:rsidRPr="0066757C">
        <w:rPr>
          <w:szCs w:val="24"/>
          <w:lang w:bidi="ar-SA"/>
        </w:rPr>
        <w:t>Vernir Caliper Re</w:t>
      </w:r>
      <w:r w:rsidR="003E0D69">
        <w:rPr>
          <w:szCs w:val="24"/>
          <w:lang w:bidi="ar-SA"/>
        </w:rPr>
        <w:t>a</w:t>
      </w:r>
      <w:r w:rsidR="007C107E" w:rsidRPr="0066757C">
        <w:rPr>
          <w:szCs w:val="24"/>
          <w:lang w:bidi="ar-SA"/>
        </w:rPr>
        <w:t>ding</w:t>
      </w:r>
    </w:p>
    <w:p w:rsidR="007C107E" w:rsidRPr="0066757C" w:rsidRDefault="007C107E" w:rsidP="00277544">
      <w:pPr>
        <w:pStyle w:val="ListParagraph"/>
        <w:numPr>
          <w:ilvl w:val="0"/>
          <w:numId w:val="54"/>
        </w:numPr>
        <w:tabs>
          <w:tab w:val="decimal" w:pos="0"/>
        </w:tabs>
        <w:spacing w:before="0"/>
        <w:ind w:right="-90"/>
        <w:contextualSpacing w:val="0"/>
        <w:rPr>
          <w:b/>
          <w:szCs w:val="24"/>
        </w:rPr>
      </w:pPr>
      <w:r w:rsidRPr="0066757C">
        <w:rPr>
          <w:b/>
          <w:szCs w:val="24"/>
        </w:rPr>
        <w:t>Outside Micrometer</w:t>
      </w:r>
    </w:p>
    <w:p w:rsidR="007C107E" w:rsidRPr="0066757C" w:rsidRDefault="007C107E" w:rsidP="007C107E">
      <w:pPr>
        <w:tabs>
          <w:tab w:val="decimal" w:pos="0"/>
        </w:tabs>
        <w:spacing w:after="0"/>
        <w:ind w:right="-90"/>
        <w:rPr>
          <w:szCs w:val="24"/>
          <w:lang w:eastAsia="de-DE"/>
        </w:rPr>
      </w:pPr>
      <w:r w:rsidRPr="0066757C">
        <w:rPr>
          <w:szCs w:val="24"/>
          <w:lang w:eastAsia="de-DE"/>
        </w:rPr>
        <w:t>Outside micrometers are used for measuring outside diameter of cylindrical objects, parallel surfaces or other outside dimension.</w:t>
      </w:r>
    </w:p>
    <w:p w:rsidR="007C107E" w:rsidRPr="0066757C" w:rsidRDefault="007C107E" w:rsidP="007C107E">
      <w:pPr>
        <w:tabs>
          <w:tab w:val="decimal" w:pos="0"/>
          <w:tab w:val="left" w:pos="1698"/>
        </w:tabs>
        <w:spacing w:after="0"/>
        <w:ind w:right="-90"/>
        <w:jc w:val="center"/>
        <w:rPr>
          <w:szCs w:val="24"/>
        </w:rPr>
      </w:pPr>
      <w:r w:rsidRPr="0066757C">
        <w:rPr>
          <w:noProof/>
          <w:szCs w:val="24"/>
          <w:lang w:bidi="ar-SA"/>
        </w:rPr>
        <w:drawing>
          <wp:inline distT="0" distB="0" distL="0" distR="0">
            <wp:extent cx="5193030" cy="1673225"/>
            <wp:effectExtent l="19050" t="0" r="7620" b="0"/>
            <wp:docPr id="673" name="Picture 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5"/>
                    <a:srcRect/>
                    <a:stretch>
                      <a:fillRect/>
                    </a:stretch>
                  </pic:blipFill>
                  <pic:spPr bwMode="auto">
                    <a:xfrm>
                      <a:off x="0" y="0"/>
                      <a:ext cx="5193030" cy="1673225"/>
                    </a:xfrm>
                    <a:prstGeom prst="rect">
                      <a:avLst/>
                    </a:prstGeom>
                    <a:noFill/>
                    <a:ln w="9525">
                      <a:noFill/>
                      <a:miter lim="800000"/>
                      <a:headEnd/>
                      <a:tailEnd/>
                    </a:ln>
                  </pic:spPr>
                </pic:pic>
              </a:graphicData>
            </a:graphic>
          </wp:inline>
        </w:drawing>
      </w:r>
    </w:p>
    <w:p w:rsidR="007C107E" w:rsidRPr="0066757C" w:rsidRDefault="007C107E" w:rsidP="007C107E">
      <w:pPr>
        <w:tabs>
          <w:tab w:val="decimal" w:pos="0"/>
          <w:tab w:val="left" w:pos="1698"/>
        </w:tabs>
        <w:spacing w:after="0"/>
        <w:ind w:right="-90"/>
        <w:jc w:val="center"/>
        <w:rPr>
          <w:szCs w:val="24"/>
        </w:rPr>
      </w:pPr>
      <w:r w:rsidRPr="0066757C">
        <w:rPr>
          <w:noProof/>
          <w:szCs w:val="24"/>
          <w:lang w:bidi="ar-SA"/>
        </w:rPr>
        <w:drawing>
          <wp:inline distT="0" distB="0" distL="0" distR="0">
            <wp:extent cx="4419600" cy="2571750"/>
            <wp:effectExtent l="0" t="0" r="0" b="0"/>
            <wp:docPr id="6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a:srcRect r="1454" b="6116"/>
                    <a:stretch>
                      <a:fillRect/>
                    </a:stretch>
                  </pic:blipFill>
                  <pic:spPr bwMode="auto">
                    <a:xfrm>
                      <a:off x="0" y="0"/>
                      <a:ext cx="4415580" cy="2569411"/>
                    </a:xfrm>
                    <a:prstGeom prst="rect">
                      <a:avLst/>
                    </a:prstGeom>
                    <a:noFill/>
                  </pic:spPr>
                </pic:pic>
              </a:graphicData>
            </a:graphic>
          </wp:inline>
        </w:drawing>
      </w:r>
    </w:p>
    <w:p w:rsidR="007C107E" w:rsidRPr="0066757C" w:rsidRDefault="007C107E" w:rsidP="007C107E">
      <w:pPr>
        <w:tabs>
          <w:tab w:val="decimal" w:pos="0"/>
          <w:tab w:val="left" w:pos="1698"/>
        </w:tabs>
        <w:spacing w:after="0"/>
        <w:ind w:right="-90"/>
        <w:jc w:val="center"/>
        <w:rPr>
          <w:szCs w:val="24"/>
        </w:rPr>
      </w:pPr>
      <w:r w:rsidRPr="0066757C">
        <w:rPr>
          <w:noProof/>
          <w:szCs w:val="24"/>
          <w:lang w:bidi="ar-SA"/>
        </w:rPr>
        <w:drawing>
          <wp:inline distT="0" distB="0" distL="0" distR="0">
            <wp:extent cx="4037103" cy="2200275"/>
            <wp:effectExtent l="0" t="0" r="1905" b="0"/>
            <wp:docPr id="675" name="Picture 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47"/>
                    <a:srcRect/>
                    <a:stretch>
                      <a:fillRect/>
                    </a:stretch>
                  </pic:blipFill>
                  <pic:spPr bwMode="auto">
                    <a:xfrm>
                      <a:off x="0" y="0"/>
                      <a:ext cx="4035868" cy="2199602"/>
                    </a:xfrm>
                    <a:prstGeom prst="rect">
                      <a:avLst/>
                    </a:prstGeom>
                    <a:noFill/>
                    <a:ln w="9525">
                      <a:noFill/>
                      <a:miter lim="800000"/>
                      <a:headEnd/>
                      <a:tailEnd/>
                    </a:ln>
                  </pic:spPr>
                </pic:pic>
              </a:graphicData>
            </a:graphic>
          </wp:inline>
        </w:drawing>
      </w:r>
    </w:p>
    <w:p w:rsidR="007C107E" w:rsidRPr="0066757C" w:rsidRDefault="007C107E" w:rsidP="007C107E">
      <w:pPr>
        <w:tabs>
          <w:tab w:val="decimal" w:pos="0"/>
          <w:tab w:val="left" w:pos="1698"/>
        </w:tabs>
        <w:spacing w:after="0"/>
        <w:ind w:right="-90"/>
        <w:jc w:val="center"/>
        <w:rPr>
          <w:b/>
          <w:szCs w:val="24"/>
        </w:rPr>
      </w:pPr>
      <w:r w:rsidRPr="00FF02CC">
        <w:rPr>
          <w:szCs w:val="24"/>
        </w:rPr>
        <w:t>Figure:</w:t>
      </w:r>
      <w:r w:rsidR="00FF02CC">
        <w:rPr>
          <w:szCs w:val="24"/>
        </w:rPr>
        <w:t xml:space="preserve"> 2.</w:t>
      </w:r>
      <w:r w:rsidR="009F2C6F" w:rsidRPr="00FF02CC">
        <w:rPr>
          <w:szCs w:val="24"/>
        </w:rPr>
        <w:t>4</w:t>
      </w:r>
      <w:r w:rsidR="003A35A2" w:rsidRPr="00FF02CC">
        <w:rPr>
          <w:szCs w:val="24"/>
        </w:rPr>
        <w:t xml:space="preserve">. </w:t>
      </w:r>
      <w:r w:rsidRPr="0066757C">
        <w:rPr>
          <w:szCs w:val="24"/>
        </w:rPr>
        <w:t>Outside micrometer reading</w:t>
      </w:r>
    </w:p>
    <w:p w:rsidR="007C107E" w:rsidRPr="0066757C" w:rsidRDefault="007C107E" w:rsidP="00277544">
      <w:pPr>
        <w:pStyle w:val="ListParagraph"/>
        <w:numPr>
          <w:ilvl w:val="0"/>
          <w:numId w:val="54"/>
        </w:numPr>
        <w:tabs>
          <w:tab w:val="decimal" w:pos="0"/>
        </w:tabs>
        <w:spacing w:before="0" w:after="0"/>
        <w:ind w:right="-90"/>
        <w:contextualSpacing w:val="0"/>
        <w:rPr>
          <w:b/>
          <w:szCs w:val="24"/>
        </w:rPr>
      </w:pPr>
      <w:r w:rsidRPr="0066757C">
        <w:rPr>
          <w:b/>
          <w:szCs w:val="24"/>
        </w:rPr>
        <w:t>Depth Micrometer</w:t>
      </w:r>
    </w:p>
    <w:p w:rsidR="007C107E" w:rsidRPr="0066757C" w:rsidRDefault="007C107E" w:rsidP="007C107E">
      <w:pPr>
        <w:tabs>
          <w:tab w:val="decimal" w:pos="0"/>
        </w:tabs>
        <w:spacing w:after="0"/>
        <w:ind w:right="-90"/>
        <w:rPr>
          <w:szCs w:val="24"/>
          <w:lang w:eastAsia="de-DE"/>
        </w:rPr>
      </w:pPr>
      <w:r w:rsidRPr="0066757C">
        <w:rPr>
          <w:szCs w:val="24"/>
          <w:lang w:eastAsia="de-DE"/>
        </w:rPr>
        <w:t>Depth micrometers are used for measuring the depth of holes, slots, grooves and shoulders. Note that the scales are graduated in reverse as compared with external or internal micrometers.</w:t>
      </w:r>
    </w:p>
    <w:p w:rsidR="007C107E" w:rsidRPr="0066757C" w:rsidRDefault="007C107E" w:rsidP="007C107E">
      <w:pPr>
        <w:tabs>
          <w:tab w:val="decimal" w:pos="0"/>
        </w:tabs>
        <w:spacing w:after="0"/>
        <w:ind w:right="-90"/>
        <w:jc w:val="center"/>
        <w:rPr>
          <w:szCs w:val="24"/>
          <w:lang w:eastAsia="de-DE"/>
        </w:rPr>
      </w:pPr>
      <w:r w:rsidRPr="0066757C">
        <w:rPr>
          <w:noProof/>
          <w:szCs w:val="24"/>
          <w:lang w:bidi="ar-SA"/>
        </w:rPr>
        <w:drawing>
          <wp:inline distT="0" distB="0" distL="0" distR="0">
            <wp:extent cx="2915728" cy="2441275"/>
            <wp:effectExtent l="0" t="0" r="0" b="0"/>
            <wp:docPr id="67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8"/>
                    <a:srcRect b="7532"/>
                    <a:stretch>
                      <a:fillRect/>
                    </a:stretch>
                  </pic:blipFill>
                  <pic:spPr bwMode="auto">
                    <a:xfrm>
                      <a:off x="0" y="0"/>
                      <a:ext cx="2917017" cy="2442354"/>
                    </a:xfrm>
                    <a:prstGeom prst="rect">
                      <a:avLst/>
                    </a:prstGeom>
                    <a:noFill/>
                    <a:ln w="9525">
                      <a:noFill/>
                      <a:miter lim="800000"/>
                      <a:headEnd/>
                      <a:tailEnd/>
                    </a:ln>
                  </pic:spPr>
                </pic:pic>
              </a:graphicData>
            </a:graphic>
          </wp:inline>
        </w:drawing>
      </w:r>
    </w:p>
    <w:p w:rsidR="007C107E" w:rsidRPr="0066757C" w:rsidRDefault="007C107E" w:rsidP="007C107E">
      <w:pPr>
        <w:pStyle w:val="NormalWeb"/>
        <w:shd w:val="clear" w:color="auto" w:fill="FFFFFF"/>
        <w:spacing w:before="0" w:beforeAutospacing="0" w:after="360" w:afterAutospacing="0"/>
        <w:jc w:val="center"/>
        <w:rPr>
          <w:lang w:eastAsia="de-DE"/>
        </w:rPr>
      </w:pPr>
      <w:r w:rsidRPr="0066757C">
        <w:rPr>
          <w:lang w:eastAsia="de-DE"/>
        </w:rPr>
        <w:t xml:space="preserve">Figure: </w:t>
      </w:r>
      <w:r w:rsidR="007B5D08">
        <w:rPr>
          <w:lang w:eastAsia="de-DE"/>
        </w:rPr>
        <w:t xml:space="preserve">2.5. </w:t>
      </w:r>
      <w:r w:rsidRPr="0066757C">
        <w:rPr>
          <w:lang w:eastAsia="de-DE"/>
        </w:rPr>
        <w:t>Depth micrometer reading</w:t>
      </w:r>
    </w:p>
    <w:p w:rsidR="007C107E" w:rsidRPr="0066757C" w:rsidRDefault="007C107E" w:rsidP="007B5D08">
      <w:pPr>
        <w:pStyle w:val="ListParagraph"/>
        <w:numPr>
          <w:ilvl w:val="0"/>
          <w:numId w:val="54"/>
        </w:numPr>
        <w:tabs>
          <w:tab w:val="decimal" w:pos="0"/>
        </w:tabs>
        <w:spacing w:before="0" w:after="0"/>
        <w:ind w:right="-90"/>
        <w:jc w:val="left"/>
      </w:pPr>
      <w:r w:rsidRPr="007B5D08">
        <w:rPr>
          <w:rFonts w:eastAsiaTheme="minorHAnsi"/>
          <w:b/>
          <w:bCs/>
        </w:rPr>
        <w:t xml:space="preserve"> Divider</w:t>
      </w:r>
    </w:p>
    <w:p w:rsidR="007C107E" w:rsidRPr="0066757C" w:rsidRDefault="007C107E" w:rsidP="007C107E">
      <w:pPr>
        <w:tabs>
          <w:tab w:val="decimal" w:pos="0"/>
        </w:tabs>
        <w:spacing w:after="0"/>
        <w:ind w:right="-90"/>
        <w:rPr>
          <w:lang w:eastAsia="de-DE"/>
        </w:rPr>
      </w:pPr>
      <w:r w:rsidRPr="0066757C">
        <w:rPr>
          <w:szCs w:val="24"/>
        </w:rPr>
        <w:t>It is basically similar to the calipers except that its legs are kept straight and pointed at the</w:t>
      </w:r>
      <w:r w:rsidRPr="0066757C">
        <w:br/>
      </w:r>
      <w:r w:rsidRPr="0066757C">
        <w:rPr>
          <w:szCs w:val="24"/>
        </w:rPr>
        <w:t>measuring edge. This is used for marking circles, arcs laying out perpendicular lines, by setting</w:t>
      </w:r>
      <w:r w:rsidRPr="0066757C">
        <w:br/>
      </w:r>
      <w:r w:rsidRPr="0066757C">
        <w:rPr>
          <w:szCs w:val="24"/>
        </w:rPr>
        <w:t>lines. It is made of case hardened mild steel or hardened and tempered low carbon steel. Its size</w:t>
      </w:r>
      <w:r w:rsidRPr="0066757C">
        <w:br/>
      </w:r>
      <w:r w:rsidRPr="0066757C">
        <w:rPr>
          <w:szCs w:val="24"/>
        </w:rPr>
        <w:t>is specified by the length of the leg</w:t>
      </w:r>
      <w:r w:rsidRPr="0066757C">
        <w:rPr>
          <w:b/>
          <w:bCs/>
          <w:szCs w:val="24"/>
        </w:rPr>
        <w:t>.</w:t>
      </w:r>
    </w:p>
    <w:p w:rsidR="007C107E" w:rsidRPr="0066757C" w:rsidRDefault="007C107E" w:rsidP="007C107E">
      <w:pPr>
        <w:tabs>
          <w:tab w:val="decimal" w:pos="0"/>
        </w:tabs>
        <w:ind w:right="-90"/>
        <w:jc w:val="center"/>
        <w:rPr>
          <w:lang w:eastAsia="de-DE"/>
        </w:rPr>
      </w:pPr>
      <w:r w:rsidRPr="0066757C">
        <w:rPr>
          <w:noProof/>
          <w:lang w:bidi="ar-SA"/>
        </w:rPr>
        <w:drawing>
          <wp:inline distT="0" distB="0" distL="0" distR="0">
            <wp:extent cx="4503529" cy="3400425"/>
            <wp:effectExtent l="0" t="0" r="0" b="0"/>
            <wp:docPr id="677" name="Picture 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49"/>
                    <a:srcRect/>
                    <a:stretch>
                      <a:fillRect/>
                    </a:stretch>
                  </pic:blipFill>
                  <pic:spPr bwMode="auto">
                    <a:xfrm>
                      <a:off x="0" y="0"/>
                      <a:ext cx="4511270" cy="3406270"/>
                    </a:xfrm>
                    <a:prstGeom prst="rect">
                      <a:avLst/>
                    </a:prstGeom>
                    <a:noFill/>
                    <a:ln w="9525">
                      <a:noFill/>
                      <a:miter lim="800000"/>
                      <a:headEnd/>
                      <a:tailEnd/>
                    </a:ln>
                  </pic:spPr>
                </pic:pic>
              </a:graphicData>
            </a:graphic>
          </wp:inline>
        </w:drawing>
      </w:r>
    </w:p>
    <w:p w:rsidR="007C107E" w:rsidRPr="0066757C" w:rsidRDefault="007C107E" w:rsidP="007C107E">
      <w:pPr>
        <w:tabs>
          <w:tab w:val="decimal" w:pos="0"/>
        </w:tabs>
        <w:spacing w:after="0"/>
        <w:ind w:right="-90"/>
        <w:jc w:val="center"/>
        <w:rPr>
          <w:szCs w:val="24"/>
          <w:lang w:eastAsia="de-DE"/>
        </w:rPr>
      </w:pPr>
      <w:r w:rsidRPr="007B5D08">
        <w:rPr>
          <w:szCs w:val="24"/>
          <w:lang w:eastAsia="de-DE"/>
        </w:rPr>
        <w:t>Figure:</w:t>
      </w:r>
      <w:r w:rsidR="007B5D08">
        <w:rPr>
          <w:szCs w:val="24"/>
          <w:lang w:eastAsia="de-DE"/>
        </w:rPr>
        <w:t xml:space="preserve"> </w:t>
      </w:r>
      <w:r w:rsidR="009F2C6F" w:rsidRPr="007B5D08">
        <w:rPr>
          <w:szCs w:val="24"/>
          <w:lang w:eastAsia="de-DE"/>
        </w:rPr>
        <w:t>2.6</w:t>
      </w:r>
      <w:r w:rsidR="007B5D08" w:rsidRPr="007B5D08">
        <w:rPr>
          <w:szCs w:val="24"/>
          <w:lang w:eastAsia="de-DE"/>
        </w:rPr>
        <w:t>.</w:t>
      </w:r>
      <w:r w:rsidR="007B5D08">
        <w:rPr>
          <w:b/>
          <w:szCs w:val="24"/>
          <w:lang w:eastAsia="de-DE"/>
        </w:rPr>
        <w:t xml:space="preserve"> </w:t>
      </w:r>
      <w:r w:rsidRPr="0066757C">
        <w:rPr>
          <w:szCs w:val="24"/>
          <w:lang w:eastAsia="de-DE"/>
        </w:rPr>
        <w:t>A place and swing the compass on the center point of the circle or arc.</w:t>
      </w:r>
    </w:p>
    <w:p w:rsidR="007C107E" w:rsidRPr="0066757C" w:rsidRDefault="007C107E" w:rsidP="007C107E">
      <w:pPr>
        <w:tabs>
          <w:tab w:val="decimal" w:pos="0"/>
        </w:tabs>
        <w:spacing w:after="0"/>
        <w:ind w:right="-90"/>
        <w:rPr>
          <w:szCs w:val="24"/>
          <w:lang w:eastAsia="de-DE"/>
        </w:rPr>
      </w:pPr>
      <w:r w:rsidRPr="0066757C">
        <w:rPr>
          <w:szCs w:val="24"/>
          <w:lang w:eastAsia="de-DE"/>
        </w:rPr>
        <w:t xml:space="preserve">                                         B-Use the Divider to Step off Measurement</w:t>
      </w:r>
    </w:p>
    <w:p w:rsidR="007C107E" w:rsidRPr="0066757C" w:rsidRDefault="007C107E" w:rsidP="007C107E">
      <w:pPr>
        <w:tabs>
          <w:tab w:val="decimal" w:pos="0"/>
        </w:tabs>
        <w:spacing w:after="0"/>
        <w:ind w:right="-90"/>
        <w:jc w:val="center"/>
        <w:rPr>
          <w:lang w:eastAsia="de-DE"/>
        </w:rPr>
      </w:pPr>
      <w:r w:rsidRPr="0066757C">
        <w:rPr>
          <w:noProof/>
          <w:lang w:bidi="ar-SA"/>
        </w:rPr>
        <w:drawing>
          <wp:inline distT="0" distB="0" distL="0" distR="0">
            <wp:extent cx="5063847" cy="1561381"/>
            <wp:effectExtent l="19050" t="0" r="3453" b="0"/>
            <wp:docPr id="678" name="Picture 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50"/>
                    <a:srcRect/>
                    <a:stretch>
                      <a:fillRect/>
                    </a:stretch>
                  </pic:blipFill>
                  <pic:spPr bwMode="auto">
                    <a:xfrm>
                      <a:off x="0" y="0"/>
                      <a:ext cx="5066902" cy="1562323"/>
                    </a:xfrm>
                    <a:prstGeom prst="rect">
                      <a:avLst/>
                    </a:prstGeom>
                    <a:noFill/>
                    <a:ln w="9525">
                      <a:noFill/>
                      <a:miter lim="800000"/>
                      <a:headEnd/>
                      <a:tailEnd/>
                    </a:ln>
                  </pic:spPr>
                </pic:pic>
              </a:graphicData>
            </a:graphic>
          </wp:inline>
        </w:drawing>
      </w:r>
    </w:p>
    <w:p w:rsidR="007C107E" w:rsidRPr="0066757C" w:rsidRDefault="007C107E" w:rsidP="007C107E">
      <w:pPr>
        <w:tabs>
          <w:tab w:val="decimal" w:pos="0"/>
        </w:tabs>
        <w:spacing w:after="0"/>
        <w:ind w:right="-90"/>
        <w:jc w:val="center"/>
        <w:rPr>
          <w:szCs w:val="24"/>
          <w:lang w:eastAsia="de-DE"/>
        </w:rPr>
      </w:pPr>
      <w:r w:rsidRPr="007B5D08">
        <w:rPr>
          <w:szCs w:val="24"/>
          <w:lang w:eastAsia="de-DE"/>
        </w:rPr>
        <w:t>Figure:</w:t>
      </w:r>
      <w:r w:rsidR="007B5D08">
        <w:rPr>
          <w:szCs w:val="24"/>
          <w:lang w:eastAsia="de-DE"/>
        </w:rPr>
        <w:t xml:space="preserve"> </w:t>
      </w:r>
      <w:r w:rsidR="009F2C6F" w:rsidRPr="007B5D08">
        <w:rPr>
          <w:szCs w:val="24"/>
          <w:lang w:eastAsia="de-DE"/>
        </w:rPr>
        <w:t>2.7</w:t>
      </w:r>
      <w:r w:rsidR="007B5D08">
        <w:rPr>
          <w:szCs w:val="24"/>
          <w:lang w:eastAsia="de-DE"/>
        </w:rPr>
        <w:t xml:space="preserve">. </w:t>
      </w:r>
      <w:r w:rsidRPr="007B5D08">
        <w:rPr>
          <w:szCs w:val="24"/>
          <w:lang w:eastAsia="de-DE"/>
        </w:rPr>
        <w:t>B</w:t>
      </w:r>
      <w:r w:rsidRPr="0066757C">
        <w:rPr>
          <w:b/>
          <w:szCs w:val="24"/>
          <w:lang w:eastAsia="de-DE"/>
        </w:rPr>
        <w:t xml:space="preserve"> </w:t>
      </w:r>
      <w:r w:rsidRPr="0066757C">
        <w:rPr>
          <w:szCs w:val="24"/>
        </w:rPr>
        <w:t>Odd leg caliper and divider</w:t>
      </w:r>
    </w:p>
    <w:p w:rsidR="007C107E" w:rsidRPr="0066757C" w:rsidRDefault="007C107E" w:rsidP="007C107E">
      <w:pPr>
        <w:rPr>
          <w:b/>
          <w:szCs w:val="24"/>
          <w:lang w:eastAsia="de-DE"/>
        </w:rPr>
      </w:pPr>
      <w:r w:rsidRPr="0066757C">
        <w:rPr>
          <w:b/>
          <w:szCs w:val="24"/>
          <w:lang w:eastAsia="de-DE"/>
        </w:rPr>
        <w:br w:type="page"/>
      </w:r>
    </w:p>
    <w:p w:rsidR="009F2C6F" w:rsidRPr="009F2C6F" w:rsidRDefault="009F2C6F" w:rsidP="001D31AE">
      <w:pPr>
        <w:pStyle w:val="Heading2"/>
      </w:pPr>
      <w:bookmarkStart w:id="51" w:name="_Toc120825375"/>
      <w:r>
        <w:t xml:space="preserve">2.2 </w:t>
      </w:r>
      <w:r w:rsidR="00A753FE" w:rsidRPr="009F2C6F">
        <w:t>C</w:t>
      </w:r>
      <w:r w:rsidR="00792EDF" w:rsidRPr="009F2C6F">
        <w:t>utting using hacksaw</w:t>
      </w:r>
      <w:bookmarkEnd w:id="51"/>
    </w:p>
    <w:p w:rsidR="00DD1B7F" w:rsidRPr="009F2C6F" w:rsidRDefault="00DD1B7F" w:rsidP="001D31AE">
      <w:pPr>
        <w:pStyle w:val="Heading2"/>
      </w:pPr>
      <w:bookmarkStart w:id="52" w:name="_Toc120825195"/>
      <w:bookmarkStart w:id="53" w:name="_Toc120825376"/>
      <w:r w:rsidRPr="009F2C6F">
        <w:t>A hacksaw is generally used for cutting a metal into pieces. (Also to produce grooves and slits.)</w:t>
      </w:r>
      <w:bookmarkEnd w:id="52"/>
      <w:bookmarkEnd w:id="53"/>
    </w:p>
    <w:p w:rsidR="00DD1B7F" w:rsidRPr="009F0C21" w:rsidRDefault="00DD1B7F" w:rsidP="00277544">
      <w:pPr>
        <w:numPr>
          <w:ilvl w:val="0"/>
          <w:numId w:val="58"/>
        </w:numPr>
        <w:spacing w:before="0" w:after="0"/>
        <w:contextualSpacing/>
        <w:textAlignment w:val="baseline"/>
        <w:rPr>
          <w:color w:val="000000" w:themeColor="text1"/>
          <w:kern w:val="24"/>
          <w:szCs w:val="24"/>
        </w:rPr>
      </w:pPr>
      <w:r w:rsidRPr="009F0C21">
        <w:rPr>
          <w:color w:val="000000" w:themeColor="text1"/>
          <w:kern w:val="24"/>
          <w:szCs w:val="24"/>
        </w:rPr>
        <w:t xml:space="preserve">The frame may be of fixed type to take only one length of blade, or adjustable to take different blade lengths. It has a wing nut to adjust the tension of the blade. </w:t>
      </w:r>
    </w:p>
    <w:p w:rsidR="00DD1B7F" w:rsidRPr="009F0C21" w:rsidRDefault="00DD1B7F" w:rsidP="00DD1B7F">
      <w:pPr>
        <w:spacing w:after="0" w:line="240" w:lineRule="auto"/>
        <w:contextualSpacing/>
        <w:textAlignment w:val="baseline"/>
        <w:rPr>
          <w:color w:val="000000" w:themeColor="text1"/>
          <w:kern w:val="24"/>
          <w:szCs w:val="24"/>
        </w:rPr>
      </w:pPr>
    </w:p>
    <w:p w:rsidR="00DD1B7F" w:rsidRPr="009F0C21" w:rsidRDefault="00DD1B7F" w:rsidP="00277544">
      <w:pPr>
        <w:numPr>
          <w:ilvl w:val="0"/>
          <w:numId w:val="58"/>
        </w:numPr>
        <w:spacing w:before="0" w:after="0"/>
        <w:contextualSpacing/>
        <w:textAlignment w:val="baseline"/>
        <w:rPr>
          <w:color w:val="000000" w:themeColor="text1"/>
          <w:szCs w:val="24"/>
        </w:rPr>
      </w:pPr>
      <w:r w:rsidRPr="009F0C21">
        <w:rPr>
          <w:color w:val="000000" w:themeColor="text1"/>
          <w:kern w:val="24"/>
          <w:szCs w:val="24"/>
        </w:rPr>
        <w:t xml:space="preserve">Hand hacksaw blades are generally ½ in. wide and .025 in thick. </w:t>
      </w:r>
    </w:p>
    <w:p w:rsidR="00DD1B7F" w:rsidRPr="009F0C21" w:rsidRDefault="00DD1B7F" w:rsidP="00277544">
      <w:pPr>
        <w:numPr>
          <w:ilvl w:val="0"/>
          <w:numId w:val="58"/>
        </w:numPr>
        <w:spacing w:before="0" w:after="0"/>
        <w:contextualSpacing/>
        <w:textAlignment w:val="baseline"/>
        <w:rPr>
          <w:color w:val="000000" w:themeColor="text1"/>
          <w:szCs w:val="24"/>
        </w:rPr>
      </w:pPr>
      <w:r w:rsidRPr="009F0C21">
        <w:rPr>
          <w:color w:val="000000" w:themeColor="text1"/>
          <w:kern w:val="24"/>
          <w:szCs w:val="24"/>
        </w:rPr>
        <w:t xml:space="preserve">The </w:t>
      </w:r>
      <w:r w:rsidRPr="009F0C21">
        <w:rPr>
          <w:b/>
          <w:bCs/>
          <w:color w:val="000000" w:themeColor="text1"/>
          <w:kern w:val="24"/>
          <w:szCs w:val="24"/>
        </w:rPr>
        <w:t>set</w:t>
      </w:r>
      <w:r w:rsidRPr="009F0C21">
        <w:rPr>
          <w:color w:val="000000" w:themeColor="text1"/>
          <w:kern w:val="24"/>
          <w:szCs w:val="24"/>
        </w:rPr>
        <w:t xml:space="preserve"> refers to the bending of teeth outward from the blade itself. </w:t>
      </w:r>
    </w:p>
    <w:p w:rsidR="00DD1B7F" w:rsidRPr="009F0C21" w:rsidRDefault="00DD1B7F" w:rsidP="00277544">
      <w:pPr>
        <w:numPr>
          <w:ilvl w:val="0"/>
          <w:numId w:val="58"/>
        </w:numPr>
        <w:spacing w:before="0" w:after="0"/>
        <w:contextualSpacing/>
        <w:textAlignment w:val="baseline"/>
        <w:rPr>
          <w:color w:val="000000" w:themeColor="text1"/>
          <w:szCs w:val="24"/>
        </w:rPr>
      </w:pPr>
      <w:r w:rsidRPr="009F0C21">
        <w:rPr>
          <w:color w:val="000000" w:themeColor="text1"/>
          <w:kern w:val="24"/>
          <w:szCs w:val="24"/>
        </w:rPr>
        <w:t xml:space="preserve">Two kinds of sets are found on hand hacksaw blades. </w:t>
      </w:r>
    </w:p>
    <w:p w:rsidR="00DD1B7F" w:rsidRPr="009F0C21" w:rsidRDefault="00DD1B7F" w:rsidP="00277544">
      <w:pPr>
        <w:numPr>
          <w:ilvl w:val="0"/>
          <w:numId w:val="58"/>
        </w:numPr>
        <w:spacing w:before="0" w:after="0"/>
        <w:contextualSpacing/>
        <w:textAlignment w:val="baseline"/>
        <w:rPr>
          <w:color w:val="000000" w:themeColor="text1"/>
          <w:szCs w:val="24"/>
        </w:rPr>
      </w:pPr>
      <w:r w:rsidRPr="009F0C21">
        <w:rPr>
          <w:color w:val="000000" w:themeColor="text1"/>
          <w:kern w:val="24"/>
          <w:szCs w:val="24"/>
        </w:rPr>
        <w:t xml:space="preserve">The first is the straight or alternate set, in which one tooth is bent to the right and the next tooth to the left for the length of the blade. </w:t>
      </w:r>
    </w:p>
    <w:p w:rsidR="00DD1B7F" w:rsidRPr="009F0C21" w:rsidRDefault="00DD1B7F" w:rsidP="00277544">
      <w:pPr>
        <w:numPr>
          <w:ilvl w:val="0"/>
          <w:numId w:val="58"/>
        </w:numPr>
        <w:spacing w:before="0" w:after="0"/>
        <w:contextualSpacing/>
        <w:textAlignment w:val="baseline"/>
        <w:rPr>
          <w:color w:val="000000" w:themeColor="text1"/>
          <w:szCs w:val="24"/>
        </w:rPr>
      </w:pPr>
      <w:r w:rsidRPr="009F0C21">
        <w:rPr>
          <w:color w:val="000000" w:themeColor="text1"/>
          <w:kern w:val="24"/>
          <w:szCs w:val="24"/>
        </w:rPr>
        <w:t xml:space="preserve">The second kind of set is the wavy set, in which a number of teeth are gradually bent to the right and then to the left. </w:t>
      </w:r>
    </w:p>
    <w:p w:rsidR="00DD1B7F" w:rsidRDefault="00DD1B7F" w:rsidP="00277544">
      <w:pPr>
        <w:numPr>
          <w:ilvl w:val="0"/>
          <w:numId w:val="58"/>
        </w:numPr>
        <w:spacing w:before="0" w:after="0"/>
        <w:contextualSpacing/>
        <w:textAlignment w:val="baseline"/>
        <w:rPr>
          <w:color w:val="000000" w:themeColor="text1"/>
          <w:szCs w:val="24"/>
        </w:rPr>
      </w:pPr>
      <w:r w:rsidRPr="009F0C21">
        <w:rPr>
          <w:color w:val="000000" w:themeColor="text1"/>
          <w:kern w:val="24"/>
          <w:szCs w:val="24"/>
        </w:rPr>
        <w:t>A wavy set is found on most fine-tooth hacksaw blades.</w:t>
      </w:r>
    </w:p>
    <w:p w:rsidR="003F2E83" w:rsidRPr="0066757C" w:rsidRDefault="003F2E83" w:rsidP="003F68C7">
      <w:pPr>
        <w:tabs>
          <w:tab w:val="left" w:pos="3586"/>
        </w:tabs>
        <w:spacing w:before="0" w:after="0"/>
        <w:jc w:val="left"/>
        <w:rPr>
          <w:rFonts w:eastAsia="Calibri"/>
          <w:szCs w:val="24"/>
        </w:rPr>
      </w:pPr>
    </w:p>
    <w:p w:rsidR="00936F8A" w:rsidRPr="0066757C" w:rsidRDefault="00A753FE" w:rsidP="00936F8A">
      <w:pPr>
        <w:tabs>
          <w:tab w:val="center" w:pos="4500"/>
        </w:tabs>
        <w:spacing w:before="0" w:after="0"/>
        <w:jc w:val="center"/>
        <w:rPr>
          <w:rFonts w:eastAsia="Calibri"/>
          <w:szCs w:val="24"/>
        </w:rPr>
      </w:pPr>
      <w:r>
        <w:rPr>
          <w:noProof/>
          <w:color w:val="000000" w:themeColor="text1"/>
          <w:szCs w:val="24"/>
          <w:lang w:bidi="ar-SA"/>
        </w:rPr>
        <w:drawing>
          <wp:inline distT="0" distB="0" distL="0" distR="0">
            <wp:extent cx="4124960" cy="1371600"/>
            <wp:effectExtent l="0" t="0" r="8890" b="0"/>
            <wp:docPr id="686" name="Picture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124960" cy="1371600"/>
                    </a:xfrm>
                    <a:prstGeom prst="rect">
                      <a:avLst/>
                    </a:prstGeom>
                    <a:noFill/>
                  </pic:spPr>
                </pic:pic>
              </a:graphicData>
            </a:graphic>
          </wp:inline>
        </w:drawing>
      </w:r>
    </w:p>
    <w:p w:rsidR="00054686" w:rsidRPr="007B5D08" w:rsidRDefault="00DD21C6" w:rsidP="00936F8A">
      <w:pPr>
        <w:tabs>
          <w:tab w:val="center" w:pos="4500"/>
        </w:tabs>
        <w:spacing w:before="0" w:after="0"/>
        <w:jc w:val="center"/>
        <w:rPr>
          <w:rFonts w:eastAsia="Calibri"/>
          <w:szCs w:val="24"/>
        </w:rPr>
      </w:pPr>
      <w:r w:rsidRPr="007B5D08">
        <w:rPr>
          <w:rFonts w:eastAsia="Calibri"/>
          <w:szCs w:val="24"/>
        </w:rPr>
        <w:t>Figure 2.2</w:t>
      </w:r>
      <w:r w:rsidR="004C438D" w:rsidRPr="007B5D08">
        <w:rPr>
          <w:rFonts w:eastAsia="Calibri"/>
          <w:szCs w:val="24"/>
        </w:rPr>
        <w:t xml:space="preserve">8 </w:t>
      </w:r>
      <w:r w:rsidR="00054686" w:rsidRPr="007B5D08">
        <w:rPr>
          <w:rFonts w:eastAsia="Calibri"/>
          <w:szCs w:val="24"/>
        </w:rPr>
        <w:t>hacksaw</w:t>
      </w:r>
    </w:p>
    <w:p w:rsidR="00054686" w:rsidRDefault="00054686" w:rsidP="00936F8A">
      <w:pPr>
        <w:tabs>
          <w:tab w:val="center" w:pos="4500"/>
        </w:tabs>
        <w:spacing w:before="0" w:after="0"/>
        <w:jc w:val="center"/>
        <w:rPr>
          <w:rFonts w:eastAsia="Calibri"/>
          <w:szCs w:val="24"/>
        </w:rPr>
      </w:pPr>
    </w:p>
    <w:p w:rsidR="00EE7843" w:rsidRPr="0066757C" w:rsidRDefault="00EE7843" w:rsidP="00936F8A">
      <w:pPr>
        <w:tabs>
          <w:tab w:val="center" w:pos="4500"/>
        </w:tabs>
        <w:spacing w:before="0" w:after="0"/>
        <w:jc w:val="center"/>
        <w:rPr>
          <w:rFonts w:eastAsia="Calibri"/>
          <w:szCs w:val="24"/>
        </w:rPr>
      </w:pPr>
    </w:p>
    <w:p w:rsidR="006403BE" w:rsidRPr="0066757C" w:rsidRDefault="00936F8A" w:rsidP="00054686">
      <w:pPr>
        <w:pStyle w:val="ListParagraph"/>
        <w:spacing w:before="0" w:after="0"/>
        <w:ind w:left="360"/>
        <w:jc w:val="left"/>
        <w:rPr>
          <w:rFonts w:eastAsia="Calibri"/>
          <w:szCs w:val="24"/>
        </w:rPr>
      </w:pPr>
      <w:r w:rsidRPr="0066757C">
        <w:rPr>
          <w:rFonts w:eastAsia="Calibri"/>
          <w:szCs w:val="24"/>
        </w:rPr>
        <w:t xml:space="preserve"> Component of </w:t>
      </w:r>
      <w:r w:rsidR="006403BE" w:rsidRPr="0066757C">
        <w:rPr>
          <w:rFonts w:eastAsia="Calibri"/>
          <w:szCs w:val="24"/>
        </w:rPr>
        <w:t>hacksaw</w:t>
      </w:r>
    </w:p>
    <w:p w:rsidR="008E15A5" w:rsidRPr="0066757C" w:rsidRDefault="008E15A5" w:rsidP="000134D6">
      <w:pPr>
        <w:pStyle w:val="ListParagraph"/>
        <w:numPr>
          <w:ilvl w:val="0"/>
          <w:numId w:val="25"/>
        </w:numPr>
        <w:spacing w:before="0" w:after="0"/>
        <w:jc w:val="left"/>
        <w:rPr>
          <w:szCs w:val="24"/>
        </w:rPr>
        <w:sectPr w:rsidR="008E15A5" w:rsidRPr="0066757C" w:rsidSect="00C32287">
          <w:type w:val="continuous"/>
          <w:pgSz w:w="12240" w:h="15840"/>
          <w:pgMar w:top="1440" w:right="1440" w:bottom="1440" w:left="1800" w:header="708" w:footer="708" w:gutter="0"/>
          <w:cols w:space="708"/>
          <w:docGrid w:linePitch="360"/>
        </w:sectPr>
      </w:pPr>
    </w:p>
    <w:p w:rsidR="006403BE" w:rsidRPr="0066757C" w:rsidRDefault="006403BE" w:rsidP="000134D6">
      <w:pPr>
        <w:pStyle w:val="ListParagraph"/>
        <w:numPr>
          <w:ilvl w:val="0"/>
          <w:numId w:val="25"/>
        </w:numPr>
        <w:spacing w:before="0" w:after="0"/>
        <w:jc w:val="left"/>
        <w:rPr>
          <w:rFonts w:eastAsia="Calibri"/>
          <w:szCs w:val="24"/>
        </w:rPr>
      </w:pPr>
      <w:r w:rsidRPr="0066757C">
        <w:rPr>
          <w:szCs w:val="24"/>
        </w:rPr>
        <w:t>frame</w:t>
      </w:r>
    </w:p>
    <w:p w:rsidR="006403BE" w:rsidRPr="0066757C" w:rsidRDefault="006403BE" w:rsidP="000134D6">
      <w:pPr>
        <w:pStyle w:val="ListParagraph"/>
        <w:numPr>
          <w:ilvl w:val="0"/>
          <w:numId w:val="25"/>
        </w:numPr>
        <w:spacing w:before="0" w:after="0"/>
        <w:jc w:val="left"/>
        <w:rPr>
          <w:rFonts w:eastAsia="Calibri"/>
          <w:szCs w:val="24"/>
        </w:rPr>
      </w:pPr>
      <w:r w:rsidRPr="0066757C">
        <w:rPr>
          <w:szCs w:val="24"/>
        </w:rPr>
        <w:t xml:space="preserve">  handle  </w:t>
      </w:r>
    </w:p>
    <w:p w:rsidR="006403BE" w:rsidRPr="0066757C" w:rsidRDefault="006403BE" w:rsidP="000134D6">
      <w:pPr>
        <w:pStyle w:val="ListParagraph"/>
        <w:numPr>
          <w:ilvl w:val="0"/>
          <w:numId w:val="25"/>
        </w:numPr>
        <w:spacing w:before="0" w:after="0"/>
        <w:jc w:val="left"/>
        <w:rPr>
          <w:rFonts w:eastAsia="Calibri"/>
          <w:szCs w:val="24"/>
        </w:rPr>
      </w:pPr>
      <w:r w:rsidRPr="0066757C">
        <w:rPr>
          <w:szCs w:val="24"/>
        </w:rPr>
        <w:t xml:space="preserve"> blade</w:t>
      </w:r>
    </w:p>
    <w:p w:rsidR="006403BE" w:rsidRPr="0066757C" w:rsidRDefault="006403BE" w:rsidP="000134D6">
      <w:pPr>
        <w:pStyle w:val="ListParagraph"/>
        <w:numPr>
          <w:ilvl w:val="0"/>
          <w:numId w:val="25"/>
        </w:numPr>
        <w:spacing w:before="0" w:after="0"/>
        <w:jc w:val="left"/>
        <w:rPr>
          <w:rFonts w:eastAsia="Calibri"/>
          <w:szCs w:val="24"/>
        </w:rPr>
      </w:pPr>
      <w:r w:rsidRPr="0066757C">
        <w:rPr>
          <w:szCs w:val="24"/>
        </w:rPr>
        <w:t>Wing nut</w:t>
      </w:r>
    </w:p>
    <w:p w:rsidR="006403BE" w:rsidRPr="0066757C" w:rsidRDefault="006403BE" w:rsidP="000134D6">
      <w:pPr>
        <w:pStyle w:val="ListParagraph"/>
        <w:numPr>
          <w:ilvl w:val="0"/>
          <w:numId w:val="25"/>
        </w:numPr>
        <w:spacing w:before="0" w:after="0"/>
        <w:jc w:val="left"/>
        <w:rPr>
          <w:rFonts w:eastAsia="Calibri"/>
          <w:szCs w:val="24"/>
        </w:rPr>
      </w:pPr>
      <w:r w:rsidRPr="0066757C">
        <w:rPr>
          <w:szCs w:val="24"/>
        </w:rPr>
        <w:t>Pin</w:t>
      </w:r>
    </w:p>
    <w:p w:rsidR="002D55C6" w:rsidRPr="0066757C" w:rsidRDefault="006403BE" w:rsidP="000134D6">
      <w:pPr>
        <w:pStyle w:val="ListParagraph"/>
        <w:numPr>
          <w:ilvl w:val="0"/>
          <w:numId w:val="25"/>
        </w:numPr>
        <w:spacing w:before="0" w:after="0"/>
        <w:jc w:val="left"/>
        <w:rPr>
          <w:rFonts w:eastAsia="Calibri"/>
          <w:szCs w:val="24"/>
        </w:rPr>
      </w:pPr>
      <w:r w:rsidRPr="0066757C">
        <w:rPr>
          <w:szCs w:val="24"/>
        </w:rPr>
        <w:t>Slide suds.</w:t>
      </w:r>
    </w:p>
    <w:p w:rsidR="008E15A5" w:rsidRDefault="008E15A5" w:rsidP="00054686">
      <w:pPr>
        <w:spacing w:before="0" w:after="0"/>
        <w:ind w:left="420"/>
        <w:jc w:val="left"/>
        <w:rPr>
          <w:rFonts w:eastAsia="Calibri"/>
          <w:szCs w:val="24"/>
        </w:rPr>
      </w:pPr>
    </w:p>
    <w:p w:rsidR="00701CB8" w:rsidRPr="0066757C" w:rsidRDefault="00701CB8" w:rsidP="00054686">
      <w:pPr>
        <w:spacing w:before="0" w:after="0"/>
        <w:ind w:left="420"/>
        <w:jc w:val="left"/>
        <w:rPr>
          <w:rFonts w:eastAsia="Calibri"/>
          <w:szCs w:val="24"/>
        </w:rPr>
        <w:sectPr w:rsidR="00701CB8" w:rsidRPr="0066757C" w:rsidSect="008E15A5">
          <w:type w:val="continuous"/>
          <w:pgSz w:w="12240" w:h="15840"/>
          <w:pgMar w:top="1440" w:right="1440" w:bottom="1440" w:left="1800" w:header="708" w:footer="708" w:gutter="0"/>
          <w:cols w:num="2" w:space="708"/>
          <w:docGrid w:linePitch="360"/>
        </w:sectPr>
      </w:pPr>
    </w:p>
    <w:p w:rsidR="007B5D08" w:rsidRDefault="007B5D08" w:rsidP="00EE7843">
      <w:pPr>
        <w:kinsoku w:val="0"/>
        <w:overflowPunct w:val="0"/>
        <w:spacing w:before="0" w:after="0"/>
        <w:textAlignment w:val="baseline"/>
        <w:rPr>
          <w:rFonts w:eastAsiaTheme="minorEastAsia"/>
          <w:b/>
          <w:bCs/>
          <w:color w:val="000000" w:themeColor="text1"/>
          <w:kern w:val="24"/>
          <w:szCs w:val="24"/>
        </w:rPr>
      </w:pPr>
    </w:p>
    <w:p w:rsidR="00EE7843" w:rsidRPr="00301E0C" w:rsidRDefault="00EE7843" w:rsidP="00EE7843">
      <w:pPr>
        <w:kinsoku w:val="0"/>
        <w:overflowPunct w:val="0"/>
        <w:spacing w:before="0" w:after="0"/>
        <w:textAlignment w:val="baseline"/>
        <w:rPr>
          <w:color w:val="000000" w:themeColor="text1"/>
          <w:szCs w:val="24"/>
        </w:rPr>
      </w:pPr>
      <w:r w:rsidRPr="00301E0C">
        <w:rPr>
          <w:rFonts w:eastAsiaTheme="minorEastAsia"/>
          <w:b/>
          <w:bCs/>
          <w:color w:val="000000" w:themeColor="text1"/>
          <w:kern w:val="24"/>
          <w:szCs w:val="24"/>
        </w:rPr>
        <w:t>Reasons for the breakage of hacksaw blades</w:t>
      </w:r>
    </w:p>
    <w:p w:rsidR="000A1E92" w:rsidRDefault="00EE7843" w:rsidP="00277544">
      <w:pPr>
        <w:numPr>
          <w:ilvl w:val="0"/>
          <w:numId w:val="56"/>
        </w:numPr>
        <w:kinsoku w:val="0"/>
        <w:overflowPunct w:val="0"/>
        <w:spacing w:before="0" w:after="0"/>
        <w:ind w:left="270"/>
        <w:contextualSpacing/>
        <w:textAlignment w:val="baseline"/>
        <w:rPr>
          <w:color w:val="000000" w:themeColor="text1"/>
          <w:szCs w:val="24"/>
        </w:rPr>
      </w:pPr>
      <w:r w:rsidRPr="00301E0C">
        <w:rPr>
          <w:color w:val="000000" w:themeColor="text1"/>
          <w:kern w:val="24"/>
          <w:szCs w:val="24"/>
        </w:rPr>
        <w:t> The cutting action may not be of uniform speed and thrust</w:t>
      </w:r>
    </w:p>
    <w:p w:rsidR="000A1E92" w:rsidRDefault="00EE7843" w:rsidP="00277544">
      <w:pPr>
        <w:numPr>
          <w:ilvl w:val="0"/>
          <w:numId w:val="56"/>
        </w:numPr>
        <w:kinsoku w:val="0"/>
        <w:overflowPunct w:val="0"/>
        <w:spacing w:before="0" w:after="0"/>
        <w:ind w:left="270"/>
        <w:contextualSpacing/>
        <w:textAlignment w:val="baseline"/>
        <w:rPr>
          <w:color w:val="000000" w:themeColor="text1"/>
          <w:szCs w:val="24"/>
        </w:rPr>
      </w:pPr>
      <w:r w:rsidRPr="000A1E92">
        <w:rPr>
          <w:color w:val="000000" w:themeColor="text1"/>
          <w:kern w:val="24"/>
          <w:szCs w:val="24"/>
        </w:rPr>
        <w:t>Improper fitting of blades (undue tightness or looseness)</w:t>
      </w:r>
    </w:p>
    <w:p w:rsidR="000A1E92" w:rsidRDefault="00EE7843" w:rsidP="00277544">
      <w:pPr>
        <w:numPr>
          <w:ilvl w:val="0"/>
          <w:numId w:val="56"/>
        </w:numPr>
        <w:kinsoku w:val="0"/>
        <w:overflowPunct w:val="0"/>
        <w:spacing w:before="0" w:after="0"/>
        <w:ind w:left="270"/>
        <w:contextualSpacing/>
        <w:textAlignment w:val="baseline"/>
        <w:rPr>
          <w:color w:val="000000" w:themeColor="text1"/>
          <w:szCs w:val="24"/>
        </w:rPr>
      </w:pPr>
      <w:r w:rsidRPr="000A1E92">
        <w:rPr>
          <w:color w:val="000000" w:themeColor="text1"/>
          <w:kern w:val="24"/>
          <w:szCs w:val="24"/>
        </w:rPr>
        <w:t>Putting into use new blades in old cuts</w:t>
      </w:r>
    </w:p>
    <w:p w:rsidR="000A1E92" w:rsidRDefault="00EE7843" w:rsidP="00277544">
      <w:pPr>
        <w:numPr>
          <w:ilvl w:val="0"/>
          <w:numId w:val="56"/>
        </w:numPr>
        <w:kinsoku w:val="0"/>
        <w:overflowPunct w:val="0"/>
        <w:spacing w:before="0" w:after="0"/>
        <w:ind w:left="270"/>
        <w:contextualSpacing/>
        <w:textAlignment w:val="baseline"/>
        <w:rPr>
          <w:color w:val="000000" w:themeColor="text1"/>
          <w:szCs w:val="24"/>
        </w:rPr>
      </w:pPr>
      <w:r w:rsidRPr="000A1E92">
        <w:rPr>
          <w:color w:val="000000" w:themeColor="text1"/>
          <w:kern w:val="24"/>
          <w:szCs w:val="24"/>
        </w:rPr>
        <w:t>Not selecting blades of suitable pitch</w:t>
      </w:r>
    </w:p>
    <w:p w:rsidR="00EE7843" w:rsidRPr="000A1E92" w:rsidRDefault="00EE7843" w:rsidP="00277544">
      <w:pPr>
        <w:numPr>
          <w:ilvl w:val="0"/>
          <w:numId w:val="56"/>
        </w:numPr>
        <w:kinsoku w:val="0"/>
        <w:overflowPunct w:val="0"/>
        <w:spacing w:before="0" w:after="0"/>
        <w:ind w:left="270"/>
        <w:contextualSpacing/>
        <w:textAlignment w:val="baseline"/>
        <w:rPr>
          <w:color w:val="000000" w:themeColor="text1"/>
          <w:szCs w:val="24"/>
        </w:rPr>
      </w:pPr>
      <w:r w:rsidRPr="000A1E92">
        <w:rPr>
          <w:color w:val="000000" w:themeColor="text1"/>
          <w:kern w:val="24"/>
          <w:szCs w:val="24"/>
        </w:rPr>
        <w:t>Poor workmanship</w:t>
      </w:r>
    </w:p>
    <w:p w:rsidR="00EE7843" w:rsidRPr="00301E0C" w:rsidRDefault="00EE7843" w:rsidP="00EE7843">
      <w:pPr>
        <w:spacing w:after="0"/>
        <w:textAlignment w:val="baseline"/>
        <w:rPr>
          <w:color w:val="000000" w:themeColor="text1"/>
          <w:szCs w:val="24"/>
        </w:rPr>
      </w:pPr>
      <w:r w:rsidRPr="00301E0C">
        <w:rPr>
          <w:rFonts w:eastAsiaTheme="minorEastAsia"/>
          <w:b/>
          <w:bCs/>
          <w:color w:val="000000" w:themeColor="text1"/>
          <w:kern w:val="24"/>
          <w:szCs w:val="24"/>
        </w:rPr>
        <w:t>Safety and Care of Hacksaw</w:t>
      </w:r>
    </w:p>
    <w:p w:rsidR="00EE7843" w:rsidRPr="00301E0C" w:rsidRDefault="00EE7843" w:rsidP="00277544">
      <w:pPr>
        <w:numPr>
          <w:ilvl w:val="0"/>
          <w:numId w:val="59"/>
        </w:numPr>
        <w:spacing w:before="0" w:after="0"/>
        <w:contextualSpacing/>
        <w:textAlignment w:val="baseline"/>
        <w:rPr>
          <w:color w:val="000000" w:themeColor="text1"/>
          <w:szCs w:val="24"/>
        </w:rPr>
      </w:pPr>
      <w:r w:rsidRPr="00301E0C">
        <w:rPr>
          <w:color w:val="000000" w:themeColor="text1"/>
          <w:kern w:val="24"/>
          <w:szCs w:val="24"/>
        </w:rPr>
        <w:t>The cutting action is carried on the forward action only. So the blade must be mounted with its teeth pointing forward.</w:t>
      </w:r>
    </w:p>
    <w:p w:rsidR="00EE7843" w:rsidRPr="00301E0C" w:rsidRDefault="00EE7843" w:rsidP="00277544">
      <w:pPr>
        <w:numPr>
          <w:ilvl w:val="0"/>
          <w:numId w:val="59"/>
        </w:numPr>
        <w:spacing w:before="0" w:after="0"/>
        <w:contextualSpacing/>
        <w:textAlignment w:val="baseline"/>
        <w:rPr>
          <w:color w:val="000000" w:themeColor="text1"/>
          <w:szCs w:val="24"/>
        </w:rPr>
      </w:pPr>
      <w:r w:rsidRPr="00301E0C">
        <w:rPr>
          <w:color w:val="000000" w:themeColor="text1"/>
          <w:kern w:val="24"/>
          <w:szCs w:val="24"/>
        </w:rPr>
        <w:t xml:space="preserve">Suitable tension should be applied on the blade to avoid breakage or loosen. </w:t>
      </w:r>
    </w:p>
    <w:p w:rsidR="00EE7843" w:rsidRPr="00301E0C" w:rsidRDefault="00EE7843" w:rsidP="00277544">
      <w:pPr>
        <w:numPr>
          <w:ilvl w:val="0"/>
          <w:numId w:val="59"/>
        </w:numPr>
        <w:spacing w:before="0" w:after="0"/>
        <w:contextualSpacing/>
        <w:textAlignment w:val="baseline"/>
        <w:rPr>
          <w:color w:val="000000" w:themeColor="text1"/>
          <w:szCs w:val="24"/>
        </w:rPr>
      </w:pPr>
      <w:r w:rsidRPr="00301E0C">
        <w:rPr>
          <w:color w:val="000000" w:themeColor="text1"/>
          <w:kern w:val="24"/>
          <w:szCs w:val="24"/>
        </w:rPr>
        <w:t xml:space="preserve">Change the blade if some teeth are broken. </w:t>
      </w:r>
    </w:p>
    <w:p w:rsidR="00EE7843" w:rsidRPr="00301E0C" w:rsidRDefault="00EE7843" w:rsidP="00277544">
      <w:pPr>
        <w:numPr>
          <w:ilvl w:val="0"/>
          <w:numId w:val="59"/>
        </w:numPr>
        <w:spacing w:before="0" w:after="0"/>
        <w:contextualSpacing/>
        <w:textAlignment w:val="baseline"/>
        <w:rPr>
          <w:color w:val="000000" w:themeColor="text1"/>
          <w:szCs w:val="24"/>
        </w:rPr>
      </w:pPr>
      <w:r w:rsidRPr="00301E0C">
        <w:rPr>
          <w:color w:val="000000" w:themeColor="text1"/>
          <w:kern w:val="24"/>
          <w:szCs w:val="24"/>
        </w:rPr>
        <w:t xml:space="preserve">Avoid rapid and erratic strokes of cut. </w:t>
      </w:r>
    </w:p>
    <w:p w:rsidR="00EE7843" w:rsidRPr="00301E0C" w:rsidRDefault="00EE7843" w:rsidP="00277544">
      <w:pPr>
        <w:numPr>
          <w:ilvl w:val="0"/>
          <w:numId w:val="59"/>
        </w:numPr>
        <w:spacing w:before="0" w:after="0"/>
        <w:contextualSpacing/>
        <w:textAlignment w:val="baseline"/>
        <w:rPr>
          <w:color w:val="000000" w:themeColor="text1"/>
          <w:szCs w:val="24"/>
        </w:rPr>
      </w:pPr>
      <w:r w:rsidRPr="00301E0C">
        <w:rPr>
          <w:color w:val="000000" w:themeColor="text1"/>
          <w:kern w:val="24"/>
          <w:szCs w:val="24"/>
        </w:rPr>
        <w:t xml:space="preserve">Avoid too much pressure. </w:t>
      </w:r>
    </w:p>
    <w:p w:rsidR="00096996" w:rsidRPr="009F0C21" w:rsidRDefault="00096996" w:rsidP="00096996">
      <w:pPr>
        <w:spacing w:after="0"/>
        <w:textAlignment w:val="baseline"/>
        <w:rPr>
          <w:color w:val="000000" w:themeColor="text1"/>
          <w:szCs w:val="24"/>
        </w:rPr>
      </w:pPr>
      <w:r w:rsidRPr="009F0C21">
        <w:rPr>
          <w:b/>
          <w:bCs/>
          <w:color w:val="000000" w:themeColor="text1"/>
          <w:kern w:val="24"/>
          <w:szCs w:val="24"/>
        </w:rPr>
        <w:t>Starting a cut for sawing</w:t>
      </w:r>
    </w:p>
    <w:p w:rsidR="00096996" w:rsidRPr="009F0C21" w:rsidRDefault="00096996" w:rsidP="00277544">
      <w:pPr>
        <w:numPr>
          <w:ilvl w:val="0"/>
          <w:numId w:val="57"/>
        </w:numPr>
        <w:spacing w:before="0" w:after="0"/>
        <w:contextualSpacing/>
        <w:textAlignment w:val="baseline"/>
        <w:rPr>
          <w:color w:val="000000" w:themeColor="text1"/>
          <w:szCs w:val="24"/>
        </w:rPr>
      </w:pPr>
      <w:r w:rsidRPr="009F0C21">
        <w:rPr>
          <w:color w:val="000000" w:themeColor="text1"/>
          <w:kern w:val="24"/>
          <w:szCs w:val="24"/>
        </w:rPr>
        <w:t>In order to achieve a perfect cut, To start a hacksaw cut, it is a good practice to guide the blade until the cut is well established.</w:t>
      </w:r>
    </w:p>
    <w:p w:rsidR="00096996" w:rsidRPr="009F0C21" w:rsidRDefault="00096996" w:rsidP="00277544">
      <w:pPr>
        <w:numPr>
          <w:ilvl w:val="0"/>
          <w:numId w:val="57"/>
        </w:numPr>
        <w:spacing w:before="0" w:after="0"/>
        <w:contextualSpacing/>
        <w:textAlignment w:val="baseline"/>
        <w:rPr>
          <w:color w:val="000000" w:themeColor="text1"/>
          <w:szCs w:val="24"/>
        </w:rPr>
      </w:pPr>
      <w:r w:rsidRPr="009F0C21">
        <w:rPr>
          <w:color w:val="000000" w:themeColor="text1"/>
          <w:kern w:val="24"/>
          <w:szCs w:val="24"/>
        </w:rPr>
        <w:t xml:space="preserve">To start an accurate cut, use the file with a triangular file a small notch beside the marking line to get a good start, using the thumb can also be a guide and saw slowly with short strokes. </w:t>
      </w:r>
    </w:p>
    <w:p w:rsidR="00096996" w:rsidRPr="00D66F0F" w:rsidRDefault="00096996" w:rsidP="00277544">
      <w:pPr>
        <w:numPr>
          <w:ilvl w:val="0"/>
          <w:numId w:val="57"/>
        </w:numPr>
        <w:spacing w:before="0" w:after="0"/>
        <w:contextualSpacing/>
        <w:textAlignment w:val="baseline"/>
        <w:rPr>
          <w:color w:val="000000" w:themeColor="text1"/>
          <w:szCs w:val="24"/>
        </w:rPr>
      </w:pPr>
      <w:r w:rsidRPr="009F0C21">
        <w:rPr>
          <w:color w:val="000000" w:themeColor="text1"/>
          <w:kern w:val="24"/>
          <w:szCs w:val="24"/>
        </w:rPr>
        <w:t>Place the saw with an angle of tilt and start with sawing.</w:t>
      </w:r>
    </w:p>
    <w:p w:rsidR="00096996" w:rsidRPr="009F0C21" w:rsidRDefault="00096996" w:rsidP="00277544">
      <w:pPr>
        <w:numPr>
          <w:ilvl w:val="0"/>
          <w:numId w:val="57"/>
        </w:numPr>
        <w:spacing w:before="0" w:after="0" w:line="240" w:lineRule="auto"/>
        <w:contextualSpacing/>
        <w:textAlignment w:val="baseline"/>
        <w:rPr>
          <w:color w:val="000000" w:themeColor="text1"/>
          <w:szCs w:val="24"/>
        </w:rPr>
      </w:pPr>
      <w:r w:rsidRPr="009F0C21">
        <w:rPr>
          <w:color w:val="000000" w:themeColor="text1"/>
          <w:kern w:val="24"/>
          <w:szCs w:val="24"/>
        </w:rPr>
        <w:t>Approximate body position when doing hand hacksaw process.</w:t>
      </w:r>
    </w:p>
    <w:p w:rsidR="00096996" w:rsidRPr="009F0C21" w:rsidRDefault="00096996" w:rsidP="00096996">
      <w:pPr>
        <w:spacing w:after="0"/>
        <w:ind w:left="720"/>
        <w:contextualSpacing/>
        <w:textAlignment w:val="baseline"/>
        <w:rPr>
          <w:color w:val="000000" w:themeColor="text1"/>
          <w:szCs w:val="24"/>
        </w:rPr>
      </w:pPr>
    </w:p>
    <w:p w:rsidR="00096996" w:rsidRPr="009F0C21" w:rsidRDefault="00096996" w:rsidP="00096996">
      <w:pPr>
        <w:spacing w:after="0" w:line="240" w:lineRule="auto"/>
        <w:contextualSpacing/>
        <w:textAlignment w:val="baseline"/>
        <w:rPr>
          <w:color w:val="000000" w:themeColor="text1"/>
          <w:szCs w:val="24"/>
        </w:rPr>
      </w:pPr>
      <w:r w:rsidRPr="009F0C21">
        <w:rPr>
          <w:noProof/>
          <w:color w:val="000000" w:themeColor="text1"/>
          <w:szCs w:val="24"/>
          <w:lang w:bidi="ar-SA"/>
        </w:rPr>
        <w:drawing>
          <wp:inline distT="0" distB="0" distL="0" distR="0">
            <wp:extent cx="2898475" cy="2320505"/>
            <wp:effectExtent l="0" t="0" r="0" b="3810"/>
            <wp:docPr id="68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01" name="Picture 3"/>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892425" cy="2315661"/>
                    </a:xfrm>
                    <a:prstGeom prst="rect">
                      <a:avLst/>
                    </a:prstGeom>
                    <a:noFill/>
                    <a:ln>
                      <a:noFill/>
                    </a:ln>
                    <a:extLst/>
                  </pic:spPr>
                </pic:pic>
              </a:graphicData>
            </a:graphic>
          </wp:inline>
        </w:drawing>
      </w:r>
      <w:r w:rsidRPr="009F0C21">
        <w:rPr>
          <w:noProof/>
          <w:color w:val="000000" w:themeColor="text1"/>
          <w:szCs w:val="24"/>
          <w:lang w:bidi="ar-SA"/>
        </w:rPr>
        <w:drawing>
          <wp:inline distT="0" distB="0" distL="0" distR="0">
            <wp:extent cx="2122098" cy="2449901"/>
            <wp:effectExtent l="0" t="0" r="0" b="7620"/>
            <wp:docPr id="68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00" name="Picture 2"/>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143267" cy="2474340"/>
                    </a:xfrm>
                    <a:prstGeom prst="rect">
                      <a:avLst/>
                    </a:prstGeom>
                    <a:noFill/>
                    <a:ln>
                      <a:noFill/>
                    </a:ln>
                    <a:extLst/>
                  </pic:spPr>
                </pic:pic>
              </a:graphicData>
            </a:graphic>
          </wp:inline>
        </w:drawing>
      </w:r>
    </w:p>
    <w:p w:rsidR="008237BA" w:rsidRDefault="008237BA" w:rsidP="000A1E92">
      <w:pPr>
        <w:spacing w:after="0" w:line="240" w:lineRule="auto"/>
        <w:contextualSpacing/>
        <w:jc w:val="center"/>
        <w:textAlignment w:val="baseline"/>
        <w:rPr>
          <w:color w:val="000000" w:themeColor="text1"/>
          <w:szCs w:val="24"/>
        </w:rPr>
      </w:pPr>
    </w:p>
    <w:p w:rsidR="00096996" w:rsidRDefault="00096996" w:rsidP="000A1E92">
      <w:pPr>
        <w:spacing w:after="0" w:line="240" w:lineRule="auto"/>
        <w:contextualSpacing/>
        <w:jc w:val="center"/>
        <w:textAlignment w:val="baseline"/>
        <w:rPr>
          <w:color w:val="000000" w:themeColor="text1"/>
          <w:szCs w:val="24"/>
        </w:rPr>
      </w:pPr>
      <w:r w:rsidRPr="009F0C21">
        <w:rPr>
          <w:noProof/>
          <w:color w:val="000000" w:themeColor="text1"/>
          <w:szCs w:val="24"/>
          <w:lang w:bidi="ar-SA"/>
        </w:rPr>
        <w:drawing>
          <wp:inline distT="0" distB="0" distL="0" distR="0">
            <wp:extent cx="2595286" cy="2363638"/>
            <wp:effectExtent l="0" t="0" r="0" b="0"/>
            <wp:docPr id="6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24" name="Picture 2"/>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593803" cy="2362288"/>
                    </a:xfrm>
                    <a:prstGeom prst="rect">
                      <a:avLst/>
                    </a:prstGeom>
                    <a:noFill/>
                    <a:ln>
                      <a:noFill/>
                    </a:ln>
                    <a:extLst/>
                  </pic:spPr>
                </pic:pic>
              </a:graphicData>
            </a:graphic>
          </wp:inline>
        </w:drawing>
      </w:r>
    </w:p>
    <w:p w:rsidR="008237BA" w:rsidRDefault="008237BA" w:rsidP="004C438D">
      <w:pPr>
        <w:spacing w:before="0" w:after="0" w:line="240" w:lineRule="auto"/>
        <w:jc w:val="center"/>
        <w:rPr>
          <w:color w:val="000000" w:themeColor="text1"/>
          <w:szCs w:val="24"/>
        </w:rPr>
      </w:pPr>
    </w:p>
    <w:p w:rsidR="008237BA" w:rsidRDefault="004C438D" w:rsidP="004C438D">
      <w:pPr>
        <w:spacing w:before="0" w:after="0" w:line="240" w:lineRule="auto"/>
        <w:jc w:val="center"/>
        <w:rPr>
          <w:color w:val="000000" w:themeColor="text1"/>
          <w:szCs w:val="24"/>
        </w:rPr>
      </w:pPr>
      <w:r>
        <w:rPr>
          <w:color w:val="000000" w:themeColor="text1"/>
          <w:szCs w:val="24"/>
        </w:rPr>
        <w:t>Figure 2.29 cut for sawing</w:t>
      </w:r>
    </w:p>
    <w:p w:rsidR="004C438D" w:rsidRDefault="004C438D" w:rsidP="004C438D">
      <w:pPr>
        <w:spacing w:before="0" w:after="0" w:line="240" w:lineRule="auto"/>
        <w:jc w:val="center"/>
        <w:rPr>
          <w:color w:val="000000" w:themeColor="text1"/>
          <w:szCs w:val="24"/>
        </w:rPr>
      </w:pPr>
    </w:p>
    <w:p w:rsidR="00E842B6" w:rsidRPr="004C438D" w:rsidRDefault="004C438D" w:rsidP="00F00082">
      <w:pPr>
        <w:pStyle w:val="Heading2"/>
        <w:rPr>
          <w:rStyle w:val="Heading2Char"/>
        </w:rPr>
      </w:pPr>
      <w:bookmarkStart w:id="54" w:name="_Toc120825377"/>
      <w:r>
        <w:t xml:space="preserve">2.3 </w:t>
      </w:r>
      <w:r w:rsidRPr="004C438D">
        <w:rPr>
          <w:rStyle w:val="Heading2Char"/>
        </w:rPr>
        <w:t>Chiseling</w:t>
      </w:r>
      <w:bookmarkEnd w:id="54"/>
    </w:p>
    <w:p w:rsidR="008237BA" w:rsidRPr="008237BA" w:rsidRDefault="008237BA" w:rsidP="008237BA">
      <w:pPr>
        <w:spacing w:before="0" w:after="0" w:line="240" w:lineRule="auto"/>
        <w:jc w:val="left"/>
        <w:rPr>
          <w:b/>
          <w:szCs w:val="24"/>
        </w:rPr>
      </w:pPr>
    </w:p>
    <w:p w:rsidR="000F5101" w:rsidRDefault="000F5101" w:rsidP="00054686">
      <w:pPr>
        <w:spacing w:before="0" w:after="0"/>
        <w:jc w:val="left"/>
        <w:rPr>
          <w:szCs w:val="24"/>
          <w:shd w:val="clear" w:color="auto" w:fill="FFFFFF"/>
        </w:rPr>
      </w:pPr>
      <w:r w:rsidRPr="0066757C">
        <w:rPr>
          <w:szCs w:val="24"/>
          <w:shd w:val="clear" w:color="auto" w:fill="FFFFFF"/>
        </w:rPr>
        <w:t xml:space="preserve">Chiseling is </w:t>
      </w:r>
      <w:r w:rsidRPr="0066757C">
        <w:rPr>
          <w:b/>
          <w:szCs w:val="24"/>
          <w:shd w:val="clear" w:color="auto" w:fill="FFFFFF"/>
        </w:rPr>
        <w:t>a</w:t>
      </w:r>
      <w:r w:rsidRPr="0066757C">
        <w:rPr>
          <w:rStyle w:val="Strong"/>
          <w:rFonts w:eastAsiaTheme="majorEastAsia"/>
          <w:b w:val="0"/>
          <w:szCs w:val="24"/>
          <w:shd w:val="clear" w:color="auto" w:fill="FFFFFF"/>
        </w:rPr>
        <w:t> carving technique</w:t>
      </w:r>
      <w:r w:rsidRPr="0066757C">
        <w:rPr>
          <w:szCs w:val="24"/>
          <w:shd w:val="clear" w:color="auto" w:fill="FFFFFF"/>
        </w:rPr>
        <w:t> that involves using a small, sharp tool to remove pieces of material from a larger piece. The goal is to create a smooth, even surface with well-defined edges. This can be done by hand or with power tools.</w:t>
      </w:r>
    </w:p>
    <w:p w:rsidR="00DD21C6" w:rsidRDefault="00DD21C6" w:rsidP="0000753C">
      <w:pPr>
        <w:spacing w:after="0"/>
        <w:rPr>
          <w:szCs w:val="24"/>
          <w:shd w:val="clear" w:color="auto" w:fill="FFFFFF"/>
        </w:rPr>
      </w:pPr>
      <w:r w:rsidRPr="00E85DF3">
        <w:rPr>
          <w:color w:val="000000"/>
          <w:spacing w:val="-6"/>
          <w:szCs w:val="24"/>
          <w:lang w:val="bg-BG" w:eastAsia="bg-BG"/>
        </w:rPr>
        <w:t>C</w:t>
      </w:r>
      <w:r w:rsidRPr="00E85DF3">
        <w:rPr>
          <w:color w:val="000000"/>
          <w:szCs w:val="24"/>
          <w:lang w:val="bg-BG" w:eastAsia="bg-BG"/>
        </w:rPr>
        <w:t>o</w:t>
      </w:r>
      <w:r w:rsidRPr="00E85DF3">
        <w:rPr>
          <w:color w:val="000000"/>
          <w:spacing w:val="-14"/>
          <w:szCs w:val="24"/>
          <w:lang w:val="bg-BG" w:eastAsia="bg-BG"/>
        </w:rPr>
        <w:t>l</w:t>
      </w:r>
      <w:r w:rsidRPr="00E85DF3">
        <w:rPr>
          <w:color w:val="000000"/>
          <w:szCs w:val="24"/>
          <w:lang w:val="bg-BG" w:eastAsia="bg-BG"/>
        </w:rPr>
        <w:t>d</w:t>
      </w:r>
      <w:r w:rsidRPr="00E85DF3">
        <w:rPr>
          <w:color w:val="000000"/>
          <w:spacing w:val="-7"/>
          <w:szCs w:val="24"/>
          <w:lang w:val="bg-BG" w:eastAsia="bg-BG"/>
        </w:rPr>
        <w:t>c</w:t>
      </w:r>
      <w:r w:rsidRPr="00E85DF3">
        <w:rPr>
          <w:color w:val="000000"/>
          <w:spacing w:val="-9"/>
          <w:szCs w:val="24"/>
          <w:lang w:val="bg-BG" w:eastAsia="bg-BG"/>
        </w:rPr>
        <w:t>h</w:t>
      </w:r>
      <w:r w:rsidRPr="00E85DF3">
        <w:rPr>
          <w:color w:val="000000"/>
          <w:spacing w:val="-13"/>
          <w:szCs w:val="24"/>
          <w:lang w:val="bg-BG" w:eastAsia="bg-BG"/>
        </w:rPr>
        <w:t>i</w:t>
      </w:r>
      <w:r w:rsidRPr="00E85DF3">
        <w:rPr>
          <w:color w:val="000000"/>
          <w:spacing w:val="-7"/>
          <w:szCs w:val="24"/>
          <w:lang w:val="bg-BG" w:eastAsia="bg-BG"/>
        </w:rPr>
        <w:t>s</w:t>
      </w:r>
      <w:r w:rsidRPr="00E85DF3">
        <w:rPr>
          <w:color w:val="000000"/>
          <w:spacing w:val="-5"/>
          <w:szCs w:val="24"/>
          <w:lang w:val="bg-BG" w:eastAsia="bg-BG"/>
        </w:rPr>
        <w:t>e</w:t>
      </w:r>
      <w:r w:rsidRPr="00E85DF3">
        <w:rPr>
          <w:color w:val="000000"/>
          <w:spacing w:val="-14"/>
          <w:szCs w:val="24"/>
          <w:lang w:val="bg-BG" w:eastAsia="bg-BG"/>
        </w:rPr>
        <w:t>l</w:t>
      </w:r>
      <w:r w:rsidRPr="00E85DF3">
        <w:rPr>
          <w:color w:val="000000"/>
          <w:spacing w:val="-2"/>
          <w:szCs w:val="24"/>
          <w:lang w:val="bg-BG" w:eastAsia="bg-BG"/>
        </w:rPr>
        <w:t>s</w:t>
      </w:r>
      <w:r w:rsidRPr="00E85DF3">
        <w:rPr>
          <w:color w:val="000000"/>
          <w:spacing w:val="-7"/>
          <w:szCs w:val="24"/>
          <w:lang w:val="bg-BG" w:eastAsia="bg-BG"/>
        </w:rPr>
        <w:t>a</w:t>
      </w:r>
      <w:r w:rsidRPr="00E85DF3">
        <w:rPr>
          <w:color w:val="000000"/>
          <w:spacing w:val="-3"/>
          <w:szCs w:val="24"/>
          <w:lang w:val="bg-BG" w:eastAsia="bg-BG"/>
        </w:rPr>
        <w:t>r</w:t>
      </w:r>
      <w:r w:rsidRPr="00E85DF3">
        <w:rPr>
          <w:color w:val="000000"/>
          <w:spacing w:val="-6"/>
          <w:szCs w:val="24"/>
          <w:lang w:val="bg-BG" w:eastAsia="bg-BG"/>
        </w:rPr>
        <w:t>e</w:t>
      </w:r>
      <w:r w:rsidRPr="00E85DF3">
        <w:rPr>
          <w:color w:val="000000"/>
          <w:spacing w:val="-4"/>
          <w:szCs w:val="24"/>
          <w:lang w:val="bg-BG" w:eastAsia="bg-BG"/>
        </w:rPr>
        <w:t>u</w:t>
      </w:r>
      <w:r w:rsidRPr="00E85DF3">
        <w:rPr>
          <w:color w:val="000000"/>
          <w:spacing w:val="-2"/>
          <w:szCs w:val="24"/>
          <w:lang w:val="bg-BG" w:eastAsia="bg-BG"/>
        </w:rPr>
        <w:t>s</w:t>
      </w:r>
      <w:r w:rsidRPr="00E85DF3">
        <w:rPr>
          <w:color w:val="000000"/>
          <w:spacing w:val="-5"/>
          <w:szCs w:val="24"/>
          <w:lang w:val="bg-BG" w:eastAsia="bg-BG"/>
        </w:rPr>
        <w:t>e</w:t>
      </w:r>
      <w:r w:rsidRPr="00E85DF3">
        <w:rPr>
          <w:color w:val="000000"/>
          <w:spacing w:val="-6"/>
          <w:szCs w:val="24"/>
          <w:lang w:val="bg-BG" w:eastAsia="bg-BG"/>
        </w:rPr>
        <w:t>d</w:t>
      </w:r>
      <w:r w:rsidRPr="00E85DF3">
        <w:rPr>
          <w:color w:val="000000"/>
          <w:spacing w:val="-12"/>
          <w:szCs w:val="24"/>
          <w:lang w:val="bg-BG" w:eastAsia="bg-BG"/>
        </w:rPr>
        <w:t>f</w:t>
      </w:r>
      <w:r w:rsidRPr="00E85DF3">
        <w:rPr>
          <w:color w:val="000000"/>
          <w:szCs w:val="24"/>
          <w:lang w:val="bg-BG" w:eastAsia="bg-BG"/>
        </w:rPr>
        <w:t>o</w:t>
      </w:r>
      <w:r w:rsidRPr="00E85DF3">
        <w:rPr>
          <w:color w:val="000000"/>
          <w:spacing w:val="-3"/>
          <w:szCs w:val="24"/>
          <w:lang w:val="bg-BG" w:eastAsia="bg-BG"/>
        </w:rPr>
        <w:t>r</w:t>
      </w:r>
      <w:r w:rsidRPr="00E85DF3">
        <w:rPr>
          <w:color w:val="000000"/>
          <w:spacing w:val="-6"/>
          <w:szCs w:val="24"/>
          <w:lang w:val="bg-BG" w:eastAsia="bg-BG"/>
        </w:rPr>
        <w:t>c</w:t>
      </w:r>
      <w:r w:rsidRPr="00E85DF3">
        <w:rPr>
          <w:color w:val="000000"/>
          <w:spacing w:val="-4"/>
          <w:szCs w:val="24"/>
          <w:lang w:val="bg-BG" w:eastAsia="bg-BG"/>
        </w:rPr>
        <w:t>u</w:t>
      </w:r>
      <w:r w:rsidRPr="00E85DF3">
        <w:rPr>
          <w:color w:val="000000"/>
          <w:szCs w:val="24"/>
          <w:lang w:val="bg-BG" w:eastAsia="bg-BG"/>
        </w:rPr>
        <w:t>tt</w:t>
      </w:r>
      <w:r w:rsidRPr="00E85DF3">
        <w:rPr>
          <w:color w:val="000000"/>
          <w:spacing w:val="-13"/>
          <w:szCs w:val="24"/>
          <w:lang w:val="bg-BG" w:eastAsia="bg-BG"/>
        </w:rPr>
        <w:t>i</w:t>
      </w:r>
      <w:r w:rsidRPr="00E85DF3">
        <w:rPr>
          <w:color w:val="000000"/>
          <w:spacing w:val="-11"/>
          <w:szCs w:val="24"/>
          <w:lang w:val="bg-BG" w:eastAsia="bg-BG"/>
        </w:rPr>
        <w:t>n</w:t>
      </w:r>
      <w:r w:rsidRPr="00E85DF3">
        <w:rPr>
          <w:color w:val="000000"/>
          <w:spacing w:val="-5"/>
          <w:szCs w:val="24"/>
          <w:lang w:val="bg-BG" w:eastAsia="bg-BG"/>
        </w:rPr>
        <w:t>g</w:t>
      </w:r>
      <w:r w:rsidRPr="00E85DF3">
        <w:rPr>
          <w:color w:val="000000"/>
          <w:szCs w:val="24"/>
          <w:lang w:val="bg-BG" w:eastAsia="bg-BG"/>
        </w:rPr>
        <w:t>t</w:t>
      </w:r>
      <w:r w:rsidRPr="00E85DF3">
        <w:rPr>
          <w:color w:val="000000"/>
          <w:spacing w:val="-10"/>
          <w:szCs w:val="24"/>
          <w:lang w:val="bg-BG" w:eastAsia="bg-BG"/>
        </w:rPr>
        <w:t>h</w:t>
      </w:r>
      <w:r w:rsidRPr="00E85DF3">
        <w:rPr>
          <w:color w:val="000000"/>
          <w:spacing w:val="-15"/>
          <w:szCs w:val="24"/>
          <w:lang w:val="bg-BG" w:eastAsia="bg-BG"/>
        </w:rPr>
        <w:t>i</w:t>
      </w:r>
      <w:r w:rsidRPr="00E85DF3">
        <w:rPr>
          <w:color w:val="000000"/>
          <w:spacing w:val="-9"/>
          <w:szCs w:val="24"/>
          <w:lang w:val="bg-BG" w:eastAsia="bg-BG"/>
        </w:rPr>
        <w:t>n</w:t>
      </w:r>
      <w:r w:rsidRPr="00E85DF3">
        <w:rPr>
          <w:color w:val="000000"/>
          <w:spacing w:val="-8"/>
          <w:szCs w:val="24"/>
          <w:lang w:val="bg-BG" w:eastAsia="bg-BG"/>
        </w:rPr>
        <w:t>s</w:t>
      </w:r>
      <w:r w:rsidRPr="00E85DF3">
        <w:rPr>
          <w:color w:val="000000"/>
          <w:spacing w:val="-4"/>
          <w:szCs w:val="24"/>
          <w:lang w:val="bg-BG" w:eastAsia="bg-BG"/>
        </w:rPr>
        <w:t>h</w:t>
      </w:r>
      <w:r w:rsidRPr="00E85DF3">
        <w:rPr>
          <w:color w:val="000000"/>
          <w:spacing w:val="-5"/>
          <w:szCs w:val="24"/>
          <w:lang w:val="bg-BG" w:eastAsia="bg-BG"/>
        </w:rPr>
        <w:t>e</w:t>
      </w:r>
      <w:r w:rsidRPr="00E85DF3">
        <w:rPr>
          <w:color w:val="000000"/>
          <w:spacing w:val="-6"/>
          <w:szCs w:val="24"/>
          <w:lang w:val="bg-BG" w:eastAsia="bg-BG"/>
        </w:rPr>
        <w:t>e</w:t>
      </w:r>
      <w:r w:rsidRPr="00E85DF3">
        <w:rPr>
          <w:color w:val="000000"/>
          <w:szCs w:val="24"/>
          <w:lang w:val="bg-BG" w:eastAsia="bg-BG"/>
        </w:rPr>
        <w:t>t</w:t>
      </w:r>
      <w:r w:rsidRPr="00E85DF3">
        <w:rPr>
          <w:color w:val="000000"/>
          <w:spacing w:val="-7"/>
          <w:szCs w:val="24"/>
          <w:lang w:val="bg-BG" w:eastAsia="bg-BG"/>
        </w:rPr>
        <w:t>s</w:t>
      </w:r>
      <w:r w:rsidRPr="00E85DF3">
        <w:rPr>
          <w:color w:val="000000"/>
          <w:spacing w:val="-6"/>
          <w:szCs w:val="24"/>
          <w:lang w:val="bg-BG" w:eastAsia="bg-BG"/>
        </w:rPr>
        <w:t>a</w:t>
      </w:r>
      <w:r w:rsidRPr="00E85DF3">
        <w:rPr>
          <w:color w:val="000000"/>
          <w:spacing w:val="-9"/>
          <w:szCs w:val="24"/>
          <w:lang w:val="bg-BG" w:eastAsia="bg-BG"/>
        </w:rPr>
        <w:t>n</w:t>
      </w:r>
      <w:r w:rsidRPr="00E85DF3">
        <w:rPr>
          <w:color w:val="000000"/>
          <w:szCs w:val="24"/>
          <w:lang w:val="bg-BG" w:eastAsia="bg-BG"/>
        </w:rPr>
        <w:t>dto</w:t>
      </w:r>
      <w:r w:rsidRPr="00E85DF3">
        <w:rPr>
          <w:color w:val="000000"/>
          <w:spacing w:val="-3"/>
          <w:szCs w:val="24"/>
          <w:lang w:val="bg-BG" w:eastAsia="bg-BG"/>
        </w:rPr>
        <w:t>r</w:t>
      </w:r>
      <w:r w:rsidRPr="00E85DF3">
        <w:rPr>
          <w:color w:val="000000"/>
          <w:spacing w:val="-5"/>
          <w:szCs w:val="24"/>
          <w:lang w:val="bg-BG" w:eastAsia="bg-BG"/>
        </w:rPr>
        <w:t>e</w:t>
      </w:r>
      <w:r w:rsidRPr="00E85DF3">
        <w:rPr>
          <w:color w:val="000000"/>
          <w:spacing w:val="-8"/>
          <w:szCs w:val="24"/>
          <w:lang w:val="bg-BG" w:eastAsia="bg-BG"/>
        </w:rPr>
        <w:t>m</w:t>
      </w:r>
      <w:r w:rsidRPr="00E85DF3">
        <w:rPr>
          <w:color w:val="000000"/>
          <w:szCs w:val="24"/>
          <w:lang w:val="bg-BG" w:eastAsia="bg-BG"/>
        </w:rPr>
        <w:t>o</w:t>
      </w:r>
      <w:r w:rsidRPr="00E85DF3">
        <w:rPr>
          <w:color w:val="000000"/>
          <w:spacing w:val="-10"/>
          <w:szCs w:val="24"/>
          <w:lang w:val="bg-BG" w:eastAsia="bg-BG"/>
        </w:rPr>
        <w:t>v</w:t>
      </w:r>
      <w:r w:rsidRPr="00E85DF3">
        <w:rPr>
          <w:color w:val="000000"/>
          <w:spacing w:val="-5"/>
          <w:szCs w:val="24"/>
          <w:lang w:val="bg-BG" w:eastAsia="bg-BG"/>
        </w:rPr>
        <w:t>ee</w:t>
      </w:r>
      <w:r w:rsidRPr="00E85DF3">
        <w:rPr>
          <w:color w:val="000000"/>
          <w:spacing w:val="-11"/>
          <w:szCs w:val="24"/>
          <w:lang w:val="bg-BG" w:eastAsia="bg-BG"/>
        </w:rPr>
        <w:t>x</w:t>
      </w:r>
      <w:r w:rsidRPr="00E85DF3">
        <w:rPr>
          <w:color w:val="000000"/>
          <w:spacing w:val="-1"/>
          <w:szCs w:val="24"/>
          <w:lang w:val="bg-BG" w:eastAsia="bg-BG"/>
        </w:rPr>
        <w:t>c</w:t>
      </w:r>
      <w:r w:rsidRPr="00E85DF3">
        <w:rPr>
          <w:color w:val="000000"/>
          <w:spacing w:val="-5"/>
          <w:szCs w:val="24"/>
          <w:lang w:val="bg-BG" w:eastAsia="bg-BG"/>
        </w:rPr>
        <w:t>e</w:t>
      </w:r>
      <w:r w:rsidRPr="00E85DF3">
        <w:rPr>
          <w:color w:val="000000"/>
          <w:spacing w:val="-7"/>
          <w:szCs w:val="24"/>
          <w:lang w:val="bg-BG" w:eastAsia="bg-BG"/>
        </w:rPr>
        <w:t>s</w:t>
      </w:r>
      <w:r w:rsidRPr="00E85DF3">
        <w:rPr>
          <w:color w:val="000000"/>
          <w:spacing w:val="-6"/>
          <w:szCs w:val="24"/>
          <w:lang w:val="bg-BG" w:eastAsia="bg-BG"/>
        </w:rPr>
        <w:t>s</w:t>
      </w:r>
      <w:r w:rsidRPr="00E85DF3">
        <w:rPr>
          <w:color w:val="000000"/>
          <w:spacing w:val="-14"/>
          <w:szCs w:val="24"/>
          <w:lang w:val="bg-BG" w:eastAsia="bg-BG"/>
        </w:rPr>
        <w:t>m</w:t>
      </w:r>
      <w:r w:rsidRPr="00E85DF3">
        <w:rPr>
          <w:color w:val="000000"/>
          <w:spacing w:val="-5"/>
          <w:szCs w:val="24"/>
          <w:lang w:val="bg-BG" w:eastAsia="bg-BG"/>
        </w:rPr>
        <w:t>a</w:t>
      </w:r>
      <w:r w:rsidRPr="00E85DF3">
        <w:rPr>
          <w:color w:val="000000"/>
          <w:szCs w:val="24"/>
          <w:lang w:val="bg-BG" w:eastAsia="bg-BG"/>
        </w:rPr>
        <w:t>te</w:t>
      </w:r>
      <w:r w:rsidRPr="00E85DF3">
        <w:rPr>
          <w:color w:val="000000"/>
          <w:spacing w:val="-3"/>
          <w:szCs w:val="24"/>
          <w:lang w:val="bg-BG" w:eastAsia="bg-BG"/>
        </w:rPr>
        <w:t>r</w:t>
      </w:r>
      <w:r w:rsidRPr="00E85DF3">
        <w:rPr>
          <w:color w:val="000000"/>
          <w:spacing w:val="-14"/>
          <w:szCs w:val="24"/>
          <w:lang w:val="bg-BG" w:eastAsia="bg-BG"/>
        </w:rPr>
        <w:t>i</w:t>
      </w:r>
      <w:r w:rsidRPr="00E85DF3">
        <w:rPr>
          <w:color w:val="000000"/>
          <w:spacing w:val="-6"/>
          <w:szCs w:val="24"/>
          <w:lang w:val="bg-BG" w:eastAsia="bg-BG"/>
        </w:rPr>
        <w:t>a</w:t>
      </w:r>
      <w:r w:rsidRPr="00E85DF3">
        <w:rPr>
          <w:color w:val="000000"/>
          <w:szCs w:val="24"/>
          <w:lang w:val="bg-BG" w:eastAsia="bg-BG"/>
        </w:rPr>
        <w:t>l</w:t>
      </w:r>
      <w:r w:rsidRPr="00E85DF3">
        <w:rPr>
          <w:color w:val="000000"/>
          <w:spacing w:val="-12"/>
          <w:szCs w:val="24"/>
          <w:lang w:val="bg-BG" w:eastAsia="bg-BG"/>
        </w:rPr>
        <w:t>f</w:t>
      </w:r>
      <w:r w:rsidRPr="00E85DF3">
        <w:rPr>
          <w:color w:val="000000"/>
          <w:spacing w:val="-3"/>
          <w:szCs w:val="24"/>
          <w:lang w:val="bg-BG" w:eastAsia="bg-BG"/>
        </w:rPr>
        <w:t>r</w:t>
      </w:r>
      <w:r w:rsidRPr="00E85DF3">
        <w:rPr>
          <w:color w:val="000000"/>
          <w:szCs w:val="24"/>
          <w:lang w:val="bg-BG" w:eastAsia="bg-BG"/>
        </w:rPr>
        <w:t>o</w:t>
      </w:r>
      <w:r w:rsidRPr="00E85DF3">
        <w:rPr>
          <w:color w:val="000000"/>
          <w:spacing w:val="-13"/>
          <w:szCs w:val="24"/>
          <w:lang w:val="bg-BG" w:eastAsia="bg-BG"/>
        </w:rPr>
        <w:t>m</w:t>
      </w:r>
      <w:r w:rsidRPr="00E85DF3">
        <w:rPr>
          <w:color w:val="000000"/>
          <w:spacing w:val="-15"/>
          <w:szCs w:val="24"/>
          <w:lang w:val="bg-BG" w:eastAsia="bg-BG"/>
        </w:rPr>
        <w:t>l</w:t>
      </w:r>
      <w:r w:rsidRPr="00E85DF3">
        <w:rPr>
          <w:color w:val="000000"/>
          <w:spacing w:val="-5"/>
          <w:szCs w:val="24"/>
          <w:lang w:val="bg-BG" w:eastAsia="bg-BG"/>
        </w:rPr>
        <w:t>a</w:t>
      </w:r>
      <w:r w:rsidRPr="00E85DF3">
        <w:rPr>
          <w:color w:val="000000"/>
          <w:spacing w:val="-8"/>
          <w:szCs w:val="24"/>
          <w:lang w:val="bg-BG" w:eastAsia="bg-BG"/>
        </w:rPr>
        <w:t>r</w:t>
      </w:r>
      <w:r w:rsidRPr="00E85DF3">
        <w:rPr>
          <w:color w:val="000000"/>
          <w:spacing w:val="-10"/>
          <w:szCs w:val="24"/>
          <w:lang w:val="bg-BG" w:eastAsia="bg-BG"/>
        </w:rPr>
        <w:t>g</w:t>
      </w:r>
      <w:r w:rsidRPr="00E85DF3">
        <w:rPr>
          <w:color w:val="000000"/>
          <w:spacing w:val="-6"/>
          <w:szCs w:val="24"/>
          <w:lang w:val="bg-BG" w:eastAsia="bg-BG"/>
        </w:rPr>
        <w:t>e</w:t>
      </w:r>
      <w:r w:rsidRPr="00E85DF3">
        <w:rPr>
          <w:color w:val="000000"/>
          <w:spacing w:val="-7"/>
          <w:szCs w:val="24"/>
          <w:lang w:val="bg-BG" w:eastAsia="bg-BG"/>
        </w:rPr>
        <w:t>s</w:t>
      </w:r>
      <w:r w:rsidRPr="00E85DF3">
        <w:rPr>
          <w:color w:val="000000"/>
          <w:spacing w:val="-5"/>
          <w:szCs w:val="24"/>
          <w:lang w:val="bg-BG" w:eastAsia="bg-BG"/>
        </w:rPr>
        <w:t>u</w:t>
      </w:r>
      <w:r w:rsidRPr="00E85DF3">
        <w:rPr>
          <w:color w:val="000000"/>
          <w:spacing w:val="-3"/>
          <w:szCs w:val="24"/>
          <w:lang w:val="bg-BG" w:eastAsia="bg-BG"/>
        </w:rPr>
        <w:t>r</w:t>
      </w:r>
      <w:r w:rsidRPr="00E85DF3">
        <w:rPr>
          <w:color w:val="000000"/>
          <w:spacing w:val="-13"/>
          <w:szCs w:val="24"/>
          <w:lang w:val="bg-BG" w:eastAsia="bg-BG"/>
        </w:rPr>
        <w:t>f</w:t>
      </w:r>
      <w:r w:rsidRPr="00E85DF3">
        <w:rPr>
          <w:color w:val="000000"/>
          <w:spacing w:val="-6"/>
          <w:szCs w:val="24"/>
          <w:lang w:val="bg-BG" w:eastAsia="bg-BG"/>
        </w:rPr>
        <w:t>ac</w:t>
      </w:r>
      <w:r w:rsidRPr="00E85DF3">
        <w:rPr>
          <w:color w:val="000000"/>
          <w:spacing w:val="-5"/>
          <w:szCs w:val="24"/>
          <w:lang w:val="bg-BG" w:eastAsia="bg-BG"/>
        </w:rPr>
        <w:t>e</w:t>
      </w:r>
      <w:r w:rsidRPr="00E85DF3">
        <w:rPr>
          <w:color w:val="000000"/>
          <w:spacing w:val="-8"/>
          <w:szCs w:val="24"/>
          <w:lang w:val="bg-BG" w:eastAsia="bg-BG"/>
        </w:rPr>
        <w:t>s</w:t>
      </w:r>
      <w:r w:rsidRPr="00E85DF3">
        <w:rPr>
          <w:color w:val="000000"/>
          <w:spacing w:val="-2"/>
          <w:szCs w:val="24"/>
          <w:lang w:val="bg-BG" w:eastAsia="bg-BG"/>
        </w:rPr>
        <w:t>I</w:t>
      </w:r>
      <w:r w:rsidRPr="00E85DF3">
        <w:rPr>
          <w:color w:val="000000"/>
          <w:spacing w:val="-9"/>
          <w:szCs w:val="24"/>
          <w:lang w:val="bg-BG" w:eastAsia="bg-BG"/>
        </w:rPr>
        <w:t>n</w:t>
      </w:r>
      <w:r w:rsidRPr="00E85DF3">
        <w:rPr>
          <w:color w:val="000000"/>
          <w:spacing w:val="-5"/>
          <w:szCs w:val="24"/>
          <w:lang w:val="bg-BG" w:eastAsia="bg-BG"/>
        </w:rPr>
        <w:t>t</w:t>
      </w:r>
      <w:r w:rsidRPr="00E85DF3">
        <w:rPr>
          <w:color w:val="000000"/>
          <w:spacing w:val="-10"/>
          <w:szCs w:val="24"/>
          <w:lang w:val="bg-BG" w:eastAsia="bg-BG"/>
        </w:rPr>
        <w:t>h</w:t>
      </w:r>
      <w:r w:rsidRPr="00E85DF3">
        <w:rPr>
          <w:color w:val="000000"/>
          <w:spacing w:val="-14"/>
          <w:szCs w:val="24"/>
          <w:lang w:val="bg-BG" w:eastAsia="bg-BG"/>
        </w:rPr>
        <w:t>i</w:t>
      </w:r>
      <w:r w:rsidRPr="00E85DF3">
        <w:rPr>
          <w:color w:val="000000"/>
          <w:spacing w:val="-6"/>
          <w:szCs w:val="24"/>
          <w:lang w:val="bg-BG" w:eastAsia="bg-BG"/>
        </w:rPr>
        <w:t>sc</w:t>
      </w:r>
      <w:r w:rsidRPr="00E85DF3">
        <w:rPr>
          <w:color w:val="000000"/>
          <w:spacing w:val="-5"/>
          <w:szCs w:val="24"/>
          <w:lang w:val="bg-BG" w:eastAsia="bg-BG"/>
        </w:rPr>
        <w:t>a</w:t>
      </w:r>
      <w:r w:rsidRPr="00E85DF3">
        <w:rPr>
          <w:color w:val="000000"/>
          <w:spacing w:val="-7"/>
          <w:szCs w:val="24"/>
          <w:lang w:val="bg-BG" w:eastAsia="bg-BG"/>
        </w:rPr>
        <w:t>s</w:t>
      </w:r>
      <w:r w:rsidRPr="00E85DF3">
        <w:rPr>
          <w:color w:val="000000"/>
          <w:spacing w:val="-6"/>
          <w:szCs w:val="24"/>
          <w:lang w:val="bg-BG" w:eastAsia="bg-BG"/>
        </w:rPr>
        <w:t>e</w:t>
      </w:r>
      <w:r w:rsidRPr="00E85DF3">
        <w:rPr>
          <w:color w:val="000000"/>
          <w:szCs w:val="24"/>
          <w:lang w:val="bg-BG" w:eastAsia="bg-BG"/>
        </w:rPr>
        <w:t>t</w:t>
      </w:r>
      <w:r w:rsidRPr="00E85DF3">
        <w:rPr>
          <w:color w:val="000000"/>
          <w:spacing w:val="-9"/>
          <w:szCs w:val="24"/>
          <w:lang w:val="bg-BG" w:eastAsia="bg-BG"/>
        </w:rPr>
        <w:t>h</w:t>
      </w:r>
      <w:r w:rsidRPr="00E85DF3">
        <w:rPr>
          <w:color w:val="000000"/>
          <w:spacing w:val="-5"/>
          <w:szCs w:val="24"/>
          <w:lang w:val="bg-BG" w:eastAsia="bg-BG"/>
        </w:rPr>
        <w:t>e</w:t>
      </w:r>
      <w:r w:rsidRPr="00E85DF3">
        <w:rPr>
          <w:color w:val="000000"/>
          <w:spacing w:val="-7"/>
          <w:szCs w:val="24"/>
          <w:lang w:val="bg-BG" w:eastAsia="bg-BG"/>
        </w:rPr>
        <w:t>s</w:t>
      </w:r>
      <w:r w:rsidRPr="00E85DF3">
        <w:rPr>
          <w:color w:val="000000"/>
          <w:spacing w:val="-5"/>
          <w:szCs w:val="24"/>
          <w:lang w:val="bg-BG" w:eastAsia="bg-BG"/>
        </w:rPr>
        <w:t>u</w:t>
      </w:r>
      <w:r w:rsidRPr="00E85DF3">
        <w:rPr>
          <w:color w:val="000000"/>
          <w:spacing w:val="-8"/>
          <w:szCs w:val="24"/>
          <w:lang w:val="bg-BG" w:eastAsia="bg-BG"/>
        </w:rPr>
        <w:t>r</w:t>
      </w:r>
      <w:r w:rsidRPr="00E85DF3">
        <w:rPr>
          <w:color w:val="000000"/>
          <w:spacing w:val="-13"/>
          <w:szCs w:val="24"/>
          <w:lang w:val="bg-BG" w:eastAsia="bg-BG"/>
        </w:rPr>
        <w:t>f</w:t>
      </w:r>
      <w:r w:rsidRPr="00E85DF3">
        <w:rPr>
          <w:color w:val="000000"/>
          <w:spacing w:val="-6"/>
          <w:szCs w:val="24"/>
          <w:lang w:val="bg-BG" w:eastAsia="bg-BG"/>
        </w:rPr>
        <w:t>ace</w:t>
      </w:r>
      <w:r w:rsidRPr="00E85DF3">
        <w:rPr>
          <w:color w:val="000000"/>
          <w:spacing w:val="-12"/>
          <w:szCs w:val="24"/>
          <w:lang w:val="bg-BG" w:eastAsia="bg-BG"/>
        </w:rPr>
        <w:t>f</w:t>
      </w:r>
      <w:r w:rsidRPr="00E85DF3">
        <w:rPr>
          <w:color w:val="000000"/>
          <w:spacing w:val="-14"/>
          <w:szCs w:val="24"/>
          <w:lang w:val="bg-BG" w:eastAsia="bg-BG"/>
        </w:rPr>
        <w:t>i</w:t>
      </w:r>
      <w:r w:rsidRPr="00E85DF3">
        <w:rPr>
          <w:color w:val="000000"/>
          <w:spacing w:val="-9"/>
          <w:szCs w:val="24"/>
          <w:lang w:val="bg-BG" w:eastAsia="bg-BG"/>
        </w:rPr>
        <w:t>n</w:t>
      </w:r>
      <w:r w:rsidRPr="00E85DF3">
        <w:rPr>
          <w:color w:val="000000"/>
          <w:spacing w:val="-14"/>
          <w:szCs w:val="24"/>
          <w:lang w:val="bg-BG" w:eastAsia="bg-BG"/>
        </w:rPr>
        <w:t>i</w:t>
      </w:r>
      <w:r w:rsidRPr="00E85DF3">
        <w:rPr>
          <w:color w:val="000000"/>
          <w:spacing w:val="-6"/>
          <w:szCs w:val="24"/>
          <w:lang w:val="bg-BG" w:eastAsia="bg-BG"/>
        </w:rPr>
        <w:t>s</w:t>
      </w:r>
      <w:r w:rsidRPr="00E85DF3">
        <w:rPr>
          <w:color w:val="000000"/>
          <w:spacing w:val="-9"/>
          <w:szCs w:val="24"/>
          <w:lang w:val="bg-BG" w:eastAsia="bg-BG"/>
        </w:rPr>
        <w:t>h</w:t>
      </w:r>
      <w:r w:rsidRPr="00E85DF3">
        <w:rPr>
          <w:color w:val="000000"/>
          <w:spacing w:val="-6"/>
          <w:szCs w:val="24"/>
          <w:lang w:val="bg-BG" w:eastAsia="bg-BG"/>
        </w:rPr>
        <w:t>a</w:t>
      </w:r>
      <w:r w:rsidRPr="00E85DF3">
        <w:rPr>
          <w:color w:val="000000"/>
          <w:spacing w:val="-9"/>
          <w:szCs w:val="24"/>
          <w:lang w:val="bg-BG" w:eastAsia="bg-BG"/>
        </w:rPr>
        <w:t>n</w:t>
      </w:r>
      <w:r w:rsidRPr="00E85DF3">
        <w:rPr>
          <w:color w:val="000000"/>
          <w:spacing w:val="-4"/>
          <w:szCs w:val="24"/>
          <w:lang w:val="bg-BG" w:eastAsia="bg-BG"/>
        </w:rPr>
        <w:t>d</w:t>
      </w:r>
      <w:r w:rsidRPr="00E85DF3">
        <w:rPr>
          <w:color w:val="000000"/>
          <w:spacing w:val="-12"/>
          <w:szCs w:val="24"/>
          <w:lang w:val="bg-BG" w:eastAsia="bg-BG"/>
        </w:rPr>
        <w:t>a</w:t>
      </w:r>
      <w:r w:rsidRPr="00E85DF3">
        <w:rPr>
          <w:color w:val="000000"/>
          <w:spacing w:val="-6"/>
          <w:szCs w:val="24"/>
          <w:lang w:val="bg-BG" w:eastAsia="bg-BG"/>
        </w:rPr>
        <w:t>c</w:t>
      </w:r>
      <w:r w:rsidRPr="00E85DF3">
        <w:rPr>
          <w:color w:val="000000"/>
          <w:spacing w:val="-5"/>
          <w:szCs w:val="24"/>
          <w:lang w:val="bg-BG" w:eastAsia="bg-BG"/>
        </w:rPr>
        <w:t>cu</w:t>
      </w:r>
      <w:r w:rsidRPr="00E85DF3">
        <w:rPr>
          <w:color w:val="000000"/>
          <w:spacing w:val="-3"/>
          <w:szCs w:val="24"/>
          <w:lang w:val="bg-BG" w:eastAsia="bg-BG"/>
        </w:rPr>
        <w:t>r</w:t>
      </w:r>
      <w:r w:rsidRPr="00E85DF3">
        <w:rPr>
          <w:color w:val="000000"/>
          <w:spacing w:val="-5"/>
          <w:szCs w:val="24"/>
          <w:lang w:val="bg-BG" w:eastAsia="bg-BG"/>
        </w:rPr>
        <w:t>ac</w:t>
      </w:r>
      <w:r w:rsidRPr="00E85DF3">
        <w:rPr>
          <w:color w:val="000000"/>
          <w:spacing w:val="-16"/>
          <w:szCs w:val="24"/>
          <w:lang w:val="bg-BG" w:eastAsia="bg-BG"/>
        </w:rPr>
        <w:t>y</w:t>
      </w:r>
      <w:r w:rsidRPr="00E85DF3">
        <w:rPr>
          <w:color w:val="000000"/>
          <w:spacing w:val="-5"/>
          <w:szCs w:val="24"/>
          <w:lang w:val="bg-BG" w:eastAsia="bg-BG"/>
        </w:rPr>
        <w:t>a</w:t>
      </w:r>
      <w:r w:rsidRPr="00E85DF3">
        <w:rPr>
          <w:color w:val="000000"/>
          <w:spacing w:val="-3"/>
          <w:szCs w:val="24"/>
          <w:lang w:val="bg-BG" w:eastAsia="bg-BG"/>
        </w:rPr>
        <w:t>r</w:t>
      </w:r>
      <w:r w:rsidRPr="00E85DF3">
        <w:rPr>
          <w:color w:val="000000"/>
          <w:spacing w:val="-5"/>
          <w:szCs w:val="24"/>
          <w:lang w:val="bg-BG" w:eastAsia="bg-BG"/>
        </w:rPr>
        <w:t>e</w:t>
      </w:r>
      <w:r w:rsidRPr="00E85DF3">
        <w:rPr>
          <w:color w:val="000000"/>
          <w:spacing w:val="-6"/>
          <w:szCs w:val="24"/>
          <w:lang w:val="bg-BG" w:eastAsia="bg-BG"/>
        </w:rPr>
        <w:t>us</w:t>
      </w:r>
      <w:r w:rsidRPr="00E85DF3">
        <w:rPr>
          <w:color w:val="000000"/>
          <w:spacing w:val="-4"/>
          <w:szCs w:val="24"/>
          <w:lang w:val="bg-BG" w:eastAsia="bg-BG"/>
        </w:rPr>
        <w:t>u</w:t>
      </w:r>
      <w:r w:rsidRPr="00E85DF3">
        <w:rPr>
          <w:color w:val="000000"/>
          <w:spacing w:val="-10"/>
          <w:szCs w:val="24"/>
          <w:lang w:val="bg-BG" w:eastAsia="bg-BG"/>
        </w:rPr>
        <w:t>a</w:t>
      </w:r>
      <w:r w:rsidRPr="00E85DF3">
        <w:rPr>
          <w:color w:val="000000"/>
          <w:spacing w:val="-13"/>
          <w:szCs w:val="24"/>
          <w:lang w:val="bg-BG" w:eastAsia="bg-BG"/>
        </w:rPr>
        <w:t>ll</w:t>
      </w:r>
      <w:r w:rsidRPr="00E85DF3">
        <w:rPr>
          <w:color w:val="000000"/>
          <w:spacing w:val="-16"/>
          <w:szCs w:val="24"/>
          <w:lang w:val="bg-BG" w:eastAsia="bg-BG"/>
        </w:rPr>
        <w:t xml:space="preserve">y </w:t>
      </w:r>
      <w:r w:rsidRPr="00E85DF3">
        <w:rPr>
          <w:color w:val="000000"/>
          <w:spacing w:val="-5"/>
          <w:szCs w:val="24"/>
          <w:lang w:val="bg-BG" w:eastAsia="bg-BG"/>
        </w:rPr>
        <w:t>p</w:t>
      </w:r>
      <w:r w:rsidRPr="00E85DF3">
        <w:rPr>
          <w:color w:val="000000"/>
          <w:szCs w:val="24"/>
          <w:lang w:val="bg-BG" w:eastAsia="bg-BG"/>
        </w:rPr>
        <w:t>oo</w:t>
      </w:r>
      <w:r w:rsidRPr="00E85DF3">
        <w:rPr>
          <w:color w:val="000000"/>
          <w:spacing w:val="-18"/>
          <w:szCs w:val="24"/>
          <w:lang w:val="bg-BG" w:eastAsia="bg-BG"/>
        </w:rPr>
        <w:t>r</w:t>
      </w:r>
      <w:r w:rsidRPr="00E85DF3">
        <w:rPr>
          <w:color w:val="000000"/>
          <w:szCs w:val="24"/>
          <w:lang w:val="bg-BG" w:eastAsia="bg-BG"/>
        </w:rPr>
        <w:t>.</w:t>
      </w:r>
    </w:p>
    <w:p w:rsidR="00DD21C6" w:rsidRPr="004C438D" w:rsidRDefault="0000753C" w:rsidP="00054686">
      <w:pPr>
        <w:spacing w:before="0" w:after="0"/>
        <w:jc w:val="left"/>
        <w:rPr>
          <w:color w:val="000000"/>
          <w:spacing w:val="-9"/>
          <w:lang w:eastAsia="bg-BG"/>
        </w:rPr>
      </w:pPr>
      <w:r w:rsidRPr="00E85DF3">
        <w:rPr>
          <w:b/>
          <w:bCs/>
          <w:color w:val="000000"/>
          <w:lang w:val="bg-BG" w:eastAsia="bg-BG"/>
        </w:rPr>
        <w:t>S</w:t>
      </w:r>
      <w:r w:rsidRPr="00E85DF3">
        <w:rPr>
          <w:b/>
          <w:bCs/>
          <w:color w:val="000000"/>
          <w:spacing w:val="-4"/>
          <w:lang w:val="bg-BG" w:eastAsia="bg-BG"/>
        </w:rPr>
        <w:t>i</w:t>
      </w:r>
      <w:r w:rsidRPr="00E85DF3">
        <w:rPr>
          <w:b/>
          <w:bCs/>
          <w:color w:val="000000"/>
          <w:lang w:val="bg-BG" w:eastAsia="bg-BG"/>
        </w:rPr>
        <w:t>d</w:t>
      </w:r>
      <w:r w:rsidRPr="00E85DF3">
        <w:rPr>
          <w:b/>
          <w:bCs/>
          <w:color w:val="000000"/>
          <w:spacing w:val="-5"/>
          <w:lang w:val="bg-BG" w:eastAsia="bg-BG"/>
        </w:rPr>
        <w:t>eC</w:t>
      </w:r>
      <w:r w:rsidRPr="00E85DF3">
        <w:rPr>
          <w:b/>
          <w:bCs/>
          <w:color w:val="000000"/>
          <w:lang w:val="bg-BG" w:eastAsia="bg-BG"/>
        </w:rPr>
        <w:t>hi</w:t>
      </w:r>
      <w:r w:rsidRPr="00E85DF3">
        <w:rPr>
          <w:b/>
          <w:bCs/>
          <w:color w:val="000000"/>
          <w:spacing w:val="-7"/>
          <w:lang w:val="bg-BG" w:eastAsia="bg-BG"/>
        </w:rPr>
        <w:t>s</w:t>
      </w:r>
      <w:r w:rsidRPr="00E85DF3">
        <w:rPr>
          <w:b/>
          <w:bCs/>
          <w:color w:val="000000"/>
          <w:lang w:val="bg-BG" w:eastAsia="bg-BG"/>
        </w:rPr>
        <w:t>e</w:t>
      </w:r>
      <w:r w:rsidRPr="00E85DF3">
        <w:rPr>
          <w:b/>
          <w:bCs/>
          <w:color w:val="000000"/>
          <w:spacing w:val="-9"/>
          <w:lang w:val="bg-BG" w:eastAsia="bg-BG"/>
        </w:rPr>
        <w:t>l</w:t>
      </w:r>
      <w:r w:rsidRPr="00E85DF3">
        <w:rPr>
          <w:color w:val="000000"/>
          <w:spacing w:val="-3"/>
          <w:lang w:val="bg-BG" w:eastAsia="bg-BG"/>
        </w:rPr>
        <w:t>:</w:t>
      </w:r>
      <w:r w:rsidRPr="00E85DF3">
        <w:rPr>
          <w:color w:val="000000"/>
          <w:spacing w:val="-1"/>
          <w:lang w:val="bg-BG" w:eastAsia="bg-BG"/>
        </w:rPr>
        <w:t>T</w:t>
      </w:r>
      <w:r w:rsidRPr="00E85DF3">
        <w:rPr>
          <w:color w:val="000000"/>
          <w:spacing w:val="-4"/>
          <w:lang w:val="bg-BG" w:eastAsia="bg-BG"/>
        </w:rPr>
        <w:t>h</w:t>
      </w:r>
      <w:r w:rsidRPr="00E85DF3">
        <w:rPr>
          <w:color w:val="000000"/>
          <w:spacing w:val="-13"/>
          <w:lang w:val="bg-BG" w:eastAsia="bg-BG"/>
        </w:rPr>
        <w:t>i</w:t>
      </w:r>
      <w:r w:rsidRPr="00E85DF3">
        <w:rPr>
          <w:color w:val="000000"/>
          <w:spacing w:val="-1"/>
          <w:lang w:val="bg-BG" w:eastAsia="bg-BG"/>
        </w:rPr>
        <w:t>s</w:t>
      </w:r>
      <w:r w:rsidRPr="00E85DF3">
        <w:rPr>
          <w:color w:val="000000"/>
          <w:spacing w:val="-8"/>
          <w:lang w:val="bg-BG" w:eastAsia="bg-BG"/>
        </w:rPr>
        <w:t>i</w:t>
      </w:r>
      <w:r w:rsidRPr="00E85DF3">
        <w:rPr>
          <w:color w:val="000000"/>
          <w:spacing w:val="-6"/>
          <w:lang w:val="bg-BG" w:eastAsia="bg-BG"/>
        </w:rPr>
        <w:t>s</w:t>
      </w:r>
      <w:r w:rsidRPr="00E85DF3">
        <w:rPr>
          <w:color w:val="000000"/>
          <w:spacing w:val="-5"/>
          <w:lang w:val="bg-BG" w:eastAsia="bg-BG"/>
        </w:rPr>
        <w:t>u</w:t>
      </w:r>
      <w:r w:rsidRPr="00E85DF3">
        <w:rPr>
          <w:color w:val="000000"/>
          <w:spacing w:val="-2"/>
          <w:lang w:val="bg-BG" w:eastAsia="bg-BG"/>
        </w:rPr>
        <w:t>s</w:t>
      </w:r>
      <w:r w:rsidRPr="00E85DF3">
        <w:rPr>
          <w:color w:val="000000"/>
          <w:spacing w:val="-6"/>
          <w:lang w:val="bg-BG" w:eastAsia="bg-BG"/>
        </w:rPr>
        <w:t>e</w:t>
      </w:r>
      <w:r w:rsidRPr="00E85DF3">
        <w:rPr>
          <w:color w:val="000000"/>
          <w:lang w:val="bg-BG" w:eastAsia="bg-BG"/>
        </w:rPr>
        <w:t>d</w:t>
      </w:r>
      <w:r w:rsidRPr="00E85DF3">
        <w:rPr>
          <w:color w:val="000000"/>
          <w:spacing w:val="-7"/>
          <w:lang w:val="bg-BG" w:eastAsia="bg-BG"/>
        </w:rPr>
        <w:t>f</w:t>
      </w:r>
      <w:r w:rsidRPr="00E85DF3">
        <w:rPr>
          <w:color w:val="000000"/>
          <w:lang w:val="bg-BG" w:eastAsia="bg-BG"/>
        </w:rPr>
        <w:t>or</w:t>
      </w:r>
      <w:r w:rsidRPr="00E85DF3">
        <w:rPr>
          <w:color w:val="000000"/>
          <w:spacing w:val="-1"/>
          <w:lang w:val="bg-BG" w:eastAsia="bg-BG"/>
        </w:rPr>
        <w:t>c</w:t>
      </w:r>
      <w:r w:rsidRPr="00E85DF3">
        <w:rPr>
          <w:color w:val="000000"/>
          <w:spacing w:val="-10"/>
          <w:lang w:val="bg-BG" w:eastAsia="bg-BG"/>
        </w:rPr>
        <w:t>h</w:t>
      </w:r>
      <w:r w:rsidRPr="00E85DF3">
        <w:rPr>
          <w:color w:val="000000"/>
          <w:spacing w:val="-9"/>
          <w:lang w:val="bg-BG" w:eastAsia="bg-BG"/>
        </w:rPr>
        <w:t>i</w:t>
      </w:r>
      <w:r w:rsidRPr="00E85DF3">
        <w:rPr>
          <w:color w:val="000000"/>
          <w:spacing w:val="-5"/>
          <w:lang w:val="bg-BG" w:eastAsia="bg-BG"/>
        </w:rPr>
        <w:t>p</w:t>
      </w:r>
      <w:r w:rsidRPr="00E85DF3">
        <w:rPr>
          <w:color w:val="000000"/>
          <w:lang w:val="bg-BG" w:eastAsia="bg-BG"/>
        </w:rPr>
        <w:t>p</w:t>
      </w:r>
      <w:r w:rsidRPr="00E85DF3">
        <w:rPr>
          <w:color w:val="000000"/>
          <w:spacing w:val="-14"/>
          <w:lang w:val="bg-BG" w:eastAsia="bg-BG"/>
        </w:rPr>
        <w:t>i</w:t>
      </w:r>
      <w:r w:rsidRPr="00E85DF3">
        <w:rPr>
          <w:color w:val="000000"/>
          <w:spacing w:val="-5"/>
          <w:lang w:val="bg-BG" w:eastAsia="bg-BG"/>
        </w:rPr>
        <w:t>nga</w:t>
      </w:r>
      <w:r w:rsidRPr="00E85DF3">
        <w:rPr>
          <w:color w:val="000000"/>
          <w:spacing w:val="-4"/>
          <w:lang w:val="bg-BG" w:eastAsia="bg-BG"/>
        </w:rPr>
        <w:t>n</w:t>
      </w:r>
      <w:r w:rsidRPr="00E85DF3">
        <w:rPr>
          <w:color w:val="000000"/>
          <w:spacing w:val="-5"/>
          <w:lang w:val="bg-BG" w:eastAsia="bg-BG"/>
        </w:rPr>
        <w:t>d</w:t>
      </w:r>
      <w:r w:rsidRPr="00E85DF3">
        <w:rPr>
          <w:color w:val="000000"/>
          <w:spacing w:val="-3"/>
          <w:lang w:val="bg-BG" w:eastAsia="bg-BG"/>
        </w:rPr>
        <w:t>r</w:t>
      </w:r>
      <w:r w:rsidRPr="00E85DF3">
        <w:rPr>
          <w:color w:val="000000"/>
          <w:lang w:val="bg-BG" w:eastAsia="bg-BG"/>
        </w:rPr>
        <w:t>e</w:t>
      </w:r>
      <w:r w:rsidRPr="00E85DF3">
        <w:rPr>
          <w:color w:val="000000"/>
          <w:spacing w:val="-13"/>
          <w:lang w:val="bg-BG" w:eastAsia="bg-BG"/>
        </w:rPr>
        <w:t>m</w:t>
      </w:r>
      <w:r w:rsidRPr="00E85DF3">
        <w:rPr>
          <w:color w:val="000000"/>
          <w:lang w:val="bg-BG" w:eastAsia="bg-BG"/>
        </w:rPr>
        <w:t>o</w:t>
      </w:r>
      <w:r w:rsidRPr="00E85DF3">
        <w:rPr>
          <w:color w:val="000000"/>
          <w:spacing w:val="-9"/>
          <w:lang w:val="bg-BG" w:eastAsia="bg-BG"/>
        </w:rPr>
        <w:t>vin</w:t>
      </w:r>
      <w:r w:rsidRPr="00E85DF3">
        <w:rPr>
          <w:color w:val="000000"/>
          <w:lang w:val="bg-BG" w:eastAsia="bg-BG"/>
        </w:rPr>
        <w:t>gt</w:t>
      </w:r>
      <w:r w:rsidRPr="00E85DF3">
        <w:rPr>
          <w:color w:val="000000"/>
          <w:spacing w:val="-10"/>
          <w:lang w:val="bg-BG" w:eastAsia="bg-BG"/>
        </w:rPr>
        <w:t>h</w:t>
      </w:r>
      <w:r w:rsidRPr="00E85DF3">
        <w:rPr>
          <w:color w:val="000000"/>
          <w:spacing w:val="-1"/>
          <w:lang w:val="bg-BG" w:eastAsia="bg-BG"/>
        </w:rPr>
        <w:t>es</w:t>
      </w:r>
      <w:r w:rsidRPr="00E85DF3">
        <w:rPr>
          <w:color w:val="000000"/>
          <w:spacing w:val="-4"/>
          <w:lang w:val="bg-BG" w:eastAsia="bg-BG"/>
        </w:rPr>
        <w:t>u</w:t>
      </w:r>
      <w:r w:rsidRPr="00E85DF3">
        <w:rPr>
          <w:color w:val="000000"/>
          <w:lang w:val="bg-BG" w:eastAsia="bg-BG"/>
        </w:rPr>
        <w:t>r</w:t>
      </w:r>
      <w:r w:rsidRPr="00E85DF3">
        <w:rPr>
          <w:color w:val="000000"/>
          <w:spacing w:val="-5"/>
          <w:lang w:val="bg-BG" w:eastAsia="bg-BG"/>
        </w:rPr>
        <w:t>p</w:t>
      </w:r>
      <w:r w:rsidRPr="00E85DF3">
        <w:rPr>
          <w:color w:val="000000"/>
          <w:spacing w:val="-9"/>
          <w:lang w:val="bg-BG" w:eastAsia="bg-BG"/>
        </w:rPr>
        <w:t>l</w:t>
      </w:r>
      <w:r w:rsidRPr="00E85DF3">
        <w:rPr>
          <w:color w:val="000000"/>
          <w:spacing w:val="-5"/>
          <w:lang w:val="bg-BG" w:eastAsia="bg-BG"/>
        </w:rPr>
        <w:t>u</w:t>
      </w:r>
      <w:r w:rsidRPr="00E85DF3">
        <w:rPr>
          <w:color w:val="000000"/>
          <w:spacing w:val="-2"/>
          <w:lang w:val="bg-BG" w:eastAsia="bg-BG"/>
        </w:rPr>
        <w:t>s</w:t>
      </w:r>
      <w:r w:rsidRPr="00E85DF3">
        <w:rPr>
          <w:color w:val="000000"/>
          <w:spacing w:val="-9"/>
          <w:lang w:val="bg-BG" w:eastAsia="bg-BG"/>
        </w:rPr>
        <w:t>m</w:t>
      </w:r>
      <w:r w:rsidRPr="00E85DF3">
        <w:rPr>
          <w:color w:val="000000"/>
          <w:spacing w:val="-5"/>
          <w:lang w:val="bg-BG" w:eastAsia="bg-BG"/>
        </w:rPr>
        <w:t>e</w:t>
      </w:r>
      <w:r w:rsidRPr="00E85DF3">
        <w:rPr>
          <w:color w:val="000000"/>
          <w:lang w:val="bg-BG" w:eastAsia="bg-BG"/>
        </w:rPr>
        <w:t>t</w:t>
      </w:r>
      <w:r w:rsidRPr="00E85DF3">
        <w:rPr>
          <w:color w:val="000000"/>
          <w:spacing w:val="-5"/>
          <w:lang w:val="bg-BG" w:eastAsia="bg-BG"/>
        </w:rPr>
        <w:t>a</w:t>
      </w:r>
      <w:r w:rsidRPr="00E85DF3">
        <w:rPr>
          <w:color w:val="000000"/>
          <w:spacing w:val="-9"/>
          <w:lang w:val="bg-BG" w:eastAsia="bg-BG"/>
        </w:rPr>
        <w:t>li</w:t>
      </w:r>
      <w:r w:rsidRPr="00E85DF3">
        <w:rPr>
          <w:color w:val="000000"/>
          <w:lang w:val="bg-BG" w:eastAsia="bg-BG"/>
        </w:rPr>
        <w:t>n</w:t>
      </w:r>
      <w:r w:rsidRPr="00E85DF3">
        <w:rPr>
          <w:color w:val="000000"/>
          <w:spacing w:val="-2"/>
          <w:lang w:val="bg-BG" w:eastAsia="bg-BG"/>
        </w:rPr>
        <w:t>r</w:t>
      </w:r>
      <w:r w:rsidRPr="00E85DF3">
        <w:rPr>
          <w:color w:val="000000"/>
          <w:spacing w:val="-10"/>
          <w:lang w:val="bg-BG" w:eastAsia="bg-BG"/>
        </w:rPr>
        <w:t>e</w:t>
      </w:r>
      <w:r w:rsidRPr="00E85DF3">
        <w:rPr>
          <w:color w:val="000000"/>
          <w:spacing w:val="-6"/>
          <w:lang w:val="bg-BG" w:eastAsia="bg-BG"/>
        </w:rPr>
        <w:t>c</w:t>
      </w:r>
      <w:r w:rsidRPr="00E85DF3">
        <w:rPr>
          <w:color w:val="000000"/>
          <w:spacing w:val="-4"/>
          <w:lang w:val="bg-BG" w:eastAsia="bg-BG"/>
        </w:rPr>
        <w:t>t</w:t>
      </w:r>
      <w:r w:rsidRPr="00E85DF3">
        <w:rPr>
          <w:color w:val="000000"/>
          <w:spacing w:val="-5"/>
          <w:lang w:val="bg-BG" w:eastAsia="bg-BG"/>
        </w:rPr>
        <w:t>a</w:t>
      </w:r>
      <w:r w:rsidRPr="00E85DF3">
        <w:rPr>
          <w:color w:val="000000"/>
          <w:spacing w:val="-11"/>
          <w:lang w:val="bg-BG" w:eastAsia="bg-BG"/>
        </w:rPr>
        <w:t>n</w:t>
      </w:r>
      <w:r w:rsidRPr="00E85DF3">
        <w:rPr>
          <w:color w:val="000000"/>
          <w:spacing w:val="-9"/>
          <w:lang w:val="bg-BG" w:eastAsia="bg-BG"/>
        </w:rPr>
        <w:t>g</w:t>
      </w:r>
      <w:r w:rsidRPr="00E85DF3">
        <w:rPr>
          <w:color w:val="000000"/>
          <w:spacing w:val="-4"/>
          <w:lang w:val="bg-BG" w:eastAsia="bg-BG"/>
        </w:rPr>
        <w:t>u</w:t>
      </w:r>
      <w:r w:rsidRPr="00E85DF3">
        <w:rPr>
          <w:color w:val="000000"/>
          <w:spacing w:val="-20"/>
          <w:lang w:val="bg-BG" w:eastAsia="bg-BG"/>
        </w:rPr>
        <w:t>l</w:t>
      </w:r>
      <w:r w:rsidRPr="00E85DF3">
        <w:rPr>
          <w:color w:val="000000"/>
          <w:spacing w:val="-5"/>
          <w:lang w:val="bg-BG" w:eastAsia="bg-BG"/>
        </w:rPr>
        <w:t>a</w:t>
      </w:r>
      <w:r w:rsidRPr="00E85DF3">
        <w:rPr>
          <w:color w:val="000000"/>
          <w:spacing w:val="-3"/>
          <w:lang w:val="bg-BG" w:eastAsia="bg-BG"/>
        </w:rPr>
        <w:t>r</w:t>
      </w:r>
      <w:r w:rsidRPr="00E85DF3">
        <w:rPr>
          <w:color w:val="000000"/>
          <w:spacing w:val="-7"/>
          <w:lang w:val="bg-BG" w:eastAsia="bg-BG"/>
        </w:rPr>
        <w:t>s</w:t>
      </w:r>
      <w:r w:rsidRPr="00E85DF3">
        <w:rPr>
          <w:color w:val="000000"/>
          <w:spacing w:val="-19"/>
          <w:lang w:val="bg-BG" w:eastAsia="bg-BG"/>
        </w:rPr>
        <w:t>l</w:t>
      </w:r>
      <w:r w:rsidRPr="00E85DF3">
        <w:rPr>
          <w:color w:val="000000"/>
          <w:lang w:val="bg-BG" w:eastAsia="bg-BG"/>
        </w:rPr>
        <w:t>ot</w:t>
      </w:r>
      <w:r w:rsidRPr="00E85DF3">
        <w:rPr>
          <w:color w:val="000000"/>
          <w:spacing w:val="-11"/>
          <w:lang w:val="bg-BG" w:eastAsia="bg-BG"/>
        </w:rPr>
        <w:t>s</w:t>
      </w:r>
      <w:r w:rsidRPr="00E85DF3">
        <w:rPr>
          <w:color w:val="000000"/>
          <w:spacing w:val="-2"/>
          <w:lang w:val="bg-BG" w:eastAsia="bg-BG"/>
        </w:rPr>
        <w:t>.T</w:t>
      </w:r>
      <w:r w:rsidRPr="00E85DF3">
        <w:rPr>
          <w:color w:val="000000"/>
          <w:spacing w:val="-9"/>
          <w:lang w:val="bg-BG" w:eastAsia="bg-BG"/>
        </w:rPr>
        <w:t>h</w:t>
      </w:r>
      <w:r w:rsidRPr="00E85DF3">
        <w:rPr>
          <w:color w:val="000000"/>
          <w:spacing w:val="-10"/>
          <w:lang w:val="bg-BG" w:eastAsia="bg-BG"/>
        </w:rPr>
        <w:t>e</w:t>
      </w:r>
      <w:r w:rsidRPr="00E85DF3">
        <w:rPr>
          <w:color w:val="000000"/>
          <w:spacing w:val="-6"/>
          <w:lang w:val="bg-BG" w:eastAsia="bg-BG"/>
        </w:rPr>
        <w:t>s</w:t>
      </w:r>
      <w:r w:rsidRPr="00E85DF3">
        <w:rPr>
          <w:color w:val="000000"/>
          <w:spacing w:val="-15"/>
          <w:lang w:val="bg-BG" w:eastAsia="bg-BG"/>
        </w:rPr>
        <w:t>h</w:t>
      </w:r>
      <w:r w:rsidRPr="00E85DF3">
        <w:rPr>
          <w:color w:val="000000"/>
          <w:spacing w:val="-6"/>
          <w:lang w:val="bg-BG" w:eastAsia="bg-BG"/>
        </w:rPr>
        <w:t>a</w:t>
      </w:r>
      <w:r w:rsidRPr="00E85DF3">
        <w:rPr>
          <w:color w:val="000000"/>
          <w:spacing w:val="-14"/>
          <w:lang w:val="bg-BG" w:eastAsia="bg-BG"/>
        </w:rPr>
        <w:t>n</w:t>
      </w:r>
      <w:r w:rsidRPr="00E85DF3">
        <w:rPr>
          <w:color w:val="000000"/>
          <w:spacing w:val="-4"/>
          <w:lang w:val="bg-BG" w:eastAsia="bg-BG"/>
        </w:rPr>
        <w:t>ko</w:t>
      </w:r>
      <w:r w:rsidRPr="00E85DF3">
        <w:rPr>
          <w:color w:val="000000"/>
          <w:spacing w:val="-12"/>
          <w:lang w:val="bg-BG" w:eastAsia="bg-BG"/>
        </w:rPr>
        <w:t>f</w:t>
      </w:r>
      <w:r w:rsidRPr="00E85DF3">
        <w:rPr>
          <w:color w:val="000000"/>
          <w:lang w:val="bg-BG" w:eastAsia="bg-BG"/>
        </w:rPr>
        <w:t>t</w:t>
      </w:r>
      <w:r w:rsidRPr="00E85DF3">
        <w:rPr>
          <w:color w:val="000000"/>
          <w:spacing w:val="-10"/>
          <w:lang w:val="bg-BG" w:eastAsia="bg-BG"/>
        </w:rPr>
        <w:t>hech</w:t>
      </w:r>
      <w:r w:rsidRPr="00E85DF3">
        <w:rPr>
          <w:color w:val="000000"/>
          <w:spacing w:val="-14"/>
          <w:lang w:val="bg-BG" w:eastAsia="bg-BG"/>
        </w:rPr>
        <w:t>i</w:t>
      </w:r>
      <w:r w:rsidRPr="00E85DF3">
        <w:rPr>
          <w:color w:val="000000"/>
          <w:spacing w:val="-11"/>
          <w:lang w:val="bg-BG" w:eastAsia="bg-BG"/>
        </w:rPr>
        <w:t>s</w:t>
      </w:r>
      <w:r w:rsidRPr="00E85DF3">
        <w:rPr>
          <w:color w:val="000000"/>
          <w:spacing w:val="-6"/>
          <w:lang w:val="bg-BG" w:eastAsia="bg-BG"/>
        </w:rPr>
        <w:t>e</w:t>
      </w:r>
      <w:r w:rsidRPr="00E85DF3">
        <w:rPr>
          <w:color w:val="000000"/>
          <w:spacing w:val="-19"/>
          <w:lang w:val="bg-BG" w:eastAsia="bg-BG"/>
        </w:rPr>
        <w:t>l</w:t>
      </w:r>
      <w:r w:rsidRPr="00E85DF3">
        <w:rPr>
          <w:color w:val="000000"/>
          <w:spacing w:val="-14"/>
          <w:lang w:val="bg-BG" w:eastAsia="bg-BG"/>
        </w:rPr>
        <w:t>i</w:t>
      </w:r>
      <w:r w:rsidRPr="00E85DF3">
        <w:rPr>
          <w:color w:val="000000"/>
          <w:spacing w:val="-11"/>
          <w:lang w:val="bg-BG" w:eastAsia="bg-BG"/>
        </w:rPr>
        <w:t>s</w:t>
      </w:r>
      <w:r w:rsidRPr="00E85DF3">
        <w:rPr>
          <w:color w:val="000000"/>
          <w:spacing w:val="-14"/>
          <w:lang w:val="bg-BG" w:eastAsia="bg-BG"/>
        </w:rPr>
        <w:t>b</w:t>
      </w:r>
      <w:r w:rsidRPr="00E85DF3">
        <w:rPr>
          <w:color w:val="000000"/>
          <w:spacing w:val="-6"/>
          <w:lang w:val="bg-BG" w:eastAsia="bg-BG"/>
        </w:rPr>
        <w:t>e</w:t>
      </w:r>
      <w:r w:rsidRPr="00E85DF3">
        <w:rPr>
          <w:color w:val="000000"/>
          <w:spacing w:val="-9"/>
          <w:lang w:val="bg-BG" w:eastAsia="bg-BG"/>
        </w:rPr>
        <w:t>n</w:t>
      </w:r>
      <w:r w:rsidRPr="00E85DF3">
        <w:rPr>
          <w:color w:val="000000"/>
          <w:spacing w:val="-4"/>
          <w:lang w:val="bg-BG" w:eastAsia="bg-BG"/>
        </w:rPr>
        <w:t>t</w:t>
      </w:r>
      <w:r w:rsidRPr="00E85DF3">
        <w:rPr>
          <w:color w:val="000000"/>
          <w:spacing w:val="-5"/>
          <w:lang w:val="bg-BG" w:eastAsia="bg-BG"/>
        </w:rPr>
        <w:t>ou</w:t>
      </w:r>
      <w:r w:rsidRPr="00E85DF3">
        <w:rPr>
          <w:color w:val="000000"/>
          <w:lang w:val="bg-BG" w:eastAsia="bg-BG"/>
        </w:rPr>
        <w:t>t</w:t>
      </w:r>
      <w:r w:rsidRPr="00E85DF3">
        <w:rPr>
          <w:color w:val="000000"/>
          <w:spacing w:val="-5"/>
          <w:lang w:val="bg-BG" w:eastAsia="bg-BG"/>
        </w:rPr>
        <w:t>a</w:t>
      </w:r>
      <w:r w:rsidRPr="00E85DF3">
        <w:rPr>
          <w:color w:val="000000"/>
          <w:spacing w:val="-14"/>
          <w:lang w:val="bg-BG" w:eastAsia="bg-BG"/>
        </w:rPr>
        <w:t>l</w:t>
      </w:r>
      <w:r w:rsidRPr="00E85DF3">
        <w:rPr>
          <w:color w:val="000000"/>
          <w:spacing w:val="-15"/>
          <w:lang w:val="bg-BG" w:eastAsia="bg-BG"/>
        </w:rPr>
        <w:t>i</w:t>
      </w:r>
      <w:r w:rsidRPr="00E85DF3">
        <w:rPr>
          <w:color w:val="000000"/>
          <w:spacing w:val="-4"/>
          <w:lang w:val="bg-BG" w:eastAsia="bg-BG"/>
        </w:rPr>
        <w:t>t</w:t>
      </w:r>
      <w:r w:rsidRPr="00E85DF3">
        <w:rPr>
          <w:color w:val="000000"/>
          <w:lang w:val="bg-BG" w:eastAsia="bg-BG"/>
        </w:rPr>
        <w:t>t</w:t>
      </w:r>
      <w:r w:rsidRPr="00E85DF3">
        <w:rPr>
          <w:color w:val="000000"/>
          <w:spacing w:val="-19"/>
          <w:lang w:val="bg-BG" w:eastAsia="bg-BG"/>
        </w:rPr>
        <w:t>l</w:t>
      </w:r>
      <w:r w:rsidRPr="00E85DF3">
        <w:rPr>
          <w:color w:val="000000"/>
          <w:spacing w:val="-5"/>
          <w:lang w:val="bg-BG" w:eastAsia="bg-BG"/>
        </w:rPr>
        <w:t>e</w:t>
      </w:r>
      <w:r w:rsidRPr="00E85DF3">
        <w:rPr>
          <w:color w:val="000000"/>
          <w:spacing w:val="-11"/>
          <w:lang w:val="bg-BG" w:eastAsia="bg-BG"/>
        </w:rPr>
        <w:t>s</w:t>
      </w:r>
      <w:r w:rsidRPr="00E85DF3">
        <w:rPr>
          <w:color w:val="000000"/>
          <w:spacing w:val="-14"/>
          <w:lang w:val="bg-BG" w:eastAsia="bg-BG"/>
        </w:rPr>
        <w:t>i</w:t>
      </w:r>
      <w:r w:rsidRPr="00E85DF3">
        <w:rPr>
          <w:color w:val="000000"/>
          <w:spacing w:val="-5"/>
          <w:lang w:val="bg-BG" w:eastAsia="bg-BG"/>
        </w:rPr>
        <w:t>d</w:t>
      </w:r>
      <w:r w:rsidRPr="00E85DF3">
        <w:rPr>
          <w:color w:val="000000"/>
          <w:spacing w:val="-10"/>
          <w:lang w:val="bg-BG" w:eastAsia="bg-BG"/>
        </w:rPr>
        <w:t>e</w:t>
      </w:r>
      <w:r w:rsidRPr="00E85DF3">
        <w:rPr>
          <w:color w:val="000000"/>
          <w:spacing w:val="-9"/>
          <w:lang w:val="bg-BG" w:eastAsia="bg-BG"/>
        </w:rPr>
        <w:t>w</w:t>
      </w:r>
      <w:r w:rsidRPr="00E85DF3">
        <w:rPr>
          <w:color w:val="000000"/>
          <w:spacing w:val="-5"/>
          <w:lang w:val="bg-BG" w:eastAsia="bg-BG"/>
        </w:rPr>
        <w:t>a</w:t>
      </w:r>
      <w:r w:rsidRPr="00E85DF3">
        <w:rPr>
          <w:color w:val="000000"/>
          <w:spacing w:val="-15"/>
          <w:lang w:val="bg-BG" w:eastAsia="bg-BG"/>
        </w:rPr>
        <w:t>y</w:t>
      </w:r>
      <w:r w:rsidRPr="00E85DF3">
        <w:rPr>
          <w:color w:val="000000"/>
          <w:spacing w:val="-6"/>
          <w:lang w:val="bg-BG" w:eastAsia="bg-BG"/>
        </w:rPr>
        <w:t>a</w:t>
      </w:r>
      <w:r w:rsidRPr="00E85DF3">
        <w:rPr>
          <w:color w:val="000000"/>
          <w:spacing w:val="-14"/>
          <w:lang w:val="bg-BG" w:eastAsia="bg-BG"/>
        </w:rPr>
        <w:t>n</w:t>
      </w:r>
      <w:r w:rsidRPr="00E85DF3">
        <w:rPr>
          <w:color w:val="000000"/>
          <w:spacing w:val="-4"/>
          <w:lang w:val="bg-BG" w:eastAsia="bg-BG"/>
        </w:rPr>
        <w:t>d</w:t>
      </w:r>
      <w:r w:rsidRPr="00E85DF3">
        <w:rPr>
          <w:color w:val="000000"/>
          <w:spacing w:val="-14"/>
          <w:lang w:val="bg-BG" w:eastAsia="bg-BG"/>
        </w:rPr>
        <w:t>v</w:t>
      </w:r>
      <w:r w:rsidRPr="00E85DF3">
        <w:rPr>
          <w:color w:val="000000"/>
          <w:spacing w:val="-5"/>
          <w:lang w:val="bg-BG" w:eastAsia="bg-BG"/>
        </w:rPr>
        <w:t>e</w:t>
      </w:r>
      <w:r w:rsidRPr="00E85DF3">
        <w:rPr>
          <w:color w:val="000000"/>
          <w:spacing w:val="-7"/>
          <w:lang w:val="bg-BG" w:eastAsia="bg-BG"/>
        </w:rPr>
        <w:t>r</w:t>
      </w:r>
      <w:r w:rsidRPr="00E85DF3">
        <w:rPr>
          <w:color w:val="000000"/>
          <w:lang w:val="bg-BG" w:eastAsia="bg-BG"/>
        </w:rPr>
        <w:t>t</w:t>
      </w:r>
      <w:r w:rsidRPr="00E85DF3">
        <w:rPr>
          <w:color w:val="000000"/>
          <w:spacing w:val="-14"/>
          <w:lang w:val="bg-BG" w:eastAsia="bg-BG"/>
        </w:rPr>
        <w:t>i</w:t>
      </w:r>
      <w:r w:rsidRPr="00E85DF3">
        <w:rPr>
          <w:color w:val="000000"/>
          <w:spacing w:val="-10"/>
          <w:lang w:val="bg-BG" w:eastAsia="bg-BG"/>
        </w:rPr>
        <w:t>c</w:t>
      </w:r>
      <w:r w:rsidRPr="00E85DF3">
        <w:rPr>
          <w:color w:val="000000"/>
          <w:spacing w:val="-5"/>
          <w:lang w:val="bg-BG" w:eastAsia="bg-BG"/>
        </w:rPr>
        <w:t>a</w:t>
      </w:r>
      <w:r w:rsidRPr="00E85DF3">
        <w:rPr>
          <w:color w:val="000000"/>
          <w:spacing w:val="-18"/>
          <w:lang w:val="bg-BG" w:eastAsia="bg-BG"/>
        </w:rPr>
        <w:t>l</w:t>
      </w:r>
      <w:r w:rsidRPr="00E85DF3">
        <w:rPr>
          <w:color w:val="000000"/>
          <w:spacing w:val="-14"/>
          <w:lang w:val="bg-BG" w:eastAsia="bg-BG"/>
        </w:rPr>
        <w:t>l</w:t>
      </w:r>
      <w:r w:rsidRPr="00E85DF3">
        <w:rPr>
          <w:color w:val="000000"/>
          <w:lang w:val="bg-BG" w:eastAsia="bg-BG"/>
        </w:rPr>
        <w:t>y</w:t>
      </w:r>
      <w:r w:rsidRPr="00E85DF3">
        <w:rPr>
          <w:color w:val="000000"/>
          <w:spacing w:val="-4"/>
          <w:lang w:val="bg-BG" w:eastAsia="bg-BG"/>
        </w:rPr>
        <w:t>d</w:t>
      </w:r>
      <w:r w:rsidRPr="00E85DF3">
        <w:rPr>
          <w:color w:val="000000"/>
          <w:lang w:val="bg-BG" w:eastAsia="bg-BG"/>
        </w:rPr>
        <w:t>o</w:t>
      </w:r>
      <w:r w:rsidRPr="00E85DF3">
        <w:rPr>
          <w:color w:val="000000"/>
          <w:spacing w:val="-5"/>
          <w:lang w:val="bg-BG" w:eastAsia="bg-BG"/>
        </w:rPr>
        <w:t>w</w:t>
      </w:r>
      <w:r w:rsidRPr="00E85DF3">
        <w:rPr>
          <w:color w:val="000000"/>
          <w:spacing w:val="-11"/>
          <w:lang w:val="bg-BG" w:eastAsia="bg-BG"/>
        </w:rPr>
        <w:t>n</w:t>
      </w:r>
      <w:r w:rsidRPr="00E85DF3">
        <w:rPr>
          <w:color w:val="000000"/>
          <w:spacing w:val="-6"/>
          <w:lang w:val="bg-BG" w:eastAsia="bg-BG"/>
        </w:rPr>
        <w:t>a</w:t>
      </w:r>
      <w:r w:rsidRPr="00E85DF3">
        <w:rPr>
          <w:color w:val="000000"/>
          <w:spacing w:val="-4"/>
          <w:lang w:val="bg-BG" w:eastAsia="bg-BG"/>
        </w:rPr>
        <w:t>g</w:t>
      </w:r>
      <w:r w:rsidRPr="00E85DF3">
        <w:rPr>
          <w:color w:val="000000"/>
          <w:spacing w:val="-5"/>
          <w:lang w:val="bg-BG" w:eastAsia="bg-BG"/>
        </w:rPr>
        <w:t>a</w:t>
      </w:r>
      <w:r w:rsidRPr="00E85DF3">
        <w:rPr>
          <w:color w:val="000000"/>
          <w:spacing w:val="-15"/>
          <w:lang w:val="bg-BG" w:eastAsia="bg-BG"/>
        </w:rPr>
        <w:t>i</w:t>
      </w:r>
      <w:r w:rsidRPr="00E85DF3">
        <w:rPr>
          <w:color w:val="000000"/>
          <w:spacing w:val="-9"/>
          <w:lang w:val="bg-BG" w:eastAsia="bg-BG"/>
        </w:rPr>
        <w:t>n</w:t>
      </w:r>
    </w:p>
    <w:p w:rsidR="00001780" w:rsidRPr="00001780" w:rsidRDefault="004C438D" w:rsidP="00054686">
      <w:pPr>
        <w:spacing w:before="0" w:after="0"/>
        <w:jc w:val="left"/>
        <w:rPr>
          <w:szCs w:val="24"/>
          <w:shd w:val="clear" w:color="auto" w:fill="FFFFFF"/>
        </w:rPr>
      </w:pPr>
      <w:r w:rsidRPr="00E85DF3">
        <w:rPr>
          <w:noProof/>
          <w:sz w:val="20"/>
          <w:szCs w:val="20"/>
          <w:lang w:bidi="ar-SA"/>
        </w:rPr>
        <w:drawing>
          <wp:anchor distT="0" distB="0" distL="114300" distR="114300" simplePos="0" relativeHeight="251681792" behindDoc="0" locked="0" layoutInCell="0" allowOverlap="1">
            <wp:simplePos x="0" y="0"/>
            <wp:positionH relativeFrom="page">
              <wp:posOffset>2924259</wp:posOffset>
            </wp:positionH>
            <wp:positionV relativeFrom="paragraph">
              <wp:posOffset>93345</wp:posOffset>
            </wp:positionV>
            <wp:extent cx="2768600" cy="706755"/>
            <wp:effectExtent l="0" t="0" r="0" b="0"/>
            <wp:wrapNone/>
            <wp:docPr id="71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5" cstate="print">
                      <a:clrChange>
                        <a:clrFrom>
                          <a:srgbClr val="FF00FF"/>
                        </a:clrFrom>
                        <a:clrTo>
                          <a:srgbClr val="FF00FF">
                            <a:alpha val="0"/>
                          </a:srgbClr>
                        </a:clrTo>
                      </a:clrChange>
                      <a:extLst>
                        <a:ext uri="{28A0092B-C50C-407E-A947-70E740481C1C}">
                          <a14:useLocalDpi xmlns:a14="http://schemas.microsoft.com/office/drawing/2010/main" val="0"/>
                        </a:ext>
                      </a:extLst>
                    </a:blip>
                    <a:srcRect/>
                    <a:stretch>
                      <a:fillRect/>
                    </a:stretch>
                  </pic:blipFill>
                  <pic:spPr bwMode="auto">
                    <a:xfrm>
                      <a:off x="0" y="0"/>
                      <a:ext cx="2768600" cy="706755"/>
                    </a:xfrm>
                    <a:prstGeom prst="rect">
                      <a:avLst/>
                    </a:prstGeom>
                    <a:noFill/>
                  </pic:spPr>
                </pic:pic>
              </a:graphicData>
            </a:graphic>
          </wp:anchor>
        </w:drawing>
      </w:r>
    </w:p>
    <w:p w:rsidR="000F5101" w:rsidRPr="004C438D" w:rsidRDefault="000F5101" w:rsidP="004C438D">
      <w:pPr>
        <w:tabs>
          <w:tab w:val="left" w:pos="5733"/>
        </w:tabs>
        <w:spacing w:before="0" w:after="0"/>
        <w:rPr>
          <w:rFonts w:eastAsia="Calibri"/>
          <w:szCs w:val="24"/>
        </w:rPr>
      </w:pPr>
    </w:p>
    <w:p w:rsidR="004C438D" w:rsidRDefault="004C438D" w:rsidP="004C438D">
      <w:pPr>
        <w:spacing w:before="0" w:after="0"/>
        <w:jc w:val="center"/>
        <w:rPr>
          <w:rFonts w:eastAsia="Calibri"/>
          <w:szCs w:val="24"/>
        </w:rPr>
      </w:pPr>
    </w:p>
    <w:p w:rsidR="004C438D" w:rsidRPr="00253063" w:rsidRDefault="004C438D" w:rsidP="00253063">
      <w:pPr>
        <w:spacing w:before="0" w:after="0"/>
        <w:jc w:val="center"/>
        <w:rPr>
          <w:bCs/>
          <w:color w:val="000000"/>
          <w:spacing w:val="-9"/>
          <w:lang w:eastAsia="bg-BG"/>
        </w:rPr>
      </w:pPr>
      <w:r w:rsidRPr="004C438D">
        <w:rPr>
          <w:rFonts w:eastAsia="Calibri"/>
          <w:szCs w:val="24"/>
        </w:rPr>
        <w:t>Figure 2.10</w:t>
      </w:r>
      <w:r w:rsidRPr="004C438D">
        <w:rPr>
          <w:bCs/>
          <w:color w:val="000000"/>
          <w:lang w:val="bg-BG" w:eastAsia="bg-BG"/>
        </w:rPr>
        <w:t>S</w:t>
      </w:r>
      <w:r w:rsidRPr="004C438D">
        <w:rPr>
          <w:bCs/>
          <w:color w:val="000000"/>
          <w:spacing w:val="-4"/>
          <w:lang w:val="bg-BG" w:eastAsia="bg-BG"/>
        </w:rPr>
        <w:t>i</w:t>
      </w:r>
      <w:r w:rsidRPr="004C438D">
        <w:rPr>
          <w:bCs/>
          <w:color w:val="000000"/>
          <w:lang w:val="bg-BG" w:eastAsia="bg-BG"/>
        </w:rPr>
        <w:t>d</w:t>
      </w:r>
      <w:r w:rsidRPr="004C438D">
        <w:rPr>
          <w:bCs/>
          <w:color w:val="000000"/>
          <w:spacing w:val="-5"/>
          <w:lang w:val="bg-BG" w:eastAsia="bg-BG"/>
        </w:rPr>
        <w:t>eC</w:t>
      </w:r>
      <w:r w:rsidRPr="004C438D">
        <w:rPr>
          <w:bCs/>
          <w:color w:val="000000"/>
          <w:lang w:val="bg-BG" w:eastAsia="bg-BG"/>
        </w:rPr>
        <w:t>hi</w:t>
      </w:r>
      <w:r w:rsidRPr="004C438D">
        <w:rPr>
          <w:bCs/>
          <w:color w:val="000000"/>
          <w:spacing w:val="-7"/>
          <w:lang w:val="bg-BG" w:eastAsia="bg-BG"/>
        </w:rPr>
        <w:t>s</w:t>
      </w:r>
      <w:r w:rsidRPr="004C438D">
        <w:rPr>
          <w:bCs/>
          <w:color w:val="000000"/>
          <w:lang w:val="bg-BG" w:eastAsia="bg-BG"/>
        </w:rPr>
        <w:t>e</w:t>
      </w:r>
      <w:r w:rsidRPr="004C438D">
        <w:rPr>
          <w:bCs/>
          <w:color w:val="000000"/>
          <w:spacing w:val="-9"/>
          <w:lang w:val="bg-BG" w:eastAsia="bg-BG"/>
        </w:rPr>
        <w:t>l</w:t>
      </w:r>
    </w:p>
    <w:p w:rsidR="00001780" w:rsidRPr="00001780" w:rsidRDefault="00001780" w:rsidP="00001780">
      <w:pPr>
        <w:widowControl w:val="0"/>
        <w:tabs>
          <w:tab w:val="decimal" w:pos="10350"/>
        </w:tabs>
        <w:autoSpaceDE w:val="0"/>
        <w:autoSpaceDN w:val="0"/>
        <w:adjustRightInd w:val="0"/>
        <w:spacing w:before="0" w:after="19"/>
        <w:ind w:right="890"/>
        <w:jc w:val="left"/>
        <w:rPr>
          <w:color w:val="000000"/>
          <w:lang w:eastAsia="bg-BG"/>
        </w:rPr>
      </w:pPr>
      <w:r w:rsidRPr="00001780">
        <w:rPr>
          <w:b/>
          <w:bCs/>
          <w:color w:val="000000"/>
          <w:spacing w:val="-7"/>
          <w:lang w:val="bg-BG" w:eastAsia="bg-BG"/>
        </w:rPr>
        <w:t>F</w:t>
      </w:r>
      <w:r w:rsidRPr="00001780">
        <w:rPr>
          <w:b/>
          <w:bCs/>
          <w:color w:val="000000"/>
          <w:spacing w:val="-9"/>
          <w:lang w:val="bg-BG" w:eastAsia="bg-BG"/>
        </w:rPr>
        <w:t>l</w:t>
      </w:r>
      <w:r w:rsidRPr="00001780">
        <w:rPr>
          <w:b/>
          <w:bCs/>
          <w:color w:val="000000"/>
          <w:spacing w:val="-4"/>
          <w:lang w:val="bg-BG" w:eastAsia="bg-BG"/>
        </w:rPr>
        <w:t>a</w:t>
      </w:r>
      <w:r w:rsidRPr="00001780">
        <w:rPr>
          <w:b/>
          <w:bCs/>
          <w:color w:val="000000"/>
          <w:spacing w:val="-3"/>
          <w:lang w:val="bg-BG" w:eastAsia="bg-BG"/>
        </w:rPr>
        <w:t>t</w:t>
      </w:r>
      <w:r w:rsidRPr="00001780">
        <w:rPr>
          <w:b/>
          <w:bCs/>
          <w:color w:val="000000"/>
          <w:spacing w:val="-5"/>
          <w:lang w:val="bg-BG" w:eastAsia="bg-BG"/>
        </w:rPr>
        <w:t>C</w:t>
      </w:r>
      <w:r w:rsidRPr="00001780">
        <w:rPr>
          <w:b/>
          <w:bCs/>
          <w:color w:val="000000"/>
          <w:lang w:val="bg-BG" w:eastAsia="bg-BG"/>
        </w:rPr>
        <w:t>h</w:t>
      </w:r>
      <w:r w:rsidRPr="00001780">
        <w:rPr>
          <w:b/>
          <w:bCs/>
          <w:color w:val="000000"/>
          <w:spacing w:val="-5"/>
          <w:lang w:val="bg-BG" w:eastAsia="bg-BG"/>
        </w:rPr>
        <w:t>i</w:t>
      </w:r>
      <w:r w:rsidRPr="00001780">
        <w:rPr>
          <w:b/>
          <w:bCs/>
          <w:color w:val="000000"/>
          <w:spacing w:val="-6"/>
          <w:lang w:val="bg-BG" w:eastAsia="bg-BG"/>
        </w:rPr>
        <w:t>s</w:t>
      </w:r>
      <w:r w:rsidRPr="00001780">
        <w:rPr>
          <w:b/>
          <w:bCs/>
          <w:color w:val="000000"/>
          <w:spacing w:val="-5"/>
          <w:lang w:val="bg-BG" w:eastAsia="bg-BG"/>
        </w:rPr>
        <w:t>e</w:t>
      </w:r>
      <w:r w:rsidRPr="00001780">
        <w:rPr>
          <w:b/>
          <w:bCs/>
          <w:color w:val="000000"/>
          <w:spacing w:val="-9"/>
          <w:lang w:val="bg-BG" w:eastAsia="bg-BG"/>
        </w:rPr>
        <w:t>l</w:t>
      </w:r>
      <w:r w:rsidRPr="00001780">
        <w:rPr>
          <w:b/>
          <w:bCs/>
          <w:color w:val="000000"/>
          <w:spacing w:val="-4"/>
          <w:lang w:val="bg-BG" w:eastAsia="bg-BG"/>
        </w:rPr>
        <w:t>:</w:t>
      </w:r>
      <w:r w:rsidRPr="00001780">
        <w:rPr>
          <w:color w:val="000000"/>
          <w:spacing w:val="-3"/>
          <w:lang w:val="bg-BG" w:eastAsia="bg-BG"/>
        </w:rPr>
        <w:t>I</w:t>
      </w:r>
      <w:r w:rsidRPr="00001780">
        <w:rPr>
          <w:color w:val="000000"/>
          <w:lang w:val="bg-BG" w:eastAsia="bg-BG"/>
        </w:rPr>
        <w:t>t</w:t>
      </w:r>
      <w:r w:rsidRPr="00001780">
        <w:rPr>
          <w:color w:val="000000"/>
          <w:spacing w:val="-13"/>
          <w:lang w:val="bg-BG" w:eastAsia="bg-BG"/>
        </w:rPr>
        <w:t>i</w:t>
      </w:r>
      <w:r w:rsidRPr="00001780">
        <w:rPr>
          <w:color w:val="000000"/>
          <w:spacing w:val="-8"/>
          <w:lang w:val="bg-BG" w:eastAsia="bg-BG"/>
        </w:rPr>
        <w:t>s</w:t>
      </w:r>
      <w:r w:rsidRPr="00001780">
        <w:rPr>
          <w:color w:val="000000"/>
          <w:spacing w:val="-13"/>
          <w:lang w:val="bg-BG" w:eastAsia="bg-BG"/>
        </w:rPr>
        <w:t>m</w:t>
      </w:r>
      <w:r w:rsidRPr="00001780">
        <w:rPr>
          <w:color w:val="000000"/>
          <w:lang w:val="bg-BG" w:eastAsia="bg-BG"/>
        </w:rPr>
        <w:t>o</w:t>
      </w:r>
      <w:r w:rsidRPr="00001780">
        <w:rPr>
          <w:color w:val="000000"/>
          <w:spacing w:val="-6"/>
          <w:lang w:val="bg-BG" w:eastAsia="bg-BG"/>
        </w:rPr>
        <w:t>s</w:t>
      </w:r>
      <w:r w:rsidRPr="00001780">
        <w:rPr>
          <w:color w:val="000000"/>
          <w:lang w:val="bg-BG" w:eastAsia="bg-BG"/>
        </w:rPr>
        <w:t>t</w:t>
      </w:r>
      <w:r w:rsidRPr="00001780">
        <w:rPr>
          <w:color w:val="000000"/>
          <w:spacing w:val="-6"/>
          <w:lang w:val="bg-BG" w:eastAsia="bg-BG"/>
        </w:rPr>
        <w:t>c</w:t>
      </w:r>
      <w:r w:rsidRPr="00001780">
        <w:rPr>
          <w:color w:val="000000"/>
          <w:lang w:val="bg-BG" w:eastAsia="bg-BG"/>
        </w:rPr>
        <w:t>o</w:t>
      </w:r>
      <w:r w:rsidRPr="00001780">
        <w:rPr>
          <w:color w:val="000000"/>
          <w:spacing w:val="-14"/>
          <w:lang w:val="bg-BG" w:eastAsia="bg-BG"/>
        </w:rPr>
        <w:t>m</w:t>
      </w:r>
      <w:r w:rsidRPr="00001780">
        <w:rPr>
          <w:color w:val="000000"/>
          <w:spacing w:val="-13"/>
          <w:lang w:val="bg-BG" w:eastAsia="bg-BG"/>
        </w:rPr>
        <w:t>m</w:t>
      </w:r>
      <w:r w:rsidRPr="00001780">
        <w:rPr>
          <w:color w:val="000000"/>
          <w:lang w:val="bg-BG" w:eastAsia="bg-BG"/>
        </w:rPr>
        <w:t>o</w:t>
      </w:r>
      <w:r w:rsidRPr="00001780">
        <w:rPr>
          <w:color w:val="000000"/>
          <w:spacing w:val="-9"/>
          <w:lang w:val="bg-BG" w:eastAsia="bg-BG"/>
        </w:rPr>
        <w:t>n</w:t>
      </w:r>
      <w:r w:rsidRPr="00001780">
        <w:rPr>
          <w:color w:val="000000"/>
          <w:spacing w:val="-6"/>
          <w:lang w:val="bg-BG" w:eastAsia="bg-BG"/>
        </w:rPr>
        <w:t>c</w:t>
      </w:r>
      <w:r w:rsidRPr="00001780">
        <w:rPr>
          <w:color w:val="000000"/>
          <w:spacing w:val="-10"/>
          <w:lang w:val="bg-BG" w:eastAsia="bg-BG"/>
        </w:rPr>
        <w:t>h</w:t>
      </w:r>
      <w:r w:rsidRPr="00001780">
        <w:rPr>
          <w:color w:val="000000"/>
          <w:spacing w:val="-14"/>
          <w:lang w:val="bg-BG" w:eastAsia="bg-BG"/>
        </w:rPr>
        <w:t>i</w:t>
      </w:r>
      <w:r w:rsidRPr="00001780">
        <w:rPr>
          <w:color w:val="000000"/>
          <w:spacing w:val="-7"/>
          <w:lang w:val="bg-BG" w:eastAsia="bg-BG"/>
        </w:rPr>
        <w:t>s</w:t>
      </w:r>
      <w:r w:rsidRPr="00001780">
        <w:rPr>
          <w:color w:val="000000"/>
          <w:spacing w:val="-5"/>
          <w:lang w:val="bg-BG" w:eastAsia="bg-BG"/>
        </w:rPr>
        <w:t>e</w:t>
      </w:r>
      <w:r w:rsidRPr="00001780">
        <w:rPr>
          <w:color w:val="000000"/>
          <w:spacing w:val="-13"/>
          <w:lang w:val="bg-BG" w:eastAsia="bg-BG"/>
        </w:rPr>
        <w:t>l</w:t>
      </w:r>
      <w:r w:rsidRPr="00001780">
        <w:rPr>
          <w:color w:val="000000"/>
          <w:spacing w:val="-4"/>
          <w:lang w:val="bg-BG" w:eastAsia="bg-BG"/>
        </w:rPr>
        <w:t>u</w:t>
      </w:r>
      <w:r w:rsidRPr="00001780">
        <w:rPr>
          <w:color w:val="000000"/>
          <w:spacing w:val="-7"/>
          <w:lang w:val="bg-BG" w:eastAsia="bg-BG"/>
        </w:rPr>
        <w:t>s</w:t>
      </w:r>
      <w:r w:rsidRPr="00001780">
        <w:rPr>
          <w:color w:val="000000"/>
          <w:spacing w:val="-5"/>
          <w:lang w:val="bg-BG" w:eastAsia="bg-BG"/>
        </w:rPr>
        <w:t>ed</w:t>
      </w:r>
      <w:r w:rsidRPr="00001780">
        <w:rPr>
          <w:color w:val="000000"/>
          <w:spacing w:val="-12"/>
          <w:lang w:val="bg-BG" w:eastAsia="bg-BG"/>
        </w:rPr>
        <w:t>f</w:t>
      </w:r>
      <w:r w:rsidRPr="00001780">
        <w:rPr>
          <w:color w:val="000000"/>
          <w:lang w:val="bg-BG" w:eastAsia="bg-BG"/>
        </w:rPr>
        <w:t>o</w:t>
      </w:r>
      <w:r w:rsidRPr="00001780">
        <w:rPr>
          <w:color w:val="000000"/>
          <w:spacing w:val="-4"/>
          <w:lang w:val="bg-BG" w:eastAsia="bg-BG"/>
        </w:rPr>
        <w:t>r</w:t>
      </w:r>
      <w:r w:rsidRPr="00001780">
        <w:rPr>
          <w:color w:val="000000"/>
          <w:spacing w:val="-5"/>
          <w:lang w:val="bg-BG" w:eastAsia="bg-BG"/>
        </w:rPr>
        <w:t>c</w:t>
      </w:r>
      <w:r w:rsidRPr="00001780">
        <w:rPr>
          <w:color w:val="000000"/>
          <w:spacing w:val="-9"/>
          <w:lang w:val="bg-BG" w:eastAsia="bg-BG"/>
        </w:rPr>
        <w:t>h</w:t>
      </w:r>
      <w:r w:rsidRPr="00001780">
        <w:rPr>
          <w:color w:val="000000"/>
          <w:spacing w:val="-14"/>
          <w:lang w:val="bg-BG" w:eastAsia="bg-BG"/>
        </w:rPr>
        <w:t>i</w:t>
      </w:r>
      <w:r w:rsidRPr="00001780">
        <w:rPr>
          <w:color w:val="000000"/>
          <w:spacing w:val="-5"/>
          <w:lang w:val="bg-BG" w:eastAsia="bg-BG"/>
        </w:rPr>
        <w:t>pp</w:t>
      </w:r>
      <w:r w:rsidRPr="00001780">
        <w:rPr>
          <w:color w:val="000000"/>
          <w:spacing w:val="-15"/>
          <w:lang w:val="bg-BG" w:eastAsia="bg-BG"/>
        </w:rPr>
        <w:t>i</w:t>
      </w:r>
      <w:r w:rsidRPr="00001780">
        <w:rPr>
          <w:color w:val="000000"/>
          <w:spacing w:val="-9"/>
          <w:lang w:val="bg-BG" w:eastAsia="bg-BG"/>
        </w:rPr>
        <w:t>n</w:t>
      </w:r>
      <w:r w:rsidRPr="00001780">
        <w:rPr>
          <w:color w:val="000000"/>
          <w:spacing w:val="-5"/>
          <w:lang w:val="bg-BG" w:eastAsia="bg-BG"/>
        </w:rPr>
        <w:t>g</w:t>
      </w:r>
      <w:r w:rsidRPr="00001780">
        <w:rPr>
          <w:color w:val="000000"/>
          <w:spacing w:val="-14"/>
          <w:lang w:val="bg-BG" w:eastAsia="bg-BG"/>
        </w:rPr>
        <w:t>l</w:t>
      </w:r>
      <w:r w:rsidRPr="00001780">
        <w:rPr>
          <w:color w:val="000000"/>
          <w:spacing w:val="-7"/>
          <w:lang w:val="bg-BG" w:eastAsia="bg-BG"/>
        </w:rPr>
        <w:t>a</w:t>
      </w:r>
      <w:r w:rsidRPr="00001780">
        <w:rPr>
          <w:color w:val="000000"/>
          <w:spacing w:val="-3"/>
          <w:lang w:val="bg-BG" w:eastAsia="bg-BG"/>
        </w:rPr>
        <w:t>r</w:t>
      </w:r>
      <w:r w:rsidRPr="00001780">
        <w:rPr>
          <w:color w:val="000000"/>
          <w:spacing w:val="-5"/>
          <w:lang w:val="bg-BG" w:eastAsia="bg-BG"/>
        </w:rPr>
        <w:t>g</w:t>
      </w:r>
      <w:r w:rsidRPr="00001780">
        <w:rPr>
          <w:color w:val="000000"/>
          <w:spacing w:val="-6"/>
          <w:lang w:val="bg-BG" w:eastAsia="bg-BG"/>
        </w:rPr>
        <w:t>e</w:t>
      </w:r>
      <w:r w:rsidRPr="00001780">
        <w:rPr>
          <w:color w:val="000000"/>
          <w:spacing w:val="-7"/>
          <w:lang w:val="bg-BG" w:eastAsia="bg-BG"/>
        </w:rPr>
        <w:t>s</w:t>
      </w:r>
      <w:r w:rsidRPr="00001780">
        <w:rPr>
          <w:color w:val="000000"/>
          <w:spacing w:val="-5"/>
          <w:lang w:val="bg-BG" w:eastAsia="bg-BG"/>
        </w:rPr>
        <w:t>u</w:t>
      </w:r>
      <w:r w:rsidRPr="00001780">
        <w:rPr>
          <w:color w:val="000000"/>
          <w:spacing w:val="-3"/>
          <w:lang w:val="bg-BG" w:eastAsia="bg-BG"/>
        </w:rPr>
        <w:t>r</w:t>
      </w:r>
      <w:r w:rsidRPr="00001780">
        <w:rPr>
          <w:color w:val="000000"/>
          <w:spacing w:val="-13"/>
          <w:lang w:val="bg-BG" w:eastAsia="bg-BG"/>
        </w:rPr>
        <w:t>f</w:t>
      </w:r>
      <w:r w:rsidRPr="00001780">
        <w:rPr>
          <w:color w:val="000000"/>
          <w:spacing w:val="-6"/>
          <w:lang w:val="bg-BG" w:eastAsia="bg-BG"/>
        </w:rPr>
        <w:t>aces</w:t>
      </w:r>
      <w:r w:rsidRPr="00001780">
        <w:rPr>
          <w:color w:val="000000"/>
          <w:spacing w:val="-5"/>
          <w:lang w:val="bg-BG" w:eastAsia="bg-BG"/>
        </w:rPr>
        <w:t>a</w:t>
      </w:r>
      <w:r w:rsidRPr="00001780">
        <w:rPr>
          <w:color w:val="000000"/>
          <w:spacing w:val="-10"/>
          <w:lang w:val="bg-BG" w:eastAsia="bg-BG"/>
        </w:rPr>
        <w:t>n</w:t>
      </w:r>
      <w:r w:rsidRPr="00001780">
        <w:rPr>
          <w:color w:val="000000"/>
          <w:lang w:val="bg-BG" w:eastAsia="bg-BG"/>
        </w:rPr>
        <w:t>d</w:t>
      </w:r>
      <w:r w:rsidRPr="00001780">
        <w:rPr>
          <w:color w:val="000000"/>
          <w:spacing w:val="-6"/>
          <w:lang w:val="bg-BG" w:eastAsia="bg-BG"/>
        </w:rPr>
        <w:t>c</w:t>
      </w:r>
      <w:r w:rsidRPr="00001780">
        <w:rPr>
          <w:color w:val="000000"/>
          <w:spacing w:val="-4"/>
          <w:lang w:val="bg-BG" w:eastAsia="bg-BG"/>
        </w:rPr>
        <w:t>u</w:t>
      </w:r>
      <w:r w:rsidRPr="00001780">
        <w:rPr>
          <w:color w:val="000000"/>
          <w:lang w:val="bg-BG" w:eastAsia="bg-BG"/>
        </w:rPr>
        <w:t>tt</w:t>
      </w:r>
      <w:r w:rsidRPr="00001780">
        <w:rPr>
          <w:color w:val="000000"/>
          <w:spacing w:val="-13"/>
          <w:lang w:val="bg-BG" w:eastAsia="bg-BG"/>
        </w:rPr>
        <w:t>i</w:t>
      </w:r>
      <w:r w:rsidRPr="00001780">
        <w:rPr>
          <w:color w:val="000000"/>
          <w:spacing w:val="-9"/>
          <w:lang w:val="bg-BG" w:eastAsia="bg-BG"/>
        </w:rPr>
        <w:t>n</w:t>
      </w:r>
      <w:r w:rsidRPr="00001780">
        <w:rPr>
          <w:color w:val="000000"/>
          <w:spacing w:val="-5"/>
          <w:lang w:val="bg-BG" w:eastAsia="bg-BG"/>
        </w:rPr>
        <w:t>g</w:t>
      </w:r>
      <w:r w:rsidRPr="00001780">
        <w:rPr>
          <w:color w:val="000000"/>
          <w:lang w:val="bg-BG" w:eastAsia="bg-BG"/>
        </w:rPr>
        <w:t>t</w:t>
      </w:r>
      <w:r w:rsidRPr="00001780">
        <w:rPr>
          <w:color w:val="000000"/>
          <w:spacing w:val="-10"/>
          <w:lang w:val="bg-BG" w:eastAsia="bg-BG"/>
        </w:rPr>
        <w:t>h</w:t>
      </w:r>
      <w:r w:rsidRPr="00001780">
        <w:rPr>
          <w:color w:val="000000"/>
          <w:spacing w:val="-6"/>
          <w:lang w:val="bg-BG" w:eastAsia="bg-BG"/>
        </w:rPr>
        <w:t>e</w:t>
      </w:r>
      <w:r w:rsidRPr="00001780">
        <w:rPr>
          <w:color w:val="000000"/>
          <w:spacing w:val="-7"/>
          <w:lang w:val="bg-BG" w:eastAsia="bg-BG"/>
        </w:rPr>
        <w:t>s</w:t>
      </w:r>
      <w:r w:rsidRPr="00001780">
        <w:rPr>
          <w:color w:val="000000"/>
          <w:spacing w:val="-10"/>
          <w:lang w:val="bg-BG" w:eastAsia="bg-BG"/>
        </w:rPr>
        <w:t>h</w:t>
      </w:r>
      <w:r w:rsidRPr="00001780">
        <w:rPr>
          <w:color w:val="000000"/>
          <w:spacing w:val="-1"/>
          <w:lang w:val="bg-BG" w:eastAsia="bg-BG"/>
        </w:rPr>
        <w:t>e</w:t>
      </w:r>
      <w:r w:rsidRPr="00001780">
        <w:rPr>
          <w:color w:val="000000"/>
          <w:spacing w:val="-5"/>
          <w:lang w:val="bg-BG" w:eastAsia="bg-BG"/>
        </w:rPr>
        <w:t>e</w:t>
      </w:r>
      <w:r w:rsidRPr="00001780">
        <w:rPr>
          <w:color w:val="000000"/>
          <w:lang w:val="bg-BG" w:eastAsia="bg-BG"/>
        </w:rPr>
        <w:t>t</w:t>
      </w:r>
      <w:r w:rsidRPr="00001780">
        <w:rPr>
          <w:color w:val="000000"/>
          <w:spacing w:val="-6"/>
          <w:lang w:val="bg-BG" w:eastAsia="bg-BG"/>
        </w:rPr>
        <w:t>s</w:t>
      </w:r>
      <w:r w:rsidRPr="00001780">
        <w:rPr>
          <w:color w:val="000000"/>
          <w:spacing w:val="-2"/>
          <w:lang w:val="bg-BG" w:eastAsia="bg-BG"/>
        </w:rPr>
        <w:t>.</w:t>
      </w:r>
      <w:r w:rsidRPr="00001780">
        <w:rPr>
          <w:color w:val="000000"/>
          <w:spacing w:val="-3"/>
          <w:lang w:val="bg-BG" w:eastAsia="bg-BG"/>
        </w:rPr>
        <w:t>I</w:t>
      </w:r>
      <w:r w:rsidRPr="00001780">
        <w:rPr>
          <w:color w:val="000000"/>
          <w:lang w:val="bg-BG" w:eastAsia="bg-BG"/>
        </w:rPr>
        <w:t>t</w:t>
      </w:r>
      <w:r w:rsidRPr="00001780">
        <w:rPr>
          <w:color w:val="000000"/>
          <w:spacing w:val="-14"/>
          <w:lang w:val="bg-BG" w:eastAsia="bg-BG"/>
        </w:rPr>
        <w:t>i</w:t>
      </w:r>
      <w:r w:rsidRPr="00001780">
        <w:rPr>
          <w:color w:val="000000"/>
          <w:spacing w:val="-7"/>
          <w:lang w:val="bg-BG" w:eastAsia="bg-BG"/>
        </w:rPr>
        <w:t>s</w:t>
      </w:r>
      <w:r w:rsidRPr="00001780">
        <w:rPr>
          <w:color w:val="000000"/>
          <w:spacing w:val="-5"/>
          <w:lang w:val="bg-BG" w:eastAsia="bg-BG"/>
        </w:rPr>
        <w:t>a</w:t>
      </w:r>
      <w:r w:rsidRPr="00001780">
        <w:rPr>
          <w:color w:val="000000"/>
          <w:spacing w:val="-14"/>
          <w:lang w:val="bg-BG" w:eastAsia="bg-BG"/>
        </w:rPr>
        <w:t>l</w:t>
      </w:r>
      <w:r w:rsidRPr="00001780">
        <w:rPr>
          <w:color w:val="000000"/>
          <w:spacing w:val="-7"/>
          <w:lang w:val="bg-BG" w:eastAsia="bg-BG"/>
        </w:rPr>
        <w:t>s</w:t>
      </w:r>
      <w:r w:rsidRPr="00001780">
        <w:rPr>
          <w:color w:val="000000"/>
          <w:lang w:val="bg-BG" w:eastAsia="bg-BG"/>
        </w:rPr>
        <w:t>o</w:t>
      </w:r>
      <w:r w:rsidRPr="00001780">
        <w:rPr>
          <w:color w:val="000000"/>
          <w:spacing w:val="-4"/>
          <w:lang w:val="bg-BG" w:eastAsia="bg-BG"/>
        </w:rPr>
        <w:t>u</w:t>
      </w:r>
      <w:r w:rsidRPr="00001780">
        <w:rPr>
          <w:color w:val="000000"/>
          <w:spacing w:val="-8"/>
          <w:lang w:val="bg-BG" w:eastAsia="bg-BG"/>
        </w:rPr>
        <w:t>s</w:t>
      </w:r>
      <w:r w:rsidRPr="00001780">
        <w:rPr>
          <w:color w:val="000000"/>
          <w:spacing w:val="-5"/>
          <w:lang w:val="bg-BG" w:eastAsia="bg-BG"/>
        </w:rPr>
        <w:t>ed</w:t>
      </w:r>
      <w:r w:rsidRPr="00001780">
        <w:rPr>
          <w:color w:val="000000"/>
          <w:lang w:val="bg-BG" w:eastAsia="bg-BG"/>
        </w:rPr>
        <w:t>to</w:t>
      </w:r>
      <w:r w:rsidRPr="00001780">
        <w:rPr>
          <w:color w:val="000000"/>
          <w:spacing w:val="-4"/>
          <w:lang w:val="bg-BG" w:eastAsia="bg-BG"/>
        </w:rPr>
        <w:t>p</w:t>
      </w:r>
      <w:r w:rsidRPr="00001780">
        <w:rPr>
          <w:color w:val="000000"/>
          <w:spacing w:val="-5"/>
          <w:lang w:val="bg-BG" w:eastAsia="bg-BG"/>
        </w:rPr>
        <w:t>a</w:t>
      </w:r>
      <w:r w:rsidRPr="00001780">
        <w:rPr>
          <w:color w:val="000000"/>
          <w:spacing w:val="-2"/>
          <w:lang w:val="bg-BG" w:eastAsia="bg-BG"/>
        </w:rPr>
        <w:t>r</w:t>
      </w:r>
      <w:r w:rsidRPr="00001780">
        <w:rPr>
          <w:color w:val="000000"/>
          <w:lang w:val="bg-BG" w:eastAsia="bg-BG"/>
        </w:rPr>
        <w:t>to</w:t>
      </w:r>
      <w:r w:rsidRPr="00001780">
        <w:rPr>
          <w:color w:val="000000"/>
          <w:spacing w:val="-12"/>
          <w:lang w:val="bg-BG" w:eastAsia="bg-BG"/>
        </w:rPr>
        <w:t>f</w:t>
      </w:r>
      <w:r w:rsidRPr="00001780">
        <w:rPr>
          <w:color w:val="000000"/>
          <w:spacing w:val="-13"/>
          <w:lang w:val="bg-BG" w:eastAsia="bg-BG"/>
        </w:rPr>
        <w:t>fm</w:t>
      </w:r>
      <w:r w:rsidRPr="00001780">
        <w:rPr>
          <w:color w:val="000000"/>
          <w:spacing w:val="-5"/>
          <w:lang w:val="bg-BG" w:eastAsia="bg-BG"/>
        </w:rPr>
        <w:t>e</w:t>
      </w:r>
      <w:r w:rsidRPr="00001780">
        <w:rPr>
          <w:color w:val="000000"/>
          <w:lang w:val="bg-BG" w:eastAsia="bg-BG"/>
        </w:rPr>
        <w:t>t</w:t>
      </w:r>
      <w:r w:rsidRPr="00001780">
        <w:rPr>
          <w:color w:val="000000"/>
          <w:spacing w:val="-6"/>
          <w:lang w:val="bg-BG" w:eastAsia="bg-BG"/>
        </w:rPr>
        <w:t>a</w:t>
      </w:r>
      <w:r w:rsidRPr="00001780">
        <w:rPr>
          <w:color w:val="000000"/>
          <w:spacing w:val="-14"/>
          <w:lang w:val="bg-BG" w:eastAsia="bg-BG"/>
        </w:rPr>
        <w:t>l</w:t>
      </w:r>
      <w:r w:rsidRPr="00001780">
        <w:rPr>
          <w:color w:val="000000"/>
          <w:spacing w:val="-5"/>
          <w:lang w:val="bg-BG" w:eastAsia="bg-BG"/>
        </w:rPr>
        <w:t>a</w:t>
      </w:r>
      <w:r w:rsidRPr="00001780">
        <w:rPr>
          <w:color w:val="000000"/>
          <w:spacing w:val="-12"/>
          <w:lang w:val="bg-BG" w:eastAsia="bg-BG"/>
        </w:rPr>
        <w:t>f</w:t>
      </w:r>
      <w:r w:rsidRPr="00001780">
        <w:rPr>
          <w:color w:val="000000"/>
          <w:lang w:val="bg-BG" w:eastAsia="bg-BG"/>
        </w:rPr>
        <w:t>t</w:t>
      </w:r>
      <w:r w:rsidRPr="00001780">
        <w:rPr>
          <w:color w:val="000000"/>
          <w:spacing w:val="-5"/>
          <w:lang w:val="bg-BG" w:eastAsia="bg-BG"/>
        </w:rPr>
        <w:t>e</w:t>
      </w:r>
      <w:r w:rsidRPr="00001780">
        <w:rPr>
          <w:color w:val="000000"/>
          <w:spacing w:val="-3"/>
          <w:lang w:val="bg-BG" w:eastAsia="bg-BG"/>
        </w:rPr>
        <w:t>r</w:t>
      </w:r>
      <w:r w:rsidRPr="00001780">
        <w:rPr>
          <w:color w:val="000000"/>
          <w:spacing w:val="-5"/>
          <w:lang w:val="bg-BG" w:eastAsia="bg-BG"/>
        </w:rPr>
        <w:t>c</w:t>
      </w:r>
      <w:r w:rsidRPr="00001780">
        <w:rPr>
          <w:color w:val="000000"/>
          <w:spacing w:val="-10"/>
          <w:lang w:val="bg-BG" w:eastAsia="bg-BG"/>
        </w:rPr>
        <w:t>h</w:t>
      </w:r>
      <w:r w:rsidRPr="00001780">
        <w:rPr>
          <w:color w:val="000000"/>
          <w:spacing w:val="-7"/>
          <w:lang w:val="bg-BG" w:eastAsia="bg-BG"/>
        </w:rPr>
        <w:t>a</w:t>
      </w:r>
      <w:r w:rsidRPr="00001780">
        <w:rPr>
          <w:color w:val="000000"/>
          <w:spacing w:val="-14"/>
          <w:lang w:val="bg-BG" w:eastAsia="bg-BG"/>
        </w:rPr>
        <w:t>i</w:t>
      </w:r>
      <w:r w:rsidRPr="00001780">
        <w:rPr>
          <w:color w:val="000000"/>
          <w:spacing w:val="-9"/>
          <w:lang w:val="bg-BG" w:eastAsia="bg-BG"/>
        </w:rPr>
        <w:t>n</w:t>
      </w:r>
      <w:r w:rsidRPr="00001780">
        <w:rPr>
          <w:color w:val="000000"/>
          <w:spacing w:val="-5"/>
          <w:lang w:val="bg-BG" w:eastAsia="bg-BG"/>
        </w:rPr>
        <w:t>d</w:t>
      </w:r>
      <w:r w:rsidRPr="00001780">
        <w:rPr>
          <w:color w:val="000000"/>
          <w:spacing w:val="-3"/>
          <w:lang w:val="bg-BG" w:eastAsia="bg-BG"/>
        </w:rPr>
        <w:t>r</w:t>
      </w:r>
      <w:r w:rsidRPr="00001780">
        <w:rPr>
          <w:color w:val="000000"/>
          <w:spacing w:val="-14"/>
          <w:lang w:val="bg-BG" w:eastAsia="bg-BG"/>
        </w:rPr>
        <w:t>il</w:t>
      </w:r>
      <w:r w:rsidRPr="00001780">
        <w:rPr>
          <w:color w:val="000000"/>
          <w:spacing w:val="-9"/>
          <w:lang w:val="bg-BG" w:eastAsia="bg-BG"/>
        </w:rPr>
        <w:t>l</w:t>
      </w:r>
      <w:r w:rsidRPr="00001780">
        <w:rPr>
          <w:color w:val="000000"/>
          <w:spacing w:val="-13"/>
          <w:lang w:val="bg-BG" w:eastAsia="bg-BG"/>
        </w:rPr>
        <w:t>i</w:t>
      </w:r>
      <w:r w:rsidRPr="00001780">
        <w:rPr>
          <w:color w:val="000000"/>
          <w:spacing w:val="-9"/>
          <w:lang w:val="bg-BG" w:eastAsia="bg-BG"/>
        </w:rPr>
        <w:t>n</w:t>
      </w:r>
      <w:r w:rsidRPr="00001780">
        <w:rPr>
          <w:color w:val="000000"/>
          <w:spacing w:val="-6"/>
          <w:lang w:val="bg-BG" w:eastAsia="bg-BG"/>
        </w:rPr>
        <w:t>g</w:t>
      </w:r>
      <w:r w:rsidRPr="00001780">
        <w:rPr>
          <w:color w:val="000000"/>
          <w:spacing w:val="-2"/>
          <w:lang w:val="bg-BG" w:eastAsia="bg-BG"/>
        </w:rPr>
        <w:t>.T</w:t>
      </w:r>
      <w:r w:rsidRPr="00001780">
        <w:rPr>
          <w:color w:val="000000"/>
          <w:spacing w:val="-10"/>
          <w:lang w:val="bg-BG" w:eastAsia="bg-BG"/>
        </w:rPr>
        <w:t>h</w:t>
      </w:r>
      <w:r w:rsidRPr="00001780">
        <w:rPr>
          <w:color w:val="000000"/>
          <w:spacing w:val="-6"/>
          <w:lang w:val="bg-BG" w:eastAsia="bg-BG"/>
        </w:rPr>
        <w:t>e</w:t>
      </w:r>
      <w:r w:rsidRPr="00001780">
        <w:rPr>
          <w:color w:val="000000"/>
          <w:spacing w:val="-14"/>
          <w:lang w:val="bg-BG" w:eastAsia="bg-BG"/>
        </w:rPr>
        <w:t>l</w:t>
      </w:r>
      <w:r w:rsidRPr="00001780">
        <w:rPr>
          <w:color w:val="000000"/>
          <w:spacing w:val="-6"/>
          <w:lang w:val="bg-BG" w:eastAsia="bg-BG"/>
        </w:rPr>
        <w:t>e</w:t>
      </w:r>
      <w:r w:rsidRPr="00001780">
        <w:rPr>
          <w:color w:val="000000"/>
          <w:spacing w:val="-9"/>
          <w:lang w:val="bg-BG" w:eastAsia="bg-BG"/>
        </w:rPr>
        <w:t>n</w:t>
      </w:r>
      <w:r w:rsidRPr="00001780">
        <w:rPr>
          <w:color w:val="000000"/>
          <w:spacing w:val="-4"/>
          <w:lang w:val="bg-BG" w:eastAsia="bg-BG"/>
        </w:rPr>
        <w:t>g</w:t>
      </w:r>
      <w:r w:rsidRPr="00001780">
        <w:rPr>
          <w:color w:val="000000"/>
          <w:lang w:val="bg-BG" w:eastAsia="bg-BG"/>
        </w:rPr>
        <w:t>tho</w:t>
      </w:r>
      <w:r w:rsidRPr="00001780">
        <w:rPr>
          <w:color w:val="000000"/>
          <w:spacing w:val="-5"/>
          <w:lang w:val="bg-BG" w:eastAsia="bg-BG"/>
        </w:rPr>
        <w:t xml:space="preserve">f </w:t>
      </w:r>
      <w:r w:rsidRPr="00001780">
        <w:rPr>
          <w:color w:val="000000"/>
          <w:lang w:val="bg-BG" w:eastAsia="bg-BG"/>
        </w:rPr>
        <w:t>a</w:t>
      </w:r>
      <w:r w:rsidRPr="00001780">
        <w:rPr>
          <w:color w:val="000000"/>
          <w:spacing w:val="-5"/>
          <w:lang w:val="bg-BG" w:eastAsia="bg-BG"/>
        </w:rPr>
        <w:t xml:space="preserve"> f</w:t>
      </w:r>
      <w:r w:rsidRPr="00001780">
        <w:rPr>
          <w:color w:val="000000"/>
          <w:spacing w:val="-6"/>
          <w:lang w:val="bg-BG" w:eastAsia="bg-BG"/>
        </w:rPr>
        <w:t>l</w:t>
      </w:r>
      <w:r w:rsidRPr="00001780">
        <w:rPr>
          <w:color w:val="000000"/>
          <w:lang w:val="bg-BG" w:eastAsia="bg-BG"/>
        </w:rPr>
        <w:t>at c</w:t>
      </w:r>
      <w:r w:rsidRPr="00001780">
        <w:rPr>
          <w:color w:val="000000"/>
          <w:spacing w:val="-2"/>
          <w:lang w:val="bg-BG" w:eastAsia="bg-BG"/>
        </w:rPr>
        <w:t>h</w:t>
      </w:r>
      <w:r w:rsidRPr="00001780">
        <w:rPr>
          <w:color w:val="000000"/>
          <w:spacing w:val="-7"/>
          <w:lang w:val="bg-BG" w:eastAsia="bg-BG"/>
        </w:rPr>
        <w:t>i</w:t>
      </w:r>
      <w:r w:rsidRPr="00001780">
        <w:rPr>
          <w:color w:val="000000"/>
          <w:lang w:val="bg-BG" w:eastAsia="bg-BG"/>
        </w:rPr>
        <w:t>se</w:t>
      </w:r>
      <w:r w:rsidRPr="00001780">
        <w:rPr>
          <w:color w:val="000000"/>
          <w:spacing w:val="-7"/>
          <w:lang w:val="bg-BG" w:eastAsia="bg-BG"/>
        </w:rPr>
        <w:t>l</w:t>
      </w:r>
      <w:r w:rsidRPr="00001780">
        <w:rPr>
          <w:color w:val="000000"/>
          <w:spacing w:val="-3"/>
          <w:lang w:val="bg-BG" w:eastAsia="bg-BG"/>
        </w:rPr>
        <w:t>v</w:t>
      </w:r>
      <w:r w:rsidRPr="00001780">
        <w:rPr>
          <w:color w:val="000000"/>
          <w:lang w:val="bg-BG" w:eastAsia="bg-BG"/>
        </w:rPr>
        <w:t>ar</w:t>
      </w:r>
      <w:r w:rsidRPr="00001780">
        <w:rPr>
          <w:color w:val="000000"/>
          <w:spacing w:val="-7"/>
          <w:lang w:val="bg-BG" w:eastAsia="bg-BG"/>
        </w:rPr>
        <w:t>i</w:t>
      </w:r>
      <w:r w:rsidRPr="00001780">
        <w:rPr>
          <w:color w:val="000000"/>
          <w:lang w:val="bg-BG" w:eastAsia="bg-BG"/>
        </w:rPr>
        <w:t>es</w:t>
      </w:r>
      <w:r w:rsidRPr="00001780">
        <w:rPr>
          <w:color w:val="000000"/>
          <w:spacing w:val="-6"/>
          <w:lang w:val="bg-BG" w:eastAsia="bg-BG"/>
        </w:rPr>
        <w:t>f</w:t>
      </w:r>
      <w:r w:rsidRPr="00001780">
        <w:rPr>
          <w:color w:val="000000"/>
          <w:lang w:val="bg-BG" w:eastAsia="bg-BG"/>
        </w:rPr>
        <w:t>ro</w:t>
      </w:r>
      <w:r w:rsidRPr="00001780">
        <w:rPr>
          <w:color w:val="000000"/>
          <w:spacing w:val="-6"/>
          <w:lang w:val="bg-BG" w:eastAsia="bg-BG"/>
        </w:rPr>
        <w:t>m</w:t>
      </w:r>
      <w:r w:rsidRPr="00001780">
        <w:rPr>
          <w:color w:val="000000"/>
          <w:lang w:val="bg-BG" w:eastAsia="bg-BG"/>
        </w:rPr>
        <w:t>100</w:t>
      </w:r>
      <w:r w:rsidRPr="00001780">
        <w:rPr>
          <w:color w:val="000000"/>
          <w:spacing w:val="-6"/>
          <w:lang w:val="bg-BG" w:eastAsia="bg-BG"/>
        </w:rPr>
        <w:t>m</w:t>
      </w:r>
      <w:r w:rsidRPr="00001780">
        <w:rPr>
          <w:color w:val="000000"/>
          <w:spacing w:val="-7"/>
          <w:lang w:val="bg-BG" w:eastAsia="bg-BG"/>
        </w:rPr>
        <w:t>m</w:t>
      </w:r>
      <w:r w:rsidRPr="00001780">
        <w:rPr>
          <w:color w:val="000000"/>
          <w:lang w:val="bg-BG" w:eastAsia="bg-BG"/>
        </w:rPr>
        <w:t>to400</w:t>
      </w:r>
      <w:r w:rsidRPr="00001780">
        <w:rPr>
          <w:color w:val="000000"/>
          <w:spacing w:val="-6"/>
          <w:lang w:val="bg-BG" w:eastAsia="bg-BG"/>
        </w:rPr>
        <w:t>m</w:t>
      </w:r>
      <w:r w:rsidRPr="00001780">
        <w:rPr>
          <w:color w:val="000000"/>
          <w:spacing w:val="-7"/>
          <w:lang w:val="bg-BG" w:eastAsia="bg-BG"/>
        </w:rPr>
        <w:t>m</w:t>
      </w:r>
      <w:r w:rsidRPr="00001780">
        <w:rPr>
          <w:color w:val="000000"/>
          <w:lang w:val="bg-BG" w:eastAsia="bg-BG"/>
        </w:rPr>
        <w:t xml:space="preserve"> a</w:t>
      </w:r>
      <w:r w:rsidRPr="00001780">
        <w:rPr>
          <w:color w:val="000000"/>
          <w:spacing w:val="-3"/>
          <w:lang w:val="bg-BG" w:eastAsia="bg-BG"/>
        </w:rPr>
        <w:t>n</w:t>
      </w:r>
      <w:r w:rsidRPr="00001780">
        <w:rPr>
          <w:color w:val="000000"/>
          <w:lang w:val="bg-BG" w:eastAsia="bg-BG"/>
        </w:rPr>
        <w:t>dt</w:t>
      </w:r>
      <w:r w:rsidRPr="00001780">
        <w:rPr>
          <w:color w:val="000000"/>
          <w:spacing w:val="-2"/>
          <w:lang w:val="bg-BG" w:eastAsia="bg-BG"/>
        </w:rPr>
        <w:t>h</w:t>
      </w:r>
      <w:r w:rsidRPr="00001780">
        <w:rPr>
          <w:color w:val="000000"/>
          <w:lang w:val="bg-BG" w:eastAsia="bg-BG"/>
        </w:rPr>
        <w:t>ew</w:t>
      </w:r>
      <w:r w:rsidRPr="00001780">
        <w:rPr>
          <w:color w:val="000000"/>
          <w:spacing w:val="-7"/>
          <w:lang w:val="bg-BG" w:eastAsia="bg-BG"/>
        </w:rPr>
        <w:t>i</w:t>
      </w:r>
      <w:r w:rsidRPr="00001780">
        <w:rPr>
          <w:color w:val="000000"/>
          <w:lang w:val="bg-BG" w:eastAsia="bg-BG"/>
        </w:rPr>
        <w:t>dt</w:t>
      </w:r>
      <w:r w:rsidRPr="00001780">
        <w:rPr>
          <w:color w:val="000000"/>
          <w:spacing w:val="-2"/>
          <w:lang w:val="bg-BG" w:eastAsia="bg-BG"/>
        </w:rPr>
        <w:t>h</w:t>
      </w:r>
      <w:r w:rsidRPr="00001780">
        <w:rPr>
          <w:color w:val="000000"/>
          <w:spacing w:val="-5"/>
          <w:lang w:val="bg-BG" w:eastAsia="bg-BG"/>
        </w:rPr>
        <w:t>f</w:t>
      </w:r>
      <w:r w:rsidRPr="00001780">
        <w:rPr>
          <w:color w:val="000000"/>
          <w:lang w:val="bg-BG" w:eastAsia="bg-BG"/>
        </w:rPr>
        <w:t>ro</w:t>
      </w:r>
      <w:r w:rsidRPr="00001780">
        <w:rPr>
          <w:color w:val="000000"/>
          <w:spacing w:val="-6"/>
          <w:lang w:val="bg-BG" w:eastAsia="bg-BG"/>
        </w:rPr>
        <w:t xml:space="preserve">m </w:t>
      </w:r>
      <w:r w:rsidRPr="00001780">
        <w:rPr>
          <w:color w:val="000000"/>
          <w:lang w:val="bg-BG" w:eastAsia="bg-BG"/>
        </w:rPr>
        <w:t>16</w:t>
      </w:r>
      <w:r w:rsidRPr="00001780">
        <w:rPr>
          <w:color w:val="000000"/>
          <w:spacing w:val="-6"/>
          <w:lang w:val="bg-BG" w:eastAsia="bg-BG"/>
        </w:rPr>
        <w:t>m</w:t>
      </w:r>
      <w:r w:rsidRPr="00001780">
        <w:rPr>
          <w:color w:val="000000"/>
          <w:spacing w:val="-7"/>
          <w:lang w:val="bg-BG" w:eastAsia="bg-BG"/>
        </w:rPr>
        <w:t>m</w:t>
      </w:r>
      <w:r w:rsidRPr="00001780">
        <w:rPr>
          <w:color w:val="000000"/>
          <w:lang w:val="bg-BG" w:eastAsia="bg-BG"/>
        </w:rPr>
        <w:t>to</w:t>
      </w:r>
      <w:r w:rsidRPr="00001780">
        <w:rPr>
          <w:color w:val="000000"/>
          <w:spacing w:val="-9"/>
          <w:lang w:val="bg-BG" w:eastAsia="bg-BG"/>
        </w:rPr>
        <w:t>3</w:t>
      </w:r>
      <w:r w:rsidRPr="00001780">
        <w:rPr>
          <w:color w:val="000000"/>
          <w:spacing w:val="-5"/>
          <w:lang w:val="bg-BG" w:eastAsia="bg-BG"/>
        </w:rPr>
        <w:t>2</w:t>
      </w:r>
      <w:r w:rsidRPr="00001780">
        <w:rPr>
          <w:color w:val="000000"/>
          <w:spacing w:val="-20"/>
          <w:lang w:val="bg-BG" w:eastAsia="bg-BG"/>
        </w:rPr>
        <w:t>m</w:t>
      </w:r>
      <w:r w:rsidRPr="00001780">
        <w:rPr>
          <w:color w:val="000000"/>
          <w:spacing w:val="-15"/>
          <w:lang w:val="bg-BG" w:eastAsia="bg-BG"/>
        </w:rPr>
        <w:t>m</w:t>
      </w:r>
      <w:r w:rsidRPr="00001780">
        <w:rPr>
          <w:color w:val="000000"/>
          <w:lang w:val="bg-BG" w:eastAsia="bg-BG"/>
        </w:rPr>
        <w:t>.</w:t>
      </w:r>
    </w:p>
    <w:p w:rsidR="00001780" w:rsidRPr="00E85DF3" w:rsidRDefault="00001780" w:rsidP="00001780">
      <w:pPr>
        <w:widowControl w:val="0"/>
        <w:tabs>
          <w:tab w:val="decimal" w:pos="10350"/>
        </w:tabs>
        <w:autoSpaceDE w:val="0"/>
        <w:autoSpaceDN w:val="0"/>
        <w:adjustRightInd w:val="0"/>
        <w:spacing w:after="0"/>
        <w:ind w:left="180" w:right="890" w:hanging="90"/>
        <w:rPr>
          <w:color w:val="000000"/>
          <w:szCs w:val="24"/>
          <w:lang w:val="bg-BG" w:eastAsia="bg-BG"/>
        </w:rPr>
      </w:pPr>
      <w:r w:rsidRPr="00E85DF3">
        <w:rPr>
          <w:noProof/>
          <w:sz w:val="20"/>
          <w:szCs w:val="20"/>
          <w:lang w:bidi="ar-SA"/>
        </w:rPr>
        <w:drawing>
          <wp:anchor distT="0" distB="0" distL="114300" distR="114300" simplePos="0" relativeHeight="251683840" behindDoc="0" locked="0" layoutInCell="0" allowOverlap="1">
            <wp:simplePos x="0" y="0"/>
            <wp:positionH relativeFrom="page">
              <wp:posOffset>2286000</wp:posOffset>
            </wp:positionH>
            <wp:positionV relativeFrom="paragraph">
              <wp:posOffset>105410</wp:posOffset>
            </wp:positionV>
            <wp:extent cx="2999886" cy="638355"/>
            <wp:effectExtent l="0" t="0" r="0" b="9525"/>
            <wp:wrapNone/>
            <wp:docPr id="71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6" cstate="print">
                      <a:clrChange>
                        <a:clrFrom>
                          <a:srgbClr val="FF00FF"/>
                        </a:clrFrom>
                        <a:clrTo>
                          <a:srgbClr val="FF00FF">
                            <a:alpha val="0"/>
                          </a:srgbClr>
                        </a:clrTo>
                      </a:clrChange>
                      <a:extLst>
                        <a:ext uri="{28A0092B-C50C-407E-A947-70E740481C1C}">
                          <a14:useLocalDpi xmlns:a14="http://schemas.microsoft.com/office/drawing/2010/main" val="0"/>
                        </a:ext>
                      </a:extLst>
                    </a:blip>
                    <a:srcRect/>
                    <a:stretch>
                      <a:fillRect/>
                    </a:stretch>
                  </pic:blipFill>
                  <pic:spPr bwMode="auto">
                    <a:xfrm>
                      <a:off x="0" y="0"/>
                      <a:ext cx="3002280" cy="638864"/>
                    </a:xfrm>
                    <a:prstGeom prst="rect">
                      <a:avLst/>
                    </a:prstGeom>
                    <a:noFill/>
                  </pic:spPr>
                </pic:pic>
              </a:graphicData>
            </a:graphic>
          </wp:anchor>
        </w:drawing>
      </w:r>
    </w:p>
    <w:p w:rsidR="00001780" w:rsidRPr="00E85DF3" w:rsidRDefault="00001780" w:rsidP="00001780">
      <w:pPr>
        <w:widowControl w:val="0"/>
        <w:tabs>
          <w:tab w:val="decimal" w:pos="10350"/>
        </w:tabs>
        <w:autoSpaceDE w:val="0"/>
        <w:autoSpaceDN w:val="0"/>
        <w:adjustRightInd w:val="0"/>
        <w:spacing w:after="0"/>
        <w:ind w:left="180" w:right="890" w:hanging="90"/>
        <w:rPr>
          <w:color w:val="000000"/>
          <w:szCs w:val="24"/>
          <w:lang w:val="bg-BG" w:eastAsia="bg-BG"/>
        </w:rPr>
      </w:pPr>
    </w:p>
    <w:p w:rsidR="00001780" w:rsidRPr="00253063" w:rsidRDefault="00253063" w:rsidP="00253063">
      <w:pPr>
        <w:widowControl w:val="0"/>
        <w:tabs>
          <w:tab w:val="decimal" w:pos="10350"/>
        </w:tabs>
        <w:autoSpaceDE w:val="0"/>
        <w:autoSpaceDN w:val="0"/>
        <w:adjustRightInd w:val="0"/>
        <w:spacing w:after="0"/>
        <w:ind w:left="180" w:right="890" w:hanging="90"/>
        <w:jc w:val="center"/>
        <w:rPr>
          <w:color w:val="000000"/>
          <w:szCs w:val="24"/>
          <w:lang w:eastAsia="bg-BG"/>
        </w:rPr>
      </w:pPr>
      <w:r w:rsidRPr="00253063">
        <w:rPr>
          <w:bCs/>
          <w:color w:val="000000"/>
          <w:spacing w:val="-7"/>
          <w:lang w:eastAsia="bg-BG"/>
        </w:rPr>
        <w:t xml:space="preserve">Figure 2.11 </w:t>
      </w:r>
      <w:r w:rsidRPr="00253063">
        <w:rPr>
          <w:bCs/>
          <w:color w:val="000000"/>
          <w:spacing w:val="-7"/>
          <w:lang w:val="bg-BG" w:eastAsia="bg-BG"/>
        </w:rPr>
        <w:t>F</w:t>
      </w:r>
      <w:r w:rsidRPr="00253063">
        <w:rPr>
          <w:bCs/>
          <w:color w:val="000000"/>
          <w:spacing w:val="-9"/>
          <w:lang w:val="bg-BG" w:eastAsia="bg-BG"/>
        </w:rPr>
        <w:t>l</w:t>
      </w:r>
      <w:r w:rsidRPr="00253063">
        <w:rPr>
          <w:bCs/>
          <w:color w:val="000000"/>
          <w:spacing w:val="-4"/>
          <w:lang w:val="bg-BG" w:eastAsia="bg-BG"/>
        </w:rPr>
        <w:t>a</w:t>
      </w:r>
      <w:r w:rsidRPr="00253063">
        <w:rPr>
          <w:bCs/>
          <w:color w:val="000000"/>
          <w:spacing w:val="-3"/>
          <w:lang w:val="bg-BG" w:eastAsia="bg-BG"/>
        </w:rPr>
        <w:t>t</w:t>
      </w:r>
      <w:r w:rsidRPr="00253063">
        <w:rPr>
          <w:bCs/>
          <w:color w:val="000000"/>
          <w:spacing w:val="-5"/>
          <w:lang w:val="bg-BG" w:eastAsia="bg-BG"/>
        </w:rPr>
        <w:t>C</w:t>
      </w:r>
      <w:r w:rsidRPr="00253063">
        <w:rPr>
          <w:bCs/>
          <w:color w:val="000000"/>
          <w:lang w:val="bg-BG" w:eastAsia="bg-BG"/>
        </w:rPr>
        <w:t>h</w:t>
      </w:r>
      <w:r w:rsidRPr="00253063">
        <w:rPr>
          <w:bCs/>
          <w:color w:val="000000"/>
          <w:spacing w:val="-5"/>
          <w:lang w:val="bg-BG" w:eastAsia="bg-BG"/>
        </w:rPr>
        <w:t>i</w:t>
      </w:r>
      <w:r w:rsidRPr="00253063">
        <w:rPr>
          <w:bCs/>
          <w:color w:val="000000"/>
          <w:spacing w:val="-6"/>
          <w:lang w:val="bg-BG" w:eastAsia="bg-BG"/>
        </w:rPr>
        <w:t>s</w:t>
      </w:r>
      <w:r w:rsidRPr="00253063">
        <w:rPr>
          <w:bCs/>
          <w:color w:val="000000"/>
          <w:spacing w:val="-5"/>
          <w:lang w:val="bg-BG" w:eastAsia="bg-BG"/>
        </w:rPr>
        <w:t>e</w:t>
      </w:r>
      <w:r w:rsidRPr="00253063">
        <w:rPr>
          <w:bCs/>
          <w:color w:val="000000"/>
          <w:spacing w:val="-9"/>
          <w:lang w:val="bg-BG" w:eastAsia="bg-BG"/>
        </w:rPr>
        <w:t>l</w:t>
      </w:r>
    </w:p>
    <w:p w:rsidR="001010E5" w:rsidRPr="001010E5" w:rsidRDefault="001010E5" w:rsidP="001010E5">
      <w:pPr>
        <w:widowControl w:val="0"/>
        <w:tabs>
          <w:tab w:val="decimal" w:pos="10350"/>
        </w:tabs>
        <w:autoSpaceDE w:val="0"/>
        <w:autoSpaceDN w:val="0"/>
        <w:adjustRightInd w:val="0"/>
        <w:spacing w:before="0" w:after="15"/>
        <w:ind w:left="90" w:right="240"/>
        <w:jc w:val="left"/>
        <w:rPr>
          <w:color w:val="000000"/>
          <w:lang w:val="bg-BG" w:eastAsia="bg-BG"/>
        </w:rPr>
      </w:pPr>
      <w:r w:rsidRPr="001010E5">
        <w:rPr>
          <w:b/>
          <w:bCs/>
          <w:color w:val="000000"/>
          <w:lang w:val="bg-BG" w:eastAsia="bg-BG"/>
        </w:rPr>
        <w:t>C</w:t>
      </w:r>
      <w:r w:rsidRPr="001010E5">
        <w:rPr>
          <w:b/>
          <w:bCs/>
          <w:color w:val="000000"/>
          <w:spacing w:val="-10"/>
          <w:lang w:val="bg-BG" w:eastAsia="bg-BG"/>
        </w:rPr>
        <w:t>r</w:t>
      </w:r>
      <w:r w:rsidRPr="001010E5">
        <w:rPr>
          <w:b/>
          <w:bCs/>
          <w:color w:val="000000"/>
          <w:lang w:val="bg-BG" w:eastAsia="bg-BG"/>
        </w:rPr>
        <w:t>o</w:t>
      </w:r>
      <w:r w:rsidRPr="001010E5">
        <w:rPr>
          <w:b/>
          <w:bCs/>
          <w:color w:val="000000"/>
          <w:spacing w:val="-1"/>
          <w:lang w:val="bg-BG" w:eastAsia="bg-BG"/>
        </w:rPr>
        <w:t>s</w:t>
      </w:r>
      <w:r w:rsidRPr="001010E5">
        <w:rPr>
          <w:b/>
          <w:bCs/>
          <w:color w:val="000000"/>
          <w:spacing w:val="-2"/>
          <w:lang w:val="bg-BG" w:eastAsia="bg-BG"/>
        </w:rPr>
        <w:t>s</w:t>
      </w:r>
      <w:r w:rsidRPr="001010E5">
        <w:rPr>
          <w:b/>
          <w:bCs/>
          <w:color w:val="000000"/>
          <w:lang w:val="bg-BG" w:eastAsia="bg-BG"/>
        </w:rPr>
        <w:t>Cu</w:t>
      </w:r>
      <w:r w:rsidRPr="001010E5">
        <w:rPr>
          <w:b/>
          <w:bCs/>
          <w:color w:val="000000"/>
          <w:spacing w:val="-3"/>
          <w:lang w:val="bg-BG" w:eastAsia="bg-BG"/>
        </w:rPr>
        <w:t>t</w:t>
      </w:r>
      <w:r w:rsidRPr="001010E5">
        <w:rPr>
          <w:b/>
          <w:bCs/>
          <w:color w:val="000000"/>
          <w:lang w:val="bg-BG" w:eastAsia="bg-BG"/>
        </w:rPr>
        <w:t>Ch</w:t>
      </w:r>
      <w:r w:rsidRPr="001010E5">
        <w:rPr>
          <w:b/>
          <w:bCs/>
          <w:color w:val="000000"/>
          <w:spacing w:val="-5"/>
          <w:lang w:val="bg-BG" w:eastAsia="bg-BG"/>
        </w:rPr>
        <w:t>i</w:t>
      </w:r>
      <w:r w:rsidRPr="001010E5">
        <w:rPr>
          <w:b/>
          <w:bCs/>
          <w:color w:val="000000"/>
          <w:spacing w:val="-2"/>
          <w:lang w:val="bg-BG" w:eastAsia="bg-BG"/>
        </w:rPr>
        <w:t>s</w:t>
      </w:r>
      <w:r w:rsidRPr="001010E5">
        <w:rPr>
          <w:b/>
          <w:bCs/>
          <w:color w:val="000000"/>
          <w:spacing w:val="-1"/>
          <w:lang w:val="bg-BG" w:eastAsia="bg-BG"/>
        </w:rPr>
        <w:t>e</w:t>
      </w:r>
      <w:r w:rsidRPr="001010E5">
        <w:rPr>
          <w:b/>
          <w:bCs/>
          <w:color w:val="000000"/>
          <w:spacing w:val="-4"/>
          <w:lang w:val="bg-BG" w:eastAsia="bg-BG"/>
        </w:rPr>
        <w:t>l</w:t>
      </w:r>
      <w:r w:rsidRPr="001010E5">
        <w:rPr>
          <w:b/>
          <w:bCs/>
          <w:color w:val="000000"/>
          <w:spacing w:val="-3"/>
          <w:lang w:val="bg-BG" w:eastAsia="bg-BG"/>
        </w:rPr>
        <w:t>:</w:t>
      </w:r>
      <w:r w:rsidRPr="001010E5">
        <w:rPr>
          <w:color w:val="000000"/>
          <w:lang w:val="bg-BG" w:eastAsia="bg-BG"/>
        </w:rPr>
        <w:t>T</w:t>
      </w:r>
      <w:r w:rsidRPr="001010E5">
        <w:rPr>
          <w:color w:val="000000"/>
          <w:spacing w:val="-8"/>
          <w:lang w:val="bg-BG" w:eastAsia="bg-BG"/>
        </w:rPr>
        <w:t>h</w:t>
      </w:r>
      <w:r w:rsidRPr="001010E5">
        <w:rPr>
          <w:color w:val="000000"/>
          <w:lang w:val="bg-BG" w:eastAsia="bg-BG"/>
        </w:rPr>
        <w:t>e</w:t>
      </w:r>
      <w:r w:rsidRPr="001010E5">
        <w:rPr>
          <w:color w:val="000000"/>
          <w:spacing w:val="-5"/>
          <w:lang w:val="bg-BG" w:eastAsia="bg-BG"/>
        </w:rPr>
        <w:t>c</w:t>
      </w:r>
      <w:r w:rsidRPr="001010E5">
        <w:rPr>
          <w:color w:val="000000"/>
          <w:lang w:val="bg-BG" w:eastAsia="bg-BG"/>
        </w:rPr>
        <w:t>ro</w:t>
      </w:r>
      <w:r w:rsidRPr="001010E5">
        <w:rPr>
          <w:color w:val="000000"/>
          <w:spacing w:val="-6"/>
          <w:lang w:val="bg-BG" w:eastAsia="bg-BG"/>
        </w:rPr>
        <w:t>s</w:t>
      </w:r>
      <w:r w:rsidRPr="001010E5">
        <w:rPr>
          <w:color w:val="000000"/>
          <w:spacing w:val="-1"/>
          <w:lang w:val="bg-BG" w:eastAsia="bg-BG"/>
        </w:rPr>
        <w:t>s</w:t>
      </w:r>
      <w:r w:rsidRPr="001010E5">
        <w:rPr>
          <w:color w:val="000000"/>
          <w:spacing w:val="-5"/>
          <w:lang w:val="bg-BG" w:eastAsia="bg-BG"/>
        </w:rPr>
        <w:t>c</w:t>
      </w:r>
      <w:r w:rsidRPr="001010E5">
        <w:rPr>
          <w:color w:val="000000"/>
          <w:lang w:val="bg-BG" w:eastAsia="bg-BG"/>
        </w:rPr>
        <w:t>utc</w:t>
      </w:r>
      <w:r w:rsidRPr="001010E5">
        <w:rPr>
          <w:color w:val="000000"/>
          <w:spacing w:val="-4"/>
          <w:lang w:val="bg-BG" w:eastAsia="bg-BG"/>
        </w:rPr>
        <w:t>h</w:t>
      </w:r>
      <w:r w:rsidRPr="001010E5">
        <w:rPr>
          <w:color w:val="000000"/>
          <w:spacing w:val="-13"/>
          <w:lang w:val="bg-BG" w:eastAsia="bg-BG"/>
        </w:rPr>
        <w:t>i</w:t>
      </w:r>
      <w:r w:rsidRPr="001010E5">
        <w:rPr>
          <w:color w:val="000000"/>
          <w:spacing w:val="-1"/>
          <w:lang w:val="bg-BG" w:eastAsia="bg-BG"/>
        </w:rPr>
        <w:t>s</w:t>
      </w:r>
      <w:r w:rsidRPr="001010E5">
        <w:rPr>
          <w:color w:val="000000"/>
          <w:lang w:val="bg-BG" w:eastAsia="bg-BG"/>
        </w:rPr>
        <w:t>e</w:t>
      </w:r>
      <w:r w:rsidRPr="001010E5">
        <w:rPr>
          <w:color w:val="000000"/>
          <w:spacing w:val="-13"/>
          <w:lang w:val="bg-BG" w:eastAsia="bg-BG"/>
        </w:rPr>
        <w:t>l</w:t>
      </w:r>
      <w:r w:rsidRPr="001010E5">
        <w:rPr>
          <w:color w:val="000000"/>
          <w:lang w:val="bg-BG" w:eastAsia="bg-BG"/>
        </w:rPr>
        <w:t>o</w:t>
      </w:r>
      <w:r w:rsidRPr="001010E5">
        <w:rPr>
          <w:color w:val="000000"/>
          <w:spacing w:val="-1"/>
          <w:lang w:val="bg-BG" w:eastAsia="bg-BG"/>
        </w:rPr>
        <w:t>r</w:t>
      </w:r>
      <w:r w:rsidRPr="001010E5">
        <w:rPr>
          <w:color w:val="000000"/>
          <w:lang w:val="bg-BG" w:eastAsia="bg-BG"/>
        </w:rPr>
        <w:t>c</w:t>
      </w:r>
      <w:r w:rsidRPr="001010E5">
        <w:rPr>
          <w:color w:val="000000"/>
          <w:spacing w:val="-5"/>
          <w:lang w:val="bg-BG" w:eastAsia="bg-BG"/>
        </w:rPr>
        <w:t>a</w:t>
      </w:r>
      <w:r w:rsidRPr="001010E5">
        <w:rPr>
          <w:color w:val="000000"/>
          <w:lang w:val="bg-BG" w:eastAsia="bg-BG"/>
        </w:rPr>
        <w:t>pec</w:t>
      </w:r>
      <w:r w:rsidRPr="001010E5">
        <w:rPr>
          <w:color w:val="000000"/>
          <w:spacing w:val="-4"/>
          <w:lang w:val="bg-BG" w:eastAsia="bg-BG"/>
        </w:rPr>
        <w:t>h</w:t>
      </w:r>
      <w:r w:rsidRPr="001010E5">
        <w:rPr>
          <w:color w:val="000000"/>
          <w:spacing w:val="-13"/>
          <w:lang w:val="bg-BG" w:eastAsia="bg-BG"/>
        </w:rPr>
        <w:t>i</w:t>
      </w:r>
      <w:r w:rsidRPr="001010E5">
        <w:rPr>
          <w:color w:val="000000"/>
          <w:spacing w:val="-1"/>
          <w:lang w:val="bg-BG" w:eastAsia="bg-BG"/>
        </w:rPr>
        <w:t>s</w:t>
      </w:r>
      <w:r w:rsidRPr="001010E5">
        <w:rPr>
          <w:color w:val="000000"/>
          <w:lang w:val="bg-BG" w:eastAsia="bg-BG"/>
        </w:rPr>
        <w:t>e</w:t>
      </w:r>
      <w:r w:rsidRPr="001010E5">
        <w:rPr>
          <w:color w:val="000000"/>
          <w:spacing w:val="-12"/>
          <w:lang w:val="bg-BG" w:eastAsia="bg-BG"/>
        </w:rPr>
        <w:t>l</w:t>
      </w:r>
      <w:r w:rsidRPr="001010E5">
        <w:rPr>
          <w:color w:val="000000"/>
          <w:spacing w:val="-8"/>
          <w:lang w:val="bg-BG" w:eastAsia="bg-BG"/>
        </w:rPr>
        <w:t>i</w:t>
      </w:r>
      <w:r w:rsidRPr="001010E5">
        <w:rPr>
          <w:color w:val="000000"/>
          <w:spacing w:val="-6"/>
          <w:lang w:val="bg-BG" w:eastAsia="bg-BG"/>
        </w:rPr>
        <w:t>s</w:t>
      </w:r>
      <w:r w:rsidRPr="001010E5">
        <w:rPr>
          <w:color w:val="000000"/>
          <w:lang w:val="bg-BG" w:eastAsia="bg-BG"/>
        </w:rPr>
        <w:t>u</w:t>
      </w:r>
      <w:r w:rsidRPr="001010E5">
        <w:rPr>
          <w:color w:val="000000"/>
          <w:spacing w:val="-6"/>
          <w:lang w:val="bg-BG" w:eastAsia="bg-BG"/>
        </w:rPr>
        <w:t>s</w:t>
      </w:r>
      <w:r w:rsidRPr="001010E5">
        <w:rPr>
          <w:color w:val="000000"/>
          <w:spacing w:val="-1"/>
          <w:lang w:val="bg-BG" w:eastAsia="bg-BG"/>
        </w:rPr>
        <w:t>e</w:t>
      </w:r>
      <w:r w:rsidRPr="001010E5">
        <w:rPr>
          <w:color w:val="000000"/>
          <w:lang w:val="bg-BG" w:eastAsia="bg-BG"/>
        </w:rPr>
        <w:t>d</w:t>
      </w:r>
      <w:r w:rsidRPr="001010E5">
        <w:rPr>
          <w:color w:val="000000"/>
          <w:spacing w:val="-7"/>
          <w:lang w:val="bg-BG" w:eastAsia="bg-BG"/>
        </w:rPr>
        <w:t>f</w:t>
      </w:r>
      <w:r w:rsidRPr="001010E5">
        <w:rPr>
          <w:color w:val="000000"/>
          <w:lang w:val="bg-BG" w:eastAsia="bg-BG"/>
        </w:rPr>
        <w:t>o</w:t>
      </w:r>
      <w:r w:rsidRPr="001010E5">
        <w:rPr>
          <w:color w:val="000000"/>
          <w:spacing w:val="-3"/>
          <w:lang w:val="bg-BG" w:eastAsia="bg-BG"/>
        </w:rPr>
        <w:t>r</w:t>
      </w:r>
      <w:r w:rsidRPr="001010E5">
        <w:rPr>
          <w:color w:val="000000"/>
          <w:spacing w:val="-1"/>
          <w:lang w:val="bg-BG" w:eastAsia="bg-BG"/>
        </w:rPr>
        <w:t>c</w:t>
      </w:r>
      <w:r w:rsidRPr="001010E5">
        <w:rPr>
          <w:color w:val="000000"/>
          <w:spacing w:val="-5"/>
          <w:lang w:val="bg-BG" w:eastAsia="bg-BG"/>
        </w:rPr>
        <w:t>u</w:t>
      </w:r>
      <w:r w:rsidRPr="001010E5">
        <w:rPr>
          <w:color w:val="000000"/>
          <w:lang w:val="bg-BG" w:eastAsia="bg-BG"/>
        </w:rPr>
        <w:t>tt</w:t>
      </w:r>
      <w:r w:rsidRPr="001010E5">
        <w:rPr>
          <w:color w:val="000000"/>
          <w:spacing w:val="-13"/>
          <w:lang w:val="bg-BG" w:eastAsia="bg-BG"/>
        </w:rPr>
        <w:t>i</w:t>
      </w:r>
      <w:r w:rsidRPr="001010E5">
        <w:rPr>
          <w:color w:val="000000"/>
          <w:spacing w:val="-5"/>
          <w:lang w:val="bg-BG" w:eastAsia="bg-BG"/>
        </w:rPr>
        <w:t>n</w:t>
      </w:r>
      <w:r w:rsidRPr="001010E5">
        <w:rPr>
          <w:color w:val="000000"/>
          <w:lang w:val="bg-BG" w:eastAsia="bg-BG"/>
        </w:rPr>
        <w:t>ggroo</w:t>
      </w:r>
      <w:r w:rsidRPr="001010E5">
        <w:rPr>
          <w:color w:val="000000"/>
          <w:spacing w:val="-4"/>
          <w:lang w:val="bg-BG" w:eastAsia="bg-BG"/>
        </w:rPr>
        <w:t>v</w:t>
      </w:r>
      <w:r w:rsidRPr="001010E5">
        <w:rPr>
          <w:color w:val="000000"/>
          <w:lang w:val="bg-BG" w:eastAsia="bg-BG"/>
        </w:rPr>
        <w:t>e</w:t>
      </w:r>
      <w:r w:rsidRPr="001010E5">
        <w:rPr>
          <w:color w:val="000000"/>
          <w:spacing w:val="-1"/>
          <w:lang w:val="bg-BG" w:eastAsia="bg-BG"/>
        </w:rPr>
        <w:t xml:space="preserve">s </w:t>
      </w:r>
      <w:r w:rsidRPr="001010E5">
        <w:rPr>
          <w:color w:val="000000"/>
          <w:lang w:val="bg-BG" w:eastAsia="bg-BG"/>
        </w:rPr>
        <w:t>a</w:t>
      </w:r>
      <w:r w:rsidRPr="001010E5">
        <w:rPr>
          <w:color w:val="000000"/>
          <w:spacing w:val="-4"/>
          <w:lang w:val="bg-BG" w:eastAsia="bg-BG"/>
        </w:rPr>
        <w:t>n</w:t>
      </w:r>
      <w:r w:rsidRPr="001010E5">
        <w:rPr>
          <w:color w:val="000000"/>
          <w:lang w:val="bg-BG" w:eastAsia="bg-BG"/>
        </w:rPr>
        <w:t>dc</w:t>
      </w:r>
      <w:r w:rsidRPr="001010E5">
        <w:rPr>
          <w:color w:val="000000"/>
          <w:spacing w:val="-4"/>
          <w:lang w:val="bg-BG" w:eastAsia="bg-BG"/>
        </w:rPr>
        <w:t>h</w:t>
      </w:r>
      <w:r w:rsidRPr="001010E5">
        <w:rPr>
          <w:color w:val="000000"/>
          <w:lang w:val="bg-BG" w:eastAsia="bg-BG"/>
        </w:rPr>
        <w:t>a</w:t>
      </w:r>
      <w:r w:rsidRPr="001010E5">
        <w:rPr>
          <w:color w:val="000000"/>
          <w:spacing w:val="-4"/>
          <w:lang w:val="bg-BG" w:eastAsia="bg-BG"/>
        </w:rPr>
        <w:t>n</w:t>
      </w:r>
      <w:r w:rsidRPr="001010E5">
        <w:rPr>
          <w:color w:val="000000"/>
          <w:spacing w:val="-5"/>
          <w:lang w:val="bg-BG" w:eastAsia="bg-BG"/>
        </w:rPr>
        <w:t>n</w:t>
      </w:r>
      <w:r w:rsidRPr="001010E5">
        <w:rPr>
          <w:color w:val="000000"/>
          <w:lang w:val="bg-BG" w:eastAsia="bg-BG"/>
        </w:rPr>
        <w:t>e</w:t>
      </w:r>
      <w:r w:rsidRPr="001010E5">
        <w:rPr>
          <w:color w:val="000000"/>
          <w:spacing w:val="-9"/>
          <w:lang w:val="bg-BG" w:eastAsia="bg-BG"/>
        </w:rPr>
        <w:t>l</w:t>
      </w:r>
      <w:r w:rsidRPr="001010E5">
        <w:rPr>
          <w:color w:val="000000"/>
          <w:spacing w:val="-2"/>
          <w:lang w:val="bg-BG" w:eastAsia="bg-BG"/>
        </w:rPr>
        <w:t>s</w:t>
      </w:r>
      <w:r w:rsidRPr="001010E5">
        <w:rPr>
          <w:color w:val="000000"/>
          <w:spacing w:val="-1"/>
          <w:lang w:val="bg-BG" w:eastAsia="bg-BG"/>
        </w:rPr>
        <w:t>a</w:t>
      </w:r>
      <w:r w:rsidRPr="001010E5">
        <w:rPr>
          <w:color w:val="000000"/>
          <w:spacing w:val="-5"/>
          <w:lang w:val="bg-BG" w:eastAsia="bg-BG"/>
        </w:rPr>
        <w:t>n</w:t>
      </w:r>
      <w:r w:rsidRPr="001010E5">
        <w:rPr>
          <w:color w:val="000000"/>
          <w:lang w:val="bg-BG" w:eastAsia="bg-BG"/>
        </w:rPr>
        <w:t>d ke</w:t>
      </w:r>
      <w:r w:rsidRPr="001010E5">
        <w:rPr>
          <w:color w:val="000000"/>
          <w:spacing w:val="-9"/>
          <w:lang w:val="bg-BG" w:eastAsia="bg-BG"/>
        </w:rPr>
        <w:t>y</w:t>
      </w:r>
      <w:r w:rsidRPr="001010E5">
        <w:rPr>
          <w:color w:val="000000"/>
          <w:spacing w:val="-2"/>
          <w:lang w:val="bg-BG" w:eastAsia="bg-BG"/>
        </w:rPr>
        <w:t>s</w:t>
      </w:r>
      <w:r w:rsidRPr="001010E5">
        <w:rPr>
          <w:color w:val="000000"/>
          <w:lang w:val="bg-BG" w:eastAsia="bg-BG"/>
        </w:rPr>
        <w:t>wa</w:t>
      </w:r>
      <w:r w:rsidRPr="001010E5">
        <w:rPr>
          <w:color w:val="000000"/>
          <w:spacing w:val="-9"/>
          <w:lang w:val="bg-BG" w:eastAsia="bg-BG"/>
        </w:rPr>
        <w:t>y</w:t>
      </w:r>
      <w:r w:rsidRPr="001010E5">
        <w:rPr>
          <w:color w:val="000000"/>
          <w:spacing w:val="-2"/>
          <w:lang w:val="bg-BG" w:eastAsia="bg-BG"/>
        </w:rPr>
        <w:t xml:space="preserve">s </w:t>
      </w:r>
      <w:r w:rsidRPr="001010E5">
        <w:rPr>
          <w:color w:val="000000"/>
          <w:spacing w:val="-9"/>
          <w:lang w:val="bg-BG" w:eastAsia="bg-BG"/>
        </w:rPr>
        <w:t>i</w:t>
      </w:r>
      <w:r w:rsidRPr="001010E5">
        <w:rPr>
          <w:color w:val="000000"/>
          <w:spacing w:val="-5"/>
          <w:lang w:val="bg-BG" w:eastAsia="bg-BG"/>
        </w:rPr>
        <w:t>n</w:t>
      </w:r>
      <w:r w:rsidRPr="001010E5">
        <w:rPr>
          <w:color w:val="000000"/>
          <w:spacing w:val="-2"/>
          <w:lang w:val="bg-BG" w:eastAsia="bg-BG"/>
        </w:rPr>
        <w:t xml:space="preserve"> s</w:t>
      </w:r>
      <w:r w:rsidRPr="001010E5">
        <w:rPr>
          <w:color w:val="000000"/>
          <w:spacing w:val="-5"/>
          <w:lang w:val="bg-BG" w:eastAsia="bg-BG"/>
        </w:rPr>
        <w:t>h</w:t>
      </w:r>
      <w:r w:rsidRPr="001010E5">
        <w:rPr>
          <w:color w:val="000000"/>
          <w:spacing w:val="-1"/>
          <w:lang w:val="bg-BG" w:eastAsia="bg-BG"/>
        </w:rPr>
        <w:t>a</w:t>
      </w:r>
      <w:r w:rsidRPr="001010E5">
        <w:rPr>
          <w:color w:val="000000"/>
          <w:spacing w:val="-8"/>
          <w:lang w:val="bg-BG" w:eastAsia="bg-BG"/>
        </w:rPr>
        <w:t>f</w:t>
      </w:r>
      <w:r w:rsidRPr="001010E5">
        <w:rPr>
          <w:color w:val="000000"/>
          <w:lang w:val="bg-BG" w:eastAsia="bg-BG"/>
        </w:rPr>
        <w:t>t</w:t>
      </w:r>
      <w:r w:rsidRPr="001010E5">
        <w:rPr>
          <w:color w:val="000000"/>
          <w:spacing w:val="-2"/>
          <w:lang w:val="bg-BG" w:eastAsia="bg-BG"/>
        </w:rPr>
        <w:t xml:space="preserve">s </w:t>
      </w:r>
      <w:r w:rsidRPr="001010E5">
        <w:rPr>
          <w:color w:val="000000"/>
          <w:lang w:val="bg-BG" w:eastAsia="bg-BG"/>
        </w:rPr>
        <w:t>a</w:t>
      </w:r>
      <w:r w:rsidRPr="001010E5">
        <w:rPr>
          <w:color w:val="000000"/>
          <w:spacing w:val="-4"/>
          <w:lang w:val="bg-BG" w:eastAsia="bg-BG"/>
        </w:rPr>
        <w:t>n</w:t>
      </w:r>
      <w:r w:rsidRPr="001010E5">
        <w:rPr>
          <w:color w:val="000000"/>
          <w:lang w:val="bg-BG" w:eastAsia="bg-BG"/>
        </w:rPr>
        <w:t>dpu</w:t>
      </w:r>
      <w:r w:rsidRPr="001010E5">
        <w:rPr>
          <w:color w:val="000000"/>
          <w:spacing w:val="-8"/>
          <w:lang w:val="bg-BG" w:eastAsia="bg-BG"/>
        </w:rPr>
        <w:t>l</w:t>
      </w:r>
      <w:r w:rsidRPr="001010E5">
        <w:rPr>
          <w:color w:val="000000"/>
          <w:spacing w:val="-9"/>
          <w:lang w:val="bg-BG" w:eastAsia="bg-BG"/>
        </w:rPr>
        <w:t>l</w:t>
      </w:r>
      <w:r w:rsidRPr="001010E5">
        <w:rPr>
          <w:color w:val="000000"/>
          <w:spacing w:val="-1"/>
          <w:lang w:val="bg-BG" w:eastAsia="bg-BG"/>
        </w:rPr>
        <w:t>e</w:t>
      </w:r>
      <w:r w:rsidRPr="001010E5">
        <w:rPr>
          <w:color w:val="000000"/>
          <w:spacing w:val="-10"/>
          <w:lang w:val="bg-BG" w:eastAsia="bg-BG"/>
        </w:rPr>
        <w:t>y</w:t>
      </w:r>
      <w:r w:rsidRPr="001010E5">
        <w:rPr>
          <w:color w:val="000000"/>
          <w:spacing w:val="-2"/>
          <w:lang w:val="bg-BG" w:eastAsia="bg-BG"/>
        </w:rPr>
        <w:t>s</w:t>
      </w:r>
      <w:r w:rsidRPr="001010E5">
        <w:rPr>
          <w:color w:val="000000"/>
          <w:spacing w:val="1"/>
          <w:lang w:val="bg-BG" w:eastAsia="bg-BG"/>
        </w:rPr>
        <w:t xml:space="preserve">. </w:t>
      </w:r>
      <w:r w:rsidRPr="001010E5">
        <w:rPr>
          <w:color w:val="000000"/>
          <w:lang w:val="bg-BG" w:eastAsia="bg-BG"/>
        </w:rPr>
        <w:t>Its cutt</w:t>
      </w:r>
      <w:r w:rsidRPr="001010E5">
        <w:rPr>
          <w:color w:val="000000"/>
          <w:spacing w:val="-6"/>
          <w:lang w:val="bg-BG" w:eastAsia="bg-BG"/>
        </w:rPr>
        <w:t>i</w:t>
      </w:r>
      <w:r w:rsidRPr="001010E5">
        <w:rPr>
          <w:color w:val="000000"/>
          <w:spacing w:val="-1"/>
          <w:lang w:val="bg-BG" w:eastAsia="bg-BG"/>
        </w:rPr>
        <w:t>n</w:t>
      </w:r>
      <w:r w:rsidRPr="001010E5">
        <w:rPr>
          <w:color w:val="000000"/>
          <w:lang w:val="bg-BG" w:eastAsia="bg-BG"/>
        </w:rPr>
        <w:t>g edge</w:t>
      </w:r>
      <w:r w:rsidRPr="001010E5">
        <w:rPr>
          <w:color w:val="000000"/>
          <w:spacing w:val="-4"/>
          <w:lang w:val="bg-BG" w:eastAsia="bg-BG"/>
        </w:rPr>
        <w:t>w</w:t>
      </w:r>
      <w:r w:rsidRPr="001010E5">
        <w:rPr>
          <w:color w:val="000000"/>
          <w:spacing w:val="-13"/>
          <w:lang w:val="bg-BG" w:eastAsia="bg-BG"/>
        </w:rPr>
        <w:t>i</w:t>
      </w:r>
      <w:r w:rsidRPr="001010E5">
        <w:rPr>
          <w:color w:val="000000"/>
          <w:spacing w:val="-4"/>
          <w:lang w:val="bg-BG" w:eastAsia="bg-BG"/>
        </w:rPr>
        <w:t>d</w:t>
      </w:r>
      <w:r w:rsidRPr="001010E5">
        <w:rPr>
          <w:color w:val="000000"/>
          <w:spacing w:val="-10"/>
          <w:lang w:val="bg-BG" w:eastAsia="bg-BG"/>
        </w:rPr>
        <w:t>e</w:t>
      </w:r>
      <w:r w:rsidRPr="001010E5">
        <w:rPr>
          <w:color w:val="000000"/>
          <w:spacing w:val="-3"/>
          <w:lang w:val="bg-BG" w:eastAsia="bg-BG"/>
        </w:rPr>
        <w:t>r</w:t>
      </w:r>
      <w:r w:rsidRPr="001010E5">
        <w:rPr>
          <w:color w:val="000000"/>
          <w:lang w:val="bg-BG" w:eastAsia="bg-BG"/>
        </w:rPr>
        <w:t>t</w:t>
      </w:r>
      <w:r w:rsidRPr="001010E5">
        <w:rPr>
          <w:color w:val="000000"/>
          <w:spacing w:val="-9"/>
          <w:lang w:val="bg-BG" w:eastAsia="bg-BG"/>
        </w:rPr>
        <w:t>h</w:t>
      </w:r>
      <w:r w:rsidRPr="001010E5">
        <w:rPr>
          <w:color w:val="000000"/>
          <w:spacing w:val="-6"/>
          <w:lang w:val="bg-BG" w:eastAsia="bg-BG"/>
        </w:rPr>
        <w:t>a</w:t>
      </w:r>
      <w:r w:rsidRPr="001010E5">
        <w:rPr>
          <w:color w:val="000000"/>
          <w:spacing w:val="-14"/>
          <w:lang w:val="bg-BG" w:eastAsia="bg-BG"/>
        </w:rPr>
        <w:t>n</w:t>
      </w:r>
      <w:r w:rsidRPr="001010E5">
        <w:rPr>
          <w:color w:val="000000"/>
          <w:lang w:val="bg-BG" w:eastAsia="bg-BG"/>
        </w:rPr>
        <w:t>t</w:t>
      </w:r>
      <w:r w:rsidRPr="001010E5">
        <w:rPr>
          <w:color w:val="000000"/>
          <w:spacing w:val="-10"/>
          <w:lang w:val="bg-BG" w:eastAsia="bg-BG"/>
        </w:rPr>
        <w:t>h</w:t>
      </w:r>
      <w:r w:rsidRPr="001010E5">
        <w:rPr>
          <w:color w:val="000000"/>
          <w:spacing w:val="-6"/>
          <w:lang w:val="bg-BG" w:eastAsia="bg-BG"/>
        </w:rPr>
        <w:t>e</w:t>
      </w:r>
      <w:r w:rsidRPr="001010E5">
        <w:rPr>
          <w:color w:val="000000"/>
          <w:spacing w:val="-12"/>
          <w:lang w:val="bg-BG" w:eastAsia="bg-BG"/>
        </w:rPr>
        <w:t>s</w:t>
      </w:r>
      <w:r w:rsidRPr="001010E5">
        <w:rPr>
          <w:color w:val="000000"/>
          <w:spacing w:val="-5"/>
          <w:lang w:val="bg-BG" w:eastAsia="bg-BG"/>
        </w:rPr>
        <w:t>u</w:t>
      </w:r>
      <w:r w:rsidRPr="001010E5">
        <w:rPr>
          <w:color w:val="000000"/>
          <w:spacing w:val="-4"/>
          <w:lang w:val="bg-BG" w:eastAsia="bg-BG"/>
        </w:rPr>
        <w:t>pp</w:t>
      </w:r>
      <w:r w:rsidRPr="001010E5">
        <w:rPr>
          <w:color w:val="000000"/>
          <w:lang w:val="bg-BG" w:eastAsia="bg-BG"/>
        </w:rPr>
        <w:t>o</w:t>
      </w:r>
      <w:r w:rsidRPr="001010E5">
        <w:rPr>
          <w:color w:val="000000"/>
          <w:spacing w:val="-3"/>
          <w:lang w:val="bg-BG" w:eastAsia="bg-BG"/>
        </w:rPr>
        <w:t>r</w:t>
      </w:r>
      <w:r w:rsidRPr="001010E5">
        <w:rPr>
          <w:color w:val="000000"/>
          <w:spacing w:val="-4"/>
          <w:lang w:val="bg-BG" w:eastAsia="bg-BG"/>
        </w:rPr>
        <w:t>t</w:t>
      </w:r>
      <w:r w:rsidRPr="001010E5">
        <w:rPr>
          <w:color w:val="000000"/>
          <w:spacing w:val="-15"/>
          <w:lang w:val="bg-BG" w:eastAsia="bg-BG"/>
        </w:rPr>
        <w:t>i</w:t>
      </w:r>
      <w:r w:rsidRPr="001010E5">
        <w:rPr>
          <w:color w:val="000000"/>
          <w:spacing w:val="-10"/>
          <w:lang w:val="bg-BG" w:eastAsia="bg-BG"/>
        </w:rPr>
        <w:t>n</w:t>
      </w:r>
      <w:r w:rsidRPr="001010E5">
        <w:rPr>
          <w:color w:val="000000"/>
          <w:spacing w:val="-4"/>
          <w:lang w:val="bg-BG" w:eastAsia="bg-BG"/>
        </w:rPr>
        <w:t>g</w:t>
      </w:r>
      <w:r w:rsidRPr="001010E5">
        <w:rPr>
          <w:color w:val="000000"/>
          <w:spacing w:val="-13"/>
          <w:lang w:val="bg-BG" w:eastAsia="bg-BG"/>
        </w:rPr>
        <w:t>m</w:t>
      </w:r>
      <w:r w:rsidRPr="001010E5">
        <w:rPr>
          <w:color w:val="000000"/>
          <w:spacing w:val="-10"/>
          <w:lang w:val="bg-BG" w:eastAsia="bg-BG"/>
        </w:rPr>
        <w:t>e</w:t>
      </w:r>
      <w:r w:rsidRPr="001010E5">
        <w:rPr>
          <w:color w:val="000000"/>
          <w:lang w:val="bg-BG" w:eastAsia="bg-BG"/>
        </w:rPr>
        <w:t>t</w:t>
      </w:r>
      <w:r w:rsidRPr="001010E5">
        <w:rPr>
          <w:color w:val="000000"/>
          <w:spacing w:val="-5"/>
          <w:lang w:val="bg-BG" w:eastAsia="bg-BG"/>
        </w:rPr>
        <w:t>a</w:t>
      </w:r>
      <w:r w:rsidRPr="001010E5">
        <w:rPr>
          <w:color w:val="000000"/>
          <w:spacing w:val="-13"/>
          <w:lang w:val="bg-BG" w:eastAsia="bg-BG"/>
        </w:rPr>
        <w:t>l</w:t>
      </w:r>
      <w:r w:rsidRPr="001010E5">
        <w:rPr>
          <w:color w:val="000000"/>
          <w:lang w:val="bg-BG" w:eastAsia="bg-BG"/>
        </w:rPr>
        <w:t>t</w:t>
      </w:r>
      <w:r w:rsidRPr="001010E5">
        <w:rPr>
          <w:color w:val="000000"/>
          <w:spacing w:val="-5"/>
          <w:lang w:val="bg-BG" w:eastAsia="bg-BG"/>
        </w:rPr>
        <w:t>op</w:t>
      </w:r>
      <w:r w:rsidRPr="001010E5">
        <w:rPr>
          <w:color w:val="000000"/>
          <w:spacing w:val="-3"/>
          <w:lang w:val="bg-BG" w:eastAsia="bg-BG"/>
        </w:rPr>
        <w:t>r</w:t>
      </w:r>
      <w:r w:rsidRPr="001010E5">
        <w:rPr>
          <w:color w:val="000000"/>
          <w:lang w:val="bg-BG" w:eastAsia="bg-BG"/>
        </w:rPr>
        <w:t>o</w:t>
      </w:r>
      <w:r w:rsidRPr="001010E5">
        <w:rPr>
          <w:color w:val="000000"/>
          <w:spacing w:val="-10"/>
          <w:lang w:val="bg-BG" w:eastAsia="bg-BG"/>
        </w:rPr>
        <w:t>v</w:t>
      </w:r>
      <w:r w:rsidRPr="001010E5">
        <w:rPr>
          <w:color w:val="000000"/>
          <w:spacing w:val="-19"/>
          <w:lang w:val="bg-BG" w:eastAsia="bg-BG"/>
        </w:rPr>
        <w:t>i</w:t>
      </w:r>
      <w:r w:rsidRPr="001010E5">
        <w:rPr>
          <w:color w:val="000000"/>
          <w:spacing w:val="-4"/>
          <w:lang w:val="bg-BG" w:eastAsia="bg-BG"/>
        </w:rPr>
        <w:t>d</w:t>
      </w:r>
      <w:r w:rsidRPr="001010E5">
        <w:rPr>
          <w:color w:val="000000"/>
          <w:spacing w:val="-7"/>
          <w:lang w:val="bg-BG" w:eastAsia="bg-BG"/>
        </w:rPr>
        <w:t>e</w:t>
      </w:r>
      <w:r w:rsidRPr="001010E5">
        <w:rPr>
          <w:color w:val="000000"/>
          <w:spacing w:val="-5"/>
          <w:lang w:val="bg-BG" w:eastAsia="bg-BG"/>
        </w:rPr>
        <w:t>c</w:t>
      </w:r>
      <w:r w:rsidRPr="001010E5">
        <w:rPr>
          <w:color w:val="000000"/>
          <w:spacing w:val="-13"/>
          <w:lang w:val="bg-BG" w:eastAsia="bg-BG"/>
        </w:rPr>
        <w:t>l</w:t>
      </w:r>
      <w:r w:rsidRPr="001010E5">
        <w:rPr>
          <w:color w:val="000000"/>
          <w:spacing w:val="-7"/>
          <w:lang w:val="bg-BG" w:eastAsia="bg-BG"/>
        </w:rPr>
        <w:t>e</w:t>
      </w:r>
      <w:r w:rsidRPr="001010E5">
        <w:rPr>
          <w:color w:val="000000"/>
          <w:spacing w:val="-10"/>
          <w:lang w:val="bg-BG" w:eastAsia="bg-BG"/>
        </w:rPr>
        <w:t>a</w:t>
      </w:r>
      <w:r w:rsidRPr="001010E5">
        <w:rPr>
          <w:color w:val="000000"/>
          <w:spacing w:val="-3"/>
          <w:lang w:val="bg-BG" w:eastAsia="bg-BG"/>
        </w:rPr>
        <w:t>r</w:t>
      </w:r>
      <w:r w:rsidRPr="001010E5">
        <w:rPr>
          <w:color w:val="000000"/>
          <w:spacing w:val="-6"/>
          <w:lang w:val="bg-BG" w:eastAsia="bg-BG"/>
        </w:rPr>
        <w:t>a</w:t>
      </w:r>
      <w:r w:rsidRPr="001010E5">
        <w:rPr>
          <w:color w:val="000000"/>
          <w:spacing w:val="-9"/>
          <w:lang w:val="bg-BG" w:eastAsia="bg-BG"/>
        </w:rPr>
        <w:t>n</w:t>
      </w:r>
      <w:r w:rsidRPr="001010E5">
        <w:rPr>
          <w:color w:val="000000"/>
          <w:spacing w:val="-5"/>
          <w:lang w:val="bg-BG" w:eastAsia="bg-BG"/>
        </w:rPr>
        <w:t>c</w:t>
      </w:r>
      <w:r w:rsidRPr="001010E5">
        <w:rPr>
          <w:color w:val="000000"/>
          <w:spacing w:val="-7"/>
          <w:lang w:val="bg-BG" w:eastAsia="bg-BG"/>
        </w:rPr>
        <w:t>e.</w:t>
      </w:r>
      <w:r w:rsidRPr="001010E5">
        <w:rPr>
          <w:color w:val="000000"/>
          <w:spacing w:val="-2"/>
          <w:lang w:val="bg-BG" w:eastAsia="bg-BG"/>
        </w:rPr>
        <w:t>T</w:t>
      </w:r>
      <w:r w:rsidRPr="001010E5">
        <w:rPr>
          <w:color w:val="000000"/>
          <w:spacing w:val="-10"/>
          <w:lang w:val="bg-BG" w:eastAsia="bg-BG"/>
        </w:rPr>
        <w:t>h</w:t>
      </w:r>
      <w:r w:rsidRPr="001010E5">
        <w:rPr>
          <w:color w:val="000000"/>
          <w:spacing w:val="-6"/>
          <w:lang w:val="bg-BG" w:eastAsia="bg-BG"/>
        </w:rPr>
        <w:t>e</w:t>
      </w:r>
      <w:r w:rsidRPr="001010E5">
        <w:rPr>
          <w:color w:val="000000"/>
          <w:spacing w:val="-18"/>
          <w:lang w:val="bg-BG" w:eastAsia="bg-BG"/>
        </w:rPr>
        <w:t>l</w:t>
      </w:r>
      <w:r w:rsidRPr="001010E5">
        <w:rPr>
          <w:color w:val="000000"/>
          <w:spacing w:val="-5"/>
          <w:lang w:val="bg-BG" w:eastAsia="bg-BG"/>
        </w:rPr>
        <w:t>e</w:t>
      </w:r>
      <w:r w:rsidRPr="001010E5">
        <w:rPr>
          <w:color w:val="000000"/>
          <w:spacing w:val="-9"/>
          <w:lang w:val="bg-BG" w:eastAsia="bg-BG"/>
        </w:rPr>
        <w:t>n</w:t>
      </w:r>
      <w:r w:rsidRPr="001010E5">
        <w:rPr>
          <w:color w:val="000000"/>
          <w:spacing w:val="-5"/>
          <w:lang w:val="bg-BG" w:eastAsia="bg-BG"/>
        </w:rPr>
        <w:t>g</w:t>
      </w:r>
      <w:r w:rsidRPr="001010E5">
        <w:rPr>
          <w:color w:val="000000"/>
          <w:lang w:val="bg-BG" w:eastAsia="bg-BG"/>
        </w:rPr>
        <w:t>t</w:t>
      </w:r>
      <w:r w:rsidRPr="001010E5">
        <w:rPr>
          <w:color w:val="000000"/>
          <w:spacing w:val="-9"/>
          <w:lang w:val="bg-BG" w:eastAsia="bg-BG"/>
        </w:rPr>
        <w:t>h</w:t>
      </w:r>
      <w:r w:rsidRPr="001010E5">
        <w:rPr>
          <w:color w:val="000000"/>
          <w:lang w:val="bg-BG" w:eastAsia="bg-BG"/>
        </w:rPr>
        <w:t>o</w:t>
      </w:r>
      <w:r w:rsidRPr="001010E5">
        <w:rPr>
          <w:color w:val="000000"/>
          <w:spacing w:val="-12"/>
          <w:lang w:val="bg-BG" w:eastAsia="bg-BG"/>
        </w:rPr>
        <w:t>f</w:t>
      </w:r>
      <w:r w:rsidRPr="001010E5">
        <w:rPr>
          <w:color w:val="000000"/>
          <w:spacing w:val="-5"/>
          <w:lang w:val="bg-BG" w:eastAsia="bg-BG"/>
        </w:rPr>
        <w:t>c</w:t>
      </w:r>
      <w:r w:rsidRPr="001010E5">
        <w:rPr>
          <w:color w:val="000000"/>
          <w:spacing w:val="-10"/>
          <w:lang w:val="bg-BG" w:eastAsia="bg-BG"/>
        </w:rPr>
        <w:t>h</w:t>
      </w:r>
      <w:r w:rsidRPr="001010E5">
        <w:rPr>
          <w:color w:val="000000"/>
          <w:spacing w:val="-19"/>
          <w:lang w:val="bg-BG" w:eastAsia="bg-BG"/>
        </w:rPr>
        <w:t>i</w:t>
      </w:r>
      <w:r w:rsidRPr="001010E5">
        <w:rPr>
          <w:color w:val="000000"/>
          <w:spacing w:val="-8"/>
          <w:lang w:val="bg-BG" w:eastAsia="bg-BG"/>
        </w:rPr>
        <w:t>s</w:t>
      </w:r>
      <w:r w:rsidRPr="001010E5">
        <w:rPr>
          <w:color w:val="000000"/>
          <w:spacing w:val="-5"/>
          <w:lang w:val="bg-BG" w:eastAsia="bg-BG"/>
        </w:rPr>
        <w:t>e</w:t>
      </w:r>
      <w:r w:rsidRPr="001010E5">
        <w:rPr>
          <w:color w:val="000000"/>
          <w:spacing w:val="-13"/>
          <w:lang w:val="bg-BG" w:eastAsia="bg-BG"/>
        </w:rPr>
        <w:t>l</w:t>
      </w:r>
      <w:r w:rsidRPr="001010E5">
        <w:rPr>
          <w:color w:val="000000"/>
          <w:spacing w:val="-10"/>
          <w:lang w:val="bg-BG" w:eastAsia="bg-BG"/>
        </w:rPr>
        <w:t>v</w:t>
      </w:r>
      <w:r w:rsidRPr="001010E5">
        <w:rPr>
          <w:color w:val="000000"/>
          <w:spacing w:val="-11"/>
          <w:lang w:val="bg-BG" w:eastAsia="bg-BG"/>
        </w:rPr>
        <w:t>a</w:t>
      </w:r>
      <w:r w:rsidRPr="001010E5">
        <w:rPr>
          <w:color w:val="000000"/>
          <w:spacing w:val="-3"/>
          <w:lang w:val="bg-BG" w:eastAsia="bg-BG"/>
        </w:rPr>
        <w:t>r</w:t>
      </w:r>
      <w:r w:rsidRPr="001010E5">
        <w:rPr>
          <w:color w:val="000000"/>
          <w:spacing w:val="-14"/>
          <w:lang w:val="bg-BG" w:eastAsia="bg-BG"/>
        </w:rPr>
        <w:t>i</w:t>
      </w:r>
      <w:r w:rsidRPr="001010E5">
        <w:rPr>
          <w:color w:val="000000"/>
          <w:spacing w:val="-7"/>
          <w:lang w:val="bg-BG" w:eastAsia="bg-BG"/>
        </w:rPr>
        <w:t>e</w:t>
      </w:r>
      <w:r w:rsidRPr="001010E5">
        <w:rPr>
          <w:color w:val="000000"/>
          <w:lang w:val="bg-BG" w:eastAsia="bg-BG"/>
        </w:rPr>
        <w:t>s</w:t>
      </w:r>
      <w:r w:rsidRPr="001010E5">
        <w:rPr>
          <w:color w:val="000000"/>
          <w:spacing w:val="-11"/>
          <w:lang w:val="bg-BG" w:eastAsia="bg-BG"/>
        </w:rPr>
        <w:t>f</w:t>
      </w:r>
      <w:r w:rsidRPr="001010E5">
        <w:rPr>
          <w:color w:val="000000"/>
          <w:lang w:val="bg-BG" w:eastAsia="bg-BG"/>
        </w:rPr>
        <w:t>ro</w:t>
      </w:r>
      <w:r w:rsidRPr="001010E5">
        <w:rPr>
          <w:color w:val="000000"/>
          <w:spacing w:val="-12"/>
          <w:lang w:val="bg-BG" w:eastAsia="bg-BG"/>
        </w:rPr>
        <w:t>m</w:t>
      </w:r>
      <w:r w:rsidRPr="001010E5">
        <w:rPr>
          <w:color w:val="000000"/>
          <w:spacing w:val="-4"/>
          <w:lang w:val="bg-BG" w:eastAsia="bg-BG"/>
        </w:rPr>
        <w:t>1</w:t>
      </w:r>
      <w:r w:rsidRPr="001010E5">
        <w:rPr>
          <w:color w:val="000000"/>
          <w:lang w:val="bg-BG" w:eastAsia="bg-BG"/>
        </w:rPr>
        <w:t>0</w:t>
      </w:r>
      <w:r w:rsidRPr="001010E5">
        <w:rPr>
          <w:color w:val="000000"/>
          <w:spacing w:val="-4"/>
          <w:lang w:val="bg-BG" w:eastAsia="bg-BG"/>
        </w:rPr>
        <w:t>0</w:t>
      </w:r>
      <w:r w:rsidRPr="001010E5">
        <w:rPr>
          <w:color w:val="000000"/>
          <w:spacing w:val="-13"/>
          <w:lang w:val="bg-BG" w:eastAsia="bg-BG"/>
        </w:rPr>
        <w:t>m</w:t>
      </w:r>
      <w:r w:rsidRPr="001010E5">
        <w:rPr>
          <w:color w:val="000000"/>
          <w:spacing w:val="-9"/>
          <w:lang w:val="bg-BG" w:eastAsia="bg-BG"/>
        </w:rPr>
        <w:t>m</w:t>
      </w:r>
      <w:r w:rsidRPr="001010E5">
        <w:rPr>
          <w:color w:val="000000"/>
          <w:lang w:val="bg-BG" w:eastAsia="bg-BG"/>
        </w:rPr>
        <w:t>to</w:t>
      </w:r>
      <w:r w:rsidRPr="001010E5">
        <w:rPr>
          <w:color w:val="000000"/>
          <w:spacing w:val="-4"/>
          <w:lang w:val="bg-BG" w:eastAsia="bg-BG"/>
        </w:rPr>
        <w:t>4</w:t>
      </w:r>
      <w:r w:rsidRPr="001010E5">
        <w:rPr>
          <w:color w:val="000000"/>
          <w:lang w:val="bg-BG" w:eastAsia="bg-BG"/>
        </w:rPr>
        <w:t>0</w:t>
      </w:r>
      <w:r w:rsidRPr="001010E5">
        <w:rPr>
          <w:color w:val="000000"/>
          <w:spacing w:val="-4"/>
          <w:lang w:val="bg-BG" w:eastAsia="bg-BG"/>
        </w:rPr>
        <w:t>0</w:t>
      </w:r>
      <w:r w:rsidRPr="001010E5">
        <w:rPr>
          <w:color w:val="000000"/>
          <w:spacing w:val="-13"/>
          <w:lang w:val="bg-BG" w:eastAsia="bg-BG"/>
        </w:rPr>
        <w:t>m</w:t>
      </w:r>
      <w:r w:rsidRPr="001010E5">
        <w:rPr>
          <w:color w:val="000000"/>
          <w:spacing w:val="-9"/>
          <w:lang w:val="bg-BG" w:eastAsia="bg-BG"/>
        </w:rPr>
        <w:t>m</w:t>
      </w:r>
      <w:r w:rsidRPr="001010E5">
        <w:rPr>
          <w:color w:val="000000"/>
          <w:spacing w:val="-1"/>
          <w:lang w:val="bg-BG" w:eastAsia="bg-BG"/>
        </w:rPr>
        <w:t>a</w:t>
      </w:r>
      <w:r w:rsidRPr="001010E5">
        <w:rPr>
          <w:color w:val="000000"/>
          <w:spacing w:val="-9"/>
          <w:lang w:val="bg-BG" w:eastAsia="bg-BG"/>
        </w:rPr>
        <w:t>n</w:t>
      </w:r>
      <w:r w:rsidRPr="001010E5">
        <w:rPr>
          <w:color w:val="000000"/>
          <w:spacing w:val="-5"/>
          <w:lang w:val="bg-BG" w:eastAsia="bg-BG"/>
        </w:rPr>
        <w:t>dw</w:t>
      </w:r>
      <w:r w:rsidRPr="001010E5">
        <w:rPr>
          <w:color w:val="000000"/>
          <w:spacing w:val="-14"/>
          <w:lang w:val="bg-BG" w:eastAsia="bg-BG"/>
        </w:rPr>
        <w:t>i</w:t>
      </w:r>
      <w:r w:rsidRPr="001010E5">
        <w:rPr>
          <w:color w:val="000000"/>
          <w:lang w:val="bg-BG" w:eastAsia="bg-BG"/>
        </w:rPr>
        <w:t>dt</w:t>
      </w:r>
      <w:r w:rsidRPr="001010E5">
        <w:rPr>
          <w:color w:val="000000"/>
          <w:spacing w:val="-9"/>
          <w:lang w:val="bg-BG" w:eastAsia="bg-BG"/>
        </w:rPr>
        <w:t>h</w:t>
      </w:r>
      <w:r w:rsidRPr="001010E5">
        <w:rPr>
          <w:color w:val="000000"/>
          <w:spacing w:val="-10"/>
          <w:lang w:val="bg-BG" w:eastAsia="bg-BG"/>
        </w:rPr>
        <w:t>v</w:t>
      </w:r>
      <w:r w:rsidRPr="001010E5">
        <w:rPr>
          <w:color w:val="000000"/>
          <w:spacing w:val="-6"/>
          <w:lang w:val="bg-BG" w:eastAsia="bg-BG"/>
        </w:rPr>
        <w:t>a</w:t>
      </w:r>
      <w:r w:rsidRPr="001010E5">
        <w:rPr>
          <w:color w:val="000000"/>
          <w:lang w:val="bg-BG" w:eastAsia="bg-BG"/>
        </w:rPr>
        <w:t>r</w:t>
      </w:r>
      <w:r w:rsidRPr="001010E5">
        <w:rPr>
          <w:color w:val="000000"/>
          <w:spacing w:val="-14"/>
          <w:lang w:val="bg-BG" w:eastAsia="bg-BG"/>
        </w:rPr>
        <w:t>i</w:t>
      </w:r>
      <w:r w:rsidRPr="001010E5">
        <w:rPr>
          <w:color w:val="000000"/>
          <w:spacing w:val="-1"/>
          <w:lang w:val="bg-BG" w:eastAsia="bg-BG"/>
        </w:rPr>
        <w:t>e</w:t>
      </w:r>
      <w:r w:rsidRPr="001010E5">
        <w:rPr>
          <w:color w:val="000000"/>
          <w:spacing w:val="-6"/>
          <w:lang w:val="bg-BG" w:eastAsia="bg-BG"/>
        </w:rPr>
        <w:t>s</w:t>
      </w:r>
      <w:r w:rsidRPr="001010E5">
        <w:rPr>
          <w:color w:val="000000"/>
          <w:spacing w:val="-8"/>
          <w:lang w:val="bg-BG" w:eastAsia="bg-BG"/>
        </w:rPr>
        <w:t>f</w:t>
      </w:r>
      <w:r w:rsidRPr="001010E5">
        <w:rPr>
          <w:color w:val="000000"/>
          <w:spacing w:val="-3"/>
          <w:lang w:val="bg-BG" w:eastAsia="bg-BG"/>
        </w:rPr>
        <w:t>r</w:t>
      </w:r>
      <w:r w:rsidRPr="001010E5">
        <w:rPr>
          <w:color w:val="000000"/>
          <w:lang w:val="bg-BG" w:eastAsia="bg-BG"/>
        </w:rPr>
        <w:t>o</w:t>
      </w:r>
      <w:r w:rsidRPr="001010E5">
        <w:rPr>
          <w:color w:val="000000"/>
          <w:spacing w:val="-9"/>
          <w:lang w:val="bg-BG" w:eastAsia="bg-BG"/>
        </w:rPr>
        <w:t>m</w:t>
      </w:r>
      <w:r w:rsidRPr="001010E5">
        <w:rPr>
          <w:color w:val="000000"/>
          <w:spacing w:val="-5"/>
          <w:lang w:val="bg-BG" w:eastAsia="bg-BG"/>
        </w:rPr>
        <w:t>4</w:t>
      </w:r>
      <w:r w:rsidRPr="001010E5">
        <w:rPr>
          <w:color w:val="000000"/>
          <w:spacing w:val="-9"/>
          <w:lang w:val="bg-BG" w:eastAsia="bg-BG"/>
        </w:rPr>
        <w:t>m</w:t>
      </w:r>
      <w:r w:rsidRPr="001010E5">
        <w:rPr>
          <w:color w:val="000000"/>
          <w:spacing w:val="-13"/>
          <w:lang w:val="bg-BG" w:eastAsia="bg-BG"/>
        </w:rPr>
        <w:t>m</w:t>
      </w:r>
      <w:r w:rsidRPr="001010E5">
        <w:rPr>
          <w:color w:val="000000"/>
          <w:lang w:val="bg-BG" w:eastAsia="bg-BG"/>
        </w:rPr>
        <w:t>to</w:t>
      </w:r>
      <w:r w:rsidRPr="001010E5">
        <w:rPr>
          <w:color w:val="000000"/>
          <w:spacing w:val="-5"/>
          <w:lang w:val="bg-BG" w:eastAsia="bg-BG"/>
        </w:rPr>
        <w:t>1</w:t>
      </w:r>
      <w:r w:rsidRPr="001010E5">
        <w:rPr>
          <w:color w:val="000000"/>
          <w:spacing w:val="-4"/>
          <w:lang w:val="bg-BG" w:eastAsia="bg-BG"/>
        </w:rPr>
        <w:t>2</w:t>
      </w:r>
      <w:r w:rsidRPr="001010E5">
        <w:rPr>
          <w:color w:val="000000"/>
          <w:spacing w:val="-9"/>
          <w:lang w:val="bg-BG" w:eastAsia="bg-BG"/>
        </w:rPr>
        <w:t>m</w:t>
      </w:r>
      <w:r w:rsidRPr="001010E5">
        <w:rPr>
          <w:color w:val="000000"/>
          <w:spacing w:val="-14"/>
          <w:lang w:val="bg-BG" w:eastAsia="bg-BG"/>
        </w:rPr>
        <w:t>m</w:t>
      </w:r>
      <w:r w:rsidRPr="001010E5">
        <w:rPr>
          <w:color w:val="000000"/>
          <w:lang w:val="bg-BG" w:eastAsia="bg-BG"/>
        </w:rPr>
        <w:t>.</w:t>
      </w:r>
    </w:p>
    <w:p w:rsidR="001010E5" w:rsidRDefault="001010E5" w:rsidP="001010E5">
      <w:pPr>
        <w:widowControl w:val="0"/>
        <w:tabs>
          <w:tab w:val="decimal" w:pos="10350"/>
        </w:tabs>
        <w:autoSpaceDE w:val="0"/>
        <w:autoSpaceDN w:val="0"/>
        <w:adjustRightInd w:val="0"/>
        <w:spacing w:after="0"/>
        <w:ind w:right="890"/>
        <w:rPr>
          <w:b/>
          <w:bCs/>
          <w:color w:val="000000"/>
          <w:sz w:val="20"/>
          <w:szCs w:val="20"/>
          <w:lang w:eastAsia="bg-BG"/>
        </w:rPr>
      </w:pPr>
      <w:r w:rsidRPr="00E85DF3">
        <w:rPr>
          <w:noProof/>
          <w:sz w:val="20"/>
          <w:szCs w:val="20"/>
          <w:lang w:bidi="ar-SA"/>
        </w:rPr>
        <w:drawing>
          <wp:anchor distT="0" distB="0" distL="114300" distR="114300" simplePos="0" relativeHeight="251685888" behindDoc="0" locked="0" layoutInCell="0" allowOverlap="1">
            <wp:simplePos x="0" y="0"/>
            <wp:positionH relativeFrom="page">
              <wp:posOffset>2120900</wp:posOffset>
            </wp:positionH>
            <wp:positionV relativeFrom="paragraph">
              <wp:posOffset>28575</wp:posOffset>
            </wp:positionV>
            <wp:extent cx="3774440" cy="1070610"/>
            <wp:effectExtent l="0" t="0" r="0" b="0"/>
            <wp:wrapNone/>
            <wp:docPr id="72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7" cstate="print">
                      <a:clrChange>
                        <a:clrFrom>
                          <a:srgbClr val="FF00FF"/>
                        </a:clrFrom>
                        <a:clrTo>
                          <a:srgbClr val="FF00FF">
                            <a:alpha val="0"/>
                          </a:srgbClr>
                        </a:clrTo>
                      </a:clrChange>
                      <a:extLst>
                        <a:ext uri="{28A0092B-C50C-407E-A947-70E740481C1C}">
                          <a14:useLocalDpi xmlns:a14="http://schemas.microsoft.com/office/drawing/2010/main" val="0"/>
                        </a:ext>
                      </a:extLst>
                    </a:blip>
                    <a:srcRect/>
                    <a:stretch>
                      <a:fillRect/>
                    </a:stretch>
                  </pic:blipFill>
                  <pic:spPr bwMode="auto">
                    <a:xfrm>
                      <a:off x="0" y="0"/>
                      <a:ext cx="3774440" cy="1070610"/>
                    </a:xfrm>
                    <a:prstGeom prst="rect">
                      <a:avLst/>
                    </a:prstGeom>
                    <a:noFill/>
                  </pic:spPr>
                </pic:pic>
              </a:graphicData>
            </a:graphic>
          </wp:anchor>
        </w:drawing>
      </w:r>
    </w:p>
    <w:p w:rsidR="001010E5" w:rsidRDefault="001010E5" w:rsidP="00001780">
      <w:pPr>
        <w:widowControl w:val="0"/>
        <w:tabs>
          <w:tab w:val="decimal" w:pos="10350"/>
        </w:tabs>
        <w:autoSpaceDE w:val="0"/>
        <w:autoSpaceDN w:val="0"/>
        <w:adjustRightInd w:val="0"/>
        <w:spacing w:after="0"/>
        <w:ind w:left="180" w:right="890" w:hanging="90"/>
        <w:rPr>
          <w:color w:val="000000"/>
          <w:szCs w:val="24"/>
          <w:lang w:eastAsia="bg-BG"/>
        </w:rPr>
      </w:pPr>
    </w:p>
    <w:p w:rsidR="001010E5" w:rsidRDefault="001010E5" w:rsidP="00001780">
      <w:pPr>
        <w:widowControl w:val="0"/>
        <w:tabs>
          <w:tab w:val="decimal" w:pos="10350"/>
        </w:tabs>
        <w:autoSpaceDE w:val="0"/>
        <w:autoSpaceDN w:val="0"/>
        <w:adjustRightInd w:val="0"/>
        <w:spacing w:after="0"/>
        <w:ind w:left="180" w:right="890" w:hanging="90"/>
        <w:rPr>
          <w:color w:val="000000"/>
          <w:szCs w:val="24"/>
          <w:lang w:eastAsia="bg-BG"/>
        </w:rPr>
      </w:pPr>
    </w:p>
    <w:p w:rsidR="00265A2F" w:rsidRPr="0066757C" w:rsidRDefault="00265A2F" w:rsidP="00CD4521">
      <w:pPr>
        <w:tabs>
          <w:tab w:val="left" w:pos="2595"/>
        </w:tabs>
        <w:spacing w:before="0" w:after="0"/>
        <w:rPr>
          <w:rFonts w:eastAsia="Calibri"/>
          <w:szCs w:val="24"/>
        </w:rPr>
      </w:pPr>
    </w:p>
    <w:p w:rsidR="00054686" w:rsidRPr="0066757C" w:rsidRDefault="00054686" w:rsidP="00253063">
      <w:pPr>
        <w:spacing w:before="0" w:after="0"/>
        <w:jc w:val="center"/>
        <w:rPr>
          <w:rFonts w:eastAsia="Calibri"/>
          <w:szCs w:val="24"/>
        </w:rPr>
      </w:pPr>
      <w:r w:rsidRPr="0066757C">
        <w:rPr>
          <w:rFonts w:eastAsia="Calibri"/>
          <w:b/>
          <w:szCs w:val="24"/>
        </w:rPr>
        <w:t>Figure</w:t>
      </w:r>
      <w:r w:rsidR="00253063">
        <w:rPr>
          <w:rFonts w:eastAsia="Calibri"/>
          <w:b/>
          <w:szCs w:val="24"/>
        </w:rPr>
        <w:t>2.12</w:t>
      </w:r>
      <w:r w:rsidR="00253063" w:rsidRPr="001010E5">
        <w:rPr>
          <w:b/>
          <w:bCs/>
          <w:color w:val="000000"/>
          <w:lang w:val="bg-BG" w:eastAsia="bg-BG"/>
        </w:rPr>
        <w:t>C</w:t>
      </w:r>
      <w:r w:rsidR="00253063" w:rsidRPr="001010E5">
        <w:rPr>
          <w:b/>
          <w:bCs/>
          <w:color w:val="000000"/>
          <w:spacing w:val="-10"/>
          <w:lang w:val="bg-BG" w:eastAsia="bg-BG"/>
        </w:rPr>
        <w:t>r</w:t>
      </w:r>
      <w:r w:rsidR="00253063" w:rsidRPr="001010E5">
        <w:rPr>
          <w:b/>
          <w:bCs/>
          <w:color w:val="000000"/>
          <w:lang w:val="bg-BG" w:eastAsia="bg-BG"/>
        </w:rPr>
        <w:t>o</w:t>
      </w:r>
      <w:r w:rsidR="00253063" w:rsidRPr="001010E5">
        <w:rPr>
          <w:b/>
          <w:bCs/>
          <w:color w:val="000000"/>
          <w:spacing w:val="-1"/>
          <w:lang w:val="bg-BG" w:eastAsia="bg-BG"/>
        </w:rPr>
        <w:t>s</w:t>
      </w:r>
      <w:r w:rsidR="00253063" w:rsidRPr="001010E5">
        <w:rPr>
          <w:b/>
          <w:bCs/>
          <w:color w:val="000000"/>
          <w:spacing w:val="-2"/>
          <w:lang w:val="bg-BG" w:eastAsia="bg-BG"/>
        </w:rPr>
        <w:t>s</w:t>
      </w:r>
      <w:r w:rsidR="00253063" w:rsidRPr="001010E5">
        <w:rPr>
          <w:b/>
          <w:bCs/>
          <w:color w:val="000000"/>
          <w:lang w:val="bg-BG" w:eastAsia="bg-BG"/>
        </w:rPr>
        <w:t>Cu</w:t>
      </w:r>
      <w:r w:rsidR="00253063" w:rsidRPr="001010E5">
        <w:rPr>
          <w:b/>
          <w:bCs/>
          <w:color w:val="000000"/>
          <w:spacing w:val="-3"/>
          <w:lang w:val="bg-BG" w:eastAsia="bg-BG"/>
        </w:rPr>
        <w:t>t</w:t>
      </w:r>
      <w:r w:rsidR="00253063" w:rsidRPr="001010E5">
        <w:rPr>
          <w:b/>
          <w:bCs/>
          <w:color w:val="000000"/>
          <w:lang w:val="bg-BG" w:eastAsia="bg-BG"/>
        </w:rPr>
        <w:t>Ch</w:t>
      </w:r>
      <w:r w:rsidR="00253063" w:rsidRPr="001010E5">
        <w:rPr>
          <w:b/>
          <w:bCs/>
          <w:color w:val="000000"/>
          <w:spacing w:val="-5"/>
          <w:lang w:val="bg-BG" w:eastAsia="bg-BG"/>
        </w:rPr>
        <w:t>i</w:t>
      </w:r>
      <w:r w:rsidR="00253063" w:rsidRPr="001010E5">
        <w:rPr>
          <w:b/>
          <w:bCs/>
          <w:color w:val="000000"/>
          <w:spacing w:val="-2"/>
          <w:lang w:val="bg-BG" w:eastAsia="bg-BG"/>
        </w:rPr>
        <w:t>s</w:t>
      </w:r>
      <w:r w:rsidR="00253063" w:rsidRPr="001010E5">
        <w:rPr>
          <w:b/>
          <w:bCs/>
          <w:color w:val="000000"/>
          <w:spacing w:val="-1"/>
          <w:lang w:val="bg-BG" w:eastAsia="bg-BG"/>
        </w:rPr>
        <w:t>e</w:t>
      </w:r>
      <w:r w:rsidR="00253063" w:rsidRPr="001010E5">
        <w:rPr>
          <w:b/>
          <w:bCs/>
          <w:color w:val="000000"/>
          <w:spacing w:val="-4"/>
          <w:lang w:val="bg-BG" w:eastAsia="bg-BG"/>
        </w:rPr>
        <w:t>l</w:t>
      </w:r>
      <w:r w:rsidR="00253063" w:rsidRPr="001010E5">
        <w:rPr>
          <w:b/>
          <w:bCs/>
          <w:color w:val="000000"/>
          <w:spacing w:val="-3"/>
          <w:lang w:val="bg-BG" w:eastAsia="bg-BG"/>
        </w:rPr>
        <w:t>:</w:t>
      </w:r>
    </w:p>
    <w:p w:rsidR="001A057B" w:rsidRPr="0066757C" w:rsidRDefault="00CD4521" w:rsidP="00054686">
      <w:pPr>
        <w:spacing w:before="0" w:after="0" w:line="276" w:lineRule="auto"/>
        <w:rPr>
          <w:rFonts w:eastAsia="Calibri"/>
          <w:szCs w:val="24"/>
        </w:rPr>
      </w:pPr>
      <w:r>
        <w:rPr>
          <w:rFonts w:eastAsia="Calibri"/>
          <w:szCs w:val="24"/>
        </w:rPr>
        <w:t>C</w:t>
      </w:r>
      <w:r w:rsidR="001A057B" w:rsidRPr="0066757C">
        <w:rPr>
          <w:rFonts w:eastAsia="Calibri"/>
          <w:szCs w:val="24"/>
        </w:rPr>
        <w:t>hiseling procedure</w:t>
      </w:r>
    </w:p>
    <w:p w:rsidR="00265A2F" w:rsidRPr="0066757C" w:rsidRDefault="00265A2F" w:rsidP="000F5101">
      <w:pPr>
        <w:spacing w:before="0" w:after="0"/>
        <w:jc w:val="left"/>
        <w:rPr>
          <w:rFonts w:eastAsia="Calibri"/>
          <w:szCs w:val="24"/>
        </w:rPr>
      </w:pPr>
    </w:p>
    <w:p w:rsidR="001A057B" w:rsidRPr="0066757C" w:rsidRDefault="001A057B" w:rsidP="000134D6">
      <w:pPr>
        <w:numPr>
          <w:ilvl w:val="0"/>
          <w:numId w:val="26"/>
        </w:numPr>
        <w:shd w:val="clear" w:color="auto" w:fill="FFFFFF"/>
        <w:spacing w:before="0" w:after="0"/>
        <w:ind w:left="300"/>
        <w:jc w:val="left"/>
        <w:rPr>
          <w:szCs w:val="24"/>
          <w:lang w:bidi="ar-SA"/>
        </w:rPr>
      </w:pPr>
      <w:r w:rsidRPr="0066757C">
        <w:rPr>
          <w:szCs w:val="24"/>
          <w:lang w:bidi="ar-SA"/>
        </w:rPr>
        <w:t>Wear safety glasses, and use a chisel that's 25 percent wider than what you're cutting.</w:t>
      </w:r>
    </w:p>
    <w:p w:rsidR="001A057B" w:rsidRPr="0066757C" w:rsidRDefault="001A057B" w:rsidP="000134D6">
      <w:pPr>
        <w:numPr>
          <w:ilvl w:val="0"/>
          <w:numId w:val="26"/>
        </w:numPr>
        <w:shd w:val="clear" w:color="auto" w:fill="FFFFFF"/>
        <w:spacing w:before="0" w:after="0"/>
        <w:ind w:left="300"/>
        <w:jc w:val="left"/>
        <w:rPr>
          <w:szCs w:val="24"/>
          <w:lang w:bidi="ar-SA"/>
        </w:rPr>
      </w:pPr>
      <w:r w:rsidRPr="0066757C">
        <w:rPr>
          <w:szCs w:val="24"/>
          <w:lang w:bidi="ar-SA"/>
        </w:rPr>
        <w:t xml:space="preserve"> Sharpen the chisel to a 60- to 70-degree bevel. </w:t>
      </w:r>
    </w:p>
    <w:p w:rsidR="001A057B" w:rsidRPr="0066757C" w:rsidRDefault="001A057B" w:rsidP="000134D6">
      <w:pPr>
        <w:numPr>
          <w:ilvl w:val="0"/>
          <w:numId w:val="26"/>
        </w:numPr>
        <w:shd w:val="clear" w:color="auto" w:fill="FFFFFF"/>
        <w:spacing w:before="0" w:after="0"/>
        <w:ind w:left="300"/>
        <w:jc w:val="left"/>
        <w:rPr>
          <w:szCs w:val="24"/>
          <w:lang w:bidi="ar-SA"/>
        </w:rPr>
      </w:pPr>
      <w:r w:rsidRPr="0066757C">
        <w:rPr>
          <w:szCs w:val="24"/>
          <w:lang w:bidi="ar-SA"/>
        </w:rPr>
        <w:t xml:space="preserve">Apply a little 30-weight oil to the cutting edges before use. </w:t>
      </w:r>
    </w:p>
    <w:p w:rsidR="00265A2F" w:rsidRPr="0066757C" w:rsidRDefault="001A057B" w:rsidP="000134D6">
      <w:pPr>
        <w:numPr>
          <w:ilvl w:val="0"/>
          <w:numId w:val="26"/>
        </w:numPr>
        <w:shd w:val="clear" w:color="auto" w:fill="FFFFFF"/>
        <w:spacing w:before="0" w:after="0"/>
        <w:ind w:left="300"/>
        <w:jc w:val="left"/>
        <w:rPr>
          <w:szCs w:val="24"/>
          <w:lang w:bidi="ar-SA"/>
        </w:rPr>
      </w:pPr>
      <w:r w:rsidRPr="0066757C">
        <w:rPr>
          <w:szCs w:val="24"/>
          <w:lang w:bidi="ar-SA"/>
        </w:rPr>
        <w:t xml:space="preserve"> Position the work</w:t>
      </w:r>
      <w:r w:rsidR="00760DFD">
        <w:rPr>
          <w:szCs w:val="24"/>
          <w:lang w:bidi="ar-SA"/>
        </w:rPr>
        <w:t xml:space="preserve"> </w:t>
      </w:r>
      <w:r w:rsidRPr="0066757C">
        <w:rPr>
          <w:szCs w:val="24"/>
          <w:lang w:bidi="ar-SA"/>
        </w:rPr>
        <w:t xml:space="preserve">piece in the middle of the jaws </w:t>
      </w:r>
      <w:r w:rsidR="00D90CEC" w:rsidRPr="0066757C">
        <w:rPr>
          <w:szCs w:val="24"/>
          <w:lang w:bidi="ar-SA"/>
        </w:rPr>
        <w:t xml:space="preserve">and tighten the vise firmly. </w:t>
      </w:r>
    </w:p>
    <w:p w:rsidR="00D90CEC" w:rsidRPr="0066757C" w:rsidRDefault="00D90CEC" w:rsidP="00D90CEC">
      <w:pPr>
        <w:spacing w:before="0" w:after="0"/>
        <w:jc w:val="left"/>
        <w:rPr>
          <w:szCs w:val="24"/>
          <w:shd w:val="clear" w:color="auto" w:fill="FFFFFF"/>
        </w:rPr>
      </w:pPr>
    </w:p>
    <w:p w:rsidR="00760DFD" w:rsidRDefault="00760DFD" w:rsidP="001D31AE">
      <w:pPr>
        <w:pStyle w:val="Heading2"/>
      </w:pPr>
      <w:bookmarkStart w:id="55" w:name="_Toc120825378"/>
    </w:p>
    <w:p w:rsidR="00760DFD" w:rsidRDefault="00760DFD" w:rsidP="001D31AE">
      <w:pPr>
        <w:pStyle w:val="Heading2"/>
      </w:pPr>
    </w:p>
    <w:p w:rsidR="00D90CEC" w:rsidRPr="00253063" w:rsidRDefault="00253063" w:rsidP="001D31AE">
      <w:pPr>
        <w:pStyle w:val="Heading2"/>
        <w:rPr>
          <w:spacing w:val="-12"/>
          <w:lang w:bidi="ar-SA"/>
        </w:rPr>
      </w:pPr>
      <w:r>
        <w:t xml:space="preserve">2.4 </w:t>
      </w:r>
      <w:r w:rsidR="00CF235B" w:rsidRPr="00253063">
        <w:t>D</w:t>
      </w:r>
      <w:r w:rsidR="000A1E92" w:rsidRPr="00253063">
        <w:t>rilling</w:t>
      </w:r>
      <w:bookmarkEnd w:id="55"/>
    </w:p>
    <w:p w:rsidR="00D90CEC" w:rsidRPr="0066757C" w:rsidRDefault="00D90CEC" w:rsidP="00D90CEC">
      <w:pPr>
        <w:spacing w:before="0" w:after="0"/>
        <w:jc w:val="left"/>
        <w:rPr>
          <w:rFonts w:eastAsia="Calibri"/>
          <w:szCs w:val="24"/>
        </w:rPr>
      </w:pPr>
      <w:r w:rsidRPr="0066757C">
        <w:rPr>
          <w:szCs w:val="24"/>
          <w:shd w:val="clear" w:color="auto" w:fill="FFFFFF"/>
        </w:rPr>
        <w:t>Drilling is a</w:t>
      </w:r>
      <w:r w:rsidRPr="0066757C">
        <w:rPr>
          <w:rStyle w:val="Strong"/>
          <w:rFonts w:eastAsiaTheme="majorEastAsia"/>
          <w:szCs w:val="24"/>
          <w:shd w:val="clear" w:color="auto" w:fill="FFFFFF"/>
        </w:rPr>
        <w:t> </w:t>
      </w:r>
      <w:r w:rsidRPr="0066757C">
        <w:rPr>
          <w:rStyle w:val="Strong"/>
          <w:rFonts w:eastAsiaTheme="majorEastAsia"/>
          <w:b w:val="0"/>
          <w:szCs w:val="24"/>
          <w:shd w:val="clear" w:color="auto" w:fill="FFFFFF"/>
        </w:rPr>
        <w:t>material-removing or cutting process</w:t>
      </w:r>
      <w:r w:rsidRPr="0066757C">
        <w:rPr>
          <w:szCs w:val="24"/>
          <w:shd w:val="clear" w:color="auto" w:fill="FFFFFF"/>
        </w:rPr>
        <w:t> in which the tool uses a drill bit to cut a hole of circular cross-section in solid materials. This is the most common machining process, one estimate is that 75% of all metal cutting material removed comes from the drilling operation.</w:t>
      </w:r>
    </w:p>
    <w:p w:rsidR="00EF114F" w:rsidRPr="0066757C" w:rsidRDefault="00EF114F" w:rsidP="00CF235B">
      <w:pPr>
        <w:shd w:val="clear" w:color="auto" w:fill="FFFFFF"/>
        <w:spacing w:before="0" w:after="0"/>
        <w:jc w:val="left"/>
        <w:rPr>
          <w:szCs w:val="24"/>
          <w:lang w:bidi="ar-SA"/>
        </w:rPr>
      </w:pPr>
      <w:r w:rsidRPr="0066757C">
        <w:rPr>
          <w:szCs w:val="24"/>
          <w:lang w:bidi="ar-SA"/>
        </w:rPr>
        <w:t>Drilling is a cutting process that uses a drill bit to cut a hole of circular cross-section in solid materials. The drill bit is usually a rotary cutting tool, often multi-point.</w:t>
      </w:r>
    </w:p>
    <w:p w:rsidR="00D90CEC" w:rsidRPr="0066757C" w:rsidRDefault="00D90CEC" w:rsidP="00CF235B">
      <w:pPr>
        <w:spacing w:before="0" w:after="0"/>
        <w:jc w:val="left"/>
        <w:rPr>
          <w:rFonts w:eastAsia="Calibri"/>
          <w:szCs w:val="24"/>
        </w:rPr>
      </w:pPr>
    </w:p>
    <w:p w:rsidR="001D5DA4" w:rsidRPr="0066757C" w:rsidRDefault="001D5DA4" w:rsidP="001651D5">
      <w:pPr>
        <w:spacing w:before="0" w:after="0"/>
        <w:jc w:val="left"/>
        <w:rPr>
          <w:rFonts w:eastAsia="Calibri"/>
          <w:szCs w:val="24"/>
        </w:rPr>
        <w:sectPr w:rsidR="001D5DA4" w:rsidRPr="0066757C" w:rsidSect="00C32287">
          <w:type w:val="continuous"/>
          <w:pgSz w:w="12240" w:h="15840"/>
          <w:pgMar w:top="1440" w:right="1440" w:bottom="1440" w:left="1800" w:header="708" w:footer="708" w:gutter="0"/>
          <w:cols w:space="708"/>
          <w:docGrid w:linePitch="360"/>
        </w:sectPr>
      </w:pPr>
    </w:p>
    <w:p w:rsidR="001D5DA4" w:rsidRPr="0066757C" w:rsidRDefault="001651D5" w:rsidP="0076134C">
      <w:pPr>
        <w:spacing w:before="0" w:after="0"/>
        <w:jc w:val="center"/>
        <w:rPr>
          <w:rFonts w:eastAsia="Calibri"/>
          <w:szCs w:val="24"/>
        </w:rPr>
        <w:sectPr w:rsidR="001D5DA4" w:rsidRPr="0066757C" w:rsidSect="001D5DA4">
          <w:type w:val="continuous"/>
          <w:pgSz w:w="12240" w:h="15840"/>
          <w:pgMar w:top="1440" w:right="1440" w:bottom="1440" w:left="1800" w:header="708" w:footer="708" w:gutter="0"/>
          <w:cols w:num="2" w:space="708"/>
          <w:docGrid w:linePitch="360"/>
        </w:sectPr>
      </w:pPr>
      <w:r w:rsidRPr="0066757C">
        <w:rPr>
          <w:noProof/>
          <w:szCs w:val="24"/>
          <w:lang w:bidi="ar-SA"/>
        </w:rPr>
        <w:drawing>
          <wp:inline distT="0" distB="0" distL="0" distR="0">
            <wp:extent cx="2730500" cy="1962150"/>
            <wp:effectExtent l="0" t="0" r="0" b="0"/>
            <wp:docPr id="21509" name="Picture 2150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See the source image"/>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734298" cy="1964879"/>
                    </a:xfrm>
                    <a:prstGeom prst="rect">
                      <a:avLst/>
                    </a:prstGeom>
                    <a:noFill/>
                    <a:ln>
                      <a:noFill/>
                    </a:ln>
                  </pic:spPr>
                </pic:pic>
              </a:graphicData>
            </a:graphic>
          </wp:inline>
        </w:drawing>
      </w:r>
    </w:p>
    <w:p w:rsidR="00394D94" w:rsidRPr="0066757C" w:rsidRDefault="00394D94" w:rsidP="001651D5">
      <w:pPr>
        <w:spacing w:before="0" w:after="0"/>
        <w:jc w:val="left"/>
        <w:rPr>
          <w:rFonts w:eastAsia="Calibri"/>
          <w:szCs w:val="24"/>
        </w:rPr>
      </w:pPr>
    </w:p>
    <w:p w:rsidR="00394D94" w:rsidRPr="0066757C" w:rsidRDefault="00253063" w:rsidP="0076134C">
      <w:pPr>
        <w:spacing w:before="0" w:after="0"/>
        <w:jc w:val="center"/>
        <w:rPr>
          <w:rFonts w:eastAsia="Calibri"/>
          <w:szCs w:val="24"/>
        </w:rPr>
      </w:pPr>
      <w:r>
        <w:rPr>
          <w:rFonts w:eastAsia="Calibri"/>
          <w:szCs w:val="24"/>
        </w:rPr>
        <w:t>Figure 2.13</w:t>
      </w:r>
      <w:r w:rsidR="0076134C" w:rsidRPr="0066757C">
        <w:rPr>
          <w:rFonts w:eastAsia="Calibri"/>
          <w:szCs w:val="24"/>
        </w:rPr>
        <w:t xml:space="preserve"> Portable Drilling Machine</w:t>
      </w:r>
    </w:p>
    <w:p w:rsidR="009A2CD0" w:rsidRPr="0066757C" w:rsidRDefault="009A2CD0" w:rsidP="0076134C">
      <w:pPr>
        <w:spacing w:before="0" w:after="0"/>
        <w:jc w:val="center"/>
        <w:rPr>
          <w:rFonts w:eastAsia="Calibri"/>
          <w:szCs w:val="24"/>
        </w:rPr>
      </w:pPr>
    </w:p>
    <w:p w:rsidR="001D5DA4" w:rsidRPr="0066757C" w:rsidRDefault="0076134C" w:rsidP="0076134C">
      <w:pPr>
        <w:spacing w:before="0" w:after="0"/>
        <w:jc w:val="center"/>
        <w:rPr>
          <w:rFonts w:eastAsia="Calibri"/>
          <w:szCs w:val="24"/>
        </w:rPr>
      </w:pPr>
      <w:r w:rsidRPr="0066757C">
        <w:rPr>
          <w:noProof/>
          <w:szCs w:val="24"/>
          <w:lang w:bidi="ar-SA"/>
        </w:rPr>
        <w:drawing>
          <wp:inline distT="0" distB="0" distL="0" distR="0">
            <wp:extent cx="3838574" cy="1828800"/>
            <wp:effectExtent l="0" t="0" r="0" b="0"/>
            <wp:docPr id="21508" name="Picture 21508"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ee the source image"/>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852210" cy="1835297"/>
                    </a:xfrm>
                    <a:prstGeom prst="rect">
                      <a:avLst/>
                    </a:prstGeom>
                    <a:noFill/>
                    <a:ln>
                      <a:noFill/>
                    </a:ln>
                  </pic:spPr>
                </pic:pic>
              </a:graphicData>
            </a:graphic>
          </wp:inline>
        </w:drawing>
      </w:r>
    </w:p>
    <w:p w:rsidR="001D5DA4" w:rsidRPr="0066757C" w:rsidRDefault="00253063" w:rsidP="00D5690F">
      <w:pPr>
        <w:spacing w:before="0" w:after="0"/>
        <w:jc w:val="center"/>
        <w:rPr>
          <w:rFonts w:eastAsia="Calibri"/>
          <w:szCs w:val="24"/>
        </w:rPr>
      </w:pPr>
      <w:r>
        <w:rPr>
          <w:rFonts w:eastAsia="Calibri"/>
          <w:szCs w:val="24"/>
        </w:rPr>
        <w:t>Figure 2.14</w:t>
      </w:r>
      <w:r w:rsidR="00D5690F" w:rsidRPr="0066757C">
        <w:rPr>
          <w:rFonts w:eastAsia="Calibri"/>
          <w:szCs w:val="24"/>
        </w:rPr>
        <w:t xml:space="preserve"> Drilling </w:t>
      </w:r>
      <w:r w:rsidR="00FF12F1" w:rsidRPr="0066757C">
        <w:rPr>
          <w:rFonts w:eastAsia="Calibri"/>
          <w:szCs w:val="24"/>
        </w:rPr>
        <w:t>Machine</w:t>
      </w:r>
    </w:p>
    <w:p w:rsidR="00044C48" w:rsidRPr="0066757C" w:rsidRDefault="00044C48" w:rsidP="00044C48">
      <w:pPr>
        <w:spacing w:before="0" w:after="0"/>
        <w:jc w:val="left"/>
        <w:rPr>
          <w:rFonts w:eastAsia="Calibri"/>
          <w:szCs w:val="24"/>
        </w:rPr>
      </w:pPr>
    </w:p>
    <w:p w:rsidR="00044C48" w:rsidRPr="0066757C" w:rsidRDefault="00044C48" w:rsidP="00044C48">
      <w:pPr>
        <w:spacing w:before="0" w:after="0"/>
        <w:jc w:val="left"/>
        <w:rPr>
          <w:szCs w:val="24"/>
          <w:lang w:val="en-GB"/>
        </w:rPr>
      </w:pPr>
      <w:r w:rsidRPr="0066757C">
        <w:rPr>
          <w:szCs w:val="24"/>
          <w:lang w:val="en-GB"/>
        </w:rPr>
        <w:t xml:space="preserve">The spindle holds the drill or cutting tools and revolves in a fixed position in a sleeve. </w:t>
      </w:r>
    </w:p>
    <w:p w:rsidR="00044C48" w:rsidRPr="0066757C" w:rsidRDefault="00044C48" w:rsidP="00044C48">
      <w:pPr>
        <w:spacing w:before="0" w:after="0"/>
        <w:jc w:val="left"/>
        <w:rPr>
          <w:szCs w:val="24"/>
          <w:lang w:val="en-GB"/>
        </w:rPr>
      </w:pPr>
      <w:r w:rsidRPr="0066757C">
        <w:rPr>
          <w:szCs w:val="24"/>
          <w:lang w:val="en-GB"/>
        </w:rPr>
        <w:t>In most drilling machines, the spindle is vertical and the work is supported on a horizontal table.</w:t>
      </w:r>
    </w:p>
    <w:p w:rsidR="00044C48" w:rsidRPr="0066757C" w:rsidRDefault="00044C48" w:rsidP="00044C48">
      <w:pPr>
        <w:spacing w:before="0" w:after="0"/>
        <w:jc w:val="left"/>
        <w:rPr>
          <w:szCs w:val="24"/>
          <w:lang w:val="en-GB"/>
        </w:rPr>
      </w:pPr>
      <w:r w:rsidRPr="0066757C">
        <w:rPr>
          <w:szCs w:val="24"/>
          <w:lang w:val="en-GB"/>
        </w:rPr>
        <w:t xml:space="preserve">The sleeve or quill assembly does not revolve but may slide in its bearing in a direction parallel to its axis. </w:t>
      </w:r>
    </w:p>
    <w:p w:rsidR="004D71BF" w:rsidRPr="0066757C" w:rsidRDefault="004D71BF" w:rsidP="00044C48">
      <w:pPr>
        <w:spacing w:before="0" w:after="0"/>
        <w:jc w:val="left"/>
        <w:rPr>
          <w:szCs w:val="24"/>
          <w:lang w:val="en-GB"/>
        </w:rPr>
      </w:pPr>
    </w:p>
    <w:p w:rsidR="004D71BF" w:rsidRPr="0066757C" w:rsidRDefault="004D71BF" w:rsidP="00044C48">
      <w:pPr>
        <w:spacing w:before="0" w:after="0"/>
        <w:jc w:val="left"/>
        <w:rPr>
          <w:szCs w:val="24"/>
          <w:lang w:val="en-GB"/>
        </w:rPr>
      </w:pPr>
    </w:p>
    <w:p w:rsidR="004D71BF" w:rsidRPr="0066757C" w:rsidRDefault="004D71BF" w:rsidP="00044C48">
      <w:pPr>
        <w:spacing w:before="0" w:after="0"/>
        <w:jc w:val="left"/>
        <w:rPr>
          <w:szCs w:val="24"/>
          <w:lang w:val="en-GB"/>
        </w:rPr>
      </w:pPr>
    </w:p>
    <w:p w:rsidR="004D71BF" w:rsidRPr="0066757C" w:rsidRDefault="004D71BF" w:rsidP="004D71BF">
      <w:pPr>
        <w:spacing w:before="0" w:after="0"/>
        <w:jc w:val="center"/>
        <w:rPr>
          <w:szCs w:val="24"/>
          <w:lang w:val="en-GB"/>
        </w:rPr>
      </w:pPr>
      <w:r w:rsidRPr="0066757C">
        <w:rPr>
          <w:noProof/>
          <w:szCs w:val="24"/>
          <w:lang w:bidi="ar-SA"/>
        </w:rPr>
        <w:drawing>
          <wp:inline distT="0" distB="0" distL="0" distR="0">
            <wp:extent cx="5067300" cy="22669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5067300" cy="2266950"/>
                    </a:xfrm>
                    <a:prstGeom prst="rect">
                      <a:avLst/>
                    </a:prstGeom>
                  </pic:spPr>
                </pic:pic>
              </a:graphicData>
            </a:graphic>
          </wp:inline>
        </w:drawing>
      </w:r>
    </w:p>
    <w:p w:rsidR="004D71BF" w:rsidRDefault="004D71BF" w:rsidP="00044C48">
      <w:pPr>
        <w:spacing w:before="0" w:after="0"/>
        <w:jc w:val="left"/>
        <w:rPr>
          <w:szCs w:val="24"/>
          <w:lang w:val="en-GB"/>
        </w:rPr>
      </w:pPr>
    </w:p>
    <w:p w:rsidR="00A97BC4" w:rsidRPr="0066757C" w:rsidRDefault="00A97BC4" w:rsidP="00A97BC4">
      <w:pPr>
        <w:spacing w:before="0" w:after="0"/>
        <w:jc w:val="center"/>
        <w:rPr>
          <w:szCs w:val="24"/>
          <w:lang w:val="en-GB"/>
        </w:rPr>
      </w:pPr>
      <w:r>
        <w:rPr>
          <w:szCs w:val="24"/>
          <w:lang w:val="en-GB"/>
        </w:rPr>
        <w:t>Figure 2.15 Drill bit</w:t>
      </w:r>
    </w:p>
    <w:p w:rsidR="00044C48" w:rsidRPr="0066757C" w:rsidRDefault="00044C48" w:rsidP="00277544">
      <w:pPr>
        <w:numPr>
          <w:ilvl w:val="0"/>
          <w:numId w:val="48"/>
        </w:numPr>
        <w:spacing w:before="0" w:after="0"/>
        <w:jc w:val="left"/>
        <w:rPr>
          <w:szCs w:val="24"/>
          <w:lang w:val="en-GB"/>
        </w:rPr>
      </w:pPr>
      <w:r w:rsidRPr="0066757C">
        <w:rPr>
          <w:szCs w:val="24"/>
          <w:lang w:val="en-GB"/>
        </w:rPr>
        <w:t>When the sleeve carrying the spindle with a cutting tool is lowered, the cutting tool is fed into the work: and when it is moved upward, the cutting tool is withdrawn from the work.</w:t>
      </w:r>
    </w:p>
    <w:p w:rsidR="00044C48" w:rsidRPr="0066757C" w:rsidRDefault="00044C48" w:rsidP="00277544">
      <w:pPr>
        <w:numPr>
          <w:ilvl w:val="0"/>
          <w:numId w:val="48"/>
        </w:numPr>
        <w:spacing w:before="0" w:after="0"/>
        <w:jc w:val="left"/>
        <w:rPr>
          <w:szCs w:val="24"/>
          <w:lang w:val="en-GB"/>
        </w:rPr>
      </w:pPr>
      <w:r w:rsidRPr="0066757C">
        <w:rPr>
          <w:szCs w:val="24"/>
          <w:lang w:val="en-GB"/>
        </w:rPr>
        <w:t xml:space="preserve"> Feed pressure applied to the sleeve by hand or power causes the revolving drill to cut its way into the work a few thousandths of an inch per revolution.</w:t>
      </w:r>
    </w:p>
    <w:p w:rsidR="00C767CB" w:rsidRPr="0066757C" w:rsidRDefault="00C767CB" w:rsidP="00C767CB">
      <w:pPr>
        <w:spacing w:before="0" w:after="0"/>
        <w:jc w:val="left"/>
        <w:rPr>
          <w:szCs w:val="24"/>
          <w:lang w:val="en-GB"/>
        </w:rPr>
      </w:pPr>
    </w:p>
    <w:p w:rsidR="00C767CB" w:rsidRPr="0066757C" w:rsidRDefault="00C767CB" w:rsidP="00C767CB">
      <w:pPr>
        <w:spacing w:before="0" w:after="0"/>
        <w:jc w:val="left"/>
        <w:rPr>
          <w:b/>
          <w:szCs w:val="24"/>
          <w:lang w:val="en-GB"/>
        </w:rPr>
      </w:pPr>
      <w:r w:rsidRPr="0066757C">
        <w:rPr>
          <w:b/>
          <w:szCs w:val="24"/>
          <w:lang w:val="en-GB"/>
        </w:rPr>
        <w:t>Drilling procedure</w:t>
      </w:r>
    </w:p>
    <w:p w:rsidR="00C767CB" w:rsidRPr="0066757C" w:rsidRDefault="00FF12F1" w:rsidP="00C767CB">
      <w:pPr>
        <w:spacing w:before="0" w:after="0"/>
        <w:jc w:val="left"/>
        <w:rPr>
          <w:szCs w:val="24"/>
        </w:rPr>
      </w:pPr>
      <w:r w:rsidRPr="0066757C">
        <w:rPr>
          <w:szCs w:val="24"/>
        </w:rPr>
        <w:t>1. Prior</w:t>
      </w:r>
      <w:r w:rsidR="00C767CB" w:rsidRPr="0066757C">
        <w:rPr>
          <w:szCs w:val="24"/>
        </w:rPr>
        <w:t xml:space="preserve"> to drilling a hole, locate the hole by drawing two crossing lines. Use a center punch to make an indentation for the drill point to aid the drill in starting the hole.</w:t>
      </w:r>
    </w:p>
    <w:p w:rsidR="00C767CB" w:rsidRPr="0066757C" w:rsidRDefault="00C767CB" w:rsidP="00C767CB">
      <w:pPr>
        <w:spacing w:before="0" w:after="0"/>
        <w:jc w:val="left"/>
        <w:rPr>
          <w:szCs w:val="24"/>
        </w:rPr>
      </w:pPr>
      <w:r w:rsidRPr="0066757C">
        <w:rPr>
          <w:szCs w:val="24"/>
        </w:rPr>
        <w:t xml:space="preserve"> 2. Select the proper drill bit according to the size needed. </w:t>
      </w:r>
    </w:p>
    <w:p w:rsidR="00C767CB" w:rsidRPr="0066757C" w:rsidRDefault="00C767CB" w:rsidP="00C767CB">
      <w:pPr>
        <w:spacing w:before="0" w:after="0"/>
        <w:jc w:val="left"/>
        <w:rPr>
          <w:szCs w:val="24"/>
        </w:rPr>
      </w:pPr>
      <w:r w:rsidRPr="0066757C">
        <w:rPr>
          <w:szCs w:val="24"/>
        </w:rPr>
        <w:t xml:space="preserve">3. Select an appropriate size center drill. </w:t>
      </w:r>
    </w:p>
    <w:p w:rsidR="00C767CB" w:rsidRPr="0066757C" w:rsidRDefault="00C767CB" w:rsidP="00C767CB">
      <w:pPr>
        <w:spacing w:before="0" w:after="0"/>
        <w:jc w:val="left"/>
        <w:rPr>
          <w:szCs w:val="24"/>
        </w:rPr>
      </w:pPr>
      <w:r w:rsidRPr="0066757C">
        <w:rPr>
          <w:szCs w:val="24"/>
        </w:rPr>
        <w:t xml:space="preserve">4. Select a cutting fluid. </w:t>
      </w:r>
    </w:p>
    <w:p w:rsidR="00C767CB" w:rsidRPr="0066757C" w:rsidRDefault="00C767CB" w:rsidP="00C767CB">
      <w:pPr>
        <w:spacing w:before="0" w:after="0"/>
        <w:jc w:val="left"/>
        <w:rPr>
          <w:szCs w:val="24"/>
        </w:rPr>
      </w:pPr>
      <w:r w:rsidRPr="0066757C">
        <w:rPr>
          <w:szCs w:val="24"/>
        </w:rPr>
        <w:t>5. Properly secure the work piece to the table</w:t>
      </w:r>
    </w:p>
    <w:p w:rsidR="00C767CB" w:rsidRPr="0066757C" w:rsidRDefault="00C767CB" w:rsidP="00C767CB">
      <w:pPr>
        <w:spacing w:before="0" w:after="0"/>
        <w:jc w:val="left"/>
        <w:rPr>
          <w:szCs w:val="24"/>
        </w:rPr>
      </w:pPr>
      <w:r w:rsidRPr="0066757C">
        <w:rPr>
          <w:szCs w:val="24"/>
        </w:rPr>
        <w:t xml:space="preserve">6. Select the correct RPM for the drill bit. </w:t>
      </w:r>
    </w:p>
    <w:p w:rsidR="00C767CB" w:rsidRPr="0066757C" w:rsidRDefault="00C767CB" w:rsidP="00C767CB">
      <w:pPr>
        <w:spacing w:before="0" w:after="0"/>
        <w:jc w:val="left"/>
        <w:rPr>
          <w:szCs w:val="24"/>
        </w:rPr>
      </w:pPr>
      <w:r w:rsidRPr="0066757C">
        <w:rPr>
          <w:szCs w:val="24"/>
        </w:rPr>
        <w:t>7. Use an interrupted feed, called peck drilling, to break up the chips being produced.</w:t>
      </w:r>
    </w:p>
    <w:p w:rsidR="00C767CB" w:rsidRPr="0066757C" w:rsidRDefault="00C767CB" w:rsidP="00C767CB">
      <w:pPr>
        <w:spacing w:before="0" w:after="0"/>
        <w:jc w:val="left"/>
        <w:rPr>
          <w:szCs w:val="24"/>
        </w:rPr>
      </w:pPr>
      <w:r w:rsidRPr="0066757C">
        <w:rPr>
          <w:szCs w:val="24"/>
        </w:rPr>
        <w:t xml:space="preserve"> 8. Pilot holes should be used on holes larger than 10mm dia. Holes are to be enlarged in no more than 7mm increments.</w:t>
      </w:r>
    </w:p>
    <w:p w:rsidR="00C767CB" w:rsidRDefault="00C767CB" w:rsidP="00C767CB">
      <w:pPr>
        <w:spacing w:before="0" w:after="0"/>
        <w:jc w:val="left"/>
        <w:rPr>
          <w:szCs w:val="24"/>
        </w:rPr>
      </w:pPr>
      <w:r w:rsidRPr="0066757C">
        <w:rPr>
          <w:szCs w:val="24"/>
        </w:rPr>
        <w:t xml:space="preserve"> 9. Clean the drill press and surrounding area when finished. </w:t>
      </w:r>
    </w:p>
    <w:p w:rsidR="00F030A9" w:rsidRDefault="00F030A9" w:rsidP="00C767CB">
      <w:pPr>
        <w:spacing w:before="0" w:after="0"/>
        <w:jc w:val="left"/>
        <w:rPr>
          <w:szCs w:val="24"/>
        </w:rPr>
      </w:pPr>
    </w:p>
    <w:p w:rsidR="00F030A9" w:rsidRPr="0066757C" w:rsidRDefault="00AF60DE" w:rsidP="00B307BD">
      <w:pPr>
        <w:spacing w:before="0" w:after="0"/>
        <w:jc w:val="right"/>
        <w:rPr>
          <w:szCs w:val="24"/>
        </w:rPr>
      </w:pPr>
      <w:r w:rsidRPr="00FC4869">
        <w:rPr>
          <w:noProof/>
          <w:lang w:bidi="ar-SA"/>
        </w:rPr>
        <w:drawing>
          <wp:anchor distT="0" distB="0" distL="114300" distR="114300" simplePos="0" relativeHeight="251687936" behindDoc="0" locked="0" layoutInCell="1" allowOverlap="1">
            <wp:simplePos x="0" y="0"/>
            <wp:positionH relativeFrom="column">
              <wp:align>left</wp:align>
            </wp:positionH>
            <wp:positionV relativeFrom="paragraph">
              <wp:align>top</wp:align>
            </wp:positionV>
            <wp:extent cx="2449830" cy="1793875"/>
            <wp:effectExtent l="0" t="0" r="7620" b="0"/>
            <wp:wrapSquare wrapText="bothSides"/>
            <wp:docPr id="57"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449658" cy="1794115"/>
                    </a:xfrm>
                    <a:prstGeom prst="rect">
                      <a:avLst/>
                    </a:prstGeom>
                    <a:noFill/>
                    <a:ln w="9525">
                      <a:noFill/>
                      <a:miter lim="800000"/>
                      <a:headEnd/>
                      <a:tailEnd/>
                    </a:ln>
                  </pic:spPr>
                </pic:pic>
              </a:graphicData>
            </a:graphic>
          </wp:anchor>
        </w:drawing>
      </w:r>
      <w:r w:rsidRPr="00FC4869">
        <w:rPr>
          <w:noProof/>
          <w:lang w:bidi="ar-SA"/>
        </w:rPr>
        <w:drawing>
          <wp:inline distT="0" distB="0" distL="0" distR="0">
            <wp:extent cx="3165894" cy="1984075"/>
            <wp:effectExtent l="0" t="0" r="0" b="0"/>
            <wp:docPr id="1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1"/>
                    <a:srcRect/>
                    <a:stretch>
                      <a:fillRect/>
                    </a:stretch>
                  </pic:blipFill>
                  <pic:spPr bwMode="auto">
                    <a:xfrm>
                      <a:off x="0" y="0"/>
                      <a:ext cx="3166240" cy="1984292"/>
                    </a:xfrm>
                    <a:prstGeom prst="rect">
                      <a:avLst/>
                    </a:prstGeom>
                    <a:noFill/>
                    <a:ln w="9525">
                      <a:noFill/>
                      <a:miter lim="800000"/>
                      <a:headEnd/>
                      <a:tailEnd/>
                    </a:ln>
                  </pic:spPr>
                </pic:pic>
              </a:graphicData>
            </a:graphic>
          </wp:inline>
        </w:drawing>
      </w:r>
    </w:p>
    <w:p w:rsidR="00C767CB" w:rsidRPr="0066757C" w:rsidRDefault="00C767CB" w:rsidP="00C767CB">
      <w:pPr>
        <w:spacing w:before="0" w:after="0"/>
        <w:jc w:val="left"/>
        <w:rPr>
          <w:szCs w:val="24"/>
          <w:lang w:val="en-GB"/>
        </w:rPr>
      </w:pPr>
      <w:r w:rsidRPr="0066757C">
        <w:rPr>
          <w:b/>
          <w:szCs w:val="24"/>
        </w:rPr>
        <w:t>Sensitive Drill Presses</w:t>
      </w:r>
    </w:p>
    <w:p w:rsidR="00044C48" w:rsidRPr="0066757C" w:rsidRDefault="00044C48" w:rsidP="00044C48">
      <w:pPr>
        <w:spacing w:before="0" w:after="0"/>
        <w:ind w:left="90"/>
        <w:jc w:val="left"/>
        <w:rPr>
          <w:szCs w:val="24"/>
          <w:lang w:val="en-GB"/>
        </w:rPr>
      </w:pPr>
      <w:r w:rsidRPr="0066757C">
        <w:rPr>
          <w:szCs w:val="24"/>
          <w:lang w:val="en-GB"/>
        </w:rPr>
        <w:t xml:space="preserve">The column of most drill presses is circular and built rugged and solid. The column supports the head and the sleeve or quill assembly. </w:t>
      </w:r>
    </w:p>
    <w:p w:rsidR="00044C48" w:rsidRPr="0066757C" w:rsidRDefault="00044C48" w:rsidP="00044C48">
      <w:pPr>
        <w:spacing w:before="0" w:after="0"/>
        <w:ind w:left="90"/>
        <w:jc w:val="left"/>
        <w:rPr>
          <w:szCs w:val="24"/>
          <w:lang w:val="en-GB"/>
        </w:rPr>
      </w:pPr>
      <w:r w:rsidRPr="0066757C">
        <w:rPr>
          <w:szCs w:val="24"/>
          <w:lang w:val="en-GB"/>
        </w:rPr>
        <w:t xml:space="preserve">The head of the drill press is composed of the sleeve, spindle, electric motor, and feed mechanism. The head is bolted to the column. The worktable is supported on an arm mounted to the column. </w:t>
      </w:r>
    </w:p>
    <w:p w:rsidR="00044C48" w:rsidRPr="0066757C" w:rsidRDefault="00044C48" w:rsidP="00044C48">
      <w:pPr>
        <w:spacing w:before="0" w:after="0"/>
        <w:ind w:left="90"/>
        <w:jc w:val="left"/>
        <w:rPr>
          <w:szCs w:val="24"/>
          <w:lang w:val="en-GB"/>
        </w:rPr>
      </w:pPr>
      <w:r w:rsidRPr="0066757C">
        <w:rPr>
          <w:szCs w:val="24"/>
          <w:lang w:val="en-GB"/>
        </w:rPr>
        <w:t xml:space="preserve">The worktable can be adjusted vertically to accommodate different heights of work. or it may be swung completely out of the way. It may be tilted up to 90° in either direction, to allow for long pieces to be end or angled drilled. </w:t>
      </w:r>
    </w:p>
    <w:p w:rsidR="00044C48" w:rsidRPr="0066757C" w:rsidRDefault="00044C48" w:rsidP="00044C48">
      <w:pPr>
        <w:spacing w:before="0" w:after="0"/>
        <w:ind w:left="90"/>
        <w:jc w:val="left"/>
        <w:rPr>
          <w:szCs w:val="24"/>
          <w:lang w:val="en-GB"/>
        </w:rPr>
      </w:pPr>
      <w:r w:rsidRPr="0066757C">
        <w:rPr>
          <w:szCs w:val="24"/>
          <w:lang w:val="en-GB"/>
        </w:rPr>
        <w:t>The base of the drilling machine supports the entire machine and when bolted to the floor, provides for vibration-free operation and best machining accuracy. The top of the base is similar to a worktable and maybe equipped with T-slots for mounting work too large for the table.</w:t>
      </w:r>
    </w:p>
    <w:p w:rsidR="00044C48" w:rsidRPr="0066757C" w:rsidRDefault="00044C48" w:rsidP="00044C48">
      <w:pPr>
        <w:tabs>
          <w:tab w:val="left" w:pos="3345"/>
        </w:tabs>
        <w:rPr>
          <w:szCs w:val="24"/>
          <w:lang w:val="en-GB"/>
        </w:rPr>
      </w:pPr>
      <w:r w:rsidRPr="0066757C">
        <w:rPr>
          <w:b/>
          <w:szCs w:val="24"/>
          <w:lang w:val="en-GB"/>
        </w:rPr>
        <w:t>Drill bits</w:t>
      </w:r>
    </w:p>
    <w:p w:rsidR="00044C48" w:rsidRPr="0066757C" w:rsidRDefault="00044C48" w:rsidP="00210184">
      <w:pPr>
        <w:spacing w:before="0" w:after="0"/>
        <w:rPr>
          <w:szCs w:val="24"/>
          <w:lang w:val="en-GB"/>
        </w:rPr>
      </w:pPr>
      <w:r w:rsidRPr="0066757C">
        <w:rPr>
          <w:szCs w:val="24"/>
          <w:lang w:val="en-GB"/>
        </w:rPr>
        <w:t>Twist drills are the most common cutting tools used with drilling machines.</w:t>
      </w:r>
    </w:p>
    <w:p w:rsidR="00044C48" w:rsidRPr="0066757C" w:rsidRDefault="00044C48" w:rsidP="00210184">
      <w:pPr>
        <w:spacing w:before="0" w:after="0"/>
        <w:rPr>
          <w:szCs w:val="24"/>
          <w:lang w:val="en-GB"/>
        </w:rPr>
      </w:pPr>
      <w:r w:rsidRPr="0066757C">
        <w:rPr>
          <w:szCs w:val="24"/>
          <w:lang w:val="en-GB"/>
        </w:rPr>
        <w:t xml:space="preserve"> Twist drills are designed to make round holes quickly and accurately in all materials. </w:t>
      </w:r>
    </w:p>
    <w:p w:rsidR="00044C48" w:rsidRPr="0066757C" w:rsidRDefault="00044C48" w:rsidP="00210184">
      <w:pPr>
        <w:spacing w:before="0" w:after="0"/>
        <w:rPr>
          <w:szCs w:val="24"/>
          <w:lang w:val="en-GB"/>
        </w:rPr>
      </w:pPr>
      <w:r w:rsidRPr="0066757C">
        <w:rPr>
          <w:szCs w:val="24"/>
          <w:lang w:val="en-GB"/>
        </w:rPr>
        <w:t xml:space="preserve">They are called twist drills mainly because of the helical flutes or grooves that wind around the body from the point to the neck of the drill and appear to be twisted (Figure 3.6). </w:t>
      </w:r>
    </w:p>
    <w:p w:rsidR="00044C48" w:rsidRPr="0066757C" w:rsidRDefault="00044C48" w:rsidP="00210184">
      <w:pPr>
        <w:spacing w:before="0" w:after="0"/>
        <w:rPr>
          <w:szCs w:val="24"/>
          <w:lang w:val="en-GB"/>
        </w:rPr>
      </w:pPr>
      <w:r w:rsidRPr="0066757C">
        <w:rPr>
          <w:szCs w:val="24"/>
          <w:lang w:val="en-GB"/>
        </w:rPr>
        <w:t>Twist drills are simply constructed but designed very tough to withstand the high torque of turning, the downward pressure on the drill, and the high heat generated by friction.</w:t>
      </w:r>
    </w:p>
    <w:p w:rsidR="00044C48" w:rsidRPr="0066757C" w:rsidRDefault="00044C48" w:rsidP="00210184">
      <w:pPr>
        <w:jc w:val="center"/>
        <w:rPr>
          <w:szCs w:val="24"/>
          <w:lang w:val="en-GB"/>
        </w:rPr>
      </w:pPr>
      <w:r w:rsidRPr="0066757C">
        <w:rPr>
          <w:noProof/>
          <w:szCs w:val="24"/>
          <w:lang w:bidi="ar-SA"/>
        </w:rPr>
        <w:drawing>
          <wp:inline distT="0" distB="0" distL="0" distR="0">
            <wp:extent cx="4094594" cy="2019300"/>
            <wp:effectExtent l="0" t="0" r="127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2"/>
                    <a:srcRect/>
                    <a:stretch>
                      <a:fillRect/>
                    </a:stretch>
                  </pic:blipFill>
                  <pic:spPr bwMode="auto">
                    <a:xfrm>
                      <a:off x="0" y="0"/>
                      <a:ext cx="4094594" cy="2019300"/>
                    </a:xfrm>
                    <a:prstGeom prst="rect">
                      <a:avLst/>
                    </a:prstGeom>
                    <a:noFill/>
                    <a:ln w="9525">
                      <a:noFill/>
                      <a:miter lim="800000"/>
                      <a:headEnd/>
                      <a:tailEnd/>
                    </a:ln>
                  </pic:spPr>
                </pic:pic>
              </a:graphicData>
            </a:graphic>
          </wp:inline>
        </w:drawing>
      </w:r>
    </w:p>
    <w:p w:rsidR="00210184" w:rsidRPr="0066757C" w:rsidRDefault="00FF12F1" w:rsidP="00210184">
      <w:pPr>
        <w:jc w:val="center"/>
        <w:rPr>
          <w:szCs w:val="24"/>
          <w:lang w:val="en-GB"/>
        </w:rPr>
      </w:pPr>
      <w:r>
        <w:rPr>
          <w:szCs w:val="24"/>
          <w:lang w:val="en-GB"/>
        </w:rPr>
        <w:t xml:space="preserve">Figure. 2.16. </w:t>
      </w:r>
      <w:r w:rsidR="00044C48" w:rsidRPr="0066757C">
        <w:rPr>
          <w:szCs w:val="24"/>
          <w:lang w:val="en-GB"/>
        </w:rPr>
        <w:t>Twist drill nomenclatures</w:t>
      </w:r>
    </w:p>
    <w:p w:rsidR="00E746CB" w:rsidRPr="0066757C" w:rsidRDefault="009A2CD0" w:rsidP="00210184">
      <w:pPr>
        <w:rPr>
          <w:szCs w:val="24"/>
          <w:lang w:val="en-GB"/>
        </w:rPr>
      </w:pPr>
      <w:r w:rsidRPr="0066757C">
        <w:rPr>
          <w:rFonts w:eastAsia="Calibri"/>
          <w:szCs w:val="24"/>
        </w:rPr>
        <w:t xml:space="preserve">Steps of </w:t>
      </w:r>
      <w:r w:rsidR="00E746CB" w:rsidRPr="0066757C">
        <w:rPr>
          <w:rFonts w:eastAsia="Calibri"/>
          <w:szCs w:val="24"/>
        </w:rPr>
        <w:t>procedure</w:t>
      </w:r>
    </w:p>
    <w:p w:rsidR="00D90CEC" w:rsidRPr="0066757C" w:rsidRDefault="00D90CEC" w:rsidP="00277544">
      <w:pPr>
        <w:pStyle w:val="ListParagraph"/>
        <w:numPr>
          <w:ilvl w:val="0"/>
          <w:numId w:val="35"/>
        </w:numPr>
        <w:spacing w:before="0" w:after="0"/>
        <w:jc w:val="left"/>
        <w:rPr>
          <w:rFonts w:eastAsia="Calibri"/>
          <w:szCs w:val="24"/>
        </w:rPr>
      </w:pPr>
      <w:r w:rsidRPr="0066757C">
        <w:rPr>
          <w:spacing w:val="-12"/>
          <w:szCs w:val="24"/>
          <w:lang w:bidi="ar-SA"/>
        </w:rPr>
        <w:t>file permits</w:t>
      </w:r>
    </w:p>
    <w:p w:rsidR="00D90CEC" w:rsidRPr="0066757C" w:rsidRDefault="00D90CEC" w:rsidP="00277544">
      <w:pPr>
        <w:numPr>
          <w:ilvl w:val="0"/>
          <w:numId w:val="35"/>
        </w:numPr>
        <w:spacing w:before="0" w:after="0"/>
        <w:jc w:val="left"/>
        <w:textAlignment w:val="baseline"/>
        <w:rPr>
          <w:spacing w:val="-12"/>
          <w:szCs w:val="24"/>
          <w:lang w:bidi="ar-SA"/>
        </w:rPr>
      </w:pPr>
      <w:r w:rsidRPr="0066757C">
        <w:rPr>
          <w:spacing w:val="-12"/>
          <w:szCs w:val="24"/>
          <w:lang w:bidi="ar-SA"/>
        </w:rPr>
        <w:t>Build Location</w:t>
      </w:r>
    </w:p>
    <w:p w:rsidR="00D90CEC" w:rsidRPr="0066757C" w:rsidRDefault="00D90CEC" w:rsidP="00277544">
      <w:pPr>
        <w:numPr>
          <w:ilvl w:val="0"/>
          <w:numId w:val="35"/>
        </w:numPr>
        <w:spacing w:before="0" w:after="0"/>
        <w:jc w:val="left"/>
        <w:textAlignment w:val="baseline"/>
        <w:rPr>
          <w:spacing w:val="-12"/>
          <w:szCs w:val="24"/>
          <w:lang w:bidi="ar-SA"/>
        </w:rPr>
      </w:pPr>
      <w:r w:rsidRPr="0066757C">
        <w:rPr>
          <w:spacing w:val="-12"/>
          <w:szCs w:val="24"/>
          <w:lang w:bidi="ar-SA"/>
        </w:rPr>
        <w:t>Move rig on location and rig up</w:t>
      </w:r>
    </w:p>
    <w:p w:rsidR="00D90CEC" w:rsidRPr="0066757C" w:rsidRDefault="00D90CEC" w:rsidP="00277544">
      <w:pPr>
        <w:numPr>
          <w:ilvl w:val="0"/>
          <w:numId w:val="35"/>
        </w:numPr>
        <w:spacing w:before="0" w:after="0"/>
        <w:jc w:val="left"/>
        <w:textAlignment w:val="baseline"/>
        <w:rPr>
          <w:spacing w:val="-12"/>
          <w:szCs w:val="24"/>
          <w:lang w:bidi="ar-SA"/>
        </w:rPr>
      </w:pPr>
      <w:r w:rsidRPr="0066757C">
        <w:rPr>
          <w:spacing w:val="-12"/>
          <w:szCs w:val="24"/>
          <w:lang w:bidi="ar-SA"/>
        </w:rPr>
        <w:t>Drill surface hole and set surface casing</w:t>
      </w:r>
    </w:p>
    <w:p w:rsidR="00D90CEC" w:rsidRPr="0066757C" w:rsidRDefault="00D90CEC" w:rsidP="00277544">
      <w:pPr>
        <w:numPr>
          <w:ilvl w:val="0"/>
          <w:numId w:val="35"/>
        </w:numPr>
        <w:spacing w:before="0" w:after="0"/>
        <w:jc w:val="left"/>
        <w:textAlignment w:val="baseline"/>
        <w:rPr>
          <w:spacing w:val="-12"/>
          <w:szCs w:val="24"/>
          <w:lang w:bidi="ar-SA"/>
        </w:rPr>
      </w:pPr>
      <w:r w:rsidRPr="0066757C">
        <w:rPr>
          <w:spacing w:val="-12"/>
          <w:szCs w:val="24"/>
          <w:lang w:bidi="ar-SA"/>
        </w:rPr>
        <w:t>Complete drilling of the well</w:t>
      </w:r>
    </w:p>
    <w:p w:rsidR="00D90CEC" w:rsidRPr="0066757C" w:rsidRDefault="00D90CEC" w:rsidP="00277544">
      <w:pPr>
        <w:numPr>
          <w:ilvl w:val="0"/>
          <w:numId w:val="35"/>
        </w:numPr>
        <w:spacing w:before="0" w:after="0"/>
        <w:jc w:val="left"/>
        <w:textAlignment w:val="baseline"/>
        <w:rPr>
          <w:spacing w:val="-12"/>
          <w:szCs w:val="24"/>
          <w:lang w:bidi="ar-SA"/>
        </w:rPr>
      </w:pPr>
      <w:r w:rsidRPr="0066757C">
        <w:rPr>
          <w:spacing w:val="-12"/>
          <w:szCs w:val="24"/>
          <w:lang w:bidi="ar-SA"/>
        </w:rPr>
        <w:t>Log the well and run any other test that may be needed (i.e. cores, drill stem test, etc.)</w:t>
      </w:r>
    </w:p>
    <w:p w:rsidR="00D90CEC" w:rsidRPr="0066757C" w:rsidRDefault="00D90CEC" w:rsidP="00277544">
      <w:pPr>
        <w:numPr>
          <w:ilvl w:val="0"/>
          <w:numId w:val="35"/>
        </w:numPr>
        <w:spacing w:before="0" w:after="0"/>
        <w:jc w:val="left"/>
        <w:textAlignment w:val="baseline"/>
        <w:rPr>
          <w:spacing w:val="-12"/>
          <w:szCs w:val="24"/>
          <w:lang w:bidi="ar-SA"/>
        </w:rPr>
      </w:pPr>
      <w:r w:rsidRPr="0066757C">
        <w:rPr>
          <w:spacing w:val="-12"/>
          <w:szCs w:val="24"/>
          <w:lang w:bidi="ar-SA"/>
        </w:rPr>
        <w:t xml:space="preserve">Either </w:t>
      </w:r>
      <w:r w:rsidR="00FF12F1" w:rsidRPr="0066757C">
        <w:rPr>
          <w:spacing w:val="-12"/>
          <w:szCs w:val="24"/>
          <w:lang w:bidi="ar-SA"/>
        </w:rPr>
        <w:t>plugs</w:t>
      </w:r>
      <w:r w:rsidRPr="0066757C">
        <w:rPr>
          <w:spacing w:val="-12"/>
          <w:szCs w:val="24"/>
          <w:lang w:bidi="ar-SA"/>
        </w:rPr>
        <w:t xml:space="preserve"> the well as a non-producer or set and cement the casing. </w:t>
      </w:r>
    </w:p>
    <w:p w:rsidR="000A1E92" w:rsidRDefault="000A1E92" w:rsidP="000A1E92">
      <w:pPr>
        <w:tabs>
          <w:tab w:val="left" w:pos="1365"/>
        </w:tabs>
        <w:spacing w:before="0" w:after="0"/>
        <w:jc w:val="left"/>
        <w:rPr>
          <w:rFonts w:eastAsia="Calibri"/>
          <w:b/>
          <w:szCs w:val="24"/>
        </w:rPr>
      </w:pPr>
    </w:p>
    <w:p w:rsidR="00997439" w:rsidRPr="00B307BD" w:rsidRDefault="00B307BD" w:rsidP="001D31AE">
      <w:pPr>
        <w:pStyle w:val="Heading2"/>
      </w:pPr>
      <w:bookmarkStart w:id="56" w:name="_Toc120825379"/>
      <w:r>
        <w:t xml:space="preserve">2.5 </w:t>
      </w:r>
      <w:r w:rsidR="00E746CB" w:rsidRPr="00B307BD">
        <w:t>F</w:t>
      </w:r>
      <w:r w:rsidR="00792EDF" w:rsidRPr="00B307BD">
        <w:t>il</w:t>
      </w:r>
      <w:r w:rsidR="005C4DDA" w:rsidRPr="00B307BD">
        <w:t>l</w:t>
      </w:r>
      <w:r w:rsidR="00792EDF" w:rsidRPr="00B307BD">
        <w:t>ing</w:t>
      </w:r>
      <w:bookmarkEnd w:id="56"/>
    </w:p>
    <w:p w:rsidR="001D5DA4" w:rsidRPr="0066757C" w:rsidRDefault="00997439" w:rsidP="00E746CB">
      <w:pPr>
        <w:spacing w:before="0" w:after="0"/>
        <w:jc w:val="left"/>
        <w:rPr>
          <w:rFonts w:eastAsia="Calibri"/>
          <w:szCs w:val="24"/>
        </w:rPr>
      </w:pPr>
      <w:r w:rsidRPr="0066757C">
        <w:rPr>
          <w:szCs w:val="24"/>
          <w:shd w:val="clear" w:color="auto" w:fill="FFFFFF"/>
        </w:rPr>
        <w:t>A </w:t>
      </w:r>
      <w:r w:rsidRPr="0066757C">
        <w:rPr>
          <w:rStyle w:val="Strong"/>
          <w:rFonts w:eastAsiaTheme="majorEastAsia"/>
          <w:b w:val="0"/>
          <w:szCs w:val="24"/>
          <w:shd w:val="clear" w:color="auto" w:fill="FFFFFF"/>
        </w:rPr>
        <w:t>metal</w:t>
      </w:r>
      <w:r w:rsidRPr="0066757C">
        <w:rPr>
          <w:b/>
          <w:szCs w:val="24"/>
          <w:shd w:val="clear" w:color="auto" w:fill="FFFFFF"/>
        </w:rPr>
        <w:t> </w:t>
      </w:r>
      <w:r w:rsidRPr="0066757C">
        <w:rPr>
          <w:rStyle w:val="Strong"/>
          <w:rFonts w:eastAsiaTheme="majorEastAsia"/>
          <w:b w:val="0"/>
          <w:szCs w:val="24"/>
          <w:shd w:val="clear" w:color="auto" w:fill="FFFFFF"/>
        </w:rPr>
        <w:t>filling</w:t>
      </w:r>
      <w:r w:rsidRPr="0066757C">
        <w:rPr>
          <w:b/>
          <w:szCs w:val="24"/>
          <w:shd w:val="clear" w:color="auto" w:fill="FFFFFF"/>
        </w:rPr>
        <w:t> </w:t>
      </w:r>
      <w:r w:rsidRPr="0066757C">
        <w:rPr>
          <w:rStyle w:val="Strong"/>
          <w:rFonts w:eastAsiaTheme="majorEastAsia"/>
          <w:b w:val="0"/>
          <w:szCs w:val="24"/>
          <w:shd w:val="clear" w:color="auto" w:fill="FFFFFF"/>
        </w:rPr>
        <w:t>process</w:t>
      </w:r>
      <w:r w:rsidRPr="0066757C">
        <w:rPr>
          <w:szCs w:val="24"/>
          <w:shd w:val="clear" w:color="auto" w:fill="FFFFFF"/>
        </w:rPr>
        <w:t> is provided in which micro holes formed in a work piece are filled with metal by immersing the work piece in molten metal and then removing the work piece from the molten metal.</w:t>
      </w:r>
    </w:p>
    <w:p w:rsidR="001D5DA4" w:rsidRPr="0066757C" w:rsidRDefault="003F3140" w:rsidP="00E746CB">
      <w:pPr>
        <w:spacing w:before="0" w:after="168"/>
        <w:jc w:val="left"/>
        <w:textAlignment w:val="baseline"/>
        <w:rPr>
          <w:szCs w:val="24"/>
          <w:lang w:bidi="ar-SA"/>
        </w:rPr>
      </w:pPr>
      <w:r w:rsidRPr="0066757C">
        <w:rPr>
          <w:szCs w:val="24"/>
          <w:lang w:bidi="ar-SA"/>
        </w:rPr>
        <w:t>Metal files are relatively inexpensive and effective tools for reshaping and smoothing metal and hard plastics, offering the potential for high precision and many years of trouble-free use. Be sure to select the right kind of file for the job, and keep it clean and oiled. You can straight file, cross file, or draw file, depending on whether you want to remove material, do detail work, or create a smooth surface.</w:t>
      </w:r>
    </w:p>
    <w:p w:rsidR="00CF3AA1" w:rsidRPr="0066757C" w:rsidRDefault="00CF3AA1" w:rsidP="00021B66">
      <w:pPr>
        <w:spacing w:before="0" w:after="0"/>
        <w:rPr>
          <w:noProof/>
          <w:szCs w:val="24"/>
          <w:lang w:bidi="ar-SA"/>
        </w:rPr>
      </w:pPr>
    </w:p>
    <w:p w:rsidR="00CF3AA1" w:rsidRPr="0066757C" w:rsidRDefault="000441C4" w:rsidP="00DD1283">
      <w:pPr>
        <w:spacing w:before="0" w:after="0"/>
        <w:jc w:val="center"/>
        <w:rPr>
          <w:noProof/>
          <w:szCs w:val="24"/>
          <w:lang w:bidi="ar-SA"/>
        </w:rPr>
      </w:pPr>
      <w:r w:rsidRPr="0066757C">
        <w:rPr>
          <w:noProof/>
          <w:szCs w:val="24"/>
          <w:lang w:bidi="ar-SA"/>
        </w:rPr>
        <w:drawing>
          <wp:inline distT="0" distB="0" distL="0" distR="0">
            <wp:extent cx="4494362" cy="1802438"/>
            <wp:effectExtent l="19050" t="19050" r="20955" b="2667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4491400" cy="1801250"/>
                    </a:xfrm>
                    <a:prstGeom prst="rect">
                      <a:avLst/>
                    </a:prstGeom>
                    <a:ln>
                      <a:solidFill>
                        <a:schemeClr val="bg1">
                          <a:lumMod val="95000"/>
                        </a:schemeClr>
                      </a:solidFill>
                    </a:ln>
                  </pic:spPr>
                </pic:pic>
              </a:graphicData>
            </a:graphic>
          </wp:inline>
        </w:drawing>
      </w:r>
    </w:p>
    <w:p w:rsidR="00CF3AA1" w:rsidRPr="0066757C" w:rsidRDefault="00B307BD" w:rsidP="00310BC1">
      <w:pPr>
        <w:spacing w:before="0" w:after="0"/>
        <w:jc w:val="center"/>
        <w:rPr>
          <w:noProof/>
          <w:szCs w:val="24"/>
          <w:lang w:bidi="ar-SA"/>
        </w:rPr>
      </w:pPr>
      <w:r>
        <w:rPr>
          <w:noProof/>
          <w:szCs w:val="24"/>
          <w:lang w:bidi="ar-SA"/>
        </w:rPr>
        <w:t>Figure 2.17 filling</w:t>
      </w:r>
    </w:p>
    <w:p w:rsidR="000441C4" w:rsidRPr="0066757C" w:rsidRDefault="000441C4" w:rsidP="000441C4">
      <w:pPr>
        <w:spacing w:before="0" w:after="0"/>
        <w:jc w:val="left"/>
        <w:rPr>
          <w:szCs w:val="24"/>
        </w:rPr>
      </w:pPr>
      <w:r w:rsidRPr="0066757C">
        <w:rPr>
          <w:szCs w:val="24"/>
        </w:rPr>
        <w:t xml:space="preserve">1.Holding the file: For heavy work and to remove more metal, a high pressure is used. </w:t>
      </w:r>
    </w:p>
    <w:p w:rsidR="000441C4" w:rsidRPr="0066757C" w:rsidRDefault="000441C4" w:rsidP="000441C4">
      <w:pPr>
        <w:spacing w:before="0" w:after="0"/>
        <w:jc w:val="left"/>
        <w:rPr>
          <w:szCs w:val="24"/>
        </w:rPr>
      </w:pPr>
      <w:r w:rsidRPr="0066757C">
        <w:rPr>
          <w:szCs w:val="24"/>
        </w:rPr>
        <w:t xml:space="preserve">    For light and fine work, a light pressure is applied. </w:t>
      </w:r>
    </w:p>
    <w:p w:rsidR="000441C4" w:rsidRPr="0066757C" w:rsidRDefault="000441C4" w:rsidP="000441C4">
      <w:pPr>
        <w:spacing w:before="0" w:after="0"/>
        <w:jc w:val="left"/>
        <w:rPr>
          <w:szCs w:val="24"/>
        </w:rPr>
      </w:pPr>
      <w:r w:rsidRPr="0066757C">
        <w:rPr>
          <w:szCs w:val="24"/>
        </w:rPr>
        <w:t xml:space="preserve">2. Filing internal curves: A part of half round file only makes contact as shown during filing operation. Movement of the file is indicated by arrows. </w:t>
      </w:r>
    </w:p>
    <w:p w:rsidR="000441C4" w:rsidRPr="0066757C" w:rsidRDefault="000441C4" w:rsidP="000441C4">
      <w:pPr>
        <w:spacing w:before="0" w:after="0"/>
        <w:jc w:val="left"/>
        <w:rPr>
          <w:szCs w:val="24"/>
        </w:rPr>
      </w:pPr>
      <w:r w:rsidRPr="0066757C">
        <w:rPr>
          <w:szCs w:val="24"/>
        </w:rPr>
        <w:t>3. Cross filing: It is the most common method of filing. Cross filing is carried out across two diagonals, to produce medium surface finish. It is used when large an amount of metal is</w:t>
      </w:r>
      <w:r w:rsidR="00FF12F1">
        <w:rPr>
          <w:szCs w:val="24"/>
        </w:rPr>
        <w:t xml:space="preserve"> to be removed. By cross filing rounding </w:t>
      </w:r>
      <w:r w:rsidRPr="0066757C">
        <w:rPr>
          <w:szCs w:val="24"/>
        </w:rPr>
        <w:t>the surface is reduced.</w:t>
      </w:r>
    </w:p>
    <w:p w:rsidR="000441C4" w:rsidRPr="0066757C" w:rsidRDefault="000441C4" w:rsidP="000441C4">
      <w:pPr>
        <w:spacing w:before="0" w:after="0"/>
        <w:jc w:val="left"/>
        <w:rPr>
          <w:szCs w:val="24"/>
        </w:rPr>
      </w:pPr>
      <w:r w:rsidRPr="0066757C">
        <w:rPr>
          <w:szCs w:val="24"/>
        </w:rPr>
        <w:t xml:space="preserve"> 4. Straight filing: When a short length of work piece is required to have a flat surface, straight filing is used. File marks made during cross filing may be removed, to produce a relatively smooth surface. </w:t>
      </w:r>
    </w:p>
    <w:p w:rsidR="00CF3AA1" w:rsidRPr="0066757C" w:rsidRDefault="000441C4" w:rsidP="00076347">
      <w:pPr>
        <w:spacing w:before="0" w:after="0"/>
        <w:jc w:val="left"/>
        <w:rPr>
          <w:noProof/>
          <w:szCs w:val="24"/>
          <w:lang w:bidi="ar-SA"/>
        </w:rPr>
      </w:pPr>
      <w:r w:rsidRPr="0066757C">
        <w:rPr>
          <w:szCs w:val="24"/>
        </w:rPr>
        <w:t>5. Draw filing: It is done to get a finely finished surface. It produces a smoother surface finish than straight filing. A smooth or dead smooth flat file is used for this.</w:t>
      </w:r>
    </w:p>
    <w:p w:rsidR="001D5DA4" w:rsidRPr="0066757C" w:rsidRDefault="00310BC1" w:rsidP="00310BC1">
      <w:pPr>
        <w:spacing w:before="0" w:after="0"/>
        <w:jc w:val="center"/>
        <w:rPr>
          <w:rFonts w:eastAsia="Calibri"/>
          <w:szCs w:val="24"/>
        </w:rPr>
      </w:pPr>
      <w:r w:rsidRPr="0066757C">
        <w:rPr>
          <w:noProof/>
          <w:szCs w:val="24"/>
          <w:lang w:bidi="ar-SA"/>
        </w:rPr>
        <w:drawing>
          <wp:inline distT="0" distB="0" distL="0" distR="0">
            <wp:extent cx="3745064" cy="2162755"/>
            <wp:effectExtent l="0" t="0" r="8255" b="9525"/>
            <wp:docPr id="21512" name="Picture 21512"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See the source image"/>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745698" cy="2163121"/>
                    </a:xfrm>
                    <a:prstGeom prst="rect">
                      <a:avLst/>
                    </a:prstGeom>
                    <a:noFill/>
                    <a:ln>
                      <a:noFill/>
                    </a:ln>
                  </pic:spPr>
                </pic:pic>
              </a:graphicData>
            </a:graphic>
          </wp:inline>
        </w:drawing>
      </w:r>
    </w:p>
    <w:p w:rsidR="00394D94" w:rsidRPr="00FF12F1" w:rsidRDefault="00076347" w:rsidP="00076347">
      <w:pPr>
        <w:spacing w:before="0" w:after="0"/>
        <w:jc w:val="center"/>
        <w:rPr>
          <w:rFonts w:eastAsia="Calibri"/>
          <w:szCs w:val="24"/>
        </w:rPr>
      </w:pPr>
      <w:r w:rsidRPr="00FF12F1">
        <w:rPr>
          <w:rFonts w:eastAsia="Calibri"/>
          <w:szCs w:val="24"/>
        </w:rPr>
        <w:t>Figure</w:t>
      </w:r>
      <w:r w:rsidR="00FF12F1">
        <w:rPr>
          <w:rFonts w:eastAsia="Calibri"/>
          <w:szCs w:val="24"/>
        </w:rPr>
        <w:t xml:space="preserve">. </w:t>
      </w:r>
      <w:r w:rsidRPr="00FF12F1">
        <w:rPr>
          <w:rFonts w:eastAsia="Calibri"/>
          <w:szCs w:val="24"/>
        </w:rPr>
        <w:t>2.29 Different file</w:t>
      </w:r>
    </w:p>
    <w:p w:rsidR="001D5DA4" w:rsidRPr="0066757C" w:rsidRDefault="00F76181" w:rsidP="001D5DA4">
      <w:pPr>
        <w:spacing w:before="0" w:after="0"/>
        <w:jc w:val="left"/>
        <w:rPr>
          <w:rFonts w:eastAsia="Calibri"/>
          <w:b/>
          <w:szCs w:val="24"/>
        </w:rPr>
      </w:pPr>
      <w:r w:rsidRPr="0066757C">
        <w:rPr>
          <w:rFonts w:eastAsia="Calibri"/>
          <w:b/>
          <w:szCs w:val="24"/>
        </w:rPr>
        <w:t>Procedures of filling</w:t>
      </w:r>
    </w:p>
    <w:p w:rsidR="00F76181" w:rsidRPr="0066757C" w:rsidRDefault="00F76181" w:rsidP="000134D6">
      <w:pPr>
        <w:numPr>
          <w:ilvl w:val="0"/>
          <w:numId w:val="28"/>
        </w:numPr>
        <w:shd w:val="clear" w:color="auto" w:fill="FFFFFF"/>
        <w:spacing w:before="0" w:after="0"/>
        <w:ind w:left="300"/>
        <w:jc w:val="left"/>
        <w:rPr>
          <w:szCs w:val="24"/>
          <w:lang w:bidi="ar-SA"/>
        </w:rPr>
      </w:pPr>
      <w:r w:rsidRPr="0066757C">
        <w:rPr>
          <w:szCs w:val="24"/>
          <w:lang w:bidi="ar-SA"/>
        </w:rPr>
        <w:t xml:space="preserve">The first procedure is to ensure safety measures such as wearing hand gloves to prevent contact with the adhesives or bruises. </w:t>
      </w:r>
    </w:p>
    <w:p w:rsidR="00F76181" w:rsidRPr="0066757C" w:rsidRDefault="00F76181" w:rsidP="000134D6">
      <w:pPr>
        <w:numPr>
          <w:ilvl w:val="0"/>
          <w:numId w:val="28"/>
        </w:numPr>
        <w:shd w:val="clear" w:color="auto" w:fill="FFFFFF"/>
        <w:spacing w:before="0" w:after="0"/>
        <w:ind w:left="300"/>
        <w:jc w:val="left"/>
        <w:rPr>
          <w:szCs w:val="24"/>
          <w:lang w:bidi="ar-SA"/>
        </w:rPr>
      </w:pPr>
      <w:r w:rsidRPr="0066757C">
        <w:rPr>
          <w:szCs w:val="24"/>
          <w:lang w:bidi="ar-SA"/>
        </w:rPr>
        <w:t>Use a wire brush or sandpaper to clean off rusts and paints on and around the affected areas.</w:t>
      </w:r>
    </w:p>
    <w:p w:rsidR="00F76181" w:rsidRPr="0066757C" w:rsidRDefault="00F76181" w:rsidP="000134D6">
      <w:pPr>
        <w:numPr>
          <w:ilvl w:val="0"/>
          <w:numId w:val="28"/>
        </w:numPr>
        <w:shd w:val="clear" w:color="auto" w:fill="FFFFFF"/>
        <w:spacing w:before="0" w:after="0"/>
        <w:ind w:left="300"/>
        <w:jc w:val="left"/>
        <w:rPr>
          <w:szCs w:val="24"/>
          <w:lang w:bidi="ar-SA"/>
        </w:rPr>
      </w:pPr>
      <w:r w:rsidRPr="0066757C">
        <w:rPr>
          <w:szCs w:val="24"/>
          <w:lang w:bidi="ar-SA"/>
        </w:rPr>
        <w:t xml:space="preserve">Spray or rub a primer converter over the cleaned affected area. </w:t>
      </w:r>
    </w:p>
    <w:p w:rsidR="001D5DA4" w:rsidRPr="008237BA" w:rsidRDefault="00F76181" w:rsidP="001D5DA4">
      <w:pPr>
        <w:numPr>
          <w:ilvl w:val="0"/>
          <w:numId w:val="28"/>
        </w:numPr>
        <w:shd w:val="clear" w:color="auto" w:fill="FFFFFF"/>
        <w:spacing w:before="0" w:after="0"/>
        <w:ind w:left="300"/>
        <w:jc w:val="left"/>
        <w:rPr>
          <w:szCs w:val="24"/>
          <w:lang w:bidi="ar-SA"/>
        </w:rPr>
      </w:pPr>
      <w:r w:rsidRPr="0066757C">
        <w:rPr>
          <w:szCs w:val="24"/>
          <w:lang w:bidi="ar-SA"/>
        </w:rPr>
        <w:t xml:space="preserve">Select the patch type that best matches the parent metal. </w:t>
      </w:r>
    </w:p>
    <w:p w:rsidR="00792EDF" w:rsidRPr="008D2B6D" w:rsidRDefault="008D2B6D" w:rsidP="001D31AE">
      <w:pPr>
        <w:pStyle w:val="Heading2"/>
      </w:pPr>
      <w:bookmarkStart w:id="57" w:name="_Toc120825380"/>
      <w:r>
        <w:t>2.6</w:t>
      </w:r>
      <w:r w:rsidR="00B84690" w:rsidRPr="008D2B6D">
        <w:t xml:space="preserve"> G</w:t>
      </w:r>
      <w:r w:rsidR="00021B66" w:rsidRPr="008D2B6D">
        <w:t>rinding</w:t>
      </w:r>
      <w:bookmarkEnd w:id="57"/>
    </w:p>
    <w:p w:rsidR="00D66A64" w:rsidRPr="0066757C" w:rsidRDefault="00D66A64" w:rsidP="00B84690">
      <w:pPr>
        <w:rPr>
          <w:szCs w:val="24"/>
        </w:rPr>
      </w:pPr>
      <w:r w:rsidRPr="0066757C">
        <w:rPr>
          <w:szCs w:val="24"/>
          <w:lang w:val="en-GB"/>
        </w:rPr>
        <w:t xml:space="preserve">A </w:t>
      </w:r>
      <w:r w:rsidRPr="0066757C">
        <w:rPr>
          <w:bCs/>
          <w:szCs w:val="24"/>
          <w:lang w:val="en-GB"/>
        </w:rPr>
        <w:t xml:space="preserve">grinding machine </w:t>
      </w:r>
      <w:r w:rsidRPr="0066757C">
        <w:rPr>
          <w:szCs w:val="24"/>
          <w:lang w:val="en-GB"/>
        </w:rPr>
        <w:t xml:space="preserve">is a machine tool used for producing very fine finishes or making very light cuts, using an abrasive wheel as the cutting disc. </w:t>
      </w:r>
    </w:p>
    <w:p w:rsidR="00D66A64" w:rsidRPr="0066757C" w:rsidRDefault="00D66A64" w:rsidP="00B84690">
      <w:pPr>
        <w:rPr>
          <w:szCs w:val="24"/>
          <w:lang w:val="en-GB"/>
        </w:rPr>
      </w:pPr>
      <w:r w:rsidRPr="0066757C">
        <w:rPr>
          <w:szCs w:val="24"/>
          <w:lang w:val="en-GB"/>
        </w:rPr>
        <w:t>This wheel can be made up of various sizes and types of</w:t>
      </w:r>
    </w:p>
    <w:p w:rsidR="00D66A64" w:rsidRPr="0066757C" w:rsidRDefault="00B84690" w:rsidP="000134D6">
      <w:pPr>
        <w:numPr>
          <w:ilvl w:val="0"/>
          <w:numId w:val="29"/>
        </w:numPr>
        <w:spacing w:before="0" w:after="0"/>
        <w:jc w:val="left"/>
        <w:rPr>
          <w:szCs w:val="24"/>
        </w:rPr>
      </w:pPr>
      <w:r w:rsidRPr="0066757C">
        <w:rPr>
          <w:szCs w:val="24"/>
          <w:lang w:val="en-GB"/>
        </w:rPr>
        <w:t>stones</w:t>
      </w:r>
    </w:p>
    <w:p w:rsidR="00D66A64" w:rsidRPr="0066757C" w:rsidRDefault="00D66A64" w:rsidP="000134D6">
      <w:pPr>
        <w:numPr>
          <w:ilvl w:val="0"/>
          <w:numId w:val="29"/>
        </w:numPr>
        <w:spacing w:before="0" w:after="0"/>
        <w:jc w:val="left"/>
        <w:rPr>
          <w:szCs w:val="24"/>
        </w:rPr>
      </w:pPr>
      <w:r w:rsidRPr="0066757C">
        <w:rPr>
          <w:szCs w:val="24"/>
          <w:lang w:val="en-GB"/>
        </w:rPr>
        <w:t xml:space="preserve">diamonds or </w:t>
      </w:r>
    </w:p>
    <w:p w:rsidR="00D66A64" w:rsidRPr="0066757C" w:rsidRDefault="00D66A64" w:rsidP="000134D6">
      <w:pPr>
        <w:numPr>
          <w:ilvl w:val="0"/>
          <w:numId w:val="29"/>
        </w:numPr>
        <w:spacing w:before="0" w:after="0"/>
        <w:jc w:val="left"/>
        <w:rPr>
          <w:szCs w:val="24"/>
        </w:rPr>
      </w:pPr>
      <w:r w:rsidRPr="0066757C">
        <w:rPr>
          <w:szCs w:val="24"/>
          <w:lang w:val="en-GB"/>
        </w:rPr>
        <w:t xml:space="preserve"> Inorganic materials. </w:t>
      </w:r>
    </w:p>
    <w:p w:rsidR="00021B66" w:rsidRPr="0066757C" w:rsidRDefault="00021B66" w:rsidP="00021B66">
      <w:pPr>
        <w:spacing w:before="0" w:after="0"/>
        <w:jc w:val="left"/>
        <w:rPr>
          <w:szCs w:val="24"/>
        </w:rPr>
      </w:pPr>
      <w:r w:rsidRPr="0066757C">
        <w:rPr>
          <w:szCs w:val="24"/>
        </w:rPr>
        <w:t>Removing of metal by a rotating abrasive wheel.</w:t>
      </w:r>
    </w:p>
    <w:p w:rsidR="00021B66" w:rsidRPr="0066757C" w:rsidRDefault="00021B66" w:rsidP="00021B66">
      <w:pPr>
        <w:spacing w:before="0" w:after="0"/>
        <w:jc w:val="left"/>
        <w:rPr>
          <w:szCs w:val="24"/>
        </w:rPr>
      </w:pPr>
      <w:r w:rsidRPr="0066757C">
        <w:rPr>
          <w:szCs w:val="24"/>
        </w:rPr>
        <w:t xml:space="preserve">(Very high speed, Shallow cuts) </w:t>
      </w:r>
    </w:p>
    <w:p w:rsidR="00021B66" w:rsidRPr="0066757C" w:rsidRDefault="00021B66" w:rsidP="00021B66">
      <w:pPr>
        <w:spacing w:before="0" w:after="0"/>
        <w:jc w:val="left"/>
        <w:rPr>
          <w:szCs w:val="24"/>
        </w:rPr>
      </w:pPr>
      <w:r w:rsidRPr="0066757C">
        <w:rPr>
          <w:szCs w:val="24"/>
        </w:rPr>
        <w:t>The wheel action similar to a milling cutter with very large number of cutting points.</w:t>
      </w:r>
    </w:p>
    <w:p w:rsidR="00021B66" w:rsidRPr="0066757C" w:rsidRDefault="00021B66" w:rsidP="00021B66">
      <w:pPr>
        <w:spacing w:before="0" w:after="0"/>
        <w:jc w:val="left"/>
        <w:rPr>
          <w:szCs w:val="24"/>
        </w:rPr>
      </w:pPr>
      <w:r w:rsidRPr="0066757C">
        <w:rPr>
          <w:szCs w:val="24"/>
        </w:rPr>
        <w:t xml:space="preserve">Grinding was first used for making tools and arms. </w:t>
      </w:r>
    </w:p>
    <w:p w:rsidR="00021B66" w:rsidRPr="0066757C" w:rsidRDefault="00021B66" w:rsidP="00277544">
      <w:pPr>
        <w:pStyle w:val="ListParagraph"/>
        <w:numPr>
          <w:ilvl w:val="0"/>
          <w:numId w:val="51"/>
        </w:numPr>
        <w:spacing w:before="0" w:after="0"/>
        <w:jc w:val="left"/>
        <w:rPr>
          <w:szCs w:val="24"/>
        </w:rPr>
      </w:pPr>
      <w:r w:rsidRPr="0066757C">
        <w:rPr>
          <w:szCs w:val="24"/>
        </w:rPr>
        <w:t xml:space="preserve">Surface Grinding: Depth of Cut: 2-5 thou, 50-125 microns </w:t>
      </w:r>
    </w:p>
    <w:p w:rsidR="00021B66" w:rsidRPr="0066757C" w:rsidRDefault="00021B66" w:rsidP="00277544">
      <w:pPr>
        <w:pStyle w:val="ListParagraph"/>
        <w:numPr>
          <w:ilvl w:val="0"/>
          <w:numId w:val="51"/>
        </w:numPr>
        <w:spacing w:before="0" w:after="0"/>
        <w:jc w:val="left"/>
        <w:rPr>
          <w:szCs w:val="24"/>
          <w:lang w:val="en-GB"/>
        </w:rPr>
      </w:pPr>
      <w:r w:rsidRPr="0066757C">
        <w:rPr>
          <w:szCs w:val="24"/>
        </w:rPr>
        <w:t xml:space="preserve">Work Table -reciprocates beneath the wheel, Longitudinal feed </w:t>
      </w:r>
    </w:p>
    <w:p w:rsidR="007F3BEF" w:rsidRPr="008D2B6D" w:rsidRDefault="00021B66" w:rsidP="00277544">
      <w:pPr>
        <w:pStyle w:val="ListParagraph"/>
        <w:numPr>
          <w:ilvl w:val="0"/>
          <w:numId w:val="51"/>
        </w:numPr>
        <w:spacing w:before="0" w:after="0"/>
        <w:jc w:val="left"/>
        <w:rPr>
          <w:szCs w:val="24"/>
          <w:lang w:val="en-GB"/>
        </w:rPr>
      </w:pPr>
      <w:r w:rsidRPr="0066757C">
        <w:rPr>
          <w:szCs w:val="24"/>
        </w:rPr>
        <w:t>Wheel -cross feed (Transverse feed) and</w:t>
      </w:r>
    </w:p>
    <w:p w:rsidR="007F3BEF" w:rsidRPr="0066757C" w:rsidRDefault="007F3BEF" w:rsidP="007F3BEF">
      <w:pPr>
        <w:spacing w:before="0" w:after="0"/>
        <w:jc w:val="left"/>
        <w:rPr>
          <w:szCs w:val="24"/>
          <w:lang w:val="en-GB"/>
        </w:rPr>
      </w:pPr>
      <w:r w:rsidRPr="0066757C">
        <w:rPr>
          <w:noProof/>
          <w:szCs w:val="24"/>
          <w:lang w:bidi="ar-SA"/>
        </w:rPr>
        <w:drawing>
          <wp:inline distT="0" distB="0" distL="0" distR="0">
            <wp:extent cx="5840467" cy="2320506"/>
            <wp:effectExtent l="0" t="0" r="8255" b="3810"/>
            <wp:docPr id="21506" name="Picture 21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5848350" cy="2323638"/>
                    </a:xfrm>
                    <a:prstGeom prst="rect">
                      <a:avLst/>
                    </a:prstGeom>
                  </pic:spPr>
                </pic:pic>
              </a:graphicData>
            </a:graphic>
          </wp:inline>
        </w:drawing>
      </w:r>
    </w:p>
    <w:p w:rsidR="00414850" w:rsidRPr="00F030A9" w:rsidRDefault="00414850" w:rsidP="00F030A9">
      <w:pPr>
        <w:autoSpaceDE w:val="0"/>
        <w:autoSpaceDN w:val="0"/>
        <w:adjustRightInd w:val="0"/>
        <w:spacing w:before="0" w:after="0"/>
        <w:rPr>
          <w:rFonts w:eastAsia="Calibri"/>
          <w:b/>
          <w:szCs w:val="24"/>
          <w:lang w:eastAsia="de-DE"/>
        </w:rPr>
      </w:pPr>
      <w:r w:rsidRPr="00F030A9">
        <w:rPr>
          <w:b/>
          <w:szCs w:val="24"/>
          <w:lang w:eastAsia="de-DE"/>
        </w:rPr>
        <w:t xml:space="preserve">Procedure of drilling  </w:t>
      </w:r>
    </w:p>
    <w:p w:rsidR="00414850" w:rsidRPr="0066757C" w:rsidRDefault="00414850" w:rsidP="00414850">
      <w:pPr>
        <w:textAlignment w:val="baseline"/>
        <w:rPr>
          <w:szCs w:val="24"/>
        </w:rPr>
      </w:pPr>
      <w:r w:rsidRPr="0066757C">
        <w:rPr>
          <w:kern w:val="24"/>
          <w:szCs w:val="24"/>
        </w:rPr>
        <w:t xml:space="preserve">1. Prior  to  drilling  a  hole,  locate  the  hole  by  drawing  two  crossing  lines. Use a center punch to make an indentation for the drill point to aid the drill in starting the hole. </w:t>
      </w:r>
    </w:p>
    <w:p w:rsidR="00414850" w:rsidRPr="0066757C" w:rsidRDefault="00414850" w:rsidP="00414850">
      <w:pPr>
        <w:textAlignment w:val="baseline"/>
        <w:rPr>
          <w:szCs w:val="24"/>
        </w:rPr>
      </w:pPr>
      <w:r w:rsidRPr="0066757C">
        <w:rPr>
          <w:kern w:val="24"/>
          <w:szCs w:val="24"/>
        </w:rPr>
        <w:t xml:space="preserve">2. Select the proper drill bit according to the size needed. </w:t>
      </w:r>
    </w:p>
    <w:p w:rsidR="00414850" w:rsidRPr="0066757C" w:rsidRDefault="00414850" w:rsidP="00414850">
      <w:pPr>
        <w:textAlignment w:val="baseline"/>
        <w:rPr>
          <w:szCs w:val="24"/>
        </w:rPr>
      </w:pPr>
      <w:r w:rsidRPr="0066757C">
        <w:rPr>
          <w:kern w:val="24"/>
          <w:szCs w:val="24"/>
        </w:rPr>
        <w:t xml:space="preserve">3. Select an appropriate size center drill. </w:t>
      </w:r>
    </w:p>
    <w:p w:rsidR="00414850" w:rsidRPr="0066757C" w:rsidRDefault="00414850" w:rsidP="00414850">
      <w:pPr>
        <w:textAlignment w:val="baseline"/>
        <w:rPr>
          <w:szCs w:val="24"/>
        </w:rPr>
      </w:pPr>
      <w:r w:rsidRPr="0066757C">
        <w:rPr>
          <w:kern w:val="24"/>
          <w:szCs w:val="24"/>
        </w:rPr>
        <w:t xml:space="preserve">4. Select a cutting fluid. </w:t>
      </w:r>
    </w:p>
    <w:p w:rsidR="00414850" w:rsidRPr="0066757C" w:rsidRDefault="00414850" w:rsidP="00414850">
      <w:pPr>
        <w:textAlignment w:val="baseline"/>
        <w:rPr>
          <w:szCs w:val="24"/>
        </w:rPr>
      </w:pPr>
      <w:r w:rsidRPr="0066757C">
        <w:rPr>
          <w:szCs w:val="24"/>
        </w:rPr>
        <w:t xml:space="preserve">5. </w:t>
      </w:r>
      <w:r w:rsidRPr="0066757C">
        <w:rPr>
          <w:kern w:val="24"/>
          <w:szCs w:val="24"/>
        </w:rPr>
        <w:t xml:space="preserve">Properly secure the work piece to the table. </w:t>
      </w:r>
    </w:p>
    <w:p w:rsidR="00414850" w:rsidRPr="0066757C" w:rsidRDefault="00414850" w:rsidP="00414850">
      <w:pPr>
        <w:textAlignment w:val="baseline"/>
        <w:rPr>
          <w:szCs w:val="24"/>
        </w:rPr>
      </w:pPr>
      <w:r w:rsidRPr="0066757C">
        <w:rPr>
          <w:kern w:val="24"/>
          <w:szCs w:val="24"/>
        </w:rPr>
        <w:t xml:space="preserve">6. Select the correct RPM for the drill bit.  </w:t>
      </w:r>
    </w:p>
    <w:p w:rsidR="00414850" w:rsidRPr="0066757C" w:rsidRDefault="00414850" w:rsidP="00414850">
      <w:pPr>
        <w:textAlignment w:val="baseline"/>
        <w:rPr>
          <w:szCs w:val="24"/>
        </w:rPr>
      </w:pPr>
      <w:r w:rsidRPr="0066757C">
        <w:rPr>
          <w:kern w:val="24"/>
          <w:szCs w:val="24"/>
        </w:rPr>
        <w:t xml:space="preserve">7. Use an interrupted feed, called peck drilling, to break up the chips being produced. </w:t>
      </w:r>
    </w:p>
    <w:p w:rsidR="00414850" w:rsidRPr="0066757C" w:rsidRDefault="00414850" w:rsidP="00414850">
      <w:pPr>
        <w:textAlignment w:val="baseline"/>
        <w:rPr>
          <w:szCs w:val="24"/>
        </w:rPr>
      </w:pPr>
      <w:r w:rsidRPr="0066757C">
        <w:rPr>
          <w:kern w:val="24"/>
          <w:szCs w:val="24"/>
        </w:rPr>
        <w:t xml:space="preserve">8. Pilot holes should be used on holes larger than 10mm dia. Holes are to be enlarged in no more than 7mm increments. </w:t>
      </w:r>
    </w:p>
    <w:p w:rsidR="00414850" w:rsidRPr="0066757C" w:rsidRDefault="00414850" w:rsidP="00414850">
      <w:pPr>
        <w:textAlignment w:val="baseline"/>
        <w:rPr>
          <w:kern w:val="24"/>
          <w:szCs w:val="24"/>
        </w:rPr>
      </w:pPr>
      <w:r w:rsidRPr="0066757C">
        <w:rPr>
          <w:kern w:val="24"/>
          <w:szCs w:val="24"/>
        </w:rPr>
        <w:t>9. Clean the drill press and surrounding area when finished.</w:t>
      </w:r>
    </w:p>
    <w:p w:rsidR="00D66A64" w:rsidRPr="0066757C" w:rsidRDefault="00D66A64" w:rsidP="00B84690">
      <w:pPr>
        <w:spacing w:before="0" w:after="0"/>
        <w:jc w:val="left"/>
        <w:rPr>
          <w:szCs w:val="24"/>
        </w:rPr>
      </w:pPr>
      <w:r w:rsidRPr="0066757C">
        <w:rPr>
          <w:szCs w:val="24"/>
          <w:lang w:val="en-GB"/>
        </w:rPr>
        <w:t>The grinding machine supports and rotates the grinding abrasive wheel and often supports and positions the work piece in proper relation to the wheel.</w:t>
      </w:r>
    </w:p>
    <w:p w:rsidR="00D66A64" w:rsidRPr="0066757C" w:rsidRDefault="00D66A64" w:rsidP="00B84690">
      <w:pPr>
        <w:spacing w:before="0" w:after="0"/>
        <w:jc w:val="left"/>
        <w:rPr>
          <w:szCs w:val="24"/>
          <w:lang w:val="en-GB"/>
        </w:rPr>
      </w:pPr>
      <w:r w:rsidRPr="0066757C">
        <w:rPr>
          <w:szCs w:val="24"/>
          <w:lang w:val="en-GB"/>
        </w:rPr>
        <w:t>The grinding machine is used for</w:t>
      </w:r>
    </w:p>
    <w:p w:rsidR="00D66A64" w:rsidRPr="0066757C" w:rsidRDefault="00D66A64" w:rsidP="000134D6">
      <w:pPr>
        <w:numPr>
          <w:ilvl w:val="0"/>
          <w:numId w:val="31"/>
        </w:numPr>
        <w:spacing w:before="0" w:after="0"/>
        <w:jc w:val="left"/>
        <w:rPr>
          <w:szCs w:val="24"/>
          <w:lang w:val="en-GB"/>
        </w:rPr>
      </w:pPr>
      <w:r w:rsidRPr="0066757C">
        <w:rPr>
          <w:szCs w:val="24"/>
          <w:lang w:val="en-GB"/>
        </w:rPr>
        <w:t>roughing and finishing flat, cylindrical, and conical surfaces;</w:t>
      </w:r>
    </w:p>
    <w:p w:rsidR="00D66A64" w:rsidRPr="0066757C" w:rsidRDefault="00D66A64" w:rsidP="000134D6">
      <w:pPr>
        <w:numPr>
          <w:ilvl w:val="0"/>
          <w:numId w:val="31"/>
        </w:numPr>
        <w:spacing w:before="0" w:after="0"/>
        <w:jc w:val="left"/>
        <w:rPr>
          <w:szCs w:val="24"/>
          <w:lang w:val="en-GB"/>
        </w:rPr>
      </w:pPr>
      <w:r w:rsidRPr="0066757C">
        <w:rPr>
          <w:szCs w:val="24"/>
          <w:lang w:val="en-GB"/>
        </w:rPr>
        <w:t xml:space="preserve"> Finishing internal cylinders or bores; </w:t>
      </w:r>
    </w:p>
    <w:p w:rsidR="00D66A64" w:rsidRPr="0066757C" w:rsidRDefault="00D66A64" w:rsidP="000134D6">
      <w:pPr>
        <w:numPr>
          <w:ilvl w:val="0"/>
          <w:numId w:val="31"/>
        </w:numPr>
        <w:spacing w:before="0" w:after="0"/>
        <w:jc w:val="left"/>
        <w:rPr>
          <w:szCs w:val="24"/>
          <w:lang w:val="en-GB"/>
        </w:rPr>
      </w:pPr>
      <w:r w:rsidRPr="0066757C">
        <w:rPr>
          <w:szCs w:val="24"/>
          <w:lang w:val="en-GB"/>
        </w:rPr>
        <w:t xml:space="preserve">forming and sharpening cutting tools; </w:t>
      </w:r>
    </w:p>
    <w:p w:rsidR="00D66A64" w:rsidRPr="0066757C" w:rsidRDefault="00D66A64" w:rsidP="000134D6">
      <w:pPr>
        <w:numPr>
          <w:ilvl w:val="0"/>
          <w:numId w:val="31"/>
        </w:numPr>
        <w:spacing w:before="0" w:after="0"/>
        <w:jc w:val="left"/>
        <w:rPr>
          <w:szCs w:val="24"/>
          <w:lang w:val="en-GB"/>
        </w:rPr>
      </w:pPr>
      <w:r w:rsidRPr="0066757C">
        <w:rPr>
          <w:szCs w:val="24"/>
          <w:lang w:val="en-GB"/>
        </w:rPr>
        <w:t xml:space="preserve">snagging or removing rough projections from castings and stampings; </w:t>
      </w:r>
    </w:p>
    <w:p w:rsidR="00D66A64" w:rsidRPr="0066757C" w:rsidRDefault="00D66A64" w:rsidP="000134D6">
      <w:pPr>
        <w:numPr>
          <w:ilvl w:val="0"/>
          <w:numId w:val="31"/>
        </w:numPr>
        <w:spacing w:before="0" w:after="0"/>
        <w:jc w:val="left"/>
        <w:rPr>
          <w:szCs w:val="24"/>
          <w:lang w:val="en-GB"/>
        </w:rPr>
      </w:pPr>
      <w:r w:rsidRPr="0066757C">
        <w:rPr>
          <w:szCs w:val="24"/>
          <w:lang w:val="en-GB"/>
        </w:rPr>
        <w:t>And cleaning, polishing, and buffing surfaces.</w:t>
      </w:r>
    </w:p>
    <w:p w:rsidR="00D66A64" w:rsidRPr="0066757C" w:rsidRDefault="00D66A64" w:rsidP="00B84690">
      <w:pPr>
        <w:spacing w:before="0" w:after="0"/>
        <w:jc w:val="left"/>
        <w:rPr>
          <w:szCs w:val="24"/>
          <w:lang w:val="en-GB"/>
        </w:rPr>
      </w:pPr>
      <w:r w:rsidRPr="0066757C">
        <w:rPr>
          <w:szCs w:val="24"/>
          <w:lang w:val="en-GB"/>
        </w:rPr>
        <w:t>Once strictly a finishing machine, modem production grinding machines is used for complete roughing and finishing of certain classes of work. Grinding machines have some special safety precautions that must be observed.</w:t>
      </w:r>
    </w:p>
    <w:p w:rsidR="00D66A64" w:rsidRPr="0066757C" w:rsidRDefault="00D66A64" w:rsidP="00D66A64">
      <w:pPr>
        <w:tabs>
          <w:tab w:val="left" w:pos="5565"/>
        </w:tabs>
        <w:rPr>
          <w:b/>
          <w:szCs w:val="24"/>
        </w:rPr>
      </w:pPr>
      <w:r w:rsidRPr="0066757C">
        <w:rPr>
          <w:b/>
          <w:szCs w:val="24"/>
        </w:rPr>
        <w:t>Safety precautions</w:t>
      </w:r>
      <w:r w:rsidRPr="0066757C">
        <w:rPr>
          <w:b/>
          <w:szCs w:val="24"/>
        </w:rPr>
        <w:tab/>
      </w:r>
    </w:p>
    <w:p w:rsidR="00D66A64" w:rsidRPr="0066757C" w:rsidRDefault="00D66A64" w:rsidP="00B84690">
      <w:pPr>
        <w:rPr>
          <w:szCs w:val="24"/>
          <w:lang w:val="en-GB"/>
        </w:rPr>
      </w:pPr>
      <w:r w:rsidRPr="0066757C">
        <w:rPr>
          <w:szCs w:val="24"/>
          <w:lang w:val="en-GB"/>
        </w:rPr>
        <w:t xml:space="preserve">Grinding machines are used daily in a machine shop. To avoid injuries follow the safety precautions listed below. </w:t>
      </w:r>
    </w:p>
    <w:p w:rsidR="00D66A64" w:rsidRPr="0066757C" w:rsidRDefault="00D66A64" w:rsidP="000134D6">
      <w:pPr>
        <w:numPr>
          <w:ilvl w:val="0"/>
          <w:numId w:val="30"/>
        </w:numPr>
        <w:spacing w:before="0" w:after="0"/>
        <w:jc w:val="left"/>
        <w:rPr>
          <w:szCs w:val="24"/>
          <w:lang w:val="en-GB"/>
        </w:rPr>
      </w:pPr>
      <w:r w:rsidRPr="0066757C">
        <w:rPr>
          <w:szCs w:val="24"/>
          <w:lang w:val="en-GB"/>
        </w:rPr>
        <w:t>Wear goggles for all grinding machine operations.</w:t>
      </w:r>
    </w:p>
    <w:p w:rsidR="00D66A64" w:rsidRPr="0066757C" w:rsidRDefault="00D66A64" w:rsidP="000134D6">
      <w:pPr>
        <w:numPr>
          <w:ilvl w:val="0"/>
          <w:numId w:val="30"/>
        </w:numPr>
        <w:spacing w:before="0" w:after="0"/>
        <w:jc w:val="left"/>
        <w:rPr>
          <w:szCs w:val="24"/>
          <w:lang w:val="en-GB"/>
        </w:rPr>
      </w:pPr>
      <w:r w:rsidRPr="0066757C">
        <w:rPr>
          <w:szCs w:val="24"/>
          <w:lang w:val="en-GB"/>
        </w:rPr>
        <w:t xml:space="preserve">Check grinding wheels for cracks before mounting. </w:t>
      </w:r>
    </w:p>
    <w:p w:rsidR="00D66A64" w:rsidRPr="0066757C" w:rsidRDefault="00D66A64" w:rsidP="000134D6">
      <w:pPr>
        <w:numPr>
          <w:ilvl w:val="0"/>
          <w:numId w:val="30"/>
        </w:numPr>
        <w:spacing w:before="0" w:after="0"/>
        <w:jc w:val="left"/>
        <w:rPr>
          <w:szCs w:val="24"/>
          <w:lang w:val="en-GB"/>
        </w:rPr>
      </w:pPr>
      <w:r w:rsidRPr="0066757C">
        <w:rPr>
          <w:szCs w:val="24"/>
          <w:lang w:val="en-GB"/>
        </w:rPr>
        <w:t>Never operate grinding wheels at speeds in excess of the recommended speed.</w:t>
      </w:r>
    </w:p>
    <w:p w:rsidR="00D66A64" w:rsidRPr="0066757C" w:rsidRDefault="00D66A64" w:rsidP="000134D6">
      <w:pPr>
        <w:numPr>
          <w:ilvl w:val="0"/>
          <w:numId w:val="30"/>
        </w:numPr>
        <w:spacing w:before="0" w:after="0"/>
        <w:jc w:val="left"/>
        <w:rPr>
          <w:szCs w:val="24"/>
          <w:lang w:val="en-GB"/>
        </w:rPr>
      </w:pPr>
      <w:r w:rsidRPr="0066757C">
        <w:rPr>
          <w:szCs w:val="24"/>
          <w:lang w:val="en-GB"/>
        </w:rPr>
        <w:t xml:space="preserve">Never adjust the work piece or work mounting devices when the machine is operating </w:t>
      </w:r>
    </w:p>
    <w:p w:rsidR="00D66A64" w:rsidRPr="0066757C" w:rsidRDefault="00D66A64" w:rsidP="000134D6">
      <w:pPr>
        <w:numPr>
          <w:ilvl w:val="0"/>
          <w:numId w:val="30"/>
        </w:numPr>
        <w:spacing w:before="0" w:after="0"/>
        <w:jc w:val="left"/>
        <w:rPr>
          <w:szCs w:val="24"/>
          <w:lang w:val="en-GB"/>
        </w:rPr>
      </w:pPr>
      <w:r w:rsidRPr="0066757C">
        <w:rPr>
          <w:szCs w:val="24"/>
          <w:lang w:val="en-GB"/>
        </w:rPr>
        <w:t>Do not exceed recommended depth of cut for the grinding wheel or machine.</w:t>
      </w:r>
    </w:p>
    <w:p w:rsidR="00D66A64" w:rsidRPr="0066757C" w:rsidRDefault="00D66A64" w:rsidP="000134D6">
      <w:pPr>
        <w:numPr>
          <w:ilvl w:val="0"/>
          <w:numId w:val="30"/>
        </w:numPr>
        <w:spacing w:before="0" w:after="0"/>
        <w:jc w:val="left"/>
        <w:rPr>
          <w:szCs w:val="24"/>
          <w:lang w:val="en-GB"/>
        </w:rPr>
      </w:pPr>
      <w:r w:rsidRPr="0066757C">
        <w:rPr>
          <w:szCs w:val="24"/>
          <w:lang w:val="en-GB"/>
        </w:rPr>
        <w:t>Remove work piece from grinding wheel before turning machine off.</w:t>
      </w:r>
    </w:p>
    <w:p w:rsidR="00D66A64" w:rsidRPr="0066757C" w:rsidRDefault="00D66A64" w:rsidP="000134D6">
      <w:pPr>
        <w:numPr>
          <w:ilvl w:val="0"/>
          <w:numId w:val="30"/>
        </w:numPr>
        <w:spacing w:before="0" w:after="0"/>
        <w:jc w:val="left"/>
        <w:rPr>
          <w:szCs w:val="24"/>
          <w:lang w:val="en-GB"/>
        </w:rPr>
      </w:pPr>
      <w:r w:rsidRPr="0066757C">
        <w:rPr>
          <w:szCs w:val="24"/>
          <w:lang w:val="en-GB"/>
        </w:rPr>
        <w:t>Use proper wheel guards on all grinding machines.</w:t>
      </w:r>
    </w:p>
    <w:p w:rsidR="00D66A64" w:rsidRPr="0066757C" w:rsidRDefault="00D66A64" w:rsidP="000134D6">
      <w:pPr>
        <w:numPr>
          <w:ilvl w:val="0"/>
          <w:numId w:val="30"/>
        </w:numPr>
        <w:spacing w:before="0" w:after="0"/>
        <w:jc w:val="left"/>
        <w:rPr>
          <w:szCs w:val="24"/>
          <w:lang w:val="en-GB"/>
        </w:rPr>
      </w:pPr>
      <w:r w:rsidRPr="0066757C">
        <w:rPr>
          <w:szCs w:val="24"/>
          <w:lang w:val="en-GB"/>
        </w:rPr>
        <w:t>On bench grinders, adjust tool rest 1/16 to 1/8 inch from the wheel</w:t>
      </w:r>
    </w:p>
    <w:p w:rsidR="00D66A64" w:rsidRPr="0066757C" w:rsidRDefault="00D66A64" w:rsidP="00D66A64">
      <w:pPr>
        <w:rPr>
          <w:b/>
          <w:szCs w:val="24"/>
        </w:rPr>
      </w:pPr>
      <w:r w:rsidRPr="0066757C">
        <w:rPr>
          <w:b/>
          <w:szCs w:val="24"/>
        </w:rPr>
        <w:t>Hand (portable) grinding</w:t>
      </w:r>
    </w:p>
    <w:p w:rsidR="00D66A64" w:rsidRPr="0066757C" w:rsidRDefault="00D66A64" w:rsidP="001D0174">
      <w:pPr>
        <w:spacing w:before="0" w:after="0"/>
        <w:jc w:val="left"/>
        <w:rPr>
          <w:szCs w:val="24"/>
          <w:lang w:val="en-GB"/>
        </w:rPr>
      </w:pPr>
      <w:r w:rsidRPr="0066757C">
        <w:rPr>
          <w:szCs w:val="24"/>
          <w:lang w:val="en-GB"/>
        </w:rPr>
        <w:t xml:space="preserve">The portable grinder is </w:t>
      </w:r>
    </w:p>
    <w:p w:rsidR="00D66A64" w:rsidRPr="0066757C" w:rsidRDefault="00D66A64" w:rsidP="000134D6">
      <w:pPr>
        <w:numPr>
          <w:ilvl w:val="0"/>
          <w:numId w:val="32"/>
        </w:numPr>
        <w:spacing w:before="0" w:after="0"/>
        <w:jc w:val="left"/>
        <w:rPr>
          <w:szCs w:val="24"/>
          <w:lang w:val="en-GB"/>
        </w:rPr>
      </w:pPr>
      <w:r w:rsidRPr="0066757C">
        <w:rPr>
          <w:szCs w:val="24"/>
          <w:lang w:val="en-GB"/>
        </w:rPr>
        <w:t xml:space="preserve">a lightweight, </w:t>
      </w:r>
    </w:p>
    <w:p w:rsidR="00D66A64" w:rsidRPr="0066757C" w:rsidRDefault="00D66A64" w:rsidP="000134D6">
      <w:pPr>
        <w:numPr>
          <w:ilvl w:val="0"/>
          <w:numId w:val="32"/>
        </w:numPr>
        <w:spacing w:before="0" w:after="0"/>
        <w:jc w:val="left"/>
        <w:rPr>
          <w:szCs w:val="24"/>
          <w:lang w:val="en-GB"/>
        </w:rPr>
      </w:pPr>
      <w:r w:rsidRPr="0066757C">
        <w:rPr>
          <w:szCs w:val="24"/>
          <w:lang w:val="en-GB"/>
        </w:rPr>
        <w:t xml:space="preserve">Hand-operated machine tool. </w:t>
      </w:r>
    </w:p>
    <w:p w:rsidR="00D66A64" w:rsidRPr="0066757C" w:rsidRDefault="00D66A64" w:rsidP="001D0174">
      <w:pPr>
        <w:spacing w:before="0" w:after="0"/>
        <w:jc w:val="left"/>
        <w:rPr>
          <w:szCs w:val="24"/>
          <w:lang w:val="en-GB"/>
        </w:rPr>
      </w:pPr>
      <w:r w:rsidRPr="0066757C">
        <w:rPr>
          <w:szCs w:val="24"/>
          <w:lang w:val="en-GB"/>
        </w:rPr>
        <w:t xml:space="preserve">It can be powered electrically or pneumatically, depending on the model selected. The portable grinder is used in the field or maintenance shop to grind </w:t>
      </w:r>
    </w:p>
    <w:p w:rsidR="00D66A64" w:rsidRPr="0066757C" w:rsidRDefault="00D66A64" w:rsidP="000134D6">
      <w:pPr>
        <w:numPr>
          <w:ilvl w:val="0"/>
          <w:numId w:val="33"/>
        </w:numPr>
        <w:spacing w:before="0" w:after="0"/>
        <w:jc w:val="left"/>
        <w:rPr>
          <w:szCs w:val="24"/>
          <w:lang w:val="en-GB"/>
        </w:rPr>
      </w:pPr>
      <w:r w:rsidRPr="0066757C">
        <w:rPr>
          <w:szCs w:val="24"/>
          <w:lang w:val="en-GB"/>
        </w:rPr>
        <w:t>excess metal from welds,</w:t>
      </w:r>
    </w:p>
    <w:p w:rsidR="00D66A64" w:rsidRPr="0066757C" w:rsidRDefault="00D66A64" w:rsidP="000134D6">
      <w:pPr>
        <w:numPr>
          <w:ilvl w:val="0"/>
          <w:numId w:val="33"/>
        </w:numPr>
        <w:spacing w:before="0" w:after="0"/>
        <w:jc w:val="left"/>
        <w:rPr>
          <w:szCs w:val="24"/>
          <w:lang w:val="en-GB"/>
        </w:rPr>
      </w:pPr>
      <w:r w:rsidRPr="0066757C">
        <w:rPr>
          <w:szCs w:val="24"/>
          <w:lang w:val="en-GB"/>
        </w:rPr>
        <w:t xml:space="preserve"> remove rust, and </w:t>
      </w:r>
    </w:p>
    <w:p w:rsidR="00D66A64" w:rsidRPr="0066757C" w:rsidRDefault="00D66A64" w:rsidP="000134D6">
      <w:pPr>
        <w:numPr>
          <w:ilvl w:val="0"/>
          <w:numId w:val="33"/>
        </w:numPr>
        <w:spacing w:before="0" w:after="0"/>
        <w:jc w:val="left"/>
        <w:rPr>
          <w:szCs w:val="24"/>
          <w:lang w:val="en-GB"/>
        </w:rPr>
      </w:pPr>
      <w:r w:rsidRPr="0066757C">
        <w:rPr>
          <w:szCs w:val="24"/>
          <w:lang w:val="en-GB"/>
        </w:rPr>
        <w:t xml:space="preserve">For special finishing operations around the work area. </w:t>
      </w:r>
    </w:p>
    <w:p w:rsidR="00D66A64" w:rsidRPr="0066757C" w:rsidRDefault="00D66A64" w:rsidP="001D0174">
      <w:pPr>
        <w:spacing w:before="0" w:after="0"/>
        <w:jc w:val="left"/>
        <w:rPr>
          <w:szCs w:val="24"/>
          <w:lang w:val="en-GB"/>
        </w:rPr>
      </w:pPr>
      <w:r w:rsidRPr="0066757C">
        <w:rPr>
          <w:szCs w:val="24"/>
          <w:lang w:val="en-GB"/>
        </w:rPr>
        <w:t>Since this tool is hand operated, the quality of the work depends upon the ability and experience of the operator.</w:t>
      </w:r>
    </w:p>
    <w:p w:rsidR="00D66A64" w:rsidRPr="0066757C" w:rsidRDefault="004F267F" w:rsidP="00941BA9">
      <w:pPr>
        <w:jc w:val="center"/>
        <w:rPr>
          <w:szCs w:val="24"/>
          <w:lang w:val="en-GB"/>
        </w:rPr>
      </w:pPr>
      <w:r w:rsidRPr="0066757C">
        <w:rPr>
          <w:noProof/>
          <w:szCs w:val="24"/>
          <w:lang w:bidi="ar-SA"/>
        </w:rPr>
        <w:drawing>
          <wp:inline distT="0" distB="0" distL="0" distR="0">
            <wp:extent cx="5048250" cy="2381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048250" cy="2381250"/>
                    </a:xfrm>
                    <a:prstGeom prst="rect">
                      <a:avLst/>
                    </a:prstGeom>
                    <a:noFill/>
                    <a:ln>
                      <a:noFill/>
                    </a:ln>
                  </pic:spPr>
                </pic:pic>
              </a:graphicData>
            </a:graphic>
          </wp:inline>
        </w:drawing>
      </w:r>
    </w:p>
    <w:p w:rsidR="00D1597A" w:rsidRPr="00A15773" w:rsidRDefault="00E12693" w:rsidP="00D1597A">
      <w:pPr>
        <w:jc w:val="center"/>
        <w:rPr>
          <w:szCs w:val="24"/>
        </w:rPr>
      </w:pPr>
      <w:r w:rsidRPr="00A15773">
        <w:rPr>
          <w:szCs w:val="24"/>
        </w:rPr>
        <w:t>Figure 2.</w:t>
      </w:r>
      <w:r w:rsidR="00D1597A" w:rsidRPr="00A15773">
        <w:rPr>
          <w:szCs w:val="24"/>
        </w:rPr>
        <w:t>2</w:t>
      </w:r>
      <w:r w:rsidRPr="00A15773">
        <w:rPr>
          <w:szCs w:val="24"/>
        </w:rPr>
        <w:t>0</w:t>
      </w:r>
      <w:r w:rsidR="00D1597A" w:rsidRPr="00A15773">
        <w:rPr>
          <w:szCs w:val="24"/>
        </w:rPr>
        <w:t xml:space="preserve"> Hand (portable) grinding</w:t>
      </w:r>
    </w:p>
    <w:p w:rsidR="00E12693" w:rsidRPr="0066757C" w:rsidRDefault="00E12693" w:rsidP="00D1597A">
      <w:pPr>
        <w:jc w:val="center"/>
        <w:rPr>
          <w:b/>
          <w:szCs w:val="24"/>
        </w:rPr>
      </w:pPr>
    </w:p>
    <w:p w:rsidR="00D66A64" w:rsidRPr="0066757C" w:rsidRDefault="00D1597A" w:rsidP="00D66A64">
      <w:pPr>
        <w:rPr>
          <w:b/>
          <w:szCs w:val="24"/>
          <w:lang w:val="en-GB"/>
        </w:rPr>
      </w:pPr>
      <w:r w:rsidRPr="0066757C">
        <w:rPr>
          <w:b/>
          <w:szCs w:val="24"/>
          <w:lang w:val="en-GB"/>
        </w:rPr>
        <w:t>Portable Hand Grinders</w:t>
      </w:r>
    </w:p>
    <w:p w:rsidR="00D66A64" w:rsidRPr="0066757C" w:rsidRDefault="00D66A64" w:rsidP="001D0174">
      <w:pPr>
        <w:tabs>
          <w:tab w:val="left" w:pos="5580"/>
        </w:tabs>
        <w:rPr>
          <w:b/>
          <w:szCs w:val="24"/>
        </w:rPr>
      </w:pPr>
      <w:r w:rsidRPr="0066757C">
        <w:rPr>
          <w:b/>
          <w:szCs w:val="24"/>
        </w:rPr>
        <w:t>Bench grinding</w:t>
      </w:r>
      <w:r w:rsidR="001D0174" w:rsidRPr="0066757C">
        <w:rPr>
          <w:b/>
          <w:szCs w:val="24"/>
        </w:rPr>
        <w:tab/>
      </w:r>
    </w:p>
    <w:p w:rsidR="00D66A64" w:rsidRPr="0066757C" w:rsidRDefault="00D66A64" w:rsidP="00D1597A">
      <w:pPr>
        <w:spacing w:before="0" w:after="0"/>
        <w:jc w:val="left"/>
        <w:rPr>
          <w:szCs w:val="24"/>
          <w:lang w:val="en-GB"/>
        </w:rPr>
      </w:pPr>
      <w:r w:rsidRPr="0066757C">
        <w:rPr>
          <w:szCs w:val="24"/>
          <w:lang w:val="en-GB"/>
        </w:rPr>
        <w:t xml:space="preserve">Bench grinder which usually has two wheels of different grain sizes for roughing and finishing operations and is secured to a workbench. </w:t>
      </w:r>
    </w:p>
    <w:p w:rsidR="00D66A64" w:rsidRPr="0066757C" w:rsidRDefault="00D66A64" w:rsidP="00D1597A">
      <w:pPr>
        <w:spacing w:before="0" w:after="0"/>
        <w:jc w:val="left"/>
        <w:rPr>
          <w:szCs w:val="24"/>
          <w:lang w:val="en-GB"/>
        </w:rPr>
      </w:pPr>
      <w:r w:rsidRPr="0066757C">
        <w:rPr>
          <w:szCs w:val="24"/>
          <w:lang w:val="en-GB"/>
        </w:rPr>
        <w:t xml:space="preserve">It is used for shaping tool bits orvarious tools that need to be made or repaired. </w:t>
      </w:r>
    </w:p>
    <w:p w:rsidR="00D66A64" w:rsidRPr="0066757C" w:rsidRDefault="00D66A64" w:rsidP="00D1597A">
      <w:pPr>
        <w:spacing w:before="0" w:after="0"/>
        <w:jc w:val="left"/>
        <w:rPr>
          <w:szCs w:val="24"/>
          <w:lang w:val="en-GB"/>
        </w:rPr>
      </w:pPr>
      <w:r w:rsidRPr="0066757C">
        <w:rPr>
          <w:szCs w:val="24"/>
          <w:lang w:val="en-GB"/>
        </w:rPr>
        <w:t>Bench grinders are manually operated.</w:t>
      </w:r>
    </w:p>
    <w:p w:rsidR="00D1597A" w:rsidRPr="0066757C" w:rsidRDefault="00D1597A" w:rsidP="00D1597A">
      <w:pPr>
        <w:spacing w:before="0" w:after="0"/>
        <w:jc w:val="left"/>
        <w:rPr>
          <w:szCs w:val="24"/>
          <w:lang w:val="en-GB"/>
        </w:rPr>
      </w:pPr>
    </w:p>
    <w:p w:rsidR="00D66A64" w:rsidRPr="0066757C" w:rsidRDefault="00D66A64" w:rsidP="0091015E">
      <w:pPr>
        <w:jc w:val="center"/>
        <w:rPr>
          <w:szCs w:val="24"/>
        </w:rPr>
      </w:pPr>
      <w:r w:rsidRPr="0066757C">
        <w:rPr>
          <w:noProof/>
          <w:szCs w:val="24"/>
          <w:lang w:bidi="ar-SA"/>
        </w:rPr>
        <w:drawing>
          <wp:inline distT="0" distB="0" distL="0" distR="0">
            <wp:extent cx="3642434" cy="1768415"/>
            <wp:effectExtent l="19050" t="0" r="0" b="0"/>
            <wp:docPr id="21514" name="Picture 21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7"/>
                    <a:srcRect/>
                    <a:stretch>
                      <a:fillRect/>
                    </a:stretch>
                  </pic:blipFill>
                  <pic:spPr bwMode="auto">
                    <a:xfrm>
                      <a:off x="0" y="0"/>
                      <a:ext cx="3648075" cy="1771154"/>
                    </a:xfrm>
                    <a:prstGeom prst="rect">
                      <a:avLst/>
                    </a:prstGeom>
                    <a:noFill/>
                    <a:ln w="9525">
                      <a:noFill/>
                      <a:miter lim="800000"/>
                      <a:headEnd/>
                      <a:tailEnd/>
                    </a:ln>
                  </pic:spPr>
                </pic:pic>
              </a:graphicData>
            </a:graphic>
          </wp:inline>
        </w:drawing>
      </w:r>
    </w:p>
    <w:p w:rsidR="00D66A64" w:rsidRDefault="00E12693" w:rsidP="00D1597A">
      <w:pPr>
        <w:spacing w:before="0" w:after="0"/>
        <w:jc w:val="center"/>
        <w:rPr>
          <w:szCs w:val="24"/>
        </w:rPr>
      </w:pPr>
      <w:r>
        <w:rPr>
          <w:rFonts w:eastAsia="Calibri"/>
          <w:szCs w:val="24"/>
        </w:rPr>
        <w:t>Figure 2.21</w:t>
      </w:r>
      <w:r w:rsidR="00D1597A" w:rsidRPr="0066757C">
        <w:rPr>
          <w:szCs w:val="24"/>
        </w:rPr>
        <w:t xml:space="preserve"> Bench grinding</w:t>
      </w:r>
    </w:p>
    <w:p w:rsidR="003F6C37" w:rsidRPr="0066757C" w:rsidRDefault="003F6C37" w:rsidP="001D31AE">
      <w:pPr>
        <w:pStyle w:val="Heading2"/>
      </w:pPr>
      <w:r>
        <w:tab/>
      </w:r>
    </w:p>
    <w:p w:rsidR="00792EDF" w:rsidRPr="003F6C37" w:rsidRDefault="003F6C37" w:rsidP="001D31AE">
      <w:pPr>
        <w:pStyle w:val="Heading2"/>
      </w:pPr>
      <w:bookmarkStart w:id="58" w:name="_Toc120825381"/>
      <w:r>
        <w:t>2.7</w:t>
      </w:r>
      <w:r w:rsidR="00505E64" w:rsidRPr="003F6C37">
        <w:t xml:space="preserve"> Making External </w:t>
      </w:r>
      <w:r w:rsidR="00FF12F1" w:rsidRPr="003F6C37">
        <w:t>and</w:t>
      </w:r>
      <w:r w:rsidR="00505E64" w:rsidRPr="003F6C37">
        <w:t xml:space="preserve"> Internal Tread</w:t>
      </w:r>
      <w:bookmarkEnd w:id="58"/>
    </w:p>
    <w:p w:rsidR="00556555" w:rsidRPr="00556555" w:rsidRDefault="00556555" w:rsidP="00556555">
      <w:pPr>
        <w:autoSpaceDE w:val="0"/>
        <w:autoSpaceDN w:val="0"/>
        <w:adjustRightInd w:val="0"/>
        <w:spacing w:before="0" w:after="0"/>
        <w:rPr>
          <w:rFonts w:eastAsia="Calibri"/>
          <w:b/>
          <w:bCs/>
          <w:szCs w:val="24"/>
        </w:rPr>
      </w:pPr>
      <w:r w:rsidRPr="00556555">
        <w:rPr>
          <w:rFonts w:eastAsia="Calibri"/>
          <w:b/>
          <w:bCs/>
          <w:szCs w:val="24"/>
        </w:rPr>
        <w:t>Purpose of thread cutting</w:t>
      </w:r>
    </w:p>
    <w:p w:rsidR="00556555" w:rsidRPr="00E61068" w:rsidRDefault="00556555" w:rsidP="00556555">
      <w:pPr>
        <w:autoSpaceDE w:val="0"/>
        <w:autoSpaceDN w:val="0"/>
        <w:adjustRightInd w:val="0"/>
        <w:spacing w:after="0"/>
        <w:rPr>
          <w:rFonts w:eastAsia="Calibri"/>
          <w:szCs w:val="24"/>
        </w:rPr>
      </w:pPr>
      <w:r w:rsidRPr="00E61068">
        <w:rPr>
          <w:rFonts w:eastAsia="Calibri"/>
          <w:szCs w:val="24"/>
        </w:rPr>
        <w:t>Thread cutting is cutting of helical turns of threads out of the tapping−size hole or bolt in order to create screwed connections.</w:t>
      </w:r>
    </w:p>
    <w:p w:rsidR="00556555" w:rsidRPr="00E61068" w:rsidRDefault="00556555" w:rsidP="00556555">
      <w:pPr>
        <w:tabs>
          <w:tab w:val="left" w:pos="1440"/>
        </w:tabs>
        <w:jc w:val="center"/>
        <w:rPr>
          <w:rFonts w:eastAsia="Calibri"/>
          <w:szCs w:val="24"/>
        </w:rPr>
      </w:pPr>
      <w:r w:rsidRPr="00E61068">
        <w:rPr>
          <w:rFonts w:eastAsia="Calibri"/>
          <w:noProof/>
          <w:szCs w:val="24"/>
          <w:lang w:bidi="ar-SA"/>
        </w:rPr>
        <w:drawing>
          <wp:inline distT="0" distB="0" distL="0" distR="0">
            <wp:extent cx="2993366" cy="1293962"/>
            <wp:effectExtent l="0" t="0" r="0" b="1905"/>
            <wp:docPr id="707" name="Picture 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8"/>
                    <a:srcRect/>
                    <a:stretch>
                      <a:fillRect/>
                    </a:stretch>
                  </pic:blipFill>
                  <pic:spPr bwMode="auto">
                    <a:xfrm>
                      <a:off x="0" y="0"/>
                      <a:ext cx="2989991" cy="1292503"/>
                    </a:xfrm>
                    <a:prstGeom prst="rect">
                      <a:avLst/>
                    </a:prstGeom>
                    <a:noFill/>
                    <a:ln w="9525">
                      <a:noFill/>
                      <a:miter lim="800000"/>
                      <a:headEnd/>
                      <a:tailEnd/>
                    </a:ln>
                  </pic:spPr>
                </pic:pic>
              </a:graphicData>
            </a:graphic>
          </wp:inline>
        </w:drawing>
      </w:r>
    </w:p>
    <w:p w:rsidR="00556555" w:rsidRPr="00E61068" w:rsidRDefault="00556555" w:rsidP="00556555">
      <w:pPr>
        <w:autoSpaceDE w:val="0"/>
        <w:autoSpaceDN w:val="0"/>
        <w:adjustRightInd w:val="0"/>
        <w:spacing w:after="0"/>
        <w:jc w:val="center"/>
        <w:rPr>
          <w:rFonts w:eastAsia="Calibri"/>
          <w:szCs w:val="24"/>
        </w:rPr>
      </w:pPr>
      <w:r w:rsidRPr="00F4052E">
        <w:rPr>
          <w:rFonts w:eastAsia="Calibri"/>
          <w:b/>
          <w:szCs w:val="24"/>
        </w:rPr>
        <w:t>Figure:</w:t>
      </w:r>
      <w:r w:rsidRPr="00E61068">
        <w:rPr>
          <w:rFonts w:eastAsia="Calibri"/>
          <w:szCs w:val="24"/>
        </w:rPr>
        <w:t>Thread cutting</w:t>
      </w:r>
    </w:p>
    <w:p w:rsidR="0007249C" w:rsidRPr="00E61068" w:rsidRDefault="0007249C" w:rsidP="0007249C">
      <w:pPr>
        <w:autoSpaceDE w:val="0"/>
        <w:autoSpaceDN w:val="0"/>
        <w:adjustRightInd w:val="0"/>
        <w:spacing w:after="0"/>
        <w:rPr>
          <w:rFonts w:eastAsia="Calibri"/>
          <w:szCs w:val="24"/>
        </w:rPr>
      </w:pPr>
      <w:r w:rsidRPr="00E61068">
        <w:rPr>
          <w:rFonts w:eastAsia="Calibri"/>
          <w:szCs w:val="24"/>
        </w:rPr>
        <w:t xml:space="preserve">A complete screwed connection requires an internal thread and a matching external thread </w:t>
      </w:r>
      <w:r w:rsidRPr="00E61068">
        <w:rPr>
          <w:rFonts w:eastAsia="Calibri"/>
          <w:b/>
          <w:bCs/>
          <w:szCs w:val="24"/>
        </w:rPr>
        <w:t xml:space="preserve">as </w:t>
      </w:r>
      <w:r w:rsidRPr="00E61068">
        <w:rPr>
          <w:rFonts w:eastAsia="Calibri"/>
          <w:szCs w:val="24"/>
        </w:rPr>
        <w:t>a counterpart.</w:t>
      </w:r>
    </w:p>
    <w:p w:rsidR="0007249C" w:rsidRDefault="0007249C" w:rsidP="0007249C">
      <w:pPr>
        <w:autoSpaceDE w:val="0"/>
        <w:autoSpaceDN w:val="0"/>
        <w:adjustRightInd w:val="0"/>
        <w:spacing w:after="0"/>
        <w:rPr>
          <w:rFonts w:eastAsia="Calibri"/>
          <w:szCs w:val="24"/>
        </w:rPr>
      </w:pPr>
      <w:r w:rsidRPr="00E61068">
        <w:rPr>
          <w:rFonts w:eastAsia="Calibri"/>
          <w:szCs w:val="24"/>
        </w:rPr>
        <w:t>With single−piece manufacture or with repair work, manual thread cutting is a necessary working technique, because −</w:t>
      </w:r>
      <w:r>
        <w:rPr>
          <w:rFonts w:eastAsia="Calibri"/>
          <w:szCs w:val="24"/>
        </w:rPr>
        <w:t xml:space="preserve"> due to technical and economic</w:t>
      </w:r>
      <w:r w:rsidRPr="00E61068">
        <w:rPr>
          <w:rFonts w:eastAsia="Calibri"/>
          <w:szCs w:val="24"/>
        </w:rPr>
        <w:t xml:space="preserve"> reasons − machines cannot be used in every case.</w:t>
      </w:r>
    </w:p>
    <w:p w:rsidR="00556555" w:rsidRPr="00556555" w:rsidRDefault="00556555" w:rsidP="00556555">
      <w:pPr>
        <w:spacing w:before="0" w:after="0"/>
        <w:jc w:val="left"/>
        <w:rPr>
          <w:rFonts w:eastAsia="Calibri"/>
          <w:b/>
          <w:szCs w:val="24"/>
        </w:rPr>
      </w:pPr>
    </w:p>
    <w:p w:rsidR="0091015E" w:rsidRDefault="0091015E" w:rsidP="0091015E">
      <w:pPr>
        <w:rPr>
          <w:b/>
          <w:szCs w:val="24"/>
        </w:rPr>
      </w:pPr>
      <w:r w:rsidRPr="0066757C">
        <w:rPr>
          <w:b/>
          <w:szCs w:val="24"/>
        </w:rPr>
        <w:t>Internal threads</w:t>
      </w:r>
    </w:p>
    <w:p w:rsidR="00A064C1" w:rsidRPr="0074338B" w:rsidRDefault="00A064C1" w:rsidP="0074338B">
      <w:pPr>
        <w:autoSpaceDE w:val="0"/>
        <w:autoSpaceDN w:val="0"/>
        <w:adjustRightInd w:val="0"/>
        <w:spacing w:before="0" w:after="0"/>
        <w:rPr>
          <w:rFonts w:eastAsia="Calibri"/>
          <w:b/>
          <w:bCs/>
        </w:rPr>
      </w:pPr>
      <w:r w:rsidRPr="0074338B">
        <w:rPr>
          <w:rFonts w:eastAsia="Calibri"/>
          <w:b/>
          <w:bCs/>
        </w:rPr>
        <w:t>Tools for internal threading (tapping)</w:t>
      </w:r>
    </w:p>
    <w:p w:rsidR="00A064C1" w:rsidRPr="00E61068" w:rsidRDefault="00A064C1" w:rsidP="00A064C1">
      <w:pPr>
        <w:autoSpaceDE w:val="0"/>
        <w:autoSpaceDN w:val="0"/>
        <w:adjustRightInd w:val="0"/>
        <w:spacing w:after="0"/>
        <w:rPr>
          <w:rFonts w:eastAsia="Calibri"/>
          <w:szCs w:val="24"/>
        </w:rPr>
      </w:pPr>
      <w:r w:rsidRPr="00E61068">
        <w:rPr>
          <w:rFonts w:eastAsia="Calibri"/>
          <w:szCs w:val="24"/>
        </w:rPr>
        <w:t>Internal threads are cut by serial taps or by nut taps.</w:t>
      </w:r>
    </w:p>
    <w:p w:rsidR="00A064C1" w:rsidRPr="00E61068" w:rsidRDefault="00A064C1" w:rsidP="00A064C1">
      <w:pPr>
        <w:autoSpaceDE w:val="0"/>
        <w:autoSpaceDN w:val="0"/>
        <w:adjustRightInd w:val="0"/>
        <w:spacing w:after="0"/>
        <w:rPr>
          <w:rFonts w:eastAsia="Calibri"/>
          <w:szCs w:val="24"/>
        </w:rPr>
      </w:pPr>
      <w:r w:rsidRPr="00E61068">
        <w:rPr>
          <w:rFonts w:eastAsia="Calibri"/>
          <w:b/>
          <w:szCs w:val="24"/>
        </w:rPr>
        <w:t>Serial taps</w:t>
      </w:r>
      <w:r w:rsidRPr="00E61068">
        <w:rPr>
          <w:rFonts w:eastAsia="Calibri"/>
          <w:szCs w:val="24"/>
        </w:rPr>
        <w:t xml:space="preserve">: They consist of two or three tools the distinguishing feature being the design of the cutting part. </w:t>
      </w:r>
    </w:p>
    <w:p w:rsidR="0074338B" w:rsidRDefault="00A064C1" w:rsidP="00A064C1">
      <w:pPr>
        <w:tabs>
          <w:tab w:val="left" w:pos="1440"/>
        </w:tabs>
        <w:jc w:val="center"/>
        <w:rPr>
          <w:rFonts w:eastAsia="Calibri"/>
          <w:b/>
          <w:szCs w:val="24"/>
        </w:rPr>
      </w:pPr>
      <w:r w:rsidRPr="00E61068">
        <w:rPr>
          <w:rFonts w:eastAsia="Calibri"/>
          <w:noProof/>
          <w:szCs w:val="24"/>
          <w:lang w:bidi="ar-SA"/>
        </w:rPr>
        <w:drawing>
          <wp:inline distT="0" distB="0" distL="0" distR="0">
            <wp:extent cx="4511615" cy="2096219"/>
            <wp:effectExtent l="0" t="0" r="3810" b="0"/>
            <wp:docPr id="712" name="Picture 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9"/>
                    <a:srcRect/>
                    <a:stretch>
                      <a:fillRect/>
                    </a:stretch>
                  </pic:blipFill>
                  <pic:spPr bwMode="auto">
                    <a:xfrm>
                      <a:off x="0" y="0"/>
                      <a:ext cx="4506890" cy="2094024"/>
                    </a:xfrm>
                    <a:prstGeom prst="rect">
                      <a:avLst/>
                    </a:prstGeom>
                    <a:noFill/>
                    <a:ln w="9525">
                      <a:noFill/>
                      <a:miter lim="800000"/>
                      <a:headEnd/>
                      <a:tailEnd/>
                    </a:ln>
                  </pic:spPr>
                </pic:pic>
              </a:graphicData>
            </a:graphic>
          </wp:inline>
        </w:drawing>
      </w:r>
    </w:p>
    <w:p w:rsidR="00A064C1" w:rsidRPr="003F6C37" w:rsidRDefault="003F6C37" w:rsidP="00A064C1">
      <w:pPr>
        <w:tabs>
          <w:tab w:val="left" w:pos="1440"/>
        </w:tabs>
        <w:jc w:val="center"/>
        <w:rPr>
          <w:rFonts w:eastAsia="Calibri"/>
          <w:szCs w:val="24"/>
        </w:rPr>
      </w:pPr>
      <w:r w:rsidRPr="003F6C37">
        <w:rPr>
          <w:rFonts w:eastAsia="Calibri"/>
          <w:szCs w:val="24"/>
        </w:rPr>
        <w:t>Figure 2.22</w:t>
      </w:r>
      <w:r w:rsidR="00A064C1" w:rsidRPr="003F6C37">
        <w:rPr>
          <w:rFonts w:eastAsia="Calibri"/>
          <w:szCs w:val="24"/>
        </w:rPr>
        <w:t>Serial taps</w:t>
      </w:r>
    </w:p>
    <w:p w:rsidR="00A064C1" w:rsidRPr="00E61068" w:rsidRDefault="00A064C1" w:rsidP="00A064C1">
      <w:pPr>
        <w:tabs>
          <w:tab w:val="center" w:pos="4944"/>
        </w:tabs>
        <w:autoSpaceDE w:val="0"/>
        <w:autoSpaceDN w:val="0"/>
        <w:adjustRightInd w:val="0"/>
        <w:spacing w:after="0"/>
        <w:rPr>
          <w:rFonts w:eastAsia="Calibri"/>
          <w:szCs w:val="24"/>
        </w:rPr>
      </w:pPr>
      <w:r w:rsidRPr="00E61068">
        <w:rPr>
          <w:rFonts w:eastAsia="Calibri"/>
          <w:szCs w:val="24"/>
        </w:rPr>
        <w:t>1 − Entering tap</w:t>
      </w:r>
      <w:r>
        <w:rPr>
          <w:rFonts w:eastAsia="Calibri"/>
          <w:szCs w:val="24"/>
        </w:rPr>
        <w:tab/>
      </w:r>
    </w:p>
    <w:p w:rsidR="00A064C1" w:rsidRPr="00E61068" w:rsidRDefault="00A064C1" w:rsidP="00A064C1">
      <w:pPr>
        <w:autoSpaceDE w:val="0"/>
        <w:autoSpaceDN w:val="0"/>
        <w:adjustRightInd w:val="0"/>
        <w:spacing w:after="0"/>
        <w:rPr>
          <w:rFonts w:eastAsia="Calibri"/>
          <w:szCs w:val="24"/>
        </w:rPr>
      </w:pPr>
      <w:r w:rsidRPr="00E61068">
        <w:rPr>
          <w:rFonts w:eastAsia="Calibri"/>
          <w:szCs w:val="24"/>
        </w:rPr>
        <w:t>2 − Plug tap</w:t>
      </w:r>
    </w:p>
    <w:p w:rsidR="00A064C1" w:rsidRPr="00E61068" w:rsidRDefault="00A064C1" w:rsidP="00A064C1">
      <w:pPr>
        <w:autoSpaceDE w:val="0"/>
        <w:autoSpaceDN w:val="0"/>
        <w:adjustRightInd w:val="0"/>
        <w:spacing w:after="0"/>
        <w:rPr>
          <w:rFonts w:eastAsia="Calibri"/>
          <w:szCs w:val="24"/>
        </w:rPr>
      </w:pPr>
      <w:r w:rsidRPr="00E61068">
        <w:rPr>
          <w:rFonts w:eastAsia="Calibri"/>
          <w:szCs w:val="24"/>
        </w:rPr>
        <w:t>3 − Third tap</w:t>
      </w:r>
    </w:p>
    <w:p w:rsidR="00A064C1" w:rsidRPr="00E61068" w:rsidRDefault="00A064C1" w:rsidP="00A064C1">
      <w:pPr>
        <w:autoSpaceDE w:val="0"/>
        <w:autoSpaceDN w:val="0"/>
        <w:adjustRightInd w:val="0"/>
        <w:spacing w:after="0"/>
        <w:rPr>
          <w:rFonts w:eastAsia="Calibri"/>
          <w:szCs w:val="24"/>
        </w:rPr>
      </w:pPr>
      <w:r w:rsidRPr="00E61068">
        <w:rPr>
          <w:rFonts w:eastAsia="Calibri"/>
          <w:szCs w:val="24"/>
        </w:rPr>
        <w:t>The plug tap (2nd pass) has a short chamfer and trapeziform cutting edges which are deeper; it does approximately 30 % of the cutting work.</w:t>
      </w:r>
    </w:p>
    <w:p w:rsidR="00A064C1" w:rsidRPr="00E61068" w:rsidRDefault="00A064C1" w:rsidP="00A064C1">
      <w:pPr>
        <w:autoSpaceDE w:val="0"/>
        <w:autoSpaceDN w:val="0"/>
        <w:adjustRightInd w:val="0"/>
        <w:spacing w:after="0"/>
        <w:rPr>
          <w:rFonts w:eastAsia="Calibri"/>
          <w:szCs w:val="24"/>
        </w:rPr>
      </w:pPr>
      <w:r w:rsidRPr="00E61068">
        <w:rPr>
          <w:rFonts w:eastAsia="Calibri"/>
          <w:szCs w:val="24"/>
        </w:rPr>
        <w:t>The (finishing) third tap (3rd pass) has a short chamfer and cutting edges which create the final sharp form of the thread groove; it cuts the thread to nominal size and finishes the thread flanks.</w:t>
      </w:r>
    </w:p>
    <w:p w:rsidR="00A064C1" w:rsidRPr="00E61068" w:rsidRDefault="00A064C1" w:rsidP="00A064C1">
      <w:pPr>
        <w:autoSpaceDE w:val="0"/>
        <w:autoSpaceDN w:val="0"/>
        <w:adjustRightInd w:val="0"/>
        <w:spacing w:after="0"/>
        <w:rPr>
          <w:rFonts w:eastAsia="Calibri"/>
          <w:szCs w:val="24"/>
        </w:rPr>
      </w:pPr>
      <w:r w:rsidRPr="00E61068">
        <w:rPr>
          <w:rFonts w:eastAsia="Calibri"/>
          <w:szCs w:val="24"/>
        </w:rPr>
        <w:t>The individual tools are additionally distinguished by marks in the form of engraved rings at the shank below the square. Modern versions of serial taps consist of enter</w:t>
      </w:r>
      <w:r w:rsidR="003F6C37">
        <w:rPr>
          <w:rFonts w:eastAsia="Calibri"/>
          <w:szCs w:val="24"/>
        </w:rPr>
        <w:t>ing tap and finishing tap only.</w:t>
      </w:r>
    </w:p>
    <w:p w:rsidR="00A064C1" w:rsidRPr="004A1E30" w:rsidRDefault="00A064C1" w:rsidP="00277544">
      <w:pPr>
        <w:pStyle w:val="ListParagraph"/>
        <w:numPr>
          <w:ilvl w:val="0"/>
          <w:numId w:val="60"/>
        </w:numPr>
        <w:autoSpaceDE w:val="0"/>
        <w:autoSpaceDN w:val="0"/>
        <w:adjustRightInd w:val="0"/>
        <w:spacing w:before="0" w:after="0"/>
        <w:contextualSpacing w:val="0"/>
        <w:rPr>
          <w:rFonts w:eastAsia="Calibri"/>
        </w:rPr>
      </w:pPr>
      <w:r w:rsidRPr="004A1E30">
        <w:rPr>
          <w:rFonts w:eastAsia="Calibri"/>
          <w:b/>
        </w:rPr>
        <w:t>Nut taps:</w:t>
      </w:r>
      <w:r w:rsidRPr="004A1E30">
        <w:rPr>
          <w:rFonts w:eastAsia="Calibri"/>
        </w:rPr>
        <w:t xml:space="preserve"> The nut tap (also called single−pass hand tap) in its cutting part unites the cutting parts of the three serial taps. Consequently, it has a long chamfer representing about 70 </w:t>
      </w:r>
      <w:r w:rsidRPr="004A1E30">
        <w:rPr>
          <w:rFonts w:eastAsia="Calibri"/>
          <w:i/>
          <w:iCs/>
        </w:rPr>
        <w:t xml:space="preserve">% </w:t>
      </w:r>
      <w:r w:rsidRPr="004A1E30">
        <w:rPr>
          <w:rFonts w:eastAsia="Calibri"/>
        </w:rPr>
        <w:t>of the total length of the cutting part; the cutting edges are initially trapeziform and become sharp only towards the end. The cutting part is not essentially longer than that of the serial tap. Yet this cutting part has to do all the cutting operation. The shank with the square is relatively long.</w:t>
      </w:r>
    </w:p>
    <w:p w:rsidR="00A064C1" w:rsidRPr="00E61068" w:rsidRDefault="00A064C1" w:rsidP="00A064C1">
      <w:pPr>
        <w:tabs>
          <w:tab w:val="left" w:pos="1440"/>
        </w:tabs>
        <w:jc w:val="center"/>
        <w:rPr>
          <w:rFonts w:eastAsia="Calibri"/>
          <w:szCs w:val="24"/>
        </w:rPr>
      </w:pPr>
      <w:r w:rsidRPr="00E61068">
        <w:rPr>
          <w:rFonts w:eastAsia="Calibri"/>
          <w:noProof/>
          <w:szCs w:val="24"/>
          <w:lang w:bidi="ar-SA"/>
        </w:rPr>
        <w:drawing>
          <wp:inline distT="0" distB="0" distL="0" distR="0">
            <wp:extent cx="5705475" cy="1943100"/>
            <wp:effectExtent l="19050" t="0" r="9525" b="0"/>
            <wp:docPr id="714" name="Picture 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0"/>
                    <a:srcRect/>
                    <a:stretch>
                      <a:fillRect/>
                    </a:stretch>
                  </pic:blipFill>
                  <pic:spPr bwMode="auto">
                    <a:xfrm>
                      <a:off x="0" y="0"/>
                      <a:ext cx="5705475" cy="1943100"/>
                    </a:xfrm>
                    <a:prstGeom prst="rect">
                      <a:avLst/>
                    </a:prstGeom>
                    <a:noFill/>
                    <a:ln w="9525">
                      <a:noFill/>
                      <a:miter lim="800000"/>
                      <a:headEnd/>
                      <a:tailEnd/>
                    </a:ln>
                  </pic:spPr>
                </pic:pic>
              </a:graphicData>
            </a:graphic>
          </wp:inline>
        </w:drawing>
      </w:r>
    </w:p>
    <w:p w:rsidR="00A064C1" w:rsidRPr="00E61068" w:rsidRDefault="00A064C1" w:rsidP="00A064C1">
      <w:pPr>
        <w:autoSpaceDE w:val="0"/>
        <w:autoSpaceDN w:val="0"/>
        <w:adjustRightInd w:val="0"/>
        <w:spacing w:after="0"/>
        <w:jc w:val="center"/>
        <w:rPr>
          <w:rFonts w:eastAsia="Calibri"/>
          <w:szCs w:val="24"/>
        </w:rPr>
      </w:pPr>
      <w:r w:rsidRPr="003F6C37">
        <w:rPr>
          <w:rFonts w:eastAsia="Calibri"/>
          <w:szCs w:val="24"/>
        </w:rPr>
        <w:t>Figure:</w:t>
      </w:r>
      <w:r w:rsidR="00EC69EF">
        <w:rPr>
          <w:rFonts w:eastAsia="Calibri"/>
          <w:szCs w:val="24"/>
        </w:rPr>
        <w:t xml:space="preserve"> </w:t>
      </w:r>
      <w:r w:rsidR="003F6C37" w:rsidRPr="003F6C37">
        <w:rPr>
          <w:rFonts w:eastAsia="Calibri"/>
          <w:szCs w:val="24"/>
        </w:rPr>
        <w:t>2.23</w:t>
      </w:r>
      <w:r w:rsidRPr="00E61068">
        <w:rPr>
          <w:rFonts w:eastAsia="Calibri"/>
          <w:szCs w:val="24"/>
        </w:rPr>
        <w:t xml:space="preserve"> Technology of internal thread cutting (tapping)</w:t>
      </w:r>
    </w:p>
    <w:p w:rsidR="0091015E" w:rsidRPr="003F6C37" w:rsidRDefault="0091015E" w:rsidP="003F6C37">
      <w:pPr>
        <w:tabs>
          <w:tab w:val="left" w:pos="1562"/>
        </w:tabs>
        <w:rPr>
          <w:b/>
          <w:szCs w:val="24"/>
        </w:rPr>
      </w:pPr>
    </w:p>
    <w:p w:rsidR="0091015E" w:rsidRPr="0066757C" w:rsidRDefault="0091015E" w:rsidP="006E4FB4">
      <w:pPr>
        <w:jc w:val="center"/>
        <w:rPr>
          <w:szCs w:val="24"/>
          <w:lang w:val="en-GB"/>
        </w:rPr>
      </w:pPr>
      <w:r w:rsidRPr="0066757C">
        <w:rPr>
          <w:noProof/>
          <w:szCs w:val="24"/>
          <w:lang w:bidi="ar-SA"/>
        </w:rPr>
        <w:drawing>
          <wp:inline distT="0" distB="0" distL="0" distR="0">
            <wp:extent cx="3038475" cy="917017"/>
            <wp:effectExtent l="19050" t="0" r="0" b="0"/>
            <wp:docPr id="21515" name="Picture 21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1"/>
                    <a:srcRect/>
                    <a:stretch>
                      <a:fillRect/>
                    </a:stretch>
                  </pic:blipFill>
                  <pic:spPr bwMode="auto">
                    <a:xfrm>
                      <a:off x="0" y="0"/>
                      <a:ext cx="3047016" cy="919595"/>
                    </a:xfrm>
                    <a:prstGeom prst="rect">
                      <a:avLst/>
                    </a:prstGeom>
                    <a:noFill/>
                    <a:ln w="9525">
                      <a:noFill/>
                      <a:miter lim="800000"/>
                      <a:headEnd/>
                      <a:tailEnd/>
                    </a:ln>
                  </pic:spPr>
                </pic:pic>
              </a:graphicData>
            </a:graphic>
          </wp:inline>
        </w:drawing>
      </w:r>
    </w:p>
    <w:p w:rsidR="0091015E" w:rsidRPr="0066757C" w:rsidRDefault="003F6C37" w:rsidP="006E4FB4">
      <w:pPr>
        <w:rPr>
          <w:szCs w:val="24"/>
          <w:lang w:val="en-GB"/>
        </w:rPr>
      </w:pPr>
      <w:r>
        <w:rPr>
          <w:szCs w:val="24"/>
          <w:lang w:val="en-GB"/>
        </w:rPr>
        <w:t>Figure 2.2</w:t>
      </w:r>
      <w:r w:rsidR="006E4FB4" w:rsidRPr="0066757C">
        <w:rPr>
          <w:szCs w:val="24"/>
          <w:lang w:val="en-GB"/>
        </w:rPr>
        <w:t xml:space="preserve">4 </w:t>
      </w:r>
      <w:r w:rsidR="0091015E" w:rsidRPr="0066757C">
        <w:rPr>
          <w:szCs w:val="24"/>
          <w:lang w:val="en-GB"/>
        </w:rPr>
        <w:t>Starting Tap and holding Tap</w:t>
      </w:r>
    </w:p>
    <w:p w:rsidR="0091015E" w:rsidRPr="0066757C" w:rsidRDefault="0091015E" w:rsidP="006E4FB4">
      <w:pPr>
        <w:tabs>
          <w:tab w:val="left" w:pos="4110"/>
        </w:tabs>
        <w:rPr>
          <w:b/>
          <w:szCs w:val="24"/>
        </w:rPr>
      </w:pPr>
      <w:r w:rsidRPr="0066757C">
        <w:rPr>
          <w:b/>
          <w:szCs w:val="24"/>
        </w:rPr>
        <w:t>External threads</w:t>
      </w:r>
      <w:r w:rsidR="006E4FB4" w:rsidRPr="0066757C">
        <w:rPr>
          <w:b/>
          <w:szCs w:val="24"/>
        </w:rPr>
        <w:tab/>
      </w:r>
    </w:p>
    <w:p w:rsidR="00D4451D" w:rsidRPr="00EC69EF" w:rsidRDefault="0091015E" w:rsidP="00EC69EF">
      <w:pPr>
        <w:spacing w:before="0" w:after="0"/>
        <w:rPr>
          <w:szCs w:val="24"/>
        </w:rPr>
      </w:pPr>
      <w:r w:rsidRPr="0066757C">
        <w:rPr>
          <w:szCs w:val="24"/>
        </w:rPr>
        <w:t>Dies are just the opposite of taps in that they cut external threads on the outside of pipes, rods or bolts. The die is held in a Die Stock and worked in much the same manner as a tap.</w:t>
      </w:r>
    </w:p>
    <w:p w:rsidR="0074338B" w:rsidRPr="0074338B" w:rsidRDefault="0074338B" w:rsidP="0074338B">
      <w:pPr>
        <w:autoSpaceDE w:val="0"/>
        <w:autoSpaceDN w:val="0"/>
        <w:adjustRightInd w:val="0"/>
        <w:spacing w:before="0" w:after="0"/>
        <w:rPr>
          <w:rFonts w:eastAsia="Calibri"/>
          <w:b/>
          <w:bCs/>
        </w:rPr>
      </w:pPr>
      <w:r w:rsidRPr="0074338B">
        <w:rPr>
          <w:rFonts w:eastAsia="Calibri"/>
          <w:b/>
          <w:bCs/>
        </w:rPr>
        <w:t>Tools for external threading</w:t>
      </w:r>
    </w:p>
    <w:p w:rsidR="0074338B" w:rsidRPr="00E61068" w:rsidRDefault="0074338B" w:rsidP="0074338B">
      <w:pPr>
        <w:tabs>
          <w:tab w:val="left" w:pos="1260"/>
        </w:tabs>
        <w:rPr>
          <w:rFonts w:eastAsia="Calibri"/>
          <w:szCs w:val="24"/>
        </w:rPr>
      </w:pPr>
      <w:r w:rsidRPr="00E61068">
        <w:rPr>
          <w:rFonts w:eastAsia="Calibri"/>
          <w:szCs w:val="24"/>
        </w:rPr>
        <w:t>External threads are made with the help of a threading die or die−stock.</w:t>
      </w:r>
    </w:p>
    <w:p w:rsidR="0074338B" w:rsidRPr="00E61068" w:rsidRDefault="0074338B" w:rsidP="0074338B">
      <w:pPr>
        <w:tabs>
          <w:tab w:val="left" w:pos="1260"/>
        </w:tabs>
        <w:jc w:val="center"/>
        <w:rPr>
          <w:rFonts w:eastAsia="Calibri"/>
          <w:szCs w:val="24"/>
        </w:rPr>
      </w:pPr>
      <w:r w:rsidRPr="00E61068">
        <w:rPr>
          <w:rFonts w:eastAsia="Calibri"/>
          <w:noProof/>
          <w:szCs w:val="24"/>
          <w:lang w:bidi="ar-SA"/>
        </w:rPr>
        <w:drawing>
          <wp:inline distT="0" distB="0" distL="0" distR="0">
            <wp:extent cx="3800475" cy="1562100"/>
            <wp:effectExtent l="19050" t="0" r="9525" b="0"/>
            <wp:docPr id="7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2"/>
                    <a:srcRect/>
                    <a:stretch>
                      <a:fillRect/>
                    </a:stretch>
                  </pic:blipFill>
                  <pic:spPr bwMode="auto">
                    <a:xfrm>
                      <a:off x="0" y="0"/>
                      <a:ext cx="3800475" cy="1562100"/>
                    </a:xfrm>
                    <a:prstGeom prst="rect">
                      <a:avLst/>
                    </a:prstGeom>
                    <a:noFill/>
                    <a:ln w="9525">
                      <a:noFill/>
                      <a:miter lim="800000"/>
                      <a:headEnd/>
                      <a:tailEnd/>
                    </a:ln>
                  </pic:spPr>
                </pic:pic>
              </a:graphicData>
            </a:graphic>
          </wp:inline>
        </w:drawing>
      </w:r>
    </w:p>
    <w:p w:rsidR="0074338B" w:rsidRPr="00E61068" w:rsidRDefault="0074338B" w:rsidP="0074338B">
      <w:pPr>
        <w:tabs>
          <w:tab w:val="left" w:pos="1740"/>
        </w:tabs>
        <w:jc w:val="center"/>
        <w:rPr>
          <w:rFonts w:eastAsia="Calibri"/>
          <w:szCs w:val="24"/>
        </w:rPr>
      </w:pPr>
      <w:r w:rsidRPr="00E61068">
        <w:rPr>
          <w:rFonts w:eastAsia="Calibri"/>
          <w:szCs w:val="24"/>
        </w:rPr>
        <w:t>Figure</w:t>
      </w:r>
      <w:r w:rsidR="00D4451D">
        <w:rPr>
          <w:rFonts w:eastAsia="Calibri"/>
          <w:szCs w:val="24"/>
        </w:rPr>
        <w:t>2.25</w:t>
      </w:r>
      <w:r w:rsidRPr="00E61068">
        <w:rPr>
          <w:rFonts w:eastAsia="Calibri"/>
          <w:szCs w:val="24"/>
        </w:rPr>
        <w:t xml:space="preserve"> − Threading die</w:t>
      </w:r>
    </w:p>
    <w:p w:rsidR="0074338B" w:rsidRPr="00E61068" w:rsidRDefault="0074338B" w:rsidP="0074338B">
      <w:pPr>
        <w:autoSpaceDE w:val="0"/>
        <w:autoSpaceDN w:val="0"/>
        <w:adjustRightInd w:val="0"/>
        <w:spacing w:after="0"/>
        <w:rPr>
          <w:rFonts w:eastAsia="Calibri"/>
          <w:szCs w:val="24"/>
        </w:rPr>
      </w:pPr>
      <w:r w:rsidRPr="00E61068">
        <w:rPr>
          <w:rFonts w:eastAsia="Calibri"/>
          <w:szCs w:val="24"/>
        </w:rPr>
        <w:t>1 − Threading die</w:t>
      </w:r>
    </w:p>
    <w:p w:rsidR="0074338B" w:rsidRPr="00E61068" w:rsidRDefault="0074338B" w:rsidP="0074338B">
      <w:pPr>
        <w:tabs>
          <w:tab w:val="left" w:pos="1740"/>
        </w:tabs>
        <w:rPr>
          <w:rFonts w:eastAsia="Calibri"/>
          <w:szCs w:val="24"/>
        </w:rPr>
      </w:pPr>
      <w:r w:rsidRPr="00E61068">
        <w:rPr>
          <w:rFonts w:eastAsia="Calibri"/>
          <w:szCs w:val="24"/>
        </w:rPr>
        <w:t>2 − Die holder</w:t>
      </w:r>
    </w:p>
    <w:p w:rsidR="0074338B" w:rsidRPr="00E61068" w:rsidRDefault="0074338B" w:rsidP="0074338B">
      <w:pPr>
        <w:autoSpaceDE w:val="0"/>
        <w:autoSpaceDN w:val="0"/>
        <w:adjustRightInd w:val="0"/>
        <w:spacing w:after="0"/>
        <w:rPr>
          <w:rFonts w:eastAsia="Calibri"/>
          <w:szCs w:val="24"/>
        </w:rPr>
      </w:pPr>
      <w:r w:rsidRPr="00E61068">
        <w:rPr>
          <w:rFonts w:eastAsia="Calibri"/>
          <w:b/>
          <w:szCs w:val="24"/>
        </w:rPr>
        <w:t xml:space="preserve">Threading die: </w:t>
      </w:r>
      <w:r w:rsidRPr="00E61068">
        <w:rPr>
          <w:rFonts w:eastAsia="Calibri"/>
          <w:szCs w:val="24"/>
        </w:rPr>
        <w:t>It consists of a cutting body (similar to a nut with milled−in chip grooves) with a chamfer on either side so that it can be applied both−way. The threading die is put into a die holder which is equipped with two handles.</w:t>
      </w:r>
    </w:p>
    <w:p w:rsidR="0074338B" w:rsidRPr="00E61068" w:rsidRDefault="0074338B" w:rsidP="0074338B">
      <w:pPr>
        <w:tabs>
          <w:tab w:val="left" w:pos="1740"/>
        </w:tabs>
        <w:jc w:val="center"/>
        <w:rPr>
          <w:rFonts w:eastAsia="Calibri"/>
          <w:szCs w:val="24"/>
        </w:rPr>
      </w:pPr>
      <w:r w:rsidRPr="00E61068">
        <w:rPr>
          <w:rFonts w:eastAsia="Calibri"/>
          <w:noProof/>
          <w:szCs w:val="24"/>
          <w:lang w:bidi="ar-SA"/>
        </w:rPr>
        <w:drawing>
          <wp:inline distT="0" distB="0" distL="0" distR="0">
            <wp:extent cx="4752975" cy="1419225"/>
            <wp:effectExtent l="19050" t="0" r="9525" b="0"/>
            <wp:docPr id="7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srcRect/>
                    <a:stretch>
                      <a:fillRect/>
                    </a:stretch>
                  </pic:blipFill>
                  <pic:spPr bwMode="auto">
                    <a:xfrm>
                      <a:off x="0" y="0"/>
                      <a:ext cx="4752975" cy="1419225"/>
                    </a:xfrm>
                    <a:prstGeom prst="rect">
                      <a:avLst/>
                    </a:prstGeom>
                    <a:noFill/>
                    <a:ln w="9525">
                      <a:noFill/>
                      <a:miter lim="800000"/>
                      <a:headEnd/>
                      <a:tailEnd/>
                    </a:ln>
                  </pic:spPr>
                </pic:pic>
              </a:graphicData>
            </a:graphic>
          </wp:inline>
        </w:drawing>
      </w:r>
    </w:p>
    <w:p w:rsidR="0074338B" w:rsidRPr="00E61068" w:rsidRDefault="0074338B" w:rsidP="0074338B">
      <w:pPr>
        <w:autoSpaceDE w:val="0"/>
        <w:autoSpaceDN w:val="0"/>
        <w:adjustRightInd w:val="0"/>
        <w:spacing w:after="0"/>
        <w:jc w:val="center"/>
        <w:rPr>
          <w:rFonts w:eastAsia="Calibri"/>
          <w:szCs w:val="24"/>
        </w:rPr>
      </w:pPr>
      <w:r w:rsidRPr="00E61068">
        <w:rPr>
          <w:rFonts w:eastAsia="Calibri"/>
          <w:szCs w:val="24"/>
        </w:rPr>
        <w:t>Figure</w:t>
      </w:r>
      <w:r w:rsidR="00212420">
        <w:rPr>
          <w:rFonts w:eastAsia="Calibri"/>
          <w:szCs w:val="24"/>
        </w:rPr>
        <w:t xml:space="preserve">2.26 </w:t>
      </w:r>
      <w:r w:rsidRPr="00E61068">
        <w:rPr>
          <w:rFonts w:eastAsia="Calibri"/>
          <w:szCs w:val="24"/>
        </w:rPr>
        <w:t>Die−stock</w:t>
      </w:r>
    </w:p>
    <w:p w:rsidR="0074338B" w:rsidRPr="00E61068" w:rsidRDefault="0074338B" w:rsidP="0074338B">
      <w:pPr>
        <w:autoSpaceDE w:val="0"/>
        <w:autoSpaceDN w:val="0"/>
        <w:adjustRightInd w:val="0"/>
        <w:spacing w:after="0"/>
        <w:rPr>
          <w:rFonts w:eastAsia="Calibri"/>
          <w:szCs w:val="24"/>
        </w:rPr>
      </w:pPr>
      <w:r w:rsidRPr="00E61068">
        <w:rPr>
          <w:rFonts w:eastAsia="Calibri"/>
          <w:szCs w:val="24"/>
        </w:rPr>
        <w:t>1 − Fixed die</w:t>
      </w:r>
    </w:p>
    <w:p w:rsidR="0074338B" w:rsidRPr="00E61068" w:rsidRDefault="0074338B" w:rsidP="0074338B">
      <w:pPr>
        <w:autoSpaceDE w:val="0"/>
        <w:autoSpaceDN w:val="0"/>
        <w:adjustRightInd w:val="0"/>
        <w:spacing w:after="0"/>
        <w:rPr>
          <w:rFonts w:eastAsia="Calibri"/>
          <w:szCs w:val="24"/>
        </w:rPr>
      </w:pPr>
      <w:r w:rsidRPr="00E61068">
        <w:rPr>
          <w:rFonts w:eastAsia="Calibri"/>
          <w:szCs w:val="24"/>
        </w:rPr>
        <w:t>2 − Movable die</w:t>
      </w:r>
    </w:p>
    <w:p w:rsidR="0074338B" w:rsidRPr="00E61068" w:rsidRDefault="0074338B" w:rsidP="0074338B">
      <w:pPr>
        <w:autoSpaceDE w:val="0"/>
        <w:autoSpaceDN w:val="0"/>
        <w:adjustRightInd w:val="0"/>
        <w:spacing w:after="0"/>
        <w:rPr>
          <w:rFonts w:eastAsia="Calibri"/>
          <w:szCs w:val="24"/>
        </w:rPr>
      </w:pPr>
      <w:r w:rsidRPr="00E61068">
        <w:rPr>
          <w:rFonts w:eastAsia="Calibri"/>
          <w:szCs w:val="24"/>
        </w:rPr>
        <w:t>3 − Pressure piece</w:t>
      </w:r>
    </w:p>
    <w:p w:rsidR="0074338B" w:rsidRPr="00E61068" w:rsidRDefault="0074338B" w:rsidP="0074338B">
      <w:pPr>
        <w:autoSpaceDE w:val="0"/>
        <w:autoSpaceDN w:val="0"/>
        <w:adjustRightInd w:val="0"/>
        <w:spacing w:after="0"/>
        <w:rPr>
          <w:rFonts w:eastAsia="Calibri"/>
          <w:szCs w:val="24"/>
        </w:rPr>
      </w:pPr>
      <w:r w:rsidRPr="00E61068">
        <w:rPr>
          <w:rFonts w:eastAsia="Calibri"/>
          <w:szCs w:val="24"/>
        </w:rPr>
        <w:t>4 − Locking screw</w:t>
      </w:r>
    </w:p>
    <w:p w:rsidR="0074338B" w:rsidRPr="0066757C" w:rsidRDefault="0074338B" w:rsidP="0074338B">
      <w:pPr>
        <w:spacing w:before="0" w:after="0"/>
        <w:rPr>
          <w:szCs w:val="24"/>
        </w:rPr>
      </w:pPr>
      <w:r w:rsidRPr="00E61068">
        <w:rPr>
          <w:rFonts w:eastAsia="Calibri"/>
          <w:b/>
          <w:szCs w:val="24"/>
        </w:rPr>
        <w:t xml:space="preserve">Die−stock: </w:t>
      </w:r>
      <w:r w:rsidRPr="00E61068">
        <w:rPr>
          <w:rFonts w:eastAsia="Calibri"/>
          <w:szCs w:val="24"/>
        </w:rPr>
        <w:t>It consists of a handle−equipped holder in which two threading dies are placed. One of them is fixed, the other one can be moved by means of a pressure piece via a locking screw. Three to five pairs of exchangeable threading dies for various sizes of threads belong to a die−stock</w:t>
      </w:r>
    </w:p>
    <w:p w:rsidR="0091015E" w:rsidRPr="0066757C" w:rsidRDefault="0091015E" w:rsidP="006E4FB4">
      <w:pPr>
        <w:rPr>
          <w:szCs w:val="24"/>
        </w:rPr>
      </w:pPr>
      <w:r w:rsidRPr="0066757C">
        <w:rPr>
          <w:b/>
          <w:bCs/>
          <w:szCs w:val="24"/>
        </w:rPr>
        <w:t>What are Dies?</w:t>
      </w:r>
    </w:p>
    <w:p w:rsidR="0091015E" w:rsidRPr="0066757C" w:rsidRDefault="0091015E" w:rsidP="006E4FB4">
      <w:pPr>
        <w:spacing w:before="0" w:after="0"/>
        <w:rPr>
          <w:szCs w:val="24"/>
        </w:rPr>
      </w:pPr>
      <w:r w:rsidRPr="0066757C">
        <w:rPr>
          <w:szCs w:val="24"/>
        </w:rPr>
        <w:t xml:space="preserve">Dies are made either of high-carbon steel or of high-speed steel. Unlike taps, dies are used for cutting external (male) threads. </w:t>
      </w:r>
    </w:p>
    <w:p w:rsidR="0091015E" w:rsidRPr="0066757C" w:rsidRDefault="0091015E" w:rsidP="00F86A07">
      <w:pPr>
        <w:jc w:val="center"/>
        <w:rPr>
          <w:szCs w:val="24"/>
        </w:rPr>
      </w:pPr>
      <w:r w:rsidRPr="0066757C">
        <w:rPr>
          <w:noProof/>
          <w:szCs w:val="24"/>
          <w:lang w:bidi="ar-SA"/>
        </w:rPr>
        <w:drawing>
          <wp:inline distT="0" distB="0" distL="0" distR="0">
            <wp:extent cx="1914525" cy="649274"/>
            <wp:effectExtent l="1905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4"/>
                    <a:srcRect/>
                    <a:stretch>
                      <a:fillRect/>
                    </a:stretch>
                  </pic:blipFill>
                  <pic:spPr bwMode="auto">
                    <a:xfrm>
                      <a:off x="0" y="0"/>
                      <a:ext cx="1914525" cy="649274"/>
                    </a:xfrm>
                    <a:prstGeom prst="rect">
                      <a:avLst/>
                    </a:prstGeom>
                    <a:noFill/>
                    <a:ln w="9525">
                      <a:noFill/>
                      <a:miter lim="800000"/>
                      <a:headEnd/>
                      <a:tailEnd/>
                    </a:ln>
                  </pic:spPr>
                </pic:pic>
              </a:graphicData>
            </a:graphic>
          </wp:inline>
        </w:drawing>
      </w:r>
    </w:p>
    <w:p w:rsidR="006E4FB4" w:rsidRPr="0066757C" w:rsidRDefault="00C25701" w:rsidP="00F86A07">
      <w:pPr>
        <w:jc w:val="center"/>
        <w:rPr>
          <w:szCs w:val="24"/>
        </w:rPr>
      </w:pPr>
      <w:r>
        <w:rPr>
          <w:szCs w:val="24"/>
        </w:rPr>
        <w:t>Figure 2.27</w:t>
      </w:r>
      <w:r w:rsidR="006E4FB4" w:rsidRPr="0066757C">
        <w:rPr>
          <w:szCs w:val="24"/>
        </w:rPr>
        <w:t xml:space="preserve"> Die</w:t>
      </w:r>
    </w:p>
    <w:p w:rsidR="0091015E" w:rsidRPr="0066757C" w:rsidRDefault="0091015E" w:rsidP="0091015E">
      <w:pPr>
        <w:rPr>
          <w:b/>
          <w:szCs w:val="24"/>
        </w:rPr>
      </w:pPr>
      <w:r w:rsidRPr="0066757C">
        <w:rPr>
          <w:b/>
          <w:szCs w:val="24"/>
        </w:rPr>
        <w:t xml:space="preserve">Procedures for cutting external threads </w:t>
      </w:r>
    </w:p>
    <w:p w:rsidR="0091015E" w:rsidRPr="0066757C" w:rsidRDefault="0091015E" w:rsidP="00277544">
      <w:pPr>
        <w:numPr>
          <w:ilvl w:val="0"/>
          <w:numId w:val="34"/>
        </w:numPr>
        <w:spacing w:before="0" w:after="0"/>
        <w:rPr>
          <w:szCs w:val="24"/>
        </w:rPr>
      </w:pPr>
      <w:r w:rsidRPr="0066757C">
        <w:rPr>
          <w:szCs w:val="24"/>
        </w:rPr>
        <w:t xml:space="preserve">Square the end of the work and chamfer it (using a file, grinding machine or centre lathe) for an easy start </w:t>
      </w:r>
    </w:p>
    <w:p w:rsidR="0091015E" w:rsidRPr="0066757C" w:rsidRDefault="0091015E" w:rsidP="00277544">
      <w:pPr>
        <w:numPr>
          <w:ilvl w:val="0"/>
          <w:numId w:val="34"/>
        </w:numPr>
        <w:spacing w:before="0" w:after="0"/>
        <w:rPr>
          <w:szCs w:val="24"/>
        </w:rPr>
      </w:pPr>
      <w:r w:rsidRPr="0066757C">
        <w:rPr>
          <w:szCs w:val="24"/>
        </w:rPr>
        <w:t xml:space="preserve">Grip the die, held in the stock, firmly and squarely on the work. </w:t>
      </w:r>
    </w:p>
    <w:p w:rsidR="0091015E" w:rsidRPr="0066757C" w:rsidRDefault="0091015E" w:rsidP="00277544">
      <w:pPr>
        <w:numPr>
          <w:ilvl w:val="0"/>
          <w:numId w:val="34"/>
        </w:numPr>
        <w:spacing w:before="0" w:after="0"/>
        <w:rPr>
          <w:szCs w:val="24"/>
        </w:rPr>
      </w:pPr>
      <w:r w:rsidRPr="0066757C">
        <w:rPr>
          <w:szCs w:val="24"/>
        </w:rPr>
        <w:t xml:space="preserve">Turn clockwise, about a quarter-turn, and ease back to remove chippings. </w:t>
      </w:r>
    </w:p>
    <w:p w:rsidR="0091015E" w:rsidRPr="0066757C" w:rsidRDefault="0091015E" w:rsidP="00277544">
      <w:pPr>
        <w:numPr>
          <w:ilvl w:val="0"/>
          <w:numId w:val="34"/>
        </w:numPr>
        <w:spacing w:before="0" w:after="0"/>
        <w:rPr>
          <w:szCs w:val="24"/>
        </w:rPr>
      </w:pPr>
      <w:r w:rsidRPr="0066757C">
        <w:rPr>
          <w:szCs w:val="24"/>
        </w:rPr>
        <w:t xml:space="preserve"> Apply a good supply of oil (lubricant). </w:t>
      </w:r>
    </w:p>
    <w:p w:rsidR="0091015E" w:rsidRPr="0066757C" w:rsidRDefault="0091015E" w:rsidP="00277544">
      <w:pPr>
        <w:numPr>
          <w:ilvl w:val="0"/>
          <w:numId w:val="34"/>
        </w:numPr>
        <w:spacing w:before="0" w:after="0"/>
        <w:rPr>
          <w:szCs w:val="24"/>
        </w:rPr>
      </w:pPr>
      <w:r w:rsidRPr="0066757C">
        <w:rPr>
          <w:szCs w:val="24"/>
        </w:rPr>
        <w:t xml:space="preserve"> Make adjustments of the screws after making a full cut until the depth required is achieved. </w:t>
      </w:r>
    </w:p>
    <w:p w:rsidR="0091015E" w:rsidRPr="0066757C" w:rsidRDefault="0091015E" w:rsidP="00155047">
      <w:pPr>
        <w:jc w:val="center"/>
        <w:rPr>
          <w:szCs w:val="24"/>
        </w:rPr>
      </w:pPr>
      <w:r w:rsidRPr="0066757C">
        <w:rPr>
          <w:noProof/>
          <w:szCs w:val="24"/>
          <w:lang w:bidi="ar-SA"/>
        </w:rPr>
        <w:drawing>
          <wp:inline distT="0" distB="0" distL="0" distR="0">
            <wp:extent cx="1028700" cy="842790"/>
            <wp:effectExtent l="1905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5"/>
                    <a:srcRect/>
                    <a:stretch>
                      <a:fillRect/>
                    </a:stretch>
                  </pic:blipFill>
                  <pic:spPr bwMode="auto">
                    <a:xfrm>
                      <a:off x="0" y="0"/>
                      <a:ext cx="1028601" cy="842709"/>
                    </a:xfrm>
                    <a:prstGeom prst="rect">
                      <a:avLst/>
                    </a:prstGeom>
                    <a:noFill/>
                    <a:ln w="9525">
                      <a:noFill/>
                      <a:miter lim="800000"/>
                      <a:headEnd/>
                      <a:tailEnd/>
                    </a:ln>
                  </pic:spPr>
                </pic:pic>
              </a:graphicData>
            </a:graphic>
          </wp:inline>
        </w:drawing>
      </w:r>
      <w:r w:rsidRPr="0066757C">
        <w:rPr>
          <w:noProof/>
          <w:szCs w:val="24"/>
          <w:lang w:bidi="ar-SA"/>
        </w:rPr>
        <w:drawing>
          <wp:inline distT="0" distB="0" distL="0" distR="0">
            <wp:extent cx="1108461" cy="781050"/>
            <wp:effectExtent l="19050" t="0" r="0" b="0"/>
            <wp:docPr id="5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6"/>
                    <a:srcRect/>
                    <a:stretch>
                      <a:fillRect/>
                    </a:stretch>
                  </pic:blipFill>
                  <pic:spPr bwMode="auto">
                    <a:xfrm>
                      <a:off x="0" y="0"/>
                      <a:ext cx="1113567" cy="784648"/>
                    </a:xfrm>
                    <a:prstGeom prst="rect">
                      <a:avLst/>
                    </a:prstGeom>
                    <a:noFill/>
                    <a:ln w="9525">
                      <a:noFill/>
                      <a:miter lim="800000"/>
                      <a:headEnd/>
                      <a:tailEnd/>
                    </a:ln>
                  </pic:spPr>
                </pic:pic>
              </a:graphicData>
            </a:graphic>
          </wp:inline>
        </w:drawing>
      </w:r>
    </w:p>
    <w:p w:rsidR="00792EDF" w:rsidRPr="0066757C" w:rsidRDefault="0091015E" w:rsidP="00604BB6">
      <w:pPr>
        <w:rPr>
          <w:szCs w:val="24"/>
        </w:rPr>
      </w:pPr>
      <w:r w:rsidRPr="0066757C">
        <w:rPr>
          <w:szCs w:val="24"/>
        </w:rPr>
        <w:t xml:space="preserve"> Starting Die                        after die is started</w:t>
      </w:r>
    </w:p>
    <w:p w:rsidR="001B5688" w:rsidRPr="0066757C" w:rsidRDefault="00C25701" w:rsidP="001B5688">
      <w:pPr>
        <w:jc w:val="center"/>
        <w:rPr>
          <w:szCs w:val="24"/>
        </w:rPr>
      </w:pPr>
      <w:r>
        <w:rPr>
          <w:szCs w:val="24"/>
        </w:rPr>
        <w:t>Figure2.28</w:t>
      </w:r>
      <w:r w:rsidR="006E4FB4" w:rsidRPr="0066757C">
        <w:rPr>
          <w:b/>
          <w:szCs w:val="24"/>
        </w:rPr>
        <w:t xml:space="preserve"> external threads</w:t>
      </w:r>
    </w:p>
    <w:p w:rsidR="002841F3" w:rsidRDefault="002841F3" w:rsidP="001D31AE">
      <w:pPr>
        <w:pStyle w:val="Heading2"/>
      </w:pPr>
    </w:p>
    <w:p w:rsidR="00C25701" w:rsidRDefault="00C25701" w:rsidP="00C25701"/>
    <w:p w:rsidR="00C25701" w:rsidRDefault="00C25701" w:rsidP="00C25701"/>
    <w:p w:rsidR="00C25701" w:rsidRDefault="00C25701" w:rsidP="00C25701"/>
    <w:p w:rsidR="00EC69EF" w:rsidRDefault="00EC69EF" w:rsidP="00C25701"/>
    <w:p w:rsidR="00EC69EF" w:rsidRDefault="00EC69EF" w:rsidP="00C25701"/>
    <w:p w:rsidR="00EC69EF" w:rsidRDefault="00EC69EF" w:rsidP="00C25701"/>
    <w:p w:rsidR="00EC69EF" w:rsidRDefault="00EC69EF" w:rsidP="00C25701"/>
    <w:p w:rsidR="00EC69EF" w:rsidRDefault="00EC69EF" w:rsidP="00C25701"/>
    <w:p w:rsidR="00EC69EF" w:rsidRDefault="00EC69EF" w:rsidP="00C25701"/>
    <w:p w:rsidR="00EC69EF" w:rsidRPr="00C25701" w:rsidRDefault="00EC69EF" w:rsidP="00C25701"/>
    <w:p w:rsidR="0074338B" w:rsidRPr="0074338B" w:rsidRDefault="0074338B" w:rsidP="001D31AE">
      <w:pPr>
        <w:pStyle w:val="Heading2"/>
        <w:rPr>
          <w:lang w:bidi="ar-SA"/>
        </w:rPr>
      </w:pPr>
      <w:bookmarkStart w:id="59" w:name="_Toc120825382"/>
      <w:r w:rsidRPr="0074338B">
        <w:rPr>
          <w:lang w:bidi="ar-SA"/>
        </w:rPr>
        <w:t xml:space="preserve">Self </w:t>
      </w:r>
      <w:r>
        <w:rPr>
          <w:lang w:bidi="ar-SA"/>
        </w:rPr>
        <w:t>C</w:t>
      </w:r>
      <w:r w:rsidRPr="0074338B">
        <w:rPr>
          <w:lang w:bidi="ar-SA"/>
        </w:rPr>
        <w:t>heck 2</w:t>
      </w:r>
      <w:bookmarkEnd w:id="59"/>
    </w:p>
    <w:p w:rsidR="003F5F05" w:rsidRPr="0066757C" w:rsidRDefault="003F5F05" w:rsidP="0068134D">
      <w:pPr>
        <w:pStyle w:val="ListParagraph"/>
        <w:numPr>
          <w:ilvl w:val="0"/>
          <w:numId w:val="7"/>
        </w:numPr>
        <w:rPr>
          <w:b/>
          <w:szCs w:val="24"/>
          <w:u w:val="single"/>
          <w:lang w:bidi="ar-SA"/>
        </w:rPr>
      </w:pPr>
      <w:r w:rsidRPr="0066757C">
        <w:rPr>
          <w:b/>
          <w:szCs w:val="24"/>
          <w:u w:val="single"/>
          <w:lang w:bidi="ar-SA"/>
        </w:rPr>
        <w:t>Write the correct answers for the following questions (1point)</w:t>
      </w:r>
    </w:p>
    <w:p w:rsidR="006E4FB4" w:rsidRPr="0066757C" w:rsidRDefault="006E4FB4" w:rsidP="00277544">
      <w:pPr>
        <w:pStyle w:val="ListParagraph"/>
        <w:numPr>
          <w:ilvl w:val="0"/>
          <w:numId w:val="36"/>
        </w:numPr>
        <w:rPr>
          <w:szCs w:val="24"/>
          <w:shd w:val="clear" w:color="auto" w:fill="FFFFFF"/>
        </w:rPr>
      </w:pPr>
      <w:r w:rsidRPr="0066757C">
        <w:rPr>
          <w:szCs w:val="24"/>
          <w:shd w:val="clear" w:color="auto" w:fill="FFFFFF"/>
        </w:rPr>
        <w:t>A popular method is to use some type of foam product and cut out spots for each </w:t>
      </w:r>
      <w:r w:rsidRPr="0066757C">
        <w:rPr>
          <w:rStyle w:val="Strong"/>
          <w:rFonts w:eastAsiaTheme="majorEastAsia"/>
          <w:szCs w:val="24"/>
          <w:shd w:val="clear" w:color="auto" w:fill="FFFFFF"/>
        </w:rPr>
        <w:t>tool</w:t>
      </w:r>
      <w:r w:rsidRPr="0066757C">
        <w:rPr>
          <w:szCs w:val="24"/>
          <w:shd w:val="clear" w:color="auto" w:fill="FFFFFF"/>
        </w:rPr>
        <w:t>.</w:t>
      </w:r>
    </w:p>
    <w:p w:rsidR="006E4FB4" w:rsidRPr="0066757C" w:rsidRDefault="006E4FB4" w:rsidP="00277544">
      <w:pPr>
        <w:pStyle w:val="ListParagraph"/>
        <w:numPr>
          <w:ilvl w:val="0"/>
          <w:numId w:val="36"/>
        </w:numPr>
        <w:rPr>
          <w:szCs w:val="24"/>
          <w:shd w:val="clear" w:color="auto" w:fill="FFFFFF"/>
        </w:rPr>
      </w:pPr>
      <w:r w:rsidRPr="0066757C">
        <w:rPr>
          <w:rStyle w:val="Strong"/>
          <w:b w:val="0"/>
          <w:szCs w:val="24"/>
          <w:bdr w:val="none" w:sz="0" w:space="0" w:color="auto" w:frame="1"/>
        </w:rPr>
        <w:t>Tool bag</w:t>
      </w:r>
      <w:r w:rsidR="00345138">
        <w:rPr>
          <w:szCs w:val="24"/>
        </w:rPr>
        <w:t xml:space="preserve"> a similar option is</w:t>
      </w:r>
      <w:r w:rsidRPr="0066757C">
        <w:rPr>
          <w:szCs w:val="24"/>
        </w:rPr>
        <w:t> with soft sides. While it doesn't offer the rigid sides of a toolbox.</w:t>
      </w:r>
    </w:p>
    <w:p w:rsidR="00785CC1" w:rsidRPr="0066757C" w:rsidRDefault="006E4FB4" w:rsidP="00277544">
      <w:pPr>
        <w:numPr>
          <w:ilvl w:val="0"/>
          <w:numId w:val="36"/>
        </w:numPr>
        <w:shd w:val="clear" w:color="auto" w:fill="FFFFFF"/>
        <w:spacing w:before="0" w:after="0"/>
        <w:ind w:right="660"/>
        <w:jc w:val="left"/>
        <w:textAlignment w:val="baseline"/>
        <w:rPr>
          <w:szCs w:val="24"/>
        </w:rPr>
      </w:pPr>
      <w:r w:rsidRPr="0066757C">
        <w:rPr>
          <w:szCs w:val="24"/>
        </w:rPr>
        <w:t>​</w:t>
      </w:r>
      <w:r w:rsidR="00785CC1" w:rsidRPr="0066757C">
        <w:rPr>
          <w:rStyle w:val="Strong"/>
          <w:b w:val="0"/>
          <w:szCs w:val="24"/>
          <w:bdr w:val="none" w:sz="0" w:space="0" w:color="auto" w:frame="1"/>
        </w:rPr>
        <w:t>Tool chest</w:t>
      </w:r>
      <w:r w:rsidRPr="0066757C">
        <w:rPr>
          <w:szCs w:val="24"/>
        </w:rPr>
        <w:t>If you have a workshop, a large </w:t>
      </w:r>
      <w:hyperlink r:id="rId77" w:tgtFrame="_blank" w:history="1">
        <w:r w:rsidRPr="0066757C">
          <w:rPr>
            <w:rStyle w:val="Hyperlink"/>
            <w:color w:val="auto"/>
            <w:szCs w:val="24"/>
            <w:u w:val="none"/>
            <w:bdr w:val="none" w:sz="0" w:space="0" w:color="auto" w:frame="1"/>
          </w:rPr>
          <w:t>rolling tool ches</w:t>
        </w:r>
        <w:r w:rsidRPr="0066757C">
          <w:rPr>
            <w:rStyle w:val="Hyperlink"/>
            <w:color w:val="auto"/>
            <w:szCs w:val="24"/>
            <w:bdr w:val="none" w:sz="0" w:space="0" w:color="auto" w:frame="1"/>
          </w:rPr>
          <w:t>t</w:t>
        </w:r>
      </w:hyperlink>
      <w:r w:rsidRPr="0066757C">
        <w:rPr>
          <w:szCs w:val="24"/>
        </w:rPr>
        <w:t xml:space="preserve"> offers lots of drawers and compartments </w:t>
      </w:r>
    </w:p>
    <w:p w:rsidR="006E4FB4" w:rsidRPr="0066757C" w:rsidRDefault="006E4FB4" w:rsidP="00277544">
      <w:pPr>
        <w:numPr>
          <w:ilvl w:val="0"/>
          <w:numId w:val="36"/>
        </w:numPr>
        <w:shd w:val="clear" w:color="auto" w:fill="FFFFFF"/>
        <w:spacing w:before="0" w:after="0"/>
        <w:ind w:right="660"/>
        <w:jc w:val="left"/>
        <w:textAlignment w:val="baseline"/>
        <w:rPr>
          <w:szCs w:val="24"/>
        </w:rPr>
      </w:pPr>
      <w:r w:rsidRPr="0066757C">
        <w:rPr>
          <w:szCs w:val="24"/>
        </w:rPr>
        <w:t>​</w:t>
      </w:r>
      <w:r w:rsidR="00785CC1" w:rsidRPr="0066757C">
        <w:rPr>
          <w:rStyle w:val="Strong"/>
          <w:b w:val="0"/>
          <w:szCs w:val="24"/>
          <w:bdr w:val="none" w:sz="0" w:space="0" w:color="auto" w:frame="1"/>
        </w:rPr>
        <w:t xml:space="preserve">Pegboards </w:t>
      </w:r>
      <w:r w:rsidRPr="0066757C">
        <w:rPr>
          <w:szCs w:val="24"/>
        </w:rPr>
        <w:t>Another popular workshop or garage option is a </w:t>
      </w:r>
      <w:hyperlink r:id="rId78" w:tgtFrame="_blank" w:history="1">
        <w:r w:rsidRPr="0066757C">
          <w:rPr>
            <w:rStyle w:val="Hyperlink"/>
            <w:color w:val="auto"/>
            <w:szCs w:val="24"/>
            <w:u w:val="none"/>
            <w:bdr w:val="none" w:sz="0" w:space="0" w:color="auto" w:frame="1"/>
          </w:rPr>
          <w:t>tool pegboard</w:t>
        </w:r>
      </w:hyperlink>
      <w:r w:rsidRPr="0066757C">
        <w:rPr>
          <w:szCs w:val="24"/>
        </w:rPr>
        <w:t xml:space="preserve"> with various brackets </w:t>
      </w:r>
    </w:p>
    <w:p w:rsidR="006E4FB4" w:rsidRPr="0066757C" w:rsidRDefault="006E4FB4" w:rsidP="00277544">
      <w:pPr>
        <w:numPr>
          <w:ilvl w:val="0"/>
          <w:numId w:val="36"/>
        </w:numPr>
        <w:shd w:val="clear" w:color="auto" w:fill="FFFFFF"/>
        <w:spacing w:before="0" w:after="0"/>
        <w:ind w:right="660"/>
        <w:jc w:val="left"/>
        <w:textAlignment w:val="baseline"/>
        <w:rPr>
          <w:szCs w:val="24"/>
        </w:rPr>
      </w:pPr>
      <w:r w:rsidRPr="0066757C">
        <w:rPr>
          <w:szCs w:val="24"/>
        </w:rPr>
        <w:t>​</w:t>
      </w:r>
      <w:r w:rsidR="00785CC1" w:rsidRPr="0066757C">
        <w:rPr>
          <w:rStyle w:val="Strong"/>
          <w:b w:val="0"/>
          <w:szCs w:val="24"/>
          <w:bdr w:val="none" w:sz="0" w:space="0" w:color="auto" w:frame="1"/>
        </w:rPr>
        <w:t>Wall racks</w:t>
      </w:r>
      <w:r w:rsidRPr="0066757C">
        <w:rPr>
          <w:szCs w:val="24"/>
        </w:rPr>
        <w:t>For </w:t>
      </w:r>
      <w:hyperlink r:id="rId79" w:history="1">
        <w:r w:rsidRPr="0066757C">
          <w:rPr>
            <w:rStyle w:val="Hyperlink"/>
            <w:color w:val="auto"/>
            <w:szCs w:val="24"/>
            <w:u w:val="none"/>
            <w:bdr w:val="none" w:sz="0" w:space="0" w:color="auto" w:frame="1"/>
          </w:rPr>
          <w:t>garden tools</w:t>
        </w:r>
      </w:hyperlink>
      <w:r w:rsidRPr="0066757C">
        <w:rPr>
          <w:szCs w:val="24"/>
        </w:rPr>
        <w:t> and other large equipment, a </w:t>
      </w:r>
      <w:hyperlink r:id="rId80" w:tgtFrame="_blank" w:history="1">
        <w:r w:rsidRPr="0066757C">
          <w:rPr>
            <w:rStyle w:val="Hyperlink"/>
            <w:color w:val="auto"/>
            <w:szCs w:val="24"/>
            <w:u w:val="none"/>
            <w:bdr w:val="none" w:sz="0" w:space="0" w:color="auto" w:frame="1"/>
          </w:rPr>
          <w:t>wall-mounted tool rack</w:t>
        </w:r>
      </w:hyperlink>
      <w:r w:rsidR="00785CC1" w:rsidRPr="0066757C">
        <w:rPr>
          <w:szCs w:val="24"/>
        </w:rPr>
        <w:t> .</w:t>
      </w:r>
    </w:p>
    <w:p w:rsidR="00785CC1" w:rsidRPr="0066757C" w:rsidRDefault="00B70512" w:rsidP="00785CC1">
      <w:pPr>
        <w:shd w:val="clear" w:color="auto" w:fill="FFFFFF"/>
        <w:spacing w:before="0" w:after="0"/>
        <w:ind w:right="660"/>
        <w:jc w:val="left"/>
        <w:textAlignment w:val="baseline"/>
        <w:rPr>
          <w:b/>
          <w:szCs w:val="24"/>
          <w:u w:val="single"/>
        </w:rPr>
      </w:pPr>
      <w:r>
        <w:rPr>
          <w:b/>
          <w:szCs w:val="24"/>
        </w:rPr>
        <w:t>Part</w:t>
      </w:r>
      <w:r w:rsidR="00345138" w:rsidRPr="00B70512">
        <w:rPr>
          <w:b/>
          <w:szCs w:val="24"/>
        </w:rPr>
        <w:t>-</w:t>
      </w:r>
      <w:r w:rsidR="00785CC1" w:rsidRPr="00B70512">
        <w:rPr>
          <w:b/>
          <w:szCs w:val="24"/>
        </w:rPr>
        <w:t>II</w:t>
      </w:r>
      <w:r>
        <w:rPr>
          <w:b/>
          <w:szCs w:val="24"/>
        </w:rPr>
        <w:t xml:space="preserve">. </w:t>
      </w:r>
      <w:r w:rsidR="00785CC1" w:rsidRPr="0066757C">
        <w:rPr>
          <w:b/>
          <w:szCs w:val="24"/>
          <w:u w:val="single"/>
        </w:rPr>
        <w:t xml:space="preserve"> Choose the best alternative for the following question</w:t>
      </w:r>
    </w:p>
    <w:p w:rsidR="00785CC1" w:rsidRPr="0066757C" w:rsidRDefault="00785CC1" w:rsidP="00785CC1">
      <w:pPr>
        <w:shd w:val="clear" w:color="auto" w:fill="FFFFFF"/>
        <w:spacing w:before="0" w:after="0"/>
        <w:ind w:right="660"/>
        <w:jc w:val="left"/>
        <w:textAlignment w:val="baseline"/>
        <w:rPr>
          <w:szCs w:val="24"/>
        </w:rPr>
      </w:pPr>
    </w:p>
    <w:p w:rsidR="00785CC1" w:rsidRPr="0066757C" w:rsidRDefault="00785CC1" w:rsidP="00785CC1">
      <w:pPr>
        <w:shd w:val="clear" w:color="auto" w:fill="FFFFFF"/>
        <w:spacing w:before="0" w:after="0"/>
        <w:ind w:right="660"/>
        <w:jc w:val="left"/>
        <w:textAlignment w:val="baseline"/>
        <w:rPr>
          <w:szCs w:val="24"/>
        </w:rPr>
      </w:pPr>
      <w:r w:rsidRPr="0066757C">
        <w:rPr>
          <w:szCs w:val="24"/>
        </w:rPr>
        <w:t>1.</w:t>
      </w:r>
      <w:r w:rsidRPr="0066757C">
        <w:rPr>
          <w:rStyle w:val="Strong"/>
          <w:szCs w:val="24"/>
          <w:bdr w:val="none" w:sz="0" w:space="0" w:color="auto" w:frame="1"/>
        </w:rPr>
        <w:t>_______</w:t>
      </w:r>
      <w:r w:rsidR="006E4FB4" w:rsidRPr="0066757C">
        <w:rPr>
          <w:szCs w:val="24"/>
        </w:rPr>
        <w:t xml:space="preserve"> Enclosed cabinetry offers a permanent storage solution in your workshop area. </w:t>
      </w:r>
    </w:p>
    <w:p w:rsidR="00785CC1" w:rsidRPr="0066757C" w:rsidRDefault="00785CC1" w:rsidP="00785CC1">
      <w:pPr>
        <w:shd w:val="clear" w:color="auto" w:fill="FFFFFF"/>
        <w:spacing w:before="0" w:after="0"/>
        <w:ind w:right="660"/>
        <w:jc w:val="left"/>
        <w:textAlignment w:val="baseline"/>
        <w:rPr>
          <w:szCs w:val="24"/>
        </w:rPr>
      </w:pPr>
      <w:r w:rsidRPr="0066757C">
        <w:rPr>
          <w:szCs w:val="24"/>
        </w:rPr>
        <w:t>A.</w:t>
      </w:r>
      <w:r w:rsidRPr="0066757C">
        <w:rPr>
          <w:rStyle w:val="Strong"/>
          <w:b w:val="0"/>
          <w:szCs w:val="24"/>
          <w:bdr w:val="none" w:sz="0" w:space="0" w:color="auto" w:frame="1"/>
        </w:rPr>
        <w:t>Cabinets    B.Open shelving   C. Wall racks    D.ALL</w:t>
      </w:r>
    </w:p>
    <w:p w:rsidR="003978FB" w:rsidRPr="0066757C" w:rsidRDefault="00785CC1" w:rsidP="006E4FB4">
      <w:pPr>
        <w:rPr>
          <w:szCs w:val="24"/>
          <w:lang w:bidi="ar-SA"/>
        </w:rPr>
      </w:pPr>
      <w:r w:rsidRPr="0066757C">
        <w:rPr>
          <w:szCs w:val="24"/>
        </w:rPr>
        <w:t>2</w:t>
      </w:r>
      <w:r w:rsidR="003978FB" w:rsidRPr="0066757C">
        <w:rPr>
          <w:szCs w:val="24"/>
        </w:rPr>
        <w:t>.</w:t>
      </w:r>
      <w:r w:rsidR="006E4FB4" w:rsidRPr="0066757C">
        <w:rPr>
          <w:szCs w:val="24"/>
        </w:rPr>
        <w:t>​</w:t>
      </w:r>
      <w:r w:rsidR="003978FB" w:rsidRPr="0066757C">
        <w:rPr>
          <w:rStyle w:val="Strong"/>
          <w:szCs w:val="24"/>
          <w:bdr w:val="none" w:sz="0" w:space="0" w:color="auto" w:frame="1"/>
        </w:rPr>
        <w:t>__________</w:t>
      </w:r>
      <w:r w:rsidR="006E4FB4" w:rsidRPr="0066757C">
        <w:rPr>
          <w:szCs w:val="24"/>
        </w:rPr>
        <w:t>For larger items, </w:t>
      </w:r>
      <w:hyperlink r:id="rId81" w:tgtFrame="_blank" w:history="1">
        <w:r w:rsidR="006E4FB4" w:rsidRPr="0066757C">
          <w:rPr>
            <w:rStyle w:val="Hyperlink"/>
            <w:color w:val="auto"/>
            <w:szCs w:val="24"/>
            <w:u w:val="none"/>
            <w:bdr w:val="none" w:sz="0" w:space="0" w:color="auto" w:frame="1"/>
          </w:rPr>
          <w:t>open shelving</w:t>
        </w:r>
      </w:hyperlink>
      <w:r w:rsidR="006E4FB4" w:rsidRPr="0066757C">
        <w:rPr>
          <w:szCs w:val="24"/>
        </w:rPr>
        <w:t xml:space="preserve"> is a storage option. </w:t>
      </w:r>
    </w:p>
    <w:p w:rsidR="003978FB" w:rsidRPr="0066757C" w:rsidRDefault="003978FB" w:rsidP="003978FB">
      <w:pPr>
        <w:rPr>
          <w:szCs w:val="24"/>
          <w:lang w:bidi="ar-SA"/>
        </w:rPr>
      </w:pPr>
      <w:r w:rsidRPr="0066757C">
        <w:rPr>
          <w:szCs w:val="24"/>
          <w:lang w:bidi="ar-SA"/>
        </w:rPr>
        <w:t>A</w:t>
      </w:r>
      <w:r w:rsidRPr="0066757C">
        <w:rPr>
          <w:b/>
          <w:szCs w:val="24"/>
          <w:lang w:bidi="ar-SA"/>
        </w:rPr>
        <w:t xml:space="preserve">. </w:t>
      </w:r>
      <w:r w:rsidRPr="0066757C">
        <w:rPr>
          <w:rStyle w:val="Strong"/>
          <w:b w:val="0"/>
          <w:szCs w:val="24"/>
          <w:bdr w:val="none" w:sz="0" w:space="0" w:color="auto" w:frame="1"/>
        </w:rPr>
        <w:t>Open shelving   B. Cabinets   C. Tool bag    D.ALL</w:t>
      </w:r>
    </w:p>
    <w:p w:rsidR="003F62F5" w:rsidRPr="0066757C" w:rsidRDefault="003F62F5" w:rsidP="003978FB">
      <w:pPr>
        <w:rPr>
          <w:szCs w:val="24"/>
          <w:lang w:bidi="ar-SA"/>
        </w:rPr>
      </w:pPr>
      <w:r w:rsidRPr="0066757C">
        <w:rPr>
          <w:szCs w:val="24"/>
          <w:lang w:bidi="ar-SA"/>
        </w:rPr>
        <w:t>3.</w:t>
      </w:r>
      <w:r w:rsidR="007C3860" w:rsidRPr="0066757C">
        <w:rPr>
          <w:szCs w:val="24"/>
          <w:shd w:val="clear" w:color="auto" w:fill="FFFFFF"/>
        </w:rPr>
        <w:t>______</w:t>
      </w:r>
      <w:r w:rsidRPr="0066757C">
        <w:rPr>
          <w:szCs w:val="24"/>
          <w:shd w:val="clear" w:color="auto" w:fill="FFFFFF"/>
        </w:rPr>
        <w:t>is a</w:t>
      </w:r>
      <w:r w:rsidRPr="0066757C">
        <w:rPr>
          <w:rStyle w:val="Strong"/>
          <w:rFonts w:eastAsiaTheme="majorEastAsia"/>
          <w:szCs w:val="24"/>
          <w:shd w:val="clear" w:color="auto" w:fill="FFFFFF"/>
        </w:rPr>
        <w:t> </w:t>
      </w:r>
      <w:r w:rsidRPr="0066757C">
        <w:rPr>
          <w:rStyle w:val="Strong"/>
          <w:rFonts w:eastAsiaTheme="majorEastAsia"/>
          <w:b w:val="0"/>
          <w:szCs w:val="24"/>
          <w:shd w:val="clear" w:color="auto" w:fill="FFFFFF"/>
        </w:rPr>
        <w:t>material-removing or cutting process</w:t>
      </w:r>
      <w:r w:rsidRPr="0066757C">
        <w:rPr>
          <w:szCs w:val="24"/>
          <w:shd w:val="clear" w:color="auto" w:fill="FFFFFF"/>
        </w:rPr>
        <w:t> in which the tool uses a drill bit to cut a hole of circular cross-section in solid materials.</w:t>
      </w:r>
    </w:p>
    <w:p w:rsidR="003F62F5" w:rsidRPr="0066757C" w:rsidRDefault="003F62F5" w:rsidP="003F62F5">
      <w:pPr>
        <w:rPr>
          <w:szCs w:val="24"/>
          <w:lang w:bidi="ar-SA"/>
        </w:rPr>
      </w:pPr>
      <w:r w:rsidRPr="0066757C">
        <w:rPr>
          <w:szCs w:val="24"/>
          <w:lang w:bidi="ar-SA"/>
        </w:rPr>
        <w:t>A.</w:t>
      </w:r>
      <w:r w:rsidRPr="0066757C">
        <w:rPr>
          <w:szCs w:val="24"/>
          <w:shd w:val="clear" w:color="auto" w:fill="FFFFFF"/>
        </w:rPr>
        <w:t xml:space="preserve"> Drilling           B. Filling       C.</w:t>
      </w:r>
      <w:r w:rsidR="007C3860" w:rsidRPr="0066757C">
        <w:rPr>
          <w:rFonts w:eastAsia="Calibri"/>
          <w:szCs w:val="24"/>
        </w:rPr>
        <w:t>G</w:t>
      </w:r>
      <w:r w:rsidRPr="0066757C">
        <w:rPr>
          <w:rFonts w:eastAsia="Calibri"/>
          <w:szCs w:val="24"/>
        </w:rPr>
        <w:t>rinding     D.  Chiseling</w:t>
      </w:r>
    </w:p>
    <w:p w:rsidR="006E4FB4" w:rsidRPr="0066757C" w:rsidRDefault="007C3860" w:rsidP="003F62F5">
      <w:pPr>
        <w:rPr>
          <w:szCs w:val="24"/>
          <w:lang w:bidi="ar-SA"/>
        </w:rPr>
      </w:pPr>
      <w:r w:rsidRPr="0066757C">
        <w:rPr>
          <w:szCs w:val="24"/>
          <w:lang w:bidi="ar-SA"/>
        </w:rPr>
        <w:t>4.</w:t>
      </w:r>
      <w:r w:rsidRPr="0066757C">
        <w:rPr>
          <w:szCs w:val="24"/>
          <w:shd w:val="clear" w:color="auto" w:fill="FFFFFF"/>
        </w:rPr>
        <w:t xml:space="preserve"> ___________ is a great way to cut a wide variety of materials</w:t>
      </w:r>
      <w:r w:rsidRPr="0066757C">
        <w:rPr>
          <w:szCs w:val="24"/>
          <w:lang w:bidi="ar-SA"/>
        </w:rPr>
        <w:t>.</w:t>
      </w:r>
    </w:p>
    <w:p w:rsidR="007C3860" w:rsidRPr="0066757C" w:rsidRDefault="007C3860" w:rsidP="003F62F5">
      <w:pPr>
        <w:rPr>
          <w:szCs w:val="24"/>
          <w:lang w:bidi="ar-SA"/>
        </w:rPr>
      </w:pPr>
      <w:r w:rsidRPr="0066757C">
        <w:rPr>
          <w:szCs w:val="24"/>
          <w:lang w:bidi="ar-SA"/>
        </w:rPr>
        <w:t xml:space="preserve"> A. Hacksaw       B.</w:t>
      </w:r>
      <w:r w:rsidRPr="0066757C">
        <w:rPr>
          <w:szCs w:val="24"/>
          <w:shd w:val="clear" w:color="auto" w:fill="FFFFFF"/>
        </w:rPr>
        <w:t xml:space="preserve"> Drilling           C. Filling       D.</w:t>
      </w:r>
      <w:r w:rsidRPr="0066757C">
        <w:rPr>
          <w:rFonts w:eastAsia="Calibri"/>
          <w:szCs w:val="24"/>
        </w:rPr>
        <w:t xml:space="preserve"> Grinding     </w:t>
      </w:r>
    </w:p>
    <w:p w:rsidR="00A45370" w:rsidRPr="0066757C" w:rsidRDefault="007C3860" w:rsidP="007C3860">
      <w:pPr>
        <w:rPr>
          <w:szCs w:val="24"/>
        </w:rPr>
      </w:pPr>
      <w:r w:rsidRPr="0066757C">
        <w:rPr>
          <w:szCs w:val="24"/>
          <w:lang w:bidi="ar-SA"/>
        </w:rPr>
        <w:t>5.</w:t>
      </w:r>
      <w:r w:rsidR="00A45370" w:rsidRPr="0066757C">
        <w:rPr>
          <w:szCs w:val="24"/>
        </w:rPr>
        <w:t xml:space="preserve">________children are given a provocation or problem to solve </w:t>
      </w:r>
    </w:p>
    <w:p w:rsidR="00A45370" w:rsidRPr="0066757C" w:rsidRDefault="00A45370" w:rsidP="00A45370">
      <w:pPr>
        <w:pStyle w:val="Heading3"/>
        <w:shd w:val="clear" w:color="auto" w:fill="FFFFFF"/>
        <w:ind w:left="360"/>
        <w:rPr>
          <w:b w:val="0"/>
          <w:bCs w:val="0"/>
          <w:spacing w:val="10"/>
          <w:szCs w:val="24"/>
        </w:rPr>
      </w:pPr>
      <w:r w:rsidRPr="0066757C">
        <w:rPr>
          <w:szCs w:val="24"/>
        </w:rPr>
        <w:t xml:space="preserve">A. </w:t>
      </w:r>
      <w:r w:rsidRPr="0066757C">
        <w:rPr>
          <w:b w:val="0"/>
          <w:szCs w:val="24"/>
        </w:rPr>
        <w:t>Constructivist Workshop                 B.</w:t>
      </w:r>
      <w:r w:rsidRPr="0066757C">
        <w:rPr>
          <w:b w:val="0"/>
          <w:bCs w:val="0"/>
          <w:spacing w:val="10"/>
          <w:szCs w:val="24"/>
        </w:rPr>
        <w:t xml:space="preserve"> Invitational Workshop</w:t>
      </w:r>
    </w:p>
    <w:p w:rsidR="00A45370" w:rsidRPr="0066757C" w:rsidRDefault="00A45370" w:rsidP="00A45370">
      <w:pPr>
        <w:pStyle w:val="Heading3"/>
        <w:shd w:val="clear" w:color="auto" w:fill="FFFFFF"/>
        <w:ind w:left="720" w:hanging="720"/>
        <w:rPr>
          <w:b w:val="0"/>
          <w:bCs w:val="0"/>
          <w:spacing w:val="10"/>
          <w:szCs w:val="24"/>
        </w:rPr>
      </w:pPr>
      <w:r w:rsidRPr="0066757C">
        <w:rPr>
          <w:b w:val="0"/>
          <w:szCs w:val="24"/>
          <w:lang w:bidi="ar-SA"/>
        </w:rPr>
        <w:t xml:space="preserve">       C. Reflection </w:t>
      </w:r>
      <w:r w:rsidRPr="0066757C">
        <w:rPr>
          <w:b w:val="0"/>
          <w:bCs w:val="0"/>
          <w:spacing w:val="10"/>
          <w:szCs w:val="24"/>
        </w:rPr>
        <w:t>Workshop                  D.ALL</w:t>
      </w:r>
    </w:p>
    <w:p w:rsidR="007C3860" w:rsidRPr="0066757C" w:rsidRDefault="007C3860" w:rsidP="007C3860">
      <w:pPr>
        <w:rPr>
          <w:szCs w:val="24"/>
          <w:lang w:bidi="ar-SA"/>
        </w:rPr>
      </w:pPr>
    </w:p>
    <w:p w:rsidR="007C3860" w:rsidRPr="0066757C" w:rsidRDefault="00A45370" w:rsidP="007C3860">
      <w:pPr>
        <w:rPr>
          <w:szCs w:val="24"/>
          <w:lang w:bidi="ar-SA"/>
        </w:rPr>
        <w:sectPr w:rsidR="007C3860" w:rsidRPr="0066757C" w:rsidSect="003F5F05">
          <w:type w:val="continuous"/>
          <w:pgSz w:w="12240" w:h="15840"/>
          <w:pgMar w:top="1440" w:right="1440" w:bottom="1440" w:left="1440" w:header="720" w:footer="720" w:gutter="0"/>
          <w:cols w:space="720"/>
          <w:docGrid w:linePitch="360"/>
        </w:sectPr>
      </w:pPr>
      <w:r w:rsidRPr="0066757C">
        <w:rPr>
          <w:szCs w:val="24"/>
          <w:lang w:bidi="ar-SA"/>
        </w:rPr>
        <w:t>.</w:t>
      </w:r>
    </w:p>
    <w:p w:rsidR="00FA0363" w:rsidRPr="0066757C" w:rsidRDefault="00DE21F5" w:rsidP="001D31AE">
      <w:pPr>
        <w:pStyle w:val="Heading2"/>
        <w:rPr>
          <w:bCs/>
          <w:lang w:val="en-GB"/>
        </w:rPr>
      </w:pPr>
      <w:bookmarkStart w:id="60" w:name="_Toc112774313"/>
      <w:bookmarkStart w:id="61" w:name="_Toc120825383"/>
      <w:r w:rsidRPr="0066757C">
        <w:t xml:space="preserve">Operation sheet 2.1: </w:t>
      </w:r>
      <w:bookmarkEnd w:id="60"/>
      <w:r w:rsidR="00CB4396" w:rsidRPr="0066757C">
        <w:rPr>
          <w:bCs/>
          <w:lang w:val="en-GB"/>
        </w:rPr>
        <w:t>Grinding machine</w:t>
      </w:r>
      <w:bookmarkEnd w:id="61"/>
    </w:p>
    <w:p w:rsidR="0035181D" w:rsidRPr="0066757C" w:rsidRDefault="00DE21F5" w:rsidP="007D0A28">
      <w:pPr>
        <w:spacing w:before="0" w:after="0"/>
        <w:rPr>
          <w:noProof/>
          <w:szCs w:val="24"/>
        </w:rPr>
      </w:pPr>
      <w:r w:rsidRPr="0066757C">
        <w:rPr>
          <w:szCs w:val="24"/>
        </w:rPr>
        <w:t xml:space="preserve">Operation Title: </w:t>
      </w:r>
      <w:r w:rsidR="00FA0363" w:rsidRPr="0066757C">
        <w:rPr>
          <w:bCs/>
          <w:szCs w:val="24"/>
          <w:lang w:val="en-GB"/>
        </w:rPr>
        <w:t>Grinding machine</w:t>
      </w:r>
    </w:p>
    <w:p w:rsidR="0035181D" w:rsidRPr="0066757C" w:rsidRDefault="00DE21F5" w:rsidP="002841F3">
      <w:pPr>
        <w:spacing w:before="0" w:after="0"/>
        <w:rPr>
          <w:rFonts w:eastAsia="Calibri"/>
          <w:szCs w:val="24"/>
          <w:lang w:bidi="ar-SA"/>
        </w:rPr>
      </w:pPr>
      <w:r w:rsidRPr="0066757C">
        <w:rPr>
          <w:rFonts w:eastAsia="Calibri"/>
          <w:szCs w:val="24"/>
          <w:lang w:bidi="ar-SA"/>
        </w:rPr>
        <w:t xml:space="preserve">Purpose:  To check </w:t>
      </w:r>
      <w:r w:rsidR="0035181D" w:rsidRPr="0066757C">
        <w:rPr>
          <w:rFonts w:eastAsia="Calibri"/>
          <w:szCs w:val="24"/>
          <w:lang w:bidi="ar-SA"/>
        </w:rPr>
        <w:t xml:space="preserve">properly grind the metal </w:t>
      </w:r>
      <w:r w:rsidR="004E52DA" w:rsidRPr="0066757C">
        <w:rPr>
          <w:rFonts w:eastAsia="Calibri"/>
          <w:szCs w:val="24"/>
          <w:lang w:bidi="ar-SA"/>
        </w:rPr>
        <w:t>and materials</w:t>
      </w:r>
    </w:p>
    <w:p w:rsidR="00DE21F5" w:rsidRPr="0066757C" w:rsidRDefault="00DE21F5" w:rsidP="002841F3">
      <w:pPr>
        <w:spacing w:before="0" w:after="0"/>
        <w:rPr>
          <w:rFonts w:eastAsia="Calibri"/>
          <w:szCs w:val="24"/>
          <w:lang w:bidi="ar-SA"/>
        </w:rPr>
      </w:pPr>
      <w:r w:rsidRPr="0066757C">
        <w:rPr>
          <w:rFonts w:eastAsia="Calibri"/>
          <w:szCs w:val="24"/>
          <w:lang w:bidi="ar-SA"/>
        </w:rPr>
        <w:t xml:space="preserve">Conditions or situations for the operations:  </w:t>
      </w:r>
    </w:p>
    <w:p w:rsidR="00DE21F5" w:rsidRPr="0066757C" w:rsidRDefault="00DE21F5" w:rsidP="0068134D">
      <w:pPr>
        <w:numPr>
          <w:ilvl w:val="0"/>
          <w:numId w:val="2"/>
        </w:numPr>
        <w:tabs>
          <w:tab w:val="center" w:pos="720"/>
          <w:tab w:val="right" w:pos="9072"/>
        </w:tabs>
        <w:spacing w:before="0" w:after="0"/>
        <w:jc w:val="left"/>
        <w:rPr>
          <w:szCs w:val="24"/>
          <w:lang w:bidi="ar-SA"/>
        </w:rPr>
      </w:pPr>
      <w:r w:rsidRPr="0066757C">
        <w:rPr>
          <w:szCs w:val="24"/>
          <w:lang w:bidi="ar-SA"/>
        </w:rPr>
        <w:t xml:space="preserve">Safe working area </w:t>
      </w:r>
    </w:p>
    <w:p w:rsidR="00DE21F5" w:rsidRPr="0066757C" w:rsidRDefault="00DE21F5" w:rsidP="0068134D">
      <w:pPr>
        <w:numPr>
          <w:ilvl w:val="0"/>
          <w:numId w:val="2"/>
        </w:numPr>
        <w:tabs>
          <w:tab w:val="center" w:pos="720"/>
          <w:tab w:val="right" w:pos="9072"/>
        </w:tabs>
        <w:spacing w:before="0" w:after="0"/>
        <w:jc w:val="left"/>
        <w:rPr>
          <w:szCs w:val="24"/>
          <w:lang w:bidi="ar-SA"/>
        </w:rPr>
      </w:pPr>
      <w:r w:rsidRPr="0066757C">
        <w:rPr>
          <w:szCs w:val="24"/>
          <w:lang w:bidi="ar-SA"/>
        </w:rPr>
        <w:t>Properly operated tools and equipment</w:t>
      </w:r>
    </w:p>
    <w:p w:rsidR="00DE21F5" w:rsidRPr="0066757C" w:rsidRDefault="00DE21F5" w:rsidP="0068134D">
      <w:pPr>
        <w:numPr>
          <w:ilvl w:val="0"/>
          <w:numId w:val="2"/>
        </w:numPr>
        <w:tabs>
          <w:tab w:val="center" w:pos="720"/>
          <w:tab w:val="right" w:pos="9072"/>
        </w:tabs>
        <w:spacing w:before="0" w:after="0"/>
        <w:jc w:val="left"/>
        <w:rPr>
          <w:szCs w:val="24"/>
          <w:lang w:bidi="ar-SA"/>
        </w:rPr>
      </w:pPr>
      <w:r w:rsidRPr="0066757C">
        <w:rPr>
          <w:szCs w:val="24"/>
          <w:lang w:bidi="ar-SA"/>
        </w:rPr>
        <w:t>Appropriate working cloths fit with the body</w:t>
      </w:r>
    </w:p>
    <w:p w:rsidR="00DE21F5" w:rsidRPr="0066757C" w:rsidRDefault="00DE21F5" w:rsidP="00155DF4">
      <w:pPr>
        <w:spacing w:before="0" w:after="0"/>
        <w:rPr>
          <w:rFonts w:eastAsia="Calibri"/>
          <w:b/>
          <w:szCs w:val="24"/>
          <w:lang w:bidi="ar-SA"/>
        </w:rPr>
      </w:pPr>
      <w:r w:rsidRPr="0066757C">
        <w:rPr>
          <w:rFonts w:eastAsia="Calibri"/>
          <w:b/>
          <w:szCs w:val="24"/>
          <w:lang w:bidi="ar-SA"/>
        </w:rPr>
        <w:t>Equipment</w:t>
      </w:r>
      <w:r w:rsidR="001841FF" w:rsidRPr="0066757C">
        <w:rPr>
          <w:rFonts w:eastAsia="Calibri"/>
          <w:b/>
          <w:szCs w:val="24"/>
          <w:lang w:bidi="ar-SA"/>
        </w:rPr>
        <w:t>,</w:t>
      </w:r>
      <w:r w:rsidRPr="0066757C">
        <w:rPr>
          <w:rFonts w:eastAsia="Calibri"/>
          <w:b/>
          <w:szCs w:val="24"/>
          <w:lang w:bidi="ar-SA"/>
        </w:rPr>
        <w:t xml:space="preserve"> Tools and Materials: </w:t>
      </w:r>
    </w:p>
    <w:p w:rsidR="00DE21F5" w:rsidRPr="0066757C" w:rsidRDefault="008E7DC2" w:rsidP="0068134D">
      <w:pPr>
        <w:numPr>
          <w:ilvl w:val="0"/>
          <w:numId w:val="5"/>
        </w:numPr>
        <w:spacing w:before="0" w:after="0"/>
        <w:jc w:val="left"/>
        <w:rPr>
          <w:rFonts w:eastAsia="Calibri"/>
          <w:szCs w:val="24"/>
          <w:lang w:bidi="ar-SA"/>
        </w:rPr>
      </w:pPr>
      <w:r w:rsidRPr="0066757C">
        <w:rPr>
          <w:rFonts w:eastAsia="Calibri"/>
          <w:szCs w:val="24"/>
          <w:lang w:bidi="ar-SA"/>
        </w:rPr>
        <w:t>grinder</w:t>
      </w:r>
    </w:p>
    <w:p w:rsidR="00DE21F5" w:rsidRPr="0066757C" w:rsidRDefault="008E7DC2" w:rsidP="0068134D">
      <w:pPr>
        <w:numPr>
          <w:ilvl w:val="0"/>
          <w:numId w:val="5"/>
        </w:numPr>
        <w:spacing w:before="0" w:after="0"/>
        <w:jc w:val="left"/>
        <w:rPr>
          <w:rFonts w:eastAsia="Calibri"/>
          <w:szCs w:val="24"/>
          <w:lang w:bidi="ar-SA"/>
        </w:rPr>
      </w:pPr>
      <w:r w:rsidRPr="0066757C">
        <w:rPr>
          <w:rFonts w:eastAsia="Calibri"/>
          <w:szCs w:val="24"/>
          <w:lang w:bidi="ar-SA"/>
        </w:rPr>
        <w:t>metal</w:t>
      </w:r>
    </w:p>
    <w:p w:rsidR="008E7DC2" w:rsidRPr="0066757C" w:rsidRDefault="008E7DC2" w:rsidP="0068134D">
      <w:pPr>
        <w:numPr>
          <w:ilvl w:val="0"/>
          <w:numId w:val="5"/>
        </w:numPr>
        <w:spacing w:before="0" w:after="0"/>
        <w:jc w:val="left"/>
        <w:rPr>
          <w:rFonts w:eastAsia="Calibri"/>
          <w:szCs w:val="24"/>
          <w:lang w:bidi="ar-SA"/>
        </w:rPr>
      </w:pPr>
      <w:r w:rsidRPr="0066757C">
        <w:rPr>
          <w:rFonts w:eastAsia="Calibri"/>
          <w:szCs w:val="24"/>
          <w:lang w:bidi="ar-SA"/>
        </w:rPr>
        <w:t>electric</w:t>
      </w:r>
    </w:p>
    <w:p w:rsidR="00DE21F5" w:rsidRPr="0066757C" w:rsidRDefault="00DE21F5" w:rsidP="008E7DC2">
      <w:pPr>
        <w:spacing w:before="0" w:after="0"/>
        <w:jc w:val="left"/>
        <w:rPr>
          <w:rFonts w:eastAsia="Calibri"/>
          <w:szCs w:val="24"/>
          <w:lang w:bidi="ar-SA"/>
        </w:rPr>
      </w:pPr>
      <w:r w:rsidRPr="0066757C">
        <w:rPr>
          <w:b/>
          <w:szCs w:val="24"/>
        </w:rPr>
        <w:t>Steps in doing the task</w:t>
      </w:r>
    </w:p>
    <w:p w:rsidR="002E42C6" w:rsidRPr="0066757C" w:rsidRDefault="002E42C6" w:rsidP="000134D6">
      <w:pPr>
        <w:numPr>
          <w:ilvl w:val="0"/>
          <w:numId w:val="31"/>
        </w:numPr>
        <w:spacing w:before="0" w:after="0"/>
        <w:jc w:val="left"/>
        <w:rPr>
          <w:szCs w:val="24"/>
          <w:lang w:val="en-GB"/>
        </w:rPr>
      </w:pPr>
      <w:r w:rsidRPr="0066757C">
        <w:rPr>
          <w:szCs w:val="24"/>
          <w:lang w:val="en-GB"/>
        </w:rPr>
        <w:t>roughing and finishing flat, cylindrical, and conical surfaces;</w:t>
      </w:r>
    </w:p>
    <w:p w:rsidR="002E42C6" w:rsidRPr="0066757C" w:rsidRDefault="002E42C6" w:rsidP="000134D6">
      <w:pPr>
        <w:numPr>
          <w:ilvl w:val="0"/>
          <w:numId w:val="31"/>
        </w:numPr>
        <w:spacing w:before="0" w:after="0"/>
        <w:jc w:val="left"/>
        <w:rPr>
          <w:szCs w:val="24"/>
          <w:lang w:val="en-GB"/>
        </w:rPr>
      </w:pPr>
      <w:r w:rsidRPr="0066757C">
        <w:rPr>
          <w:szCs w:val="24"/>
          <w:lang w:val="en-GB"/>
        </w:rPr>
        <w:t xml:space="preserve"> Finishing internal cylinders or bores; </w:t>
      </w:r>
    </w:p>
    <w:p w:rsidR="002E42C6" w:rsidRPr="0066757C" w:rsidRDefault="002E42C6" w:rsidP="000134D6">
      <w:pPr>
        <w:numPr>
          <w:ilvl w:val="0"/>
          <w:numId w:val="31"/>
        </w:numPr>
        <w:spacing w:before="0" w:after="0"/>
        <w:jc w:val="left"/>
        <w:rPr>
          <w:szCs w:val="24"/>
          <w:lang w:val="en-GB"/>
        </w:rPr>
      </w:pPr>
      <w:r w:rsidRPr="0066757C">
        <w:rPr>
          <w:szCs w:val="24"/>
          <w:lang w:val="en-GB"/>
        </w:rPr>
        <w:t xml:space="preserve">forming and sharpening cutting tools; </w:t>
      </w:r>
    </w:p>
    <w:p w:rsidR="002E42C6" w:rsidRPr="0066757C" w:rsidRDefault="002E42C6" w:rsidP="000134D6">
      <w:pPr>
        <w:numPr>
          <w:ilvl w:val="0"/>
          <w:numId w:val="31"/>
        </w:numPr>
        <w:spacing w:before="0" w:after="0"/>
        <w:jc w:val="left"/>
        <w:rPr>
          <w:szCs w:val="24"/>
          <w:lang w:val="en-GB"/>
        </w:rPr>
      </w:pPr>
      <w:r w:rsidRPr="0066757C">
        <w:rPr>
          <w:szCs w:val="24"/>
          <w:lang w:val="en-GB"/>
        </w:rPr>
        <w:t xml:space="preserve">snagging or removing rough projections from castings and stampings; </w:t>
      </w:r>
    </w:p>
    <w:p w:rsidR="002E42C6" w:rsidRPr="0066757C" w:rsidRDefault="002E42C6" w:rsidP="002E42C6">
      <w:pPr>
        <w:spacing w:before="0" w:after="0"/>
        <w:rPr>
          <w:szCs w:val="24"/>
          <w:lang w:val="en-GB"/>
        </w:rPr>
      </w:pPr>
      <w:r w:rsidRPr="0066757C">
        <w:rPr>
          <w:szCs w:val="24"/>
          <w:lang w:val="en-GB"/>
        </w:rPr>
        <w:t xml:space="preserve">                  And cleaning, polishing, and buffing surfaces</w:t>
      </w:r>
    </w:p>
    <w:p w:rsidR="00DE21F5" w:rsidRPr="0066757C" w:rsidRDefault="00DE21F5" w:rsidP="002E42C6">
      <w:pPr>
        <w:spacing w:before="0" w:after="0"/>
        <w:rPr>
          <w:rFonts w:eastAsia="Calibri"/>
          <w:szCs w:val="24"/>
          <w:lang w:bidi="ar-SA"/>
        </w:rPr>
      </w:pPr>
      <w:r w:rsidRPr="0066757C">
        <w:rPr>
          <w:rFonts w:eastAsia="Calibri"/>
          <w:b/>
          <w:szCs w:val="24"/>
          <w:lang w:bidi="ar-SA"/>
        </w:rPr>
        <w:t xml:space="preserve">Quality Criteria: </w:t>
      </w:r>
      <w:r w:rsidRPr="0066757C">
        <w:rPr>
          <w:rFonts w:eastAsia="Calibri"/>
          <w:szCs w:val="24"/>
          <w:lang w:bidi="ar-SA"/>
        </w:rPr>
        <w:t xml:space="preserve">Assured performing of all the activities according to the procedures </w:t>
      </w:r>
    </w:p>
    <w:p w:rsidR="00DE21F5" w:rsidRPr="0066757C" w:rsidRDefault="00DE21F5" w:rsidP="00155DF4">
      <w:pPr>
        <w:spacing w:before="0" w:after="0"/>
        <w:rPr>
          <w:rFonts w:eastAsia="Calibri"/>
          <w:szCs w:val="24"/>
          <w:lang w:bidi="ar-SA"/>
        </w:rPr>
      </w:pPr>
      <w:r w:rsidRPr="0066757C">
        <w:rPr>
          <w:rFonts w:eastAsia="Calibri"/>
          <w:b/>
          <w:szCs w:val="24"/>
          <w:lang w:bidi="ar-SA"/>
        </w:rPr>
        <w:t xml:space="preserve">Precautions: </w:t>
      </w:r>
    </w:p>
    <w:p w:rsidR="004E52DA" w:rsidRPr="0066757C" w:rsidRDefault="004E52DA" w:rsidP="000134D6">
      <w:pPr>
        <w:numPr>
          <w:ilvl w:val="0"/>
          <w:numId w:val="30"/>
        </w:numPr>
        <w:spacing w:before="0" w:after="0"/>
        <w:jc w:val="left"/>
        <w:rPr>
          <w:szCs w:val="24"/>
          <w:lang w:val="en-GB"/>
        </w:rPr>
      </w:pPr>
      <w:bookmarkStart w:id="62" w:name="_Toc112774317"/>
      <w:r w:rsidRPr="0066757C">
        <w:rPr>
          <w:szCs w:val="24"/>
          <w:lang w:val="en-GB"/>
        </w:rPr>
        <w:t>Wear goggles for all grinding machine operations.</w:t>
      </w:r>
    </w:p>
    <w:p w:rsidR="004E52DA" w:rsidRPr="0066757C" w:rsidRDefault="004E52DA" w:rsidP="000134D6">
      <w:pPr>
        <w:numPr>
          <w:ilvl w:val="0"/>
          <w:numId w:val="30"/>
        </w:numPr>
        <w:spacing w:before="0" w:after="0"/>
        <w:jc w:val="left"/>
        <w:rPr>
          <w:szCs w:val="24"/>
          <w:lang w:val="en-GB"/>
        </w:rPr>
      </w:pPr>
      <w:r w:rsidRPr="0066757C">
        <w:rPr>
          <w:szCs w:val="24"/>
          <w:lang w:val="en-GB"/>
        </w:rPr>
        <w:t xml:space="preserve">Check grinding wheels for cracks before mounting. </w:t>
      </w:r>
    </w:p>
    <w:p w:rsidR="004E52DA" w:rsidRPr="0066757C" w:rsidRDefault="004E52DA" w:rsidP="000134D6">
      <w:pPr>
        <w:numPr>
          <w:ilvl w:val="0"/>
          <w:numId w:val="30"/>
        </w:numPr>
        <w:spacing w:before="0" w:after="0"/>
        <w:jc w:val="left"/>
        <w:rPr>
          <w:szCs w:val="24"/>
          <w:lang w:val="en-GB"/>
        </w:rPr>
      </w:pPr>
      <w:r w:rsidRPr="0066757C">
        <w:rPr>
          <w:szCs w:val="24"/>
          <w:lang w:val="en-GB"/>
        </w:rPr>
        <w:t>Never operate grinding wheels at speeds in excess of the recommended speed.</w:t>
      </w:r>
    </w:p>
    <w:p w:rsidR="004E52DA" w:rsidRPr="0066757C" w:rsidRDefault="004E52DA" w:rsidP="000134D6">
      <w:pPr>
        <w:numPr>
          <w:ilvl w:val="0"/>
          <w:numId w:val="30"/>
        </w:numPr>
        <w:spacing w:before="0" w:after="0"/>
        <w:jc w:val="left"/>
        <w:rPr>
          <w:szCs w:val="24"/>
          <w:lang w:val="en-GB"/>
        </w:rPr>
      </w:pPr>
      <w:r w:rsidRPr="0066757C">
        <w:rPr>
          <w:szCs w:val="24"/>
          <w:lang w:val="en-GB"/>
        </w:rPr>
        <w:t xml:space="preserve">Never adjust the work piece or work mounting devices when the machine is operating </w:t>
      </w:r>
    </w:p>
    <w:p w:rsidR="004E52DA" w:rsidRPr="0066757C" w:rsidRDefault="004E52DA" w:rsidP="000134D6">
      <w:pPr>
        <w:numPr>
          <w:ilvl w:val="0"/>
          <w:numId w:val="30"/>
        </w:numPr>
        <w:spacing w:before="0" w:after="0"/>
        <w:jc w:val="left"/>
        <w:rPr>
          <w:szCs w:val="24"/>
          <w:lang w:val="en-GB"/>
        </w:rPr>
      </w:pPr>
      <w:r w:rsidRPr="0066757C">
        <w:rPr>
          <w:szCs w:val="24"/>
          <w:lang w:val="en-GB"/>
        </w:rPr>
        <w:t>Do not exceed recommended depth of cut for the grinding wheel or machine.</w:t>
      </w:r>
    </w:p>
    <w:p w:rsidR="004E52DA" w:rsidRPr="0066757C" w:rsidRDefault="004E52DA" w:rsidP="000134D6">
      <w:pPr>
        <w:numPr>
          <w:ilvl w:val="0"/>
          <w:numId w:val="30"/>
        </w:numPr>
        <w:spacing w:before="0" w:after="0"/>
        <w:jc w:val="left"/>
        <w:rPr>
          <w:szCs w:val="24"/>
          <w:lang w:val="en-GB"/>
        </w:rPr>
      </w:pPr>
      <w:r w:rsidRPr="0066757C">
        <w:rPr>
          <w:szCs w:val="24"/>
          <w:lang w:val="en-GB"/>
        </w:rPr>
        <w:t>Remove work piece from grinding wheel before turning machine off.</w:t>
      </w:r>
    </w:p>
    <w:p w:rsidR="0009282B" w:rsidRPr="0066757C" w:rsidRDefault="0009282B" w:rsidP="0009282B">
      <w:pPr>
        <w:rPr>
          <w:szCs w:val="24"/>
        </w:rPr>
      </w:pPr>
    </w:p>
    <w:p w:rsidR="0009282B" w:rsidRPr="0066757C" w:rsidRDefault="0009282B" w:rsidP="0009282B">
      <w:pPr>
        <w:rPr>
          <w:szCs w:val="24"/>
        </w:rPr>
      </w:pPr>
    </w:p>
    <w:p w:rsidR="00E45428" w:rsidRPr="0066757C" w:rsidRDefault="00E45428" w:rsidP="0009282B">
      <w:pPr>
        <w:rPr>
          <w:szCs w:val="24"/>
        </w:rPr>
      </w:pPr>
    </w:p>
    <w:p w:rsidR="00E45428" w:rsidRPr="0066757C" w:rsidRDefault="00E45428" w:rsidP="0009282B">
      <w:pPr>
        <w:rPr>
          <w:szCs w:val="24"/>
        </w:rPr>
      </w:pPr>
    </w:p>
    <w:p w:rsidR="00C25701" w:rsidRDefault="0074338B" w:rsidP="001D31AE">
      <w:pPr>
        <w:pStyle w:val="Heading2"/>
      </w:pPr>
      <w:bookmarkStart w:id="63" w:name="_Toc120825384"/>
      <w:bookmarkEnd w:id="62"/>
      <w:r>
        <w:rPr>
          <w:lang w:bidi="ar-SA"/>
        </w:rPr>
        <w:t>Operation Sheet</w:t>
      </w:r>
      <w:r w:rsidR="00DE21F5" w:rsidRPr="0066757C">
        <w:rPr>
          <w:lang w:bidi="ar-SA"/>
        </w:rPr>
        <w:t>:</w:t>
      </w:r>
      <w:r w:rsidR="0002049F">
        <w:rPr>
          <w:lang w:bidi="ar-SA"/>
        </w:rPr>
        <w:t xml:space="preserve"> </w:t>
      </w:r>
      <w:r w:rsidR="00C25701">
        <w:rPr>
          <w:lang w:bidi="ar-SA"/>
        </w:rPr>
        <w:t>2.2</w:t>
      </w:r>
      <w:r w:rsidR="0002049F">
        <w:rPr>
          <w:lang w:bidi="ar-SA"/>
        </w:rPr>
        <w:t xml:space="preserve">. </w:t>
      </w:r>
      <w:r w:rsidRPr="0074338B">
        <w:t>Cutting procedures using hacksaw</w:t>
      </w:r>
      <w:bookmarkEnd w:id="63"/>
    </w:p>
    <w:p w:rsidR="00C85EA2" w:rsidRPr="00C25701" w:rsidRDefault="0074338B" w:rsidP="001D31AE">
      <w:pPr>
        <w:pStyle w:val="Heading2"/>
      </w:pPr>
      <w:bookmarkStart w:id="64" w:name="_Toc120825385"/>
      <w:r w:rsidRPr="0066757C">
        <w:rPr>
          <w:lang w:bidi="ar-SA"/>
        </w:rPr>
        <w:t>Operation Title</w:t>
      </w:r>
      <w:r>
        <w:t xml:space="preserve">; </w:t>
      </w:r>
      <w:r w:rsidR="00C85EA2" w:rsidRPr="0066757C">
        <w:t>Cutting procedures using hacksaw</w:t>
      </w:r>
      <w:bookmarkEnd w:id="64"/>
    </w:p>
    <w:p w:rsidR="00BE1176" w:rsidRPr="0066757C" w:rsidRDefault="00DE21F5" w:rsidP="00C25701">
      <w:pPr>
        <w:tabs>
          <w:tab w:val="left" w:pos="4714"/>
        </w:tabs>
        <w:spacing w:before="0" w:after="0"/>
        <w:rPr>
          <w:rFonts w:eastAsia="Calibri"/>
          <w:szCs w:val="24"/>
          <w:lang w:bidi="ar-SA"/>
        </w:rPr>
      </w:pPr>
      <w:r w:rsidRPr="0066757C">
        <w:rPr>
          <w:rFonts w:eastAsia="Calibri"/>
          <w:b/>
          <w:szCs w:val="24"/>
          <w:lang w:bidi="ar-SA"/>
        </w:rPr>
        <w:t>Purpose:</w:t>
      </w:r>
      <w:r w:rsidR="0074338B" w:rsidRPr="0066757C">
        <w:rPr>
          <w:rFonts w:eastAsia="Calibri"/>
          <w:szCs w:val="24"/>
          <w:lang w:bidi="ar-SA"/>
        </w:rPr>
        <w:t>perform</w:t>
      </w:r>
      <w:r w:rsidR="00C85EA2" w:rsidRPr="0066757C">
        <w:rPr>
          <w:rFonts w:eastAsia="Calibri"/>
          <w:szCs w:val="24"/>
          <w:lang w:bidi="ar-SA"/>
        </w:rPr>
        <w:t xml:space="preserve"> cutting procedure to hacksaw</w:t>
      </w:r>
    </w:p>
    <w:p w:rsidR="00DE21F5" w:rsidRPr="0066757C" w:rsidRDefault="00DE21F5" w:rsidP="00C25701">
      <w:pPr>
        <w:spacing w:before="0" w:after="0"/>
        <w:rPr>
          <w:rFonts w:eastAsia="Calibri"/>
          <w:szCs w:val="24"/>
          <w:lang w:bidi="ar-SA"/>
        </w:rPr>
      </w:pPr>
      <w:r w:rsidRPr="0066757C">
        <w:rPr>
          <w:rFonts w:eastAsia="Calibri"/>
          <w:b/>
          <w:szCs w:val="24"/>
          <w:lang w:bidi="ar-SA"/>
        </w:rPr>
        <w:t xml:space="preserve">Conditions or situations for the operations:  </w:t>
      </w:r>
    </w:p>
    <w:p w:rsidR="00DE21F5" w:rsidRPr="0066757C" w:rsidRDefault="00DE21F5" w:rsidP="0068134D">
      <w:pPr>
        <w:numPr>
          <w:ilvl w:val="0"/>
          <w:numId w:val="2"/>
        </w:numPr>
        <w:tabs>
          <w:tab w:val="center" w:pos="720"/>
          <w:tab w:val="right" w:pos="9072"/>
        </w:tabs>
        <w:spacing w:before="0" w:after="0"/>
        <w:jc w:val="left"/>
        <w:rPr>
          <w:szCs w:val="24"/>
          <w:lang w:bidi="ar-SA"/>
        </w:rPr>
      </w:pPr>
      <w:r w:rsidRPr="0066757C">
        <w:rPr>
          <w:szCs w:val="24"/>
          <w:lang w:bidi="ar-SA"/>
        </w:rPr>
        <w:t xml:space="preserve">Safe working area </w:t>
      </w:r>
    </w:p>
    <w:p w:rsidR="00DE21F5" w:rsidRPr="0066757C" w:rsidRDefault="00DE21F5" w:rsidP="0068134D">
      <w:pPr>
        <w:numPr>
          <w:ilvl w:val="0"/>
          <w:numId w:val="2"/>
        </w:numPr>
        <w:tabs>
          <w:tab w:val="center" w:pos="720"/>
          <w:tab w:val="right" w:pos="9072"/>
        </w:tabs>
        <w:spacing w:before="0" w:after="0"/>
        <w:jc w:val="left"/>
        <w:rPr>
          <w:szCs w:val="24"/>
          <w:lang w:bidi="ar-SA"/>
        </w:rPr>
      </w:pPr>
      <w:r w:rsidRPr="0066757C">
        <w:rPr>
          <w:szCs w:val="24"/>
          <w:lang w:bidi="ar-SA"/>
        </w:rPr>
        <w:t>Properly operated tools and equipment</w:t>
      </w:r>
    </w:p>
    <w:p w:rsidR="00DE21F5" w:rsidRPr="0066757C" w:rsidRDefault="00DE21F5" w:rsidP="0068134D">
      <w:pPr>
        <w:numPr>
          <w:ilvl w:val="0"/>
          <w:numId w:val="2"/>
        </w:numPr>
        <w:tabs>
          <w:tab w:val="center" w:pos="720"/>
          <w:tab w:val="right" w:pos="9072"/>
        </w:tabs>
        <w:spacing w:before="0" w:after="0"/>
        <w:jc w:val="left"/>
        <w:rPr>
          <w:szCs w:val="24"/>
          <w:lang w:bidi="ar-SA"/>
        </w:rPr>
      </w:pPr>
      <w:r w:rsidRPr="0066757C">
        <w:rPr>
          <w:szCs w:val="24"/>
          <w:lang w:bidi="ar-SA"/>
        </w:rPr>
        <w:t>Appropriate working cloths fit with the body</w:t>
      </w:r>
    </w:p>
    <w:p w:rsidR="00DE21F5" w:rsidRPr="0066757C" w:rsidRDefault="00DE21F5" w:rsidP="00155DF4">
      <w:pPr>
        <w:spacing w:before="0" w:after="0"/>
        <w:rPr>
          <w:rFonts w:eastAsia="Calibri"/>
          <w:b/>
          <w:szCs w:val="24"/>
          <w:lang w:bidi="ar-SA"/>
        </w:rPr>
      </w:pPr>
      <w:r w:rsidRPr="0066757C">
        <w:rPr>
          <w:rFonts w:eastAsia="Calibri"/>
          <w:b/>
          <w:szCs w:val="24"/>
          <w:lang w:bidi="ar-SA"/>
        </w:rPr>
        <w:t xml:space="preserve">Equipment Tools and Materials: </w:t>
      </w:r>
    </w:p>
    <w:p w:rsidR="00BE1176" w:rsidRPr="0066757C" w:rsidRDefault="00FD5816" w:rsidP="00277544">
      <w:pPr>
        <w:pStyle w:val="ListParagraph"/>
        <w:numPr>
          <w:ilvl w:val="0"/>
          <w:numId w:val="37"/>
        </w:numPr>
        <w:spacing w:before="0" w:after="0"/>
        <w:rPr>
          <w:szCs w:val="24"/>
          <w:lang w:bidi="ar-SA"/>
        </w:rPr>
      </w:pPr>
      <w:r w:rsidRPr="0066757C">
        <w:rPr>
          <w:szCs w:val="24"/>
          <w:lang w:bidi="ar-SA"/>
        </w:rPr>
        <w:t>Hacksaw</w:t>
      </w:r>
    </w:p>
    <w:p w:rsidR="00FD5816" w:rsidRPr="0066757C" w:rsidRDefault="00FD5816" w:rsidP="00277544">
      <w:pPr>
        <w:pStyle w:val="ListParagraph"/>
        <w:numPr>
          <w:ilvl w:val="0"/>
          <w:numId w:val="37"/>
        </w:numPr>
        <w:spacing w:before="0" w:after="0"/>
        <w:rPr>
          <w:szCs w:val="24"/>
          <w:lang w:bidi="ar-SA"/>
        </w:rPr>
      </w:pPr>
      <w:r w:rsidRPr="0066757C">
        <w:rPr>
          <w:szCs w:val="24"/>
          <w:lang w:bidi="ar-SA"/>
        </w:rPr>
        <w:t>Pipe</w:t>
      </w:r>
    </w:p>
    <w:p w:rsidR="00FD5816" w:rsidRPr="0066757C" w:rsidRDefault="00FD5816" w:rsidP="00277544">
      <w:pPr>
        <w:pStyle w:val="ListParagraph"/>
        <w:numPr>
          <w:ilvl w:val="0"/>
          <w:numId w:val="37"/>
        </w:numPr>
        <w:spacing w:before="0" w:after="0"/>
        <w:rPr>
          <w:szCs w:val="24"/>
          <w:lang w:bidi="ar-SA"/>
        </w:rPr>
      </w:pPr>
      <w:r w:rsidRPr="0066757C">
        <w:rPr>
          <w:szCs w:val="24"/>
          <w:lang w:bidi="ar-SA"/>
        </w:rPr>
        <w:t>Vice grip</w:t>
      </w:r>
    </w:p>
    <w:p w:rsidR="00DE21F5" w:rsidRPr="0066757C" w:rsidRDefault="00DE21F5" w:rsidP="00155DF4">
      <w:pPr>
        <w:spacing w:before="0" w:after="0"/>
        <w:rPr>
          <w:szCs w:val="24"/>
          <w:lang w:bidi="ar-SA"/>
        </w:rPr>
      </w:pPr>
      <w:r w:rsidRPr="0066757C">
        <w:rPr>
          <w:b/>
          <w:szCs w:val="24"/>
        </w:rPr>
        <w:t>Steps in doing the task</w:t>
      </w:r>
    </w:p>
    <w:p w:rsidR="00FD5816" w:rsidRPr="0066757C" w:rsidRDefault="00FD5816" w:rsidP="00155DF4">
      <w:pPr>
        <w:spacing w:before="0" w:after="0"/>
        <w:rPr>
          <w:szCs w:val="24"/>
          <w:lang w:bidi="ar-SA"/>
        </w:rPr>
      </w:pPr>
    </w:p>
    <w:p w:rsidR="00532347" w:rsidRPr="0066757C" w:rsidRDefault="00FD5816" w:rsidP="0074338B">
      <w:pPr>
        <w:spacing w:before="0" w:after="0"/>
        <w:jc w:val="center"/>
        <w:rPr>
          <w:szCs w:val="24"/>
          <w:lang w:bidi="ar-SA"/>
        </w:rPr>
      </w:pPr>
      <w:r w:rsidRPr="0066757C">
        <w:rPr>
          <w:noProof/>
          <w:szCs w:val="24"/>
          <w:lang w:bidi="ar-SA"/>
        </w:rPr>
        <w:drawing>
          <wp:inline distT="0" distB="0" distL="0" distR="0">
            <wp:extent cx="2648310" cy="1759788"/>
            <wp:effectExtent l="0" t="0" r="0" b="0"/>
            <wp:docPr id="9" name="Picture 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See the source image"/>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2647708" cy="1759388"/>
                    </a:xfrm>
                    <a:prstGeom prst="rect">
                      <a:avLst/>
                    </a:prstGeom>
                    <a:noFill/>
                    <a:ln>
                      <a:noFill/>
                    </a:ln>
                  </pic:spPr>
                </pic:pic>
              </a:graphicData>
            </a:graphic>
          </wp:inline>
        </w:drawing>
      </w:r>
    </w:p>
    <w:p w:rsidR="001539EE" w:rsidRPr="0066757C" w:rsidRDefault="001539EE" w:rsidP="001539EE">
      <w:pPr>
        <w:shd w:val="clear" w:color="auto" w:fill="FFFFFF"/>
        <w:spacing w:before="0" w:after="0"/>
        <w:ind w:left="300"/>
        <w:rPr>
          <w:szCs w:val="24"/>
          <w:lang w:bidi="ar-SA"/>
        </w:rPr>
      </w:pPr>
      <w:r w:rsidRPr="0066757C">
        <w:rPr>
          <w:szCs w:val="24"/>
          <w:lang w:bidi="ar-SA"/>
        </w:rPr>
        <w:t>Step 1 Prep Item Measure and ma</w:t>
      </w:r>
      <w:r w:rsidR="00FD5816" w:rsidRPr="0066757C">
        <w:rPr>
          <w:szCs w:val="24"/>
          <w:lang w:bidi="ar-SA"/>
        </w:rPr>
        <w:t xml:space="preserve">rk the item you plan to saw. </w:t>
      </w:r>
    </w:p>
    <w:p w:rsidR="001539EE" w:rsidRPr="0066757C" w:rsidRDefault="001539EE" w:rsidP="001539EE">
      <w:pPr>
        <w:shd w:val="clear" w:color="auto" w:fill="FFFFFF"/>
        <w:spacing w:before="0" w:after="0"/>
        <w:ind w:left="300"/>
        <w:rPr>
          <w:szCs w:val="24"/>
          <w:lang w:bidi="ar-SA"/>
        </w:rPr>
      </w:pPr>
      <w:r w:rsidRPr="0066757C">
        <w:rPr>
          <w:szCs w:val="24"/>
          <w:lang w:bidi="ar-SA"/>
        </w:rPr>
        <w:t>Step 2: Choose Blade Choose the appropriate blade for</w:t>
      </w:r>
      <w:r w:rsidR="00FD5816" w:rsidRPr="0066757C">
        <w:rPr>
          <w:szCs w:val="24"/>
          <w:lang w:bidi="ar-SA"/>
        </w:rPr>
        <w:t xml:space="preserve"> the material you're sawing.</w:t>
      </w:r>
    </w:p>
    <w:p w:rsidR="001539EE" w:rsidRPr="0066757C" w:rsidRDefault="001539EE" w:rsidP="001539EE">
      <w:pPr>
        <w:shd w:val="clear" w:color="auto" w:fill="FFFFFF"/>
        <w:spacing w:before="0" w:after="0"/>
        <w:ind w:left="300"/>
        <w:rPr>
          <w:szCs w:val="24"/>
          <w:lang w:bidi="ar-SA"/>
        </w:rPr>
      </w:pPr>
      <w:r w:rsidRPr="0066757C">
        <w:rPr>
          <w:szCs w:val="24"/>
          <w:lang w:bidi="ar-SA"/>
        </w:rPr>
        <w:t>Step 3: Install Blade To install the blade, turn the adjuster on the frame until there is en</w:t>
      </w:r>
      <w:r w:rsidR="00FD5816" w:rsidRPr="0066757C">
        <w:rPr>
          <w:szCs w:val="24"/>
          <w:lang w:bidi="ar-SA"/>
        </w:rPr>
        <w:t xml:space="preserve">ough slack to fit the blade. </w:t>
      </w:r>
    </w:p>
    <w:p w:rsidR="000763E5" w:rsidRPr="0074338B" w:rsidRDefault="001539EE" w:rsidP="0074338B">
      <w:pPr>
        <w:shd w:val="clear" w:color="auto" w:fill="FFFFFF"/>
        <w:spacing w:before="0" w:after="0"/>
        <w:ind w:left="300"/>
        <w:rPr>
          <w:szCs w:val="24"/>
          <w:lang w:bidi="ar-SA"/>
        </w:rPr>
      </w:pPr>
      <w:r w:rsidRPr="0066757C">
        <w:rPr>
          <w:szCs w:val="24"/>
          <w:lang w:bidi="ar-SA"/>
        </w:rPr>
        <w:t>Step 4: Cut Material Slowly begin to cut at</w:t>
      </w:r>
      <w:r w:rsidR="0074338B">
        <w:rPr>
          <w:szCs w:val="24"/>
          <w:lang w:bidi="ar-SA"/>
        </w:rPr>
        <w:t xml:space="preserve"> the mark, using a short stroke</w:t>
      </w:r>
    </w:p>
    <w:p w:rsidR="00DE21F5" w:rsidRPr="0066757C" w:rsidRDefault="00DE21F5" w:rsidP="00155DF4">
      <w:pPr>
        <w:spacing w:before="0" w:after="0"/>
        <w:rPr>
          <w:rFonts w:eastAsia="Calibri"/>
          <w:szCs w:val="24"/>
          <w:lang w:bidi="ar-SA"/>
        </w:rPr>
      </w:pPr>
      <w:r w:rsidRPr="0066757C">
        <w:rPr>
          <w:rFonts w:eastAsia="Calibri"/>
          <w:b/>
          <w:szCs w:val="24"/>
          <w:lang w:bidi="ar-SA"/>
        </w:rPr>
        <w:t>Quality Criteria:</w:t>
      </w:r>
      <w:r w:rsidRPr="0066757C">
        <w:rPr>
          <w:rFonts w:eastAsia="Calibri"/>
          <w:szCs w:val="24"/>
          <w:lang w:bidi="ar-SA"/>
        </w:rPr>
        <w:t xml:space="preserve">Assured performing of all the activities according to the procedures </w:t>
      </w:r>
    </w:p>
    <w:p w:rsidR="00DE21F5" w:rsidRPr="0066757C" w:rsidRDefault="00DE21F5" w:rsidP="00155DF4">
      <w:pPr>
        <w:spacing w:before="0" w:after="0"/>
        <w:rPr>
          <w:rFonts w:eastAsia="Calibri"/>
          <w:szCs w:val="24"/>
          <w:lang w:bidi="ar-SA"/>
        </w:rPr>
      </w:pPr>
      <w:r w:rsidRPr="0066757C">
        <w:rPr>
          <w:rFonts w:eastAsia="Calibri"/>
          <w:b/>
          <w:szCs w:val="24"/>
          <w:lang w:bidi="ar-SA"/>
        </w:rPr>
        <w:t xml:space="preserve">Precautions: </w:t>
      </w:r>
    </w:p>
    <w:p w:rsidR="00DE21F5" w:rsidRPr="0066757C" w:rsidRDefault="00DE21F5" w:rsidP="0068134D">
      <w:pPr>
        <w:numPr>
          <w:ilvl w:val="0"/>
          <w:numId w:val="4"/>
        </w:numPr>
        <w:spacing w:before="0" w:after="0"/>
        <w:contextualSpacing/>
        <w:jc w:val="left"/>
        <w:outlineLvl w:val="1"/>
        <w:rPr>
          <w:rFonts w:eastAsia="Calibri"/>
          <w:szCs w:val="24"/>
          <w:lang w:bidi="ar-SA"/>
        </w:rPr>
      </w:pPr>
      <w:bookmarkStart w:id="65" w:name="_Toc112774318"/>
      <w:bookmarkStart w:id="66" w:name="_Toc112774900"/>
      <w:bookmarkStart w:id="67" w:name="_Toc112845226"/>
      <w:bookmarkStart w:id="68" w:name="_Toc112847898"/>
      <w:bookmarkStart w:id="69" w:name="_Toc120825386"/>
      <w:r w:rsidRPr="0066757C">
        <w:rPr>
          <w:rFonts w:eastAsia="Calibri"/>
          <w:szCs w:val="24"/>
          <w:lang w:bidi="ar-SA"/>
        </w:rPr>
        <w:t>Wearing proper clothes,  eye glass, glove</w:t>
      </w:r>
      <w:bookmarkEnd w:id="65"/>
      <w:bookmarkEnd w:id="66"/>
      <w:bookmarkEnd w:id="67"/>
      <w:bookmarkEnd w:id="68"/>
      <w:bookmarkEnd w:id="69"/>
    </w:p>
    <w:p w:rsidR="00DE21F5" w:rsidRPr="0066757C" w:rsidRDefault="00DE21F5" w:rsidP="0068134D">
      <w:pPr>
        <w:numPr>
          <w:ilvl w:val="0"/>
          <w:numId w:val="3"/>
        </w:numPr>
        <w:spacing w:before="0" w:after="0"/>
        <w:contextualSpacing/>
        <w:jc w:val="left"/>
        <w:outlineLvl w:val="1"/>
        <w:rPr>
          <w:rFonts w:eastAsia="Calibri"/>
          <w:szCs w:val="24"/>
          <w:lang w:bidi="ar-SA"/>
        </w:rPr>
      </w:pPr>
      <w:bookmarkStart w:id="70" w:name="_Toc112774319"/>
      <w:bookmarkStart w:id="71" w:name="_Toc112774901"/>
      <w:bookmarkStart w:id="72" w:name="_Toc112845227"/>
      <w:bookmarkStart w:id="73" w:name="_Toc112847899"/>
      <w:bookmarkStart w:id="74" w:name="_Toc120825387"/>
      <w:r w:rsidRPr="0066757C">
        <w:rPr>
          <w:rFonts w:eastAsia="Calibri"/>
          <w:szCs w:val="24"/>
          <w:lang w:bidi="ar-SA"/>
        </w:rPr>
        <w:t>Make working area hazard free</w:t>
      </w:r>
      <w:bookmarkEnd w:id="70"/>
      <w:bookmarkEnd w:id="71"/>
      <w:bookmarkEnd w:id="72"/>
      <w:bookmarkEnd w:id="73"/>
      <w:bookmarkEnd w:id="74"/>
    </w:p>
    <w:p w:rsidR="00BE7C7A" w:rsidRPr="0066757C" w:rsidRDefault="00BE7C7A" w:rsidP="00BE7C7A">
      <w:pPr>
        <w:tabs>
          <w:tab w:val="left" w:pos="2370"/>
        </w:tabs>
        <w:spacing w:before="0" w:after="0"/>
        <w:contextualSpacing/>
        <w:outlineLvl w:val="1"/>
        <w:rPr>
          <w:b/>
          <w:szCs w:val="24"/>
        </w:rPr>
      </w:pPr>
      <w:r w:rsidRPr="0066757C">
        <w:rPr>
          <w:b/>
          <w:szCs w:val="24"/>
        </w:rPr>
        <w:tab/>
      </w:r>
    </w:p>
    <w:p w:rsidR="007B2369" w:rsidRPr="0066757C" w:rsidRDefault="007B2369" w:rsidP="00BE7C7A">
      <w:pPr>
        <w:rPr>
          <w:szCs w:val="24"/>
        </w:rPr>
        <w:sectPr w:rsidR="007B2369" w:rsidRPr="0066757C" w:rsidSect="00846DD0">
          <w:pgSz w:w="12240" w:h="15840"/>
          <w:pgMar w:top="1440" w:right="1440" w:bottom="1440" w:left="1800" w:header="708" w:footer="708" w:gutter="0"/>
          <w:cols w:space="708"/>
          <w:docGrid w:linePitch="360"/>
        </w:sectPr>
      </w:pPr>
    </w:p>
    <w:p w:rsidR="00DE21F5" w:rsidRDefault="00DE21F5" w:rsidP="001D31AE">
      <w:pPr>
        <w:pStyle w:val="Heading2"/>
        <w:rPr>
          <w:lang w:bidi="ar-SA"/>
        </w:rPr>
      </w:pPr>
      <w:bookmarkStart w:id="75" w:name="_Toc120825388"/>
      <w:r w:rsidRPr="0066757C">
        <w:rPr>
          <w:lang w:bidi="ar-SA"/>
        </w:rPr>
        <w:t>Operation</w:t>
      </w:r>
      <w:r w:rsidR="0074338B">
        <w:rPr>
          <w:lang w:bidi="ar-SA"/>
        </w:rPr>
        <w:t xml:space="preserve"> sheet</w:t>
      </w:r>
      <w:r w:rsidRPr="0066757C">
        <w:rPr>
          <w:lang w:bidi="ar-SA"/>
        </w:rPr>
        <w:t>:</w:t>
      </w:r>
      <w:r w:rsidR="005852D8">
        <w:rPr>
          <w:lang w:bidi="ar-SA"/>
        </w:rPr>
        <w:t xml:space="preserve"> </w:t>
      </w:r>
      <w:r w:rsidR="00C25701">
        <w:rPr>
          <w:lang w:bidi="ar-SA"/>
        </w:rPr>
        <w:t>2.3</w:t>
      </w:r>
      <w:r w:rsidR="005852D8">
        <w:rPr>
          <w:lang w:bidi="ar-SA"/>
        </w:rPr>
        <w:t xml:space="preserve">. </w:t>
      </w:r>
      <w:r w:rsidR="00C447E1" w:rsidRPr="0074338B">
        <w:rPr>
          <w:lang w:bidi="ar-SA"/>
        </w:rPr>
        <w:t>Check filling process</w:t>
      </w:r>
      <w:bookmarkEnd w:id="75"/>
    </w:p>
    <w:p w:rsidR="0074338B" w:rsidRPr="0066757C" w:rsidRDefault="0074338B" w:rsidP="00BE7C7A">
      <w:pPr>
        <w:tabs>
          <w:tab w:val="center" w:pos="4500"/>
        </w:tabs>
        <w:spacing w:before="0" w:after="0"/>
        <w:rPr>
          <w:rFonts w:eastAsia="Calibri"/>
          <w:szCs w:val="24"/>
          <w:lang w:bidi="ar-SA"/>
        </w:rPr>
      </w:pPr>
      <w:r w:rsidRPr="0066757C">
        <w:rPr>
          <w:rFonts w:eastAsia="Calibri"/>
          <w:b/>
          <w:szCs w:val="24"/>
          <w:lang w:bidi="ar-SA"/>
        </w:rPr>
        <w:t>Operation Title:</w:t>
      </w:r>
      <w:r w:rsidRPr="0066757C">
        <w:rPr>
          <w:rFonts w:eastAsia="Calibri"/>
          <w:szCs w:val="24"/>
          <w:lang w:bidi="ar-SA"/>
        </w:rPr>
        <w:t xml:space="preserve">  Check filling process</w:t>
      </w:r>
    </w:p>
    <w:p w:rsidR="00DE21F5" w:rsidRPr="0066757C" w:rsidRDefault="00DE21F5" w:rsidP="00155DF4">
      <w:pPr>
        <w:spacing w:before="0" w:after="0"/>
        <w:rPr>
          <w:rFonts w:eastAsia="Calibri"/>
          <w:szCs w:val="24"/>
          <w:lang w:bidi="ar-SA"/>
        </w:rPr>
      </w:pPr>
      <w:r w:rsidRPr="0066757C">
        <w:rPr>
          <w:rFonts w:eastAsia="Calibri"/>
          <w:b/>
          <w:szCs w:val="24"/>
          <w:lang w:bidi="ar-SA"/>
        </w:rPr>
        <w:t xml:space="preserve">Purpose:  </w:t>
      </w:r>
      <w:r w:rsidRPr="0066757C">
        <w:rPr>
          <w:rFonts w:eastAsia="Calibri"/>
          <w:szCs w:val="24"/>
          <w:lang w:bidi="ar-SA"/>
        </w:rPr>
        <w:t xml:space="preserve">To checks for </w:t>
      </w:r>
      <w:r w:rsidR="00C447E1" w:rsidRPr="0066757C">
        <w:rPr>
          <w:rFonts w:eastAsia="Calibri"/>
          <w:szCs w:val="24"/>
          <w:lang w:bidi="ar-SA"/>
        </w:rPr>
        <w:t>the normal file process to the material</w:t>
      </w:r>
    </w:p>
    <w:p w:rsidR="00DE21F5" w:rsidRPr="0066757C" w:rsidRDefault="00DE21F5" w:rsidP="00155DF4">
      <w:pPr>
        <w:spacing w:before="0" w:after="0"/>
        <w:rPr>
          <w:rFonts w:eastAsia="Calibri"/>
          <w:szCs w:val="24"/>
          <w:lang w:bidi="ar-SA"/>
        </w:rPr>
      </w:pPr>
      <w:r w:rsidRPr="0066757C">
        <w:rPr>
          <w:rFonts w:eastAsia="Calibri"/>
          <w:b/>
          <w:szCs w:val="24"/>
          <w:lang w:bidi="ar-SA"/>
        </w:rPr>
        <w:t xml:space="preserve">Conditions or situations for the operations:  </w:t>
      </w:r>
    </w:p>
    <w:p w:rsidR="00DE21F5" w:rsidRPr="0066757C" w:rsidRDefault="00DE21F5" w:rsidP="0068134D">
      <w:pPr>
        <w:numPr>
          <w:ilvl w:val="0"/>
          <w:numId w:val="2"/>
        </w:numPr>
        <w:tabs>
          <w:tab w:val="center" w:pos="720"/>
          <w:tab w:val="right" w:pos="9072"/>
        </w:tabs>
        <w:spacing w:before="0" w:after="0"/>
        <w:jc w:val="left"/>
        <w:rPr>
          <w:szCs w:val="24"/>
          <w:lang w:bidi="ar-SA"/>
        </w:rPr>
      </w:pPr>
      <w:r w:rsidRPr="0066757C">
        <w:rPr>
          <w:szCs w:val="24"/>
          <w:lang w:bidi="ar-SA"/>
        </w:rPr>
        <w:t xml:space="preserve">Safe working area </w:t>
      </w:r>
    </w:p>
    <w:p w:rsidR="00DE21F5" w:rsidRPr="0066757C" w:rsidRDefault="00DE21F5" w:rsidP="0068134D">
      <w:pPr>
        <w:numPr>
          <w:ilvl w:val="0"/>
          <w:numId w:val="2"/>
        </w:numPr>
        <w:tabs>
          <w:tab w:val="center" w:pos="720"/>
          <w:tab w:val="right" w:pos="9072"/>
        </w:tabs>
        <w:spacing w:before="0" w:after="0"/>
        <w:jc w:val="left"/>
        <w:rPr>
          <w:szCs w:val="24"/>
          <w:lang w:bidi="ar-SA"/>
        </w:rPr>
      </w:pPr>
      <w:r w:rsidRPr="0066757C">
        <w:rPr>
          <w:szCs w:val="24"/>
          <w:lang w:bidi="ar-SA"/>
        </w:rPr>
        <w:t>Properly operated tools and equipment</w:t>
      </w:r>
    </w:p>
    <w:p w:rsidR="00DE21F5" w:rsidRPr="0066757C" w:rsidRDefault="00DE21F5" w:rsidP="0068134D">
      <w:pPr>
        <w:numPr>
          <w:ilvl w:val="0"/>
          <w:numId w:val="2"/>
        </w:numPr>
        <w:tabs>
          <w:tab w:val="center" w:pos="720"/>
          <w:tab w:val="right" w:pos="9072"/>
        </w:tabs>
        <w:spacing w:before="0" w:after="0"/>
        <w:jc w:val="left"/>
        <w:rPr>
          <w:szCs w:val="24"/>
          <w:lang w:bidi="ar-SA"/>
        </w:rPr>
      </w:pPr>
      <w:r w:rsidRPr="0066757C">
        <w:rPr>
          <w:szCs w:val="24"/>
          <w:lang w:bidi="ar-SA"/>
        </w:rPr>
        <w:t>Appropriate working cloths fit with the body</w:t>
      </w:r>
    </w:p>
    <w:p w:rsidR="00DE21F5" w:rsidRPr="0066757C" w:rsidRDefault="00DE21F5" w:rsidP="00155DF4">
      <w:pPr>
        <w:spacing w:before="0" w:after="0"/>
        <w:rPr>
          <w:rFonts w:eastAsia="Calibri"/>
          <w:b/>
          <w:szCs w:val="24"/>
          <w:lang w:bidi="ar-SA"/>
        </w:rPr>
      </w:pPr>
      <w:r w:rsidRPr="0066757C">
        <w:rPr>
          <w:rFonts w:eastAsia="Calibri"/>
          <w:b/>
          <w:szCs w:val="24"/>
          <w:lang w:bidi="ar-SA"/>
        </w:rPr>
        <w:t xml:space="preserve">Equipment Tools and Materials: </w:t>
      </w:r>
    </w:p>
    <w:p w:rsidR="00DE21F5" w:rsidRPr="0066757C" w:rsidRDefault="00D112BC" w:rsidP="0068134D">
      <w:pPr>
        <w:numPr>
          <w:ilvl w:val="0"/>
          <w:numId w:val="6"/>
        </w:numPr>
        <w:spacing w:before="0" w:after="0"/>
        <w:jc w:val="left"/>
        <w:rPr>
          <w:b/>
          <w:szCs w:val="24"/>
          <w:lang w:bidi="ar-SA"/>
        </w:rPr>
      </w:pPr>
      <w:r w:rsidRPr="0066757C">
        <w:rPr>
          <w:b/>
          <w:szCs w:val="24"/>
          <w:lang w:bidi="ar-SA"/>
        </w:rPr>
        <w:t>Different file</w:t>
      </w:r>
    </w:p>
    <w:p w:rsidR="00D112BC" w:rsidRPr="0066757C" w:rsidRDefault="00D112BC" w:rsidP="0068134D">
      <w:pPr>
        <w:numPr>
          <w:ilvl w:val="0"/>
          <w:numId w:val="6"/>
        </w:numPr>
        <w:spacing w:before="0" w:after="0"/>
        <w:jc w:val="left"/>
        <w:rPr>
          <w:b/>
          <w:szCs w:val="24"/>
          <w:lang w:bidi="ar-SA"/>
        </w:rPr>
      </w:pPr>
      <w:r w:rsidRPr="0066757C">
        <w:rPr>
          <w:szCs w:val="24"/>
          <w:lang w:bidi="ar-SA"/>
        </w:rPr>
        <w:t>Vice grip</w:t>
      </w:r>
    </w:p>
    <w:p w:rsidR="00D112BC" w:rsidRPr="0066757C" w:rsidRDefault="00D112BC" w:rsidP="0068134D">
      <w:pPr>
        <w:numPr>
          <w:ilvl w:val="0"/>
          <w:numId w:val="6"/>
        </w:numPr>
        <w:spacing w:before="0" w:after="0"/>
        <w:jc w:val="left"/>
        <w:rPr>
          <w:b/>
          <w:szCs w:val="24"/>
          <w:lang w:bidi="ar-SA"/>
        </w:rPr>
      </w:pPr>
      <w:r w:rsidRPr="0066757C">
        <w:rPr>
          <w:szCs w:val="24"/>
          <w:lang w:bidi="ar-SA"/>
        </w:rPr>
        <w:t>Solid round bar</w:t>
      </w:r>
    </w:p>
    <w:p w:rsidR="00532347" w:rsidRPr="0066757C" w:rsidRDefault="00532347" w:rsidP="0068134D">
      <w:pPr>
        <w:numPr>
          <w:ilvl w:val="0"/>
          <w:numId w:val="6"/>
        </w:numPr>
        <w:spacing w:before="0" w:after="0"/>
        <w:jc w:val="left"/>
        <w:rPr>
          <w:b/>
          <w:szCs w:val="24"/>
          <w:lang w:bidi="ar-SA"/>
        </w:rPr>
      </w:pPr>
      <w:r w:rsidRPr="0066757C">
        <w:rPr>
          <w:szCs w:val="24"/>
          <w:lang w:bidi="ar-SA"/>
        </w:rPr>
        <w:t>P</w:t>
      </w:r>
      <w:r w:rsidR="00D112BC" w:rsidRPr="0066757C">
        <w:rPr>
          <w:szCs w:val="24"/>
          <w:lang w:bidi="ar-SA"/>
        </w:rPr>
        <w:t>late</w:t>
      </w:r>
    </w:p>
    <w:p w:rsidR="00DE21F5" w:rsidRPr="0066757C" w:rsidRDefault="00532347" w:rsidP="0068134D">
      <w:pPr>
        <w:numPr>
          <w:ilvl w:val="0"/>
          <w:numId w:val="6"/>
        </w:numPr>
        <w:spacing w:before="0" w:after="0"/>
        <w:jc w:val="left"/>
        <w:rPr>
          <w:b/>
          <w:szCs w:val="24"/>
          <w:lang w:bidi="ar-SA"/>
        </w:rPr>
      </w:pPr>
      <w:r w:rsidRPr="0066757C">
        <w:rPr>
          <w:szCs w:val="24"/>
          <w:lang w:bidi="ar-SA"/>
        </w:rPr>
        <w:t>Sand paper</w:t>
      </w:r>
      <w:r w:rsidR="00DE21F5" w:rsidRPr="0066757C">
        <w:rPr>
          <w:b/>
          <w:szCs w:val="24"/>
          <w:lang w:bidi="ar-SA"/>
        </w:rPr>
        <w:tab/>
      </w:r>
    </w:p>
    <w:p w:rsidR="004F267F" w:rsidRPr="0066757C" w:rsidRDefault="00DE21F5" w:rsidP="00155DF4">
      <w:pPr>
        <w:spacing w:before="0" w:after="0"/>
        <w:rPr>
          <w:szCs w:val="24"/>
          <w:lang w:bidi="ar-SA"/>
        </w:rPr>
      </w:pPr>
      <w:r w:rsidRPr="0066757C">
        <w:rPr>
          <w:b/>
          <w:szCs w:val="24"/>
        </w:rPr>
        <w:t>Steps in doing the task</w:t>
      </w:r>
    </w:p>
    <w:p w:rsidR="001461E9" w:rsidRPr="0066757C" w:rsidRDefault="001461E9" w:rsidP="004F267F">
      <w:pPr>
        <w:shd w:val="clear" w:color="auto" w:fill="FFFFFF"/>
        <w:spacing w:before="0" w:after="0"/>
        <w:ind w:left="300"/>
        <w:rPr>
          <w:szCs w:val="24"/>
          <w:lang w:bidi="ar-SA"/>
        </w:rPr>
      </w:pPr>
      <w:r w:rsidRPr="0066757C">
        <w:rPr>
          <w:szCs w:val="24"/>
          <w:lang w:bidi="ar-SA"/>
        </w:rPr>
        <w:t>Step 1 Prep Item Measure and ma</w:t>
      </w:r>
      <w:r w:rsidR="004F267F" w:rsidRPr="0066757C">
        <w:rPr>
          <w:szCs w:val="24"/>
          <w:lang w:bidi="ar-SA"/>
        </w:rPr>
        <w:t>rk the item you plan to fill</w:t>
      </w:r>
      <w:r w:rsidRPr="0066757C">
        <w:rPr>
          <w:szCs w:val="24"/>
          <w:lang w:bidi="ar-SA"/>
        </w:rPr>
        <w:t xml:space="preserve">. </w:t>
      </w:r>
    </w:p>
    <w:p w:rsidR="001461E9" w:rsidRPr="0066757C" w:rsidRDefault="001461E9" w:rsidP="004F267F">
      <w:pPr>
        <w:shd w:val="clear" w:color="auto" w:fill="FFFFFF"/>
        <w:spacing w:before="0" w:after="0"/>
        <w:ind w:left="300"/>
        <w:rPr>
          <w:szCs w:val="24"/>
          <w:lang w:bidi="ar-SA"/>
        </w:rPr>
      </w:pPr>
      <w:r w:rsidRPr="0066757C">
        <w:rPr>
          <w:szCs w:val="24"/>
          <w:lang w:bidi="ar-SA"/>
        </w:rPr>
        <w:t>Step 2:  A</w:t>
      </w:r>
      <w:r w:rsidR="005852D8">
        <w:rPr>
          <w:szCs w:val="24"/>
          <w:lang w:bidi="ar-SA"/>
        </w:rPr>
        <w:t>ppropriate</w:t>
      </w:r>
      <w:r w:rsidRPr="0066757C">
        <w:rPr>
          <w:szCs w:val="24"/>
          <w:lang w:bidi="ar-SA"/>
        </w:rPr>
        <w:t xml:space="preserve"> for</w:t>
      </w:r>
      <w:r w:rsidR="004F267F" w:rsidRPr="0066757C">
        <w:rPr>
          <w:szCs w:val="24"/>
          <w:lang w:bidi="ar-SA"/>
        </w:rPr>
        <w:t xml:space="preserve"> the material </w:t>
      </w:r>
      <w:r w:rsidR="005852D8" w:rsidRPr="0066757C">
        <w:rPr>
          <w:szCs w:val="24"/>
          <w:lang w:bidi="ar-SA"/>
        </w:rPr>
        <w:t>you’re</w:t>
      </w:r>
      <w:r w:rsidR="004F267F" w:rsidRPr="0066757C">
        <w:rPr>
          <w:szCs w:val="24"/>
          <w:lang w:bidi="ar-SA"/>
        </w:rPr>
        <w:t xml:space="preserve"> fill</w:t>
      </w:r>
      <w:r w:rsidRPr="0066757C">
        <w:rPr>
          <w:szCs w:val="24"/>
          <w:lang w:bidi="ar-SA"/>
        </w:rPr>
        <w:t>.</w:t>
      </w:r>
    </w:p>
    <w:p w:rsidR="004F267F" w:rsidRPr="0066757C" w:rsidRDefault="004F267F" w:rsidP="004F267F">
      <w:pPr>
        <w:shd w:val="clear" w:color="auto" w:fill="FFFFFF"/>
        <w:spacing w:before="0" w:after="0"/>
        <w:ind w:left="300"/>
        <w:rPr>
          <w:szCs w:val="24"/>
          <w:lang w:bidi="ar-SA"/>
        </w:rPr>
      </w:pPr>
      <w:r w:rsidRPr="0066757C">
        <w:rPr>
          <w:szCs w:val="24"/>
          <w:lang w:bidi="ar-SA"/>
        </w:rPr>
        <w:t>Step 3: Install the fill</w:t>
      </w:r>
      <w:r w:rsidR="001461E9" w:rsidRPr="0066757C">
        <w:rPr>
          <w:szCs w:val="24"/>
          <w:lang w:bidi="ar-SA"/>
        </w:rPr>
        <w:t xml:space="preserve"> turn the adjuster on the frame until there is enough slack to </w:t>
      </w:r>
    </w:p>
    <w:p w:rsidR="00D112BC" w:rsidRPr="0066757C" w:rsidRDefault="00470A6C" w:rsidP="004F267F">
      <w:pPr>
        <w:shd w:val="clear" w:color="auto" w:fill="FFFFFF"/>
        <w:spacing w:before="0" w:after="0"/>
        <w:ind w:left="300"/>
        <w:rPr>
          <w:szCs w:val="24"/>
          <w:lang w:bidi="ar-SA"/>
        </w:rPr>
      </w:pPr>
      <w:r w:rsidRPr="0066757C">
        <w:rPr>
          <w:rFonts w:eastAsia="Calibri"/>
          <w:noProof/>
          <w:szCs w:val="24"/>
          <w:lang w:bidi="ar-SA"/>
        </w:rPr>
        <w:drawing>
          <wp:anchor distT="0" distB="0" distL="114300" distR="114300" simplePos="0" relativeHeight="251664384" behindDoc="0" locked="0" layoutInCell="1" allowOverlap="1">
            <wp:simplePos x="0" y="0"/>
            <wp:positionH relativeFrom="column">
              <wp:posOffset>257175</wp:posOffset>
            </wp:positionH>
            <wp:positionV relativeFrom="paragraph">
              <wp:posOffset>510540</wp:posOffset>
            </wp:positionV>
            <wp:extent cx="2428875" cy="1771650"/>
            <wp:effectExtent l="19050" t="19050" r="28575" b="19050"/>
            <wp:wrapSquare wrapText="bothSides"/>
            <wp:docPr id="18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3" cstate="print">
                      <a:extLst>
                        <a:ext uri="{28A0092B-C50C-407E-A947-70E740481C1C}">
                          <a14:useLocalDpi xmlns:a14="http://schemas.microsoft.com/office/drawing/2010/main" val="0"/>
                        </a:ext>
                      </a:extLst>
                    </a:blip>
                    <a:srcRect t="13916"/>
                    <a:stretch>
                      <a:fillRect/>
                    </a:stretch>
                  </pic:blipFill>
                  <pic:spPr bwMode="auto">
                    <a:xfrm>
                      <a:off x="0" y="0"/>
                      <a:ext cx="2428875" cy="1771650"/>
                    </a:xfrm>
                    <a:prstGeom prst="rect">
                      <a:avLst/>
                    </a:prstGeom>
                    <a:noFill/>
                    <a:ln w="6350" cmpd="sng">
                      <a:solidFill>
                        <a:srgbClr val="000000"/>
                      </a:solidFill>
                      <a:miter lim="800000"/>
                      <a:headEnd/>
                      <a:tailEnd/>
                    </a:ln>
                    <a:effectLst/>
                  </pic:spPr>
                </pic:pic>
              </a:graphicData>
            </a:graphic>
          </wp:anchor>
        </w:drawing>
      </w:r>
      <w:r w:rsidR="001461E9" w:rsidRPr="0066757C">
        <w:rPr>
          <w:szCs w:val="24"/>
          <w:lang w:bidi="ar-SA"/>
        </w:rPr>
        <w:t>Step 4: Cut Material Slowly be</w:t>
      </w:r>
      <w:r w:rsidR="004F267F" w:rsidRPr="0066757C">
        <w:rPr>
          <w:szCs w:val="24"/>
          <w:lang w:bidi="ar-SA"/>
        </w:rPr>
        <w:t>gin to file</w:t>
      </w:r>
      <w:r w:rsidR="001461E9" w:rsidRPr="0066757C">
        <w:rPr>
          <w:szCs w:val="24"/>
          <w:lang w:bidi="ar-SA"/>
        </w:rPr>
        <w:t xml:space="preserve"> at</w:t>
      </w:r>
      <w:r w:rsidR="004F267F" w:rsidRPr="0066757C">
        <w:rPr>
          <w:szCs w:val="24"/>
          <w:lang w:bidi="ar-SA"/>
        </w:rPr>
        <w:t xml:space="preserve"> the mark, using a short stroke</w:t>
      </w:r>
    </w:p>
    <w:p w:rsidR="00470A6C" w:rsidRPr="0066757C" w:rsidRDefault="00470A6C" w:rsidP="004F267F">
      <w:pPr>
        <w:shd w:val="clear" w:color="auto" w:fill="FFFFFF"/>
        <w:spacing w:before="0" w:after="0"/>
        <w:ind w:left="300"/>
        <w:rPr>
          <w:szCs w:val="24"/>
          <w:lang w:bidi="ar-SA"/>
        </w:rPr>
      </w:pPr>
    </w:p>
    <w:p w:rsidR="004F267F" w:rsidRPr="0066757C" w:rsidRDefault="00470A6C" w:rsidP="004F267F">
      <w:pPr>
        <w:shd w:val="clear" w:color="auto" w:fill="FFFFFF"/>
        <w:spacing w:before="0" w:after="0"/>
        <w:ind w:left="300"/>
        <w:rPr>
          <w:szCs w:val="24"/>
          <w:lang w:bidi="ar-SA"/>
        </w:rPr>
      </w:pPr>
      <w:r w:rsidRPr="0066757C">
        <w:rPr>
          <w:rFonts w:eastAsia="Calibri"/>
          <w:noProof/>
          <w:szCs w:val="24"/>
          <w:lang w:bidi="ar-SA"/>
        </w:rPr>
        <w:drawing>
          <wp:inline distT="0" distB="0" distL="0" distR="0">
            <wp:extent cx="2495550" cy="1657350"/>
            <wp:effectExtent l="19050" t="19050" r="19050" b="19050"/>
            <wp:docPr id="18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4" cstate="print"/>
                    <a:srcRect l="7477" b="8905"/>
                    <a:stretch>
                      <a:fillRect/>
                    </a:stretch>
                  </pic:blipFill>
                  <pic:spPr bwMode="auto">
                    <a:xfrm>
                      <a:off x="0" y="0"/>
                      <a:ext cx="2495550" cy="1657350"/>
                    </a:xfrm>
                    <a:prstGeom prst="rect">
                      <a:avLst/>
                    </a:prstGeom>
                    <a:noFill/>
                    <a:ln w="6350" cmpd="sng">
                      <a:solidFill>
                        <a:srgbClr val="000000"/>
                      </a:solidFill>
                      <a:miter lim="800000"/>
                      <a:headEnd/>
                      <a:tailEnd/>
                    </a:ln>
                    <a:effectLst/>
                  </pic:spPr>
                </pic:pic>
              </a:graphicData>
            </a:graphic>
          </wp:inline>
        </w:drawing>
      </w:r>
      <w:r w:rsidRPr="0066757C">
        <w:rPr>
          <w:szCs w:val="24"/>
          <w:lang w:bidi="ar-SA"/>
        </w:rPr>
        <w:br w:type="textWrapping" w:clear="all"/>
      </w:r>
    </w:p>
    <w:p w:rsidR="00DE21F5" w:rsidRPr="0066757C" w:rsidRDefault="00DE21F5" w:rsidP="00155DF4">
      <w:pPr>
        <w:spacing w:before="0" w:after="0"/>
        <w:rPr>
          <w:rFonts w:eastAsia="Calibri"/>
          <w:szCs w:val="24"/>
          <w:lang w:bidi="ar-SA"/>
        </w:rPr>
      </w:pPr>
      <w:r w:rsidRPr="0066757C">
        <w:rPr>
          <w:rFonts w:eastAsia="Calibri"/>
          <w:b/>
          <w:szCs w:val="24"/>
          <w:lang w:bidi="ar-SA"/>
        </w:rPr>
        <w:t xml:space="preserve">Quality Criteria: </w:t>
      </w:r>
      <w:r w:rsidRPr="0066757C">
        <w:rPr>
          <w:rFonts w:eastAsia="Calibri"/>
          <w:szCs w:val="24"/>
          <w:lang w:bidi="ar-SA"/>
        </w:rPr>
        <w:t xml:space="preserve">Assured performing of all the activities according to the procedures </w:t>
      </w:r>
    </w:p>
    <w:p w:rsidR="00DE21F5" w:rsidRPr="0066757C" w:rsidRDefault="00DE21F5" w:rsidP="00155DF4">
      <w:pPr>
        <w:spacing w:before="0" w:after="0"/>
        <w:rPr>
          <w:rFonts w:eastAsia="Calibri"/>
          <w:szCs w:val="24"/>
          <w:lang w:bidi="ar-SA"/>
        </w:rPr>
      </w:pPr>
      <w:r w:rsidRPr="0066757C">
        <w:rPr>
          <w:rFonts w:eastAsia="Calibri"/>
          <w:b/>
          <w:szCs w:val="24"/>
          <w:lang w:bidi="ar-SA"/>
        </w:rPr>
        <w:t xml:space="preserve">Precautions: </w:t>
      </w:r>
    </w:p>
    <w:p w:rsidR="00BE0E51" w:rsidRPr="0066757C" w:rsidRDefault="00DE21F5" w:rsidP="006964A8">
      <w:pPr>
        <w:numPr>
          <w:ilvl w:val="0"/>
          <w:numId w:val="4"/>
        </w:numPr>
        <w:spacing w:before="0" w:after="0"/>
        <w:contextualSpacing/>
        <w:jc w:val="left"/>
        <w:outlineLvl w:val="1"/>
        <w:rPr>
          <w:rFonts w:eastAsia="Calibri"/>
          <w:szCs w:val="24"/>
          <w:lang w:bidi="ar-SA"/>
        </w:rPr>
        <w:sectPr w:rsidR="00BE0E51" w:rsidRPr="0066757C" w:rsidSect="00846DD0">
          <w:pgSz w:w="12240" w:h="15840"/>
          <w:pgMar w:top="1440" w:right="1440" w:bottom="1440" w:left="1800" w:header="708" w:footer="708" w:gutter="0"/>
          <w:cols w:space="708"/>
          <w:docGrid w:linePitch="360"/>
        </w:sectPr>
      </w:pPr>
      <w:bookmarkStart w:id="76" w:name="_Toc112774322"/>
      <w:bookmarkStart w:id="77" w:name="_Toc112774904"/>
      <w:bookmarkStart w:id="78" w:name="_Toc112845230"/>
      <w:bookmarkStart w:id="79" w:name="_Toc112847902"/>
      <w:bookmarkStart w:id="80" w:name="_Toc120825389"/>
      <w:r w:rsidRPr="0066757C">
        <w:rPr>
          <w:rFonts w:eastAsia="Calibri"/>
          <w:szCs w:val="24"/>
          <w:lang w:bidi="ar-SA"/>
        </w:rPr>
        <w:t>Wearing proper clothes,  eye glass, glove</w:t>
      </w:r>
      <w:bookmarkEnd w:id="76"/>
      <w:bookmarkEnd w:id="77"/>
      <w:bookmarkEnd w:id="78"/>
      <w:bookmarkEnd w:id="79"/>
      <w:bookmarkEnd w:id="80"/>
    </w:p>
    <w:p w:rsidR="0074338B" w:rsidRPr="0074338B" w:rsidRDefault="0074338B" w:rsidP="001D31AE">
      <w:pPr>
        <w:pStyle w:val="Heading2"/>
      </w:pPr>
      <w:bookmarkStart w:id="81" w:name="_Toc120825390"/>
      <w:r w:rsidRPr="0074338B">
        <w:t>LAP TEST</w:t>
      </w:r>
      <w:bookmarkEnd w:id="81"/>
    </w:p>
    <w:p w:rsidR="002104CD" w:rsidRPr="0066757C" w:rsidRDefault="002104CD" w:rsidP="002104CD">
      <w:pPr>
        <w:tabs>
          <w:tab w:val="left" w:pos="1530"/>
        </w:tabs>
        <w:spacing w:after="0"/>
        <w:ind w:left="360" w:right="209"/>
        <w:rPr>
          <w:szCs w:val="24"/>
        </w:rPr>
      </w:pPr>
      <w:r w:rsidRPr="0066757C">
        <w:rPr>
          <w:b/>
          <w:bCs/>
          <w:iCs/>
          <w:szCs w:val="24"/>
        </w:rPr>
        <w:t>Instructions:</w:t>
      </w:r>
      <w:r w:rsidRPr="0066757C">
        <w:rPr>
          <w:szCs w:val="24"/>
        </w:rPr>
        <w:t xml:space="preserve"> Given necessary templates, tools and materials you are required to perform the following tasks within </w:t>
      </w:r>
      <w:r w:rsidRPr="0066757C">
        <w:rPr>
          <w:b/>
          <w:szCs w:val="24"/>
        </w:rPr>
        <w:t xml:space="preserve">6 </w:t>
      </w:r>
      <w:r w:rsidRPr="0066757C">
        <w:rPr>
          <w:szCs w:val="24"/>
        </w:rPr>
        <w:t>hour. The project is expected from each student to do it.</w:t>
      </w:r>
    </w:p>
    <w:p w:rsidR="002104CD" w:rsidRPr="0066757C" w:rsidRDefault="002104CD" w:rsidP="002104CD">
      <w:pPr>
        <w:spacing w:before="0" w:after="0"/>
        <w:ind w:left="360"/>
        <w:jc w:val="left"/>
        <w:rPr>
          <w:b/>
          <w:szCs w:val="24"/>
        </w:rPr>
      </w:pPr>
      <w:r w:rsidRPr="0066757C">
        <w:rPr>
          <w:b/>
          <w:szCs w:val="24"/>
        </w:rPr>
        <w:t>Task 1:</w:t>
      </w:r>
      <w:r w:rsidRPr="0066757C">
        <w:rPr>
          <w:rFonts w:eastAsia="Calibri"/>
          <w:szCs w:val="24"/>
        </w:rPr>
        <w:t xml:space="preserve"> perform drilling procedure </w:t>
      </w:r>
    </w:p>
    <w:p w:rsidR="002104CD" w:rsidRPr="0066757C" w:rsidRDefault="002104CD" w:rsidP="002104CD">
      <w:pPr>
        <w:spacing w:before="0" w:after="0"/>
        <w:ind w:left="360"/>
        <w:jc w:val="left"/>
        <w:rPr>
          <w:b/>
          <w:szCs w:val="24"/>
        </w:rPr>
      </w:pPr>
      <w:r w:rsidRPr="0066757C">
        <w:rPr>
          <w:b/>
          <w:szCs w:val="24"/>
        </w:rPr>
        <w:t>Task 2:</w:t>
      </w:r>
      <w:r w:rsidRPr="0066757C">
        <w:rPr>
          <w:rFonts w:eastAsia="Calibri"/>
          <w:szCs w:val="24"/>
        </w:rPr>
        <w:t xml:space="preserve"> perform filing procedure</w:t>
      </w:r>
    </w:p>
    <w:p w:rsidR="004D3D6F" w:rsidRPr="0074338B" w:rsidRDefault="002104CD" w:rsidP="0074338B">
      <w:pPr>
        <w:spacing w:before="0" w:after="0"/>
        <w:jc w:val="left"/>
        <w:rPr>
          <w:b/>
          <w:szCs w:val="24"/>
        </w:rPr>
        <w:sectPr w:rsidR="004D3D6F" w:rsidRPr="0074338B" w:rsidSect="00846DD0">
          <w:pgSz w:w="12240" w:h="15840"/>
          <w:pgMar w:top="1440" w:right="1440" w:bottom="1440" w:left="1800" w:header="708" w:footer="708" w:gutter="0"/>
          <w:cols w:space="708"/>
          <w:docGrid w:linePitch="360"/>
        </w:sectPr>
      </w:pPr>
      <w:r w:rsidRPr="0066757C">
        <w:rPr>
          <w:b/>
          <w:szCs w:val="24"/>
        </w:rPr>
        <w:t xml:space="preserve">     Task 3:</w:t>
      </w:r>
      <w:r w:rsidR="0074338B">
        <w:rPr>
          <w:rFonts w:eastAsia="Calibri"/>
          <w:szCs w:val="24"/>
        </w:rPr>
        <w:t xml:space="preserve"> perform grinding </w:t>
      </w:r>
      <w:r w:rsidR="005852D8">
        <w:rPr>
          <w:rFonts w:eastAsia="Calibri"/>
          <w:szCs w:val="24"/>
        </w:rPr>
        <w:t>procedure</w:t>
      </w:r>
    </w:p>
    <w:tbl>
      <w:tblPr>
        <w:tblpPr w:leftFromText="180" w:rightFromText="180" w:vertAnchor="text" w:horzAnchor="margin" w:tblpXSpec="center" w:tblpY="403"/>
        <w:tblOverlap w:val="neve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6A74F7" w:rsidRPr="0066757C" w:rsidTr="006A74F7">
        <w:trPr>
          <w:trHeight w:val="800"/>
        </w:trPr>
        <w:tc>
          <w:tcPr>
            <w:tcW w:w="9468" w:type="dxa"/>
            <w:shd w:val="clear" w:color="auto" w:fill="D99594"/>
          </w:tcPr>
          <w:p w:rsidR="006A74F7" w:rsidRPr="00C25701" w:rsidRDefault="00B717F5" w:rsidP="00C25701">
            <w:pPr>
              <w:pStyle w:val="Heading1"/>
            </w:pPr>
            <w:bookmarkStart w:id="82" w:name="_Toc120825391"/>
            <w:r w:rsidRPr="00C25701">
              <w:t>Unit Three</w:t>
            </w:r>
            <w:r w:rsidR="006A74F7" w:rsidRPr="00C25701">
              <w:t>:   Clean and maintain workshop</w:t>
            </w:r>
            <w:bookmarkEnd w:id="82"/>
          </w:p>
        </w:tc>
      </w:tr>
      <w:tr w:rsidR="006A74F7" w:rsidRPr="0066757C" w:rsidTr="006A74F7">
        <w:trPr>
          <w:trHeight w:val="5138"/>
        </w:trPr>
        <w:tc>
          <w:tcPr>
            <w:tcW w:w="9468" w:type="dxa"/>
            <w:shd w:val="clear" w:color="auto" w:fill="auto"/>
          </w:tcPr>
          <w:p w:rsidR="006A74F7" w:rsidRPr="0066757C" w:rsidRDefault="006A74F7" w:rsidP="006A74F7">
            <w:pPr>
              <w:autoSpaceDE w:val="0"/>
              <w:autoSpaceDN w:val="0"/>
              <w:adjustRightInd w:val="0"/>
              <w:spacing w:after="0"/>
              <w:rPr>
                <w:bCs/>
                <w:szCs w:val="24"/>
              </w:rPr>
            </w:pPr>
            <w:r w:rsidRPr="0066757C">
              <w:rPr>
                <w:bCs/>
                <w:szCs w:val="24"/>
              </w:rPr>
              <w:t xml:space="preserve">This unit is developed to provide you the necessary information regarding the following </w:t>
            </w:r>
            <w:r w:rsidRPr="0066757C">
              <w:rPr>
                <w:szCs w:val="24"/>
              </w:rPr>
              <w:t xml:space="preserve">content </w:t>
            </w:r>
            <w:r w:rsidRPr="0066757C">
              <w:rPr>
                <w:bCs/>
                <w:szCs w:val="24"/>
              </w:rPr>
              <w:t>coverage and topics:</w:t>
            </w:r>
          </w:p>
          <w:p w:rsidR="006A74F7" w:rsidRPr="0066757C" w:rsidRDefault="006A74F7" w:rsidP="00277544">
            <w:pPr>
              <w:pStyle w:val="ListParagraph"/>
              <w:numPr>
                <w:ilvl w:val="0"/>
                <w:numId w:val="38"/>
              </w:numPr>
              <w:spacing w:before="0" w:after="0"/>
              <w:jc w:val="left"/>
              <w:rPr>
                <w:rFonts w:eastAsia="Calibri"/>
                <w:szCs w:val="24"/>
              </w:rPr>
            </w:pPr>
            <w:r w:rsidRPr="0066757C">
              <w:rPr>
                <w:rFonts w:eastAsia="Calibri"/>
                <w:szCs w:val="24"/>
              </w:rPr>
              <w:t xml:space="preserve">Cleaning tools, equipment and organizing work area </w:t>
            </w:r>
          </w:p>
          <w:p w:rsidR="006A74F7" w:rsidRPr="0066757C" w:rsidRDefault="006A74F7" w:rsidP="00277544">
            <w:pPr>
              <w:pStyle w:val="ListParagraph"/>
              <w:numPr>
                <w:ilvl w:val="0"/>
                <w:numId w:val="38"/>
              </w:numPr>
              <w:spacing w:before="0" w:after="0"/>
              <w:jc w:val="left"/>
              <w:rPr>
                <w:rFonts w:eastAsia="Calibri"/>
                <w:szCs w:val="24"/>
              </w:rPr>
            </w:pPr>
            <w:r w:rsidRPr="0066757C">
              <w:rPr>
                <w:rFonts w:eastAsia="Calibri"/>
                <w:szCs w:val="24"/>
              </w:rPr>
              <w:t>Managing waste material</w:t>
            </w:r>
          </w:p>
          <w:p w:rsidR="006A74F7" w:rsidRPr="0066757C" w:rsidRDefault="006A74F7" w:rsidP="006A74F7">
            <w:pPr>
              <w:autoSpaceDE w:val="0"/>
              <w:autoSpaceDN w:val="0"/>
              <w:adjustRightInd w:val="0"/>
              <w:spacing w:after="0"/>
              <w:rPr>
                <w:bCs/>
                <w:szCs w:val="24"/>
              </w:rPr>
            </w:pPr>
            <w:r w:rsidRPr="0066757C">
              <w:rPr>
                <w:bCs/>
                <w:szCs w:val="24"/>
              </w:rPr>
              <w:t>This unit will also assist you to attain the learning outcomes stated in the cover page. Specifically, upon completion of this learning guide, you will be able to:</w:t>
            </w:r>
          </w:p>
          <w:p w:rsidR="006A74F7" w:rsidRPr="0066757C" w:rsidRDefault="006A74F7" w:rsidP="00277544">
            <w:pPr>
              <w:pStyle w:val="ListParagraph"/>
              <w:numPr>
                <w:ilvl w:val="0"/>
                <w:numId w:val="39"/>
              </w:numPr>
              <w:autoSpaceDE w:val="0"/>
              <w:autoSpaceDN w:val="0"/>
              <w:adjustRightInd w:val="0"/>
              <w:spacing w:after="0"/>
              <w:rPr>
                <w:bCs/>
                <w:szCs w:val="24"/>
              </w:rPr>
            </w:pPr>
            <w:r w:rsidRPr="0066757C">
              <w:rPr>
                <w:rFonts w:eastAsia="Calibri"/>
                <w:szCs w:val="24"/>
              </w:rPr>
              <w:t xml:space="preserve">Clean tools, equipment and organizing work area </w:t>
            </w:r>
          </w:p>
          <w:p w:rsidR="006A74F7" w:rsidRPr="0066757C" w:rsidRDefault="006A74F7" w:rsidP="00277544">
            <w:pPr>
              <w:pStyle w:val="ListParagraph"/>
              <w:numPr>
                <w:ilvl w:val="0"/>
                <w:numId w:val="39"/>
              </w:numPr>
              <w:spacing w:before="0" w:after="0"/>
              <w:jc w:val="left"/>
              <w:rPr>
                <w:rFonts w:eastAsia="Calibri"/>
                <w:szCs w:val="24"/>
              </w:rPr>
            </w:pPr>
            <w:r w:rsidRPr="0066757C">
              <w:rPr>
                <w:rFonts w:eastAsia="Calibri"/>
                <w:szCs w:val="24"/>
              </w:rPr>
              <w:t>Manage waste material</w:t>
            </w:r>
          </w:p>
          <w:p w:rsidR="006A74F7" w:rsidRPr="0066757C" w:rsidRDefault="006A74F7" w:rsidP="006A74F7">
            <w:pPr>
              <w:tabs>
                <w:tab w:val="left" w:pos="3060"/>
              </w:tabs>
              <w:spacing w:before="0" w:after="0"/>
              <w:ind w:firstLine="3060"/>
              <w:jc w:val="left"/>
              <w:rPr>
                <w:szCs w:val="24"/>
                <w:lang w:val="en-GB" w:eastAsia="de-DE"/>
              </w:rPr>
            </w:pPr>
          </w:p>
        </w:tc>
      </w:tr>
    </w:tbl>
    <w:p w:rsidR="00C5756F" w:rsidRPr="0074338B" w:rsidRDefault="00C5756F" w:rsidP="0074338B"/>
    <w:p w:rsidR="00C5756F" w:rsidRPr="0066757C" w:rsidRDefault="00C5756F" w:rsidP="004D3D6F">
      <w:pPr>
        <w:jc w:val="left"/>
        <w:rPr>
          <w:b/>
          <w:szCs w:val="24"/>
        </w:rPr>
      </w:pPr>
    </w:p>
    <w:p w:rsidR="00753400" w:rsidRPr="0066757C" w:rsidRDefault="00753400" w:rsidP="00753400">
      <w:pPr>
        <w:pStyle w:val="ListParagraph"/>
        <w:ind w:left="1080"/>
        <w:rPr>
          <w:szCs w:val="24"/>
        </w:rPr>
      </w:pPr>
    </w:p>
    <w:p w:rsidR="00C5756F" w:rsidRPr="0066757C" w:rsidRDefault="00C5756F" w:rsidP="00753400">
      <w:pPr>
        <w:pStyle w:val="ListParagraph"/>
        <w:ind w:left="1080"/>
        <w:rPr>
          <w:szCs w:val="24"/>
        </w:rPr>
      </w:pPr>
    </w:p>
    <w:p w:rsidR="00C5756F" w:rsidRPr="0066757C" w:rsidRDefault="00C5756F" w:rsidP="00753400">
      <w:pPr>
        <w:pStyle w:val="ListParagraph"/>
        <w:ind w:left="1080"/>
        <w:rPr>
          <w:szCs w:val="24"/>
        </w:rPr>
      </w:pPr>
    </w:p>
    <w:p w:rsidR="00C5756F" w:rsidRPr="0066757C" w:rsidRDefault="00C5756F" w:rsidP="00753400">
      <w:pPr>
        <w:pStyle w:val="ListParagraph"/>
        <w:ind w:left="1080"/>
        <w:rPr>
          <w:szCs w:val="24"/>
        </w:rPr>
      </w:pPr>
    </w:p>
    <w:p w:rsidR="00E0092F" w:rsidRPr="0066757C" w:rsidRDefault="00E0092F" w:rsidP="00753400">
      <w:pPr>
        <w:pStyle w:val="ListParagraph"/>
        <w:ind w:left="1080"/>
        <w:rPr>
          <w:szCs w:val="24"/>
        </w:rPr>
      </w:pPr>
    </w:p>
    <w:p w:rsidR="00E0092F" w:rsidRPr="0066757C" w:rsidRDefault="00E0092F" w:rsidP="00753400">
      <w:pPr>
        <w:pStyle w:val="ListParagraph"/>
        <w:ind w:left="1080"/>
        <w:rPr>
          <w:szCs w:val="24"/>
        </w:rPr>
      </w:pPr>
    </w:p>
    <w:p w:rsidR="00E0092F" w:rsidRPr="0066757C" w:rsidRDefault="00E0092F" w:rsidP="00753400">
      <w:pPr>
        <w:pStyle w:val="ListParagraph"/>
        <w:ind w:left="1080"/>
        <w:rPr>
          <w:szCs w:val="24"/>
        </w:rPr>
      </w:pPr>
    </w:p>
    <w:p w:rsidR="00E0092F" w:rsidRPr="0066757C" w:rsidRDefault="00E0092F" w:rsidP="00753400">
      <w:pPr>
        <w:pStyle w:val="ListParagraph"/>
        <w:ind w:left="1080"/>
        <w:rPr>
          <w:szCs w:val="24"/>
        </w:rPr>
      </w:pPr>
    </w:p>
    <w:p w:rsidR="00E0092F" w:rsidRPr="0066757C" w:rsidRDefault="00E0092F" w:rsidP="00753400">
      <w:pPr>
        <w:pStyle w:val="ListParagraph"/>
        <w:ind w:left="1080"/>
        <w:rPr>
          <w:szCs w:val="24"/>
        </w:rPr>
      </w:pPr>
    </w:p>
    <w:p w:rsidR="00E0092F" w:rsidRDefault="00E0092F" w:rsidP="001D31AE">
      <w:pPr>
        <w:pStyle w:val="Heading2"/>
      </w:pPr>
    </w:p>
    <w:p w:rsidR="00C25701" w:rsidRPr="00C25701" w:rsidRDefault="00C25701" w:rsidP="00C25701"/>
    <w:p w:rsidR="003E6B7F" w:rsidRPr="003E6B7F" w:rsidRDefault="00C25701" w:rsidP="001D31AE">
      <w:pPr>
        <w:pStyle w:val="Heading2"/>
        <w:rPr>
          <w:lang w:bidi="ar-SA"/>
        </w:rPr>
      </w:pPr>
      <w:bookmarkStart w:id="83" w:name="_Toc120825392"/>
      <w:r>
        <w:t>3.1 C</w:t>
      </w:r>
      <w:r w:rsidR="003E6B7F" w:rsidRPr="003E6B7F">
        <w:t>leaning tools, equipment and organizing work area</w:t>
      </w:r>
      <w:bookmarkEnd w:id="83"/>
    </w:p>
    <w:p w:rsidR="004672EC" w:rsidRPr="0066757C" w:rsidRDefault="004672EC" w:rsidP="00353D6B">
      <w:pPr>
        <w:shd w:val="clear" w:color="auto" w:fill="FFFFFF"/>
        <w:spacing w:before="0" w:after="225" w:line="360" w:lineRule="atLeast"/>
        <w:textAlignment w:val="top"/>
        <w:rPr>
          <w:szCs w:val="24"/>
          <w:lang w:bidi="ar-SA"/>
        </w:rPr>
      </w:pPr>
      <w:r w:rsidRPr="0066757C">
        <w:rPr>
          <w:szCs w:val="24"/>
          <w:lang w:bidi="ar-SA"/>
        </w:rPr>
        <w:t>Workshops tend to be covered with grease and oil and whilst this is to be expected, it’s important to know how to properly clean your workshop in order to keep your equipment in top notch condition. Tools like hammers, screwdrivers, chisels, blades and wrenches can quickly accumulate dirt over time, which can affect their performance and worsen their condition over time. Instead of spending extra money replacing your tools, it’s better to keep them well maintained so you can always rely on your workshop equipment when you need it most.</w:t>
      </w:r>
    </w:p>
    <w:p w:rsidR="004672EC" w:rsidRPr="0066757C" w:rsidRDefault="004672EC" w:rsidP="003E6B7F">
      <w:pPr>
        <w:shd w:val="clear" w:color="auto" w:fill="FFFFFF"/>
        <w:spacing w:before="0" w:after="225"/>
        <w:textAlignment w:val="top"/>
        <w:rPr>
          <w:szCs w:val="24"/>
          <w:lang w:bidi="ar-SA"/>
        </w:rPr>
      </w:pPr>
      <w:r w:rsidRPr="0066757C">
        <w:rPr>
          <w:szCs w:val="24"/>
          <w:lang w:bidi="ar-SA"/>
        </w:rPr>
        <w:t>The best way to approach tool maintenance is to choose the right cleaning agent for the job. Warm water and soap may be enough for a light touch up, but if you want to get serious about looking after your workshop tools, then you will need a much stronger and more powerful degreaser such as Multisolve.</w:t>
      </w:r>
    </w:p>
    <w:p w:rsidR="00E0092F" w:rsidRPr="0066757C" w:rsidRDefault="00E0092F" w:rsidP="003E6B7F">
      <w:pPr>
        <w:spacing w:after="0"/>
        <w:rPr>
          <w:rFonts w:eastAsia="Calibri"/>
          <w:szCs w:val="24"/>
          <w:lang w:bidi="ar-SA"/>
        </w:rPr>
      </w:pPr>
      <w:r w:rsidRPr="0066757C">
        <w:rPr>
          <w:rFonts w:eastAsia="Calibri"/>
          <w:szCs w:val="24"/>
          <w:lang w:bidi="ar-SA"/>
        </w:rPr>
        <w:t>Tools get dirty that’s a given whether they are hand tools, power tools, or especially gardening tools, your tools are bound to get some dirt, grime, soot, rust, and even oil on them. Here’s everything you need to know on how to clean your tools, so they can keep working hard for you without losing their luster.</w:t>
      </w:r>
    </w:p>
    <w:p w:rsidR="00764A33" w:rsidRPr="0066757C" w:rsidRDefault="00E0092F" w:rsidP="00C25701">
      <w:pPr>
        <w:spacing w:after="0"/>
        <w:ind w:left="720"/>
        <w:jc w:val="center"/>
        <w:rPr>
          <w:szCs w:val="24"/>
          <w:lang w:eastAsia="de-DE" w:bidi="ar-SA"/>
        </w:rPr>
      </w:pPr>
      <w:r w:rsidRPr="0066757C">
        <w:rPr>
          <w:noProof/>
          <w:szCs w:val="24"/>
          <w:lang w:bidi="ar-SA"/>
        </w:rPr>
        <w:drawing>
          <wp:inline distT="0" distB="0" distL="0" distR="0">
            <wp:extent cx="4581525" cy="2266950"/>
            <wp:effectExtent l="0" t="0" r="9525" b="0"/>
            <wp:docPr id="7" name="Picture 7" descr="Description: How to clean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escription: How to clean tools"/>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4581525" cy="2266950"/>
                    </a:xfrm>
                    <a:prstGeom prst="rect">
                      <a:avLst/>
                    </a:prstGeom>
                    <a:noFill/>
                    <a:ln>
                      <a:noFill/>
                    </a:ln>
                  </pic:spPr>
                </pic:pic>
              </a:graphicData>
            </a:graphic>
          </wp:inline>
        </w:drawing>
      </w:r>
    </w:p>
    <w:p w:rsidR="00764A33" w:rsidRPr="0066757C" w:rsidRDefault="00764A33" w:rsidP="00C4291F">
      <w:pPr>
        <w:spacing w:after="0"/>
        <w:ind w:left="720"/>
        <w:jc w:val="center"/>
        <w:rPr>
          <w:szCs w:val="24"/>
          <w:lang w:eastAsia="de-DE" w:bidi="ar-SA"/>
        </w:rPr>
      </w:pPr>
      <w:r w:rsidRPr="0066757C">
        <w:rPr>
          <w:szCs w:val="24"/>
          <w:lang w:eastAsia="de-DE" w:bidi="ar-SA"/>
        </w:rPr>
        <w:t>Figure 3.1</w:t>
      </w:r>
      <w:r w:rsidR="00C4291F" w:rsidRPr="0066757C">
        <w:rPr>
          <w:szCs w:val="24"/>
          <w:lang w:eastAsia="de-DE" w:bidi="ar-SA"/>
        </w:rPr>
        <w:t xml:space="preserve"> cleaning tools</w:t>
      </w:r>
    </w:p>
    <w:p w:rsidR="00E0092F" w:rsidRPr="0066757C" w:rsidRDefault="00E0092F" w:rsidP="00E0092F">
      <w:pPr>
        <w:spacing w:after="0"/>
        <w:rPr>
          <w:rFonts w:eastAsia="Calibri"/>
          <w:szCs w:val="24"/>
          <w:lang w:bidi="ar-SA"/>
        </w:rPr>
      </w:pPr>
      <w:r w:rsidRPr="0066757C">
        <w:rPr>
          <w:rFonts w:eastAsia="Calibri"/>
          <w:szCs w:val="24"/>
          <w:lang w:bidi="ar-SA"/>
        </w:rPr>
        <w:t>Here is what you’ll need to better clean your tools:</w:t>
      </w:r>
    </w:p>
    <w:p w:rsidR="00E0092F" w:rsidRPr="0066757C" w:rsidRDefault="00E0092F" w:rsidP="00277544">
      <w:pPr>
        <w:numPr>
          <w:ilvl w:val="0"/>
          <w:numId w:val="40"/>
        </w:numPr>
        <w:spacing w:before="0" w:after="0"/>
        <w:rPr>
          <w:rFonts w:eastAsia="Calibri"/>
          <w:szCs w:val="24"/>
          <w:lang w:bidi="ar-SA"/>
        </w:rPr>
      </w:pPr>
      <w:r w:rsidRPr="0066757C">
        <w:rPr>
          <w:rFonts w:eastAsia="Calibri"/>
          <w:szCs w:val="24"/>
          <w:lang w:bidi="ar-SA"/>
        </w:rPr>
        <w:t>Dish soap to tackle oil and grease</w:t>
      </w:r>
    </w:p>
    <w:p w:rsidR="00E0092F" w:rsidRPr="0066757C" w:rsidRDefault="00E0092F" w:rsidP="00277544">
      <w:pPr>
        <w:numPr>
          <w:ilvl w:val="0"/>
          <w:numId w:val="40"/>
        </w:numPr>
        <w:spacing w:before="0" w:after="0"/>
        <w:rPr>
          <w:rFonts w:eastAsia="Calibri"/>
          <w:szCs w:val="24"/>
          <w:lang w:bidi="ar-SA"/>
        </w:rPr>
      </w:pPr>
      <w:r w:rsidRPr="0066757C">
        <w:rPr>
          <w:rFonts w:eastAsia="Calibri"/>
          <w:szCs w:val="24"/>
          <w:lang w:bidi="ar-SA"/>
        </w:rPr>
        <w:t>Large bucket for hot water and dish soap solution</w:t>
      </w:r>
    </w:p>
    <w:p w:rsidR="00E0092F" w:rsidRPr="0066757C" w:rsidRDefault="00E0092F" w:rsidP="00277544">
      <w:pPr>
        <w:numPr>
          <w:ilvl w:val="0"/>
          <w:numId w:val="40"/>
        </w:numPr>
        <w:spacing w:before="0" w:after="0"/>
        <w:rPr>
          <w:rFonts w:eastAsia="Calibri"/>
          <w:szCs w:val="24"/>
          <w:lang w:bidi="ar-SA"/>
        </w:rPr>
      </w:pPr>
      <w:r w:rsidRPr="0066757C">
        <w:rPr>
          <w:rFonts w:eastAsia="Calibri"/>
          <w:szCs w:val="24"/>
          <w:lang w:bidi="ar-SA"/>
        </w:rPr>
        <w:t>Scrubber, scrub brush, or steel wool to further clean away any dirt</w:t>
      </w:r>
    </w:p>
    <w:p w:rsidR="00E0092F" w:rsidRPr="0066757C" w:rsidRDefault="00E0092F" w:rsidP="00277544">
      <w:pPr>
        <w:numPr>
          <w:ilvl w:val="0"/>
          <w:numId w:val="40"/>
        </w:numPr>
        <w:spacing w:before="0" w:after="0"/>
        <w:rPr>
          <w:rFonts w:eastAsia="Calibri"/>
          <w:szCs w:val="24"/>
          <w:lang w:bidi="ar-SA"/>
        </w:rPr>
      </w:pPr>
      <w:r w:rsidRPr="0066757C">
        <w:rPr>
          <w:rFonts w:eastAsia="Calibri"/>
          <w:szCs w:val="24"/>
          <w:lang w:bidi="ar-SA"/>
        </w:rPr>
        <w:t>Cloth to wipe down your tools</w:t>
      </w:r>
    </w:p>
    <w:p w:rsidR="00E0092F" w:rsidRPr="0066757C" w:rsidRDefault="00E0092F" w:rsidP="00E0092F">
      <w:pPr>
        <w:spacing w:after="0"/>
        <w:rPr>
          <w:rFonts w:eastAsia="Calibri"/>
          <w:b/>
          <w:szCs w:val="24"/>
          <w:lang w:bidi="ar-SA"/>
        </w:rPr>
      </w:pPr>
      <w:r w:rsidRPr="0066757C">
        <w:rPr>
          <w:rFonts w:eastAsia="Calibri"/>
          <w:b/>
          <w:szCs w:val="24"/>
          <w:lang w:bidi="ar-SA"/>
        </w:rPr>
        <w:t>Hand Tool Cleaning Directions</w:t>
      </w:r>
    </w:p>
    <w:p w:rsidR="00E0092F" w:rsidRPr="0066757C" w:rsidRDefault="00E0092F" w:rsidP="00277544">
      <w:pPr>
        <w:numPr>
          <w:ilvl w:val="0"/>
          <w:numId w:val="41"/>
        </w:numPr>
        <w:spacing w:before="0" w:after="0"/>
        <w:rPr>
          <w:rFonts w:eastAsia="Calibri"/>
          <w:szCs w:val="24"/>
          <w:lang w:bidi="ar-SA"/>
        </w:rPr>
      </w:pPr>
      <w:r w:rsidRPr="0066757C">
        <w:rPr>
          <w:rFonts w:eastAsia="Calibri"/>
          <w:szCs w:val="24"/>
          <w:lang w:bidi="ar-SA"/>
        </w:rPr>
        <w:t>Add a teaspoon of soap to a gallon of hot water.</w:t>
      </w:r>
    </w:p>
    <w:p w:rsidR="00E0092F" w:rsidRPr="0066757C" w:rsidRDefault="00E0092F" w:rsidP="00277544">
      <w:pPr>
        <w:numPr>
          <w:ilvl w:val="0"/>
          <w:numId w:val="41"/>
        </w:numPr>
        <w:spacing w:before="0" w:after="0"/>
        <w:rPr>
          <w:rFonts w:eastAsia="Calibri"/>
          <w:szCs w:val="24"/>
          <w:lang w:bidi="ar-SA"/>
        </w:rPr>
      </w:pPr>
      <w:r w:rsidRPr="0066757C">
        <w:rPr>
          <w:rFonts w:eastAsia="Calibri"/>
          <w:szCs w:val="24"/>
          <w:lang w:bidi="ar-SA"/>
        </w:rPr>
        <w:t>With a dishrag or sponge, scrub away the grease and oil (do not soak hand tools*).</w:t>
      </w:r>
    </w:p>
    <w:p w:rsidR="00E0092F" w:rsidRDefault="00E0092F" w:rsidP="00277544">
      <w:pPr>
        <w:numPr>
          <w:ilvl w:val="0"/>
          <w:numId w:val="41"/>
        </w:numPr>
        <w:spacing w:before="0" w:after="0"/>
        <w:rPr>
          <w:rFonts w:eastAsia="Calibri"/>
          <w:szCs w:val="24"/>
          <w:lang w:bidi="ar-SA"/>
        </w:rPr>
      </w:pPr>
      <w:r w:rsidRPr="0066757C">
        <w:rPr>
          <w:rFonts w:eastAsia="Calibri"/>
          <w:szCs w:val="24"/>
          <w:lang w:bidi="ar-SA"/>
        </w:rPr>
        <w:t>When clean, thoroughly rinse them under running water and dry them with a towel right away.</w:t>
      </w:r>
    </w:p>
    <w:p w:rsidR="003E6B7F" w:rsidRPr="0066757C" w:rsidRDefault="003E6B7F" w:rsidP="003E6B7F">
      <w:pPr>
        <w:spacing w:before="0" w:after="0"/>
        <w:rPr>
          <w:rFonts w:eastAsia="Calibri"/>
          <w:szCs w:val="24"/>
          <w:lang w:bidi="ar-SA"/>
        </w:rPr>
      </w:pPr>
      <w:r>
        <w:rPr>
          <w:rFonts w:eastAsia="Calibri"/>
          <w:szCs w:val="24"/>
          <w:lang w:bidi="ar-SA"/>
        </w:rPr>
        <w:t>Cleaning Material</w:t>
      </w:r>
    </w:p>
    <w:p w:rsidR="00E0092F" w:rsidRPr="0066757C" w:rsidRDefault="00E0092F" w:rsidP="00277544">
      <w:pPr>
        <w:numPr>
          <w:ilvl w:val="0"/>
          <w:numId w:val="44"/>
        </w:numPr>
        <w:autoSpaceDE w:val="0"/>
        <w:autoSpaceDN w:val="0"/>
        <w:adjustRightInd w:val="0"/>
        <w:spacing w:before="0" w:after="0"/>
        <w:rPr>
          <w:rFonts w:eastAsia="Calibri"/>
          <w:szCs w:val="24"/>
          <w:lang w:bidi="ar-SA"/>
        </w:rPr>
      </w:pPr>
      <w:r w:rsidRPr="0066757C">
        <w:rPr>
          <w:rFonts w:eastAsia="Calibri"/>
          <w:szCs w:val="24"/>
          <w:lang w:bidi="ar-SA"/>
        </w:rPr>
        <w:t>Part cleaning is a necessary step in most repair procedures.</w:t>
      </w:r>
    </w:p>
    <w:p w:rsidR="00E0092F" w:rsidRPr="0066757C" w:rsidRDefault="00E0092F" w:rsidP="00277544">
      <w:pPr>
        <w:numPr>
          <w:ilvl w:val="0"/>
          <w:numId w:val="44"/>
        </w:numPr>
        <w:autoSpaceDE w:val="0"/>
        <w:autoSpaceDN w:val="0"/>
        <w:adjustRightInd w:val="0"/>
        <w:spacing w:before="0" w:after="0"/>
        <w:rPr>
          <w:rFonts w:eastAsia="Calibri"/>
          <w:szCs w:val="24"/>
          <w:lang w:bidi="ar-SA"/>
        </w:rPr>
      </w:pPr>
      <w:r w:rsidRPr="0066757C">
        <w:rPr>
          <w:rFonts w:eastAsia="Calibri"/>
          <w:szCs w:val="24"/>
          <w:lang w:bidi="ar-SA"/>
        </w:rPr>
        <w:t xml:space="preserve">Cleaning automotive parts can be divided into three basic categories. </w:t>
      </w:r>
    </w:p>
    <w:p w:rsidR="00E0092F" w:rsidRPr="0066757C" w:rsidRDefault="00E0092F" w:rsidP="00277544">
      <w:pPr>
        <w:numPr>
          <w:ilvl w:val="0"/>
          <w:numId w:val="44"/>
        </w:numPr>
        <w:autoSpaceDE w:val="0"/>
        <w:autoSpaceDN w:val="0"/>
        <w:adjustRightInd w:val="0"/>
        <w:spacing w:before="0" w:after="0"/>
        <w:rPr>
          <w:rFonts w:eastAsia="Calibri"/>
          <w:szCs w:val="24"/>
          <w:lang w:bidi="ar-SA"/>
        </w:rPr>
      </w:pPr>
      <w:r w:rsidRPr="0066757C">
        <w:rPr>
          <w:rFonts w:eastAsia="Calibri"/>
          <w:szCs w:val="24"/>
          <w:lang w:bidi="ar-SA"/>
        </w:rPr>
        <w:t xml:space="preserve">Chemical cleaning relies primarily on some type of chemical action to remove dirt, grease, scale, paint, or rust. </w:t>
      </w:r>
    </w:p>
    <w:p w:rsidR="00E0092F" w:rsidRPr="0066757C" w:rsidRDefault="00E0092F" w:rsidP="00E0092F">
      <w:pPr>
        <w:spacing w:after="0"/>
        <w:jc w:val="center"/>
        <w:rPr>
          <w:noProof/>
          <w:szCs w:val="24"/>
          <w:lang w:bidi="ar-SA"/>
        </w:rPr>
      </w:pPr>
      <w:r w:rsidRPr="0066757C">
        <w:rPr>
          <w:noProof/>
          <w:szCs w:val="24"/>
          <w:lang w:bidi="ar-SA"/>
        </w:rPr>
        <w:drawing>
          <wp:inline distT="0" distB="0" distL="0" distR="0">
            <wp:extent cx="2886075" cy="15430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886075" cy="1543050"/>
                    </a:xfrm>
                    <a:prstGeom prst="rect">
                      <a:avLst/>
                    </a:prstGeom>
                    <a:noFill/>
                    <a:ln>
                      <a:noFill/>
                    </a:ln>
                  </pic:spPr>
                </pic:pic>
              </a:graphicData>
            </a:graphic>
          </wp:inline>
        </w:drawing>
      </w:r>
    </w:p>
    <w:p w:rsidR="00764A33" w:rsidRPr="0066757C" w:rsidRDefault="00764A33" w:rsidP="00E0092F">
      <w:pPr>
        <w:spacing w:after="0"/>
        <w:jc w:val="center"/>
        <w:rPr>
          <w:noProof/>
          <w:szCs w:val="24"/>
          <w:lang w:bidi="ar-SA"/>
        </w:rPr>
      </w:pPr>
      <w:r w:rsidRPr="0066757C">
        <w:rPr>
          <w:noProof/>
          <w:szCs w:val="24"/>
          <w:lang w:bidi="ar-SA"/>
        </w:rPr>
        <w:t>Figure 3.2 Cleaning equipmenets</w:t>
      </w:r>
    </w:p>
    <w:p w:rsidR="00E0092F" w:rsidRPr="0066757C" w:rsidRDefault="00E0092F" w:rsidP="00E0092F">
      <w:pPr>
        <w:shd w:val="clear" w:color="auto" w:fill="FFFFFF"/>
        <w:spacing w:after="0"/>
        <w:rPr>
          <w:szCs w:val="24"/>
          <w:lang w:bidi="ar-SA"/>
        </w:rPr>
      </w:pPr>
      <w:bookmarkStart w:id="84" w:name="_Hlk106016926"/>
      <w:r w:rsidRPr="0066757C">
        <w:rPr>
          <w:b/>
          <w:bCs/>
          <w:szCs w:val="24"/>
          <w:lang w:bidi="ar-SA"/>
        </w:rPr>
        <w:t xml:space="preserve">Clean up procedures </w:t>
      </w:r>
    </w:p>
    <w:p w:rsidR="00E0092F" w:rsidRPr="0066757C" w:rsidRDefault="00E0092F" w:rsidP="00277544">
      <w:pPr>
        <w:numPr>
          <w:ilvl w:val="0"/>
          <w:numId w:val="42"/>
        </w:numPr>
        <w:spacing w:before="0" w:after="0"/>
        <w:rPr>
          <w:snapToGrid w:val="0"/>
          <w:szCs w:val="24"/>
          <w:lang w:val="en-AU" w:bidi="ar-SA"/>
        </w:rPr>
      </w:pPr>
      <w:r w:rsidRPr="0066757C">
        <w:rPr>
          <w:snapToGrid w:val="0"/>
          <w:szCs w:val="24"/>
          <w:lang w:val="en-AU" w:bidi="ar-SA"/>
        </w:rPr>
        <w:t>Clean up every time whenever you leave an area, including sweeping the floor.</w:t>
      </w:r>
    </w:p>
    <w:p w:rsidR="00E0092F" w:rsidRPr="0066757C" w:rsidRDefault="00E0092F" w:rsidP="00277544">
      <w:pPr>
        <w:numPr>
          <w:ilvl w:val="0"/>
          <w:numId w:val="42"/>
        </w:numPr>
        <w:spacing w:before="0" w:after="0"/>
        <w:rPr>
          <w:snapToGrid w:val="0"/>
          <w:szCs w:val="24"/>
          <w:lang w:val="en-AU" w:bidi="ar-SA"/>
        </w:rPr>
      </w:pPr>
      <w:r w:rsidRPr="0066757C">
        <w:rPr>
          <w:snapToGrid w:val="0"/>
          <w:szCs w:val="24"/>
          <w:lang w:val="en-AU" w:bidi="ar-SA"/>
        </w:rPr>
        <w:t>Clean and return all tools to where you got them.</w:t>
      </w:r>
    </w:p>
    <w:p w:rsidR="00E0092F" w:rsidRPr="0066757C" w:rsidRDefault="00E0092F" w:rsidP="00277544">
      <w:pPr>
        <w:numPr>
          <w:ilvl w:val="0"/>
          <w:numId w:val="42"/>
        </w:numPr>
        <w:spacing w:before="0" w:after="0"/>
        <w:rPr>
          <w:snapToGrid w:val="0"/>
          <w:szCs w:val="24"/>
          <w:lang w:val="en-AU" w:bidi="ar-SA"/>
        </w:rPr>
      </w:pPr>
      <w:r w:rsidRPr="0066757C">
        <w:rPr>
          <w:snapToGrid w:val="0"/>
          <w:szCs w:val="24"/>
          <w:lang w:val="en-AU" w:bidi="ar-SA"/>
        </w:rPr>
        <w:t>Use compressed air sparingly; never aim it at another person or use it to clean hair or clothes.</w:t>
      </w:r>
    </w:p>
    <w:p w:rsidR="00E0092F" w:rsidRPr="0066757C" w:rsidRDefault="00E0092F" w:rsidP="00277544">
      <w:pPr>
        <w:numPr>
          <w:ilvl w:val="0"/>
          <w:numId w:val="42"/>
        </w:numPr>
        <w:spacing w:before="0" w:after="0"/>
        <w:rPr>
          <w:snapToGrid w:val="0"/>
          <w:szCs w:val="24"/>
          <w:lang w:val="en-AU" w:bidi="ar-SA"/>
        </w:rPr>
      </w:pPr>
      <w:r w:rsidRPr="0066757C">
        <w:rPr>
          <w:snapToGrid w:val="0"/>
          <w:szCs w:val="24"/>
          <w:lang w:val="en-AU" w:bidi="ar-SA"/>
        </w:rPr>
        <w:t>Shut off and unplug machines when cleaning, repairing, or oiling.</w:t>
      </w:r>
    </w:p>
    <w:p w:rsidR="00E0092F" w:rsidRPr="0066757C" w:rsidRDefault="00E0092F" w:rsidP="00277544">
      <w:pPr>
        <w:numPr>
          <w:ilvl w:val="0"/>
          <w:numId w:val="42"/>
        </w:numPr>
        <w:spacing w:before="0" w:after="0"/>
        <w:rPr>
          <w:snapToGrid w:val="0"/>
          <w:szCs w:val="24"/>
          <w:lang w:val="en-AU" w:bidi="ar-SA"/>
        </w:rPr>
      </w:pPr>
      <w:r w:rsidRPr="0066757C">
        <w:rPr>
          <w:snapToGrid w:val="0"/>
          <w:szCs w:val="24"/>
          <w:lang w:val="en-AU" w:bidi="ar-SA"/>
        </w:rPr>
        <w:t>Never use a rag near moving machinery.</w:t>
      </w:r>
    </w:p>
    <w:p w:rsidR="00E0092F" w:rsidRPr="0066757C" w:rsidRDefault="00E0092F" w:rsidP="00277544">
      <w:pPr>
        <w:numPr>
          <w:ilvl w:val="0"/>
          <w:numId w:val="43"/>
        </w:numPr>
        <w:spacing w:before="0" w:after="0"/>
        <w:rPr>
          <w:snapToGrid w:val="0"/>
          <w:szCs w:val="24"/>
          <w:lang w:val="en-AU" w:bidi="ar-SA"/>
        </w:rPr>
      </w:pPr>
      <w:r w:rsidRPr="0066757C">
        <w:rPr>
          <w:snapToGrid w:val="0"/>
          <w:szCs w:val="24"/>
          <w:lang w:val="en-AU" w:bidi="ar-SA"/>
        </w:rPr>
        <w:t>Use a brush, hook, or a special tool to remove chips, shavings, scraps etc. from the work area. Never use the hands.</w:t>
      </w:r>
    </w:p>
    <w:p w:rsidR="00E0092F" w:rsidRPr="0066757C" w:rsidRDefault="00E0092F" w:rsidP="00277544">
      <w:pPr>
        <w:numPr>
          <w:ilvl w:val="0"/>
          <w:numId w:val="43"/>
        </w:numPr>
        <w:spacing w:before="0" w:after="0"/>
        <w:rPr>
          <w:snapToGrid w:val="0"/>
          <w:szCs w:val="24"/>
          <w:lang w:val="en-AU" w:bidi="ar-SA"/>
        </w:rPr>
      </w:pPr>
      <w:r w:rsidRPr="0066757C">
        <w:rPr>
          <w:snapToGrid w:val="0"/>
          <w:szCs w:val="24"/>
          <w:lang w:val="en-AU" w:bidi="ar-SA"/>
        </w:rPr>
        <w:t>Keep fingers clear of the point of operation of machines by using special tools or devices, such as, push sticks, hooks, pliers, etc.</w:t>
      </w:r>
    </w:p>
    <w:p w:rsidR="00E0092F" w:rsidRPr="0066757C" w:rsidRDefault="00E0092F" w:rsidP="00277544">
      <w:pPr>
        <w:numPr>
          <w:ilvl w:val="0"/>
          <w:numId w:val="43"/>
        </w:numPr>
        <w:spacing w:before="0" w:after="0"/>
        <w:rPr>
          <w:snapToGrid w:val="0"/>
          <w:szCs w:val="24"/>
          <w:lang w:val="en-AU" w:bidi="ar-SA"/>
        </w:rPr>
      </w:pPr>
      <w:r w:rsidRPr="0066757C">
        <w:rPr>
          <w:snapToGrid w:val="0"/>
          <w:szCs w:val="24"/>
          <w:lang w:val="en-AU" w:bidi="ar-SA"/>
        </w:rPr>
        <w:t>Keep the floor around machines clean, dry, and free from trip hazards. Do not allow chips to accumulate.</w:t>
      </w:r>
    </w:p>
    <w:p w:rsidR="00E0092F" w:rsidRPr="0066757C" w:rsidRDefault="00E0092F" w:rsidP="00277544">
      <w:pPr>
        <w:numPr>
          <w:ilvl w:val="0"/>
          <w:numId w:val="43"/>
        </w:numPr>
        <w:spacing w:before="0" w:after="0"/>
        <w:rPr>
          <w:snapToGrid w:val="0"/>
          <w:szCs w:val="24"/>
          <w:lang w:val="en-AU" w:bidi="ar-SA"/>
        </w:rPr>
      </w:pPr>
      <w:r w:rsidRPr="0066757C">
        <w:rPr>
          <w:snapToGrid w:val="0"/>
          <w:szCs w:val="24"/>
          <w:lang w:val="en-AU" w:bidi="ar-SA"/>
        </w:rPr>
        <w:t>Mop up spills immediately and put a chair or cone over them if they are wet enough to cause someone to slip.</w:t>
      </w:r>
      <w:bookmarkEnd w:id="84"/>
    </w:p>
    <w:p w:rsidR="00764A33" w:rsidRPr="0066757C" w:rsidRDefault="00764A33" w:rsidP="00764A33">
      <w:pPr>
        <w:shd w:val="clear" w:color="auto" w:fill="FFFFFF"/>
        <w:spacing w:before="0" w:after="0" w:line="240" w:lineRule="auto"/>
        <w:jc w:val="left"/>
        <w:rPr>
          <w:b/>
          <w:bCs/>
          <w:szCs w:val="24"/>
          <w:lang w:bidi="ar-SA"/>
        </w:rPr>
      </w:pPr>
      <w:r w:rsidRPr="0066757C">
        <w:rPr>
          <w:b/>
          <w:bCs/>
          <w:szCs w:val="24"/>
          <w:lang w:bidi="ar-SA"/>
        </w:rPr>
        <w:t>Steps to a More Organized Work Area</w:t>
      </w:r>
    </w:p>
    <w:p w:rsidR="002B7E71" w:rsidRPr="0066757C" w:rsidRDefault="002B7E71" w:rsidP="00764A33">
      <w:pPr>
        <w:shd w:val="clear" w:color="auto" w:fill="FFFFFF"/>
        <w:spacing w:before="0" w:after="0" w:line="240" w:lineRule="auto"/>
        <w:jc w:val="left"/>
        <w:rPr>
          <w:szCs w:val="24"/>
          <w:lang w:bidi="ar-SA"/>
        </w:rPr>
      </w:pPr>
    </w:p>
    <w:p w:rsidR="00764A33" w:rsidRPr="0066757C" w:rsidRDefault="00764A33" w:rsidP="00764A33">
      <w:pPr>
        <w:shd w:val="clear" w:color="auto" w:fill="FFFFFF"/>
        <w:spacing w:before="0" w:after="0"/>
        <w:ind w:left="360"/>
        <w:rPr>
          <w:szCs w:val="24"/>
          <w:lang w:bidi="ar-SA"/>
        </w:rPr>
      </w:pPr>
      <w:r w:rsidRPr="0066757C">
        <w:rPr>
          <w:szCs w:val="24"/>
          <w:lang w:bidi="ar-SA"/>
        </w:rPr>
        <w:t>1. Observe workers in their work areas. Look for some of the wastes of time and effort I have</w:t>
      </w:r>
      <w:r w:rsidR="005D0F3B" w:rsidRPr="0066757C">
        <w:rPr>
          <w:szCs w:val="24"/>
          <w:lang w:bidi="ar-SA"/>
        </w:rPr>
        <w:t xml:space="preserve"> discussed in prior columns. </w:t>
      </w:r>
    </w:p>
    <w:p w:rsidR="00764A33" w:rsidRPr="0066757C" w:rsidRDefault="00764A33" w:rsidP="00764A33">
      <w:pPr>
        <w:shd w:val="clear" w:color="auto" w:fill="FFFFFF"/>
        <w:spacing w:before="0" w:after="0"/>
        <w:ind w:left="360"/>
        <w:rPr>
          <w:szCs w:val="24"/>
          <w:lang w:bidi="ar-SA"/>
        </w:rPr>
      </w:pPr>
      <w:r w:rsidRPr="0066757C">
        <w:rPr>
          <w:szCs w:val="24"/>
          <w:lang w:bidi="ar-SA"/>
        </w:rPr>
        <w:t>2. Determine if workstations are properly s</w:t>
      </w:r>
      <w:r w:rsidR="005D0F3B" w:rsidRPr="0066757C">
        <w:rPr>
          <w:szCs w:val="24"/>
          <w:lang w:bidi="ar-SA"/>
        </w:rPr>
        <w:t xml:space="preserve">ized. </w:t>
      </w:r>
    </w:p>
    <w:p w:rsidR="00764A33" w:rsidRPr="0066757C" w:rsidRDefault="00764A33" w:rsidP="00764A33">
      <w:pPr>
        <w:shd w:val="clear" w:color="auto" w:fill="FFFFFF"/>
        <w:spacing w:before="0" w:after="0"/>
        <w:ind w:left="360"/>
        <w:rPr>
          <w:szCs w:val="24"/>
          <w:lang w:bidi="ar-SA"/>
        </w:rPr>
      </w:pPr>
      <w:r w:rsidRPr="0066757C">
        <w:rPr>
          <w:szCs w:val="24"/>
          <w:lang w:bidi="ar-SA"/>
        </w:rPr>
        <w:t>3. Determine if storage</w:t>
      </w:r>
      <w:r w:rsidR="005D0F3B" w:rsidRPr="0066757C">
        <w:rPr>
          <w:szCs w:val="24"/>
          <w:lang w:bidi="ar-SA"/>
        </w:rPr>
        <w:t xml:space="preserve"> devices are properly sized. </w:t>
      </w:r>
    </w:p>
    <w:p w:rsidR="00764A33" w:rsidRPr="0066757C" w:rsidRDefault="00764A33" w:rsidP="00764A33">
      <w:pPr>
        <w:shd w:val="clear" w:color="auto" w:fill="FFFFFF"/>
        <w:spacing w:before="0" w:after="0"/>
        <w:ind w:left="360"/>
        <w:rPr>
          <w:szCs w:val="24"/>
          <w:lang w:bidi="ar-SA"/>
        </w:rPr>
      </w:pPr>
      <w:r w:rsidRPr="0066757C">
        <w:rPr>
          <w:szCs w:val="24"/>
          <w:lang w:bidi="ar-SA"/>
        </w:rPr>
        <w:t>4. Identify items</w:t>
      </w:r>
      <w:r w:rsidR="005D0F3B" w:rsidRPr="0066757C">
        <w:rPr>
          <w:szCs w:val="24"/>
          <w:lang w:bidi="ar-SA"/>
        </w:rPr>
        <w:t xml:space="preserve"> needed for the job at hand. </w:t>
      </w:r>
    </w:p>
    <w:p w:rsidR="00764A33" w:rsidRDefault="00764A33" w:rsidP="00764A33">
      <w:pPr>
        <w:shd w:val="clear" w:color="auto" w:fill="FFFFFF"/>
        <w:spacing w:before="0" w:after="0"/>
        <w:ind w:left="300"/>
        <w:rPr>
          <w:szCs w:val="24"/>
          <w:lang w:bidi="ar-SA"/>
        </w:rPr>
      </w:pPr>
      <w:r w:rsidRPr="0066757C">
        <w:rPr>
          <w:szCs w:val="24"/>
          <w:lang w:bidi="ar-SA"/>
        </w:rPr>
        <w:t>5. Remove the unneeded items.</w:t>
      </w:r>
    </w:p>
    <w:p w:rsidR="003E6B7F" w:rsidRPr="0066757C" w:rsidRDefault="003E6B7F" w:rsidP="00764A33">
      <w:pPr>
        <w:shd w:val="clear" w:color="auto" w:fill="FFFFFF"/>
        <w:spacing w:before="0" w:after="0"/>
        <w:ind w:left="300"/>
        <w:rPr>
          <w:szCs w:val="24"/>
          <w:lang w:bidi="ar-SA"/>
        </w:rPr>
      </w:pPr>
    </w:p>
    <w:p w:rsidR="005D0F3B" w:rsidRPr="00C25701" w:rsidRDefault="00C25701" w:rsidP="001D31AE">
      <w:pPr>
        <w:pStyle w:val="Heading2"/>
      </w:pPr>
      <w:bookmarkStart w:id="85" w:name="_Toc120825393"/>
      <w:r>
        <w:t xml:space="preserve">3.2 </w:t>
      </w:r>
      <w:r w:rsidR="003E6B7F" w:rsidRPr="00C25701">
        <w:t>Managing waste material</w:t>
      </w:r>
      <w:bookmarkEnd w:id="85"/>
    </w:p>
    <w:p w:rsidR="00E0092F" w:rsidRPr="0066757C" w:rsidRDefault="00B43FAE" w:rsidP="00B43FAE">
      <w:pPr>
        <w:rPr>
          <w:szCs w:val="24"/>
          <w:shd w:val="clear" w:color="auto" w:fill="FFFFFF"/>
        </w:rPr>
      </w:pPr>
      <w:r w:rsidRPr="0066757C">
        <w:rPr>
          <w:szCs w:val="24"/>
          <w:shd w:val="clear" w:color="auto" w:fill="FFFFFF"/>
        </w:rPr>
        <w:t>Waste management can be defined as all the activities that are required to manage waste from the point of collecting the waste to recycling and monitoring. Waste in waste management refers to unwanted or unusable material that is produced through the activity of humans and can have different forms.</w:t>
      </w:r>
    </w:p>
    <w:p w:rsidR="00EF1DDD" w:rsidRPr="0066757C" w:rsidRDefault="00EF1DDD" w:rsidP="0056311B">
      <w:pPr>
        <w:spacing w:before="0" w:after="0"/>
        <w:textAlignment w:val="baseline"/>
        <w:rPr>
          <w:spacing w:val="5"/>
          <w:szCs w:val="24"/>
          <w:lang w:bidi="ar-SA"/>
        </w:rPr>
      </w:pPr>
      <w:r w:rsidRPr="0066757C">
        <w:rPr>
          <w:spacing w:val="5"/>
          <w:szCs w:val="24"/>
          <w:lang w:bidi="ar-SA"/>
        </w:rPr>
        <w:t>The process of managing unwanted waste items that have served their purpose but are no longer useful is referred to as Waste Management.</w:t>
      </w:r>
      <w:r w:rsidRPr="0066757C">
        <w:rPr>
          <w:b/>
          <w:bCs/>
          <w:spacing w:val="5"/>
          <w:szCs w:val="24"/>
          <w:bdr w:val="none" w:sz="0" w:space="0" w:color="auto" w:frame="1"/>
          <w:lang w:bidi="ar-SA"/>
        </w:rPr>
        <w:t> </w:t>
      </w:r>
      <w:r w:rsidRPr="0066757C">
        <w:rPr>
          <w:spacing w:val="5"/>
          <w:szCs w:val="24"/>
          <w:lang w:bidi="ar-SA"/>
        </w:rPr>
        <w:t>Collecting solid waste materials, processing them, and disposing of them are all part of the solid waste management process. Human interaction with the environment has always resulted in the creation of waste.</w:t>
      </w:r>
    </w:p>
    <w:p w:rsidR="00E94724" w:rsidRPr="0066757C" w:rsidRDefault="00EF1DDD" w:rsidP="0056311B">
      <w:pPr>
        <w:spacing w:after="240"/>
        <w:textAlignment w:val="baseline"/>
        <w:rPr>
          <w:spacing w:val="5"/>
          <w:szCs w:val="24"/>
          <w:lang w:bidi="ar-SA"/>
        </w:rPr>
      </w:pPr>
      <w:r w:rsidRPr="0066757C">
        <w:rPr>
          <w:spacing w:val="5"/>
          <w:szCs w:val="24"/>
          <w:lang w:bidi="ar-SA"/>
        </w:rPr>
        <w:t>Wastes include dead and decaying plant and animal remains, metabolic by-products (faecal remains, excreta, etc.), discarded materials from homes, workplaces, businesses, restaurants, factories, hospitals, pesticides, herbicides sprayed on fields, and many more. This article will teach students about solid waste management, including the many trash management methods and their benefits.</w:t>
      </w:r>
    </w:p>
    <w:p w:rsidR="00E94724" w:rsidRPr="0066757C" w:rsidRDefault="00E94724" w:rsidP="00277544">
      <w:pPr>
        <w:pStyle w:val="Heading4"/>
        <w:numPr>
          <w:ilvl w:val="1"/>
          <w:numId w:val="41"/>
        </w:numPr>
        <w:tabs>
          <w:tab w:val="center" w:pos="4932"/>
        </w:tabs>
        <w:spacing w:before="240" w:line="450" w:lineRule="atLeast"/>
        <w:textAlignment w:val="baseline"/>
        <w:rPr>
          <w:sz w:val="24"/>
        </w:rPr>
      </w:pPr>
      <w:r w:rsidRPr="0066757C">
        <w:rPr>
          <w:sz w:val="24"/>
        </w:rPr>
        <w:t>Industrial Wastes</w:t>
      </w:r>
      <w:r w:rsidRPr="0066757C">
        <w:rPr>
          <w:sz w:val="24"/>
        </w:rPr>
        <w:tab/>
      </w:r>
    </w:p>
    <w:p w:rsidR="00E94724" w:rsidRPr="0066757C" w:rsidRDefault="00E94724" w:rsidP="00E94724">
      <w:pPr>
        <w:pStyle w:val="NormalWeb"/>
        <w:spacing w:before="120" w:beforeAutospacing="0" w:after="240" w:afterAutospacing="0" w:line="360" w:lineRule="auto"/>
        <w:jc w:val="both"/>
        <w:textAlignment w:val="baseline"/>
        <w:rPr>
          <w:spacing w:val="5"/>
        </w:rPr>
      </w:pPr>
      <w:r w:rsidRPr="0066757C">
        <w:rPr>
          <w:spacing w:val="5"/>
        </w:rPr>
        <w:t>All Industries generate waste materials. The wastes typically include ashes, rubbish, building material wastes, toxic wastes, metal containers, plastic containers, paints, oils, and other complex synthetic materials.</w:t>
      </w:r>
    </w:p>
    <w:p w:rsidR="00E94724" w:rsidRPr="0066757C" w:rsidRDefault="00E94724" w:rsidP="00277544">
      <w:pPr>
        <w:numPr>
          <w:ilvl w:val="0"/>
          <w:numId w:val="45"/>
        </w:numPr>
        <w:spacing w:before="0" w:after="0"/>
        <w:ind w:left="0"/>
        <w:textAlignment w:val="baseline"/>
        <w:rPr>
          <w:spacing w:val="5"/>
          <w:szCs w:val="24"/>
        </w:rPr>
      </w:pPr>
      <w:r w:rsidRPr="0066757C">
        <w:rPr>
          <w:spacing w:val="5"/>
          <w:szCs w:val="24"/>
        </w:rPr>
        <w:t>Mining operations leave tailings (rocks of little or no value) as waste.</w:t>
      </w:r>
    </w:p>
    <w:p w:rsidR="00E94724" w:rsidRPr="0066757C" w:rsidRDefault="00E94724" w:rsidP="00277544">
      <w:pPr>
        <w:numPr>
          <w:ilvl w:val="0"/>
          <w:numId w:val="45"/>
        </w:numPr>
        <w:spacing w:before="0" w:after="0"/>
        <w:ind w:left="0"/>
        <w:textAlignment w:val="baseline"/>
        <w:rPr>
          <w:spacing w:val="5"/>
          <w:szCs w:val="24"/>
        </w:rPr>
      </w:pPr>
      <w:r w:rsidRPr="0066757C">
        <w:rPr>
          <w:spacing w:val="5"/>
          <w:szCs w:val="24"/>
        </w:rPr>
        <w:t>Metallurgical industries release waste like slag and scrap metal.</w:t>
      </w:r>
    </w:p>
    <w:p w:rsidR="00E94724" w:rsidRPr="0066757C" w:rsidRDefault="00E94724" w:rsidP="00277544">
      <w:pPr>
        <w:numPr>
          <w:ilvl w:val="0"/>
          <w:numId w:val="45"/>
        </w:numPr>
        <w:spacing w:before="0" w:after="0"/>
        <w:ind w:left="0"/>
        <w:textAlignment w:val="baseline"/>
        <w:rPr>
          <w:spacing w:val="5"/>
          <w:szCs w:val="24"/>
        </w:rPr>
      </w:pPr>
      <w:r w:rsidRPr="0066757C">
        <w:rPr>
          <w:spacing w:val="5"/>
          <w:szCs w:val="24"/>
        </w:rPr>
        <w:t xml:space="preserve">Paper and pulp mills release effluents containing wood chips, bits of bark, cellulose </w:t>
      </w:r>
      <w:r w:rsidR="00344791" w:rsidRPr="0066757C">
        <w:rPr>
          <w:spacing w:val="5"/>
          <w:szCs w:val="24"/>
        </w:rPr>
        <w:t>fibers</w:t>
      </w:r>
      <w:r w:rsidRPr="0066757C">
        <w:rPr>
          <w:spacing w:val="5"/>
          <w:szCs w:val="24"/>
        </w:rPr>
        <w:t>, and a number of chemicals.</w:t>
      </w:r>
    </w:p>
    <w:p w:rsidR="00E94724" w:rsidRPr="0066757C" w:rsidRDefault="00E94724" w:rsidP="00277544">
      <w:pPr>
        <w:numPr>
          <w:ilvl w:val="0"/>
          <w:numId w:val="45"/>
        </w:numPr>
        <w:spacing w:before="0" w:after="0"/>
        <w:ind w:left="0"/>
        <w:textAlignment w:val="baseline"/>
        <w:rPr>
          <w:spacing w:val="5"/>
          <w:szCs w:val="24"/>
        </w:rPr>
      </w:pPr>
      <w:r w:rsidRPr="0066757C">
        <w:rPr>
          <w:spacing w:val="5"/>
          <w:szCs w:val="24"/>
        </w:rPr>
        <w:t>Oil refineries and petrochemical units release a mixture of wastes containing hydrocarbons, organic acids, and sulphur compounds.</w:t>
      </w:r>
    </w:p>
    <w:p w:rsidR="00E94724" w:rsidRPr="0066757C" w:rsidRDefault="00E94724" w:rsidP="00277544">
      <w:pPr>
        <w:numPr>
          <w:ilvl w:val="0"/>
          <w:numId w:val="45"/>
        </w:numPr>
        <w:spacing w:before="0" w:after="0"/>
        <w:ind w:left="0"/>
        <w:textAlignment w:val="baseline"/>
        <w:rPr>
          <w:spacing w:val="5"/>
          <w:szCs w:val="24"/>
        </w:rPr>
      </w:pPr>
      <w:r w:rsidRPr="0066757C">
        <w:rPr>
          <w:spacing w:val="5"/>
          <w:szCs w:val="24"/>
        </w:rPr>
        <w:t xml:space="preserve">Food processing units such as dairy, </w:t>
      </w:r>
      <w:r w:rsidR="00344791" w:rsidRPr="0066757C">
        <w:rPr>
          <w:spacing w:val="5"/>
          <w:szCs w:val="24"/>
        </w:rPr>
        <w:t>breweries</w:t>
      </w:r>
      <w:r w:rsidRPr="0066757C">
        <w:rPr>
          <w:spacing w:val="5"/>
          <w:szCs w:val="24"/>
        </w:rPr>
        <w:t xml:space="preserve"> and meatpacking units release organic wastes.</w:t>
      </w:r>
    </w:p>
    <w:p w:rsidR="00E94724" w:rsidRPr="0066757C" w:rsidRDefault="00E94724" w:rsidP="00277544">
      <w:pPr>
        <w:pStyle w:val="Heading3"/>
        <w:numPr>
          <w:ilvl w:val="1"/>
          <w:numId w:val="41"/>
        </w:numPr>
        <w:shd w:val="clear" w:color="auto" w:fill="FFFFFF"/>
        <w:spacing w:before="40" w:after="0"/>
        <w:rPr>
          <w:szCs w:val="24"/>
        </w:rPr>
      </w:pPr>
      <w:r w:rsidRPr="0066757C">
        <w:rPr>
          <w:szCs w:val="24"/>
        </w:rPr>
        <w:t>Management of Industrial Waste  </w:t>
      </w:r>
    </w:p>
    <w:p w:rsidR="00E94724" w:rsidRPr="0066757C" w:rsidRDefault="00E94724" w:rsidP="00D41CD9">
      <w:pPr>
        <w:pStyle w:val="NormalWeb"/>
        <w:shd w:val="clear" w:color="auto" w:fill="FFFFFF"/>
        <w:spacing w:before="0" w:beforeAutospacing="0" w:after="160" w:afterAutospacing="0" w:line="360" w:lineRule="auto"/>
        <w:jc w:val="both"/>
      </w:pPr>
      <w:r w:rsidRPr="0066757C">
        <w:t>Management of industrial solid waste is not the responsibility of local bodies or governments. Industries which are generating these solid wastes should manage such wastes by themselves. They need to take authorization from the pollution control board as well. Different procedures and methods are used to manage industrial waste. Although some basic steps involved in all processes are the same. Those basic steps are as follows –</w:t>
      </w:r>
    </w:p>
    <w:p w:rsidR="00E94724" w:rsidRPr="0066757C" w:rsidRDefault="00E94724" w:rsidP="00277544">
      <w:pPr>
        <w:pStyle w:val="NormalWeb"/>
        <w:numPr>
          <w:ilvl w:val="0"/>
          <w:numId w:val="46"/>
        </w:numPr>
        <w:spacing w:before="0" w:beforeAutospacing="0" w:after="0" w:afterAutospacing="0" w:line="360" w:lineRule="auto"/>
        <w:jc w:val="both"/>
        <w:textAlignment w:val="baseline"/>
      </w:pPr>
      <w:r w:rsidRPr="0066757C">
        <w:t>Analysis or Segregation </w:t>
      </w:r>
    </w:p>
    <w:p w:rsidR="00E94724" w:rsidRPr="0066757C" w:rsidRDefault="00E94724" w:rsidP="00277544">
      <w:pPr>
        <w:pStyle w:val="NormalWeb"/>
        <w:numPr>
          <w:ilvl w:val="0"/>
          <w:numId w:val="46"/>
        </w:numPr>
        <w:spacing w:before="0" w:beforeAutospacing="0" w:after="0" w:afterAutospacing="0" w:line="360" w:lineRule="auto"/>
        <w:jc w:val="both"/>
        <w:textAlignment w:val="baseline"/>
      </w:pPr>
      <w:r w:rsidRPr="0066757C">
        <w:t>Collection </w:t>
      </w:r>
    </w:p>
    <w:p w:rsidR="00E94724" w:rsidRPr="0066757C" w:rsidRDefault="00E94724" w:rsidP="00277544">
      <w:pPr>
        <w:pStyle w:val="NormalWeb"/>
        <w:numPr>
          <w:ilvl w:val="0"/>
          <w:numId w:val="46"/>
        </w:numPr>
        <w:spacing w:before="0" w:beforeAutospacing="0" w:after="0" w:afterAutospacing="0" w:line="360" w:lineRule="auto"/>
        <w:jc w:val="both"/>
        <w:textAlignment w:val="baseline"/>
      </w:pPr>
      <w:r w:rsidRPr="0066757C">
        <w:t>Transportation </w:t>
      </w:r>
    </w:p>
    <w:p w:rsidR="00E94724" w:rsidRPr="0066757C" w:rsidRDefault="00E94724" w:rsidP="00277544">
      <w:pPr>
        <w:pStyle w:val="NormalWeb"/>
        <w:numPr>
          <w:ilvl w:val="0"/>
          <w:numId w:val="46"/>
        </w:numPr>
        <w:spacing w:before="0" w:beforeAutospacing="0" w:after="0" w:afterAutospacing="0" w:line="360" w:lineRule="auto"/>
        <w:jc w:val="both"/>
        <w:textAlignment w:val="baseline"/>
      </w:pPr>
      <w:r w:rsidRPr="0066757C">
        <w:t>Recovery </w:t>
      </w:r>
    </w:p>
    <w:p w:rsidR="00E94724" w:rsidRPr="0066757C" w:rsidRDefault="00E94724" w:rsidP="00277544">
      <w:pPr>
        <w:pStyle w:val="NormalWeb"/>
        <w:numPr>
          <w:ilvl w:val="0"/>
          <w:numId w:val="46"/>
        </w:numPr>
        <w:spacing w:before="0" w:beforeAutospacing="0" w:after="0" w:afterAutospacing="0" w:line="360" w:lineRule="auto"/>
        <w:jc w:val="both"/>
        <w:textAlignment w:val="baseline"/>
      </w:pPr>
      <w:r w:rsidRPr="0066757C">
        <w:t>Recycling </w:t>
      </w:r>
    </w:p>
    <w:p w:rsidR="00E94724" w:rsidRPr="0066757C" w:rsidRDefault="00E94724" w:rsidP="00277544">
      <w:pPr>
        <w:pStyle w:val="NormalWeb"/>
        <w:numPr>
          <w:ilvl w:val="0"/>
          <w:numId w:val="46"/>
        </w:numPr>
        <w:spacing w:before="0" w:beforeAutospacing="0" w:after="160" w:afterAutospacing="0" w:line="360" w:lineRule="auto"/>
        <w:jc w:val="both"/>
        <w:textAlignment w:val="baseline"/>
      </w:pPr>
      <w:r w:rsidRPr="0066757C">
        <w:t>Disposal </w:t>
      </w:r>
    </w:p>
    <w:p w:rsidR="00E94724" w:rsidRPr="0066757C" w:rsidRDefault="00E94724" w:rsidP="00E94724">
      <w:pPr>
        <w:pStyle w:val="NormalWeb"/>
        <w:shd w:val="clear" w:color="auto" w:fill="FFFFFF"/>
        <w:spacing w:before="0" w:beforeAutospacing="0" w:after="160" w:afterAutospacing="0"/>
        <w:jc w:val="both"/>
      </w:pPr>
      <w:r w:rsidRPr="0066757C">
        <w:rPr>
          <w:b/>
          <w:bCs/>
        </w:rPr>
        <w:t>Analysis or Segregation –</w:t>
      </w:r>
      <w:r w:rsidRPr="0066757C">
        <w:t xml:space="preserve"> Industrial waste is segregated or analysed, and some biodegradable wastes or recyclable material are kept separately. Industries should segregate waste materials in different categories such as biodegradable, non-biodegradable, hazardous waste etc. </w:t>
      </w:r>
    </w:p>
    <w:p w:rsidR="00E94724" w:rsidRPr="0066757C" w:rsidRDefault="00E94724" w:rsidP="00E94724">
      <w:pPr>
        <w:pStyle w:val="NormalWeb"/>
        <w:shd w:val="clear" w:color="auto" w:fill="FFFFFF"/>
        <w:spacing w:before="0" w:beforeAutospacing="0" w:after="160" w:afterAutospacing="0"/>
        <w:jc w:val="both"/>
      </w:pPr>
      <w:r w:rsidRPr="0066757C">
        <w:rPr>
          <w:b/>
          <w:bCs/>
        </w:rPr>
        <w:t>Collection and Transportation –</w:t>
      </w:r>
      <w:r w:rsidRPr="0066757C">
        <w:t xml:space="preserve"> Industrial waste must be collected and transported to waste management plants. </w:t>
      </w:r>
    </w:p>
    <w:p w:rsidR="00E94724" w:rsidRPr="0056311B" w:rsidRDefault="00E94724" w:rsidP="0056311B">
      <w:pPr>
        <w:pStyle w:val="NormalWeb"/>
        <w:shd w:val="clear" w:color="auto" w:fill="FFFFFF"/>
        <w:spacing w:before="0" w:beforeAutospacing="0" w:after="160" w:afterAutospacing="0" w:line="360" w:lineRule="auto"/>
        <w:jc w:val="both"/>
      </w:pPr>
      <w:r w:rsidRPr="0056311B">
        <w:rPr>
          <w:bCs/>
        </w:rPr>
        <w:t>Recovery –</w:t>
      </w:r>
      <w:r w:rsidRPr="0056311B">
        <w:t xml:space="preserve"> In waste management plants recovery should be done. It means useful materials should be recovered from industrial wastes during treatment in waste management plants. </w:t>
      </w:r>
    </w:p>
    <w:p w:rsidR="00E94724" w:rsidRPr="0056311B" w:rsidRDefault="00E94724" w:rsidP="0056311B">
      <w:pPr>
        <w:pStyle w:val="NormalWeb"/>
        <w:shd w:val="clear" w:color="auto" w:fill="FFFFFF"/>
        <w:spacing w:before="0" w:beforeAutospacing="0" w:after="160" w:afterAutospacing="0" w:line="360" w:lineRule="auto"/>
        <w:jc w:val="both"/>
      </w:pPr>
      <w:r w:rsidRPr="0056311B">
        <w:rPr>
          <w:bCs/>
        </w:rPr>
        <w:t>Recycling and Disposal –</w:t>
      </w:r>
      <w:r w:rsidRPr="0056311B">
        <w:t xml:space="preserve"> If during recovery we get any useful materials then recycling should be done and disposal should be done of waste and harmful materials.</w:t>
      </w:r>
    </w:p>
    <w:p w:rsidR="002C59CB" w:rsidRPr="0066757C" w:rsidRDefault="002C59CB" w:rsidP="00D41CD9">
      <w:pPr>
        <w:rPr>
          <w:b/>
          <w:szCs w:val="24"/>
        </w:rPr>
      </w:pPr>
      <w:r w:rsidRPr="0066757C">
        <w:rPr>
          <w:b/>
          <w:szCs w:val="24"/>
        </w:rPr>
        <w:t>The Three M’s (Muda, Mura, Muri)</w:t>
      </w:r>
    </w:p>
    <w:p w:rsidR="002C59CB" w:rsidRPr="0066757C" w:rsidRDefault="002C59CB" w:rsidP="00D41CD9">
      <w:pPr>
        <w:rPr>
          <w:szCs w:val="24"/>
        </w:rPr>
      </w:pPr>
      <w:r w:rsidRPr="0066757C">
        <w:rPr>
          <w:szCs w:val="24"/>
        </w:rPr>
        <w:t>Aside from “muda” or wastes, the leaning system also attacks and avoids “mura” or overload or overburden and “muri” or unevenness.</w:t>
      </w:r>
    </w:p>
    <w:p w:rsidR="002C59CB" w:rsidRPr="0066757C" w:rsidRDefault="002C59CB" w:rsidP="00D41CD9">
      <w:pPr>
        <w:rPr>
          <w:szCs w:val="24"/>
        </w:rPr>
      </w:pPr>
      <w:r w:rsidRPr="0066757C">
        <w:rPr>
          <w:szCs w:val="24"/>
        </w:rPr>
        <w:t>Mura refers more specifically to overloading an equipment, facility, or human resource beyond its capacity.</w:t>
      </w:r>
    </w:p>
    <w:p w:rsidR="002C59CB" w:rsidRPr="0066757C" w:rsidRDefault="002C59CB" w:rsidP="00D41CD9">
      <w:pPr>
        <w:rPr>
          <w:szCs w:val="24"/>
        </w:rPr>
      </w:pPr>
      <w:r w:rsidRPr="0066757C">
        <w:rPr>
          <w:szCs w:val="24"/>
        </w:rPr>
        <w:t>This undue stress may cause downtime, defects, delays, and even disasters. Muri refers to unevenness in production volume. The wild fluctuations due to extreme highs (peaks) and lows (valleys) in production scheduling cause periods of overload and long idle time. One way to reduce muri is to implement heijunka or production leveling. In a way, mura and muri also cause wastes but in a particular way. Muda, mura, and muri cause inefficiencies and high costs in any</w:t>
      </w:r>
      <w:r w:rsidRPr="0066757C">
        <w:rPr>
          <w:szCs w:val="24"/>
        </w:rPr>
        <w:tab/>
        <w:t>operation.</w:t>
      </w:r>
    </w:p>
    <w:p w:rsidR="002C59CB" w:rsidRPr="0066757C" w:rsidRDefault="002C59CB" w:rsidP="0056311B">
      <w:pPr>
        <w:tabs>
          <w:tab w:val="left" w:pos="2790"/>
          <w:tab w:val="left" w:pos="3360"/>
          <w:tab w:val="left" w:pos="6180"/>
        </w:tabs>
        <w:rPr>
          <w:b/>
          <w:szCs w:val="24"/>
        </w:rPr>
      </w:pPr>
      <w:r w:rsidRPr="0066757C">
        <w:rPr>
          <w:b/>
          <w:szCs w:val="24"/>
        </w:rPr>
        <w:t>The Three M’s</w:t>
      </w:r>
      <w:r w:rsidRPr="0066757C">
        <w:rPr>
          <w:b/>
          <w:szCs w:val="24"/>
        </w:rPr>
        <w:tab/>
      </w:r>
      <w:r w:rsidR="00D41CD9" w:rsidRPr="0066757C">
        <w:rPr>
          <w:b/>
          <w:szCs w:val="24"/>
        </w:rPr>
        <w:tab/>
      </w:r>
    </w:p>
    <w:p w:rsidR="002C59CB" w:rsidRPr="0066757C" w:rsidRDefault="002C59CB" w:rsidP="00277544">
      <w:pPr>
        <w:pStyle w:val="ListParagraph"/>
        <w:numPr>
          <w:ilvl w:val="0"/>
          <w:numId w:val="47"/>
        </w:numPr>
        <w:spacing w:before="0" w:after="160"/>
        <w:rPr>
          <w:szCs w:val="24"/>
        </w:rPr>
      </w:pPr>
      <w:r w:rsidRPr="0066757C">
        <w:rPr>
          <w:szCs w:val="24"/>
        </w:rPr>
        <w:t>Imbalance (inequality)(Mura)</w:t>
      </w:r>
    </w:p>
    <w:p w:rsidR="002C59CB" w:rsidRPr="0066757C" w:rsidRDefault="002C59CB" w:rsidP="00277544">
      <w:pPr>
        <w:pStyle w:val="ListParagraph"/>
        <w:numPr>
          <w:ilvl w:val="0"/>
          <w:numId w:val="47"/>
        </w:numPr>
        <w:spacing w:before="0" w:after="160"/>
        <w:rPr>
          <w:szCs w:val="24"/>
        </w:rPr>
      </w:pPr>
      <w:r w:rsidRPr="0066757C">
        <w:rPr>
          <w:szCs w:val="24"/>
        </w:rPr>
        <w:t>Excessive (too much)(Muri)</w:t>
      </w:r>
    </w:p>
    <w:p w:rsidR="002C59CB" w:rsidRPr="0066757C" w:rsidRDefault="002C59CB" w:rsidP="00277544">
      <w:pPr>
        <w:pStyle w:val="ListParagraph"/>
        <w:numPr>
          <w:ilvl w:val="0"/>
          <w:numId w:val="47"/>
        </w:numPr>
        <w:spacing w:before="0" w:after="160"/>
        <w:rPr>
          <w:szCs w:val="24"/>
        </w:rPr>
      </w:pPr>
      <w:r w:rsidRPr="0066757C">
        <w:rPr>
          <w:szCs w:val="24"/>
        </w:rPr>
        <w:t>Wasteful (Muda) Works</w:t>
      </w:r>
    </w:p>
    <w:p w:rsidR="00D41CD9" w:rsidRPr="0066757C" w:rsidRDefault="00D41CD9" w:rsidP="00D41CD9">
      <w:pPr>
        <w:spacing w:before="0" w:after="160"/>
        <w:rPr>
          <w:szCs w:val="24"/>
        </w:rPr>
      </w:pPr>
      <w:r w:rsidRPr="0066757C">
        <w:rPr>
          <w:noProof/>
          <w:szCs w:val="24"/>
          <w:lang w:bidi="ar-SA"/>
        </w:rPr>
        <w:drawing>
          <wp:anchor distT="0" distB="0" distL="114300" distR="114300" simplePos="0" relativeHeight="251666432" behindDoc="0" locked="0" layoutInCell="1" allowOverlap="1">
            <wp:simplePos x="0" y="0"/>
            <wp:positionH relativeFrom="margin">
              <wp:posOffset>1248410</wp:posOffset>
            </wp:positionH>
            <wp:positionV relativeFrom="paragraph">
              <wp:posOffset>80010</wp:posOffset>
            </wp:positionV>
            <wp:extent cx="2066290" cy="1323975"/>
            <wp:effectExtent l="0" t="0" r="0" b="9525"/>
            <wp:wrapThrough wrapText="bothSides">
              <wp:wrapPolygon edited="0">
                <wp:start x="0" y="0"/>
                <wp:lineTo x="0" y="21445"/>
                <wp:lineTo x="199" y="21445"/>
                <wp:lineTo x="21109" y="21445"/>
                <wp:lineTo x="21308" y="21445"/>
                <wp:lineTo x="21308" y="0"/>
                <wp:lineTo x="0" y="0"/>
              </wp:wrapPolygon>
            </wp:wrapThrough>
            <wp:docPr id="30" name="image1.png" descr="quick_easy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7" cstate="print">
                      <a:extLst>
                        <a:ext uri="{28A0092B-C50C-407E-A947-70E740481C1C}">
                          <a14:useLocalDpi xmlns:a14="http://schemas.microsoft.com/office/drawing/2010/main" val="0"/>
                        </a:ext>
                      </a:extLst>
                    </a:blip>
                    <a:stretch>
                      <a:fillRect/>
                    </a:stretch>
                  </pic:blipFill>
                  <pic:spPr>
                    <a:xfrm>
                      <a:off x="0" y="0"/>
                      <a:ext cx="2066290" cy="1323975"/>
                    </a:xfrm>
                    <a:prstGeom prst="rect">
                      <a:avLst/>
                    </a:prstGeom>
                  </pic:spPr>
                </pic:pic>
              </a:graphicData>
            </a:graphic>
          </wp:anchor>
        </w:drawing>
      </w:r>
    </w:p>
    <w:p w:rsidR="00D41CD9" w:rsidRPr="0066757C" w:rsidRDefault="00D41CD9" w:rsidP="00D41CD9">
      <w:pPr>
        <w:spacing w:before="0" w:after="160"/>
        <w:rPr>
          <w:szCs w:val="24"/>
        </w:rPr>
      </w:pPr>
    </w:p>
    <w:p w:rsidR="00D41CD9" w:rsidRPr="0066757C" w:rsidRDefault="00D41CD9" w:rsidP="00D41CD9">
      <w:pPr>
        <w:spacing w:before="0" w:after="160"/>
        <w:rPr>
          <w:szCs w:val="24"/>
        </w:rPr>
      </w:pPr>
    </w:p>
    <w:p w:rsidR="00D41CD9" w:rsidRPr="0066757C" w:rsidRDefault="00D41CD9" w:rsidP="00D41CD9">
      <w:pPr>
        <w:spacing w:before="0" w:after="160"/>
        <w:rPr>
          <w:szCs w:val="24"/>
        </w:rPr>
      </w:pPr>
    </w:p>
    <w:p w:rsidR="00D41CD9" w:rsidRPr="0066757C" w:rsidRDefault="004664F6" w:rsidP="004664F6">
      <w:pPr>
        <w:pStyle w:val="ListParagraph"/>
        <w:spacing w:before="0" w:after="160"/>
        <w:ind w:left="1080"/>
        <w:jc w:val="center"/>
        <w:rPr>
          <w:szCs w:val="24"/>
        </w:rPr>
      </w:pPr>
      <w:r w:rsidRPr="0066757C">
        <w:rPr>
          <w:szCs w:val="24"/>
        </w:rPr>
        <w:t>Figure 3.3 Mura</w:t>
      </w:r>
    </w:p>
    <w:p w:rsidR="002C59CB" w:rsidRPr="0066757C" w:rsidRDefault="002C59CB" w:rsidP="00D41CD9">
      <w:pPr>
        <w:rPr>
          <w:szCs w:val="24"/>
        </w:rPr>
      </w:pPr>
      <w:r w:rsidRPr="0066757C">
        <w:rPr>
          <w:szCs w:val="24"/>
        </w:rPr>
        <w:t>Productivity improvement does not mean hard work</w:t>
      </w:r>
    </w:p>
    <w:p w:rsidR="002C59CB" w:rsidRPr="0066757C" w:rsidRDefault="002C59CB" w:rsidP="00D41CD9">
      <w:pPr>
        <w:rPr>
          <w:szCs w:val="24"/>
        </w:rPr>
      </w:pPr>
      <w:r w:rsidRPr="0066757C">
        <w:rPr>
          <w:b/>
          <w:szCs w:val="24"/>
        </w:rPr>
        <w:t>Muda is</w:t>
      </w:r>
      <w:r w:rsidR="003B3F21" w:rsidRPr="0066757C">
        <w:rPr>
          <w:b/>
          <w:szCs w:val="24"/>
        </w:rPr>
        <w:t>: -</w:t>
      </w:r>
      <w:r w:rsidRPr="0066757C">
        <w:rPr>
          <w:szCs w:val="24"/>
        </w:rPr>
        <w:t xml:space="preserve"> Production factors that increase productivity and decrease cost, in other words, eliminating all unnecessary things.</w:t>
      </w:r>
    </w:p>
    <w:p w:rsidR="002C59CB" w:rsidRPr="0066757C" w:rsidRDefault="00DF3767" w:rsidP="002C59CB">
      <w:pPr>
        <w:rPr>
          <w:szCs w:val="24"/>
        </w:rPr>
      </w:pPr>
      <w:r>
        <w:rPr>
          <w:b/>
          <w:noProof/>
          <w:szCs w:val="24"/>
          <w:lang w:bidi="ar-SA"/>
        </w:rPr>
        <mc:AlternateContent>
          <mc:Choice Requires="wpg">
            <w:drawing>
              <wp:anchor distT="0" distB="0" distL="0" distR="0" simplePos="0" relativeHeight="251691008" behindDoc="1" locked="0" layoutInCell="1" allowOverlap="1">
                <wp:simplePos x="0" y="0"/>
                <wp:positionH relativeFrom="margin">
                  <wp:posOffset>1030605</wp:posOffset>
                </wp:positionH>
                <wp:positionV relativeFrom="paragraph">
                  <wp:posOffset>927735</wp:posOffset>
                </wp:positionV>
                <wp:extent cx="2876550" cy="1632585"/>
                <wp:effectExtent l="38100" t="57150" r="38100" b="81915"/>
                <wp:wrapTopAndBottom/>
                <wp:docPr id="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76550" cy="1632585"/>
                          <a:chOff x="4452" y="183"/>
                          <a:chExt cx="3356" cy="2112"/>
                        </a:xfrm>
                      </wpg:grpSpPr>
                      <pic:pic xmlns:pic="http://schemas.openxmlformats.org/drawingml/2006/picture">
                        <pic:nvPicPr>
                          <pic:cNvPr id="28" name="Picture 4" descr="Mura.JP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4451" y="183"/>
                            <a:ext cx="3356" cy="2112"/>
                          </a:xfrm>
                          <a:prstGeom prst="rect">
                            <a:avLst/>
                          </a:prstGeom>
                          <a:ln>
                            <a:noFill/>
                          </a:ln>
                          <a:effectLst>
                            <a:outerShdw blurRad="190500" algn="tl" rotWithShape="0">
                              <a:srgbClr val="000000">
                                <a:alpha val="70000"/>
                              </a:srgbClr>
                            </a:outerShdw>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9" name="Picture 5" descr="Mura.JPG"/>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4711" y="381"/>
                            <a:ext cx="2837" cy="1654"/>
                          </a:xfrm>
                          <a:prstGeom prst="rect">
                            <a:avLst/>
                          </a:prstGeom>
                          <a:ln>
                            <a:noFill/>
                          </a:ln>
                          <a:effectLst>
                            <a:outerShdw blurRad="190500" algn="tl" rotWithShape="0">
                              <a:srgbClr val="000000">
                                <a:alpha val="70000"/>
                              </a:srgbClr>
                            </a:outerShdw>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Group 24" o:spid="_x0000_s1026" style="position:absolute;margin-left:81.15pt;margin-top:73.05pt;width:226.5pt;height:128.55pt;z-index:-251625472;mso-wrap-distance-left:0;mso-wrap-distance-right:0;mso-position-horizontal-relative:margin" coordorigin="4452,183" coordsize="3356,2112"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7" type="#_x0000_t75" alt="Mura.JPG" style="position:absolute;left:4451;top:183;width:3356;height:21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hcdfDBAAAA2wAAAA8AAABkcnMvZG93bnJldi54bWxET89rwjAUvg/8H8ITvM20HlztjDIEaS8b&#10;TEXw9mje2rLmpSax7f775TDY8eP7vd1PphMDOd9aVpAuExDEldUt1wou5+NzBsIHZI2dZVLwQx72&#10;u9nTFnNtR/6k4RRqEUPY56igCaHPpfRVQwb90vbEkfuyzmCI0NVSOxxjuOnkKknW0mDLsaHBng4N&#10;Vd+nh1FQvkymuG98jWlafNyuY5YN716pxXx6ewURaAr/4j93qRWs4tj4Jf4Aufs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hcdfDBAAAA2wAAAA8AAAAAAAAAAAAAAAAAnwIA&#10;AGRycy9kb3ducmV2LnhtbFBLBQYAAAAABAAEAPcAAACNAwAAAAA=&#10;">
                  <v:imagedata r:id="rId90" o:title="Mura"/>
                  <v:shadow on="t" color="black" opacity="45875f" origin="-.5,-.5" offset="0,0"/>
                </v:shape>
                <v:shape id="Picture 5" o:spid="_x0000_s1028" type="#_x0000_t75" alt="Mura.JPG" style="position:absolute;left:4711;top:381;width:2837;height:16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y3Hh3DAAAA2wAAAA8AAABkcnMvZG93bnJldi54bWxEj9FqAjEURN8L/kO4Qt806xZtuzWKKAV9&#10;aKG2H3C7ud0sJjdLEtft3xuh0MdhZs4wy/XgrOgpxNazgtm0AEFce91yo+Dr83XyBCImZI3WMyn4&#10;pQjr1ehuiZX2F/6g/pgakSEcK1RgUuoqKWNtyGGc+o44ez8+OExZhkbqgJcMd1aWRbGQDlvOCwY7&#10;2hqqT8ezU3A2/S6Wj+/2+y3NH4pDYznsZ0rdj4fNC4hEQ/oP/7X3WkH5DLcv+QfI1R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LceHcMAAADbAAAADwAAAAAAAAAAAAAAAACf&#10;AgAAZHJzL2Rvd25yZXYueG1sUEsFBgAAAAAEAAQA9wAAAI8DAAAAAA==&#10;">
                  <v:imagedata r:id="rId91" o:title="Mura"/>
                  <v:shadow on="t" color="black" opacity="45875f" origin="-.5,-.5" offset="0,0"/>
                </v:shape>
                <w10:wrap type="topAndBottom" anchorx="margin"/>
              </v:group>
            </w:pict>
          </mc:Fallback>
        </mc:AlternateContent>
      </w:r>
      <w:r w:rsidR="002C59CB" w:rsidRPr="0066757C">
        <w:rPr>
          <w:b/>
          <w:szCs w:val="24"/>
        </w:rPr>
        <w:t>Muri</w:t>
      </w:r>
      <w:r w:rsidR="002C59CB" w:rsidRPr="0066757C">
        <w:rPr>
          <w:szCs w:val="24"/>
        </w:rPr>
        <w:t>:-Mental and physical overburden on operators, and overburden on production machinery we should not force hard work on Employees in the name of productivity improvement</w:t>
      </w:r>
    </w:p>
    <w:p w:rsidR="002C59CB" w:rsidRPr="0066757C" w:rsidRDefault="002C59CB" w:rsidP="002C59CB">
      <w:pPr>
        <w:rPr>
          <w:szCs w:val="24"/>
        </w:rPr>
      </w:pPr>
      <w:r w:rsidRPr="0066757C">
        <w:rPr>
          <w:b/>
          <w:szCs w:val="24"/>
        </w:rPr>
        <w:t>Mura:</w:t>
      </w:r>
      <w:r w:rsidRPr="0066757C">
        <w:rPr>
          <w:szCs w:val="24"/>
        </w:rPr>
        <w:t xml:space="preserve"> - Variation in work distribution, production capacity of machinery, and material specifications</w:t>
      </w:r>
    </w:p>
    <w:p w:rsidR="002C59CB" w:rsidRPr="0066757C" w:rsidRDefault="002C59CB" w:rsidP="002C59CB">
      <w:pPr>
        <w:rPr>
          <w:b/>
          <w:szCs w:val="24"/>
        </w:rPr>
      </w:pPr>
      <w:r w:rsidRPr="0066757C">
        <w:rPr>
          <w:b/>
          <w:szCs w:val="24"/>
        </w:rPr>
        <w:t>The Three M’s Mura (unevenness)</w:t>
      </w:r>
    </w:p>
    <w:p w:rsidR="002C59CB" w:rsidRPr="0066757C" w:rsidRDefault="002C59CB" w:rsidP="002C59CB">
      <w:pPr>
        <w:rPr>
          <w:szCs w:val="24"/>
        </w:rPr>
      </w:pPr>
      <w:r w:rsidRPr="0066757C">
        <w:rPr>
          <w:szCs w:val="24"/>
        </w:rPr>
        <w:t>•It is having starts and stops, overutilization then underutilization</w:t>
      </w:r>
    </w:p>
    <w:p w:rsidR="002C59CB" w:rsidRPr="0066757C" w:rsidRDefault="002C59CB" w:rsidP="002C59CB">
      <w:pPr>
        <w:rPr>
          <w:szCs w:val="24"/>
        </w:rPr>
      </w:pPr>
      <w:r w:rsidRPr="0066757C">
        <w:rPr>
          <w:szCs w:val="24"/>
        </w:rPr>
        <w:t>•Is a problem because it does not provide itself to quality, standardization of work, productivity, or continuous improvement.</w:t>
      </w:r>
    </w:p>
    <w:p w:rsidR="002C59CB" w:rsidRPr="0066757C" w:rsidRDefault="002C59CB" w:rsidP="002C59CB">
      <w:pPr>
        <w:rPr>
          <w:b/>
          <w:szCs w:val="24"/>
        </w:rPr>
      </w:pPr>
      <w:r w:rsidRPr="0066757C">
        <w:rPr>
          <w:b/>
          <w:szCs w:val="24"/>
        </w:rPr>
        <w:t>Muda</w:t>
      </w:r>
    </w:p>
    <w:p w:rsidR="002C59CB" w:rsidRPr="0066757C" w:rsidRDefault="002C59CB" w:rsidP="002C59CB">
      <w:pPr>
        <w:rPr>
          <w:szCs w:val="24"/>
        </w:rPr>
      </w:pPr>
      <w:r w:rsidRPr="0066757C">
        <w:rPr>
          <w:szCs w:val="24"/>
        </w:rPr>
        <w:t>This includes reducing waste and to create a process flow that can help eliminate the seven types of waste. Reducing waste also helps in eliminating waste through continuous improvement (Kaizen). The seven types of waste include; overproduction, waiting time, unnecessary transport, motion, defects, over or incorrect processing and extra inventory.</w:t>
      </w:r>
    </w:p>
    <w:p w:rsidR="002C59CB" w:rsidRPr="0066757C" w:rsidRDefault="002C59CB" w:rsidP="002C59CB">
      <w:pPr>
        <w:jc w:val="center"/>
        <w:rPr>
          <w:szCs w:val="24"/>
        </w:rPr>
      </w:pPr>
      <w:r w:rsidRPr="0066757C">
        <w:rPr>
          <w:noProof/>
          <w:szCs w:val="24"/>
          <w:lang w:bidi="ar-SA"/>
        </w:rPr>
        <w:drawing>
          <wp:inline distT="0" distB="0" distL="0" distR="0">
            <wp:extent cx="3056371" cy="1522285"/>
            <wp:effectExtent l="0" t="0" r="0" b="0"/>
            <wp:docPr id="3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png"/>
                    <pic:cNvPicPr/>
                  </pic:nvPicPr>
                  <pic:blipFill>
                    <a:blip r:embed="rId92" cstate="print"/>
                    <a:stretch>
                      <a:fillRect/>
                    </a:stretch>
                  </pic:blipFill>
                  <pic:spPr>
                    <a:xfrm>
                      <a:off x="0" y="0"/>
                      <a:ext cx="3056371" cy="1522285"/>
                    </a:xfrm>
                    <a:prstGeom prst="rect">
                      <a:avLst/>
                    </a:prstGeom>
                  </pic:spPr>
                </pic:pic>
              </a:graphicData>
            </a:graphic>
          </wp:inline>
        </w:drawing>
      </w:r>
    </w:p>
    <w:p w:rsidR="00285299" w:rsidRPr="0066757C" w:rsidRDefault="00693402" w:rsidP="00693402">
      <w:pPr>
        <w:jc w:val="center"/>
        <w:rPr>
          <w:szCs w:val="24"/>
        </w:rPr>
      </w:pPr>
      <w:r w:rsidRPr="0066757C">
        <w:rPr>
          <w:szCs w:val="24"/>
        </w:rPr>
        <w:t>Figure 3.4 Muda</w:t>
      </w:r>
    </w:p>
    <w:p w:rsidR="002C59CB" w:rsidRPr="0066757C" w:rsidRDefault="002C59CB" w:rsidP="002C59CB">
      <w:pPr>
        <w:rPr>
          <w:b/>
          <w:szCs w:val="24"/>
        </w:rPr>
      </w:pPr>
      <w:r w:rsidRPr="0066757C">
        <w:rPr>
          <w:b/>
          <w:szCs w:val="24"/>
        </w:rPr>
        <w:t>Mura</w:t>
      </w:r>
    </w:p>
    <w:p w:rsidR="002C59CB" w:rsidRPr="0066757C" w:rsidRDefault="002C59CB" w:rsidP="002C59CB">
      <w:pPr>
        <w:rPr>
          <w:szCs w:val="24"/>
        </w:rPr>
      </w:pPr>
      <w:r w:rsidRPr="0066757C">
        <w:rPr>
          <w:szCs w:val="24"/>
        </w:rPr>
        <w:t>Mura implies unevenness; inconsistency, irregularity or inequality. Mura used in business/process improvement is countered through Just-In-Time systems. This enables the company to keep little or no inventory to avoid waste. In order to avoid Mura, there is a need to anticipate and cater for consumer demand, with consistent processes that can be simple enough to cater for demand and work in a regular flow.</w:t>
      </w:r>
    </w:p>
    <w:p w:rsidR="00285299" w:rsidRPr="0066757C" w:rsidRDefault="00285299" w:rsidP="00177F4E">
      <w:pPr>
        <w:rPr>
          <w:b/>
          <w:szCs w:val="24"/>
        </w:rPr>
      </w:pPr>
      <w:r w:rsidRPr="0066757C">
        <w:rPr>
          <w:noProof/>
          <w:szCs w:val="24"/>
          <w:lang w:bidi="ar-SA"/>
        </w:rPr>
        <w:drawing>
          <wp:anchor distT="0" distB="0" distL="0" distR="0" simplePos="0" relativeHeight="251668480" behindDoc="0" locked="0" layoutInCell="1" allowOverlap="1">
            <wp:simplePos x="0" y="0"/>
            <wp:positionH relativeFrom="page">
              <wp:posOffset>1752600</wp:posOffset>
            </wp:positionH>
            <wp:positionV relativeFrom="paragraph">
              <wp:posOffset>688975</wp:posOffset>
            </wp:positionV>
            <wp:extent cx="3686175" cy="1381125"/>
            <wp:effectExtent l="0" t="0" r="9525" b="9525"/>
            <wp:wrapTopAndBottom/>
            <wp:docPr id="21505"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5.jpeg"/>
                    <pic:cNvPicPr/>
                  </pic:nvPicPr>
                  <pic:blipFill>
                    <a:blip r:embed="rId93" cstate="print"/>
                    <a:stretch>
                      <a:fillRect/>
                    </a:stretch>
                  </pic:blipFill>
                  <pic:spPr>
                    <a:xfrm>
                      <a:off x="0" y="0"/>
                      <a:ext cx="3686175" cy="1381125"/>
                    </a:xfrm>
                    <a:prstGeom prst="rect">
                      <a:avLst/>
                    </a:prstGeom>
                  </pic:spPr>
                </pic:pic>
              </a:graphicData>
            </a:graphic>
          </wp:anchor>
        </w:drawing>
      </w:r>
    </w:p>
    <w:p w:rsidR="0056311B" w:rsidRDefault="0056311B" w:rsidP="002C59CB">
      <w:pPr>
        <w:rPr>
          <w:b/>
          <w:szCs w:val="24"/>
        </w:rPr>
      </w:pPr>
    </w:p>
    <w:p w:rsidR="0056311B" w:rsidRPr="0066757C" w:rsidRDefault="0056311B" w:rsidP="0056311B">
      <w:pPr>
        <w:jc w:val="center"/>
        <w:rPr>
          <w:b/>
          <w:szCs w:val="24"/>
        </w:rPr>
      </w:pPr>
      <w:r w:rsidRPr="0066757C">
        <w:rPr>
          <w:b/>
          <w:szCs w:val="24"/>
        </w:rPr>
        <w:t>Figure 3.5 Mura</w:t>
      </w:r>
    </w:p>
    <w:p w:rsidR="0056311B" w:rsidRDefault="0056311B" w:rsidP="002C59CB">
      <w:pPr>
        <w:rPr>
          <w:b/>
          <w:szCs w:val="24"/>
        </w:rPr>
      </w:pPr>
    </w:p>
    <w:p w:rsidR="002C59CB" w:rsidRPr="0066757C" w:rsidRDefault="002C59CB" w:rsidP="002C59CB">
      <w:pPr>
        <w:rPr>
          <w:b/>
          <w:szCs w:val="24"/>
        </w:rPr>
      </w:pPr>
      <w:r w:rsidRPr="0066757C">
        <w:rPr>
          <w:b/>
          <w:szCs w:val="24"/>
        </w:rPr>
        <w:t>Muri</w:t>
      </w:r>
    </w:p>
    <w:p w:rsidR="00285299" w:rsidRPr="0066757C" w:rsidRDefault="002C59CB" w:rsidP="002C59CB">
      <w:pPr>
        <w:rPr>
          <w:szCs w:val="24"/>
        </w:rPr>
      </w:pPr>
      <w:r w:rsidRPr="0066757C">
        <w:rPr>
          <w:szCs w:val="24"/>
        </w:rPr>
        <w:t>Muri means unreasonable, impossible or overburdening. By using standardized work, Muri can be avoided. Standard process allows each individual to know their work, it reduces costs and improves efficiency. A good example of this is specialization and division of labour which was introduced by Henry Ford in car manufacturing. As each assembly line worker had a specific task, the production process was improved and so was output. For production to work smoothly, each station has to perform a standard task; since the next station is only equipped to work in a standard manner to perform their part of the manufacturing task.</w:t>
      </w:r>
    </w:p>
    <w:p w:rsidR="00285299" w:rsidRPr="0066757C" w:rsidRDefault="00177F4E" w:rsidP="002C59CB">
      <w:pPr>
        <w:rPr>
          <w:szCs w:val="24"/>
        </w:rPr>
      </w:pPr>
      <w:r w:rsidRPr="0066757C">
        <w:rPr>
          <w:noProof/>
          <w:szCs w:val="24"/>
          <w:lang w:bidi="ar-SA"/>
        </w:rPr>
        <w:drawing>
          <wp:anchor distT="0" distB="0" distL="0" distR="0" simplePos="0" relativeHeight="251672576" behindDoc="0" locked="0" layoutInCell="1" allowOverlap="1">
            <wp:simplePos x="0" y="0"/>
            <wp:positionH relativeFrom="margin">
              <wp:posOffset>1323975</wp:posOffset>
            </wp:positionH>
            <wp:positionV relativeFrom="paragraph">
              <wp:posOffset>22860</wp:posOffset>
            </wp:positionV>
            <wp:extent cx="3133725" cy="1323975"/>
            <wp:effectExtent l="0" t="0" r="9525" b="9525"/>
            <wp:wrapThrough wrapText="bothSides">
              <wp:wrapPolygon edited="0">
                <wp:start x="0" y="0"/>
                <wp:lineTo x="0" y="21445"/>
                <wp:lineTo x="21534" y="21445"/>
                <wp:lineTo x="21534" y="0"/>
                <wp:lineTo x="0" y="0"/>
              </wp:wrapPolygon>
            </wp:wrapThrough>
            <wp:docPr id="19"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6.jpeg"/>
                    <pic:cNvPicPr/>
                  </pic:nvPicPr>
                  <pic:blipFill>
                    <a:blip r:embed="rId94" cstate="print"/>
                    <a:stretch>
                      <a:fillRect/>
                    </a:stretch>
                  </pic:blipFill>
                  <pic:spPr>
                    <a:xfrm>
                      <a:off x="0" y="0"/>
                      <a:ext cx="3133725" cy="1323975"/>
                    </a:xfrm>
                    <a:prstGeom prst="rect">
                      <a:avLst/>
                    </a:prstGeom>
                  </pic:spPr>
                </pic:pic>
              </a:graphicData>
            </a:graphic>
          </wp:anchor>
        </w:drawing>
      </w:r>
    </w:p>
    <w:p w:rsidR="00177F4E" w:rsidRPr="0066757C" w:rsidRDefault="00177F4E" w:rsidP="002C59CB">
      <w:pPr>
        <w:rPr>
          <w:szCs w:val="24"/>
        </w:rPr>
      </w:pPr>
    </w:p>
    <w:p w:rsidR="00285299" w:rsidRPr="0066757C" w:rsidRDefault="00285299" w:rsidP="002C59CB">
      <w:pPr>
        <w:rPr>
          <w:szCs w:val="24"/>
        </w:rPr>
      </w:pPr>
    </w:p>
    <w:p w:rsidR="002C59CB" w:rsidRPr="0066757C" w:rsidRDefault="002C59CB" w:rsidP="002C59CB">
      <w:pPr>
        <w:rPr>
          <w:b/>
          <w:szCs w:val="24"/>
        </w:rPr>
      </w:pPr>
    </w:p>
    <w:p w:rsidR="00177F4E" w:rsidRPr="0066757C" w:rsidRDefault="00177F4E" w:rsidP="00693402">
      <w:pPr>
        <w:tabs>
          <w:tab w:val="left" w:pos="1950"/>
        </w:tabs>
        <w:jc w:val="center"/>
        <w:rPr>
          <w:szCs w:val="24"/>
        </w:rPr>
      </w:pPr>
      <w:r w:rsidRPr="0066757C">
        <w:rPr>
          <w:noProof/>
          <w:szCs w:val="24"/>
          <w:lang w:bidi="ar-SA"/>
        </w:rPr>
        <w:drawing>
          <wp:anchor distT="0" distB="0" distL="0" distR="0" simplePos="0" relativeHeight="251670528" behindDoc="0" locked="0" layoutInCell="1" allowOverlap="1">
            <wp:simplePos x="0" y="0"/>
            <wp:positionH relativeFrom="page">
              <wp:posOffset>2466975</wp:posOffset>
            </wp:positionH>
            <wp:positionV relativeFrom="paragraph">
              <wp:posOffset>443865</wp:posOffset>
            </wp:positionV>
            <wp:extent cx="3076575" cy="2286000"/>
            <wp:effectExtent l="0" t="0" r="9525" b="0"/>
            <wp:wrapTopAndBottom/>
            <wp:docPr id="21510" name="image7.jpeg" descr="3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7.jpeg"/>
                    <pic:cNvPicPr/>
                  </pic:nvPicPr>
                  <pic:blipFill>
                    <a:blip r:embed="rId95" cstate="print"/>
                    <a:stretch>
                      <a:fillRect/>
                    </a:stretch>
                  </pic:blipFill>
                  <pic:spPr>
                    <a:xfrm>
                      <a:off x="0" y="0"/>
                      <a:ext cx="3076575" cy="2286000"/>
                    </a:xfrm>
                    <a:prstGeom prst="rect">
                      <a:avLst/>
                    </a:prstGeom>
                  </pic:spPr>
                </pic:pic>
              </a:graphicData>
            </a:graphic>
          </wp:anchor>
        </w:drawing>
      </w:r>
      <w:r w:rsidR="00693402" w:rsidRPr="0066757C">
        <w:rPr>
          <w:szCs w:val="24"/>
        </w:rPr>
        <w:t>Figure 3.5 Muri</w:t>
      </w:r>
    </w:p>
    <w:p w:rsidR="00177F4E" w:rsidRDefault="00177F4E" w:rsidP="001D31AE">
      <w:pPr>
        <w:pStyle w:val="Heading2"/>
      </w:pPr>
    </w:p>
    <w:p w:rsidR="003B3F21" w:rsidRDefault="003B3F21" w:rsidP="003B3F21"/>
    <w:p w:rsidR="003B3F21" w:rsidRDefault="003B3F21" w:rsidP="003B3F21"/>
    <w:p w:rsidR="003B3F21" w:rsidRDefault="003B3F21" w:rsidP="003B3F21"/>
    <w:p w:rsidR="003B3F21" w:rsidRDefault="003B3F21" w:rsidP="003B3F21"/>
    <w:p w:rsidR="003B3F21" w:rsidRDefault="003B3F21" w:rsidP="003B3F21"/>
    <w:p w:rsidR="003B3F21" w:rsidRDefault="003B3F21" w:rsidP="003B3F21"/>
    <w:p w:rsidR="003B3F21" w:rsidRPr="003B3F21" w:rsidRDefault="003B3F21" w:rsidP="003B3F21"/>
    <w:p w:rsidR="00353D6B" w:rsidRPr="0056311B" w:rsidRDefault="0056311B" w:rsidP="001D31AE">
      <w:pPr>
        <w:pStyle w:val="Heading2"/>
      </w:pPr>
      <w:bookmarkStart w:id="86" w:name="_Toc120825394"/>
      <w:r w:rsidRPr="0056311B">
        <w:t>Self Check 3</w:t>
      </w:r>
      <w:bookmarkEnd w:id="86"/>
      <w:r w:rsidR="008D6BF9" w:rsidRPr="0056311B">
        <w:tab/>
      </w:r>
    </w:p>
    <w:p w:rsidR="00177F4E" w:rsidRPr="0066757C" w:rsidRDefault="00DA7E8E" w:rsidP="00177F4E">
      <w:pPr>
        <w:rPr>
          <w:b/>
          <w:szCs w:val="24"/>
          <w:u w:val="single"/>
        </w:rPr>
      </w:pPr>
      <w:r w:rsidRPr="0066757C">
        <w:rPr>
          <w:b/>
          <w:szCs w:val="24"/>
          <w:u w:val="single"/>
        </w:rPr>
        <w:t>PART I Choose the best alternative for the following question</w:t>
      </w:r>
    </w:p>
    <w:p w:rsidR="00DA7E8E" w:rsidRPr="0066757C" w:rsidRDefault="00DA7E8E" w:rsidP="008327A2">
      <w:pPr>
        <w:spacing w:line="276" w:lineRule="auto"/>
        <w:rPr>
          <w:szCs w:val="24"/>
        </w:rPr>
      </w:pPr>
      <w:r w:rsidRPr="0066757C">
        <w:rPr>
          <w:szCs w:val="24"/>
        </w:rPr>
        <w:t>1.</w:t>
      </w:r>
      <w:r w:rsidR="002B7E71" w:rsidRPr="0066757C">
        <w:rPr>
          <w:szCs w:val="24"/>
        </w:rPr>
        <w:t xml:space="preserve"> ________ refers more specifically to overloading an equipment, facility, or human resource beyond its capacity.</w:t>
      </w:r>
    </w:p>
    <w:p w:rsidR="00177F4E" w:rsidRPr="0066757C" w:rsidRDefault="002B7E71" w:rsidP="008327A2">
      <w:pPr>
        <w:spacing w:line="276" w:lineRule="auto"/>
        <w:rPr>
          <w:szCs w:val="24"/>
        </w:rPr>
      </w:pPr>
      <w:r w:rsidRPr="0066757C">
        <w:rPr>
          <w:szCs w:val="24"/>
        </w:rPr>
        <w:t>A. Mura           B. Muri          C. Muda</w:t>
      </w:r>
      <w:r w:rsidR="003B3F21">
        <w:rPr>
          <w:szCs w:val="24"/>
        </w:rPr>
        <w:t xml:space="preserve">   </w:t>
      </w:r>
      <w:r w:rsidRPr="0066757C">
        <w:rPr>
          <w:szCs w:val="24"/>
        </w:rPr>
        <w:t>D.All</w:t>
      </w:r>
    </w:p>
    <w:p w:rsidR="00177F4E" w:rsidRPr="0066757C" w:rsidRDefault="002B7E71" w:rsidP="008327A2">
      <w:pPr>
        <w:spacing w:line="276" w:lineRule="auto"/>
        <w:rPr>
          <w:szCs w:val="24"/>
        </w:rPr>
      </w:pPr>
      <w:r w:rsidRPr="0066757C">
        <w:rPr>
          <w:szCs w:val="24"/>
        </w:rPr>
        <w:t>2. __________implies unevenness; inconsistency, irregularity or inequality</w:t>
      </w:r>
    </w:p>
    <w:p w:rsidR="002B7E71" w:rsidRPr="0066757C" w:rsidRDefault="002B7E71" w:rsidP="008327A2">
      <w:pPr>
        <w:spacing w:line="276" w:lineRule="auto"/>
        <w:rPr>
          <w:szCs w:val="24"/>
        </w:rPr>
      </w:pPr>
      <w:r w:rsidRPr="0066757C">
        <w:rPr>
          <w:szCs w:val="24"/>
        </w:rPr>
        <w:t>A. Mura           B. Muri          C. Muda</w:t>
      </w:r>
      <w:r w:rsidR="003B3F21">
        <w:rPr>
          <w:szCs w:val="24"/>
        </w:rPr>
        <w:t xml:space="preserve">     </w:t>
      </w:r>
      <w:r w:rsidRPr="0066757C">
        <w:rPr>
          <w:szCs w:val="24"/>
        </w:rPr>
        <w:t>D.All</w:t>
      </w:r>
    </w:p>
    <w:p w:rsidR="00177F4E" w:rsidRPr="0066757C" w:rsidRDefault="002B7E71" w:rsidP="008327A2">
      <w:pPr>
        <w:spacing w:line="276" w:lineRule="auto"/>
        <w:rPr>
          <w:szCs w:val="24"/>
        </w:rPr>
      </w:pPr>
      <w:r w:rsidRPr="0066757C">
        <w:rPr>
          <w:szCs w:val="24"/>
        </w:rPr>
        <w:t>3.</w:t>
      </w:r>
      <w:r w:rsidR="007420F0" w:rsidRPr="0066757C">
        <w:rPr>
          <w:bCs/>
          <w:szCs w:val="24"/>
        </w:rPr>
        <w:t xml:space="preserve"> Analysis or Segregation –</w:t>
      </w:r>
      <w:r w:rsidR="007420F0" w:rsidRPr="0066757C">
        <w:rPr>
          <w:szCs w:val="24"/>
        </w:rPr>
        <w:t xml:space="preserve"> Industrial waste is segregated or analysed, and some biodegradable wastes or recyclable material</w:t>
      </w:r>
    </w:p>
    <w:p w:rsidR="00177F4E" w:rsidRPr="0066757C" w:rsidRDefault="007420F0" w:rsidP="008327A2">
      <w:pPr>
        <w:spacing w:line="276" w:lineRule="auto"/>
        <w:rPr>
          <w:bCs/>
          <w:szCs w:val="24"/>
        </w:rPr>
      </w:pPr>
      <w:r w:rsidRPr="0066757C">
        <w:rPr>
          <w:szCs w:val="24"/>
        </w:rPr>
        <w:t>A.</w:t>
      </w:r>
      <w:r w:rsidRPr="0066757C">
        <w:rPr>
          <w:bCs/>
          <w:szCs w:val="24"/>
        </w:rPr>
        <w:t xml:space="preserve"> Analysis or Segregation               B. Collection and Transportation</w:t>
      </w:r>
    </w:p>
    <w:p w:rsidR="007420F0" w:rsidRPr="0066757C" w:rsidRDefault="007420F0" w:rsidP="008327A2">
      <w:pPr>
        <w:spacing w:line="276" w:lineRule="auto"/>
        <w:rPr>
          <w:szCs w:val="24"/>
        </w:rPr>
      </w:pPr>
      <w:r w:rsidRPr="0066757C">
        <w:rPr>
          <w:bCs/>
          <w:szCs w:val="24"/>
        </w:rPr>
        <w:t>C. Recovery                                      D. Recycling and Disposal</w:t>
      </w:r>
    </w:p>
    <w:p w:rsidR="007420F0" w:rsidRPr="0066757C" w:rsidRDefault="007420F0" w:rsidP="008327A2">
      <w:pPr>
        <w:pStyle w:val="NormalWeb"/>
        <w:shd w:val="clear" w:color="auto" w:fill="FFFFFF"/>
        <w:spacing w:before="0" w:beforeAutospacing="0" w:after="160" w:afterAutospacing="0" w:line="276" w:lineRule="auto"/>
        <w:jc w:val="both"/>
      </w:pPr>
      <w:r w:rsidRPr="0066757C">
        <w:t>4</w:t>
      </w:r>
      <w:r w:rsidRPr="0066757C">
        <w:rPr>
          <w:bCs/>
        </w:rPr>
        <w:t>__________</w:t>
      </w:r>
      <w:r w:rsidRPr="0066757C">
        <w:t xml:space="preserve"> Industrial waste must be collected and transported to waste management plants. </w:t>
      </w:r>
    </w:p>
    <w:p w:rsidR="007420F0" w:rsidRPr="0066757C" w:rsidRDefault="007420F0" w:rsidP="008327A2">
      <w:pPr>
        <w:spacing w:line="276" w:lineRule="auto"/>
        <w:rPr>
          <w:bCs/>
          <w:szCs w:val="24"/>
        </w:rPr>
      </w:pPr>
      <w:r w:rsidRPr="0066757C">
        <w:rPr>
          <w:szCs w:val="24"/>
        </w:rPr>
        <w:t>A.</w:t>
      </w:r>
      <w:r w:rsidRPr="0066757C">
        <w:rPr>
          <w:bCs/>
          <w:szCs w:val="24"/>
        </w:rPr>
        <w:t xml:space="preserve"> Analysis or Segregation               B. Collection and Transportation</w:t>
      </w:r>
    </w:p>
    <w:p w:rsidR="007420F0" w:rsidRPr="0066757C" w:rsidRDefault="007420F0" w:rsidP="008327A2">
      <w:pPr>
        <w:spacing w:line="276" w:lineRule="auto"/>
        <w:rPr>
          <w:szCs w:val="24"/>
        </w:rPr>
      </w:pPr>
      <w:r w:rsidRPr="0066757C">
        <w:rPr>
          <w:bCs/>
          <w:szCs w:val="24"/>
        </w:rPr>
        <w:t>C. Recovery                                      D. Recycling and Disposal</w:t>
      </w:r>
    </w:p>
    <w:p w:rsidR="007420F0" w:rsidRPr="0066757C" w:rsidRDefault="007420F0" w:rsidP="008327A2">
      <w:pPr>
        <w:pStyle w:val="NormalWeb"/>
        <w:shd w:val="clear" w:color="auto" w:fill="FFFFFF"/>
        <w:spacing w:before="0" w:beforeAutospacing="0" w:after="160" w:afterAutospacing="0" w:line="276" w:lineRule="auto"/>
        <w:jc w:val="both"/>
      </w:pPr>
      <w:r w:rsidRPr="0066757C">
        <w:t>5</w:t>
      </w:r>
      <w:r w:rsidRPr="0066757C">
        <w:rPr>
          <w:bCs/>
        </w:rPr>
        <w:t xml:space="preserve"> __________</w:t>
      </w:r>
      <w:r w:rsidRPr="0066757C">
        <w:t xml:space="preserve"> means useful materials should be recovered from industrial wastes during treatment in waste management plants. </w:t>
      </w:r>
    </w:p>
    <w:p w:rsidR="007420F0" w:rsidRPr="0066757C" w:rsidRDefault="007420F0" w:rsidP="008327A2">
      <w:pPr>
        <w:spacing w:line="276" w:lineRule="auto"/>
        <w:rPr>
          <w:bCs/>
          <w:szCs w:val="24"/>
        </w:rPr>
      </w:pPr>
      <w:r w:rsidRPr="0066757C">
        <w:rPr>
          <w:szCs w:val="24"/>
        </w:rPr>
        <w:t>A.</w:t>
      </w:r>
      <w:r w:rsidRPr="0066757C">
        <w:rPr>
          <w:bCs/>
          <w:szCs w:val="24"/>
        </w:rPr>
        <w:t xml:space="preserve"> Analysis or Segregation               B. Collection and Transportation</w:t>
      </w:r>
    </w:p>
    <w:p w:rsidR="007420F0" w:rsidRPr="0066757C" w:rsidRDefault="007420F0" w:rsidP="008327A2">
      <w:pPr>
        <w:spacing w:line="276" w:lineRule="auto"/>
        <w:rPr>
          <w:szCs w:val="24"/>
        </w:rPr>
      </w:pPr>
      <w:r w:rsidRPr="0066757C">
        <w:rPr>
          <w:bCs/>
          <w:szCs w:val="24"/>
        </w:rPr>
        <w:t>C. Recovery                                      D. Recycling and Disposal</w:t>
      </w:r>
    </w:p>
    <w:p w:rsidR="007420F0" w:rsidRPr="0066757C" w:rsidRDefault="007420F0" w:rsidP="008327A2">
      <w:pPr>
        <w:pStyle w:val="NormalWeb"/>
        <w:shd w:val="clear" w:color="auto" w:fill="FFFFFF"/>
        <w:spacing w:before="0" w:beforeAutospacing="0" w:after="160" w:afterAutospacing="0" w:line="276" w:lineRule="auto"/>
        <w:jc w:val="both"/>
      </w:pPr>
      <w:r w:rsidRPr="0066757C">
        <w:t>6</w:t>
      </w:r>
      <w:r w:rsidRPr="0066757C">
        <w:rPr>
          <w:bCs/>
        </w:rPr>
        <w:t xml:space="preserve"> __________</w:t>
      </w:r>
      <w:r w:rsidRPr="0066757C">
        <w:t xml:space="preserve"> any useful materials then recycling should be done and disposal should be done of waste and harmful materials.</w:t>
      </w:r>
    </w:p>
    <w:p w:rsidR="007420F0" w:rsidRPr="0066757C" w:rsidRDefault="007420F0" w:rsidP="008327A2">
      <w:pPr>
        <w:spacing w:line="276" w:lineRule="auto"/>
        <w:rPr>
          <w:bCs/>
          <w:szCs w:val="24"/>
        </w:rPr>
      </w:pPr>
      <w:r w:rsidRPr="0066757C">
        <w:rPr>
          <w:szCs w:val="24"/>
        </w:rPr>
        <w:t>A.</w:t>
      </w:r>
      <w:r w:rsidRPr="0066757C">
        <w:rPr>
          <w:bCs/>
          <w:szCs w:val="24"/>
        </w:rPr>
        <w:t xml:space="preserve"> Analysis or Segregation               B. Collection and Transportation</w:t>
      </w:r>
    </w:p>
    <w:p w:rsidR="007420F0" w:rsidRPr="0066757C" w:rsidRDefault="007420F0" w:rsidP="008327A2">
      <w:pPr>
        <w:spacing w:line="276" w:lineRule="auto"/>
        <w:rPr>
          <w:szCs w:val="24"/>
        </w:rPr>
      </w:pPr>
      <w:r w:rsidRPr="0066757C">
        <w:rPr>
          <w:bCs/>
          <w:szCs w:val="24"/>
        </w:rPr>
        <w:t>C. Recovery                                      D. Recycling and Disposal</w:t>
      </w:r>
    </w:p>
    <w:p w:rsidR="00177F4E" w:rsidRPr="0066757C" w:rsidRDefault="00177F4E" w:rsidP="008327A2">
      <w:pPr>
        <w:spacing w:line="276" w:lineRule="auto"/>
        <w:rPr>
          <w:szCs w:val="24"/>
        </w:rPr>
      </w:pPr>
    </w:p>
    <w:p w:rsidR="00EF1DDD" w:rsidRPr="0066757C" w:rsidRDefault="00EF1DDD" w:rsidP="008327A2">
      <w:pPr>
        <w:spacing w:line="276" w:lineRule="auto"/>
        <w:rPr>
          <w:szCs w:val="24"/>
        </w:rPr>
      </w:pPr>
    </w:p>
    <w:p w:rsidR="008327A2" w:rsidRPr="0066757C" w:rsidRDefault="008327A2" w:rsidP="008327A2">
      <w:pPr>
        <w:spacing w:line="276" w:lineRule="auto"/>
        <w:rPr>
          <w:szCs w:val="24"/>
        </w:rPr>
      </w:pPr>
    </w:p>
    <w:p w:rsidR="008327A2" w:rsidRPr="0066757C" w:rsidRDefault="008327A2" w:rsidP="008327A2">
      <w:pPr>
        <w:spacing w:line="276" w:lineRule="auto"/>
        <w:rPr>
          <w:szCs w:val="24"/>
        </w:rPr>
      </w:pPr>
    </w:p>
    <w:p w:rsidR="008327A2" w:rsidRPr="0066757C" w:rsidRDefault="008327A2" w:rsidP="008327A2">
      <w:pPr>
        <w:spacing w:line="276" w:lineRule="auto"/>
        <w:rPr>
          <w:szCs w:val="24"/>
        </w:rPr>
      </w:pPr>
    </w:p>
    <w:p w:rsidR="00133496" w:rsidRPr="0066757C" w:rsidRDefault="00133496" w:rsidP="008327A2">
      <w:pPr>
        <w:spacing w:line="276" w:lineRule="auto"/>
        <w:rPr>
          <w:szCs w:val="24"/>
        </w:rPr>
      </w:pPr>
    </w:p>
    <w:p w:rsidR="00133496" w:rsidRPr="0066757C" w:rsidRDefault="00133496" w:rsidP="008327A2">
      <w:pPr>
        <w:spacing w:line="276" w:lineRule="auto"/>
        <w:rPr>
          <w:szCs w:val="24"/>
        </w:rPr>
      </w:pPr>
    </w:p>
    <w:p w:rsidR="002104CD" w:rsidRPr="0066757C" w:rsidRDefault="002104CD" w:rsidP="008327A2">
      <w:pPr>
        <w:spacing w:line="276" w:lineRule="auto"/>
        <w:rPr>
          <w:szCs w:val="24"/>
        </w:rPr>
      </w:pPr>
    </w:p>
    <w:p w:rsidR="00003740" w:rsidRDefault="002104CD" w:rsidP="001D31AE">
      <w:pPr>
        <w:pStyle w:val="Heading2"/>
      </w:pPr>
      <w:bookmarkStart w:id="87" w:name="_Toc120825395"/>
      <w:r w:rsidRPr="00003740">
        <w:t>Operation sheet 3.1</w:t>
      </w:r>
      <w:r w:rsidRPr="0066757C">
        <w:t xml:space="preserve"> Clean and maintain workshop</w:t>
      </w:r>
      <w:bookmarkEnd w:id="87"/>
    </w:p>
    <w:p w:rsidR="002104CD" w:rsidRPr="0066757C" w:rsidRDefault="002104CD" w:rsidP="00003740">
      <w:pPr>
        <w:rPr>
          <w:szCs w:val="24"/>
        </w:rPr>
      </w:pPr>
      <w:r w:rsidRPr="0066757C">
        <w:rPr>
          <w:rFonts w:eastAsia="Calibri"/>
          <w:b/>
          <w:szCs w:val="24"/>
          <w:lang w:bidi="ar-SA"/>
        </w:rPr>
        <w:t>Operation Title:</w:t>
      </w:r>
      <w:r w:rsidRPr="0066757C">
        <w:rPr>
          <w:rFonts w:eastAsia="Calibri"/>
          <w:szCs w:val="24"/>
          <w:lang w:bidi="ar-SA"/>
        </w:rPr>
        <w:t xml:space="preserve">  perform cleaning</w:t>
      </w:r>
      <w:r w:rsidRPr="0066757C">
        <w:rPr>
          <w:bCs/>
          <w:szCs w:val="24"/>
        </w:rPr>
        <w:t>workshop</w:t>
      </w:r>
    </w:p>
    <w:p w:rsidR="002104CD" w:rsidRPr="0066757C" w:rsidRDefault="002104CD" w:rsidP="00003740">
      <w:pPr>
        <w:rPr>
          <w:rFonts w:eastAsia="Calibri"/>
          <w:szCs w:val="24"/>
          <w:lang w:bidi="ar-SA"/>
        </w:rPr>
      </w:pPr>
      <w:r w:rsidRPr="0066757C">
        <w:rPr>
          <w:rFonts w:eastAsia="Calibri"/>
          <w:b/>
          <w:szCs w:val="24"/>
          <w:lang w:bidi="ar-SA"/>
        </w:rPr>
        <w:t>Purpose:</w:t>
      </w:r>
      <w:r w:rsidRPr="0066757C">
        <w:rPr>
          <w:rFonts w:eastAsia="Calibri"/>
          <w:szCs w:val="24"/>
          <w:lang w:bidi="ar-SA"/>
        </w:rPr>
        <w:t xml:space="preserve">  To clean </w:t>
      </w:r>
      <w:r w:rsidR="00C4291F" w:rsidRPr="0066757C">
        <w:rPr>
          <w:rFonts w:eastAsia="Calibri"/>
          <w:szCs w:val="24"/>
          <w:lang w:bidi="ar-SA"/>
        </w:rPr>
        <w:t>and maintain properly for the work shop</w:t>
      </w:r>
    </w:p>
    <w:p w:rsidR="002104CD" w:rsidRPr="0066757C" w:rsidRDefault="002104CD" w:rsidP="002104CD">
      <w:pPr>
        <w:spacing w:before="0" w:after="0"/>
        <w:rPr>
          <w:rFonts w:eastAsia="Calibri"/>
          <w:szCs w:val="24"/>
          <w:lang w:bidi="ar-SA"/>
        </w:rPr>
      </w:pPr>
      <w:r w:rsidRPr="0066757C">
        <w:rPr>
          <w:rFonts w:eastAsia="Calibri"/>
          <w:b/>
          <w:szCs w:val="24"/>
          <w:lang w:bidi="ar-SA"/>
        </w:rPr>
        <w:t xml:space="preserve">Conditions or situations for the operations:  </w:t>
      </w:r>
    </w:p>
    <w:p w:rsidR="002104CD" w:rsidRPr="0066757C" w:rsidRDefault="002104CD" w:rsidP="002104CD">
      <w:pPr>
        <w:numPr>
          <w:ilvl w:val="0"/>
          <w:numId w:val="2"/>
        </w:numPr>
        <w:tabs>
          <w:tab w:val="center" w:pos="720"/>
          <w:tab w:val="right" w:pos="9072"/>
        </w:tabs>
        <w:spacing w:before="0" w:after="0"/>
        <w:jc w:val="left"/>
        <w:rPr>
          <w:szCs w:val="24"/>
          <w:lang w:bidi="ar-SA"/>
        </w:rPr>
      </w:pPr>
      <w:r w:rsidRPr="0066757C">
        <w:rPr>
          <w:szCs w:val="24"/>
          <w:lang w:bidi="ar-SA"/>
        </w:rPr>
        <w:t xml:space="preserve">Safe working area </w:t>
      </w:r>
    </w:p>
    <w:p w:rsidR="002104CD" w:rsidRPr="0066757C" w:rsidRDefault="00C4291F" w:rsidP="002104CD">
      <w:pPr>
        <w:numPr>
          <w:ilvl w:val="0"/>
          <w:numId w:val="2"/>
        </w:numPr>
        <w:tabs>
          <w:tab w:val="center" w:pos="720"/>
          <w:tab w:val="right" w:pos="9072"/>
        </w:tabs>
        <w:spacing w:before="0" w:after="0"/>
        <w:jc w:val="left"/>
        <w:rPr>
          <w:szCs w:val="24"/>
          <w:lang w:bidi="ar-SA"/>
        </w:rPr>
      </w:pPr>
      <w:r w:rsidRPr="0066757C">
        <w:rPr>
          <w:szCs w:val="24"/>
          <w:lang w:bidi="ar-SA"/>
        </w:rPr>
        <w:t>Properly clean</w:t>
      </w:r>
      <w:r w:rsidR="002104CD" w:rsidRPr="0066757C">
        <w:rPr>
          <w:szCs w:val="24"/>
          <w:lang w:bidi="ar-SA"/>
        </w:rPr>
        <w:t xml:space="preserve"> tools and equipment</w:t>
      </w:r>
    </w:p>
    <w:p w:rsidR="002104CD" w:rsidRPr="0066757C" w:rsidRDefault="002104CD" w:rsidP="002104CD">
      <w:pPr>
        <w:numPr>
          <w:ilvl w:val="0"/>
          <w:numId w:val="2"/>
        </w:numPr>
        <w:tabs>
          <w:tab w:val="center" w:pos="720"/>
          <w:tab w:val="right" w:pos="9072"/>
        </w:tabs>
        <w:spacing w:before="0" w:after="0"/>
        <w:jc w:val="left"/>
        <w:rPr>
          <w:szCs w:val="24"/>
          <w:lang w:bidi="ar-SA"/>
        </w:rPr>
      </w:pPr>
      <w:r w:rsidRPr="0066757C">
        <w:rPr>
          <w:szCs w:val="24"/>
          <w:lang w:bidi="ar-SA"/>
        </w:rPr>
        <w:t>Appropriate working cloths fit with the body</w:t>
      </w:r>
    </w:p>
    <w:p w:rsidR="002104CD" w:rsidRPr="0066757C" w:rsidRDefault="002104CD" w:rsidP="002104CD">
      <w:pPr>
        <w:spacing w:before="0" w:after="0"/>
        <w:rPr>
          <w:rFonts w:eastAsia="Calibri"/>
          <w:b/>
          <w:szCs w:val="24"/>
          <w:lang w:bidi="ar-SA"/>
        </w:rPr>
      </w:pPr>
      <w:r w:rsidRPr="0066757C">
        <w:rPr>
          <w:rFonts w:eastAsia="Calibri"/>
          <w:b/>
          <w:szCs w:val="24"/>
          <w:lang w:bidi="ar-SA"/>
        </w:rPr>
        <w:t xml:space="preserve">Equipment Tools and Materials: </w:t>
      </w:r>
    </w:p>
    <w:p w:rsidR="00C4291F" w:rsidRPr="0066757C" w:rsidRDefault="00C4291F" w:rsidP="00277544">
      <w:pPr>
        <w:pStyle w:val="ListParagraph"/>
        <w:numPr>
          <w:ilvl w:val="0"/>
          <w:numId w:val="37"/>
        </w:numPr>
        <w:spacing w:before="0" w:after="0"/>
        <w:rPr>
          <w:szCs w:val="24"/>
          <w:lang w:bidi="ar-SA"/>
        </w:rPr>
      </w:pPr>
      <w:r w:rsidRPr="0066757C">
        <w:rPr>
          <w:szCs w:val="24"/>
          <w:lang w:bidi="ar-SA"/>
        </w:rPr>
        <w:t>Cleaning material</w:t>
      </w:r>
    </w:p>
    <w:p w:rsidR="00C4291F" w:rsidRPr="0066757C" w:rsidRDefault="00133496" w:rsidP="00277544">
      <w:pPr>
        <w:pStyle w:val="ListParagraph"/>
        <w:numPr>
          <w:ilvl w:val="0"/>
          <w:numId w:val="37"/>
        </w:numPr>
        <w:spacing w:before="0" w:after="0"/>
        <w:rPr>
          <w:szCs w:val="24"/>
          <w:lang w:bidi="ar-SA"/>
        </w:rPr>
      </w:pPr>
      <w:r w:rsidRPr="0066757C">
        <w:rPr>
          <w:szCs w:val="24"/>
          <w:lang w:bidi="ar-SA"/>
        </w:rPr>
        <w:t>equipment’s</w:t>
      </w:r>
    </w:p>
    <w:p w:rsidR="00253828" w:rsidRPr="0066757C" w:rsidRDefault="00133496" w:rsidP="00277544">
      <w:pPr>
        <w:pStyle w:val="ListParagraph"/>
        <w:numPr>
          <w:ilvl w:val="0"/>
          <w:numId w:val="37"/>
        </w:numPr>
        <w:spacing w:before="0" w:after="0"/>
        <w:rPr>
          <w:szCs w:val="24"/>
          <w:lang w:bidi="ar-SA"/>
        </w:rPr>
      </w:pPr>
      <w:r w:rsidRPr="0066757C">
        <w:rPr>
          <w:szCs w:val="24"/>
          <w:lang w:bidi="ar-SA"/>
        </w:rPr>
        <w:t>chemicals</w:t>
      </w:r>
    </w:p>
    <w:p w:rsidR="00253828" w:rsidRPr="0066757C" w:rsidRDefault="00253828" w:rsidP="00253828">
      <w:pPr>
        <w:pStyle w:val="ListParagraph"/>
        <w:spacing w:before="0" w:after="0"/>
        <w:rPr>
          <w:szCs w:val="24"/>
          <w:lang w:bidi="ar-SA"/>
        </w:rPr>
      </w:pPr>
    </w:p>
    <w:p w:rsidR="002104CD" w:rsidRPr="0066757C" w:rsidRDefault="002104CD" w:rsidP="00F400A7">
      <w:pPr>
        <w:spacing w:before="0" w:after="0"/>
        <w:ind w:left="360"/>
        <w:rPr>
          <w:szCs w:val="24"/>
          <w:lang w:bidi="ar-SA"/>
        </w:rPr>
      </w:pPr>
      <w:r w:rsidRPr="0066757C">
        <w:rPr>
          <w:b/>
          <w:szCs w:val="24"/>
        </w:rPr>
        <w:t>Steps in doing the task</w:t>
      </w:r>
    </w:p>
    <w:p w:rsidR="00253828" w:rsidRPr="0066757C" w:rsidRDefault="00253828" w:rsidP="00253828">
      <w:pPr>
        <w:spacing w:before="0" w:after="0"/>
        <w:ind w:left="720"/>
        <w:rPr>
          <w:szCs w:val="24"/>
          <w:lang w:bidi="ar-SA"/>
        </w:rPr>
      </w:pPr>
      <w:r w:rsidRPr="0066757C">
        <w:rPr>
          <w:snapToGrid w:val="0"/>
          <w:szCs w:val="24"/>
          <w:lang w:val="en-AU" w:bidi="ar-SA"/>
        </w:rPr>
        <w:t>Step1.identifay</w:t>
      </w:r>
      <w:r w:rsidRPr="0066757C">
        <w:rPr>
          <w:szCs w:val="24"/>
          <w:lang w:bidi="ar-SA"/>
        </w:rPr>
        <w:t xml:space="preserve"> workstations are properly sized.</w:t>
      </w:r>
    </w:p>
    <w:p w:rsidR="00253828" w:rsidRPr="0066757C" w:rsidRDefault="00253828" w:rsidP="00253828">
      <w:pPr>
        <w:spacing w:before="0" w:after="0"/>
        <w:ind w:left="720"/>
        <w:rPr>
          <w:szCs w:val="24"/>
          <w:lang w:bidi="ar-SA"/>
        </w:rPr>
      </w:pPr>
      <w:r w:rsidRPr="0066757C">
        <w:rPr>
          <w:szCs w:val="24"/>
          <w:lang w:bidi="ar-SA"/>
        </w:rPr>
        <w:t>Step2. storage devices are properly sized</w:t>
      </w:r>
    </w:p>
    <w:p w:rsidR="00253828" w:rsidRPr="0066757C" w:rsidRDefault="00253828" w:rsidP="00253828">
      <w:pPr>
        <w:spacing w:before="0" w:after="0"/>
        <w:ind w:left="720"/>
        <w:rPr>
          <w:snapToGrid w:val="0"/>
          <w:szCs w:val="24"/>
          <w:lang w:val="en-AU" w:bidi="ar-SA"/>
        </w:rPr>
      </w:pPr>
      <w:r w:rsidRPr="0066757C">
        <w:rPr>
          <w:szCs w:val="24"/>
          <w:lang w:bidi="ar-SA"/>
        </w:rPr>
        <w:t>Step3.</w:t>
      </w:r>
      <w:r w:rsidRPr="0066757C">
        <w:rPr>
          <w:snapToGrid w:val="0"/>
          <w:szCs w:val="24"/>
          <w:lang w:val="en-AU" w:bidi="ar-SA"/>
        </w:rPr>
        <w:t xml:space="preserve"> Keep fingers clear of the point of operation of machines</w:t>
      </w:r>
    </w:p>
    <w:p w:rsidR="00253828" w:rsidRPr="0066757C" w:rsidRDefault="00253828" w:rsidP="00253828">
      <w:pPr>
        <w:spacing w:before="0" w:after="0"/>
        <w:ind w:left="720"/>
        <w:rPr>
          <w:snapToGrid w:val="0"/>
          <w:szCs w:val="24"/>
          <w:lang w:val="en-AU" w:bidi="ar-SA"/>
        </w:rPr>
      </w:pPr>
      <w:r w:rsidRPr="0066757C">
        <w:rPr>
          <w:snapToGrid w:val="0"/>
          <w:szCs w:val="24"/>
          <w:lang w:val="en-AU" w:bidi="ar-SA"/>
        </w:rPr>
        <w:t>Step4. Keep the floor around machines clean</w:t>
      </w:r>
    </w:p>
    <w:p w:rsidR="002104CD" w:rsidRPr="00F400A7" w:rsidRDefault="00253828" w:rsidP="00F400A7">
      <w:pPr>
        <w:pStyle w:val="ListParagraph"/>
        <w:shd w:val="clear" w:color="auto" w:fill="FFFFFF"/>
        <w:spacing w:before="0" w:after="0"/>
        <w:rPr>
          <w:szCs w:val="24"/>
          <w:lang w:bidi="ar-SA"/>
        </w:rPr>
      </w:pPr>
      <w:r w:rsidRPr="0066757C">
        <w:rPr>
          <w:snapToGrid w:val="0"/>
          <w:szCs w:val="24"/>
          <w:lang w:val="en-AU" w:bidi="ar-SA"/>
        </w:rPr>
        <w:t>Step5.</w:t>
      </w:r>
      <w:r w:rsidRPr="0066757C">
        <w:rPr>
          <w:szCs w:val="24"/>
          <w:lang w:bidi="ar-SA"/>
        </w:rPr>
        <w:t xml:space="preserve"> Remove the unneeded items</w:t>
      </w:r>
    </w:p>
    <w:p w:rsidR="002104CD" w:rsidRPr="0066757C" w:rsidRDefault="002104CD" w:rsidP="002104CD">
      <w:pPr>
        <w:spacing w:before="0" w:after="0"/>
        <w:rPr>
          <w:rFonts w:eastAsia="Calibri"/>
          <w:szCs w:val="24"/>
          <w:lang w:bidi="ar-SA"/>
        </w:rPr>
      </w:pPr>
      <w:r w:rsidRPr="0066757C">
        <w:rPr>
          <w:rFonts w:eastAsia="Calibri"/>
          <w:b/>
          <w:szCs w:val="24"/>
          <w:lang w:bidi="ar-SA"/>
        </w:rPr>
        <w:t xml:space="preserve">Quality Criteria:  </w:t>
      </w:r>
      <w:r w:rsidRPr="0066757C">
        <w:rPr>
          <w:rFonts w:eastAsia="Calibri"/>
          <w:szCs w:val="24"/>
          <w:lang w:bidi="ar-SA"/>
        </w:rPr>
        <w:t xml:space="preserve">Assured performing of all the activities according to the procedures </w:t>
      </w:r>
    </w:p>
    <w:p w:rsidR="002104CD" w:rsidRPr="0066757C" w:rsidRDefault="002104CD" w:rsidP="002104CD">
      <w:pPr>
        <w:spacing w:before="0" w:after="0"/>
        <w:rPr>
          <w:rFonts w:eastAsia="Calibri"/>
          <w:szCs w:val="24"/>
          <w:lang w:bidi="ar-SA"/>
        </w:rPr>
      </w:pPr>
      <w:r w:rsidRPr="0066757C">
        <w:rPr>
          <w:rFonts w:eastAsia="Calibri"/>
          <w:b/>
          <w:szCs w:val="24"/>
          <w:lang w:bidi="ar-SA"/>
        </w:rPr>
        <w:t xml:space="preserve">Precautions: </w:t>
      </w:r>
    </w:p>
    <w:p w:rsidR="002104CD" w:rsidRPr="0066757C" w:rsidRDefault="002104CD" w:rsidP="002104CD">
      <w:pPr>
        <w:numPr>
          <w:ilvl w:val="0"/>
          <w:numId w:val="4"/>
        </w:numPr>
        <w:spacing w:before="0" w:after="0"/>
        <w:contextualSpacing/>
        <w:jc w:val="left"/>
        <w:outlineLvl w:val="1"/>
        <w:rPr>
          <w:rFonts w:eastAsia="Calibri"/>
          <w:szCs w:val="24"/>
          <w:lang w:bidi="ar-SA"/>
        </w:rPr>
      </w:pPr>
      <w:bookmarkStart w:id="88" w:name="_Toc120825396"/>
      <w:r w:rsidRPr="0066757C">
        <w:rPr>
          <w:rFonts w:eastAsia="Calibri"/>
          <w:szCs w:val="24"/>
          <w:lang w:bidi="ar-SA"/>
        </w:rPr>
        <w:t>Wearing proper clothes,  eye glass, glove</w:t>
      </w:r>
      <w:bookmarkEnd w:id="88"/>
    </w:p>
    <w:p w:rsidR="002104CD" w:rsidRPr="0066757C" w:rsidRDefault="002104CD" w:rsidP="002104CD">
      <w:pPr>
        <w:numPr>
          <w:ilvl w:val="0"/>
          <w:numId w:val="3"/>
        </w:numPr>
        <w:spacing w:before="0" w:after="0"/>
        <w:contextualSpacing/>
        <w:jc w:val="left"/>
        <w:outlineLvl w:val="1"/>
        <w:rPr>
          <w:rFonts w:eastAsia="Calibri"/>
          <w:szCs w:val="24"/>
          <w:lang w:bidi="ar-SA"/>
        </w:rPr>
      </w:pPr>
      <w:bookmarkStart w:id="89" w:name="_Toc120825397"/>
      <w:r w:rsidRPr="0066757C">
        <w:rPr>
          <w:rFonts w:eastAsia="Calibri"/>
          <w:szCs w:val="24"/>
          <w:lang w:bidi="ar-SA"/>
        </w:rPr>
        <w:t>Make working area hazard free</w:t>
      </w:r>
      <w:bookmarkEnd w:id="89"/>
    </w:p>
    <w:p w:rsidR="002104CD" w:rsidRPr="0066757C" w:rsidRDefault="002104CD" w:rsidP="002104CD">
      <w:pPr>
        <w:spacing w:before="0" w:after="0"/>
        <w:jc w:val="left"/>
        <w:rPr>
          <w:rFonts w:eastAsia="Calibri"/>
          <w:szCs w:val="24"/>
        </w:rPr>
      </w:pPr>
      <w:r w:rsidRPr="0066757C">
        <w:rPr>
          <w:b/>
          <w:szCs w:val="24"/>
        </w:rPr>
        <w:tab/>
      </w:r>
    </w:p>
    <w:p w:rsidR="002104CD" w:rsidRDefault="002104CD" w:rsidP="002104CD">
      <w:pPr>
        <w:spacing w:before="0" w:after="0"/>
        <w:rPr>
          <w:szCs w:val="24"/>
          <w:lang w:bidi="ar-SA"/>
        </w:rPr>
      </w:pPr>
    </w:p>
    <w:p w:rsidR="00C25701" w:rsidRPr="0066757C" w:rsidRDefault="00C25701" w:rsidP="002104CD">
      <w:pPr>
        <w:spacing w:before="0" w:after="0"/>
        <w:rPr>
          <w:szCs w:val="24"/>
          <w:lang w:bidi="ar-SA"/>
        </w:rPr>
      </w:pPr>
    </w:p>
    <w:p w:rsidR="002104CD" w:rsidRPr="0066757C" w:rsidRDefault="002104CD" w:rsidP="002104CD">
      <w:pPr>
        <w:spacing w:before="0" w:after="0"/>
        <w:jc w:val="center"/>
        <w:rPr>
          <w:szCs w:val="24"/>
          <w:lang w:bidi="ar-SA"/>
        </w:rPr>
      </w:pPr>
    </w:p>
    <w:p w:rsidR="00253828" w:rsidRPr="0066757C" w:rsidRDefault="00253828" w:rsidP="002104CD">
      <w:pPr>
        <w:spacing w:line="276" w:lineRule="auto"/>
        <w:rPr>
          <w:b/>
          <w:szCs w:val="24"/>
        </w:rPr>
      </w:pPr>
    </w:p>
    <w:p w:rsidR="00003740" w:rsidRPr="00A56F37" w:rsidRDefault="00253828" w:rsidP="001D31AE">
      <w:pPr>
        <w:pStyle w:val="Heading2"/>
      </w:pPr>
      <w:bookmarkStart w:id="90" w:name="_Toc120825398"/>
      <w:r w:rsidRPr="00A56F37">
        <w:t>LAP TEST</w:t>
      </w:r>
      <w:bookmarkEnd w:id="90"/>
    </w:p>
    <w:p w:rsidR="00253828" w:rsidRPr="0066757C" w:rsidRDefault="00253828" w:rsidP="00003740">
      <w:pPr>
        <w:rPr>
          <w:szCs w:val="24"/>
        </w:rPr>
      </w:pPr>
      <w:r w:rsidRPr="0066757C">
        <w:rPr>
          <w:b/>
          <w:bCs/>
          <w:iCs/>
          <w:szCs w:val="24"/>
        </w:rPr>
        <w:t>Instructions:</w:t>
      </w:r>
      <w:r w:rsidRPr="0066757C">
        <w:rPr>
          <w:szCs w:val="24"/>
        </w:rPr>
        <w:t xml:space="preserve"> Given necessary templates, tools and materials you are required to perform the following tasks within </w:t>
      </w:r>
      <w:r w:rsidRPr="0066757C">
        <w:rPr>
          <w:b/>
          <w:szCs w:val="24"/>
        </w:rPr>
        <w:t xml:space="preserve">6 </w:t>
      </w:r>
      <w:r w:rsidRPr="0066757C">
        <w:rPr>
          <w:szCs w:val="24"/>
        </w:rPr>
        <w:t>hour. The project is expected from each student to do it.</w:t>
      </w:r>
    </w:p>
    <w:p w:rsidR="00253828" w:rsidRPr="0066757C" w:rsidRDefault="00253828" w:rsidP="00253828">
      <w:pPr>
        <w:spacing w:before="0" w:after="0"/>
        <w:ind w:left="360"/>
        <w:jc w:val="left"/>
        <w:rPr>
          <w:b/>
          <w:szCs w:val="24"/>
        </w:rPr>
      </w:pPr>
      <w:r w:rsidRPr="0066757C">
        <w:rPr>
          <w:b/>
          <w:szCs w:val="24"/>
        </w:rPr>
        <w:t>Task 1:</w:t>
      </w:r>
      <w:r w:rsidRPr="0066757C">
        <w:rPr>
          <w:rFonts w:eastAsia="Calibri"/>
          <w:szCs w:val="24"/>
        </w:rPr>
        <w:t xml:space="preserve"> perform drilling procedure </w:t>
      </w:r>
    </w:p>
    <w:p w:rsidR="00253828" w:rsidRPr="0066757C" w:rsidRDefault="00253828" w:rsidP="00253828">
      <w:pPr>
        <w:spacing w:before="0" w:after="0"/>
        <w:ind w:left="360"/>
        <w:jc w:val="left"/>
        <w:rPr>
          <w:b/>
          <w:szCs w:val="24"/>
        </w:rPr>
      </w:pPr>
      <w:r w:rsidRPr="0066757C">
        <w:rPr>
          <w:b/>
          <w:szCs w:val="24"/>
        </w:rPr>
        <w:t>Task 2:</w:t>
      </w:r>
      <w:r w:rsidRPr="0066757C">
        <w:rPr>
          <w:rFonts w:eastAsia="Calibri"/>
          <w:szCs w:val="24"/>
        </w:rPr>
        <w:t xml:space="preserve"> perform filing procedure</w:t>
      </w:r>
    </w:p>
    <w:p w:rsidR="00253828" w:rsidRPr="0066757C" w:rsidRDefault="00F400A7" w:rsidP="00253828">
      <w:pPr>
        <w:spacing w:before="0" w:after="0"/>
        <w:jc w:val="left"/>
        <w:rPr>
          <w:b/>
          <w:szCs w:val="24"/>
        </w:rPr>
      </w:pPr>
      <w:r>
        <w:rPr>
          <w:b/>
          <w:szCs w:val="24"/>
        </w:rPr>
        <w:t xml:space="preserve"> </w:t>
      </w:r>
      <w:r w:rsidR="00253828" w:rsidRPr="0066757C">
        <w:rPr>
          <w:b/>
          <w:szCs w:val="24"/>
        </w:rPr>
        <w:t xml:space="preserve">     Task 3:</w:t>
      </w:r>
      <w:r w:rsidR="00253828" w:rsidRPr="0066757C">
        <w:rPr>
          <w:rFonts w:eastAsia="Calibri"/>
          <w:szCs w:val="24"/>
        </w:rPr>
        <w:t xml:space="preserve"> perform grinding procedure</w:t>
      </w:r>
    </w:p>
    <w:p w:rsidR="00253828" w:rsidRPr="0066757C" w:rsidRDefault="00253828" w:rsidP="002104CD">
      <w:pPr>
        <w:spacing w:line="276" w:lineRule="auto"/>
        <w:rPr>
          <w:b/>
          <w:szCs w:val="24"/>
        </w:rPr>
      </w:pPr>
    </w:p>
    <w:p w:rsidR="00253828" w:rsidRPr="0066757C" w:rsidRDefault="00253828" w:rsidP="002104CD">
      <w:pPr>
        <w:spacing w:line="276" w:lineRule="auto"/>
        <w:rPr>
          <w:szCs w:val="24"/>
        </w:rPr>
      </w:pPr>
    </w:p>
    <w:p w:rsidR="00353D6B" w:rsidRPr="0066757C" w:rsidRDefault="00353D6B" w:rsidP="002104CD">
      <w:pPr>
        <w:spacing w:line="276" w:lineRule="auto"/>
        <w:rPr>
          <w:szCs w:val="24"/>
        </w:rPr>
      </w:pPr>
    </w:p>
    <w:p w:rsidR="00353D6B" w:rsidRPr="0066757C" w:rsidRDefault="00353D6B" w:rsidP="002104CD">
      <w:pPr>
        <w:spacing w:line="276" w:lineRule="auto"/>
        <w:rPr>
          <w:szCs w:val="24"/>
        </w:rPr>
      </w:pPr>
    </w:p>
    <w:p w:rsidR="00353D6B" w:rsidRPr="0066757C" w:rsidRDefault="00353D6B" w:rsidP="002104CD">
      <w:pPr>
        <w:spacing w:line="276" w:lineRule="auto"/>
        <w:rPr>
          <w:szCs w:val="24"/>
        </w:rPr>
      </w:pPr>
    </w:p>
    <w:p w:rsidR="00353D6B" w:rsidRPr="0066757C" w:rsidRDefault="00353D6B" w:rsidP="002104CD">
      <w:pPr>
        <w:spacing w:line="276" w:lineRule="auto"/>
        <w:rPr>
          <w:szCs w:val="24"/>
        </w:rPr>
      </w:pPr>
    </w:p>
    <w:p w:rsidR="00353D6B" w:rsidRPr="0066757C" w:rsidRDefault="00353D6B" w:rsidP="002104CD">
      <w:pPr>
        <w:spacing w:line="276" w:lineRule="auto"/>
        <w:rPr>
          <w:szCs w:val="24"/>
        </w:rPr>
      </w:pPr>
    </w:p>
    <w:p w:rsidR="00353D6B" w:rsidRPr="0066757C" w:rsidRDefault="00353D6B" w:rsidP="002104CD">
      <w:pPr>
        <w:spacing w:line="276" w:lineRule="auto"/>
        <w:rPr>
          <w:szCs w:val="24"/>
        </w:rPr>
      </w:pPr>
    </w:p>
    <w:p w:rsidR="00353D6B" w:rsidRPr="0066757C" w:rsidRDefault="00353D6B" w:rsidP="002104CD">
      <w:pPr>
        <w:spacing w:line="276" w:lineRule="auto"/>
        <w:rPr>
          <w:szCs w:val="24"/>
        </w:rPr>
      </w:pPr>
    </w:p>
    <w:p w:rsidR="00353D6B" w:rsidRPr="0066757C" w:rsidRDefault="00353D6B" w:rsidP="002104CD">
      <w:pPr>
        <w:spacing w:line="276" w:lineRule="auto"/>
        <w:rPr>
          <w:szCs w:val="24"/>
        </w:rPr>
      </w:pPr>
    </w:p>
    <w:p w:rsidR="00353D6B" w:rsidRPr="0066757C" w:rsidRDefault="00353D6B" w:rsidP="002104CD">
      <w:pPr>
        <w:spacing w:line="276" w:lineRule="auto"/>
        <w:rPr>
          <w:szCs w:val="24"/>
        </w:rPr>
      </w:pPr>
    </w:p>
    <w:p w:rsidR="00353D6B" w:rsidRPr="0066757C" w:rsidRDefault="00353D6B" w:rsidP="002104CD">
      <w:pPr>
        <w:spacing w:line="276" w:lineRule="auto"/>
        <w:rPr>
          <w:szCs w:val="24"/>
        </w:rPr>
      </w:pPr>
    </w:p>
    <w:p w:rsidR="00353D6B" w:rsidRPr="0066757C" w:rsidRDefault="00353D6B" w:rsidP="002104CD">
      <w:pPr>
        <w:spacing w:line="276" w:lineRule="auto"/>
        <w:rPr>
          <w:szCs w:val="24"/>
        </w:rPr>
      </w:pPr>
    </w:p>
    <w:p w:rsidR="00353D6B" w:rsidRPr="0066757C" w:rsidRDefault="00353D6B" w:rsidP="002104CD">
      <w:pPr>
        <w:spacing w:line="276" w:lineRule="auto"/>
        <w:rPr>
          <w:szCs w:val="24"/>
        </w:rPr>
      </w:pPr>
    </w:p>
    <w:p w:rsidR="00353D6B" w:rsidRDefault="00353D6B" w:rsidP="002104CD">
      <w:pPr>
        <w:spacing w:line="276" w:lineRule="auto"/>
        <w:rPr>
          <w:szCs w:val="24"/>
        </w:rPr>
      </w:pPr>
    </w:p>
    <w:p w:rsidR="00F400A7" w:rsidRDefault="00F400A7" w:rsidP="002104CD">
      <w:pPr>
        <w:spacing w:line="276" w:lineRule="auto"/>
        <w:rPr>
          <w:szCs w:val="24"/>
        </w:rPr>
      </w:pPr>
    </w:p>
    <w:p w:rsidR="00F400A7" w:rsidRDefault="00F400A7" w:rsidP="002104CD">
      <w:pPr>
        <w:spacing w:line="276" w:lineRule="auto"/>
        <w:rPr>
          <w:szCs w:val="24"/>
        </w:rPr>
      </w:pPr>
    </w:p>
    <w:p w:rsidR="00F400A7" w:rsidRDefault="00F400A7" w:rsidP="002104CD">
      <w:pPr>
        <w:spacing w:line="276" w:lineRule="auto"/>
        <w:rPr>
          <w:szCs w:val="24"/>
        </w:rPr>
      </w:pPr>
    </w:p>
    <w:p w:rsidR="00F400A7" w:rsidRDefault="00F400A7" w:rsidP="002104CD">
      <w:pPr>
        <w:spacing w:line="276" w:lineRule="auto"/>
        <w:rPr>
          <w:szCs w:val="24"/>
        </w:rPr>
      </w:pPr>
    </w:p>
    <w:p w:rsidR="00F400A7" w:rsidRDefault="00F400A7" w:rsidP="002104CD">
      <w:pPr>
        <w:spacing w:line="276" w:lineRule="auto"/>
        <w:rPr>
          <w:szCs w:val="24"/>
        </w:rPr>
      </w:pPr>
    </w:p>
    <w:p w:rsidR="00F400A7" w:rsidRPr="0066757C" w:rsidRDefault="00F400A7" w:rsidP="002104CD">
      <w:pPr>
        <w:spacing w:line="276" w:lineRule="auto"/>
        <w:rPr>
          <w:szCs w:val="24"/>
        </w:rPr>
      </w:pPr>
    </w:p>
    <w:p w:rsidR="00353D6B" w:rsidRPr="00A56F37" w:rsidRDefault="00F400A7" w:rsidP="001D31AE">
      <w:pPr>
        <w:pStyle w:val="Heading2"/>
      </w:pPr>
      <w:r w:rsidRPr="00A56F37">
        <w:t>Reference</w:t>
      </w:r>
    </w:p>
    <w:p w:rsidR="00F400A7" w:rsidRPr="00F400A7" w:rsidRDefault="00F83CF5" w:rsidP="00A56F37">
      <w:pPr>
        <w:pStyle w:val="ListParagraph"/>
        <w:numPr>
          <w:ilvl w:val="2"/>
          <w:numId w:val="41"/>
        </w:numPr>
        <w:rPr>
          <w:szCs w:val="24"/>
          <w:lang w:val="bg-BG" w:bidi="ar-SA"/>
        </w:rPr>
      </w:pPr>
      <w:r w:rsidRPr="00F400A7">
        <w:rPr>
          <w:bCs/>
          <w:szCs w:val="24"/>
          <w:lang w:bidi="ar-SA"/>
        </w:rPr>
        <w:t xml:space="preserve">Introduction to Automotive Technology </w:t>
      </w:r>
      <w:r w:rsidRPr="00F400A7">
        <w:rPr>
          <w:szCs w:val="24"/>
          <w:lang w:val="bg-BG" w:bidi="ar-SA"/>
        </w:rPr>
        <w:t>Third Edition 7/2010</w:t>
      </w:r>
    </w:p>
    <w:p w:rsidR="00F400A7" w:rsidRPr="00F400A7" w:rsidRDefault="00F83CF5" w:rsidP="00F400A7">
      <w:pPr>
        <w:pStyle w:val="ListParagraph"/>
        <w:numPr>
          <w:ilvl w:val="2"/>
          <w:numId w:val="41"/>
        </w:numPr>
        <w:rPr>
          <w:szCs w:val="24"/>
          <w:lang w:val="bg-BG" w:bidi="ar-SA"/>
        </w:rPr>
      </w:pPr>
      <w:r w:rsidRPr="00F400A7">
        <w:rPr>
          <w:szCs w:val="24"/>
          <w:lang w:bidi="ar-SA"/>
        </w:rPr>
        <w:t xml:space="preserve">Vehicle Service Manual </w:t>
      </w:r>
      <w:r w:rsidRPr="00F400A7">
        <w:rPr>
          <w:szCs w:val="24"/>
          <w:lang w:val="bg-BG" w:bidi="ar-SA"/>
        </w:rPr>
        <w:t>Third Edition 7/2010</w:t>
      </w:r>
    </w:p>
    <w:p w:rsidR="00F400A7" w:rsidRPr="00F400A7" w:rsidRDefault="00D31974" w:rsidP="00F400A7">
      <w:pPr>
        <w:pStyle w:val="ListParagraph"/>
        <w:numPr>
          <w:ilvl w:val="2"/>
          <w:numId w:val="41"/>
        </w:numPr>
        <w:rPr>
          <w:szCs w:val="24"/>
          <w:lang w:val="bg-BG" w:bidi="ar-SA"/>
        </w:rPr>
      </w:pPr>
      <w:hyperlink r:id="rId96" w:history="1">
        <w:r w:rsidR="00F83CF5" w:rsidRPr="00F400A7">
          <w:rPr>
            <w:rStyle w:val="Hyperlink"/>
            <w:color w:val="auto"/>
            <w:szCs w:val="24"/>
            <w:u w:val="none"/>
          </w:rPr>
          <w:t>https://www.autoandbrakerepair.com/blog/fuel-system-common-problems.php</w:t>
        </w:r>
      </w:hyperlink>
    </w:p>
    <w:p w:rsidR="00F400A7" w:rsidRPr="00F400A7" w:rsidRDefault="00F83CF5" w:rsidP="00F400A7">
      <w:pPr>
        <w:pStyle w:val="ListParagraph"/>
        <w:numPr>
          <w:ilvl w:val="2"/>
          <w:numId w:val="41"/>
        </w:numPr>
        <w:rPr>
          <w:szCs w:val="24"/>
          <w:lang w:val="bg-BG" w:bidi="ar-SA"/>
        </w:rPr>
      </w:pPr>
      <w:r w:rsidRPr="00F400A7">
        <w:rPr>
          <w:szCs w:val="24"/>
        </w:rPr>
        <w:t>.</w:t>
      </w:r>
      <w:hyperlink r:id="rId97" w:history="1">
        <w:r w:rsidRPr="00F400A7">
          <w:rPr>
            <w:rStyle w:val="Hyperlink"/>
            <w:color w:val="auto"/>
            <w:szCs w:val="24"/>
            <w:u w:val="none"/>
          </w:rPr>
          <w:t>https://www.uesystems.com/5-ways-poor-lubrication-can-cause-problems/</w:t>
        </w:r>
      </w:hyperlink>
    </w:p>
    <w:p w:rsidR="00180784" w:rsidRDefault="00D31974" w:rsidP="00F400A7">
      <w:pPr>
        <w:pStyle w:val="ListParagraph"/>
        <w:numPr>
          <w:ilvl w:val="2"/>
          <w:numId w:val="41"/>
        </w:numPr>
        <w:rPr>
          <w:szCs w:val="24"/>
          <w:lang w:val="bg-BG" w:bidi="ar-SA"/>
        </w:rPr>
      </w:pPr>
      <w:hyperlink r:id="rId98" w:history="1">
        <w:r w:rsidR="00F83CF5" w:rsidRPr="00F400A7">
          <w:rPr>
            <w:rStyle w:val="Hyperlink"/>
            <w:color w:val="auto"/>
            <w:szCs w:val="24"/>
            <w:u w:val="none"/>
          </w:rPr>
          <w:t>https://www.yourmechanic.com/article/how-to-diagnose-a-cooling-system-problem-by-tyler-kirkland</w:t>
        </w:r>
      </w:hyperlink>
    </w:p>
    <w:p w:rsidR="00180784" w:rsidRPr="00180784" w:rsidRDefault="00180784" w:rsidP="00180784">
      <w:pPr>
        <w:rPr>
          <w:lang w:val="bg-BG" w:bidi="ar-SA"/>
        </w:rPr>
      </w:pPr>
    </w:p>
    <w:p w:rsidR="00180784" w:rsidRPr="00180784" w:rsidRDefault="00180784" w:rsidP="00180784">
      <w:pPr>
        <w:rPr>
          <w:lang w:val="bg-BG" w:bidi="ar-SA"/>
        </w:rPr>
      </w:pPr>
    </w:p>
    <w:p w:rsidR="00180784" w:rsidRPr="00180784" w:rsidRDefault="00180784" w:rsidP="00180784">
      <w:pPr>
        <w:rPr>
          <w:lang w:val="bg-BG" w:bidi="ar-SA"/>
        </w:rPr>
      </w:pPr>
    </w:p>
    <w:p w:rsidR="00180784" w:rsidRPr="00180784" w:rsidRDefault="00180784" w:rsidP="00180784">
      <w:pPr>
        <w:rPr>
          <w:lang w:val="bg-BG" w:bidi="ar-SA"/>
        </w:rPr>
      </w:pPr>
    </w:p>
    <w:p w:rsidR="00180784" w:rsidRPr="00180784" w:rsidRDefault="00180784" w:rsidP="00180784">
      <w:pPr>
        <w:rPr>
          <w:lang w:val="bg-BG" w:bidi="ar-SA"/>
        </w:rPr>
      </w:pPr>
    </w:p>
    <w:p w:rsidR="00180784" w:rsidRPr="00180784" w:rsidRDefault="00180784" w:rsidP="00180784">
      <w:pPr>
        <w:rPr>
          <w:lang w:val="bg-BG" w:bidi="ar-SA"/>
        </w:rPr>
      </w:pPr>
    </w:p>
    <w:p w:rsidR="00180784" w:rsidRDefault="00180784" w:rsidP="00180784">
      <w:pPr>
        <w:rPr>
          <w:lang w:val="bg-BG" w:bidi="ar-SA"/>
        </w:rPr>
      </w:pPr>
    </w:p>
    <w:p w:rsidR="00353D6B" w:rsidRDefault="00353D6B" w:rsidP="00180784">
      <w:pPr>
        <w:jc w:val="center"/>
        <w:rPr>
          <w:lang w:bidi="ar-SA"/>
        </w:rPr>
      </w:pPr>
    </w:p>
    <w:p w:rsidR="00180784" w:rsidRDefault="00180784" w:rsidP="00180784">
      <w:pPr>
        <w:jc w:val="center"/>
        <w:rPr>
          <w:lang w:bidi="ar-SA"/>
        </w:rPr>
      </w:pPr>
    </w:p>
    <w:p w:rsidR="00180784" w:rsidRDefault="00180784" w:rsidP="00180784">
      <w:pPr>
        <w:jc w:val="center"/>
        <w:rPr>
          <w:lang w:bidi="ar-SA"/>
        </w:rPr>
      </w:pPr>
    </w:p>
    <w:p w:rsidR="00180784" w:rsidRDefault="00180784" w:rsidP="00180784">
      <w:pPr>
        <w:jc w:val="center"/>
        <w:rPr>
          <w:lang w:bidi="ar-SA"/>
        </w:rPr>
      </w:pPr>
    </w:p>
    <w:p w:rsidR="00180784" w:rsidRDefault="00180784" w:rsidP="00180784">
      <w:pPr>
        <w:jc w:val="center"/>
        <w:rPr>
          <w:lang w:bidi="ar-SA"/>
        </w:rPr>
      </w:pPr>
    </w:p>
    <w:p w:rsidR="00180784" w:rsidRDefault="00180784" w:rsidP="00180784">
      <w:pPr>
        <w:jc w:val="center"/>
        <w:rPr>
          <w:lang w:bidi="ar-SA"/>
        </w:rPr>
      </w:pPr>
    </w:p>
    <w:p w:rsidR="00180784" w:rsidRDefault="00180784" w:rsidP="00180784">
      <w:pPr>
        <w:jc w:val="center"/>
        <w:rPr>
          <w:lang w:bidi="ar-SA"/>
        </w:rPr>
      </w:pPr>
    </w:p>
    <w:p w:rsidR="00180784" w:rsidRDefault="00180784" w:rsidP="00180784">
      <w:pPr>
        <w:jc w:val="center"/>
        <w:rPr>
          <w:lang w:bidi="ar-SA"/>
        </w:rPr>
      </w:pPr>
    </w:p>
    <w:p w:rsidR="00180784" w:rsidRDefault="00180784" w:rsidP="00180784">
      <w:pPr>
        <w:jc w:val="center"/>
        <w:rPr>
          <w:lang w:bidi="ar-SA"/>
        </w:rPr>
      </w:pPr>
    </w:p>
    <w:p w:rsidR="00180784" w:rsidRDefault="00180784" w:rsidP="00180784">
      <w:pPr>
        <w:jc w:val="center"/>
        <w:rPr>
          <w:lang w:bidi="ar-SA"/>
        </w:rPr>
      </w:pPr>
    </w:p>
    <w:p w:rsidR="00180784" w:rsidRPr="006A02B5" w:rsidRDefault="00180784" w:rsidP="00180784">
      <w:pPr>
        <w:spacing w:after="0"/>
        <w:ind w:left="360"/>
        <w:contextualSpacing/>
        <w:rPr>
          <w:sz w:val="20"/>
          <w:szCs w:val="20"/>
        </w:rPr>
      </w:pPr>
      <w:r w:rsidRPr="006A02B5">
        <w:rPr>
          <w:b/>
          <w:szCs w:val="24"/>
        </w:rPr>
        <w:t>Participants of this Module (training material) preparation</w:t>
      </w:r>
    </w:p>
    <w:tbl>
      <w:tblPr>
        <w:tblW w:w="6152" w:type="pct"/>
        <w:tblInd w:w="-1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9"/>
        <w:gridCol w:w="1801"/>
        <w:gridCol w:w="1082"/>
        <w:gridCol w:w="1438"/>
        <w:gridCol w:w="1710"/>
        <w:gridCol w:w="1585"/>
        <w:gridCol w:w="3184"/>
      </w:tblGrid>
      <w:tr w:rsidR="00180784" w:rsidRPr="00902518" w:rsidTr="00180784">
        <w:trPr>
          <w:trHeight w:val="365"/>
        </w:trPr>
        <w:tc>
          <w:tcPr>
            <w:tcW w:w="238" w:type="pct"/>
          </w:tcPr>
          <w:p w:rsidR="00180784" w:rsidRPr="00B22CA3" w:rsidRDefault="00180784" w:rsidP="004842D0">
            <w:pPr>
              <w:spacing w:after="0"/>
              <w:rPr>
                <w:b/>
                <w:bCs/>
                <w:caps/>
                <w:szCs w:val="24"/>
              </w:rPr>
            </w:pPr>
            <w:r w:rsidRPr="00B22CA3">
              <w:rPr>
                <w:b/>
                <w:bCs/>
                <w:szCs w:val="24"/>
              </w:rPr>
              <w:t xml:space="preserve">No </w:t>
            </w:r>
          </w:p>
        </w:tc>
        <w:tc>
          <w:tcPr>
            <w:tcW w:w="794" w:type="pct"/>
          </w:tcPr>
          <w:p w:rsidR="00180784" w:rsidRPr="00B22CA3" w:rsidRDefault="00180784" w:rsidP="004842D0">
            <w:pPr>
              <w:spacing w:after="0"/>
              <w:ind w:left="-61"/>
              <w:rPr>
                <w:b/>
                <w:bCs/>
                <w:caps/>
                <w:szCs w:val="24"/>
              </w:rPr>
            </w:pPr>
            <w:r w:rsidRPr="00B22CA3">
              <w:rPr>
                <w:b/>
                <w:bCs/>
                <w:szCs w:val="24"/>
              </w:rPr>
              <w:t xml:space="preserve">Name </w:t>
            </w:r>
          </w:p>
        </w:tc>
        <w:tc>
          <w:tcPr>
            <w:tcW w:w="477" w:type="pct"/>
          </w:tcPr>
          <w:p w:rsidR="00180784" w:rsidRPr="00B22CA3" w:rsidRDefault="00180784" w:rsidP="004842D0">
            <w:pPr>
              <w:spacing w:after="0"/>
              <w:rPr>
                <w:b/>
                <w:bCs/>
                <w:caps/>
                <w:szCs w:val="24"/>
              </w:rPr>
            </w:pPr>
            <w:r w:rsidRPr="00B22CA3">
              <w:rPr>
                <w:b/>
                <w:bCs/>
                <w:sz w:val="20"/>
                <w:szCs w:val="24"/>
              </w:rPr>
              <w:t>Qualification (Level)</w:t>
            </w:r>
          </w:p>
        </w:tc>
        <w:tc>
          <w:tcPr>
            <w:tcW w:w="634" w:type="pct"/>
          </w:tcPr>
          <w:p w:rsidR="00180784" w:rsidRPr="00B22CA3" w:rsidRDefault="00180784" w:rsidP="004842D0">
            <w:pPr>
              <w:spacing w:after="0"/>
              <w:rPr>
                <w:b/>
                <w:bCs/>
                <w:szCs w:val="24"/>
              </w:rPr>
            </w:pPr>
            <w:r w:rsidRPr="00B22CA3">
              <w:rPr>
                <w:b/>
                <w:bCs/>
                <w:szCs w:val="24"/>
              </w:rPr>
              <w:t xml:space="preserve">Field of Study </w:t>
            </w:r>
          </w:p>
        </w:tc>
        <w:tc>
          <w:tcPr>
            <w:tcW w:w="754" w:type="pct"/>
          </w:tcPr>
          <w:p w:rsidR="00180784" w:rsidRPr="00B22CA3" w:rsidRDefault="00180784" w:rsidP="004842D0">
            <w:pPr>
              <w:spacing w:after="0"/>
              <w:rPr>
                <w:b/>
                <w:bCs/>
                <w:caps/>
                <w:szCs w:val="24"/>
              </w:rPr>
            </w:pPr>
            <w:r w:rsidRPr="00B22CA3">
              <w:rPr>
                <w:b/>
                <w:bCs/>
                <w:szCs w:val="24"/>
              </w:rPr>
              <w:t>Organization/ Institution</w:t>
            </w:r>
          </w:p>
        </w:tc>
        <w:tc>
          <w:tcPr>
            <w:tcW w:w="699" w:type="pct"/>
          </w:tcPr>
          <w:p w:rsidR="00180784" w:rsidRPr="00B22CA3" w:rsidRDefault="00180784" w:rsidP="004842D0">
            <w:pPr>
              <w:spacing w:after="0"/>
              <w:rPr>
                <w:b/>
                <w:bCs/>
                <w:caps/>
                <w:szCs w:val="24"/>
              </w:rPr>
            </w:pPr>
            <w:r w:rsidRPr="00B22CA3">
              <w:rPr>
                <w:b/>
                <w:bCs/>
                <w:caps/>
                <w:szCs w:val="24"/>
              </w:rPr>
              <w:t>M</w:t>
            </w:r>
            <w:r w:rsidRPr="00B22CA3">
              <w:rPr>
                <w:b/>
                <w:bCs/>
                <w:szCs w:val="24"/>
              </w:rPr>
              <w:t>obile number</w:t>
            </w:r>
          </w:p>
        </w:tc>
        <w:tc>
          <w:tcPr>
            <w:tcW w:w="1404" w:type="pct"/>
          </w:tcPr>
          <w:p w:rsidR="00180784" w:rsidRPr="00B22CA3" w:rsidRDefault="00180784" w:rsidP="004842D0">
            <w:pPr>
              <w:spacing w:after="0"/>
              <w:rPr>
                <w:b/>
                <w:bCs/>
                <w:caps/>
                <w:szCs w:val="24"/>
              </w:rPr>
            </w:pPr>
            <w:r w:rsidRPr="00B22CA3">
              <w:rPr>
                <w:b/>
                <w:szCs w:val="24"/>
              </w:rPr>
              <w:t>E-mail</w:t>
            </w:r>
          </w:p>
        </w:tc>
      </w:tr>
      <w:tr w:rsidR="00180784" w:rsidRPr="00902518" w:rsidTr="00180784">
        <w:trPr>
          <w:trHeight w:val="522"/>
        </w:trPr>
        <w:tc>
          <w:tcPr>
            <w:tcW w:w="238" w:type="pct"/>
          </w:tcPr>
          <w:p w:rsidR="00180784" w:rsidRPr="00B22CA3" w:rsidRDefault="00180784" w:rsidP="004842D0">
            <w:pPr>
              <w:spacing w:after="0"/>
              <w:rPr>
                <w:b/>
                <w:bCs/>
                <w:caps/>
                <w:szCs w:val="24"/>
              </w:rPr>
            </w:pPr>
            <w:r w:rsidRPr="00B22CA3">
              <w:rPr>
                <w:b/>
                <w:bCs/>
                <w:caps/>
                <w:szCs w:val="24"/>
              </w:rPr>
              <w:t>1</w:t>
            </w:r>
          </w:p>
        </w:tc>
        <w:tc>
          <w:tcPr>
            <w:tcW w:w="794" w:type="pct"/>
          </w:tcPr>
          <w:p w:rsidR="00180784" w:rsidRPr="00B22CA3" w:rsidRDefault="00180784" w:rsidP="004842D0">
            <w:pPr>
              <w:spacing w:after="0"/>
              <w:rPr>
                <w:bCs/>
                <w:caps/>
                <w:szCs w:val="24"/>
              </w:rPr>
            </w:pPr>
            <w:r w:rsidRPr="00B22CA3">
              <w:rPr>
                <w:bCs/>
                <w:szCs w:val="24"/>
              </w:rPr>
              <w:t>Andinet Asnake</w:t>
            </w:r>
          </w:p>
        </w:tc>
        <w:tc>
          <w:tcPr>
            <w:tcW w:w="477" w:type="pct"/>
          </w:tcPr>
          <w:p w:rsidR="00180784" w:rsidRPr="00B22CA3" w:rsidRDefault="00180784" w:rsidP="004842D0">
            <w:pPr>
              <w:spacing w:after="0"/>
              <w:rPr>
                <w:bCs/>
                <w:szCs w:val="24"/>
              </w:rPr>
            </w:pPr>
            <w:r w:rsidRPr="00B22CA3">
              <w:rPr>
                <w:bCs/>
                <w:szCs w:val="24"/>
              </w:rPr>
              <w:t>MSc</w:t>
            </w:r>
          </w:p>
        </w:tc>
        <w:tc>
          <w:tcPr>
            <w:tcW w:w="634" w:type="pct"/>
          </w:tcPr>
          <w:p w:rsidR="00180784" w:rsidRPr="00B22CA3" w:rsidRDefault="00180784" w:rsidP="004842D0">
            <w:pPr>
              <w:spacing w:after="0"/>
              <w:rPr>
                <w:szCs w:val="24"/>
              </w:rPr>
            </w:pPr>
            <w:r w:rsidRPr="00B22CA3">
              <w:rPr>
                <w:szCs w:val="24"/>
              </w:rPr>
              <w:t xml:space="preserve">Automotive technology </w:t>
            </w:r>
          </w:p>
        </w:tc>
        <w:tc>
          <w:tcPr>
            <w:tcW w:w="754" w:type="pct"/>
          </w:tcPr>
          <w:p w:rsidR="00180784" w:rsidRPr="00B22CA3" w:rsidRDefault="00180784" w:rsidP="004842D0">
            <w:pPr>
              <w:spacing w:after="0"/>
              <w:rPr>
                <w:szCs w:val="24"/>
              </w:rPr>
            </w:pPr>
            <w:r w:rsidRPr="00B22CA3">
              <w:rPr>
                <w:szCs w:val="24"/>
              </w:rPr>
              <w:t>Wolkite PTC</w:t>
            </w:r>
          </w:p>
        </w:tc>
        <w:tc>
          <w:tcPr>
            <w:tcW w:w="699" w:type="pct"/>
          </w:tcPr>
          <w:p w:rsidR="00180784" w:rsidRPr="00B22CA3" w:rsidRDefault="00180784" w:rsidP="004842D0">
            <w:pPr>
              <w:spacing w:after="0"/>
              <w:rPr>
                <w:szCs w:val="24"/>
              </w:rPr>
            </w:pPr>
            <w:r w:rsidRPr="00B22CA3">
              <w:rPr>
                <w:szCs w:val="24"/>
              </w:rPr>
              <w:t>0913767250</w:t>
            </w:r>
          </w:p>
        </w:tc>
        <w:tc>
          <w:tcPr>
            <w:tcW w:w="1404" w:type="pct"/>
          </w:tcPr>
          <w:p w:rsidR="00180784" w:rsidRPr="00B22CA3" w:rsidRDefault="00180784" w:rsidP="004842D0">
            <w:pPr>
              <w:spacing w:after="0" w:line="480" w:lineRule="auto"/>
              <w:rPr>
                <w:szCs w:val="24"/>
              </w:rPr>
            </w:pPr>
            <w:r w:rsidRPr="00B22CA3">
              <w:rPr>
                <w:szCs w:val="24"/>
              </w:rPr>
              <w:t>andinetasnake31@gmail.com</w:t>
            </w:r>
          </w:p>
        </w:tc>
      </w:tr>
      <w:tr w:rsidR="00180784" w:rsidRPr="00902518" w:rsidTr="00180784">
        <w:trPr>
          <w:trHeight w:val="381"/>
        </w:trPr>
        <w:tc>
          <w:tcPr>
            <w:tcW w:w="238" w:type="pct"/>
          </w:tcPr>
          <w:p w:rsidR="00180784" w:rsidRPr="00B22CA3" w:rsidRDefault="00180784" w:rsidP="004842D0">
            <w:pPr>
              <w:spacing w:after="0"/>
              <w:rPr>
                <w:b/>
                <w:bCs/>
                <w:caps/>
                <w:szCs w:val="24"/>
              </w:rPr>
            </w:pPr>
            <w:r w:rsidRPr="00B22CA3">
              <w:rPr>
                <w:b/>
                <w:bCs/>
                <w:caps/>
                <w:szCs w:val="24"/>
              </w:rPr>
              <w:t>2</w:t>
            </w:r>
          </w:p>
        </w:tc>
        <w:tc>
          <w:tcPr>
            <w:tcW w:w="794" w:type="pct"/>
          </w:tcPr>
          <w:p w:rsidR="00180784" w:rsidRPr="00B22CA3" w:rsidRDefault="00180784" w:rsidP="004842D0">
            <w:pPr>
              <w:spacing w:after="0"/>
              <w:rPr>
                <w:szCs w:val="24"/>
              </w:rPr>
            </w:pPr>
            <w:r w:rsidRPr="00B22CA3">
              <w:rPr>
                <w:szCs w:val="24"/>
              </w:rPr>
              <w:t>Biratu Desalegn</w:t>
            </w:r>
          </w:p>
        </w:tc>
        <w:tc>
          <w:tcPr>
            <w:tcW w:w="477" w:type="pct"/>
          </w:tcPr>
          <w:p w:rsidR="00180784" w:rsidRPr="00B22CA3" w:rsidRDefault="00180784" w:rsidP="004842D0">
            <w:pPr>
              <w:spacing w:after="0"/>
              <w:rPr>
                <w:szCs w:val="24"/>
              </w:rPr>
            </w:pPr>
            <w:r w:rsidRPr="00B22CA3">
              <w:rPr>
                <w:szCs w:val="24"/>
              </w:rPr>
              <w:t>MSc</w:t>
            </w:r>
          </w:p>
        </w:tc>
        <w:tc>
          <w:tcPr>
            <w:tcW w:w="634" w:type="pct"/>
          </w:tcPr>
          <w:p w:rsidR="00180784" w:rsidRPr="00B22CA3" w:rsidRDefault="00180784" w:rsidP="004842D0">
            <w:pPr>
              <w:spacing w:after="0"/>
              <w:rPr>
                <w:szCs w:val="24"/>
              </w:rPr>
            </w:pPr>
            <w:r w:rsidRPr="00B22CA3">
              <w:rPr>
                <w:szCs w:val="24"/>
              </w:rPr>
              <w:t>Automotive Technology</w:t>
            </w:r>
          </w:p>
        </w:tc>
        <w:tc>
          <w:tcPr>
            <w:tcW w:w="754" w:type="pct"/>
          </w:tcPr>
          <w:p w:rsidR="00180784" w:rsidRPr="00B22CA3" w:rsidRDefault="00180784" w:rsidP="004842D0">
            <w:pPr>
              <w:spacing w:after="0"/>
              <w:rPr>
                <w:szCs w:val="24"/>
              </w:rPr>
            </w:pPr>
            <w:r w:rsidRPr="00B22CA3">
              <w:rPr>
                <w:szCs w:val="24"/>
              </w:rPr>
              <w:t>Ambo PTC</w:t>
            </w:r>
          </w:p>
        </w:tc>
        <w:tc>
          <w:tcPr>
            <w:tcW w:w="699" w:type="pct"/>
          </w:tcPr>
          <w:p w:rsidR="00180784" w:rsidRPr="00B22CA3" w:rsidRDefault="00180784" w:rsidP="004842D0">
            <w:pPr>
              <w:spacing w:after="0"/>
              <w:rPr>
                <w:szCs w:val="24"/>
              </w:rPr>
            </w:pPr>
            <w:r w:rsidRPr="00B22CA3">
              <w:rPr>
                <w:szCs w:val="24"/>
              </w:rPr>
              <w:t>0913033783</w:t>
            </w:r>
          </w:p>
        </w:tc>
        <w:tc>
          <w:tcPr>
            <w:tcW w:w="1404" w:type="pct"/>
          </w:tcPr>
          <w:p w:rsidR="00180784" w:rsidRPr="00B22CA3" w:rsidRDefault="00180784" w:rsidP="004842D0">
            <w:pPr>
              <w:spacing w:after="0"/>
              <w:rPr>
                <w:szCs w:val="24"/>
              </w:rPr>
            </w:pPr>
            <w:r w:rsidRPr="00B22CA3">
              <w:rPr>
                <w:szCs w:val="24"/>
              </w:rPr>
              <w:t>Biratudesalegn01@gmail.com</w:t>
            </w:r>
          </w:p>
        </w:tc>
      </w:tr>
      <w:tr w:rsidR="00180784" w:rsidRPr="00902518" w:rsidTr="00180784">
        <w:trPr>
          <w:trHeight w:val="381"/>
        </w:trPr>
        <w:tc>
          <w:tcPr>
            <w:tcW w:w="238" w:type="pct"/>
          </w:tcPr>
          <w:p w:rsidR="00180784" w:rsidRPr="00B22CA3" w:rsidRDefault="00180784" w:rsidP="004842D0">
            <w:pPr>
              <w:spacing w:after="0"/>
              <w:rPr>
                <w:szCs w:val="24"/>
              </w:rPr>
            </w:pPr>
            <w:r w:rsidRPr="00B22CA3">
              <w:rPr>
                <w:szCs w:val="24"/>
              </w:rPr>
              <w:t>3</w:t>
            </w:r>
          </w:p>
        </w:tc>
        <w:tc>
          <w:tcPr>
            <w:tcW w:w="794" w:type="pct"/>
          </w:tcPr>
          <w:p w:rsidR="00180784" w:rsidRPr="00B22CA3" w:rsidRDefault="00180784" w:rsidP="004842D0">
            <w:pPr>
              <w:spacing w:after="0"/>
              <w:rPr>
                <w:szCs w:val="24"/>
              </w:rPr>
            </w:pPr>
            <w:r w:rsidRPr="00B22CA3">
              <w:rPr>
                <w:szCs w:val="24"/>
              </w:rPr>
              <w:t>Echu Mekonen</w:t>
            </w:r>
          </w:p>
        </w:tc>
        <w:tc>
          <w:tcPr>
            <w:tcW w:w="477" w:type="pct"/>
          </w:tcPr>
          <w:p w:rsidR="00180784" w:rsidRPr="00B22CA3" w:rsidRDefault="00180784" w:rsidP="004842D0">
            <w:pPr>
              <w:spacing w:after="0"/>
              <w:rPr>
                <w:szCs w:val="24"/>
              </w:rPr>
            </w:pPr>
            <w:r w:rsidRPr="00B22CA3">
              <w:rPr>
                <w:szCs w:val="24"/>
              </w:rPr>
              <w:t>Msc</w:t>
            </w:r>
          </w:p>
        </w:tc>
        <w:tc>
          <w:tcPr>
            <w:tcW w:w="634" w:type="pct"/>
          </w:tcPr>
          <w:p w:rsidR="00180784" w:rsidRPr="00B22CA3" w:rsidRDefault="00180784" w:rsidP="004842D0">
            <w:pPr>
              <w:spacing w:after="0"/>
              <w:rPr>
                <w:bCs/>
                <w:szCs w:val="24"/>
              </w:rPr>
            </w:pPr>
            <w:r w:rsidRPr="00B22CA3">
              <w:rPr>
                <w:szCs w:val="24"/>
              </w:rPr>
              <w:t>Automotive Technology</w:t>
            </w:r>
          </w:p>
        </w:tc>
        <w:tc>
          <w:tcPr>
            <w:tcW w:w="754" w:type="pct"/>
          </w:tcPr>
          <w:p w:rsidR="00180784" w:rsidRPr="00B22CA3" w:rsidRDefault="00180784" w:rsidP="004842D0">
            <w:pPr>
              <w:spacing w:after="0"/>
              <w:rPr>
                <w:szCs w:val="24"/>
              </w:rPr>
            </w:pPr>
            <w:r w:rsidRPr="00B22CA3">
              <w:rPr>
                <w:szCs w:val="24"/>
              </w:rPr>
              <w:t>Burie PTC</w:t>
            </w:r>
          </w:p>
        </w:tc>
        <w:tc>
          <w:tcPr>
            <w:tcW w:w="699" w:type="pct"/>
          </w:tcPr>
          <w:p w:rsidR="00180784" w:rsidRPr="00B22CA3" w:rsidRDefault="00180784" w:rsidP="004842D0">
            <w:pPr>
              <w:spacing w:after="0"/>
              <w:rPr>
                <w:szCs w:val="24"/>
              </w:rPr>
            </w:pPr>
            <w:r w:rsidRPr="00B22CA3">
              <w:rPr>
                <w:szCs w:val="24"/>
              </w:rPr>
              <w:t>0912809056</w:t>
            </w:r>
          </w:p>
        </w:tc>
        <w:tc>
          <w:tcPr>
            <w:tcW w:w="1404" w:type="pct"/>
          </w:tcPr>
          <w:p w:rsidR="00180784" w:rsidRPr="00B22CA3" w:rsidRDefault="00180784" w:rsidP="004842D0">
            <w:pPr>
              <w:spacing w:after="0"/>
              <w:rPr>
                <w:szCs w:val="24"/>
              </w:rPr>
            </w:pPr>
            <w:r w:rsidRPr="00B22CA3">
              <w:rPr>
                <w:szCs w:val="24"/>
              </w:rPr>
              <w:t>Echuhaset1@gmail.com</w:t>
            </w:r>
          </w:p>
        </w:tc>
      </w:tr>
      <w:tr w:rsidR="00C4682C" w:rsidRPr="00902518" w:rsidTr="00180784">
        <w:trPr>
          <w:trHeight w:val="512"/>
        </w:trPr>
        <w:tc>
          <w:tcPr>
            <w:tcW w:w="238" w:type="pct"/>
          </w:tcPr>
          <w:p w:rsidR="00C4682C" w:rsidRPr="00B22CA3" w:rsidRDefault="00C4682C" w:rsidP="004842D0">
            <w:pPr>
              <w:spacing w:after="0"/>
              <w:rPr>
                <w:szCs w:val="24"/>
              </w:rPr>
            </w:pPr>
            <w:r w:rsidRPr="00B22CA3">
              <w:rPr>
                <w:szCs w:val="24"/>
              </w:rPr>
              <w:t>4</w:t>
            </w:r>
          </w:p>
        </w:tc>
        <w:tc>
          <w:tcPr>
            <w:tcW w:w="794" w:type="pct"/>
          </w:tcPr>
          <w:p w:rsidR="00C4682C" w:rsidRPr="00B22CA3" w:rsidRDefault="00C4682C" w:rsidP="00B255EA">
            <w:pPr>
              <w:spacing w:after="0"/>
              <w:rPr>
                <w:szCs w:val="24"/>
              </w:rPr>
            </w:pPr>
            <w:r>
              <w:rPr>
                <w:szCs w:val="24"/>
              </w:rPr>
              <w:t>Jemal abdu</w:t>
            </w:r>
          </w:p>
        </w:tc>
        <w:tc>
          <w:tcPr>
            <w:tcW w:w="477" w:type="pct"/>
          </w:tcPr>
          <w:p w:rsidR="00C4682C" w:rsidRPr="00B22CA3" w:rsidRDefault="00C4682C" w:rsidP="00B255EA">
            <w:pPr>
              <w:spacing w:after="0"/>
              <w:rPr>
                <w:szCs w:val="24"/>
              </w:rPr>
            </w:pPr>
            <w:r>
              <w:rPr>
                <w:szCs w:val="24"/>
              </w:rPr>
              <w:t>Bsc</w:t>
            </w:r>
          </w:p>
        </w:tc>
        <w:tc>
          <w:tcPr>
            <w:tcW w:w="634" w:type="pct"/>
          </w:tcPr>
          <w:p w:rsidR="00C4682C" w:rsidRPr="00B22CA3" w:rsidRDefault="00C4682C" w:rsidP="00B255EA">
            <w:pPr>
              <w:spacing w:after="0"/>
              <w:rPr>
                <w:bCs/>
                <w:szCs w:val="24"/>
              </w:rPr>
            </w:pPr>
            <w:r>
              <w:rPr>
                <w:bCs/>
                <w:szCs w:val="24"/>
              </w:rPr>
              <w:t>Automotive technology</w:t>
            </w:r>
          </w:p>
        </w:tc>
        <w:tc>
          <w:tcPr>
            <w:tcW w:w="754" w:type="pct"/>
          </w:tcPr>
          <w:p w:rsidR="00C4682C" w:rsidRPr="00B22CA3" w:rsidRDefault="00C4682C" w:rsidP="00B255EA">
            <w:pPr>
              <w:spacing w:after="0"/>
              <w:rPr>
                <w:szCs w:val="24"/>
              </w:rPr>
            </w:pPr>
            <w:r>
              <w:rPr>
                <w:szCs w:val="24"/>
              </w:rPr>
              <w:t>Adadale PTC</w:t>
            </w:r>
          </w:p>
        </w:tc>
        <w:tc>
          <w:tcPr>
            <w:tcW w:w="699" w:type="pct"/>
          </w:tcPr>
          <w:p w:rsidR="00C4682C" w:rsidRPr="00B22CA3" w:rsidRDefault="00C4682C" w:rsidP="00B255EA">
            <w:pPr>
              <w:spacing w:after="0"/>
              <w:rPr>
                <w:szCs w:val="24"/>
              </w:rPr>
            </w:pPr>
            <w:r>
              <w:rPr>
                <w:szCs w:val="24"/>
              </w:rPr>
              <w:t>0922884069</w:t>
            </w:r>
          </w:p>
        </w:tc>
        <w:tc>
          <w:tcPr>
            <w:tcW w:w="1404" w:type="pct"/>
          </w:tcPr>
          <w:p w:rsidR="00C4682C" w:rsidRPr="00B22CA3" w:rsidRDefault="00C4682C" w:rsidP="00B255EA">
            <w:pPr>
              <w:spacing w:after="0"/>
              <w:rPr>
                <w:szCs w:val="24"/>
              </w:rPr>
            </w:pPr>
            <w:r>
              <w:rPr>
                <w:szCs w:val="24"/>
              </w:rPr>
              <w:t>jemalabdu@75gmail.com</w:t>
            </w:r>
          </w:p>
        </w:tc>
      </w:tr>
      <w:tr w:rsidR="00180784" w:rsidRPr="00902518" w:rsidTr="00180784">
        <w:trPr>
          <w:trHeight w:val="381"/>
        </w:trPr>
        <w:tc>
          <w:tcPr>
            <w:tcW w:w="238" w:type="pct"/>
          </w:tcPr>
          <w:p w:rsidR="00180784" w:rsidRPr="00B22CA3" w:rsidRDefault="00180784" w:rsidP="004842D0">
            <w:pPr>
              <w:spacing w:after="0"/>
              <w:rPr>
                <w:szCs w:val="24"/>
              </w:rPr>
            </w:pPr>
          </w:p>
        </w:tc>
        <w:tc>
          <w:tcPr>
            <w:tcW w:w="794" w:type="pct"/>
          </w:tcPr>
          <w:p w:rsidR="00180784" w:rsidRPr="00B22CA3" w:rsidRDefault="00180784" w:rsidP="004842D0">
            <w:pPr>
              <w:spacing w:after="0"/>
              <w:rPr>
                <w:szCs w:val="24"/>
              </w:rPr>
            </w:pPr>
          </w:p>
        </w:tc>
        <w:tc>
          <w:tcPr>
            <w:tcW w:w="477" w:type="pct"/>
          </w:tcPr>
          <w:p w:rsidR="00180784" w:rsidRPr="00B22CA3" w:rsidRDefault="00180784" w:rsidP="004842D0">
            <w:pPr>
              <w:spacing w:after="0"/>
              <w:rPr>
                <w:szCs w:val="24"/>
              </w:rPr>
            </w:pPr>
          </w:p>
        </w:tc>
        <w:tc>
          <w:tcPr>
            <w:tcW w:w="634" w:type="pct"/>
          </w:tcPr>
          <w:p w:rsidR="00180784" w:rsidRPr="00B22CA3" w:rsidRDefault="00180784" w:rsidP="004842D0">
            <w:pPr>
              <w:spacing w:after="0"/>
              <w:rPr>
                <w:bCs/>
                <w:szCs w:val="24"/>
              </w:rPr>
            </w:pPr>
          </w:p>
        </w:tc>
        <w:tc>
          <w:tcPr>
            <w:tcW w:w="754" w:type="pct"/>
          </w:tcPr>
          <w:p w:rsidR="00180784" w:rsidRPr="00B22CA3" w:rsidRDefault="00180784" w:rsidP="004842D0">
            <w:pPr>
              <w:spacing w:after="0"/>
              <w:rPr>
                <w:szCs w:val="24"/>
              </w:rPr>
            </w:pPr>
          </w:p>
        </w:tc>
        <w:tc>
          <w:tcPr>
            <w:tcW w:w="699" w:type="pct"/>
          </w:tcPr>
          <w:p w:rsidR="00180784" w:rsidRPr="00B22CA3" w:rsidRDefault="00180784" w:rsidP="004842D0">
            <w:pPr>
              <w:spacing w:after="0"/>
              <w:rPr>
                <w:szCs w:val="24"/>
              </w:rPr>
            </w:pPr>
          </w:p>
        </w:tc>
        <w:tc>
          <w:tcPr>
            <w:tcW w:w="1404" w:type="pct"/>
          </w:tcPr>
          <w:p w:rsidR="00180784" w:rsidRPr="00B22CA3" w:rsidRDefault="00180784" w:rsidP="004842D0">
            <w:pPr>
              <w:spacing w:after="0"/>
              <w:rPr>
                <w:szCs w:val="24"/>
              </w:rPr>
            </w:pPr>
          </w:p>
        </w:tc>
      </w:tr>
    </w:tbl>
    <w:p w:rsidR="00180784" w:rsidRDefault="00180784" w:rsidP="00180784">
      <w:pPr>
        <w:pStyle w:val="ListParagraph"/>
        <w:ind w:left="0"/>
        <w:rPr>
          <w:b/>
          <w:sz w:val="36"/>
          <w:szCs w:val="24"/>
        </w:rPr>
      </w:pPr>
    </w:p>
    <w:p w:rsidR="00180784" w:rsidRPr="00180784" w:rsidRDefault="00180784" w:rsidP="00180784">
      <w:pPr>
        <w:jc w:val="center"/>
        <w:rPr>
          <w:lang w:bidi="ar-SA"/>
        </w:rPr>
      </w:pPr>
    </w:p>
    <w:sectPr w:rsidR="00180784" w:rsidRPr="00180784" w:rsidSect="00295974">
      <w:pgSz w:w="12240" w:h="15840"/>
      <w:pgMar w:top="1440" w:right="144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1974" w:rsidRDefault="00D31974" w:rsidP="00712EE9">
      <w:pPr>
        <w:spacing w:before="0" w:after="0" w:line="240" w:lineRule="auto"/>
      </w:pPr>
      <w:r>
        <w:separator/>
      </w:r>
    </w:p>
  </w:endnote>
  <w:endnote w:type="continuationSeparator" w:id="0">
    <w:p w:rsidR="00D31974" w:rsidRDefault="00D31974" w:rsidP="00712EE9">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0" w:rightFromText="180" w:vertAnchor="text" w:horzAnchor="margin" w:tblpXSpec="center" w:tblpY="125"/>
      <w:tblW w:w="10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91"/>
      <w:gridCol w:w="2941"/>
      <w:gridCol w:w="3098"/>
      <w:gridCol w:w="2570"/>
    </w:tblGrid>
    <w:tr w:rsidR="003A35A2" w:rsidRPr="005627DC" w:rsidTr="004D4697">
      <w:trPr>
        <w:cantSplit/>
        <w:trHeight w:val="260"/>
      </w:trPr>
      <w:tc>
        <w:tcPr>
          <w:tcW w:w="1591" w:type="dxa"/>
          <w:vMerge w:val="restart"/>
        </w:tcPr>
        <w:p w:rsidR="003A35A2" w:rsidRPr="0082508B" w:rsidRDefault="003A35A2" w:rsidP="004D4697">
          <w:pPr>
            <w:spacing w:before="0" w:after="0" w:line="240" w:lineRule="auto"/>
            <w:jc w:val="left"/>
            <w:rPr>
              <w:szCs w:val="24"/>
              <w:lang w:eastAsia="de-DE" w:bidi="ar-SA"/>
            </w:rPr>
          </w:pPr>
          <w:r w:rsidRPr="0082508B">
            <w:rPr>
              <w:sz w:val="22"/>
              <w:szCs w:val="24"/>
              <w:lang w:eastAsia="de-DE" w:bidi="ar-SA"/>
            </w:rPr>
            <w:t xml:space="preserve">Page </w:t>
          </w:r>
          <w:r w:rsidR="0031137C" w:rsidRPr="0082508B">
            <w:rPr>
              <w:sz w:val="22"/>
              <w:szCs w:val="24"/>
              <w:lang w:eastAsia="de-DE" w:bidi="ar-SA"/>
            </w:rPr>
            <w:fldChar w:fldCharType="begin"/>
          </w:r>
          <w:r w:rsidRPr="0082508B">
            <w:rPr>
              <w:sz w:val="22"/>
              <w:szCs w:val="24"/>
              <w:lang w:eastAsia="de-DE" w:bidi="ar-SA"/>
            </w:rPr>
            <w:instrText xml:space="preserve"> PAGE </w:instrText>
          </w:r>
          <w:r w:rsidR="0031137C" w:rsidRPr="0082508B">
            <w:rPr>
              <w:sz w:val="22"/>
              <w:szCs w:val="24"/>
              <w:lang w:eastAsia="de-DE" w:bidi="ar-SA"/>
            </w:rPr>
            <w:fldChar w:fldCharType="separate"/>
          </w:r>
          <w:r w:rsidR="00DF3767">
            <w:rPr>
              <w:noProof/>
              <w:sz w:val="22"/>
              <w:szCs w:val="24"/>
              <w:lang w:eastAsia="de-DE" w:bidi="ar-SA"/>
            </w:rPr>
            <w:t>III</w:t>
          </w:r>
          <w:r w:rsidR="0031137C" w:rsidRPr="0082508B">
            <w:rPr>
              <w:sz w:val="22"/>
              <w:szCs w:val="24"/>
              <w:lang w:eastAsia="de-DE" w:bidi="ar-SA"/>
            </w:rPr>
            <w:fldChar w:fldCharType="end"/>
          </w:r>
          <w:r w:rsidRPr="0082508B">
            <w:rPr>
              <w:sz w:val="22"/>
              <w:szCs w:val="24"/>
              <w:lang w:eastAsia="de-DE" w:bidi="ar-SA"/>
            </w:rPr>
            <w:t xml:space="preserve"> of </w:t>
          </w:r>
          <w:r w:rsidR="0031137C" w:rsidRPr="0082508B">
            <w:rPr>
              <w:sz w:val="22"/>
              <w:szCs w:val="24"/>
              <w:lang w:eastAsia="de-DE" w:bidi="ar-SA"/>
            </w:rPr>
            <w:fldChar w:fldCharType="begin"/>
          </w:r>
          <w:r w:rsidRPr="0082508B">
            <w:rPr>
              <w:sz w:val="22"/>
              <w:szCs w:val="24"/>
              <w:lang w:eastAsia="de-DE" w:bidi="ar-SA"/>
            </w:rPr>
            <w:instrText xml:space="preserve"> NUMPAGES  </w:instrText>
          </w:r>
          <w:r w:rsidR="0031137C" w:rsidRPr="0082508B">
            <w:rPr>
              <w:sz w:val="22"/>
              <w:szCs w:val="24"/>
              <w:lang w:eastAsia="de-DE" w:bidi="ar-SA"/>
            </w:rPr>
            <w:fldChar w:fldCharType="separate"/>
          </w:r>
          <w:r w:rsidR="00DF3767">
            <w:rPr>
              <w:noProof/>
              <w:sz w:val="22"/>
              <w:szCs w:val="24"/>
              <w:lang w:eastAsia="de-DE" w:bidi="ar-SA"/>
            </w:rPr>
            <w:t>7</w:t>
          </w:r>
          <w:r w:rsidR="0031137C" w:rsidRPr="0082508B">
            <w:rPr>
              <w:sz w:val="22"/>
              <w:szCs w:val="24"/>
              <w:lang w:eastAsia="de-DE" w:bidi="ar-SA"/>
            </w:rPr>
            <w:fldChar w:fldCharType="end"/>
          </w:r>
        </w:p>
        <w:p w:rsidR="003A35A2" w:rsidRPr="0082508B" w:rsidRDefault="003A35A2" w:rsidP="004D4697">
          <w:pPr>
            <w:tabs>
              <w:tab w:val="center" w:pos="4680"/>
            </w:tabs>
            <w:spacing w:before="0" w:after="0" w:line="240" w:lineRule="auto"/>
            <w:jc w:val="center"/>
            <w:rPr>
              <w:szCs w:val="24"/>
              <w:lang w:eastAsia="de-DE" w:bidi="ar-SA"/>
            </w:rPr>
          </w:pPr>
        </w:p>
      </w:tc>
      <w:tc>
        <w:tcPr>
          <w:tcW w:w="2941" w:type="dxa"/>
          <w:vMerge w:val="restart"/>
        </w:tcPr>
        <w:p w:rsidR="003A35A2" w:rsidRPr="0082508B" w:rsidRDefault="003A35A2" w:rsidP="004D4697">
          <w:pPr>
            <w:spacing w:before="0" w:after="0" w:line="240" w:lineRule="auto"/>
            <w:jc w:val="center"/>
            <w:rPr>
              <w:bCs/>
              <w:szCs w:val="24"/>
              <w:u w:val="single"/>
              <w:lang w:eastAsia="de-DE" w:bidi="ar-SA"/>
            </w:rPr>
          </w:pPr>
          <w:r w:rsidRPr="0082508B">
            <w:rPr>
              <w:bCs/>
              <w:sz w:val="22"/>
              <w:szCs w:val="24"/>
              <w:u w:val="single"/>
              <w:lang w:eastAsia="de-DE" w:bidi="ar-SA"/>
            </w:rPr>
            <w:t>Author/Copyright:</w:t>
          </w:r>
        </w:p>
        <w:p w:rsidR="003A35A2" w:rsidRPr="0082508B" w:rsidRDefault="003A35A2" w:rsidP="004D4697">
          <w:pPr>
            <w:spacing w:before="0" w:after="0" w:line="240" w:lineRule="auto"/>
            <w:jc w:val="center"/>
            <w:rPr>
              <w:bCs/>
              <w:szCs w:val="24"/>
              <w:lang w:eastAsia="de-DE" w:bidi="ar-SA"/>
            </w:rPr>
          </w:pPr>
          <w:r w:rsidRPr="0082508B">
            <w:rPr>
              <w:bCs/>
              <w:sz w:val="22"/>
              <w:szCs w:val="24"/>
              <w:lang w:eastAsia="de-DE" w:bidi="ar-SA"/>
            </w:rPr>
            <w:t>Ministry of Labor and Skills</w:t>
          </w:r>
        </w:p>
        <w:p w:rsidR="003A35A2" w:rsidRPr="0082508B" w:rsidRDefault="003A35A2" w:rsidP="004D4697">
          <w:pPr>
            <w:spacing w:before="0" w:after="0" w:line="240" w:lineRule="auto"/>
            <w:jc w:val="center"/>
            <w:rPr>
              <w:bCs/>
              <w:szCs w:val="24"/>
              <w:lang w:eastAsia="de-DE" w:bidi="ar-SA"/>
            </w:rPr>
          </w:pPr>
        </w:p>
      </w:tc>
      <w:tc>
        <w:tcPr>
          <w:tcW w:w="3098" w:type="dxa"/>
          <w:vMerge w:val="restart"/>
        </w:tcPr>
        <w:p w:rsidR="003A35A2" w:rsidRPr="00870741" w:rsidRDefault="003A35A2" w:rsidP="004D4697">
          <w:pPr>
            <w:rPr>
              <w:szCs w:val="24"/>
              <w:lang w:eastAsia="de-DE" w:bidi="ar-SA"/>
            </w:rPr>
          </w:pPr>
          <w:r w:rsidRPr="00DC42B3">
            <w:rPr>
              <w:szCs w:val="24"/>
              <w:lang w:eastAsia="de-DE" w:bidi="ar-SA"/>
            </w:rPr>
            <w:t>Carry o</w:t>
          </w:r>
          <w:r>
            <w:rPr>
              <w:szCs w:val="24"/>
              <w:lang w:eastAsia="de-DE" w:bidi="ar-SA"/>
            </w:rPr>
            <w:t>ut Workshop Practice Activities</w:t>
          </w:r>
        </w:p>
      </w:tc>
      <w:tc>
        <w:tcPr>
          <w:tcW w:w="2570" w:type="dxa"/>
        </w:tcPr>
        <w:p w:rsidR="003A35A2" w:rsidRPr="0082508B" w:rsidRDefault="003A35A2" w:rsidP="004D4697">
          <w:pPr>
            <w:tabs>
              <w:tab w:val="center" w:pos="4680"/>
              <w:tab w:val="right" w:pos="9360"/>
            </w:tabs>
            <w:spacing w:before="0" w:after="0" w:line="240" w:lineRule="auto"/>
            <w:jc w:val="center"/>
            <w:rPr>
              <w:szCs w:val="24"/>
              <w:lang w:eastAsia="de-DE" w:bidi="ar-SA"/>
            </w:rPr>
          </w:pPr>
          <w:r w:rsidRPr="0082508B">
            <w:rPr>
              <w:bCs/>
              <w:sz w:val="22"/>
              <w:szCs w:val="24"/>
              <w:lang w:eastAsia="de-DE" w:bidi="ar-SA"/>
            </w:rPr>
            <w:t>Version - I</w:t>
          </w:r>
        </w:p>
      </w:tc>
    </w:tr>
    <w:tr w:rsidR="003A35A2" w:rsidRPr="005627DC" w:rsidTr="004D4697">
      <w:trPr>
        <w:cantSplit/>
        <w:trHeight w:val="313"/>
      </w:trPr>
      <w:tc>
        <w:tcPr>
          <w:tcW w:w="1591" w:type="dxa"/>
          <w:vMerge/>
        </w:tcPr>
        <w:p w:rsidR="003A35A2" w:rsidRPr="0082508B" w:rsidRDefault="003A35A2" w:rsidP="004D4697">
          <w:pPr>
            <w:spacing w:before="0" w:after="0" w:line="240" w:lineRule="auto"/>
            <w:jc w:val="center"/>
            <w:rPr>
              <w:szCs w:val="24"/>
              <w:lang w:eastAsia="de-DE" w:bidi="ar-SA"/>
            </w:rPr>
          </w:pPr>
        </w:p>
      </w:tc>
      <w:tc>
        <w:tcPr>
          <w:tcW w:w="2941" w:type="dxa"/>
          <w:vMerge/>
        </w:tcPr>
        <w:p w:rsidR="003A35A2" w:rsidRPr="0082508B" w:rsidRDefault="003A35A2" w:rsidP="004D4697">
          <w:pPr>
            <w:spacing w:before="0" w:after="0" w:line="240" w:lineRule="auto"/>
            <w:jc w:val="center"/>
            <w:rPr>
              <w:szCs w:val="24"/>
              <w:lang w:eastAsia="de-DE" w:bidi="ar-SA"/>
            </w:rPr>
          </w:pPr>
        </w:p>
      </w:tc>
      <w:tc>
        <w:tcPr>
          <w:tcW w:w="3098" w:type="dxa"/>
          <w:vMerge/>
        </w:tcPr>
        <w:p w:rsidR="003A35A2" w:rsidRPr="0082508B" w:rsidRDefault="003A35A2" w:rsidP="004D4697">
          <w:pPr>
            <w:tabs>
              <w:tab w:val="center" w:pos="4680"/>
              <w:tab w:val="right" w:pos="9360"/>
            </w:tabs>
            <w:spacing w:before="0" w:after="0" w:line="240" w:lineRule="auto"/>
            <w:jc w:val="center"/>
            <w:rPr>
              <w:bCs/>
              <w:szCs w:val="24"/>
              <w:lang w:eastAsia="de-DE" w:bidi="ar-SA"/>
            </w:rPr>
          </w:pPr>
        </w:p>
      </w:tc>
      <w:tc>
        <w:tcPr>
          <w:tcW w:w="2570" w:type="dxa"/>
        </w:tcPr>
        <w:p w:rsidR="003A35A2" w:rsidRPr="0082508B" w:rsidRDefault="003A35A2" w:rsidP="004D4697">
          <w:pPr>
            <w:tabs>
              <w:tab w:val="center" w:pos="4680"/>
              <w:tab w:val="right" w:pos="9360"/>
            </w:tabs>
            <w:spacing w:before="0" w:after="0" w:line="240" w:lineRule="auto"/>
            <w:jc w:val="center"/>
            <w:rPr>
              <w:bCs/>
              <w:szCs w:val="24"/>
              <w:lang w:eastAsia="de-DE" w:bidi="ar-SA"/>
            </w:rPr>
          </w:pPr>
          <w:r>
            <w:rPr>
              <w:bCs/>
              <w:sz w:val="22"/>
              <w:szCs w:val="24"/>
              <w:lang w:eastAsia="de-DE" w:bidi="ar-SA"/>
            </w:rPr>
            <w:t>November, 2022</w:t>
          </w:r>
        </w:p>
      </w:tc>
    </w:tr>
  </w:tbl>
  <w:p w:rsidR="003A35A2" w:rsidRDefault="003A35A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0" w:rightFromText="180" w:vertAnchor="text" w:horzAnchor="margin" w:tblpXSpec="center" w:tblpY="125"/>
      <w:tblW w:w="10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91"/>
      <w:gridCol w:w="2941"/>
      <w:gridCol w:w="3098"/>
      <w:gridCol w:w="2570"/>
    </w:tblGrid>
    <w:tr w:rsidR="003A35A2" w:rsidRPr="005627DC" w:rsidTr="005627DC">
      <w:trPr>
        <w:cantSplit/>
        <w:trHeight w:val="260"/>
      </w:trPr>
      <w:tc>
        <w:tcPr>
          <w:tcW w:w="1591" w:type="dxa"/>
          <w:vMerge w:val="restart"/>
        </w:tcPr>
        <w:p w:rsidR="003A35A2" w:rsidRPr="0082508B" w:rsidRDefault="003A35A2" w:rsidP="005627DC">
          <w:pPr>
            <w:spacing w:before="0" w:after="0" w:line="240" w:lineRule="auto"/>
            <w:jc w:val="left"/>
            <w:rPr>
              <w:szCs w:val="24"/>
              <w:lang w:eastAsia="de-DE" w:bidi="ar-SA"/>
            </w:rPr>
          </w:pPr>
          <w:r w:rsidRPr="0082508B">
            <w:rPr>
              <w:sz w:val="22"/>
              <w:szCs w:val="24"/>
              <w:lang w:eastAsia="de-DE" w:bidi="ar-SA"/>
            </w:rPr>
            <w:t xml:space="preserve">Page </w:t>
          </w:r>
          <w:r w:rsidR="0031137C" w:rsidRPr="0082508B">
            <w:rPr>
              <w:sz w:val="22"/>
              <w:szCs w:val="24"/>
              <w:lang w:eastAsia="de-DE" w:bidi="ar-SA"/>
            </w:rPr>
            <w:fldChar w:fldCharType="begin"/>
          </w:r>
          <w:r w:rsidRPr="0082508B">
            <w:rPr>
              <w:sz w:val="22"/>
              <w:szCs w:val="24"/>
              <w:lang w:eastAsia="de-DE" w:bidi="ar-SA"/>
            </w:rPr>
            <w:instrText xml:space="preserve"> PAGE </w:instrText>
          </w:r>
          <w:r w:rsidR="0031137C" w:rsidRPr="0082508B">
            <w:rPr>
              <w:sz w:val="22"/>
              <w:szCs w:val="24"/>
              <w:lang w:eastAsia="de-DE" w:bidi="ar-SA"/>
            </w:rPr>
            <w:fldChar w:fldCharType="separate"/>
          </w:r>
          <w:r w:rsidR="00DF3767">
            <w:rPr>
              <w:noProof/>
              <w:sz w:val="22"/>
              <w:szCs w:val="24"/>
              <w:lang w:eastAsia="de-DE" w:bidi="ar-SA"/>
            </w:rPr>
            <w:t>2</w:t>
          </w:r>
          <w:r w:rsidR="0031137C" w:rsidRPr="0082508B">
            <w:rPr>
              <w:sz w:val="22"/>
              <w:szCs w:val="24"/>
              <w:lang w:eastAsia="de-DE" w:bidi="ar-SA"/>
            </w:rPr>
            <w:fldChar w:fldCharType="end"/>
          </w:r>
          <w:r w:rsidRPr="0082508B">
            <w:rPr>
              <w:sz w:val="22"/>
              <w:szCs w:val="24"/>
              <w:lang w:eastAsia="de-DE" w:bidi="ar-SA"/>
            </w:rPr>
            <w:t xml:space="preserve"> of </w:t>
          </w:r>
          <w:r w:rsidR="0031137C" w:rsidRPr="0082508B">
            <w:rPr>
              <w:sz w:val="22"/>
              <w:szCs w:val="24"/>
              <w:lang w:eastAsia="de-DE" w:bidi="ar-SA"/>
            </w:rPr>
            <w:fldChar w:fldCharType="begin"/>
          </w:r>
          <w:r w:rsidRPr="0082508B">
            <w:rPr>
              <w:sz w:val="22"/>
              <w:szCs w:val="24"/>
              <w:lang w:eastAsia="de-DE" w:bidi="ar-SA"/>
            </w:rPr>
            <w:instrText xml:space="preserve"> NUMPAGES  </w:instrText>
          </w:r>
          <w:r w:rsidR="0031137C" w:rsidRPr="0082508B">
            <w:rPr>
              <w:sz w:val="22"/>
              <w:szCs w:val="24"/>
              <w:lang w:eastAsia="de-DE" w:bidi="ar-SA"/>
            </w:rPr>
            <w:fldChar w:fldCharType="separate"/>
          </w:r>
          <w:r w:rsidR="00DF3767">
            <w:rPr>
              <w:noProof/>
              <w:sz w:val="22"/>
              <w:szCs w:val="24"/>
              <w:lang w:eastAsia="de-DE" w:bidi="ar-SA"/>
            </w:rPr>
            <w:t>6</w:t>
          </w:r>
          <w:r w:rsidR="0031137C" w:rsidRPr="0082508B">
            <w:rPr>
              <w:sz w:val="22"/>
              <w:szCs w:val="24"/>
              <w:lang w:eastAsia="de-DE" w:bidi="ar-SA"/>
            </w:rPr>
            <w:fldChar w:fldCharType="end"/>
          </w:r>
        </w:p>
        <w:p w:rsidR="003A35A2" w:rsidRPr="0082508B" w:rsidRDefault="003A35A2" w:rsidP="005627DC">
          <w:pPr>
            <w:tabs>
              <w:tab w:val="center" w:pos="4680"/>
            </w:tabs>
            <w:spacing w:before="0" w:after="0" w:line="240" w:lineRule="auto"/>
            <w:jc w:val="center"/>
            <w:rPr>
              <w:szCs w:val="24"/>
              <w:lang w:eastAsia="de-DE" w:bidi="ar-SA"/>
            </w:rPr>
          </w:pPr>
        </w:p>
      </w:tc>
      <w:tc>
        <w:tcPr>
          <w:tcW w:w="2941" w:type="dxa"/>
          <w:vMerge w:val="restart"/>
        </w:tcPr>
        <w:p w:rsidR="003A35A2" w:rsidRPr="0082508B" w:rsidRDefault="003A35A2" w:rsidP="005627DC">
          <w:pPr>
            <w:spacing w:before="0" w:after="0" w:line="240" w:lineRule="auto"/>
            <w:jc w:val="center"/>
            <w:rPr>
              <w:bCs/>
              <w:szCs w:val="24"/>
              <w:u w:val="single"/>
              <w:lang w:eastAsia="de-DE" w:bidi="ar-SA"/>
            </w:rPr>
          </w:pPr>
          <w:r w:rsidRPr="0082508B">
            <w:rPr>
              <w:bCs/>
              <w:sz w:val="22"/>
              <w:szCs w:val="24"/>
              <w:u w:val="single"/>
              <w:lang w:eastAsia="de-DE" w:bidi="ar-SA"/>
            </w:rPr>
            <w:t>Author/Copyright:</w:t>
          </w:r>
        </w:p>
        <w:p w:rsidR="003A35A2" w:rsidRPr="0082508B" w:rsidRDefault="003A35A2" w:rsidP="005627DC">
          <w:pPr>
            <w:spacing w:before="0" w:after="0" w:line="240" w:lineRule="auto"/>
            <w:jc w:val="center"/>
            <w:rPr>
              <w:bCs/>
              <w:szCs w:val="24"/>
              <w:lang w:eastAsia="de-DE" w:bidi="ar-SA"/>
            </w:rPr>
          </w:pPr>
          <w:r w:rsidRPr="0082508B">
            <w:rPr>
              <w:bCs/>
              <w:sz w:val="22"/>
              <w:szCs w:val="24"/>
              <w:lang w:eastAsia="de-DE" w:bidi="ar-SA"/>
            </w:rPr>
            <w:t>Ministry of Labor and Skills</w:t>
          </w:r>
        </w:p>
        <w:p w:rsidR="003A35A2" w:rsidRPr="0082508B" w:rsidRDefault="003A35A2" w:rsidP="005627DC">
          <w:pPr>
            <w:spacing w:before="0" w:after="0" w:line="240" w:lineRule="auto"/>
            <w:jc w:val="center"/>
            <w:rPr>
              <w:bCs/>
              <w:szCs w:val="24"/>
              <w:lang w:eastAsia="de-DE" w:bidi="ar-SA"/>
            </w:rPr>
          </w:pPr>
        </w:p>
      </w:tc>
      <w:tc>
        <w:tcPr>
          <w:tcW w:w="3098" w:type="dxa"/>
          <w:vMerge w:val="restart"/>
        </w:tcPr>
        <w:p w:rsidR="003A35A2" w:rsidRPr="0082508B" w:rsidRDefault="003A35A2" w:rsidP="005627DC">
          <w:pPr>
            <w:tabs>
              <w:tab w:val="center" w:pos="4680"/>
              <w:tab w:val="right" w:pos="9360"/>
            </w:tabs>
            <w:spacing w:before="0" w:after="0" w:line="240" w:lineRule="auto"/>
            <w:jc w:val="center"/>
            <w:rPr>
              <w:bCs/>
              <w:szCs w:val="24"/>
              <w:lang w:eastAsia="de-DE" w:bidi="ar-SA"/>
            </w:rPr>
          </w:pPr>
          <w:r w:rsidRPr="00DC42B3">
            <w:rPr>
              <w:szCs w:val="24"/>
              <w:lang w:eastAsia="de-DE" w:bidi="ar-SA"/>
            </w:rPr>
            <w:t>Carry o</w:t>
          </w:r>
          <w:r>
            <w:rPr>
              <w:szCs w:val="24"/>
              <w:lang w:eastAsia="de-DE" w:bidi="ar-SA"/>
            </w:rPr>
            <w:t>ut Workshop Practice Activities</w:t>
          </w:r>
        </w:p>
      </w:tc>
      <w:tc>
        <w:tcPr>
          <w:tcW w:w="2570" w:type="dxa"/>
        </w:tcPr>
        <w:p w:rsidR="003A35A2" w:rsidRPr="0082508B" w:rsidRDefault="003A35A2" w:rsidP="005627DC">
          <w:pPr>
            <w:tabs>
              <w:tab w:val="center" w:pos="4680"/>
              <w:tab w:val="right" w:pos="9360"/>
            </w:tabs>
            <w:spacing w:before="0" w:after="0" w:line="240" w:lineRule="auto"/>
            <w:jc w:val="center"/>
            <w:rPr>
              <w:szCs w:val="24"/>
              <w:lang w:eastAsia="de-DE" w:bidi="ar-SA"/>
            </w:rPr>
          </w:pPr>
          <w:r w:rsidRPr="0082508B">
            <w:rPr>
              <w:bCs/>
              <w:sz w:val="22"/>
              <w:szCs w:val="24"/>
              <w:lang w:eastAsia="de-DE" w:bidi="ar-SA"/>
            </w:rPr>
            <w:t>Version - I</w:t>
          </w:r>
        </w:p>
      </w:tc>
    </w:tr>
    <w:tr w:rsidR="003A35A2" w:rsidRPr="005627DC" w:rsidTr="005627DC">
      <w:trPr>
        <w:cantSplit/>
        <w:trHeight w:val="313"/>
      </w:trPr>
      <w:tc>
        <w:tcPr>
          <w:tcW w:w="1591" w:type="dxa"/>
          <w:vMerge/>
        </w:tcPr>
        <w:p w:rsidR="003A35A2" w:rsidRPr="0082508B" w:rsidRDefault="003A35A2" w:rsidP="005627DC">
          <w:pPr>
            <w:spacing w:before="0" w:after="0" w:line="240" w:lineRule="auto"/>
            <w:jc w:val="center"/>
            <w:rPr>
              <w:szCs w:val="24"/>
              <w:lang w:eastAsia="de-DE" w:bidi="ar-SA"/>
            </w:rPr>
          </w:pPr>
        </w:p>
      </w:tc>
      <w:tc>
        <w:tcPr>
          <w:tcW w:w="2941" w:type="dxa"/>
          <w:vMerge/>
        </w:tcPr>
        <w:p w:rsidR="003A35A2" w:rsidRPr="0082508B" w:rsidRDefault="003A35A2" w:rsidP="005627DC">
          <w:pPr>
            <w:spacing w:before="0" w:after="0" w:line="240" w:lineRule="auto"/>
            <w:jc w:val="center"/>
            <w:rPr>
              <w:szCs w:val="24"/>
              <w:lang w:eastAsia="de-DE" w:bidi="ar-SA"/>
            </w:rPr>
          </w:pPr>
        </w:p>
      </w:tc>
      <w:tc>
        <w:tcPr>
          <w:tcW w:w="3098" w:type="dxa"/>
          <w:vMerge/>
        </w:tcPr>
        <w:p w:rsidR="003A35A2" w:rsidRPr="0082508B" w:rsidRDefault="003A35A2" w:rsidP="005627DC">
          <w:pPr>
            <w:tabs>
              <w:tab w:val="center" w:pos="4680"/>
              <w:tab w:val="right" w:pos="9360"/>
            </w:tabs>
            <w:spacing w:before="0" w:after="0" w:line="240" w:lineRule="auto"/>
            <w:jc w:val="center"/>
            <w:rPr>
              <w:bCs/>
              <w:szCs w:val="24"/>
              <w:lang w:eastAsia="de-DE" w:bidi="ar-SA"/>
            </w:rPr>
          </w:pPr>
        </w:p>
      </w:tc>
      <w:tc>
        <w:tcPr>
          <w:tcW w:w="2570" w:type="dxa"/>
        </w:tcPr>
        <w:p w:rsidR="003A35A2" w:rsidRPr="0082508B" w:rsidRDefault="003A35A2" w:rsidP="005627DC">
          <w:pPr>
            <w:tabs>
              <w:tab w:val="center" w:pos="4680"/>
              <w:tab w:val="right" w:pos="9360"/>
            </w:tabs>
            <w:spacing w:before="0" w:after="0" w:line="240" w:lineRule="auto"/>
            <w:jc w:val="center"/>
            <w:rPr>
              <w:bCs/>
              <w:szCs w:val="24"/>
              <w:lang w:eastAsia="de-DE" w:bidi="ar-SA"/>
            </w:rPr>
          </w:pPr>
          <w:r>
            <w:rPr>
              <w:bCs/>
              <w:sz w:val="22"/>
              <w:szCs w:val="24"/>
              <w:lang w:eastAsia="de-DE" w:bidi="ar-SA"/>
            </w:rPr>
            <w:t>November, 2022</w:t>
          </w:r>
        </w:p>
      </w:tc>
    </w:tr>
  </w:tbl>
  <w:p w:rsidR="003A35A2" w:rsidRDefault="003A35A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1974" w:rsidRDefault="00D31974" w:rsidP="00712EE9">
      <w:pPr>
        <w:spacing w:before="0" w:after="0" w:line="240" w:lineRule="auto"/>
      </w:pPr>
      <w:r>
        <w:separator/>
      </w:r>
    </w:p>
  </w:footnote>
  <w:footnote w:type="continuationSeparator" w:id="0">
    <w:p w:rsidR="00D31974" w:rsidRDefault="00D31974" w:rsidP="00712EE9">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35A2" w:rsidRDefault="003A35A2" w:rsidP="001D31AE">
    <w:pPr>
      <w:pStyle w:val="Header"/>
      <w:tabs>
        <w:tab w:val="left" w:pos="1494"/>
        <w:tab w:val="left" w:pos="2255"/>
        <w:tab w:val="center" w:pos="4500"/>
        <w:tab w:val="left" w:pos="6955"/>
      </w:tabs>
      <w:jc w:val="center"/>
    </w:pPr>
    <w:r>
      <w:rPr>
        <w:noProof/>
        <w:lang w:bidi="ar-SA"/>
      </w:rPr>
      <w:drawing>
        <wp:inline distT="0" distB="0" distL="0" distR="0">
          <wp:extent cx="1915063" cy="750498"/>
          <wp:effectExtent l="0" t="0" r="0" b="0"/>
          <wp:docPr id="680" name="Picture 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063" cy="750498"/>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245AC"/>
    <w:multiLevelType w:val="hybridMultilevel"/>
    <w:tmpl w:val="29F63586"/>
    <w:lvl w:ilvl="0" w:tplc="04090001">
      <w:start w:val="1"/>
      <w:numFmt w:val="bullet"/>
      <w:lvlText w:val=""/>
      <w:lvlJc w:val="left"/>
      <w:pPr>
        <w:ind w:left="765" w:hanging="360"/>
      </w:pPr>
      <w:rPr>
        <w:rFonts w:ascii="Symbol" w:hAnsi="Symbol" w:hint="default"/>
        <w:color w:val="auto"/>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
    <w:nsid w:val="03340F7C"/>
    <w:multiLevelType w:val="hybridMultilevel"/>
    <w:tmpl w:val="4F865C0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90276B"/>
    <w:multiLevelType w:val="hybridMultilevel"/>
    <w:tmpl w:val="E462FEB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69C2C1F"/>
    <w:multiLevelType w:val="hybridMultilevel"/>
    <w:tmpl w:val="CD5857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DE655B"/>
    <w:multiLevelType w:val="hybridMultilevel"/>
    <w:tmpl w:val="423099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CB22B4E"/>
    <w:multiLevelType w:val="hybridMultilevel"/>
    <w:tmpl w:val="32D21C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0CFE1953"/>
    <w:multiLevelType w:val="hybridMultilevel"/>
    <w:tmpl w:val="3ED291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A00DE5"/>
    <w:multiLevelType w:val="multilevel"/>
    <w:tmpl w:val="D1E28A48"/>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nsid w:val="1A3F2296"/>
    <w:multiLevelType w:val="multilevel"/>
    <w:tmpl w:val="FDB6CF86"/>
    <w:lvl w:ilvl="0">
      <w:start w:val="1"/>
      <w:numFmt w:val="bullet"/>
      <w:lvlText w:val=""/>
      <w:lvlJc w:val="left"/>
      <w:pPr>
        <w:tabs>
          <w:tab w:val="num" w:pos="450"/>
        </w:tabs>
        <w:ind w:left="450" w:hanging="360"/>
      </w:pPr>
      <w:rPr>
        <w:rFonts w:ascii="Symbol" w:hAnsi="Symbol" w:hint="default"/>
        <w:sz w:val="20"/>
      </w:rPr>
    </w:lvl>
    <w:lvl w:ilvl="1" w:tentative="1">
      <w:start w:val="1"/>
      <w:numFmt w:val="bullet"/>
      <w:lvlText w:val=""/>
      <w:lvlJc w:val="left"/>
      <w:pPr>
        <w:tabs>
          <w:tab w:val="num" w:pos="1170"/>
        </w:tabs>
        <w:ind w:left="1170" w:hanging="360"/>
      </w:pPr>
      <w:rPr>
        <w:rFonts w:ascii="Symbol" w:hAnsi="Symbol" w:hint="default"/>
        <w:sz w:val="20"/>
      </w:rPr>
    </w:lvl>
    <w:lvl w:ilvl="2" w:tentative="1">
      <w:start w:val="1"/>
      <w:numFmt w:val="bullet"/>
      <w:lvlText w:val=""/>
      <w:lvlJc w:val="left"/>
      <w:pPr>
        <w:tabs>
          <w:tab w:val="num" w:pos="1890"/>
        </w:tabs>
        <w:ind w:left="1890" w:hanging="360"/>
      </w:pPr>
      <w:rPr>
        <w:rFonts w:ascii="Symbol" w:hAnsi="Symbol" w:hint="default"/>
        <w:sz w:val="20"/>
      </w:rPr>
    </w:lvl>
    <w:lvl w:ilvl="3" w:tentative="1">
      <w:start w:val="1"/>
      <w:numFmt w:val="bullet"/>
      <w:lvlText w:val=""/>
      <w:lvlJc w:val="left"/>
      <w:pPr>
        <w:tabs>
          <w:tab w:val="num" w:pos="2610"/>
        </w:tabs>
        <w:ind w:left="2610" w:hanging="360"/>
      </w:pPr>
      <w:rPr>
        <w:rFonts w:ascii="Symbol" w:hAnsi="Symbol" w:hint="default"/>
        <w:sz w:val="20"/>
      </w:rPr>
    </w:lvl>
    <w:lvl w:ilvl="4" w:tentative="1">
      <w:start w:val="1"/>
      <w:numFmt w:val="bullet"/>
      <w:lvlText w:val=""/>
      <w:lvlJc w:val="left"/>
      <w:pPr>
        <w:tabs>
          <w:tab w:val="num" w:pos="3330"/>
        </w:tabs>
        <w:ind w:left="3330" w:hanging="360"/>
      </w:pPr>
      <w:rPr>
        <w:rFonts w:ascii="Symbol" w:hAnsi="Symbol" w:hint="default"/>
        <w:sz w:val="20"/>
      </w:rPr>
    </w:lvl>
    <w:lvl w:ilvl="5" w:tentative="1">
      <w:start w:val="1"/>
      <w:numFmt w:val="bullet"/>
      <w:lvlText w:val=""/>
      <w:lvlJc w:val="left"/>
      <w:pPr>
        <w:tabs>
          <w:tab w:val="num" w:pos="4050"/>
        </w:tabs>
        <w:ind w:left="4050" w:hanging="360"/>
      </w:pPr>
      <w:rPr>
        <w:rFonts w:ascii="Symbol" w:hAnsi="Symbol" w:hint="default"/>
        <w:sz w:val="20"/>
      </w:rPr>
    </w:lvl>
    <w:lvl w:ilvl="6" w:tentative="1">
      <w:start w:val="1"/>
      <w:numFmt w:val="bullet"/>
      <w:lvlText w:val=""/>
      <w:lvlJc w:val="left"/>
      <w:pPr>
        <w:tabs>
          <w:tab w:val="num" w:pos="4770"/>
        </w:tabs>
        <w:ind w:left="4770" w:hanging="360"/>
      </w:pPr>
      <w:rPr>
        <w:rFonts w:ascii="Symbol" w:hAnsi="Symbol" w:hint="default"/>
        <w:sz w:val="20"/>
      </w:rPr>
    </w:lvl>
    <w:lvl w:ilvl="7" w:tentative="1">
      <w:start w:val="1"/>
      <w:numFmt w:val="bullet"/>
      <w:lvlText w:val=""/>
      <w:lvlJc w:val="left"/>
      <w:pPr>
        <w:tabs>
          <w:tab w:val="num" w:pos="5490"/>
        </w:tabs>
        <w:ind w:left="5490" w:hanging="360"/>
      </w:pPr>
      <w:rPr>
        <w:rFonts w:ascii="Symbol" w:hAnsi="Symbol" w:hint="default"/>
        <w:sz w:val="20"/>
      </w:rPr>
    </w:lvl>
    <w:lvl w:ilvl="8" w:tentative="1">
      <w:start w:val="1"/>
      <w:numFmt w:val="bullet"/>
      <w:lvlText w:val=""/>
      <w:lvlJc w:val="left"/>
      <w:pPr>
        <w:tabs>
          <w:tab w:val="num" w:pos="6210"/>
        </w:tabs>
        <w:ind w:left="6210" w:hanging="360"/>
      </w:pPr>
      <w:rPr>
        <w:rFonts w:ascii="Symbol" w:hAnsi="Symbol" w:hint="default"/>
        <w:sz w:val="20"/>
      </w:rPr>
    </w:lvl>
  </w:abstractNum>
  <w:abstractNum w:abstractNumId="9">
    <w:nsid w:val="1AA9764C"/>
    <w:multiLevelType w:val="multilevel"/>
    <w:tmpl w:val="43A8F6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2C80048"/>
    <w:multiLevelType w:val="multilevel"/>
    <w:tmpl w:val="F1B42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3AA5A78"/>
    <w:multiLevelType w:val="hybridMultilevel"/>
    <w:tmpl w:val="D95637BC"/>
    <w:lvl w:ilvl="0" w:tplc="0409000D">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2">
    <w:nsid w:val="28C95B4F"/>
    <w:multiLevelType w:val="hybridMultilevel"/>
    <w:tmpl w:val="492C93E4"/>
    <w:lvl w:ilvl="0" w:tplc="0409000D">
      <w:start w:val="1"/>
      <w:numFmt w:val="bullet"/>
      <w:lvlText w:val=""/>
      <w:lvlJc w:val="left"/>
      <w:pPr>
        <w:ind w:left="990" w:hanging="360"/>
      </w:pPr>
      <w:rPr>
        <w:rFonts w:ascii="Wingdings" w:hAnsi="Wingdings"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13">
    <w:nsid w:val="28D07431"/>
    <w:multiLevelType w:val="hybridMultilevel"/>
    <w:tmpl w:val="FDF069E2"/>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8D76A51"/>
    <w:multiLevelType w:val="multilevel"/>
    <w:tmpl w:val="E5464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B163204"/>
    <w:multiLevelType w:val="multilevel"/>
    <w:tmpl w:val="0D10A316"/>
    <w:lvl w:ilvl="0">
      <w:start w:val="2"/>
      <w:numFmt w:val="decimal"/>
      <w:lvlText w:val="%1"/>
      <w:lvlJc w:val="left"/>
      <w:pPr>
        <w:ind w:left="360" w:hanging="360"/>
      </w:pPr>
      <w:rPr>
        <w:rFonts w:hint="default"/>
      </w:rPr>
    </w:lvl>
    <w:lvl w:ilvl="1">
      <w:start w:val="1"/>
      <w:numFmt w:val="bullet"/>
      <w:lvlText w:val=""/>
      <w:lvlJc w:val="left"/>
      <w:pPr>
        <w:ind w:left="1170" w:hanging="360"/>
      </w:pPr>
      <w:rPr>
        <w:rFonts w:ascii="Symbol" w:hAnsi="Symbol" w:hint="default"/>
        <w:b/>
      </w:rPr>
    </w:lvl>
    <w:lvl w:ilvl="2">
      <w:start w:val="1"/>
      <w:numFmt w:val="decimal"/>
      <w:lvlText w:val="%1.%2.%3"/>
      <w:lvlJc w:val="left"/>
      <w:pPr>
        <w:ind w:left="990" w:hanging="720"/>
      </w:pPr>
      <w:rPr>
        <w:rFonts w:hint="default"/>
        <w:color w:val="auto"/>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6">
    <w:nsid w:val="303A6C71"/>
    <w:multiLevelType w:val="multilevel"/>
    <w:tmpl w:val="E38E8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30BB3FB6"/>
    <w:multiLevelType w:val="hybridMultilevel"/>
    <w:tmpl w:val="FAD6AD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1B06586"/>
    <w:multiLevelType w:val="hybridMultilevel"/>
    <w:tmpl w:val="188881A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32535784"/>
    <w:multiLevelType w:val="hybridMultilevel"/>
    <w:tmpl w:val="3B9635D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6563F3F"/>
    <w:multiLevelType w:val="multilevel"/>
    <w:tmpl w:val="2D741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379D3CDA"/>
    <w:multiLevelType w:val="hybridMultilevel"/>
    <w:tmpl w:val="79E23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7BE25F8"/>
    <w:multiLevelType w:val="multilevel"/>
    <w:tmpl w:val="BC7A0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8125C71"/>
    <w:multiLevelType w:val="hybridMultilevel"/>
    <w:tmpl w:val="6136C86E"/>
    <w:lvl w:ilvl="0" w:tplc="0409000D">
      <w:start w:val="1"/>
      <w:numFmt w:val="bullet"/>
      <w:lvlText w:val=""/>
      <w:lvlJc w:val="left"/>
      <w:pPr>
        <w:ind w:left="1080" w:hanging="360"/>
      </w:pPr>
      <w:rPr>
        <w:rFonts w:ascii="Wingdings" w:hAnsi="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3A09201D"/>
    <w:multiLevelType w:val="hybridMultilevel"/>
    <w:tmpl w:val="01BA79FA"/>
    <w:lvl w:ilvl="0" w:tplc="1F4622D0">
      <w:start w:val="3"/>
      <w:numFmt w:val="decimal"/>
      <w:lvlText w:val="%1."/>
      <w:lvlJc w:val="left"/>
      <w:pPr>
        <w:ind w:left="420" w:hanging="360"/>
      </w:pPr>
      <w:rPr>
        <w:rFonts w:hint="default"/>
        <w:b/>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5">
    <w:nsid w:val="3A092659"/>
    <w:multiLevelType w:val="multilevel"/>
    <w:tmpl w:val="EB12D47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AF2188A"/>
    <w:multiLevelType w:val="hybridMultilevel"/>
    <w:tmpl w:val="EF5650F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3AFE6B20"/>
    <w:multiLevelType w:val="multilevel"/>
    <w:tmpl w:val="0E1A7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C5262BC"/>
    <w:multiLevelType w:val="hybridMultilevel"/>
    <w:tmpl w:val="1DACC330"/>
    <w:lvl w:ilvl="0" w:tplc="0409000D">
      <w:start w:val="1"/>
      <w:numFmt w:val="bullet"/>
      <w:lvlText w:val=""/>
      <w:lvlJc w:val="left"/>
      <w:pPr>
        <w:ind w:left="99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E0174AF"/>
    <w:multiLevelType w:val="hybridMultilevel"/>
    <w:tmpl w:val="C832D780"/>
    <w:lvl w:ilvl="0" w:tplc="7D3247D6">
      <w:start w:val="1"/>
      <w:numFmt w:val="upperRoman"/>
      <w:lvlText w:val="Part %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02A54A5"/>
    <w:multiLevelType w:val="hybridMultilevel"/>
    <w:tmpl w:val="0ADA9EB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41B56BAC"/>
    <w:multiLevelType w:val="multilevel"/>
    <w:tmpl w:val="D67E4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459F1827"/>
    <w:multiLevelType w:val="hybridMultilevel"/>
    <w:tmpl w:val="70F49A60"/>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3">
    <w:nsid w:val="46377764"/>
    <w:multiLevelType w:val="multilevel"/>
    <w:tmpl w:val="8E4C78A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nsid w:val="47A7200B"/>
    <w:multiLevelType w:val="hybridMultilevel"/>
    <w:tmpl w:val="FDBE1820"/>
    <w:lvl w:ilvl="0" w:tplc="EA5ED93A">
      <w:start w:val="1"/>
      <w:numFmt w:val="decimal"/>
      <w:lvlText w:val="%1."/>
      <w:lvlJc w:val="left"/>
      <w:pPr>
        <w:tabs>
          <w:tab w:val="num" w:pos="630"/>
        </w:tabs>
        <w:ind w:left="630" w:hanging="360"/>
      </w:pPr>
    </w:lvl>
    <w:lvl w:ilvl="1" w:tplc="0442ABB2" w:tentative="1">
      <w:start w:val="1"/>
      <w:numFmt w:val="decimal"/>
      <w:lvlText w:val="%2."/>
      <w:lvlJc w:val="left"/>
      <w:pPr>
        <w:tabs>
          <w:tab w:val="num" w:pos="1350"/>
        </w:tabs>
        <w:ind w:left="1350" w:hanging="360"/>
      </w:pPr>
    </w:lvl>
    <w:lvl w:ilvl="2" w:tplc="5CE8A4DA" w:tentative="1">
      <w:start w:val="1"/>
      <w:numFmt w:val="decimal"/>
      <w:lvlText w:val="%3."/>
      <w:lvlJc w:val="left"/>
      <w:pPr>
        <w:tabs>
          <w:tab w:val="num" w:pos="2070"/>
        </w:tabs>
        <w:ind w:left="2070" w:hanging="360"/>
      </w:pPr>
    </w:lvl>
    <w:lvl w:ilvl="3" w:tplc="BF06BA68" w:tentative="1">
      <w:start w:val="1"/>
      <w:numFmt w:val="decimal"/>
      <w:lvlText w:val="%4."/>
      <w:lvlJc w:val="left"/>
      <w:pPr>
        <w:tabs>
          <w:tab w:val="num" w:pos="2790"/>
        </w:tabs>
        <w:ind w:left="2790" w:hanging="360"/>
      </w:pPr>
    </w:lvl>
    <w:lvl w:ilvl="4" w:tplc="AF9448C2" w:tentative="1">
      <w:start w:val="1"/>
      <w:numFmt w:val="decimal"/>
      <w:lvlText w:val="%5."/>
      <w:lvlJc w:val="left"/>
      <w:pPr>
        <w:tabs>
          <w:tab w:val="num" w:pos="3510"/>
        </w:tabs>
        <w:ind w:left="3510" w:hanging="360"/>
      </w:pPr>
    </w:lvl>
    <w:lvl w:ilvl="5" w:tplc="AD00484E" w:tentative="1">
      <w:start w:val="1"/>
      <w:numFmt w:val="decimal"/>
      <w:lvlText w:val="%6."/>
      <w:lvlJc w:val="left"/>
      <w:pPr>
        <w:tabs>
          <w:tab w:val="num" w:pos="4230"/>
        </w:tabs>
        <w:ind w:left="4230" w:hanging="360"/>
      </w:pPr>
    </w:lvl>
    <w:lvl w:ilvl="6" w:tplc="597A3814" w:tentative="1">
      <w:start w:val="1"/>
      <w:numFmt w:val="decimal"/>
      <w:lvlText w:val="%7."/>
      <w:lvlJc w:val="left"/>
      <w:pPr>
        <w:tabs>
          <w:tab w:val="num" w:pos="4950"/>
        </w:tabs>
        <w:ind w:left="4950" w:hanging="360"/>
      </w:pPr>
    </w:lvl>
    <w:lvl w:ilvl="7" w:tplc="AD16ABB0" w:tentative="1">
      <w:start w:val="1"/>
      <w:numFmt w:val="decimal"/>
      <w:lvlText w:val="%8."/>
      <w:lvlJc w:val="left"/>
      <w:pPr>
        <w:tabs>
          <w:tab w:val="num" w:pos="5670"/>
        </w:tabs>
        <w:ind w:left="5670" w:hanging="360"/>
      </w:pPr>
    </w:lvl>
    <w:lvl w:ilvl="8" w:tplc="159C6D4C" w:tentative="1">
      <w:start w:val="1"/>
      <w:numFmt w:val="decimal"/>
      <w:lvlText w:val="%9."/>
      <w:lvlJc w:val="left"/>
      <w:pPr>
        <w:tabs>
          <w:tab w:val="num" w:pos="6390"/>
        </w:tabs>
        <w:ind w:left="6390" w:hanging="360"/>
      </w:pPr>
    </w:lvl>
  </w:abstractNum>
  <w:abstractNum w:abstractNumId="35">
    <w:nsid w:val="48011C13"/>
    <w:multiLevelType w:val="multilevel"/>
    <w:tmpl w:val="71E8451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50D84356"/>
    <w:multiLevelType w:val="hybridMultilevel"/>
    <w:tmpl w:val="FCBEB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2A00723"/>
    <w:multiLevelType w:val="hybridMultilevel"/>
    <w:tmpl w:val="9C7265B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5986A82"/>
    <w:multiLevelType w:val="hybridMultilevel"/>
    <w:tmpl w:val="FFB2EB5E"/>
    <w:lvl w:ilvl="0" w:tplc="8D9408C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9">
    <w:nsid w:val="5B1167F8"/>
    <w:multiLevelType w:val="hybridMultilevel"/>
    <w:tmpl w:val="B228274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C597B22"/>
    <w:multiLevelType w:val="hybridMultilevel"/>
    <w:tmpl w:val="32321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0A02145"/>
    <w:multiLevelType w:val="multilevel"/>
    <w:tmpl w:val="7DEEA3BC"/>
    <w:lvl w:ilvl="0">
      <w:start w:val="1"/>
      <w:numFmt w:val="bullet"/>
      <w:lvlText w:val=""/>
      <w:lvlJc w:val="left"/>
      <w:pPr>
        <w:tabs>
          <w:tab w:val="num" w:pos="720"/>
        </w:tabs>
        <w:ind w:left="720" w:hanging="360"/>
      </w:pPr>
      <w:rPr>
        <w:rFonts w:ascii="Wingdings" w:hAnsi="Wingdings" w:hint="default"/>
        <w:sz w:val="20"/>
      </w:rPr>
    </w:lvl>
    <w:lvl w:ilvl="1">
      <w:start w:val="1"/>
      <w:numFmt w:val="upperLetter"/>
      <w:lvlText w:val="%2."/>
      <w:lvlJc w:val="left"/>
      <w:pPr>
        <w:ind w:left="1530" w:hanging="360"/>
      </w:pPr>
      <w:rPr>
        <w:rFonts w:hint="default"/>
      </w:rPr>
    </w:lvl>
    <w:lvl w:ilvl="2">
      <w:start w:val="1"/>
      <w:numFmt w:val="decimal"/>
      <w:lvlText w:val="%3."/>
      <w:lvlJc w:val="left"/>
      <w:pPr>
        <w:ind w:left="2250" w:hanging="360"/>
      </w:pPr>
      <w:rPr>
        <w:rFonts w:hint="default"/>
      </w:rPr>
    </w:lvl>
    <w:lvl w:ilvl="3" w:tentative="1">
      <w:start w:val="1"/>
      <w:numFmt w:val="bullet"/>
      <w:lvlText w:val=""/>
      <w:lvlJc w:val="left"/>
      <w:pPr>
        <w:tabs>
          <w:tab w:val="num" w:pos="2970"/>
        </w:tabs>
        <w:ind w:left="2970" w:hanging="360"/>
      </w:pPr>
      <w:rPr>
        <w:rFonts w:ascii="Wingdings" w:hAnsi="Wingdings" w:hint="default"/>
        <w:sz w:val="20"/>
      </w:rPr>
    </w:lvl>
    <w:lvl w:ilvl="4" w:tentative="1">
      <w:start w:val="1"/>
      <w:numFmt w:val="bullet"/>
      <w:lvlText w:val=""/>
      <w:lvlJc w:val="left"/>
      <w:pPr>
        <w:tabs>
          <w:tab w:val="num" w:pos="3690"/>
        </w:tabs>
        <w:ind w:left="3690" w:hanging="360"/>
      </w:pPr>
      <w:rPr>
        <w:rFonts w:ascii="Wingdings" w:hAnsi="Wingdings" w:hint="default"/>
        <w:sz w:val="20"/>
      </w:rPr>
    </w:lvl>
    <w:lvl w:ilvl="5" w:tentative="1">
      <w:start w:val="1"/>
      <w:numFmt w:val="bullet"/>
      <w:lvlText w:val=""/>
      <w:lvlJc w:val="left"/>
      <w:pPr>
        <w:tabs>
          <w:tab w:val="num" w:pos="4410"/>
        </w:tabs>
        <w:ind w:left="4410" w:hanging="360"/>
      </w:pPr>
      <w:rPr>
        <w:rFonts w:ascii="Wingdings" w:hAnsi="Wingdings" w:hint="default"/>
        <w:sz w:val="20"/>
      </w:rPr>
    </w:lvl>
    <w:lvl w:ilvl="6" w:tentative="1">
      <w:start w:val="1"/>
      <w:numFmt w:val="bullet"/>
      <w:lvlText w:val=""/>
      <w:lvlJc w:val="left"/>
      <w:pPr>
        <w:tabs>
          <w:tab w:val="num" w:pos="5130"/>
        </w:tabs>
        <w:ind w:left="5130" w:hanging="360"/>
      </w:pPr>
      <w:rPr>
        <w:rFonts w:ascii="Wingdings" w:hAnsi="Wingdings" w:hint="default"/>
        <w:sz w:val="20"/>
      </w:rPr>
    </w:lvl>
    <w:lvl w:ilvl="7" w:tentative="1">
      <w:start w:val="1"/>
      <w:numFmt w:val="bullet"/>
      <w:lvlText w:val=""/>
      <w:lvlJc w:val="left"/>
      <w:pPr>
        <w:tabs>
          <w:tab w:val="num" w:pos="5850"/>
        </w:tabs>
        <w:ind w:left="5850" w:hanging="360"/>
      </w:pPr>
      <w:rPr>
        <w:rFonts w:ascii="Wingdings" w:hAnsi="Wingdings" w:hint="default"/>
        <w:sz w:val="20"/>
      </w:rPr>
    </w:lvl>
    <w:lvl w:ilvl="8" w:tentative="1">
      <w:start w:val="1"/>
      <w:numFmt w:val="bullet"/>
      <w:lvlText w:val=""/>
      <w:lvlJc w:val="left"/>
      <w:pPr>
        <w:tabs>
          <w:tab w:val="num" w:pos="6570"/>
        </w:tabs>
        <w:ind w:left="6570" w:hanging="360"/>
      </w:pPr>
      <w:rPr>
        <w:rFonts w:ascii="Wingdings" w:hAnsi="Wingdings" w:hint="default"/>
        <w:sz w:val="20"/>
      </w:rPr>
    </w:lvl>
  </w:abstractNum>
  <w:abstractNum w:abstractNumId="42">
    <w:nsid w:val="60F02FCF"/>
    <w:multiLevelType w:val="hybridMultilevel"/>
    <w:tmpl w:val="4D2AD474"/>
    <w:lvl w:ilvl="0" w:tplc="0409000D">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45612A2"/>
    <w:multiLevelType w:val="multilevel"/>
    <w:tmpl w:val="1512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nsid w:val="64914DF4"/>
    <w:multiLevelType w:val="hybridMultilevel"/>
    <w:tmpl w:val="9E440256"/>
    <w:lvl w:ilvl="0" w:tplc="F75A0028">
      <w:start w:val="1"/>
      <w:numFmt w:val="bullet"/>
      <w:lvlText w:val=""/>
      <w:lvlJc w:val="left"/>
      <w:pPr>
        <w:tabs>
          <w:tab w:val="num" w:pos="720"/>
        </w:tabs>
        <w:ind w:left="720" w:hanging="360"/>
      </w:pPr>
      <w:rPr>
        <w:rFonts w:ascii="Wingdings" w:hAnsi="Wingdings" w:hint="default"/>
      </w:rPr>
    </w:lvl>
    <w:lvl w:ilvl="1" w:tplc="7E20F47A" w:tentative="1">
      <w:start w:val="1"/>
      <w:numFmt w:val="bullet"/>
      <w:lvlText w:val=""/>
      <w:lvlJc w:val="left"/>
      <w:pPr>
        <w:tabs>
          <w:tab w:val="num" w:pos="1440"/>
        </w:tabs>
        <w:ind w:left="1440" w:hanging="360"/>
      </w:pPr>
      <w:rPr>
        <w:rFonts w:ascii="Wingdings" w:hAnsi="Wingdings" w:hint="default"/>
      </w:rPr>
    </w:lvl>
    <w:lvl w:ilvl="2" w:tplc="8F38BAE4" w:tentative="1">
      <w:start w:val="1"/>
      <w:numFmt w:val="bullet"/>
      <w:lvlText w:val=""/>
      <w:lvlJc w:val="left"/>
      <w:pPr>
        <w:tabs>
          <w:tab w:val="num" w:pos="2160"/>
        </w:tabs>
        <w:ind w:left="2160" w:hanging="360"/>
      </w:pPr>
      <w:rPr>
        <w:rFonts w:ascii="Wingdings" w:hAnsi="Wingdings" w:hint="default"/>
      </w:rPr>
    </w:lvl>
    <w:lvl w:ilvl="3" w:tplc="6FF8214C" w:tentative="1">
      <w:start w:val="1"/>
      <w:numFmt w:val="bullet"/>
      <w:lvlText w:val=""/>
      <w:lvlJc w:val="left"/>
      <w:pPr>
        <w:tabs>
          <w:tab w:val="num" w:pos="2880"/>
        </w:tabs>
        <w:ind w:left="2880" w:hanging="360"/>
      </w:pPr>
      <w:rPr>
        <w:rFonts w:ascii="Wingdings" w:hAnsi="Wingdings" w:hint="default"/>
      </w:rPr>
    </w:lvl>
    <w:lvl w:ilvl="4" w:tplc="E00CB006" w:tentative="1">
      <w:start w:val="1"/>
      <w:numFmt w:val="bullet"/>
      <w:lvlText w:val=""/>
      <w:lvlJc w:val="left"/>
      <w:pPr>
        <w:tabs>
          <w:tab w:val="num" w:pos="3600"/>
        </w:tabs>
        <w:ind w:left="3600" w:hanging="360"/>
      </w:pPr>
      <w:rPr>
        <w:rFonts w:ascii="Wingdings" w:hAnsi="Wingdings" w:hint="default"/>
      </w:rPr>
    </w:lvl>
    <w:lvl w:ilvl="5" w:tplc="5EBE3AE4" w:tentative="1">
      <w:start w:val="1"/>
      <w:numFmt w:val="bullet"/>
      <w:lvlText w:val=""/>
      <w:lvlJc w:val="left"/>
      <w:pPr>
        <w:tabs>
          <w:tab w:val="num" w:pos="4320"/>
        </w:tabs>
        <w:ind w:left="4320" w:hanging="360"/>
      </w:pPr>
      <w:rPr>
        <w:rFonts w:ascii="Wingdings" w:hAnsi="Wingdings" w:hint="default"/>
      </w:rPr>
    </w:lvl>
    <w:lvl w:ilvl="6" w:tplc="CE7276FC" w:tentative="1">
      <w:start w:val="1"/>
      <w:numFmt w:val="bullet"/>
      <w:lvlText w:val=""/>
      <w:lvlJc w:val="left"/>
      <w:pPr>
        <w:tabs>
          <w:tab w:val="num" w:pos="5040"/>
        </w:tabs>
        <w:ind w:left="5040" w:hanging="360"/>
      </w:pPr>
      <w:rPr>
        <w:rFonts w:ascii="Wingdings" w:hAnsi="Wingdings" w:hint="default"/>
      </w:rPr>
    </w:lvl>
    <w:lvl w:ilvl="7" w:tplc="1B3C4278" w:tentative="1">
      <w:start w:val="1"/>
      <w:numFmt w:val="bullet"/>
      <w:lvlText w:val=""/>
      <w:lvlJc w:val="left"/>
      <w:pPr>
        <w:tabs>
          <w:tab w:val="num" w:pos="5760"/>
        </w:tabs>
        <w:ind w:left="5760" w:hanging="360"/>
      </w:pPr>
      <w:rPr>
        <w:rFonts w:ascii="Wingdings" w:hAnsi="Wingdings" w:hint="default"/>
      </w:rPr>
    </w:lvl>
    <w:lvl w:ilvl="8" w:tplc="6CB24CEC" w:tentative="1">
      <w:start w:val="1"/>
      <w:numFmt w:val="bullet"/>
      <w:lvlText w:val=""/>
      <w:lvlJc w:val="left"/>
      <w:pPr>
        <w:tabs>
          <w:tab w:val="num" w:pos="6480"/>
        </w:tabs>
        <w:ind w:left="6480" w:hanging="360"/>
      </w:pPr>
      <w:rPr>
        <w:rFonts w:ascii="Wingdings" w:hAnsi="Wingdings" w:hint="default"/>
      </w:rPr>
    </w:lvl>
  </w:abstractNum>
  <w:abstractNum w:abstractNumId="45">
    <w:nsid w:val="69C6224A"/>
    <w:multiLevelType w:val="hybridMultilevel"/>
    <w:tmpl w:val="56CADAD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6A365D77"/>
    <w:multiLevelType w:val="hybridMultilevel"/>
    <w:tmpl w:val="DC7AB22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D540E17"/>
    <w:multiLevelType w:val="multilevel"/>
    <w:tmpl w:val="853CE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6E324656"/>
    <w:multiLevelType w:val="multilevel"/>
    <w:tmpl w:val="32B8475E"/>
    <w:lvl w:ilvl="0">
      <w:start w:val="1"/>
      <w:numFmt w:val="bullet"/>
      <w:lvlText w:val=""/>
      <w:lvlJc w:val="left"/>
      <w:pPr>
        <w:tabs>
          <w:tab w:val="num" w:pos="720"/>
        </w:tabs>
        <w:ind w:left="720" w:hanging="360"/>
      </w:pPr>
      <w:rPr>
        <w:rFonts w:ascii="Symbol" w:hAnsi="Symbol" w:hint="default"/>
        <w:sz w:val="20"/>
      </w:rPr>
    </w:lvl>
    <w:lvl w:ilvl="1">
      <w:start w:val="6"/>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203C63"/>
    <w:multiLevelType w:val="hybridMultilevel"/>
    <w:tmpl w:val="B18CF88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54F229E"/>
    <w:multiLevelType w:val="hybridMultilevel"/>
    <w:tmpl w:val="9D7AEA0E"/>
    <w:lvl w:ilvl="0" w:tplc="7D3247D6">
      <w:start w:val="1"/>
      <w:numFmt w:val="upperRoman"/>
      <w:lvlText w:val="Part %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5980A9E"/>
    <w:multiLevelType w:val="hybridMultilevel"/>
    <w:tmpl w:val="21B09DFE"/>
    <w:lvl w:ilvl="0" w:tplc="AA18D226">
      <w:start w:val="1"/>
      <w:numFmt w:val="decimal"/>
      <w:lvlText w:val="%1."/>
      <w:lvlJc w:val="left"/>
      <w:pPr>
        <w:ind w:left="36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6850D6B"/>
    <w:multiLevelType w:val="multilevel"/>
    <w:tmpl w:val="C2F24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781D514F"/>
    <w:multiLevelType w:val="hybridMultilevel"/>
    <w:tmpl w:val="32E04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8860325"/>
    <w:multiLevelType w:val="hybridMultilevel"/>
    <w:tmpl w:val="C6C06810"/>
    <w:lvl w:ilvl="0" w:tplc="04090001">
      <w:start w:val="1"/>
      <w:numFmt w:val="bullet"/>
      <w:lvlText w:val=""/>
      <w:lvlJc w:val="left"/>
      <w:pPr>
        <w:tabs>
          <w:tab w:val="num" w:pos="630"/>
        </w:tabs>
        <w:ind w:left="630" w:hanging="360"/>
      </w:pPr>
      <w:rPr>
        <w:rFonts w:ascii="Symbol" w:hAnsi="Symbol" w:hint="default"/>
      </w:rPr>
    </w:lvl>
    <w:lvl w:ilvl="1" w:tplc="423A0AB2" w:tentative="1">
      <w:start w:val="1"/>
      <w:numFmt w:val="bullet"/>
      <w:lvlText w:val=""/>
      <w:lvlJc w:val="left"/>
      <w:pPr>
        <w:tabs>
          <w:tab w:val="num" w:pos="1440"/>
        </w:tabs>
        <w:ind w:left="1440" w:hanging="360"/>
      </w:pPr>
      <w:rPr>
        <w:rFonts w:ascii="Wingdings" w:hAnsi="Wingdings" w:hint="default"/>
      </w:rPr>
    </w:lvl>
    <w:lvl w:ilvl="2" w:tplc="B08C57A4" w:tentative="1">
      <w:start w:val="1"/>
      <w:numFmt w:val="bullet"/>
      <w:lvlText w:val=""/>
      <w:lvlJc w:val="left"/>
      <w:pPr>
        <w:tabs>
          <w:tab w:val="num" w:pos="2160"/>
        </w:tabs>
        <w:ind w:left="2160" w:hanging="360"/>
      </w:pPr>
      <w:rPr>
        <w:rFonts w:ascii="Wingdings" w:hAnsi="Wingdings" w:hint="default"/>
      </w:rPr>
    </w:lvl>
    <w:lvl w:ilvl="3" w:tplc="C6DEE84E" w:tentative="1">
      <w:start w:val="1"/>
      <w:numFmt w:val="bullet"/>
      <w:lvlText w:val=""/>
      <w:lvlJc w:val="left"/>
      <w:pPr>
        <w:tabs>
          <w:tab w:val="num" w:pos="2880"/>
        </w:tabs>
        <w:ind w:left="2880" w:hanging="360"/>
      </w:pPr>
      <w:rPr>
        <w:rFonts w:ascii="Wingdings" w:hAnsi="Wingdings" w:hint="default"/>
      </w:rPr>
    </w:lvl>
    <w:lvl w:ilvl="4" w:tplc="A60EDE1E" w:tentative="1">
      <w:start w:val="1"/>
      <w:numFmt w:val="bullet"/>
      <w:lvlText w:val=""/>
      <w:lvlJc w:val="left"/>
      <w:pPr>
        <w:tabs>
          <w:tab w:val="num" w:pos="3600"/>
        </w:tabs>
        <w:ind w:left="3600" w:hanging="360"/>
      </w:pPr>
      <w:rPr>
        <w:rFonts w:ascii="Wingdings" w:hAnsi="Wingdings" w:hint="default"/>
      </w:rPr>
    </w:lvl>
    <w:lvl w:ilvl="5" w:tplc="BFB659FA" w:tentative="1">
      <w:start w:val="1"/>
      <w:numFmt w:val="bullet"/>
      <w:lvlText w:val=""/>
      <w:lvlJc w:val="left"/>
      <w:pPr>
        <w:tabs>
          <w:tab w:val="num" w:pos="4320"/>
        </w:tabs>
        <w:ind w:left="4320" w:hanging="360"/>
      </w:pPr>
      <w:rPr>
        <w:rFonts w:ascii="Wingdings" w:hAnsi="Wingdings" w:hint="default"/>
      </w:rPr>
    </w:lvl>
    <w:lvl w:ilvl="6" w:tplc="356CC43E" w:tentative="1">
      <w:start w:val="1"/>
      <w:numFmt w:val="bullet"/>
      <w:lvlText w:val=""/>
      <w:lvlJc w:val="left"/>
      <w:pPr>
        <w:tabs>
          <w:tab w:val="num" w:pos="5040"/>
        </w:tabs>
        <w:ind w:left="5040" w:hanging="360"/>
      </w:pPr>
      <w:rPr>
        <w:rFonts w:ascii="Wingdings" w:hAnsi="Wingdings" w:hint="default"/>
      </w:rPr>
    </w:lvl>
    <w:lvl w:ilvl="7" w:tplc="18A841AE" w:tentative="1">
      <w:start w:val="1"/>
      <w:numFmt w:val="bullet"/>
      <w:lvlText w:val=""/>
      <w:lvlJc w:val="left"/>
      <w:pPr>
        <w:tabs>
          <w:tab w:val="num" w:pos="5760"/>
        </w:tabs>
        <w:ind w:left="5760" w:hanging="360"/>
      </w:pPr>
      <w:rPr>
        <w:rFonts w:ascii="Wingdings" w:hAnsi="Wingdings" w:hint="default"/>
      </w:rPr>
    </w:lvl>
    <w:lvl w:ilvl="8" w:tplc="313C4360" w:tentative="1">
      <w:start w:val="1"/>
      <w:numFmt w:val="bullet"/>
      <w:lvlText w:val=""/>
      <w:lvlJc w:val="left"/>
      <w:pPr>
        <w:tabs>
          <w:tab w:val="num" w:pos="6480"/>
        </w:tabs>
        <w:ind w:left="6480" w:hanging="360"/>
      </w:pPr>
      <w:rPr>
        <w:rFonts w:ascii="Wingdings" w:hAnsi="Wingdings" w:hint="default"/>
      </w:rPr>
    </w:lvl>
  </w:abstractNum>
  <w:abstractNum w:abstractNumId="56">
    <w:nsid w:val="7951642E"/>
    <w:multiLevelType w:val="hybridMultilevel"/>
    <w:tmpl w:val="F476FFAC"/>
    <w:lvl w:ilvl="0" w:tplc="0409000D">
      <w:start w:val="1"/>
      <w:numFmt w:val="bullet"/>
      <w:lvlText w:val=""/>
      <w:lvlJc w:val="left"/>
      <w:pPr>
        <w:ind w:left="1125" w:hanging="360"/>
      </w:pPr>
      <w:rPr>
        <w:rFonts w:ascii="Wingdings" w:hAnsi="Wingdings"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57">
    <w:nsid w:val="798B0F95"/>
    <w:multiLevelType w:val="hybridMultilevel"/>
    <w:tmpl w:val="06A67314"/>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F680E07"/>
    <w:multiLevelType w:val="multilevel"/>
    <w:tmpl w:val="83EED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nsid w:val="7FE54B79"/>
    <w:multiLevelType w:val="multilevel"/>
    <w:tmpl w:val="2730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9"/>
  </w:num>
  <w:num w:numId="2">
    <w:abstractNumId w:val="28"/>
  </w:num>
  <w:num w:numId="3">
    <w:abstractNumId w:val="1"/>
  </w:num>
  <w:num w:numId="4">
    <w:abstractNumId w:val="18"/>
  </w:num>
  <w:num w:numId="5">
    <w:abstractNumId w:val="50"/>
  </w:num>
  <w:num w:numId="6">
    <w:abstractNumId w:val="12"/>
  </w:num>
  <w:num w:numId="7">
    <w:abstractNumId w:val="29"/>
  </w:num>
  <w:num w:numId="8">
    <w:abstractNumId w:val="51"/>
  </w:num>
  <w:num w:numId="9">
    <w:abstractNumId w:val="36"/>
  </w:num>
  <w:num w:numId="10">
    <w:abstractNumId w:val="27"/>
  </w:num>
  <w:num w:numId="11">
    <w:abstractNumId w:val="8"/>
  </w:num>
  <w:num w:numId="12">
    <w:abstractNumId w:val="59"/>
  </w:num>
  <w:num w:numId="13">
    <w:abstractNumId w:val="16"/>
  </w:num>
  <w:num w:numId="14">
    <w:abstractNumId w:val="58"/>
  </w:num>
  <w:num w:numId="15">
    <w:abstractNumId w:val="4"/>
  </w:num>
  <w:num w:numId="16">
    <w:abstractNumId w:val="31"/>
  </w:num>
  <w:num w:numId="17">
    <w:abstractNumId w:val="43"/>
  </w:num>
  <w:num w:numId="18">
    <w:abstractNumId w:val="13"/>
  </w:num>
  <w:num w:numId="19">
    <w:abstractNumId w:val="15"/>
  </w:num>
  <w:num w:numId="20">
    <w:abstractNumId w:val="35"/>
  </w:num>
  <w:num w:numId="21">
    <w:abstractNumId w:val="47"/>
  </w:num>
  <w:num w:numId="22">
    <w:abstractNumId w:val="53"/>
  </w:num>
  <w:num w:numId="23">
    <w:abstractNumId w:val="9"/>
  </w:num>
  <w:num w:numId="24">
    <w:abstractNumId w:val="14"/>
  </w:num>
  <w:num w:numId="25">
    <w:abstractNumId w:val="32"/>
  </w:num>
  <w:num w:numId="26">
    <w:abstractNumId w:val="48"/>
  </w:num>
  <w:num w:numId="27">
    <w:abstractNumId w:val="38"/>
  </w:num>
  <w:num w:numId="28">
    <w:abstractNumId w:val="10"/>
  </w:num>
  <w:num w:numId="29">
    <w:abstractNumId w:val="0"/>
  </w:num>
  <w:num w:numId="30">
    <w:abstractNumId w:val="39"/>
  </w:num>
  <w:num w:numId="31">
    <w:abstractNumId w:val="56"/>
  </w:num>
  <w:num w:numId="32">
    <w:abstractNumId w:val="2"/>
  </w:num>
  <w:num w:numId="33">
    <w:abstractNumId w:val="23"/>
  </w:num>
  <w:num w:numId="34">
    <w:abstractNumId w:val="19"/>
  </w:num>
  <w:num w:numId="35">
    <w:abstractNumId w:val="21"/>
  </w:num>
  <w:num w:numId="36">
    <w:abstractNumId w:val="57"/>
  </w:num>
  <w:num w:numId="37">
    <w:abstractNumId w:val="46"/>
  </w:num>
  <w:num w:numId="38">
    <w:abstractNumId w:val="40"/>
  </w:num>
  <w:num w:numId="39">
    <w:abstractNumId w:val="54"/>
  </w:num>
  <w:num w:numId="40">
    <w:abstractNumId w:val="25"/>
  </w:num>
  <w:num w:numId="41">
    <w:abstractNumId w:val="41"/>
  </w:num>
  <w:num w:numId="42">
    <w:abstractNumId w:val="6"/>
  </w:num>
  <w:num w:numId="43">
    <w:abstractNumId w:val="42"/>
  </w:num>
  <w:num w:numId="44">
    <w:abstractNumId w:val="37"/>
  </w:num>
  <w:num w:numId="45">
    <w:abstractNumId w:val="20"/>
  </w:num>
  <w:num w:numId="46">
    <w:abstractNumId w:val="22"/>
  </w:num>
  <w:num w:numId="47">
    <w:abstractNumId w:val="30"/>
  </w:num>
  <w:num w:numId="48">
    <w:abstractNumId w:val="11"/>
  </w:num>
  <w:num w:numId="49">
    <w:abstractNumId w:val="24"/>
  </w:num>
  <w:num w:numId="50">
    <w:abstractNumId w:val="33"/>
  </w:num>
  <w:num w:numId="51">
    <w:abstractNumId w:val="7"/>
  </w:num>
  <w:num w:numId="52">
    <w:abstractNumId w:val="45"/>
  </w:num>
  <w:num w:numId="53">
    <w:abstractNumId w:val="5"/>
  </w:num>
  <w:num w:numId="54">
    <w:abstractNumId w:val="52"/>
  </w:num>
  <w:num w:numId="55">
    <w:abstractNumId w:val="17"/>
  </w:num>
  <w:num w:numId="56">
    <w:abstractNumId w:val="34"/>
  </w:num>
  <w:num w:numId="57">
    <w:abstractNumId w:val="44"/>
  </w:num>
  <w:num w:numId="58">
    <w:abstractNumId w:val="3"/>
  </w:num>
  <w:num w:numId="59">
    <w:abstractNumId w:val="55"/>
  </w:num>
  <w:num w:numId="60">
    <w:abstractNumId w:val="26"/>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3A87"/>
    <w:rsid w:val="0000010D"/>
    <w:rsid w:val="00000E63"/>
    <w:rsid w:val="00001780"/>
    <w:rsid w:val="00002147"/>
    <w:rsid w:val="00003740"/>
    <w:rsid w:val="0000511A"/>
    <w:rsid w:val="00005160"/>
    <w:rsid w:val="00005BFF"/>
    <w:rsid w:val="000068F3"/>
    <w:rsid w:val="0000753C"/>
    <w:rsid w:val="000123F0"/>
    <w:rsid w:val="000134D6"/>
    <w:rsid w:val="00014FC5"/>
    <w:rsid w:val="00016CC3"/>
    <w:rsid w:val="0002049F"/>
    <w:rsid w:val="00021A5C"/>
    <w:rsid w:val="00021B66"/>
    <w:rsid w:val="00023F2B"/>
    <w:rsid w:val="000241BC"/>
    <w:rsid w:val="00024F80"/>
    <w:rsid w:val="000271A9"/>
    <w:rsid w:val="00027823"/>
    <w:rsid w:val="000279F3"/>
    <w:rsid w:val="00033E7E"/>
    <w:rsid w:val="0003565D"/>
    <w:rsid w:val="00036899"/>
    <w:rsid w:val="00037FAE"/>
    <w:rsid w:val="000441C4"/>
    <w:rsid w:val="00044C48"/>
    <w:rsid w:val="0004609E"/>
    <w:rsid w:val="00047EF6"/>
    <w:rsid w:val="00053DBA"/>
    <w:rsid w:val="00053E92"/>
    <w:rsid w:val="000542E8"/>
    <w:rsid w:val="00054686"/>
    <w:rsid w:val="00056737"/>
    <w:rsid w:val="00056CDF"/>
    <w:rsid w:val="0006208B"/>
    <w:rsid w:val="000644FF"/>
    <w:rsid w:val="00071327"/>
    <w:rsid w:val="0007216F"/>
    <w:rsid w:val="0007249C"/>
    <w:rsid w:val="0007367F"/>
    <w:rsid w:val="00074A61"/>
    <w:rsid w:val="000753E4"/>
    <w:rsid w:val="00076347"/>
    <w:rsid w:val="000763E5"/>
    <w:rsid w:val="0007738E"/>
    <w:rsid w:val="000779B4"/>
    <w:rsid w:val="000806B0"/>
    <w:rsid w:val="00082967"/>
    <w:rsid w:val="0008306B"/>
    <w:rsid w:val="00083D3B"/>
    <w:rsid w:val="0008640D"/>
    <w:rsid w:val="00090FF0"/>
    <w:rsid w:val="00091134"/>
    <w:rsid w:val="000912EB"/>
    <w:rsid w:val="0009282B"/>
    <w:rsid w:val="0009291E"/>
    <w:rsid w:val="000951C1"/>
    <w:rsid w:val="00096996"/>
    <w:rsid w:val="000A05E4"/>
    <w:rsid w:val="000A1E92"/>
    <w:rsid w:val="000A2B66"/>
    <w:rsid w:val="000A6725"/>
    <w:rsid w:val="000A7E0D"/>
    <w:rsid w:val="000B4705"/>
    <w:rsid w:val="000C4CEB"/>
    <w:rsid w:val="000C75D9"/>
    <w:rsid w:val="000D0AB9"/>
    <w:rsid w:val="000D27BB"/>
    <w:rsid w:val="000D2C15"/>
    <w:rsid w:val="000D3183"/>
    <w:rsid w:val="000D520C"/>
    <w:rsid w:val="000D7489"/>
    <w:rsid w:val="000E4397"/>
    <w:rsid w:val="000F2328"/>
    <w:rsid w:val="000F5101"/>
    <w:rsid w:val="000F5F0D"/>
    <w:rsid w:val="000F68B4"/>
    <w:rsid w:val="000F7A69"/>
    <w:rsid w:val="001010E5"/>
    <w:rsid w:val="00106DB7"/>
    <w:rsid w:val="00107669"/>
    <w:rsid w:val="00107E8B"/>
    <w:rsid w:val="00113D33"/>
    <w:rsid w:val="0011489E"/>
    <w:rsid w:val="00120ECF"/>
    <w:rsid w:val="0012181B"/>
    <w:rsid w:val="00132711"/>
    <w:rsid w:val="00133496"/>
    <w:rsid w:val="0013358A"/>
    <w:rsid w:val="00133798"/>
    <w:rsid w:val="001338B4"/>
    <w:rsid w:val="00141B73"/>
    <w:rsid w:val="001425FA"/>
    <w:rsid w:val="001461E9"/>
    <w:rsid w:val="00147725"/>
    <w:rsid w:val="00152B2C"/>
    <w:rsid w:val="00153418"/>
    <w:rsid w:val="001539EE"/>
    <w:rsid w:val="00155047"/>
    <w:rsid w:val="0015558A"/>
    <w:rsid w:val="00155DF4"/>
    <w:rsid w:val="0015793B"/>
    <w:rsid w:val="00157F3B"/>
    <w:rsid w:val="001651D5"/>
    <w:rsid w:val="00165FBA"/>
    <w:rsid w:val="00166136"/>
    <w:rsid w:val="001662FA"/>
    <w:rsid w:val="00167EAB"/>
    <w:rsid w:val="00172833"/>
    <w:rsid w:val="001746C7"/>
    <w:rsid w:val="00176FE7"/>
    <w:rsid w:val="00176FFD"/>
    <w:rsid w:val="00177044"/>
    <w:rsid w:val="00177F4E"/>
    <w:rsid w:val="00180784"/>
    <w:rsid w:val="001812EC"/>
    <w:rsid w:val="001841FF"/>
    <w:rsid w:val="001846D2"/>
    <w:rsid w:val="0018720B"/>
    <w:rsid w:val="001874D3"/>
    <w:rsid w:val="00187AE0"/>
    <w:rsid w:val="00187EAC"/>
    <w:rsid w:val="0019199A"/>
    <w:rsid w:val="00192D64"/>
    <w:rsid w:val="001938C6"/>
    <w:rsid w:val="0019623F"/>
    <w:rsid w:val="001A057B"/>
    <w:rsid w:val="001A3D99"/>
    <w:rsid w:val="001A6C9B"/>
    <w:rsid w:val="001B0A23"/>
    <w:rsid w:val="001B288E"/>
    <w:rsid w:val="001B5688"/>
    <w:rsid w:val="001B5A04"/>
    <w:rsid w:val="001B70C1"/>
    <w:rsid w:val="001C3229"/>
    <w:rsid w:val="001C59E3"/>
    <w:rsid w:val="001C73CB"/>
    <w:rsid w:val="001D0174"/>
    <w:rsid w:val="001D0979"/>
    <w:rsid w:val="001D28CD"/>
    <w:rsid w:val="001D29EA"/>
    <w:rsid w:val="001D3150"/>
    <w:rsid w:val="001D31AE"/>
    <w:rsid w:val="001D40FD"/>
    <w:rsid w:val="001D5021"/>
    <w:rsid w:val="001D5DA4"/>
    <w:rsid w:val="001E2A21"/>
    <w:rsid w:val="001E59B2"/>
    <w:rsid w:val="001E5C60"/>
    <w:rsid w:val="001E7449"/>
    <w:rsid w:val="001E7BFE"/>
    <w:rsid w:val="001E7EF3"/>
    <w:rsid w:val="001F166B"/>
    <w:rsid w:val="001F2DFB"/>
    <w:rsid w:val="001F5A75"/>
    <w:rsid w:val="001F62A4"/>
    <w:rsid w:val="001F75E3"/>
    <w:rsid w:val="0020087D"/>
    <w:rsid w:val="00203E9A"/>
    <w:rsid w:val="0020583D"/>
    <w:rsid w:val="00206932"/>
    <w:rsid w:val="00207383"/>
    <w:rsid w:val="00210184"/>
    <w:rsid w:val="002104CD"/>
    <w:rsid w:val="0021228C"/>
    <w:rsid w:val="00212420"/>
    <w:rsid w:val="00221BEF"/>
    <w:rsid w:val="002222DB"/>
    <w:rsid w:val="00224294"/>
    <w:rsid w:val="00225834"/>
    <w:rsid w:val="0023565A"/>
    <w:rsid w:val="00241D77"/>
    <w:rsid w:val="00243AFF"/>
    <w:rsid w:val="002442FB"/>
    <w:rsid w:val="00244DD1"/>
    <w:rsid w:val="0024741D"/>
    <w:rsid w:val="00250FF6"/>
    <w:rsid w:val="002512A0"/>
    <w:rsid w:val="00251EBE"/>
    <w:rsid w:val="00252855"/>
    <w:rsid w:val="00253063"/>
    <w:rsid w:val="00253828"/>
    <w:rsid w:val="00253DE3"/>
    <w:rsid w:val="002602C3"/>
    <w:rsid w:val="00260AE3"/>
    <w:rsid w:val="00262521"/>
    <w:rsid w:val="0026262D"/>
    <w:rsid w:val="00263F77"/>
    <w:rsid w:val="00264F3D"/>
    <w:rsid w:val="002657DD"/>
    <w:rsid w:val="00265A2F"/>
    <w:rsid w:val="0027067F"/>
    <w:rsid w:val="00277544"/>
    <w:rsid w:val="00281DCB"/>
    <w:rsid w:val="00282596"/>
    <w:rsid w:val="0028380C"/>
    <w:rsid w:val="002838EC"/>
    <w:rsid w:val="002841F3"/>
    <w:rsid w:val="00285299"/>
    <w:rsid w:val="002856B5"/>
    <w:rsid w:val="00291B08"/>
    <w:rsid w:val="0029237E"/>
    <w:rsid w:val="00295974"/>
    <w:rsid w:val="00296037"/>
    <w:rsid w:val="002A0323"/>
    <w:rsid w:val="002A5C23"/>
    <w:rsid w:val="002A67AA"/>
    <w:rsid w:val="002B0684"/>
    <w:rsid w:val="002B7AEB"/>
    <w:rsid w:val="002B7E71"/>
    <w:rsid w:val="002C4B2A"/>
    <w:rsid w:val="002C4BAE"/>
    <w:rsid w:val="002C4E26"/>
    <w:rsid w:val="002C5335"/>
    <w:rsid w:val="002C59CB"/>
    <w:rsid w:val="002C6891"/>
    <w:rsid w:val="002C7AAA"/>
    <w:rsid w:val="002C7FE3"/>
    <w:rsid w:val="002D0B26"/>
    <w:rsid w:val="002D0ED5"/>
    <w:rsid w:val="002D45EE"/>
    <w:rsid w:val="002D55C6"/>
    <w:rsid w:val="002E0246"/>
    <w:rsid w:val="002E42C6"/>
    <w:rsid w:val="002E58D9"/>
    <w:rsid w:val="002E6008"/>
    <w:rsid w:val="002E6D6B"/>
    <w:rsid w:val="002E75B6"/>
    <w:rsid w:val="002F0E38"/>
    <w:rsid w:val="00300F3C"/>
    <w:rsid w:val="00301D94"/>
    <w:rsid w:val="00301E0C"/>
    <w:rsid w:val="00301FBF"/>
    <w:rsid w:val="00306AF1"/>
    <w:rsid w:val="00310633"/>
    <w:rsid w:val="00310BC1"/>
    <w:rsid w:val="0031137C"/>
    <w:rsid w:val="00316B1F"/>
    <w:rsid w:val="0032012C"/>
    <w:rsid w:val="003226BB"/>
    <w:rsid w:val="003239C2"/>
    <w:rsid w:val="00326364"/>
    <w:rsid w:val="003278ED"/>
    <w:rsid w:val="0033000C"/>
    <w:rsid w:val="00331020"/>
    <w:rsid w:val="00332D7B"/>
    <w:rsid w:val="00333A87"/>
    <w:rsid w:val="003435F4"/>
    <w:rsid w:val="00343641"/>
    <w:rsid w:val="00344791"/>
    <w:rsid w:val="00345138"/>
    <w:rsid w:val="00346E77"/>
    <w:rsid w:val="0035141F"/>
    <w:rsid w:val="0035181D"/>
    <w:rsid w:val="00353D6B"/>
    <w:rsid w:val="00357856"/>
    <w:rsid w:val="00360F94"/>
    <w:rsid w:val="00361B2A"/>
    <w:rsid w:val="00364E02"/>
    <w:rsid w:val="0037015F"/>
    <w:rsid w:val="00383B9A"/>
    <w:rsid w:val="00391784"/>
    <w:rsid w:val="00394B9E"/>
    <w:rsid w:val="00394C15"/>
    <w:rsid w:val="00394D94"/>
    <w:rsid w:val="003966CD"/>
    <w:rsid w:val="003978FB"/>
    <w:rsid w:val="003A0A8A"/>
    <w:rsid w:val="003A35A2"/>
    <w:rsid w:val="003A3AB4"/>
    <w:rsid w:val="003A40ED"/>
    <w:rsid w:val="003A5CB2"/>
    <w:rsid w:val="003A6FD8"/>
    <w:rsid w:val="003A7F7E"/>
    <w:rsid w:val="003B0201"/>
    <w:rsid w:val="003B039A"/>
    <w:rsid w:val="003B0D95"/>
    <w:rsid w:val="003B3C0F"/>
    <w:rsid w:val="003B3F21"/>
    <w:rsid w:val="003C0E58"/>
    <w:rsid w:val="003C340A"/>
    <w:rsid w:val="003C35A6"/>
    <w:rsid w:val="003C448F"/>
    <w:rsid w:val="003C5A5D"/>
    <w:rsid w:val="003D1DFA"/>
    <w:rsid w:val="003D3716"/>
    <w:rsid w:val="003D53D7"/>
    <w:rsid w:val="003E0D69"/>
    <w:rsid w:val="003E1165"/>
    <w:rsid w:val="003E460F"/>
    <w:rsid w:val="003E51B0"/>
    <w:rsid w:val="003E5C30"/>
    <w:rsid w:val="003E6B7F"/>
    <w:rsid w:val="003F14CC"/>
    <w:rsid w:val="003F2247"/>
    <w:rsid w:val="003F2E83"/>
    <w:rsid w:val="003F3140"/>
    <w:rsid w:val="003F40B1"/>
    <w:rsid w:val="003F5F05"/>
    <w:rsid w:val="003F62F5"/>
    <w:rsid w:val="003F68C7"/>
    <w:rsid w:val="003F6C37"/>
    <w:rsid w:val="004014CC"/>
    <w:rsid w:val="004043FB"/>
    <w:rsid w:val="004058B0"/>
    <w:rsid w:val="00410284"/>
    <w:rsid w:val="00411630"/>
    <w:rsid w:val="00411FA2"/>
    <w:rsid w:val="00414850"/>
    <w:rsid w:val="00417378"/>
    <w:rsid w:val="004175F6"/>
    <w:rsid w:val="00420C0E"/>
    <w:rsid w:val="00421D3F"/>
    <w:rsid w:val="00426663"/>
    <w:rsid w:val="0042742B"/>
    <w:rsid w:val="00427CEF"/>
    <w:rsid w:val="00427D53"/>
    <w:rsid w:val="00432FDA"/>
    <w:rsid w:val="00435094"/>
    <w:rsid w:val="004374AF"/>
    <w:rsid w:val="00437C85"/>
    <w:rsid w:val="0044030E"/>
    <w:rsid w:val="0044092B"/>
    <w:rsid w:val="00446C48"/>
    <w:rsid w:val="0045659C"/>
    <w:rsid w:val="00457237"/>
    <w:rsid w:val="00460B55"/>
    <w:rsid w:val="00460BCB"/>
    <w:rsid w:val="00461571"/>
    <w:rsid w:val="00463663"/>
    <w:rsid w:val="00466103"/>
    <w:rsid w:val="004663EF"/>
    <w:rsid w:val="004664F6"/>
    <w:rsid w:val="004672EC"/>
    <w:rsid w:val="004704FA"/>
    <w:rsid w:val="004709AF"/>
    <w:rsid w:val="00470A6C"/>
    <w:rsid w:val="004712EA"/>
    <w:rsid w:val="00471F4D"/>
    <w:rsid w:val="00473953"/>
    <w:rsid w:val="00473A04"/>
    <w:rsid w:val="00473C83"/>
    <w:rsid w:val="004740A8"/>
    <w:rsid w:val="00476067"/>
    <w:rsid w:val="00476BE8"/>
    <w:rsid w:val="00477F10"/>
    <w:rsid w:val="0048208B"/>
    <w:rsid w:val="0048243E"/>
    <w:rsid w:val="0048303D"/>
    <w:rsid w:val="00483123"/>
    <w:rsid w:val="00483974"/>
    <w:rsid w:val="00485E69"/>
    <w:rsid w:val="00487DDA"/>
    <w:rsid w:val="00490ACE"/>
    <w:rsid w:val="004925D6"/>
    <w:rsid w:val="004943F7"/>
    <w:rsid w:val="00496403"/>
    <w:rsid w:val="00496593"/>
    <w:rsid w:val="00496D08"/>
    <w:rsid w:val="004A4934"/>
    <w:rsid w:val="004A4FE8"/>
    <w:rsid w:val="004A5E21"/>
    <w:rsid w:val="004A5F14"/>
    <w:rsid w:val="004A66E0"/>
    <w:rsid w:val="004A673E"/>
    <w:rsid w:val="004B3EBC"/>
    <w:rsid w:val="004B483B"/>
    <w:rsid w:val="004C12B1"/>
    <w:rsid w:val="004C438D"/>
    <w:rsid w:val="004C6266"/>
    <w:rsid w:val="004C70C2"/>
    <w:rsid w:val="004D0CF8"/>
    <w:rsid w:val="004D0F0D"/>
    <w:rsid w:val="004D33AF"/>
    <w:rsid w:val="004D3D6F"/>
    <w:rsid w:val="004D4329"/>
    <w:rsid w:val="004D4697"/>
    <w:rsid w:val="004D6C84"/>
    <w:rsid w:val="004D71BF"/>
    <w:rsid w:val="004E0DB9"/>
    <w:rsid w:val="004E17AD"/>
    <w:rsid w:val="004E466A"/>
    <w:rsid w:val="004E52DA"/>
    <w:rsid w:val="004E54E1"/>
    <w:rsid w:val="004E56F4"/>
    <w:rsid w:val="004E57DE"/>
    <w:rsid w:val="004E60F4"/>
    <w:rsid w:val="004E6884"/>
    <w:rsid w:val="004E7072"/>
    <w:rsid w:val="004F1CA0"/>
    <w:rsid w:val="004F267F"/>
    <w:rsid w:val="004F448C"/>
    <w:rsid w:val="004F5094"/>
    <w:rsid w:val="004F624D"/>
    <w:rsid w:val="005028C7"/>
    <w:rsid w:val="0050368F"/>
    <w:rsid w:val="00505E64"/>
    <w:rsid w:val="00510E5A"/>
    <w:rsid w:val="00511097"/>
    <w:rsid w:val="005132B3"/>
    <w:rsid w:val="00517B5D"/>
    <w:rsid w:val="005243F2"/>
    <w:rsid w:val="00524643"/>
    <w:rsid w:val="005248DC"/>
    <w:rsid w:val="00526CEE"/>
    <w:rsid w:val="00526ECD"/>
    <w:rsid w:val="005270C0"/>
    <w:rsid w:val="005277BA"/>
    <w:rsid w:val="00530A10"/>
    <w:rsid w:val="00532347"/>
    <w:rsid w:val="00533F55"/>
    <w:rsid w:val="00535A90"/>
    <w:rsid w:val="005375BD"/>
    <w:rsid w:val="00537640"/>
    <w:rsid w:val="00540D6F"/>
    <w:rsid w:val="005414FE"/>
    <w:rsid w:val="00541CF0"/>
    <w:rsid w:val="00542ED6"/>
    <w:rsid w:val="00543C97"/>
    <w:rsid w:val="00543D4B"/>
    <w:rsid w:val="005446BD"/>
    <w:rsid w:val="00545316"/>
    <w:rsid w:val="0055387C"/>
    <w:rsid w:val="00556555"/>
    <w:rsid w:val="005627DC"/>
    <w:rsid w:val="0056311B"/>
    <w:rsid w:val="00566FCA"/>
    <w:rsid w:val="00571CDB"/>
    <w:rsid w:val="005736BA"/>
    <w:rsid w:val="005745C2"/>
    <w:rsid w:val="00576A0B"/>
    <w:rsid w:val="00577747"/>
    <w:rsid w:val="0058212B"/>
    <w:rsid w:val="005830B4"/>
    <w:rsid w:val="005852D8"/>
    <w:rsid w:val="00585B6C"/>
    <w:rsid w:val="00587F2D"/>
    <w:rsid w:val="00590BAF"/>
    <w:rsid w:val="00591D0D"/>
    <w:rsid w:val="005A0D9B"/>
    <w:rsid w:val="005A2A3D"/>
    <w:rsid w:val="005A59C1"/>
    <w:rsid w:val="005B3CF0"/>
    <w:rsid w:val="005C0EFD"/>
    <w:rsid w:val="005C100E"/>
    <w:rsid w:val="005C117E"/>
    <w:rsid w:val="005C1632"/>
    <w:rsid w:val="005C39C8"/>
    <w:rsid w:val="005C4DDA"/>
    <w:rsid w:val="005C6492"/>
    <w:rsid w:val="005C69B4"/>
    <w:rsid w:val="005C7D09"/>
    <w:rsid w:val="005C7DD7"/>
    <w:rsid w:val="005D0522"/>
    <w:rsid w:val="005D0F3B"/>
    <w:rsid w:val="005D2484"/>
    <w:rsid w:val="005D4A76"/>
    <w:rsid w:val="005D647E"/>
    <w:rsid w:val="005D6DBC"/>
    <w:rsid w:val="005D759C"/>
    <w:rsid w:val="005E1D25"/>
    <w:rsid w:val="005E647F"/>
    <w:rsid w:val="005E769F"/>
    <w:rsid w:val="005F1E0F"/>
    <w:rsid w:val="005F38F3"/>
    <w:rsid w:val="005F5DE2"/>
    <w:rsid w:val="005F6BD7"/>
    <w:rsid w:val="006001A3"/>
    <w:rsid w:val="00601455"/>
    <w:rsid w:val="00601704"/>
    <w:rsid w:val="00602086"/>
    <w:rsid w:val="006028F2"/>
    <w:rsid w:val="00604BB6"/>
    <w:rsid w:val="006135C6"/>
    <w:rsid w:val="00613EB6"/>
    <w:rsid w:val="00614752"/>
    <w:rsid w:val="00615620"/>
    <w:rsid w:val="0061587E"/>
    <w:rsid w:val="006164CF"/>
    <w:rsid w:val="0061778D"/>
    <w:rsid w:val="006244CD"/>
    <w:rsid w:val="00625839"/>
    <w:rsid w:val="00625AB9"/>
    <w:rsid w:val="00626D48"/>
    <w:rsid w:val="006279C1"/>
    <w:rsid w:val="0063121A"/>
    <w:rsid w:val="00634156"/>
    <w:rsid w:val="006351F3"/>
    <w:rsid w:val="0063593A"/>
    <w:rsid w:val="00635956"/>
    <w:rsid w:val="006403BE"/>
    <w:rsid w:val="006421DF"/>
    <w:rsid w:val="00643638"/>
    <w:rsid w:val="00644235"/>
    <w:rsid w:val="006449E1"/>
    <w:rsid w:val="00644D50"/>
    <w:rsid w:val="006457FE"/>
    <w:rsid w:val="006470B2"/>
    <w:rsid w:val="006546C7"/>
    <w:rsid w:val="0065743C"/>
    <w:rsid w:val="0066231A"/>
    <w:rsid w:val="00664DB4"/>
    <w:rsid w:val="006652B8"/>
    <w:rsid w:val="006655F6"/>
    <w:rsid w:val="00667265"/>
    <w:rsid w:val="0066757C"/>
    <w:rsid w:val="006700A0"/>
    <w:rsid w:val="0067217A"/>
    <w:rsid w:val="00672501"/>
    <w:rsid w:val="00673860"/>
    <w:rsid w:val="006739F8"/>
    <w:rsid w:val="00676CE5"/>
    <w:rsid w:val="006772CE"/>
    <w:rsid w:val="006773BA"/>
    <w:rsid w:val="00677F66"/>
    <w:rsid w:val="0068134D"/>
    <w:rsid w:val="00683B4A"/>
    <w:rsid w:val="00684CDA"/>
    <w:rsid w:val="00687375"/>
    <w:rsid w:val="00691238"/>
    <w:rsid w:val="00691A3B"/>
    <w:rsid w:val="00692167"/>
    <w:rsid w:val="006922F1"/>
    <w:rsid w:val="00693402"/>
    <w:rsid w:val="006936DA"/>
    <w:rsid w:val="00695777"/>
    <w:rsid w:val="00696020"/>
    <w:rsid w:val="0069640F"/>
    <w:rsid w:val="006964A8"/>
    <w:rsid w:val="00697392"/>
    <w:rsid w:val="006A06B9"/>
    <w:rsid w:val="006A16E8"/>
    <w:rsid w:val="006A4C3C"/>
    <w:rsid w:val="006A66FB"/>
    <w:rsid w:val="006A6B3C"/>
    <w:rsid w:val="006A74F7"/>
    <w:rsid w:val="006A7F4E"/>
    <w:rsid w:val="006B0B10"/>
    <w:rsid w:val="006B4490"/>
    <w:rsid w:val="006B6662"/>
    <w:rsid w:val="006B7D55"/>
    <w:rsid w:val="006B7EFB"/>
    <w:rsid w:val="006C041B"/>
    <w:rsid w:val="006C0963"/>
    <w:rsid w:val="006C0BF4"/>
    <w:rsid w:val="006C4B7D"/>
    <w:rsid w:val="006C53AC"/>
    <w:rsid w:val="006C7FF4"/>
    <w:rsid w:val="006D1E7F"/>
    <w:rsid w:val="006D3109"/>
    <w:rsid w:val="006D405C"/>
    <w:rsid w:val="006D4D49"/>
    <w:rsid w:val="006D4E29"/>
    <w:rsid w:val="006D55DE"/>
    <w:rsid w:val="006E4A35"/>
    <w:rsid w:val="006E4FB4"/>
    <w:rsid w:val="006F0BEE"/>
    <w:rsid w:val="006F3696"/>
    <w:rsid w:val="007009ED"/>
    <w:rsid w:val="00700B7D"/>
    <w:rsid w:val="00701370"/>
    <w:rsid w:val="00701550"/>
    <w:rsid w:val="00701CB8"/>
    <w:rsid w:val="00702CC2"/>
    <w:rsid w:val="007044C4"/>
    <w:rsid w:val="00706C7D"/>
    <w:rsid w:val="00707D44"/>
    <w:rsid w:val="00710D4B"/>
    <w:rsid w:val="00711BB4"/>
    <w:rsid w:val="00712EE9"/>
    <w:rsid w:val="00713A3D"/>
    <w:rsid w:val="007150B0"/>
    <w:rsid w:val="007152AA"/>
    <w:rsid w:val="007207EE"/>
    <w:rsid w:val="0072090C"/>
    <w:rsid w:val="00724775"/>
    <w:rsid w:val="007365ED"/>
    <w:rsid w:val="007372EF"/>
    <w:rsid w:val="0073736F"/>
    <w:rsid w:val="007420F0"/>
    <w:rsid w:val="0074338B"/>
    <w:rsid w:val="00743E57"/>
    <w:rsid w:val="00745669"/>
    <w:rsid w:val="00745F7A"/>
    <w:rsid w:val="00750E56"/>
    <w:rsid w:val="00752401"/>
    <w:rsid w:val="0075271E"/>
    <w:rsid w:val="00753400"/>
    <w:rsid w:val="00755D3A"/>
    <w:rsid w:val="007604EA"/>
    <w:rsid w:val="00760DFD"/>
    <w:rsid w:val="007610E1"/>
    <w:rsid w:val="0076134C"/>
    <w:rsid w:val="00761F3E"/>
    <w:rsid w:val="00762A53"/>
    <w:rsid w:val="0076349C"/>
    <w:rsid w:val="00763BF9"/>
    <w:rsid w:val="00764A33"/>
    <w:rsid w:val="00766C6F"/>
    <w:rsid w:val="007726EF"/>
    <w:rsid w:val="00773589"/>
    <w:rsid w:val="00776CE8"/>
    <w:rsid w:val="0077775E"/>
    <w:rsid w:val="00785CC1"/>
    <w:rsid w:val="00785EC3"/>
    <w:rsid w:val="00790374"/>
    <w:rsid w:val="00792EDF"/>
    <w:rsid w:val="00794747"/>
    <w:rsid w:val="007958C4"/>
    <w:rsid w:val="007A384C"/>
    <w:rsid w:val="007A56CC"/>
    <w:rsid w:val="007A6D34"/>
    <w:rsid w:val="007B157A"/>
    <w:rsid w:val="007B2369"/>
    <w:rsid w:val="007B338D"/>
    <w:rsid w:val="007B42B5"/>
    <w:rsid w:val="007B45F8"/>
    <w:rsid w:val="007B5D08"/>
    <w:rsid w:val="007B6370"/>
    <w:rsid w:val="007C107E"/>
    <w:rsid w:val="007C1B32"/>
    <w:rsid w:val="007C2332"/>
    <w:rsid w:val="007C3860"/>
    <w:rsid w:val="007C7B14"/>
    <w:rsid w:val="007D0A28"/>
    <w:rsid w:val="007D23AC"/>
    <w:rsid w:val="007D4CD3"/>
    <w:rsid w:val="007D5CF5"/>
    <w:rsid w:val="007E093F"/>
    <w:rsid w:val="007E43CD"/>
    <w:rsid w:val="007E67E1"/>
    <w:rsid w:val="007E75CD"/>
    <w:rsid w:val="007F0491"/>
    <w:rsid w:val="007F13AC"/>
    <w:rsid w:val="007F378D"/>
    <w:rsid w:val="007F3BE9"/>
    <w:rsid w:val="007F3BEF"/>
    <w:rsid w:val="00802572"/>
    <w:rsid w:val="00804AC7"/>
    <w:rsid w:val="00807918"/>
    <w:rsid w:val="0081295A"/>
    <w:rsid w:val="00812CB1"/>
    <w:rsid w:val="00813747"/>
    <w:rsid w:val="00816DE7"/>
    <w:rsid w:val="00816E7D"/>
    <w:rsid w:val="0082070D"/>
    <w:rsid w:val="008209B4"/>
    <w:rsid w:val="00820BEA"/>
    <w:rsid w:val="008237BA"/>
    <w:rsid w:val="008249F4"/>
    <w:rsid w:val="0082508B"/>
    <w:rsid w:val="0082523E"/>
    <w:rsid w:val="008312E1"/>
    <w:rsid w:val="008327A2"/>
    <w:rsid w:val="00833DF4"/>
    <w:rsid w:val="0083463E"/>
    <w:rsid w:val="00834B1A"/>
    <w:rsid w:val="00835C29"/>
    <w:rsid w:val="0084094A"/>
    <w:rsid w:val="00846694"/>
    <w:rsid w:val="00846DD0"/>
    <w:rsid w:val="00846FE2"/>
    <w:rsid w:val="008476F1"/>
    <w:rsid w:val="00847E68"/>
    <w:rsid w:val="00850361"/>
    <w:rsid w:val="008505C2"/>
    <w:rsid w:val="0085079E"/>
    <w:rsid w:val="0085091F"/>
    <w:rsid w:val="00855D08"/>
    <w:rsid w:val="0085674D"/>
    <w:rsid w:val="00857B63"/>
    <w:rsid w:val="00862D1F"/>
    <w:rsid w:val="00865458"/>
    <w:rsid w:val="008663A6"/>
    <w:rsid w:val="00870741"/>
    <w:rsid w:val="00870BA5"/>
    <w:rsid w:val="008722F1"/>
    <w:rsid w:val="008727EA"/>
    <w:rsid w:val="00873AC6"/>
    <w:rsid w:val="0087417D"/>
    <w:rsid w:val="00876512"/>
    <w:rsid w:val="008770C4"/>
    <w:rsid w:val="008806D5"/>
    <w:rsid w:val="00884D50"/>
    <w:rsid w:val="00887AA1"/>
    <w:rsid w:val="00890DB1"/>
    <w:rsid w:val="00890E02"/>
    <w:rsid w:val="00894792"/>
    <w:rsid w:val="008949DD"/>
    <w:rsid w:val="00895839"/>
    <w:rsid w:val="00897C73"/>
    <w:rsid w:val="008A1002"/>
    <w:rsid w:val="008A1A95"/>
    <w:rsid w:val="008A1EDC"/>
    <w:rsid w:val="008A449C"/>
    <w:rsid w:val="008A5D64"/>
    <w:rsid w:val="008A670A"/>
    <w:rsid w:val="008A6C20"/>
    <w:rsid w:val="008A7EE5"/>
    <w:rsid w:val="008B0B40"/>
    <w:rsid w:val="008B29E9"/>
    <w:rsid w:val="008B4FE2"/>
    <w:rsid w:val="008B7292"/>
    <w:rsid w:val="008B76BA"/>
    <w:rsid w:val="008C082C"/>
    <w:rsid w:val="008C105D"/>
    <w:rsid w:val="008C15E1"/>
    <w:rsid w:val="008C308F"/>
    <w:rsid w:val="008C5DB0"/>
    <w:rsid w:val="008C638D"/>
    <w:rsid w:val="008C6D07"/>
    <w:rsid w:val="008C7157"/>
    <w:rsid w:val="008D1277"/>
    <w:rsid w:val="008D2B6D"/>
    <w:rsid w:val="008D36A7"/>
    <w:rsid w:val="008D3B20"/>
    <w:rsid w:val="008D6681"/>
    <w:rsid w:val="008D6BF9"/>
    <w:rsid w:val="008D734A"/>
    <w:rsid w:val="008E15A5"/>
    <w:rsid w:val="008E2352"/>
    <w:rsid w:val="008E4FB8"/>
    <w:rsid w:val="008E7DC2"/>
    <w:rsid w:val="008F03C3"/>
    <w:rsid w:val="008F042A"/>
    <w:rsid w:val="009003FE"/>
    <w:rsid w:val="00900874"/>
    <w:rsid w:val="009009A0"/>
    <w:rsid w:val="00902480"/>
    <w:rsid w:val="00903A1C"/>
    <w:rsid w:val="0090482C"/>
    <w:rsid w:val="0091015E"/>
    <w:rsid w:val="0091210B"/>
    <w:rsid w:val="00916310"/>
    <w:rsid w:val="00916469"/>
    <w:rsid w:val="009220E9"/>
    <w:rsid w:val="0092293B"/>
    <w:rsid w:val="009256F0"/>
    <w:rsid w:val="0093228C"/>
    <w:rsid w:val="009324F9"/>
    <w:rsid w:val="00936F8A"/>
    <w:rsid w:val="009374A0"/>
    <w:rsid w:val="00940EF0"/>
    <w:rsid w:val="00941BA9"/>
    <w:rsid w:val="00941C39"/>
    <w:rsid w:val="00941EE8"/>
    <w:rsid w:val="0094205A"/>
    <w:rsid w:val="00943265"/>
    <w:rsid w:val="0094341B"/>
    <w:rsid w:val="00943687"/>
    <w:rsid w:val="00947627"/>
    <w:rsid w:val="009523C9"/>
    <w:rsid w:val="0095268F"/>
    <w:rsid w:val="0095336B"/>
    <w:rsid w:val="009608F1"/>
    <w:rsid w:val="00960FB9"/>
    <w:rsid w:val="00962CC3"/>
    <w:rsid w:val="00965705"/>
    <w:rsid w:val="009678DE"/>
    <w:rsid w:val="00970DCD"/>
    <w:rsid w:val="00976F65"/>
    <w:rsid w:val="00983E7E"/>
    <w:rsid w:val="00985545"/>
    <w:rsid w:val="00985E5D"/>
    <w:rsid w:val="00995982"/>
    <w:rsid w:val="00997439"/>
    <w:rsid w:val="009A0DAF"/>
    <w:rsid w:val="009A2CD0"/>
    <w:rsid w:val="009A467D"/>
    <w:rsid w:val="009A7CC9"/>
    <w:rsid w:val="009B4844"/>
    <w:rsid w:val="009C223C"/>
    <w:rsid w:val="009C26FA"/>
    <w:rsid w:val="009C74B8"/>
    <w:rsid w:val="009D1797"/>
    <w:rsid w:val="009D23C0"/>
    <w:rsid w:val="009D2704"/>
    <w:rsid w:val="009D6877"/>
    <w:rsid w:val="009E0A06"/>
    <w:rsid w:val="009E261D"/>
    <w:rsid w:val="009F11A7"/>
    <w:rsid w:val="009F1D23"/>
    <w:rsid w:val="009F2C6F"/>
    <w:rsid w:val="009F4261"/>
    <w:rsid w:val="009F55F8"/>
    <w:rsid w:val="00A034C9"/>
    <w:rsid w:val="00A05D7A"/>
    <w:rsid w:val="00A064C1"/>
    <w:rsid w:val="00A10307"/>
    <w:rsid w:val="00A11431"/>
    <w:rsid w:val="00A1267D"/>
    <w:rsid w:val="00A12F91"/>
    <w:rsid w:val="00A15773"/>
    <w:rsid w:val="00A16BD4"/>
    <w:rsid w:val="00A16CDA"/>
    <w:rsid w:val="00A17135"/>
    <w:rsid w:val="00A17A85"/>
    <w:rsid w:val="00A22D88"/>
    <w:rsid w:val="00A23071"/>
    <w:rsid w:val="00A269A8"/>
    <w:rsid w:val="00A319FC"/>
    <w:rsid w:val="00A33621"/>
    <w:rsid w:val="00A35886"/>
    <w:rsid w:val="00A40A99"/>
    <w:rsid w:val="00A45370"/>
    <w:rsid w:val="00A473FD"/>
    <w:rsid w:val="00A4782E"/>
    <w:rsid w:val="00A507A2"/>
    <w:rsid w:val="00A51524"/>
    <w:rsid w:val="00A54828"/>
    <w:rsid w:val="00A56F37"/>
    <w:rsid w:val="00A57035"/>
    <w:rsid w:val="00A60810"/>
    <w:rsid w:val="00A66C88"/>
    <w:rsid w:val="00A678B5"/>
    <w:rsid w:val="00A70F4F"/>
    <w:rsid w:val="00A73EB5"/>
    <w:rsid w:val="00A753FE"/>
    <w:rsid w:val="00A75BDB"/>
    <w:rsid w:val="00A772A6"/>
    <w:rsid w:val="00A8136D"/>
    <w:rsid w:val="00A81833"/>
    <w:rsid w:val="00A81FCE"/>
    <w:rsid w:val="00A8680C"/>
    <w:rsid w:val="00A928DC"/>
    <w:rsid w:val="00A97BC4"/>
    <w:rsid w:val="00AA0DE9"/>
    <w:rsid w:val="00AA5214"/>
    <w:rsid w:val="00AB34AF"/>
    <w:rsid w:val="00AB3CBD"/>
    <w:rsid w:val="00AB5FCE"/>
    <w:rsid w:val="00AB6C64"/>
    <w:rsid w:val="00AB7AF3"/>
    <w:rsid w:val="00AC1F16"/>
    <w:rsid w:val="00AC277C"/>
    <w:rsid w:val="00AC4BEB"/>
    <w:rsid w:val="00AC5023"/>
    <w:rsid w:val="00AC715F"/>
    <w:rsid w:val="00AD16C2"/>
    <w:rsid w:val="00AD173E"/>
    <w:rsid w:val="00AD29A0"/>
    <w:rsid w:val="00AD5E0F"/>
    <w:rsid w:val="00AD613E"/>
    <w:rsid w:val="00AD71EF"/>
    <w:rsid w:val="00AE19A1"/>
    <w:rsid w:val="00AE43A7"/>
    <w:rsid w:val="00AE4DAE"/>
    <w:rsid w:val="00AF2520"/>
    <w:rsid w:val="00AF3BD2"/>
    <w:rsid w:val="00AF4A9A"/>
    <w:rsid w:val="00AF60DE"/>
    <w:rsid w:val="00B0046E"/>
    <w:rsid w:val="00B019C5"/>
    <w:rsid w:val="00B027D4"/>
    <w:rsid w:val="00B04AA1"/>
    <w:rsid w:val="00B053E3"/>
    <w:rsid w:val="00B15BD0"/>
    <w:rsid w:val="00B16022"/>
    <w:rsid w:val="00B168FC"/>
    <w:rsid w:val="00B17C01"/>
    <w:rsid w:val="00B2231D"/>
    <w:rsid w:val="00B22776"/>
    <w:rsid w:val="00B307BD"/>
    <w:rsid w:val="00B33E9A"/>
    <w:rsid w:val="00B34001"/>
    <w:rsid w:val="00B35810"/>
    <w:rsid w:val="00B36880"/>
    <w:rsid w:val="00B40758"/>
    <w:rsid w:val="00B4352B"/>
    <w:rsid w:val="00B43DEC"/>
    <w:rsid w:val="00B43FAE"/>
    <w:rsid w:val="00B44269"/>
    <w:rsid w:val="00B457D4"/>
    <w:rsid w:val="00B51B7E"/>
    <w:rsid w:val="00B557C5"/>
    <w:rsid w:val="00B56F6F"/>
    <w:rsid w:val="00B60D9C"/>
    <w:rsid w:val="00B61396"/>
    <w:rsid w:val="00B623A7"/>
    <w:rsid w:val="00B63AA5"/>
    <w:rsid w:val="00B63EBF"/>
    <w:rsid w:val="00B65309"/>
    <w:rsid w:val="00B65CA5"/>
    <w:rsid w:val="00B67BBD"/>
    <w:rsid w:val="00B70512"/>
    <w:rsid w:val="00B71161"/>
    <w:rsid w:val="00B717F5"/>
    <w:rsid w:val="00B72D49"/>
    <w:rsid w:val="00B73676"/>
    <w:rsid w:val="00B80FAE"/>
    <w:rsid w:val="00B84690"/>
    <w:rsid w:val="00B86C56"/>
    <w:rsid w:val="00B86E7C"/>
    <w:rsid w:val="00B914A5"/>
    <w:rsid w:val="00B949EA"/>
    <w:rsid w:val="00B94C59"/>
    <w:rsid w:val="00B97E4C"/>
    <w:rsid w:val="00BA34BA"/>
    <w:rsid w:val="00BA3602"/>
    <w:rsid w:val="00BA59E5"/>
    <w:rsid w:val="00BB0D3B"/>
    <w:rsid w:val="00BB1A99"/>
    <w:rsid w:val="00BB2AE6"/>
    <w:rsid w:val="00BB31FE"/>
    <w:rsid w:val="00BB42EE"/>
    <w:rsid w:val="00BB7869"/>
    <w:rsid w:val="00BB7A75"/>
    <w:rsid w:val="00BC0106"/>
    <w:rsid w:val="00BC1078"/>
    <w:rsid w:val="00BC334F"/>
    <w:rsid w:val="00BC542F"/>
    <w:rsid w:val="00BC5A1E"/>
    <w:rsid w:val="00BC6810"/>
    <w:rsid w:val="00BC7521"/>
    <w:rsid w:val="00BD2525"/>
    <w:rsid w:val="00BD3F63"/>
    <w:rsid w:val="00BE0C85"/>
    <w:rsid w:val="00BE0E51"/>
    <w:rsid w:val="00BE0FE2"/>
    <w:rsid w:val="00BE1176"/>
    <w:rsid w:val="00BE1AC2"/>
    <w:rsid w:val="00BE7C7A"/>
    <w:rsid w:val="00BF141F"/>
    <w:rsid w:val="00BF1940"/>
    <w:rsid w:val="00BF1CD6"/>
    <w:rsid w:val="00BF325C"/>
    <w:rsid w:val="00BF4B80"/>
    <w:rsid w:val="00BF5230"/>
    <w:rsid w:val="00BF5502"/>
    <w:rsid w:val="00C00C0F"/>
    <w:rsid w:val="00C01881"/>
    <w:rsid w:val="00C0533D"/>
    <w:rsid w:val="00C0690E"/>
    <w:rsid w:val="00C11474"/>
    <w:rsid w:val="00C13865"/>
    <w:rsid w:val="00C15412"/>
    <w:rsid w:val="00C169A0"/>
    <w:rsid w:val="00C202EE"/>
    <w:rsid w:val="00C20AE6"/>
    <w:rsid w:val="00C20B38"/>
    <w:rsid w:val="00C21CF5"/>
    <w:rsid w:val="00C22E1A"/>
    <w:rsid w:val="00C23625"/>
    <w:rsid w:val="00C25701"/>
    <w:rsid w:val="00C301D5"/>
    <w:rsid w:val="00C32287"/>
    <w:rsid w:val="00C351F7"/>
    <w:rsid w:val="00C37F63"/>
    <w:rsid w:val="00C40768"/>
    <w:rsid w:val="00C41D2A"/>
    <w:rsid w:val="00C4281F"/>
    <w:rsid w:val="00C4291F"/>
    <w:rsid w:val="00C4383D"/>
    <w:rsid w:val="00C43EC5"/>
    <w:rsid w:val="00C447E1"/>
    <w:rsid w:val="00C45B88"/>
    <w:rsid w:val="00C45DB6"/>
    <w:rsid w:val="00C4682C"/>
    <w:rsid w:val="00C46875"/>
    <w:rsid w:val="00C503E5"/>
    <w:rsid w:val="00C5057E"/>
    <w:rsid w:val="00C52009"/>
    <w:rsid w:val="00C52C27"/>
    <w:rsid w:val="00C545C0"/>
    <w:rsid w:val="00C5756F"/>
    <w:rsid w:val="00C6103C"/>
    <w:rsid w:val="00C61A24"/>
    <w:rsid w:val="00C6599E"/>
    <w:rsid w:val="00C72DAA"/>
    <w:rsid w:val="00C72F6A"/>
    <w:rsid w:val="00C767CB"/>
    <w:rsid w:val="00C80D4D"/>
    <w:rsid w:val="00C819BB"/>
    <w:rsid w:val="00C8537D"/>
    <w:rsid w:val="00C85EA2"/>
    <w:rsid w:val="00C865B1"/>
    <w:rsid w:val="00C90364"/>
    <w:rsid w:val="00C9113F"/>
    <w:rsid w:val="00C91288"/>
    <w:rsid w:val="00C914E5"/>
    <w:rsid w:val="00C91787"/>
    <w:rsid w:val="00C926A7"/>
    <w:rsid w:val="00C9332D"/>
    <w:rsid w:val="00C95288"/>
    <w:rsid w:val="00C95513"/>
    <w:rsid w:val="00C9679F"/>
    <w:rsid w:val="00CA0089"/>
    <w:rsid w:val="00CA5927"/>
    <w:rsid w:val="00CA6ED9"/>
    <w:rsid w:val="00CA7779"/>
    <w:rsid w:val="00CB2FF8"/>
    <w:rsid w:val="00CB4396"/>
    <w:rsid w:val="00CB6F98"/>
    <w:rsid w:val="00CC370B"/>
    <w:rsid w:val="00CC67D2"/>
    <w:rsid w:val="00CD187E"/>
    <w:rsid w:val="00CD2A77"/>
    <w:rsid w:val="00CD4521"/>
    <w:rsid w:val="00CD5288"/>
    <w:rsid w:val="00CD67BE"/>
    <w:rsid w:val="00CE0AFD"/>
    <w:rsid w:val="00CE1190"/>
    <w:rsid w:val="00CE2043"/>
    <w:rsid w:val="00CE4E86"/>
    <w:rsid w:val="00CE7951"/>
    <w:rsid w:val="00CE7EDA"/>
    <w:rsid w:val="00CF235B"/>
    <w:rsid w:val="00CF30D6"/>
    <w:rsid w:val="00CF392A"/>
    <w:rsid w:val="00CF3AA1"/>
    <w:rsid w:val="00CF42B3"/>
    <w:rsid w:val="00D00A5B"/>
    <w:rsid w:val="00D01776"/>
    <w:rsid w:val="00D04281"/>
    <w:rsid w:val="00D112BC"/>
    <w:rsid w:val="00D14D49"/>
    <w:rsid w:val="00D1597A"/>
    <w:rsid w:val="00D17509"/>
    <w:rsid w:val="00D17AAF"/>
    <w:rsid w:val="00D2217D"/>
    <w:rsid w:val="00D22B2D"/>
    <w:rsid w:val="00D2391E"/>
    <w:rsid w:val="00D26E9D"/>
    <w:rsid w:val="00D27226"/>
    <w:rsid w:val="00D300D5"/>
    <w:rsid w:val="00D30D77"/>
    <w:rsid w:val="00D31848"/>
    <w:rsid w:val="00D31974"/>
    <w:rsid w:val="00D356AA"/>
    <w:rsid w:val="00D37181"/>
    <w:rsid w:val="00D403AA"/>
    <w:rsid w:val="00D41698"/>
    <w:rsid w:val="00D41CD9"/>
    <w:rsid w:val="00D42C84"/>
    <w:rsid w:val="00D44383"/>
    <w:rsid w:val="00D4451D"/>
    <w:rsid w:val="00D450C1"/>
    <w:rsid w:val="00D450F3"/>
    <w:rsid w:val="00D450F6"/>
    <w:rsid w:val="00D5037F"/>
    <w:rsid w:val="00D50537"/>
    <w:rsid w:val="00D51193"/>
    <w:rsid w:val="00D53116"/>
    <w:rsid w:val="00D55688"/>
    <w:rsid w:val="00D5690F"/>
    <w:rsid w:val="00D61123"/>
    <w:rsid w:val="00D6194E"/>
    <w:rsid w:val="00D631E3"/>
    <w:rsid w:val="00D65465"/>
    <w:rsid w:val="00D66A64"/>
    <w:rsid w:val="00D676F0"/>
    <w:rsid w:val="00D73EBF"/>
    <w:rsid w:val="00D75AF8"/>
    <w:rsid w:val="00D80C77"/>
    <w:rsid w:val="00D847DB"/>
    <w:rsid w:val="00D84D55"/>
    <w:rsid w:val="00D866E7"/>
    <w:rsid w:val="00D8733D"/>
    <w:rsid w:val="00D90CEC"/>
    <w:rsid w:val="00D9294F"/>
    <w:rsid w:val="00D939E6"/>
    <w:rsid w:val="00D943D0"/>
    <w:rsid w:val="00D94DFA"/>
    <w:rsid w:val="00D94E2B"/>
    <w:rsid w:val="00D96267"/>
    <w:rsid w:val="00D96932"/>
    <w:rsid w:val="00D96EC7"/>
    <w:rsid w:val="00D975D6"/>
    <w:rsid w:val="00DA0122"/>
    <w:rsid w:val="00DA0B34"/>
    <w:rsid w:val="00DA21F7"/>
    <w:rsid w:val="00DA2BE3"/>
    <w:rsid w:val="00DA736A"/>
    <w:rsid w:val="00DA73B9"/>
    <w:rsid w:val="00DA7E8E"/>
    <w:rsid w:val="00DB2E51"/>
    <w:rsid w:val="00DB3431"/>
    <w:rsid w:val="00DB62E1"/>
    <w:rsid w:val="00DC072E"/>
    <w:rsid w:val="00DC2769"/>
    <w:rsid w:val="00DC42B3"/>
    <w:rsid w:val="00DC5BF7"/>
    <w:rsid w:val="00DD1283"/>
    <w:rsid w:val="00DD1B7F"/>
    <w:rsid w:val="00DD21C6"/>
    <w:rsid w:val="00DD2662"/>
    <w:rsid w:val="00DD313B"/>
    <w:rsid w:val="00DE0063"/>
    <w:rsid w:val="00DE21F5"/>
    <w:rsid w:val="00DE2276"/>
    <w:rsid w:val="00DE5020"/>
    <w:rsid w:val="00DE57E6"/>
    <w:rsid w:val="00DE5D7F"/>
    <w:rsid w:val="00DE6E9D"/>
    <w:rsid w:val="00DE7BD0"/>
    <w:rsid w:val="00DF3767"/>
    <w:rsid w:val="00DF4788"/>
    <w:rsid w:val="00DF7507"/>
    <w:rsid w:val="00E003A5"/>
    <w:rsid w:val="00E0092F"/>
    <w:rsid w:val="00E019A0"/>
    <w:rsid w:val="00E03733"/>
    <w:rsid w:val="00E03937"/>
    <w:rsid w:val="00E04618"/>
    <w:rsid w:val="00E10CDF"/>
    <w:rsid w:val="00E12693"/>
    <w:rsid w:val="00E1337B"/>
    <w:rsid w:val="00E175F7"/>
    <w:rsid w:val="00E2072B"/>
    <w:rsid w:val="00E21022"/>
    <w:rsid w:val="00E21A74"/>
    <w:rsid w:val="00E225CE"/>
    <w:rsid w:val="00E25938"/>
    <w:rsid w:val="00E2669D"/>
    <w:rsid w:val="00E34A97"/>
    <w:rsid w:val="00E34BC3"/>
    <w:rsid w:val="00E352C6"/>
    <w:rsid w:val="00E41DD1"/>
    <w:rsid w:val="00E45428"/>
    <w:rsid w:val="00E46757"/>
    <w:rsid w:val="00E46AFF"/>
    <w:rsid w:val="00E47039"/>
    <w:rsid w:val="00E54630"/>
    <w:rsid w:val="00E57B06"/>
    <w:rsid w:val="00E57BDC"/>
    <w:rsid w:val="00E60257"/>
    <w:rsid w:val="00E647D3"/>
    <w:rsid w:val="00E652DD"/>
    <w:rsid w:val="00E746CB"/>
    <w:rsid w:val="00E82C9E"/>
    <w:rsid w:val="00E83E8D"/>
    <w:rsid w:val="00E842B6"/>
    <w:rsid w:val="00E84DA4"/>
    <w:rsid w:val="00E91A0A"/>
    <w:rsid w:val="00E93010"/>
    <w:rsid w:val="00E94724"/>
    <w:rsid w:val="00E9632A"/>
    <w:rsid w:val="00E969A5"/>
    <w:rsid w:val="00E97CD8"/>
    <w:rsid w:val="00EA2663"/>
    <w:rsid w:val="00EA32E6"/>
    <w:rsid w:val="00EA5954"/>
    <w:rsid w:val="00EB0D5E"/>
    <w:rsid w:val="00EB144D"/>
    <w:rsid w:val="00EB4CCA"/>
    <w:rsid w:val="00EB55B6"/>
    <w:rsid w:val="00EB5B91"/>
    <w:rsid w:val="00EB71B6"/>
    <w:rsid w:val="00EB7347"/>
    <w:rsid w:val="00EB79B7"/>
    <w:rsid w:val="00EC055F"/>
    <w:rsid w:val="00EC0706"/>
    <w:rsid w:val="00EC133A"/>
    <w:rsid w:val="00EC24D7"/>
    <w:rsid w:val="00EC6750"/>
    <w:rsid w:val="00EC69EF"/>
    <w:rsid w:val="00ED135C"/>
    <w:rsid w:val="00ED4CF4"/>
    <w:rsid w:val="00ED4EB7"/>
    <w:rsid w:val="00ED4FE8"/>
    <w:rsid w:val="00ED5F42"/>
    <w:rsid w:val="00ED6628"/>
    <w:rsid w:val="00ED67A4"/>
    <w:rsid w:val="00ED6807"/>
    <w:rsid w:val="00ED74CD"/>
    <w:rsid w:val="00ED7AD3"/>
    <w:rsid w:val="00ED7C44"/>
    <w:rsid w:val="00EE30C9"/>
    <w:rsid w:val="00EE7843"/>
    <w:rsid w:val="00EE7E7E"/>
    <w:rsid w:val="00EF114F"/>
    <w:rsid w:val="00EF1DDD"/>
    <w:rsid w:val="00EF2080"/>
    <w:rsid w:val="00EF5E70"/>
    <w:rsid w:val="00EF7E48"/>
    <w:rsid w:val="00F00082"/>
    <w:rsid w:val="00F030A9"/>
    <w:rsid w:val="00F037D7"/>
    <w:rsid w:val="00F044FA"/>
    <w:rsid w:val="00F07805"/>
    <w:rsid w:val="00F07F22"/>
    <w:rsid w:val="00F145D9"/>
    <w:rsid w:val="00F1481C"/>
    <w:rsid w:val="00F15CAC"/>
    <w:rsid w:val="00F21C20"/>
    <w:rsid w:val="00F21D0E"/>
    <w:rsid w:val="00F22731"/>
    <w:rsid w:val="00F24313"/>
    <w:rsid w:val="00F24745"/>
    <w:rsid w:val="00F258A4"/>
    <w:rsid w:val="00F31279"/>
    <w:rsid w:val="00F31B8F"/>
    <w:rsid w:val="00F31E4E"/>
    <w:rsid w:val="00F3385A"/>
    <w:rsid w:val="00F33B1B"/>
    <w:rsid w:val="00F347E1"/>
    <w:rsid w:val="00F37359"/>
    <w:rsid w:val="00F400A7"/>
    <w:rsid w:val="00F40A7F"/>
    <w:rsid w:val="00F40D84"/>
    <w:rsid w:val="00F42773"/>
    <w:rsid w:val="00F4503E"/>
    <w:rsid w:val="00F4539F"/>
    <w:rsid w:val="00F472C8"/>
    <w:rsid w:val="00F50E07"/>
    <w:rsid w:val="00F52DD4"/>
    <w:rsid w:val="00F54216"/>
    <w:rsid w:val="00F54A37"/>
    <w:rsid w:val="00F56EA5"/>
    <w:rsid w:val="00F57BE6"/>
    <w:rsid w:val="00F602AB"/>
    <w:rsid w:val="00F60B98"/>
    <w:rsid w:val="00F62E86"/>
    <w:rsid w:val="00F704A0"/>
    <w:rsid w:val="00F71791"/>
    <w:rsid w:val="00F7291C"/>
    <w:rsid w:val="00F76181"/>
    <w:rsid w:val="00F77C2F"/>
    <w:rsid w:val="00F80404"/>
    <w:rsid w:val="00F80BDB"/>
    <w:rsid w:val="00F822E8"/>
    <w:rsid w:val="00F82F75"/>
    <w:rsid w:val="00F83CF5"/>
    <w:rsid w:val="00F84FA8"/>
    <w:rsid w:val="00F86A07"/>
    <w:rsid w:val="00F916DB"/>
    <w:rsid w:val="00F96389"/>
    <w:rsid w:val="00FA0363"/>
    <w:rsid w:val="00FA3998"/>
    <w:rsid w:val="00FA6405"/>
    <w:rsid w:val="00FA65B7"/>
    <w:rsid w:val="00FB3EC9"/>
    <w:rsid w:val="00FB53B9"/>
    <w:rsid w:val="00FB5632"/>
    <w:rsid w:val="00FC061F"/>
    <w:rsid w:val="00FC0F7E"/>
    <w:rsid w:val="00FC3CFE"/>
    <w:rsid w:val="00FC67C4"/>
    <w:rsid w:val="00FC79FF"/>
    <w:rsid w:val="00FD3B47"/>
    <w:rsid w:val="00FD3E02"/>
    <w:rsid w:val="00FD482B"/>
    <w:rsid w:val="00FD5620"/>
    <w:rsid w:val="00FD5816"/>
    <w:rsid w:val="00FE1490"/>
    <w:rsid w:val="00FE17C9"/>
    <w:rsid w:val="00FE331E"/>
    <w:rsid w:val="00FE61E9"/>
    <w:rsid w:val="00FE63BC"/>
    <w:rsid w:val="00FE6C50"/>
    <w:rsid w:val="00FE7812"/>
    <w:rsid w:val="00FF02CC"/>
    <w:rsid w:val="00FF11AC"/>
    <w:rsid w:val="00FF12F1"/>
    <w:rsid w:val="00FF2598"/>
    <w:rsid w:val="00FF3DE2"/>
    <w:rsid w:val="00FF6BD5"/>
    <w:rsid w:val="00FF6CC5"/>
    <w:rsid w:val="00FF6EB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1EDC"/>
    <w:pPr>
      <w:spacing w:before="120" w:after="120" w:line="360" w:lineRule="auto"/>
      <w:jc w:val="both"/>
    </w:pPr>
    <w:rPr>
      <w:rFonts w:ascii="Times New Roman" w:eastAsia="Times New Roman" w:hAnsi="Times New Roman" w:cs="Times New Roman"/>
      <w:sz w:val="24"/>
      <w:lang w:bidi="en-US"/>
    </w:rPr>
  </w:style>
  <w:style w:type="paragraph" w:styleId="Heading1">
    <w:name w:val="heading 1"/>
    <w:basedOn w:val="Normal"/>
    <w:next w:val="Normal"/>
    <w:link w:val="Heading1Char"/>
    <w:uiPriority w:val="9"/>
    <w:qFormat/>
    <w:rsid w:val="0085091F"/>
    <w:pPr>
      <w:keepNext/>
      <w:keepLines/>
      <w:spacing w:after="360"/>
      <w:outlineLvl w:val="0"/>
    </w:pPr>
    <w:rPr>
      <w:rFonts w:eastAsiaTheme="majorEastAsia" w:cstheme="majorBidi"/>
      <w:b/>
      <w:bCs/>
      <w:sz w:val="28"/>
      <w:szCs w:val="28"/>
    </w:rPr>
  </w:style>
  <w:style w:type="paragraph" w:styleId="Heading2">
    <w:name w:val="heading 2"/>
    <w:basedOn w:val="Normal"/>
    <w:next w:val="Normal"/>
    <w:link w:val="Heading2Char"/>
    <w:autoRedefine/>
    <w:uiPriority w:val="9"/>
    <w:unhideWhenUsed/>
    <w:qFormat/>
    <w:rsid w:val="001D31AE"/>
    <w:pPr>
      <w:shd w:val="clear" w:color="auto" w:fill="FFFFFF"/>
      <w:tabs>
        <w:tab w:val="left" w:pos="3960"/>
      </w:tabs>
      <w:spacing w:before="0" w:after="0"/>
      <w:jc w:val="left"/>
      <w:outlineLvl w:val="1"/>
    </w:pPr>
    <w:rPr>
      <w:rFonts w:eastAsia="Calibri"/>
      <w:b/>
      <w:sz w:val="26"/>
      <w:szCs w:val="26"/>
    </w:rPr>
  </w:style>
  <w:style w:type="paragraph" w:styleId="Heading3">
    <w:name w:val="heading 3"/>
    <w:basedOn w:val="Normal"/>
    <w:link w:val="Heading3Char"/>
    <w:uiPriority w:val="9"/>
    <w:qFormat/>
    <w:rsid w:val="00EA32E6"/>
    <w:pPr>
      <w:outlineLvl w:val="2"/>
    </w:pPr>
    <w:rPr>
      <w:b/>
      <w:bCs/>
      <w:szCs w:val="27"/>
    </w:rPr>
  </w:style>
  <w:style w:type="paragraph" w:styleId="Heading4">
    <w:name w:val="heading 4"/>
    <w:basedOn w:val="Normal"/>
    <w:link w:val="Heading4Char"/>
    <w:uiPriority w:val="9"/>
    <w:qFormat/>
    <w:rsid w:val="006652B8"/>
    <w:pPr>
      <w:outlineLvl w:val="3"/>
    </w:pPr>
    <w:rPr>
      <w:b/>
      <w:bCs/>
      <w:sz w:val="28"/>
      <w:szCs w:val="24"/>
    </w:rPr>
  </w:style>
  <w:style w:type="paragraph" w:styleId="Heading5">
    <w:name w:val="heading 5"/>
    <w:basedOn w:val="Normal"/>
    <w:next w:val="Normal"/>
    <w:link w:val="Heading5Char"/>
    <w:uiPriority w:val="9"/>
    <w:semiHidden/>
    <w:unhideWhenUsed/>
    <w:qFormat/>
    <w:rsid w:val="00C351F7"/>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C351F7"/>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C351F7"/>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C351F7"/>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C351F7"/>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057E"/>
    <w:rPr>
      <w:rFonts w:ascii="Times New Roman" w:eastAsiaTheme="majorEastAsia" w:hAnsi="Times New Roman" w:cstheme="majorBidi"/>
      <w:b/>
      <w:bCs/>
      <w:sz w:val="28"/>
      <w:szCs w:val="28"/>
      <w:lang w:bidi="en-US"/>
    </w:rPr>
  </w:style>
  <w:style w:type="character" w:customStyle="1" w:styleId="Heading2Char">
    <w:name w:val="Heading 2 Char"/>
    <w:basedOn w:val="DefaultParagraphFont"/>
    <w:link w:val="Heading2"/>
    <w:uiPriority w:val="9"/>
    <w:rsid w:val="001D31AE"/>
    <w:rPr>
      <w:rFonts w:ascii="Times New Roman" w:eastAsia="Calibri" w:hAnsi="Times New Roman" w:cs="Times New Roman"/>
      <w:b/>
      <w:sz w:val="26"/>
      <w:szCs w:val="26"/>
      <w:shd w:val="clear" w:color="auto" w:fill="FFFFFF"/>
      <w:lang w:bidi="en-US"/>
    </w:rPr>
  </w:style>
  <w:style w:type="character" w:customStyle="1" w:styleId="Heading3Char">
    <w:name w:val="Heading 3 Char"/>
    <w:basedOn w:val="DefaultParagraphFont"/>
    <w:link w:val="Heading3"/>
    <w:uiPriority w:val="9"/>
    <w:rsid w:val="00EA32E6"/>
    <w:rPr>
      <w:rFonts w:ascii="Times New Roman" w:eastAsia="Times New Roman" w:hAnsi="Times New Roman" w:cs="Times New Roman"/>
      <w:b/>
      <w:bCs/>
      <w:sz w:val="24"/>
      <w:szCs w:val="27"/>
      <w:lang w:bidi="en-US"/>
    </w:rPr>
  </w:style>
  <w:style w:type="character" w:customStyle="1" w:styleId="Heading4Char">
    <w:name w:val="Heading 4 Char"/>
    <w:basedOn w:val="DefaultParagraphFont"/>
    <w:link w:val="Heading4"/>
    <w:uiPriority w:val="9"/>
    <w:rsid w:val="006652B8"/>
    <w:rPr>
      <w:rFonts w:ascii="Times New Roman" w:eastAsia="Times New Roman" w:hAnsi="Times New Roman" w:cs="Times New Roman"/>
      <w:b/>
      <w:bCs/>
      <w:sz w:val="28"/>
      <w:szCs w:val="24"/>
      <w:lang w:bidi="en-US"/>
    </w:rPr>
  </w:style>
  <w:style w:type="character" w:customStyle="1" w:styleId="Heading5Char">
    <w:name w:val="Heading 5 Char"/>
    <w:basedOn w:val="DefaultParagraphFont"/>
    <w:link w:val="Heading5"/>
    <w:uiPriority w:val="9"/>
    <w:semiHidden/>
    <w:rsid w:val="00C351F7"/>
    <w:rPr>
      <w:rFonts w:asciiTheme="majorHAnsi" w:eastAsiaTheme="majorEastAsia" w:hAnsiTheme="majorHAnsi" w:cstheme="majorBidi"/>
      <w:color w:val="243F60" w:themeColor="accent1" w:themeShade="7F"/>
      <w:sz w:val="24"/>
      <w:lang w:bidi="en-US"/>
    </w:rPr>
  </w:style>
  <w:style w:type="character" w:customStyle="1" w:styleId="Heading6Char">
    <w:name w:val="Heading 6 Char"/>
    <w:basedOn w:val="DefaultParagraphFont"/>
    <w:link w:val="Heading6"/>
    <w:uiPriority w:val="9"/>
    <w:semiHidden/>
    <w:rsid w:val="00C351F7"/>
    <w:rPr>
      <w:rFonts w:asciiTheme="majorHAnsi" w:eastAsiaTheme="majorEastAsia" w:hAnsiTheme="majorHAnsi" w:cstheme="majorBidi"/>
      <w:i/>
      <w:iCs/>
      <w:color w:val="243F60" w:themeColor="accent1" w:themeShade="7F"/>
      <w:sz w:val="24"/>
      <w:lang w:bidi="en-US"/>
    </w:rPr>
  </w:style>
  <w:style w:type="character" w:customStyle="1" w:styleId="Heading7Char">
    <w:name w:val="Heading 7 Char"/>
    <w:basedOn w:val="DefaultParagraphFont"/>
    <w:link w:val="Heading7"/>
    <w:uiPriority w:val="9"/>
    <w:semiHidden/>
    <w:rsid w:val="00C351F7"/>
    <w:rPr>
      <w:rFonts w:asciiTheme="majorHAnsi" w:eastAsiaTheme="majorEastAsia" w:hAnsiTheme="majorHAnsi" w:cstheme="majorBidi"/>
      <w:i/>
      <w:iCs/>
      <w:color w:val="404040" w:themeColor="text1" w:themeTint="BF"/>
      <w:sz w:val="24"/>
      <w:lang w:bidi="en-US"/>
    </w:rPr>
  </w:style>
  <w:style w:type="character" w:customStyle="1" w:styleId="Heading8Char">
    <w:name w:val="Heading 8 Char"/>
    <w:basedOn w:val="DefaultParagraphFont"/>
    <w:link w:val="Heading8"/>
    <w:uiPriority w:val="9"/>
    <w:semiHidden/>
    <w:rsid w:val="00C351F7"/>
    <w:rPr>
      <w:rFonts w:asciiTheme="majorHAnsi" w:eastAsiaTheme="majorEastAsia" w:hAnsiTheme="majorHAnsi" w:cstheme="majorBidi"/>
      <w:color w:val="404040" w:themeColor="text1" w:themeTint="BF"/>
      <w:sz w:val="20"/>
      <w:szCs w:val="20"/>
      <w:lang w:bidi="en-US"/>
    </w:rPr>
  </w:style>
  <w:style w:type="character" w:customStyle="1" w:styleId="Heading9Char">
    <w:name w:val="Heading 9 Char"/>
    <w:basedOn w:val="DefaultParagraphFont"/>
    <w:link w:val="Heading9"/>
    <w:uiPriority w:val="9"/>
    <w:semiHidden/>
    <w:rsid w:val="00C351F7"/>
    <w:rPr>
      <w:rFonts w:asciiTheme="majorHAnsi" w:eastAsiaTheme="majorEastAsia" w:hAnsiTheme="majorHAnsi" w:cstheme="majorBidi"/>
      <w:i/>
      <w:iCs/>
      <w:color w:val="404040" w:themeColor="text1" w:themeTint="BF"/>
      <w:sz w:val="20"/>
      <w:szCs w:val="20"/>
      <w:lang w:bidi="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Resume Title,Bullets"/>
    <w:basedOn w:val="Normal"/>
    <w:link w:val="ListParagraphChar"/>
    <w:uiPriority w:val="34"/>
    <w:qFormat/>
    <w:rsid w:val="00301D94"/>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AC277C"/>
    <w:rPr>
      <w:rFonts w:ascii="Calibri" w:eastAsia="Times New Roman" w:hAnsi="Calibri" w:cs="Times New Roman"/>
      <w:lang w:bidi="en-US"/>
    </w:rPr>
  </w:style>
  <w:style w:type="paragraph" w:styleId="Header">
    <w:name w:val="header"/>
    <w:basedOn w:val="Normal"/>
    <w:link w:val="HeaderChar"/>
    <w:uiPriority w:val="99"/>
    <w:unhideWhenUsed/>
    <w:rsid w:val="00712E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2EE9"/>
    <w:rPr>
      <w:rFonts w:ascii="Calibri" w:eastAsia="Times New Roman" w:hAnsi="Calibri" w:cs="Times New Roman"/>
      <w:lang w:bidi="en-US"/>
    </w:rPr>
  </w:style>
  <w:style w:type="paragraph" w:styleId="Footer">
    <w:name w:val="footer"/>
    <w:basedOn w:val="Normal"/>
    <w:link w:val="FooterChar"/>
    <w:uiPriority w:val="99"/>
    <w:unhideWhenUsed/>
    <w:rsid w:val="00712E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2EE9"/>
    <w:rPr>
      <w:rFonts w:ascii="Calibri" w:eastAsia="Times New Roman" w:hAnsi="Calibri" w:cs="Times New Roman"/>
      <w:lang w:bidi="en-US"/>
    </w:rPr>
  </w:style>
  <w:style w:type="paragraph" w:styleId="BalloonText">
    <w:name w:val="Balloon Text"/>
    <w:basedOn w:val="Normal"/>
    <w:link w:val="BalloonTextChar"/>
    <w:uiPriority w:val="99"/>
    <w:semiHidden/>
    <w:unhideWhenUsed/>
    <w:rsid w:val="00712E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2EE9"/>
    <w:rPr>
      <w:rFonts w:ascii="Tahoma" w:eastAsia="Times New Roman" w:hAnsi="Tahoma" w:cs="Tahoma"/>
      <w:sz w:val="16"/>
      <w:szCs w:val="16"/>
      <w:lang w:bidi="en-US"/>
    </w:rPr>
  </w:style>
  <w:style w:type="table" w:styleId="TableGrid">
    <w:name w:val="Table Grid"/>
    <w:basedOn w:val="TableNormal"/>
    <w:uiPriority w:val="59"/>
    <w:rsid w:val="00AC27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6">
    <w:name w:val="Light Shading Accent 6"/>
    <w:basedOn w:val="TableNormal"/>
    <w:uiPriority w:val="60"/>
    <w:rsid w:val="00192D64"/>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Shading-Accent4">
    <w:name w:val="Light Shading Accent 4"/>
    <w:basedOn w:val="TableNormal"/>
    <w:uiPriority w:val="60"/>
    <w:rsid w:val="002E0246"/>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character" w:styleId="Strong">
    <w:name w:val="Strong"/>
    <w:basedOn w:val="DefaultParagraphFont"/>
    <w:uiPriority w:val="22"/>
    <w:qFormat/>
    <w:rsid w:val="00BC542F"/>
    <w:rPr>
      <w:b/>
      <w:bCs/>
    </w:rPr>
  </w:style>
  <w:style w:type="paragraph" w:styleId="Caption">
    <w:name w:val="caption"/>
    <w:basedOn w:val="Normal"/>
    <w:next w:val="Normal"/>
    <w:uiPriority w:val="35"/>
    <w:unhideWhenUsed/>
    <w:qFormat/>
    <w:rsid w:val="00D676F0"/>
    <w:pPr>
      <w:spacing w:before="0" w:after="200" w:line="240" w:lineRule="auto"/>
    </w:pPr>
    <w:rPr>
      <w:b/>
      <w:bCs/>
      <w:color w:val="4F81BD" w:themeColor="accent1"/>
      <w:sz w:val="18"/>
      <w:szCs w:val="18"/>
    </w:rPr>
  </w:style>
  <w:style w:type="paragraph" w:styleId="TableofFigures">
    <w:name w:val="table of figures"/>
    <w:basedOn w:val="Normal"/>
    <w:next w:val="Normal"/>
    <w:uiPriority w:val="99"/>
    <w:unhideWhenUsed/>
    <w:rsid w:val="009D2704"/>
    <w:pPr>
      <w:spacing w:after="0"/>
      <w:jc w:val="center"/>
    </w:pPr>
  </w:style>
  <w:style w:type="paragraph" w:styleId="NormalWeb">
    <w:name w:val="Normal (Web)"/>
    <w:basedOn w:val="Normal"/>
    <w:uiPriority w:val="99"/>
    <w:unhideWhenUsed/>
    <w:rsid w:val="00B63AA5"/>
    <w:pPr>
      <w:spacing w:before="100" w:beforeAutospacing="1" w:after="100" w:afterAutospacing="1" w:line="240" w:lineRule="auto"/>
      <w:jc w:val="left"/>
    </w:pPr>
    <w:rPr>
      <w:szCs w:val="24"/>
      <w:lang w:bidi="ar-SA"/>
    </w:rPr>
  </w:style>
  <w:style w:type="paragraph" w:styleId="TOC1">
    <w:name w:val="toc 1"/>
    <w:basedOn w:val="Normal"/>
    <w:next w:val="Normal"/>
    <w:autoRedefine/>
    <w:uiPriority w:val="39"/>
    <w:unhideWhenUsed/>
    <w:qFormat/>
    <w:rsid w:val="00D14D49"/>
    <w:pPr>
      <w:tabs>
        <w:tab w:val="right" w:leader="dot" w:pos="9350"/>
      </w:tabs>
      <w:spacing w:after="100"/>
    </w:pPr>
  </w:style>
  <w:style w:type="paragraph" w:styleId="TOC2">
    <w:name w:val="toc 2"/>
    <w:basedOn w:val="Normal"/>
    <w:next w:val="Normal"/>
    <w:autoRedefine/>
    <w:uiPriority w:val="39"/>
    <w:unhideWhenUsed/>
    <w:qFormat/>
    <w:rsid w:val="00B44269"/>
    <w:pPr>
      <w:spacing w:after="100"/>
      <w:ind w:left="240"/>
    </w:pPr>
  </w:style>
  <w:style w:type="paragraph" w:styleId="TOCHeading">
    <w:name w:val="TOC Heading"/>
    <w:basedOn w:val="Heading1"/>
    <w:next w:val="Normal"/>
    <w:uiPriority w:val="39"/>
    <w:semiHidden/>
    <w:unhideWhenUsed/>
    <w:qFormat/>
    <w:rsid w:val="00C202EE"/>
    <w:pPr>
      <w:spacing w:before="480" w:after="0" w:line="276" w:lineRule="auto"/>
      <w:jc w:val="left"/>
      <w:outlineLvl w:val="9"/>
    </w:pPr>
    <w:rPr>
      <w:rFonts w:asciiTheme="majorHAnsi" w:hAnsiTheme="majorHAnsi"/>
      <w:color w:val="365F91" w:themeColor="accent1" w:themeShade="BF"/>
      <w:lang w:eastAsia="ja-JP" w:bidi="ar-SA"/>
    </w:rPr>
  </w:style>
  <w:style w:type="character" w:styleId="Hyperlink">
    <w:name w:val="Hyperlink"/>
    <w:basedOn w:val="DefaultParagraphFont"/>
    <w:uiPriority w:val="99"/>
    <w:unhideWhenUsed/>
    <w:rsid w:val="00B44269"/>
    <w:rPr>
      <w:color w:val="0000FF" w:themeColor="hyperlink"/>
      <w:u w:val="single"/>
    </w:rPr>
  </w:style>
  <w:style w:type="paragraph" w:styleId="NoSpacing">
    <w:name w:val="No Spacing"/>
    <w:link w:val="NoSpacingChar"/>
    <w:uiPriority w:val="1"/>
    <w:qFormat/>
    <w:rsid w:val="006A06B9"/>
    <w:pPr>
      <w:spacing w:before="120" w:after="120" w:line="360" w:lineRule="auto"/>
      <w:jc w:val="both"/>
    </w:pPr>
    <w:rPr>
      <w:rFonts w:ascii="Times New Roman" w:eastAsia="Times New Roman" w:hAnsi="Times New Roman" w:cs="Times New Roman"/>
      <w:b/>
      <w:sz w:val="28"/>
      <w:lang w:bidi="en-US"/>
    </w:rPr>
  </w:style>
  <w:style w:type="character" w:customStyle="1" w:styleId="NoSpacingChar">
    <w:name w:val="No Spacing Char"/>
    <w:basedOn w:val="DefaultParagraphFont"/>
    <w:link w:val="NoSpacing"/>
    <w:uiPriority w:val="1"/>
    <w:locked/>
    <w:rsid w:val="00E93010"/>
    <w:rPr>
      <w:rFonts w:ascii="Times New Roman" w:eastAsia="Times New Roman" w:hAnsi="Times New Roman" w:cs="Times New Roman"/>
      <w:b/>
      <w:sz w:val="28"/>
      <w:lang w:bidi="en-US"/>
    </w:rPr>
  </w:style>
  <w:style w:type="paragraph" w:customStyle="1" w:styleId="admonition-title">
    <w:name w:val="admonition-title"/>
    <w:basedOn w:val="Normal"/>
    <w:rsid w:val="007A6D34"/>
    <w:pPr>
      <w:spacing w:before="100" w:beforeAutospacing="1" w:after="100" w:afterAutospacing="1" w:line="240" w:lineRule="auto"/>
      <w:jc w:val="left"/>
    </w:pPr>
    <w:rPr>
      <w:szCs w:val="24"/>
      <w:lang w:bidi="ar-SA"/>
    </w:rPr>
  </w:style>
  <w:style w:type="paragraph" w:customStyle="1" w:styleId="paragraph">
    <w:name w:val="paragraph"/>
    <w:basedOn w:val="Normal"/>
    <w:rsid w:val="002C7FE3"/>
    <w:pPr>
      <w:spacing w:before="100" w:beforeAutospacing="1" w:after="100" w:afterAutospacing="1" w:line="240" w:lineRule="auto"/>
      <w:jc w:val="left"/>
    </w:pPr>
    <w:rPr>
      <w:szCs w:val="24"/>
      <w:lang w:bidi="ar-SA"/>
    </w:rPr>
  </w:style>
  <w:style w:type="paragraph" w:customStyle="1" w:styleId="prefade">
    <w:name w:val="prefade"/>
    <w:basedOn w:val="Normal"/>
    <w:rsid w:val="00BC7521"/>
    <w:pPr>
      <w:spacing w:before="100" w:beforeAutospacing="1" w:after="100" w:afterAutospacing="1" w:line="240" w:lineRule="auto"/>
      <w:jc w:val="left"/>
    </w:pPr>
    <w:rPr>
      <w:szCs w:val="24"/>
      <w:lang w:bidi="ar-SA"/>
    </w:rPr>
  </w:style>
  <w:style w:type="character" w:styleId="Emphasis">
    <w:name w:val="Emphasis"/>
    <w:basedOn w:val="DefaultParagraphFont"/>
    <w:uiPriority w:val="20"/>
    <w:qFormat/>
    <w:rsid w:val="00483974"/>
    <w:rPr>
      <w:i/>
      <w:iCs/>
    </w:rPr>
  </w:style>
  <w:style w:type="paragraph" w:styleId="TOC3">
    <w:name w:val="toc 3"/>
    <w:basedOn w:val="Normal"/>
    <w:next w:val="Normal"/>
    <w:autoRedefine/>
    <w:uiPriority w:val="39"/>
    <w:semiHidden/>
    <w:unhideWhenUsed/>
    <w:qFormat/>
    <w:rsid w:val="004E6884"/>
    <w:pPr>
      <w:spacing w:before="0" w:after="100" w:line="276" w:lineRule="auto"/>
      <w:ind w:left="440"/>
      <w:jc w:val="left"/>
    </w:pPr>
    <w:rPr>
      <w:rFonts w:asciiTheme="minorHAnsi" w:eastAsiaTheme="minorEastAsia" w:hAnsiTheme="minorHAnsi" w:cstheme="minorBidi"/>
      <w:sz w:val="22"/>
      <w:lang w:eastAsia="ja-JP" w:bidi="ar-SA"/>
    </w:rPr>
  </w:style>
  <w:style w:type="paragraph" w:styleId="BodyText">
    <w:name w:val="Body Text"/>
    <w:basedOn w:val="Normal"/>
    <w:link w:val="BodyTextChar"/>
    <w:uiPriority w:val="1"/>
    <w:semiHidden/>
    <w:unhideWhenUsed/>
    <w:qFormat/>
    <w:rsid w:val="0029237E"/>
    <w:pPr>
      <w:widowControl w:val="0"/>
      <w:autoSpaceDE w:val="0"/>
      <w:autoSpaceDN w:val="0"/>
      <w:adjustRightInd w:val="0"/>
      <w:spacing w:before="80" w:after="0" w:line="240" w:lineRule="auto"/>
      <w:ind w:left="850"/>
      <w:jc w:val="left"/>
    </w:pPr>
    <w:rPr>
      <w:rFonts w:ascii="Calibri" w:hAnsi="Calibri" w:cs="Calibri"/>
      <w:sz w:val="21"/>
      <w:szCs w:val="21"/>
      <w:lang w:val="en-AU" w:eastAsia="en-AU" w:bidi="ar-SA"/>
    </w:rPr>
  </w:style>
  <w:style w:type="character" w:customStyle="1" w:styleId="BodyTextChar">
    <w:name w:val="Body Text Char"/>
    <w:basedOn w:val="DefaultParagraphFont"/>
    <w:link w:val="BodyText"/>
    <w:uiPriority w:val="1"/>
    <w:semiHidden/>
    <w:rsid w:val="0029237E"/>
    <w:rPr>
      <w:rFonts w:ascii="Calibri" w:eastAsia="Times New Roman" w:hAnsi="Calibri" w:cs="Calibri"/>
      <w:sz w:val="21"/>
      <w:szCs w:val="21"/>
      <w:lang w:val="en-AU" w:eastAsia="en-AU"/>
    </w:rPr>
  </w:style>
  <w:style w:type="character" w:styleId="FollowedHyperlink">
    <w:name w:val="FollowedHyperlink"/>
    <w:basedOn w:val="DefaultParagraphFont"/>
    <w:uiPriority w:val="99"/>
    <w:semiHidden/>
    <w:unhideWhenUsed/>
    <w:rsid w:val="00180784"/>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1EDC"/>
    <w:pPr>
      <w:spacing w:before="120" w:after="120" w:line="360" w:lineRule="auto"/>
      <w:jc w:val="both"/>
    </w:pPr>
    <w:rPr>
      <w:rFonts w:ascii="Times New Roman" w:eastAsia="Times New Roman" w:hAnsi="Times New Roman" w:cs="Times New Roman"/>
      <w:sz w:val="24"/>
      <w:lang w:bidi="en-US"/>
    </w:rPr>
  </w:style>
  <w:style w:type="paragraph" w:styleId="Heading1">
    <w:name w:val="heading 1"/>
    <w:basedOn w:val="Normal"/>
    <w:next w:val="Normal"/>
    <w:link w:val="Heading1Char"/>
    <w:uiPriority w:val="9"/>
    <w:qFormat/>
    <w:rsid w:val="0085091F"/>
    <w:pPr>
      <w:keepNext/>
      <w:keepLines/>
      <w:spacing w:after="360"/>
      <w:outlineLvl w:val="0"/>
    </w:pPr>
    <w:rPr>
      <w:rFonts w:eastAsiaTheme="majorEastAsia" w:cstheme="majorBidi"/>
      <w:b/>
      <w:bCs/>
      <w:sz w:val="28"/>
      <w:szCs w:val="28"/>
    </w:rPr>
  </w:style>
  <w:style w:type="paragraph" w:styleId="Heading2">
    <w:name w:val="heading 2"/>
    <w:basedOn w:val="Normal"/>
    <w:next w:val="Normal"/>
    <w:link w:val="Heading2Char"/>
    <w:autoRedefine/>
    <w:uiPriority w:val="9"/>
    <w:unhideWhenUsed/>
    <w:qFormat/>
    <w:rsid w:val="001D31AE"/>
    <w:pPr>
      <w:shd w:val="clear" w:color="auto" w:fill="FFFFFF"/>
      <w:tabs>
        <w:tab w:val="left" w:pos="3960"/>
      </w:tabs>
      <w:spacing w:before="0" w:after="0"/>
      <w:jc w:val="left"/>
      <w:outlineLvl w:val="1"/>
    </w:pPr>
    <w:rPr>
      <w:rFonts w:eastAsia="Calibri"/>
      <w:b/>
      <w:sz w:val="26"/>
      <w:szCs w:val="26"/>
    </w:rPr>
  </w:style>
  <w:style w:type="paragraph" w:styleId="Heading3">
    <w:name w:val="heading 3"/>
    <w:basedOn w:val="Normal"/>
    <w:link w:val="Heading3Char"/>
    <w:uiPriority w:val="9"/>
    <w:qFormat/>
    <w:rsid w:val="00EA32E6"/>
    <w:pPr>
      <w:outlineLvl w:val="2"/>
    </w:pPr>
    <w:rPr>
      <w:b/>
      <w:bCs/>
      <w:szCs w:val="27"/>
    </w:rPr>
  </w:style>
  <w:style w:type="paragraph" w:styleId="Heading4">
    <w:name w:val="heading 4"/>
    <w:basedOn w:val="Normal"/>
    <w:link w:val="Heading4Char"/>
    <w:uiPriority w:val="9"/>
    <w:qFormat/>
    <w:rsid w:val="006652B8"/>
    <w:pPr>
      <w:outlineLvl w:val="3"/>
    </w:pPr>
    <w:rPr>
      <w:b/>
      <w:bCs/>
      <w:sz w:val="28"/>
      <w:szCs w:val="24"/>
    </w:rPr>
  </w:style>
  <w:style w:type="paragraph" w:styleId="Heading5">
    <w:name w:val="heading 5"/>
    <w:basedOn w:val="Normal"/>
    <w:next w:val="Normal"/>
    <w:link w:val="Heading5Char"/>
    <w:uiPriority w:val="9"/>
    <w:semiHidden/>
    <w:unhideWhenUsed/>
    <w:qFormat/>
    <w:rsid w:val="00C351F7"/>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C351F7"/>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C351F7"/>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C351F7"/>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C351F7"/>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057E"/>
    <w:rPr>
      <w:rFonts w:ascii="Times New Roman" w:eastAsiaTheme="majorEastAsia" w:hAnsi="Times New Roman" w:cstheme="majorBidi"/>
      <w:b/>
      <w:bCs/>
      <w:sz w:val="28"/>
      <w:szCs w:val="28"/>
      <w:lang w:bidi="en-US"/>
    </w:rPr>
  </w:style>
  <w:style w:type="character" w:customStyle="1" w:styleId="Heading2Char">
    <w:name w:val="Heading 2 Char"/>
    <w:basedOn w:val="DefaultParagraphFont"/>
    <w:link w:val="Heading2"/>
    <w:uiPriority w:val="9"/>
    <w:rsid w:val="001D31AE"/>
    <w:rPr>
      <w:rFonts w:ascii="Times New Roman" w:eastAsia="Calibri" w:hAnsi="Times New Roman" w:cs="Times New Roman"/>
      <w:b/>
      <w:sz w:val="26"/>
      <w:szCs w:val="26"/>
      <w:shd w:val="clear" w:color="auto" w:fill="FFFFFF"/>
      <w:lang w:bidi="en-US"/>
    </w:rPr>
  </w:style>
  <w:style w:type="character" w:customStyle="1" w:styleId="Heading3Char">
    <w:name w:val="Heading 3 Char"/>
    <w:basedOn w:val="DefaultParagraphFont"/>
    <w:link w:val="Heading3"/>
    <w:uiPriority w:val="9"/>
    <w:rsid w:val="00EA32E6"/>
    <w:rPr>
      <w:rFonts w:ascii="Times New Roman" w:eastAsia="Times New Roman" w:hAnsi="Times New Roman" w:cs="Times New Roman"/>
      <w:b/>
      <w:bCs/>
      <w:sz w:val="24"/>
      <w:szCs w:val="27"/>
      <w:lang w:bidi="en-US"/>
    </w:rPr>
  </w:style>
  <w:style w:type="character" w:customStyle="1" w:styleId="Heading4Char">
    <w:name w:val="Heading 4 Char"/>
    <w:basedOn w:val="DefaultParagraphFont"/>
    <w:link w:val="Heading4"/>
    <w:uiPriority w:val="9"/>
    <w:rsid w:val="006652B8"/>
    <w:rPr>
      <w:rFonts w:ascii="Times New Roman" w:eastAsia="Times New Roman" w:hAnsi="Times New Roman" w:cs="Times New Roman"/>
      <w:b/>
      <w:bCs/>
      <w:sz w:val="28"/>
      <w:szCs w:val="24"/>
      <w:lang w:bidi="en-US"/>
    </w:rPr>
  </w:style>
  <w:style w:type="character" w:customStyle="1" w:styleId="Heading5Char">
    <w:name w:val="Heading 5 Char"/>
    <w:basedOn w:val="DefaultParagraphFont"/>
    <w:link w:val="Heading5"/>
    <w:uiPriority w:val="9"/>
    <w:semiHidden/>
    <w:rsid w:val="00C351F7"/>
    <w:rPr>
      <w:rFonts w:asciiTheme="majorHAnsi" w:eastAsiaTheme="majorEastAsia" w:hAnsiTheme="majorHAnsi" w:cstheme="majorBidi"/>
      <w:color w:val="243F60" w:themeColor="accent1" w:themeShade="7F"/>
      <w:sz w:val="24"/>
      <w:lang w:bidi="en-US"/>
    </w:rPr>
  </w:style>
  <w:style w:type="character" w:customStyle="1" w:styleId="Heading6Char">
    <w:name w:val="Heading 6 Char"/>
    <w:basedOn w:val="DefaultParagraphFont"/>
    <w:link w:val="Heading6"/>
    <w:uiPriority w:val="9"/>
    <w:semiHidden/>
    <w:rsid w:val="00C351F7"/>
    <w:rPr>
      <w:rFonts w:asciiTheme="majorHAnsi" w:eastAsiaTheme="majorEastAsia" w:hAnsiTheme="majorHAnsi" w:cstheme="majorBidi"/>
      <w:i/>
      <w:iCs/>
      <w:color w:val="243F60" w:themeColor="accent1" w:themeShade="7F"/>
      <w:sz w:val="24"/>
      <w:lang w:bidi="en-US"/>
    </w:rPr>
  </w:style>
  <w:style w:type="character" w:customStyle="1" w:styleId="Heading7Char">
    <w:name w:val="Heading 7 Char"/>
    <w:basedOn w:val="DefaultParagraphFont"/>
    <w:link w:val="Heading7"/>
    <w:uiPriority w:val="9"/>
    <w:semiHidden/>
    <w:rsid w:val="00C351F7"/>
    <w:rPr>
      <w:rFonts w:asciiTheme="majorHAnsi" w:eastAsiaTheme="majorEastAsia" w:hAnsiTheme="majorHAnsi" w:cstheme="majorBidi"/>
      <w:i/>
      <w:iCs/>
      <w:color w:val="404040" w:themeColor="text1" w:themeTint="BF"/>
      <w:sz w:val="24"/>
      <w:lang w:bidi="en-US"/>
    </w:rPr>
  </w:style>
  <w:style w:type="character" w:customStyle="1" w:styleId="Heading8Char">
    <w:name w:val="Heading 8 Char"/>
    <w:basedOn w:val="DefaultParagraphFont"/>
    <w:link w:val="Heading8"/>
    <w:uiPriority w:val="9"/>
    <w:semiHidden/>
    <w:rsid w:val="00C351F7"/>
    <w:rPr>
      <w:rFonts w:asciiTheme="majorHAnsi" w:eastAsiaTheme="majorEastAsia" w:hAnsiTheme="majorHAnsi" w:cstheme="majorBidi"/>
      <w:color w:val="404040" w:themeColor="text1" w:themeTint="BF"/>
      <w:sz w:val="20"/>
      <w:szCs w:val="20"/>
      <w:lang w:bidi="en-US"/>
    </w:rPr>
  </w:style>
  <w:style w:type="character" w:customStyle="1" w:styleId="Heading9Char">
    <w:name w:val="Heading 9 Char"/>
    <w:basedOn w:val="DefaultParagraphFont"/>
    <w:link w:val="Heading9"/>
    <w:uiPriority w:val="9"/>
    <w:semiHidden/>
    <w:rsid w:val="00C351F7"/>
    <w:rPr>
      <w:rFonts w:asciiTheme="majorHAnsi" w:eastAsiaTheme="majorEastAsia" w:hAnsiTheme="majorHAnsi" w:cstheme="majorBidi"/>
      <w:i/>
      <w:iCs/>
      <w:color w:val="404040" w:themeColor="text1" w:themeTint="BF"/>
      <w:sz w:val="20"/>
      <w:szCs w:val="20"/>
      <w:lang w:bidi="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Resume Title,Bullets"/>
    <w:basedOn w:val="Normal"/>
    <w:link w:val="ListParagraphChar"/>
    <w:uiPriority w:val="34"/>
    <w:qFormat/>
    <w:rsid w:val="00301D94"/>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AC277C"/>
    <w:rPr>
      <w:rFonts w:ascii="Calibri" w:eastAsia="Times New Roman" w:hAnsi="Calibri" w:cs="Times New Roman"/>
      <w:lang w:bidi="en-US"/>
    </w:rPr>
  </w:style>
  <w:style w:type="paragraph" w:styleId="Header">
    <w:name w:val="header"/>
    <w:basedOn w:val="Normal"/>
    <w:link w:val="HeaderChar"/>
    <w:uiPriority w:val="99"/>
    <w:unhideWhenUsed/>
    <w:rsid w:val="00712E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2EE9"/>
    <w:rPr>
      <w:rFonts w:ascii="Calibri" w:eastAsia="Times New Roman" w:hAnsi="Calibri" w:cs="Times New Roman"/>
      <w:lang w:bidi="en-US"/>
    </w:rPr>
  </w:style>
  <w:style w:type="paragraph" w:styleId="Footer">
    <w:name w:val="footer"/>
    <w:basedOn w:val="Normal"/>
    <w:link w:val="FooterChar"/>
    <w:uiPriority w:val="99"/>
    <w:unhideWhenUsed/>
    <w:rsid w:val="00712E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2EE9"/>
    <w:rPr>
      <w:rFonts w:ascii="Calibri" w:eastAsia="Times New Roman" w:hAnsi="Calibri" w:cs="Times New Roman"/>
      <w:lang w:bidi="en-US"/>
    </w:rPr>
  </w:style>
  <w:style w:type="paragraph" w:styleId="BalloonText">
    <w:name w:val="Balloon Text"/>
    <w:basedOn w:val="Normal"/>
    <w:link w:val="BalloonTextChar"/>
    <w:uiPriority w:val="99"/>
    <w:semiHidden/>
    <w:unhideWhenUsed/>
    <w:rsid w:val="00712E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2EE9"/>
    <w:rPr>
      <w:rFonts w:ascii="Tahoma" w:eastAsia="Times New Roman" w:hAnsi="Tahoma" w:cs="Tahoma"/>
      <w:sz w:val="16"/>
      <w:szCs w:val="16"/>
      <w:lang w:bidi="en-US"/>
    </w:rPr>
  </w:style>
  <w:style w:type="table" w:styleId="TableGrid">
    <w:name w:val="Table Grid"/>
    <w:basedOn w:val="TableNormal"/>
    <w:uiPriority w:val="59"/>
    <w:rsid w:val="00AC27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6">
    <w:name w:val="Light Shading Accent 6"/>
    <w:basedOn w:val="TableNormal"/>
    <w:uiPriority w:val="60"/>
    <w:rsid w:val="00192D64"/>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Shading-Accent4">
    <w:name w:val="Light Shading Accent 4"/>
    <w:basedOn w:val="TableNormal"/>
    <w:uiPriority w:val="60"/>
    <w:rsid w:val="002E0246"/>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character" w:styleId="Strong">
    <w:name w:val="Strong"/>
    <w:basedOn w:val="DefaultParagraphFont"/>
    <w:uiPriority w:val="22"/>
    <w:qFormat/>
    <w:rsid w:val="00BC542F"/>
    <w:rPr>
      <w:b/>
      <w:bCs/>
    </w:rPr>
  </w:style>
  <w:style w:type="paragraph" w:styleId="Caption">
    <w:name w:val="caption"/>
    <w:basedOn w:val="Normal"/>
    <w:next w:val="Normal"/>
    <w:uiPriority w:val="35"/>
    <w:unhideWhenUsed/>
    <w:qFormat/>
    <w:rsid w:val="00D676F0"/>
    <w:pPr>
      <w:spacing w:before="0" w:after="200" w:line="240" w:lineRule="auto"/>
    </w:pPr>
    <w:rPr>
      <w:b/>
      <w:bCs/>
      <w:color w:val="4F81BD" w:themeColor="accent1"/>
      <w:sz w:val="18"/>
      <w:szCs w:val="18"/>
    </w:rPr>
  </w:style>
  <w:style w:type="paragraph" w:styleId="TableofFigures">
    <w:name w:val="table of figures"/>
    <w:basedOn w:val="Normal"/>
    <w:next w:val="Normal"/>
    <w:uiPriority w:val="99"/>
    <w:unhideWhenUsed/>
    <w:rsid w:val="009D2704"/>
    <w:pPr>
      <w:spacing w:after="0"/>
      <w:jc w:val="center"/>
    </w:pPr>
  </w:style>
  <w:style w:type="paragraph" w:styleId="NormalWeb">
    <w:name w:val="Normal (Web)"/>
    <w:basedOn w:val="Normal"/>
    <w:uiPriority w:val="99"/>
    <w:unhideWhenUsed/>
    <w:rsid w:val="00B63AA5"/>
    <w:pPr>
      <w:spacing w:before="100" w:beforeAutospacing="1" w:after="100" w:afterAutospacing="1" w:line="240" w:lineRule="auto"/>
      <w:jc w:val="left"/>
    </w:pPr>
    <w:rPr>
      <w:szCs w:val="24"/>
      <w:lang w:bidi="ar-SA"/>
    </w:rPr>
  </w:style>
  <w:style w:type="paragraph" w:styleId="TOC1">
    <w:name w:val="toc 1"/>
    <w:basedOn w:val="Normal"/>
    <w:next w:val="Normal"/>
    <w:autoRedefine/>
    <w:uiPriority w:val="39"/>
    <w:unhideWhenUsed/>
    <w:qFormat/>
    <w:rsid w:val="00D14D49"/>
    <w:pPr>
      <w:tabs>
        <w:tab w:val="right" w:leader="dot" w:pos="9350"/>
      </w:tabs>
      <w:spacing w:after="100"/>
    </w:pPr>
  </w:style>
  <w:style w:type="paragraph" w:styleId="TOC2">
    <w:name w:val="toc 2"/>
    <w:basedOn w:val="Normal"/>
    <w:next w:val="Normal"/>
    <w:autoRedefine/>
    <w:uiPriority w:val="39"/>
    <w:unhideWhenUsed/>
    <w:qFormat/>
    <w:rsid w:val="00B44269"/>
    <w:pPr>
      <w:spacing w:after="100"/>
      <w:ind w:left="240"/>
    </w:pPr>
  </w:style>
  <w:style w:type="paragraph" w:styleId="TOCHeading">
    <w:name w:val="TOC Heading"/>
    <w:basedOn w:val="Heading1"/>
    <w:next w:val="Normal"/>
    <w:uiPriority w:val="39"/>
    <w:semiHidden/>
    <w:unhideWhenUsed/>
    <w:qFormat/>
    <w:rsid w:val="00C202EE"/>
    <w:pPr>
      <w:spacing w:before="480" w:after="0" w:line="276" w:lineRule="auto"/>
      <w:jc w:val="left"/>
      <w:outlineLvl w:val="9"/>
    </w:pPr>
    <w:rPr>
      <w:rFonts w:asciiTheme="majorHAnsi" w:hAnsiTheme="majorHAnsi"/>
      <w:color w:val="365F91" w:themeColor="accent1" w:themeShade="BF"/>
      <w:lang w:eastAsia="ja-JP" w:bidi="ar-SA"/>
    </w:rPr>
  </w:style>
  <w:style w:type="character" w:styleId="Hyperlink">
    <w:name w:val="Hyperlink"/>
    <w:basedOn w:val="DefaultParagraphFont"/>
    <w:uiPriority w:val="99"/>
    <w:unhideWhenUsed/>
    <w:rsid w:val="00B44269"/>
    <w:rPr>
      <w:color w:val="0000FF" w:themeColor="hyperlink"/>
      <w:u w:val="single"/>
    </w:rPr>
  </w:style>
  <w:style w:type="paragraph" w:styleId="NoSpacing">
    <w:name w:val="No Spacing"/>
    <w:link w:val="NoSpacingChar"/>
    <w:uiPriority w:val="1"/>
    <w:qFormat/>
    <w:rsid w:val="006A06B9"/>
    <w:pPr>
      <w:spacing w:before="120" w:after="120" w:line="360" w:lineRule="auto"/>
      <w:jc w:val="both"/>
    </w:pPr>
    <w:rPr>
      <w:rFonts w:ascii="Times New Roman" w:eastAsia="Times New Roman" w:hAnsi="Times New Roman" w:cs="Times New Roman"/>
      <w:b/>
      <w:sz w:val="28"/>
      <w:lang w:bidi="en-US"/>
    </w:rPr>
  </w:style>
  <w:style w:type="character" w:customStyle="1" w:styleId="NoSpacingChar">
    <w:name w:val="No Spacing Char"/>
    <w:basedOn w:val="DefaultParagraphFont"/>
    <w:link w:val="NoSpacing"/>
    <w:uiPriority w:val="1"/>
    <w:locked/>
    <w:rsid w:val="00E93010"/>
    <w:rPr>
      <w:rFonts w:ascii="Times New Roman" w:eastAsia="Times New Roman" w:hAnsi="Times New Roman" w:cs="Times New Roman"/>
      <w:b/>
      <w:sz w:val="28"/>
      <w:lang w:bidi="en-US"/>
    </w:rPr>
  </w:style>
  <w:style w:type="paragraph" w:customStyle="1" w:styleId="admonition-title">
    <w:name w:val="admonition-title"/>
    <w:basedOn w:val="Normal"/>
    <w:rsid w:val="007A6D34"/>
    <w:pPr>
      <w:spacing w:before="100" w:beforeAutospacing="1" w:after="100" w:afterAutospacing="1" w:line="240" w:lineRule="auto"/>
      <w:jc w:val="left"/>
    </w:pPr>
    <w:rPr>
      <w:szCs w:val="24"/>
      <w:lang w:bidi="ar-SA"/>
    </w:rPr>
  </w:style>
  <w:style w:type="paragraph" w:customStyle="1" w:styleId="paragraph">
    <w:name w:val="paragraph"/>
    <w:basedOn w:val="Normal"/>
    <w:rsid w:val="002C7FE3"/>
    <w:pPr>
      <w:spacing w:before="100" w:beforeAutospacing="1" w:after="100" w:afterAutospacing="1" w:line="240" w:lineRule="auto"/>
      <w:jc w:val="left"/>
    </w:pPr>
    <w:rPr>
      <w:szCs w:val="24"/>
      <w:lang w:bidi="ar-SA"/>
    </w:rPr>
  </w:style>
  <w:style w:type="paragraph" w:customStyle="1" w:styleId="prefade">
    <w:name w:val="prefade"/>
    <w:basedOn w:val="Normal"/>
    <w:rsid w:val="00BC7521"/>
    <w:pPr>
      <w:spacing w:before="100" w:beforeAutospacing="1" w:after="100" w:afterAutospacing="1" w:line="240" w:lineRule="auto"/>
      <w:jc w:val="left"/>
    </w:pPr>
    <w:rPr>
      <w:szCs w:val="24"/>
      <w:lang w:bidi="ar-SA"/>
    </w:rPr>
  </w:style>
  <w:style w:type="character" w:styleId="Emphasis">
    <w:name w:val="Emphasis"/>
    <w:basedOn w:val="DefaultParagraphFont"/>
    <w:uiPriority w:val="20"/>
    <w:qFormat/>
    <w:rsid w:val="00483974"/>
    <w:rPr>
      <w:i/>
      <w:iCs/>
    </w:rPr>
  </w:style>
  <w:style w:type="paragraph" w:styleId="TOC3">
    <w:name w:val="toc 3"/>
    <w:basedOn w:val="Normal"/>
    <w:next w:val="Normal"/>
    <w:autoRedefine/>
    <w:uiPriority w:val="39"/>
    <w:semiHidden/>
    <w:unhideWhenUsed/>
    <w:qFormat/>
    <w:rsid w:val="004E6884"/>
    <w:pPr>
      <w:spacing w:before="0" w:after="100" w:line="276" w:lineRule="auto"/>
      <w:ind w:left="440"/>
      <w:jc w:val="left"/>
    </w:pPr>
    <w:rPr>
      <w:rFonts w:asciiTheme="minorHAnsi" w:eastAsiaTheme="minorEastAsia" w:hAnsiTheme="minorHAnsi" w:cstheme="minorBidi"/>
      <w:sz w:val="22"/>
      <w:lang w:eastAsia="ja-JP" w:bidi="ar-SA"/>
    </w:rPr>
  </w:style>
  <w:style w:type="paragraph" w:styleId="BodyText">
    <w:name w:val="Body Text"/>
    <w:basedOn w:val="Normal"/>
    <w:link w:val="BodyTextChar"/>
    <w:uiPriority w:val="1"/>
    <w:semiHidden/>
    <w:unhideWhenUsed/>
    <w:qFormat/>
    <w:rsid w:val="0029237E"/>
    <w:pPr>
      <w:widowControl w:val="0"/>
      <w:autoSpaceDE w:val="0"/>
      <w:autoSpaceDN w:val="0"/>
      <w:adjustRightInd w:val="0"/>
      <w:spacing w:before="80" w:after="0" w:line="240" w:lineRule="auto"/>
      <w:ind w:left="850"/>
      <w:jc w:val="left"/>
    </w:pPr>
    <w:rPr>
      <w:rFonts w:ascii="Calibri" w:hAnsi="Calibri" w:cs="Calibri"/>
      <w:sz w:val="21"/>
      <w:szCs w:val="21"/>
      <w:lang w:val="en-AU" w:eastAsia="en-AU" w:bidi="ar-SA"/>
    </w:rPr>
  </w:style>
  <w:style w:type="character" w:customStyle="1" w:styleId="BodyTextChar">
    <w:name w:val="Body Text Char"/>
    <w:basedOn w:val="DefaultParagraphFont"/>
    <w:link w:val="BodyText"/>
    <w:uiPriority w:val="1"/>
    <w:semiHidden/>
    <w:rsid w:val="0029237E"/>
    <w:rPr>
      <w:rFonts w:ascii="Calibri" w:eastAsia="Times New Roman" w:hAnsi="Calibri" w:cs="Calibri"/>
      <w:sz w:val="21"/>
      <w:szCs w:val="21"/>
      <w:lang w:val="en-AU" w:eastAsia="en-AU"/>
    </w:rPr>
  </w:style>
  <w:style w:type="character" w:styleId="FollowedHyperlink">
    <w:name w:val="FollowedHyperlink"/>
    <w:basedOn w:val="DefaultParagraphFont"/>
    <w:uiPriority w:val="99"/>
    <w:semiHidden/>
    <w:unhideWhenUsed/>
    <w:rsid w:val="0018078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39782">
      <w:bodyDiv w:val="1"/>
      <w:marLeft w:val="0"/>
      <w:marRight w:val="0"/>
      <w:marTop w:val="0"/>
      <w:marBottom w:val="0"/>
      <w:divBdr>
        <w:top w:val="none" w:sz="0" w:space="0" w:color="auto"/>
        <w:left w:val="none" w:sz="0" w:space="0" w:color="auto"/>
        <w:bottom w:val="none" w:sz="0" w:space="0" w:color="auto"/>
        <w:right w:val="none" w:sz="0" w:space="0" w:color="auto"/>
      </w:divBdr>
    </w:div>
    <w:div w:id="145318145">
      <w:bodyDiv w:val="1"/>
      <w:marLeft w:val="0"/>
      <w:marRight w:val="0"/>
      <w:marTop w:val="0"/>
      <w:marBottom w:val="0"/>
      <w:divBdr>
        <w:top w:val="none" w:sz="0" w:space="0" w:color="auto"/>
        <w:left w:val="none" w:sz="0" w:space="0" w:color="auto"/>
        <w:bottom w:val="none" w:sz="0" w:space="0" w:color="auto"/>
        <w:right w:val="none" w:sz="0" w:space="0" w:color="auto"/>
      </w:divBdr>
    </w:div>
    <w:div w:id="159469730">
      <w:bodyDiv w:val="1"/>
      <w:marLeft w:val="0"/>
      <w:marRight w:val="0"/>
      <w:marTop w:val="0"/>
      <w:marBottom w:val="0"/>
      <w:divBdr>
        <w:top w:val="none" w:sz="0" w:space="0" w:color="auto"/>
        <w:left w:val="none" w:sz="0" w:space="0" w:color="auto"/>
        <w:bottom w:val="none" w:sz="0" w:space="0" w:color="auto"/>
        <w:right w:val="none" w:sz="0" w:space="0" w:color="auto"/>
      </w:divBdr>
    </w:div>
    <w:div w:id="369234246">
      <w:bodyDiv w:val="1"/>
      <w:marLeft w:val="0"/>
      <w:marRight w:val="0"/>
      <w:marTop w:val="0"/>
      <w:marBottom w:val="0"/>
      <w:divBdr>
        <w:top w:val="none" w:sz="0" w:space="0" w:color="auto"/>
        <w:left w:val="none" w:sz="0" w:space="0" w:color="auto"/>
        <w:bottom w:val="none" w:sz="0" w:space="0" w:color="auto"/>
        <w:right w:val="none" w:sz="0" w:space="0" w:color="auto"/>
      </w:divBdr>
    </w:div>
    <w:div w:id="382099947">
      <w:bodyDiv w:val="1"/>
      <w:marLeft w:val="0"/>
      <w:marRight w:val="0"/>
      <w:marTop w:val="0"/>
      <w:marBottom w:val="0"/>
      <w:divBdr>
        <w:top w:val="none" w:sz="0" w:space="0" w:color="auto"/>
        <w:left w:val="none" w:sz="0" w:space="0" w:color="auto"/>
        <w:bottom w:val="none" w:sz="0" w:space="0" w:color="auto"/>
        <w:right w:val="none" w:sz="0" w:space="0" w:color="auto"/>
      </w:divBdr>
    </w:div>
    <w:div w:id="439375454">
      <w:bodyDiv w:val="1"/>
      <w:marLeft w:val="0"/>
      <w:marRight w:val="0"/>
      <w:marTop w:val="0"/>
      <w:marBottom w:val="0"/>
      <w:divBdr>
        <w:top w:val="none" w:sz="0" w:space="0" w:color="auto"/>
        <w:left w:val="none" w:sz="0" w:space="0" w:color="auto"/>
        <w:bottom w:val="none" w:sz="0" w:space="0" w:color="auto"/>
        <w:right w:val="none" w:sz="0" w:space="0" w:color="auto"/>
      </w:divBdr>
    </w:div>
    <w:div w:id="449783620">
      <w:bodyDiv w:val="1"/>
      <w:marLeft w:val="0"/>
      <w:marRight w:val="0"/>
      <w:marTop w:val="0"/>
      <w:marBottom w:val="0"/>
      <w:divBdr>
        <w:top w:val="none" w:sz="0" w:space="0" w:color="auto"/>
        <w:left w:val="none" w:sz="0" w:space="0" w:color="auto"/>
        <w:bottom w:val="none" w:sz="0" w:space="0" w:color="auto"/>
        <w:right w:val="none" w:sz="0" w:space="0" w:color="auto"/>
      </w:divBdr>
    </w:div>
    <w:div w:id="456803468">
      <w:bodyDiv w:val="1"/>
      <w:marLeft w:val="0"/>
      <w:marRight w:val="0"/>
      <w:marTop w:val="0"/>
      <w:marBottom w:val="0"/>
      <w:divBdr>
        <w:top w:val="none" w:sz="0" w:space="0" w:color="auto"/>
        <w:left w:val="none" w:sz="0" w:space="0" w:color="auto"/>
        <w:bottom w:val="none" w:sz="0" w:space="0" w:color="auto"/>
        <w:right w:val="none" w:sz="0" w:space="0" w:color="auto"/>
      </w:divBdr>
      <w:divsChild>
        <w:div w:id="805507684">
          <w:marLeft w:val="0"/>
          <w:marRight w:val="0"/>
          <w:marTop w:val="0"/>
          <w:marBottom w:val="0"/>
          <w:divBdr>
            <w:top w:val="none" w:sz="0" w:space="0" w:color="auto"/>
            <w:left w:val="none" w:sz="0" w:space="0" w:color="auto"/>
            <w:bottom w:val="none" w:sz="0" w:space="0" w:color="auto"/>
            <w:right w:val="none" w:sz="0" w:space="0" w:color="auto"/>
          </w:divBdr>
        </w:div>
      </w:divsChild>
    </w:div>
    <w:div w:id="482359839">
      <w:bodyDiv w:val="1"/>
      <w:marLeft w:val="0"/>
      <w:marRight w:val="0"/>
      <w:marTop w:val="0"/>
      <w:marBottom w:val="0"/>
      <w:divBdr>
        <w:top w:val="none" w:sz="0" w:space="0" w:color="auto"/>
        <w:left w:val="none" w:sz="0" w:space="0" w:color="auto"/>
        <w:bottom w:val="none" w:sz="0" w:space="0" w:color="auto"/>
        <w:right w:val="none" w:sz="0" w:space="0" w:color="auto"/>
      </w:divBdr>
    </w:div>
    <w:div w:id="496845868">
      <w:bodyDiv w:val="1"/>
      <w:marLeft w:val="0"/>
      <w:marRight w:val="0"/>
      <w:marTop w:val="0"/>
      <w:marBottom w:val="0"/>
      <w:divBdr>
        <w:top w:val="none" w:sz="0" w:space="0" w:color="auto"/>
        <w:left w:val="none" w:sz="0" w:space="0" w:color="auto"/>
        <w:bottom w:val="none" w:sz="0" w:space="0" w:color="auto"/>
        <w:right w:val="none" w:sz="0" w:space="0" w:color="auto"/>
      </w:divBdr>
    </w:div>
    <w:div w:id="539249561">
      <w:bodyDiv w:val="1"/>
      <w:marLeft w:val="0"/>
      <w:marRight w:val="0"/>
      <w:marTop w:val="0"/>
      <w:marBottom w:val="0"/>
      <w:divBdr>
        <w:top w:val="none" w:sz="0" w:space="0" w:color="auto"/>
        <w:left w:val="none" w:sz="0" w:space="0" w:color="auto"/>
        <w:bottom w:val="none" w:sz="0" w:space="0" w:color="auto"/>
        <w:right w:val="none" w:sz="0" w:space="0" w:color="auto"/>
      </w:divBdr>
    </w:div>
    <w:div w:id="555817591">
      <w:bodyDiv w:val="1"/>
      <w:marLeft w:val="0"/>
      <w:marRight w:val="0"/>
      <w:marTop w:val="0"/>
      <w:marBottom w:val="0"/>
      <w:divBdr>
        <w:top w:val="none" w:sz="0" w:space="0" w:color="auto"/>
        <w:left w:val="none" w:sz="0" w:space="0" w:color="auto"/>
        <w:bottom w:val="none" w:sz="0" w:space="0" w:color="auto"/>
        <w:right w:val="none" w:sz="0" w:space="0" w:color="auto"/>
      </w:divBdr>
    </w:div>
    <w:div w:id="565917401">
      <w:bodyDiv w:val="1"/>
      <w:marLeft w:val="0"/>
      <w:marRight w:val="0"/>
      <w:marTop w:val="0"/>
      <w:marBottom w:val="0"/>
      <w:divBdr>
        <w:top w:val="none" w:sz="0" w:space="0" w:color="auto"/>
        <w:left w:val="none" w:sz="0" w:space="0" w:color="auto"/>
        <w:bottom w:val="none" w:sz="0" w:space="0" w:color="auto"/>
        <w:right w:val="none" w:sz="0" w:space="0" w:color="auto"/>
      </w:divBdr>
    </w:div>
    <w:div w:id="581183833">
      <w:bodyDiv w:val="1"/>
      <w:marLeft w:val="0"/>
      <w:marRight w:val="0"/>
      <w:marTop w:val="0"/>
      <w:marBottom w:val="0"/>
      <w:divBdr>
        <w:top w:val="none" w:sz="0" w:space="0" w:color="auto"/>
        <w:left w:val="none" w:sz="0" w:space="0" w:color="auto"/>
        <w:bottom w:val="none" w:sz="0" w:space="0" w:color="auto"/>
        <w:right w:val="none" w:sz="0" w:space="0" w:color="auto"/>
      </w:divBdr>
      <w:divsChild>
        <w:div w:id="304428870">
          <w:marLeft w:val="0"/>
          <w:marRight w:val="0"/>
          <w:marTop w:val="375"/>
          <w:marBottom w:val="375"/>
          <w:divBdr>
            <w:top w:val="none" w:sz="0" w:space="0" w:color="448AFF"/>
            <w:left w:val="none" w:sz="0" w:space="0" w:color="auto"/>
            <w:bottom w:val="none" w:sz="0" w:space="0" w:color="448AFF"/>
            <w:right w:val="none" w:sz="0" w:space="0" w:color="448AFF"/>
          </w:divBdr>
        </w:div>
      </w:divsChild>
    </w:div>
    <w:div w:id="674843595">
      <w:bodyDiv w:val="1"/>
      <w:marLeft w:val="0"/>
      <w:marRight w:val="0"/>
      <w:marTop w:val="0"/>
      <w:marBottom w:val="0"/>
      <w:divBdr>
        <w:top w:val="none" w:sz="0" w:space="0" w:color="auto"/>
        <w:left w:val="none" w:sz="0" w:space="0" w:color="auto"/>
        <w:bottom w:val="none" w:sz="0" w:space="0" w:color="auto"/>
        <w:right w:val="none" w:sz="0" w:space="0" w:color="auto"/>
      </w:divBdr>
    </w:div>
    <w:div w:id="714232868">
      <w:bodyDiv w:val="1"/>
      <w:marLeft w:val="0"/>
      <w:marRight w:val="0"/>
      <w:marTop w:val="0"/>
      <w:marBottom w:val="0"/>
      <w:divBdr>
        <w:top w:val="none" w:sz="0" w:space="0" w:color="auto"/>
        <w:left w:val="none" w:sz="0" w:space="0" w:color="auto"/>
        <w:bottom w:val="none" w:sz="0" w:space="0" w:color="auto"/>
        <w:right w:val="none" w:sz="0" w:space="0" w:color="auto"/>
      </w:divBdr>
      <w:divsChild>
        <w:div w:id="415708397">
          <w:marLeft w:val="0"/>
          <w:marRight w:val="0"/>
          <w:marTop w:val="0"/>
          <w:marBottom w:val="0"/>
          <w:divBdr>
            <w:top w:val="none" w:sz="0" w:space="0" w:color="auto"/>
            <w:left w:val="none" w:sz="0" w:space="0" w:color="auto"/>
            <w:bottom w:val="none" w:sz="0" w:space="0" w:color="auto"/>
            <w:right w:val="none" w:sz="0" w:space="0" w:color="auto"/>
          </w:divBdr>
        </w:div>
      </w:divsChild>
    </w:div>
    <w:div w:id="715929876">
      <w:bodyDiv w:val="1"/>
      <w:marLeft w:val="0"/>
      <w:marRight w:val="0"/>
      <w:marTop w:val="0"/>
      <w:marBottom w:val="0"/>
      <w:divBdr>
        <w:top w:val="none" w:sz="0" w:space="0" w:color="auto"/>
        <w:left w:val="none" w:sz="0" w:space="0" w:color="auto"/>
        <w:bottom w:val="none" w:sz="0" w:space="0" w:color="auto"/>
        <w:right w:val="none" w:sz="0" w:space="0" w:color="auto"/>
      </w:divBdr>
    </w:div>
    <w:div w:id="757867513">
      <w:bodyDiv w:val="1"/>
      <w:marLeft w:val="0"/>
      <w:marRight w:val="0"/>
      <w:marTop w:val="0"/>
      <w:marBottom w:val="0"/>
      <w:divBdr>
        <w:top w:val="none" w:sz="0" w:space="0" w:color="auto"/>
        <w:left w:val="none" w:sz="0" w:space="0" w:color="auto"/>
        <w:bottom w:val="none" w:sz="0" w:space="0" w:color="auto"/>
        <w:right w:val="none" w:sz="0" w:space="0" w:color="auto"/>
      </w:divBdr>
    </w:div>
    <w:div w:id="925309766">
      <w:bodyDiv w:val="1"/>
      <w:marLeft w:val="0"/>
      <w:marRight w:val="0"/>
      <w:marTop w:val="0"/>
      <w:marBottom w:val="0"/>
      <w:divBdr>
        <w:top w:val="none" w:sz="0" w:space="0" w:color="auto"/>
        <w:left w:val="none" w:sz="0" w:space="0" w:color="auto"/>
        <w:bottom w:val="none" w:sz="0" w:space="0" w:color="auto"/>
        <w:right w:val="none" w:sz="0" w:space="0" w:color="auto"/>
      </w:divBdr>
    </w:div>
    <w:div w:id="950472212">
      <w:bodyDiv w:val="1"/>
      <w:marLeft w:val="0"/>
      <w:marRight w:val="0"/>
      <w:marTop w:val="0"/>
      <w:marBottom w:val="0"/>
      <w:divBdr>
        <w:top w:val="none" w:sz="0" w:space="0" w:color="auto"/>
        <w:left w:val="none" w:sz="0" w:space="0" w:color="auto"/>
        <w:bottom w:val="none" w:sz="0" w:space="0" w:color="auto"/>
        <w:right w:val="none" w:sz="0" w:space="0" w:color="auto"/>
      </w:divBdr>
    </w:div>
    <w:div w:id="962081415">
      <w:bodyDiv w:val="1"/>
      <w:marLeft w:val="0"/>
      <w:marRight w:val="0"/>
      <w:marTop w:val="0"/>
      <w:marBottom w:val="0"/>
      <w:divBdr>
        <w:top w:val="none" w:sz="0" w:space="0" w:color="auto"/>
        <w:left w:val="none" w:sz="0" w:space="0" w:color="auto"/>
        <w:bottom w:val="none" w:sz="0" w:space="0" w:color="auto"/>
        <w:right w:val="none" w:sz="0" w:space="0" w:color="auto"/>
      </w:divBdr>
      <w:divsChild>
        <w:div w:id="1669358596">
          <w:marLeft w:val="0"/>
          <w:marRight w:val="0"/>
          <w:marTop w:val="0"/>
          <w:marBottom w:val="0"/>
          <w:divBdr>
            <w:top w:val="none" w:sz="0" w:space="0" w:color="auto"/>
            <w:left w:val="none" w:sz="0" w:space="0" w:color="auto"/>
            <w:bottom w:val="none" w:sz="0" w:space="0" w:color="auto"/>
            <w:right w:val="none" w:sz="0" w:space="0" w:color="auto"/>
          </w:divBdr>
          <w:divsChild>
            <w:div w:id="897403688">
              <w:marLeft w:val="0"/>
              <w:marRight w:val="0"/>
              <w:marTop w:val="0"/>
              <w:marBottom w:val="0"/>
              <w:divBdr>
                <w:top w:val="none" w:sz="0" w:space="0" w:color="auto"/>
                <w:left w:val="none" w:sz="0" w:space="0" w:color="auto"/>
                <w:bottom w:val="none" w:sz="0" w:space="0" w:color="auto"/>
                <w:right w:val="none" w:sz="0" w:space="0" w:color="auto"/>
              </w:divBdr>
              <w:divsChild>
                <w:div w:id="1999192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49559">
          <w:marLeft w:val="0"/>
          <w:marRight w:val="0"/>
          <w:marTop w:val="0"/>
          <w:marBottom w:val="0"/>
          <w:divBdr>
            <w:top w:val="none" w:sz="0" w:space="0" w:color="auto"/>
            <w:left w:val="none" w:sz="0" w:space="0" w:color="auto"/>
            <w:bottom w:val="none" w:sz="0" w:space="0" w:color="auto"/>
            <w:right w:val="none" w:sz="0" w:space="0" w:color="auto"/>
          </w:divBdr>
          <w:divsChild>
            <w:div w:id="535430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213314">
      <w:bodyDiv w:val="1"/>
      <w:marLeft w:val="0"/>
      <w:marRight w:val="0"/>
      <w:marTop w:val="0"/>
      <w:marBottom w:val="0"/>
      <w:divBdr>
        <w:top w:val="none" w:sz="0" w:space="0" w:color="auto"/>
        <w:left w:val="none" w:sz="0" w:space="0" w:color="auto"/>
        <w:bottom w:val="none" w:sz="0" w:space="0" w:color="auto"/>
        <w:right w:val="none" w:sz="0" w:space="0" w:color="auto"/>
      </w:divBdr>
      <w:divsChild>
        <w:div w:id="835151584">
          <w:marLeft w:val="0"/>
          <w:marRight w:val="0"/>
          <w:marTop w:val="0"/>
          <w:marBottom w:val="0"/>
          <w:divBdr>
            <w:top w:val="none" w:sz="0" w:space="0" w:color="auto"/>
            <w:left w:val="none" w:sz="0" w:space="0" w:color="auto"/>
            <w:bottom w:val="none" w:sz="0" w:space="0" w:color="auto"/>
            <w:right w:val="none" w:sz="0" w:space="0" w:color="auto"/>
          </w:divBdr>
        </w:div>
      </w:divsChild>
    </w:div>
    <w:div w:id="1132594406">
      <w:bodyDiv w:val="1"/>
      <w:marLeft w:val="0"/>
      <w:marRight w:val="0"/>
      <w:marTop w:val="0"/>
      <w:marBottom w:val="0"/>
      <w:divBdr>
        <w:top w:val="none" w:sz="0" w:space="0" w:color="auto"/>
        <w:left w:val="none" w:sz="0" w:space="0" w:color="auto"/>
        <w:bottom w:val="none" w:sz="0" w:space="0" w:color="auto"/>
        <w:right w:val="none" w:sz="0" w:space="0" w:color="auto"/>
      </w:divBdr>
    </w:div>
    <w:div w:id="1132989554">
      <w:bodyDiv w:val="1"/>
      <w:marLeft w:val="0"/>
      <w:marRight w:val="0"/>
      <w:marTop w:val="0"/>
      <w:marBottom w:val="0"/>
      <w:divBdr>
        <w:top w:val="none" w:sz="0" w:space="0" w:color="auto"/>
        <w:left w:val="none" w:sz="0" w:space="0" w:color="auto"/>
        <w:bottom w:val="none" w:sz="0" w:space="0" w:color="auto"/>
        <w:right w:val="none" w:sz="0" w:space="0" w:color="auto"/>
      </w:divBdr>
    </w:div>
    <w:div w:id="1170371555">
      <w:bodyDiv w:val="1"/>
      <w:marLeft w:val="0"/>
      <w:marRight w:val="0"/>
      <w:marTop w:val="0"/>
      <w:marBottom w:val="0"/>
      <w:divBdr>
        <w:top w:val="none" w:sz="0" w:space="0" w:color="auto"/>
        <w:left w:val="none" w:sz="0" w:space="0" w:color="auto"/>
        <w:bottom w:val="none" w:sz="0" w:space="0" w:color="auto"/>
        <w:right w:val="none" w:sz="0" w:space="0" w:color="auto"/>
      </w:divBdr>
      <w:divsChild>
        <w:div w:id="1915125262">
          <w:marLeft w:val="0"/>
          <w:marRight w:val="0"/>
          <w:marTop w:val="0"/>
          <w:marBottom w:val="0"/>
          <w:divBdr>
            <w:top w:val="none" w:sz="0" w:space="0" w:color="auto"/>
            <w:left w:val="none" w:sz="0" w:space="0" w:color="auto"/>
            <w:bottom w:val="none" w:sz="0" w:space="0" w:color="auto"/>
            <w:right w:val="none" w:sz="0" w:space="0" w:color="auto"/>
          </w:divBdr>
          <w:divsChild>
            <w:div w:id="1867795154">
              <w:marLeft w:val="0"/>
              <w:marRight w:val="0"/>
              <w:marTop w:val="0"/>
              <w:marBottom w:val="0"/>
              <w:divBdr>
                <w:top w:val="none" w:sz="0" w:space="0" w:color="auto"/>
                <w:left w:val="none" w:sz="0" w:space="0" w:color="auto"/>
                <w:bottom w:val="none" w:sz="0" w:space="0" w:color="auto"/>
                <w:right w:val="none" w:sz="0" w:space="0" w:color="auto"/>
              </w:divBdr>
            </w:div>
          </w:divsChild>
        </w:div>
        <w:div w:id="254095261">
          <w:marLeft w:val="0"/>
          <w:marRight w:val="0"/>
          <w:marTop w:val="0"/>
          <w:marBottom w:val="525"/>
          <w:divBdr>
            <w:top w:val="none" w:sz="0" w:space="0" w:color="auto"/>
            <w:left w:val="none" w:sz="0" w:space="0" w:color="auto"/>
            <w:bottom w:val="none" w:sz="0" w:space="0" w:color="auto"/>
            <w:right w:val="none" w:sz="0" w:space="0" w:color="auto"/>
          </w:divBdr>
        </w:div>
        <w:div w:id="1963874752">
          <w:marLeft w:val="0"/>
          <w:marRight w:val="0"/>
          <w:marTop w:val="0"/>
          <w:marBottom w:val="525"/>
          <w:divBdr>
            <w:top w:val="none" w:sz="0" w:space="0" w:color="auto"/>
            <w:left w:val="none" w:sz="0" w:space="0" w:color="auto"/>
            <w:bottom w:val="none" w:sz="0" w:space="0" w:color="auto"/>
            <w:right w:val="none" w:sz="0" w:space="0" w:color="auto"/>
          </w:divBdr>
        </w:div>
      </w:divsChild>
    </w:div>
    <w:div w:id="1175074194">
      <w:bodyDiv w:val="1"/>
      <w:marLeft w:val="0"/>
      <w:marRight w:val="0"/>
      <w:marTop w:val="0"/>
      <w:marBottom w:val="0"/>
      <w:divBdr>
        <w:top w:val="none" w:sz="0" w:space="0" w:color="auto"/>
        <w:left w:val="none" w:sz="0" w:space="0" w:color="auto"/>
        <w:bottom w:val="none" w:sz="0" w:space="0" w:color="auto"/>
        <w:right w:val="none" w:sz="0" w:space="0" w:color="auto"/>
      </w:divBdr>
      <w:divsChild>
        <w:div w:id="485319059">
          <w:marLeft w:val="0"/>
          <w:marRight w:val="0"/>
          <w:marTop w:val="0"/>
          <w:marBottom w:val="0"/>
          <w:divBdr>
            <w:top w:val="none" w:sz="0" w:space="0" w:color="auto"/>
            <w:left w:val="none" w:sz="0" w:space="0" w:color="auto"/>
            <w:bottom w:val="none" w:sz="0" w:space="0" w:color="auto"/>
            <w:right w:val="none" w:sz="0" w:space="0" w:color="auto"/>
          </w:divBdr>
          <w:divsChild>
            <w:div w:id="1894386239">
              <w:marLeft w:val="0"/>
              <w:marRight w:val="0"/>
              <w:marTop w:val="0"/>
              <w:marBottom w:val="0"/>
              <w:divBdr>
                <w:top w:val="none" w:sz="0" w:space="0" w:color="auto"/>
                <w:left w:val="none" w:sz="0" w:space="0" w:color="auto"/>
                <w:bottom w:val="none" w:sz="0" w:space="0" w:color="auto"/>
                <w:right w:val="none" w:sz="0" w:space="0" w:color="auto"/>
              </w:divBdr>
            </w:div>
          </w:divsChild>
        </w:div>
        <w:div w:id="1481384358">
          <w:marLeft w:val="0"/>
          <w:marRight w:val="0"/>
          <w:marTop w:val="0"/>
          <w:marBottom w:val="525"/>
          <w:divBdr>
            <w:top w:val="none" w:sz="0" w:space="0" w:color="auto"/>
            <w:left w:val="none" w:sz="0" w:space="0" w:color="auto"/>
            <w:bottom w:val="none" w:sz="0" w:space="0" w:color="auto"/>
            <w:right w:val="none" w:sz="0" w:space="0" w:color="auto"/>
          </w:divBdr>
        </w:div>
        <w:div w:id="80222502">
          <w:marLeft w:val="0"/>
          <w:marRight w:val="0"/>
          <w:marTop w:val="0"/>
          <w:marBottom w:val="525"/>
          <w:divBdr>
            <w:top w:val="none" w:sz="0" w:space="0" w:color="auto"/>
            <w:left w:val="none" w:sz="0" w:space="0" w:color="auto"/>
            <w:bottom w:val="none" w:sz="0" w:space="0" w:color="auto"/>
            <w:right w:val="none" w:sz="0" w:space="0" w:color="auto"/>
          </w:divBdr>
        </w:div>
      </w:divsChild>
    </w:div>
    <w:div w:id="1259679700">
      <w:bodyDiv w:val="1"/>
      <w:marLeft w:val="0"/>
      <w:marRight w:val="0"/>
      <w:marTop w:val="0"/>
      <w:marBottom w:val="0"/>
      <w:divBdr>
        <w:top w:val="none" w:sz="0" w:space="0" w:color="auto"/>
        <w:left w:val="none" w:sz="0" w:space="0" w:color="auto"/>
        <w:bottom w:val="none" w:sz="0" w:space="0" w:color="auto"/>
        <w:right w:val="none" w:sz="0" w:space="0" w:color="auto"/>
      </w:divBdr>
    </w:div>
    <w:div w:id="1305965042">
      <w:bodyDiv w:val="1"/>
      <w:marLeft w:val="0"/>
      <w:marRight w:val="0"/>
      <w:marTop w:val="0"/>
      <w:marBottom w:val="0"/>
      <w:divBdr>
        <w:top w:val="none" w:sz="0" w:space="0" w:color="auto"/>
        <w:left w:val="none" w:sz="0" w:space="0" w:color="auto"/>
        <w:bottom w:val="none" w:sz="0" w:space="0" w:color="auto"/>
        <w:right w:val="none" w:sz="0" w:space="0" w:color="auto"/>
      </w:divBdr>
    </w:div>
    <w:div w:id="1336416350">
      <w:bodyDiv w:val="1"/>
      <w:marLeft w:val="0"/>
      <w:marRight w:val="0"/>
      <w:marTop w:val="0"/>
      <w:marBottom w:val="0"/>
      <w:divBdr>
        <w:top w:val="none" w:sz="0" w:space="0" w:color="auto"/>
        <w:left w:val="none" w:sz="0" w:space="0" w:color="auto"/>
        <w:bottom w:val="none" w:sz="0" w:space="0" w:color="auto"/>
        <w:right w:val="none" w:sz="0" w:space="0" w:color="auto"/>
      </w:divBdr>
    </w:div>
    <w:div w:id="1417095207">
      <w:bodyDiv w:val="1"/>
      <w:marLeft w:val="0"/>
      <w:marRight w:val="0"/>
      <w:marTop w:val="0"/>
      <w:marBottom w:val="0"/>
      <w:divBdr>
        <w:top w:val="none" w:sz="0" w:space="0" w:color="auto"/>
        <w:left w:val="none" w:sz="0" w:space="0" w:color="auto"/>
        <w:bottom w:val="none" w:sz="0" w:space="0" w:color="auto"/>
        <w:right w:val="none" w:sz="0" w:space="0" w:color="auto"/>
      </w:divBdr>
    </w:div>
    <w:div w:id="1423137812">
      <w:bodyDiv w:val="1"/>
      <w:marLeft w:val="0"/>
      <w:marRight w:val="0"/>
      <w:marTop w:val="0"/>
      <w:marBottom w:val="0"/>
      <w:divBdr>
        <w:top w:val="none" w:sz="0" w:space="0" w:color="auto"/>
        <w:left w:val="none" w:sz="0" w:space="0" w:color="auto"/>
        <w:bottom w:val="none" w:sz="0" w:space="0" w:color="auto"/>
        <w:right w:val="none" w:sz="0" w:space="0" w:color="auto"/>
      </w:divBdr>
    </w:div>
    <w:div w:id="1481997391">
      <w:bodyDiv w:val="1"/>
      <w:marLeft w:val="0"/>
      <w:marRight w:val="0"/>
      <w:marTop w:val="0"/>
      <w:marBottom w:val="0"/>
      <w:divBdr>
        <w:top w:val="none" w:sz="0" w:space="0" w:color="auto"/>
        <w:left w:val="none" w:sz="0" w:space="0" w:color="auto"/>
        <w:bottom w:val="none" w:sz="0" w:space="0" w:color="auto"/>
        <w:right w:val="none" w:sz="0" w:space="0" w:color="auto"/>
      </w:divBdr>
    </w:div>
    <w:div w:id="1560048966">
      <w:bodyDiv w:val="1"/>
      <w:marLeft w:val="0"/>
      <w:marRight w:val="0"/>
      <w:marTop w:val="0"/>
      <w:marBottom w:val="0"/>
      <w:divBdr>
        <w:top w:val="none" w:sz="0" w:space="0" w:color="auto"/>
        <w:left w:val="none" w:sz="0" w:space="0" w:color="auto"/>
        <w:bottom w:val="none" w:sz="0" w:space="0" w:color="auto"/>
        <w:right w:val="none" w:sz="0" w:space="0" w:color="auto"/>
      </w:divBdr>
    </w:div>
    <w:div w:id="1561362171">
      <w:bodyDiv w:val="1"/>
      <w:marLeft w:val="0"/>
      <w:marRight w:val="0"/>
      <w:marTop w:val="0"/>
      <w:marBottom w:val="0"/>
      <w:divBdr>
        <w:top w:val="none" w:sz="0" w:space="0" w:color="auto"/>
        <w:left w:val="none" w:sz="0" w:space="0" w:color="auto"/>
        <w:bottom w:val="none" w:sz="0" w:space="0" w:color="auto"/>
        <w:right w:val="none" w:sz="0" w:space="0" w:color="auto"/>
      </w:divBdr>
    </w:div>
    <w:div w:id="1590852172">
      <w:bodyDiv w:val="1"/>
      <w:marLeft w:val="0"/>
      <w:marRight w:val="0"/>
      <w:marTop w:val="0"/>
      <w:marBottom w:val="0"/>
      <w:divBdr>
        <w:top w:val="none" w:sz="0" w:space="0" w:color="auto"/>
        <w:left w:val="none" w:sz="0" w:space="0" w:color="auto"/>
        <w:bottom w:val="none" w:sz="0" w:space="0" w:color="auto"/>
        <w:right w:val="none" w:sz="0" w:space="0" w:color="auto"/>
      </w:divBdr>
    </w:div>
    <w:div w:id="1678188421">
      <w:bodyDiv w:val="1"/>
      <w:marLeft w:val="0"/>
      <w:marRight w:val="0"/>
      <w:marTop w:val="0"/>
      <w:marBottom w:val="0"/>
      <w:divBdr>
        <w:top w:val="none" w:sz="0" w:space="0" w:color="auto"/>
        <w:left w:val="none" w:sz="0" w:space="0" w:color="auto"/>
        <w:bottom w:val="none" w:sz="0" w:space="0" w:color="auto"/>
        <w:right w:val="none" w:sz="0" w:space="0" w:color="auto"/>
      </w:divBdr>
    </w:div>
    <w:div w:id="1862279245">
      <w:bodyDiv w:val="1"/>
      <w:marLeft w:val="0"/>
      <w:marRight w:val="0"/>
      <w:marTop w:val="0"/>
      <w:marBottom w:val="0"/>
      <w:divBdr>
        <w:top w:val="none" w:sz="0" w:space="0" w:color="auto"/>
        <w:left w:val="none" w:sz="0" w:space="0" w:color="auto"/>
        <w:bottom w:val="none" w:sz="0" w:space="0" w:color="auto"/>
        <w:right w:val="none" w:sz="0" w:space="0" w:color="auto"/>
      </w:divBdr>
    </w:div>
    <w:div w:id="1890917288">
      <w:bodyDiv w:val="1"/>
      <w:marLeft w:val="0"/>
      <w:marRight w:val="0"/>
      <w:marTop w:val="0"/>
      <w:marBottom w:val="0"/>
      <w:divBdr>
        <w:top w:val="none" w:sz="0" w:space="0" w:color="auto"/>
        <w:left w:val="none" w:sz="0" w:space="0" w:color="auto"/>
        <w:bottom w:val="none" w:sz="0" w:space="0" w:color="auto"/>
        <w:right w:val="none" w:sz="0" w:space="0" w:color="auto"/>
      </w:divBdr>
    </w:div>
    <w:div w:id="1924292688">
      <w:bodyDiv w:val="1"/>
      <w:marLeft w:val="0"/>
      <w:marRight w:val="0"/>
      <w:marTop w:val="0"/>
      <w:marBottom w:val="0"/>
      <w:divBdr>
        <w:top w:val="none" w:sz="0" w:space="0" w:color="auto"/>
        <w:left w:val="none" w:sz="0" w:space="0" w:color="auto"/>
        <w:bottom w:val="none" w:sz="0" w:space="0" w:color="auto"/>
        <w:right w:val="none" w:sz="0" w:space="0" w:color="auto"/>
      </w:divBdr>
    </w:div>
    <w:div w:id="1996453613">
      <w:bodyDiv w:val="1"/>
      <w:marLeft w:val="0"/>
      <w:marRight w:val="0"/>
      <w:marTop w:val="0"/>
      <w:marBottom w:val="0"/>
      <w:divBdr>
        <w:top w:val="none" w:sz="0" w:space="0" w:color="auto"/>
        <w:left w:val="none" w:sz="0" w:space="0" w:color="auto"/>
        <w:bottom w:val="none" w:sz="0" w:space="0" w:color="auto"/>
        <w:right w:val="none" w:sz="0" w:space="0" w:color="auto"/>
      </w:divBdr>
    </w:div>
    <w:div w:id="2014917544">
      <w:bodyDiv w:val="1"/>
      <w:marLeft w:val="0"/>
      <w:marRight w:val="0"/>
      <w:marTop w:val="0"/>
      <w:marBottom w:val="0"/>
      <w:divBdr>
        <w:top w:val="none" w:sz="0" w:space="0" w:color="auto"/>
        <w:left w:val="none" w:sz="0" w:space="0" w:color="auto"/>
        <w:bottom w:val="none" w:sz="0" w:space="0" w:color="auto"/>
        <w:right w:val="none" w:sz="0" w:space="0" w:color="auto"/>
      </w:divBdr>
    </w:div>
    <w:div w:id="2057771541">
      <w:bodyDiv w:val="1"/>
      <w:marLeft w:val="0"/>
      <w:marRight w:val="0"/>
      <w:marTop w:val="0"/>
      <w:marBottom w:val="0"/>
      <w:divBdr>
        <w:top w:val="none" w:sz="0" w:space="0" w:color="auto"/>
        <w:left w:val="none" w:sz="0" w:space="0" w:color="auto"/>
        <w:bottom w:val="none" w:sz="0" w:space="0" w:color="auto"/>
        <w:right w:val="none" w:sz="0" w:space="0" w:color="auto"/>
      </w:divBdr>
    </w:div>
    <w:div w:id="2121298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png"/><Relationship Id="rId21" Type="http://schemas.openxmlformats.org/officeDocument/2006/relationships/image" Target="media/image8.png"/><Relationship Id="rId34" Type="http://schemas.openxmlformats.org/officeDocument/2006/relationships/hyperlink" Target="https://www.lawinsider.com/dictionary/environmental-requirements" TargetMode="External"/><Relationship Id="rId42" Type="http://schemas.openxmlformats.org/officeDocument/2006/relationships/hyperlink" Target="https://www.amazon.com/Original-Yellow-Storage-Shelving-Outdoor/dp/B0895Z7BZY/?tag=trx2664-20&amp;asc_source=web&amp;asc_refurl=https%3A%2F%2Fwww.hunker.com%2F12406192%2Fhow-to-store-tools-equipment" TargetMode="External"/><Relationship Id="rId47" Type="http://schemas.openxmlformats.org/officeDocument/2006/relationships/image" Target="media/image22.png"/><Relationship Id="rId50" Type="http://schemas.openxmlformats.org/officeDocument/2006/relationships/image" Target="media/image25.png"/><Relationship Id="rId55" Type="http://schemas.openxmlformats.org/officeDocument/2006/relationships/image" Target="media/image30.png"/><Relationship Id="rId63" Type="http://schemas.openxmlformats.org/officeDocument/2006/relationships/image" Target="media/image38.png"/><Relationship Id="rId68" Type="http://schemas.openxmlformats.org/officeDocument/2006/relationships/image" Target="media/image43.emf"/><Relationship Id="rId76" Type="http://schemas.openxmlformats.org/officeDocument/2006/relationships/image" Target="media/image51.emf"/><Relationship Id="rId84" Type="http://schemas.openxmlformats.org/officeDocument/2006/relationships/image" Target="media/image54.emf"/><Relationship Id="rId89" Type="http://schemas.openxmlformats.org/officeDocument/2006/relationships/image" Target="media/image59.jpeg"/><Relationship Id="rId97" Type="http://schemas.openxmlformats.org/officeDocument/2006/relationships/hyperlink" Target="https://www.uesystems.com/5-ways-poor-lubrication-can-cause-problems/" TargetMode="External"/><Relationship Id="rId7" Type="http://schemas.openxmlformats.org/officeDocument/2006/relationships/footnotes" Target="footnotes.xml"/><Relationship Id="rId71" Type="http://schemas.openxmlformats.org/officeDocument/2006/relationships/image" Target="media/image46.emf"/><Relationship Id="rId92" Type="http://schemas.openxmlformats.org/officeDocument/2006/relationships/image" Target="media/image62.png"/><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image" Target="media/image15.png"/><Relationship Id="rId11" Type="http://schemas.openxmlformats.org/officeDocument/2006/relationships/footer" Target="footer1.xml"/><Relationship Id="rId24" Type="http://schemas.openxmlformats.org/officeDocument/2006/relationships/image" Target="media/image10.png"/><Relationship Id="rId32" Type="http://schemas.openxmlformats.org/officeDocument/2006/relationships/hyperlink" Target="https://availablemachinery.com/best-drill-bits-for-metal-and-hardened-stainless-steel/" TargetMode="External"/><Relationship Id="rId37" Type="http://schemas.openxmlformats.org/officeDocument/2006/relationships/hyperlink" Target="https://www.amazon.com/AIRAJ-Waterproof-Adjustable-Shoulder-Electricians/dp/B083J2SKXP/?th=1&amp;tag=trx2664-20&amp;asc_source=web&amp;asc_refurl=https%3A%2F%2Fwww.hunker.com%2F12406192%2Fhow-to-store-tools-equipment" TargetMode="External"/><Relationship Id="rId40" Type="http://schemas.openxmlformats.org/officeDocument/2006/relationships/hyperlink" Target="https://www.hunker.com/13713246/essential-garden-tools-for-beginners" TargetMode="External"/><Relationship Id="rId45" Type="http://schemas.openxmlformats.org/officeDocument/2006/relationships/image" Target="media/image20.png"/><Relationship Id="rId53" Type="http://schemas.openxmlformats.org/officeDocument/2006/relationships/image" Target="media/image28.png"/><Relationship Id="rId58" Type="http://schemas.openxmlformats.org/officeDocument/2006/relationships/image" Target="media/image33.jpeg"/><Relationship Id="rId66" Type="http://schemas.openxmlformats.org/officeDocument/2006/relationships/image" Target="media/image41.png"/><Relationship Id="rId74" Type="http://schemas.openxmlformats.org/officeDocument/2006/relationships/image" Target="media/image49.emf"/><Relationship Id="rId79" Type="http://schemas.openxmlformats.org/officeDocument/2006/relationships/hyperlink" Target="https://www.hunker.com/13713246/essential-garden-tools-for-beginners" TargetMode="External"/><Relationship Id="rId87" Type="http://schemas.openxmlformats.org/officeDocument/2006/relationships/image" Target="media/image57.png"/><Relationship Id="rId5" Type="http://schemas.openxmlformats.org/officeDocument/2006/relationships/settings" Target="settings.xml"/><Relationship Id="rId61" Type="http://schemas.openxmlformats.org/officeDocument/2006/relationships/image" Target="media/image36.png"/><Relationship Id="rId82" Type="http://schemas.openxmlformats.org/officeDocument/2006/relationships/image" Target="media/image52.jpeg"/><Relationship Id="rId90" Type="http://schemas.openxmlformats.org/officeDocument/2006/relationships/image" Target="media/image60.png"/><Relationship Id="rId95" Type="http://schemas.openxmlformats.org/officeDocument/2006/relationships/image" Target="media/image65.jpeg"/><Relationship Id="rId19" Type="http://schemas.openxmlformats.org/officeDocument/2006/relationships/hyperlink" Target="https://safetyculture.com/topics/heat-illness/heat-illness-prevention/" TargetMode="External"/><Relationship Id="rId14" Type="http://schemas.openxmlformats.org/officeDocument/2006/relationships/image" Target="media/image3.jpeg"/><Relationship Id="rId22" Type="http://schemas.openxmlformats.org/officeDocument/2006/relationships/image" Target="media/image9.png"/><Relationship Id="rId27" Type="http://schemas.openxmlformats.org/officeDocument/2006/relationships/image" Target="media/image13.png"/><Relationship Id="rId30" Type="http://schemas.openxmlformats.org/officeDocument/2006/relationships/hyperlink" Target="https://www.bradyid.com/absorbents" TargetMode="External"/><Relationship Id="rId35" Type="http://schemas.openxmlformats.org/officeDocument/2006/relationships/hyperlink" Target="https://www.hunker.com/13726940/essential-tools-for-every-level-of-diy" TargetMode="External"/><Relationship Id="rId43" Type="http://schemas.openxmlformats.org/officeDocument/2006/relationships/image" Target="media/image18.png"/><Relationship Id="rId48" Type="http://schemas.openxmlformats.org/officeDocument/2006/relationships/image" Target="media/image23.emf"/><Relationship Id="rId56" Type="http://schemas.openxmlformats.org/officeDocument/2006/relationships/image" Target="media/image31.png"/><Relationship Id="rId64" Type="http://schemas.openxmlformats.org/officeDocument/2006/relationships/image" Target="media/image39.jpeg"/><Relationship Id="rId69" Type="http://schemas.openxmlformats.org/officeDocument/2006/relationships/image" Target="media/image44.emf"/><Relationship Id="rId77" Type="http://schemas.openxmlformats.org/officeDocument/2006/relationships/hyperlink" Target="https://www.amazon.com/Capacity-8-Drawer-Detachable-Organizer-Mechanics/dp/B07Z1QJNWN/?tag=trx2664-20&amp;asc_source=web&amp;asc_refurl=https%3A%2F%2Fwww.hunker.com%2F12406192%2Fhow-to-store-tools-equipment" TargetMode="External"/><Relationship Id="rId100"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26.png"/><Relationship Id="rId72" Type="http://schemas.openxmlformats.org/officeDocument/2006/relationships/image" Target="media/image47.emf"/><Relationship Id="rId80" Type="http://schemas.openxmlformats.org/officeDocument/2006/relationships/hyperlink" Target="https://www.amazon.com/INCLY-Storage-Adjustable-System-48-Organizer/dp/B091CBJGL8/?tag=trx2664-20&amp;asc_source=web&amp;asc_refurl=https%3A%2F%2Fwww.hunker.com%2F12406192%2Fhow-to-store-tools-equipment" TargetMode="External"/><Relationship Id="rId85" Type="http://schemas.openxmlformats.org/officeDocument/2006/relationships/image" Target="media/image55.jpeg"/><Relationship Id="rId93" Type="http://schemas.openxmlformats.org/officeDocument/2006/relationships/image" Target="media/image63.jpeg"/><Relationship Id="rId98" Type="http://schemas.openxmlformats.org/officeDocument/2006/relationships/hyperlink" Target="https://www.yourmechanic.com/article/how-to-diagnose-a-cooling-system-problem-by-tyler-kirkland" TargetMode="Externa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image" Target="media/image5.png"/><Relationship Id="rId25" Type="http://schemas.openxmlformats.org/officeDocument/2006/relationships/image" Target="media/image11.png"/><Relationship Id="rId33" Type="http://schemas.openxmlformats.org/officeDocument/2006/relationships/image" Target="media/image17.png"/><Relationship Id="rId38" Type="http://schemas.openxmlformats.org/officeDocument/2006/relationships/hyperlink" Target="https://www.amazon.com/Capacity-8-Drawer-Detachable-Organizer-Mechanics/dp/B07Z1QJNWN/?tag=trx2664-20&amp;asc_source=web&amp;asc_refurl=https%3A%2F%2Fwww.hunker.com%2F12406192%2Fhow-to-store-tools-equipment" TargetMode="External"/><Relationship Id="rId46" Type="http://schemas.openxmlformats.org/officeDocument/2006/relationships/image" Target="media/image21.png"/><Relationship Id="rId59" Type="http://schemas.openxmlformats.org/officeDocument/2006/relationships/image" Target="media/image34.jpeg"/><Relationship Id="rId67" Type="http://schemas.openxmlformats.org/officeDocument/2006/relationships/image" Target="media/image42.emf"/><Relationship Id="rId20" Type="http://schemas.openxmlformats.org/officeDocument/2006/relationships/image" Target="media/image7.png"/><Relationship Id="rId41" Type="http://schemas.openxmlformats.org/officeDocument/2006/relationships/hyperlink" Target="https://www.amazon.com/INCLY-Storage-Adjustable-System-48-Organizer/dp/B091CBJGL8/?tag=trx2664-20&amp;asc_source=web&amp;asc_refurl=https%3A%2F%2Fwww.hunker.com%2F12406192%2Fhow-to-store-tools-equipment" TargetMode="External"/><Relationship Id="rId54" Type="http://schemas.openxmlformats.org/officeDocument/2006/relationships/image" Target="media/image29.emf"/><Relationship Id="rId62" Type="http://schemas.openxmlformats.org/officeDocument/2006/relationships/image" Target="media/image37.emf"/><Relationship Id="rId70" Type="http://schemas.openxmlformats.org/officeDocument/2006/relationships/image" Target="media/image45.emf"/><Relationship Id="rId75" Type="http://schemas.openxmlformats.org/officeDocument/2006/relationships/image" Target="media/image50.emf"/><Relationship Id="rId83" Type="http://schemas.openxmlformats.org/officeDocument/2006/relationships/image" Target="media/image53.emf"/><Relationship Id="rId88" Type="http://schemas.openxmlformats.org/officeDocument/2006/relationships/image" Target="media/image58.png"/><Relationship Id="rId91" Type="http://schemas.openxmlformats.org/officeDocument/2006/relationships/image" Target="media/image61.jpeg"/><Relationship Id="rId96" Type="http://schemas.openxmlformats.org/officeDocument/2006/relationships/hyperlink" Target="https://www.autoandbrakerepair.com/blog/fuel-system-common-problems.php"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www.lawinsider.com/dictionary/environmental-requirements" TargetMode="External"/><Relationship Id="rId23" Type="http://schemas.openxmlformats.org/officeDocument/2006/relationships/image" Target="http://www.safetyindustrial.com/image/work%20shoe/017.gif" TargetMode="External"/><Relationship Id="rId28" Type="http://schemas.openxmlformats.org/officeDocument/2006/relationships/image" Target="media/image14.png"/><Relationship Id="rId36" Type="http://schemas.openxmlformats.org/officeDocument/2006/relationships/hyperlink" Target="https://www.amazon.com/beyond-BLACK-DECKER-10-Compartment-BDST60096AEV/dp/B08B69ZX12/?tag=trx2664-20&amp;asc_source=web&amp;asc_refurl=https%3A%2F%2Fwww.hunker.com%2F12406192%2Fhow-to-store-tools-equipment" TargetMode="External"/><Relationship Id="rId49" Type="http://schemas.openxmlformats.org/officeDocument/2006/relationships/image" Target="media/image24.png"/><Relationship Id="rId57" Type="http://schemas.openxmlformats.org/officeDocument/2006/relationships/image" Target="media/image32.png"/><Relationship Id="rId10" Type="http://schemas.openxmlformats.org/officeDocument/2006/relationships/header" Target="header1.xml"/><Relationship Id="rId31" Type="http://schemas.openxmlformats.org/officeDocument/2006/relationships/image" Target="media/image16.jpeg"/><Relationship Id="rId44" Type="http://schemas.openxmlformats.org/officeDocument/2006/relationships/image" Target="media/image19.png"/><Relationship Id="rId52" Type="http://schemas.openxmlformats.org/officeDocument/2006/relationships/image" Target="media/image27.emf"/><Relationship Id="rId60" Type="http://schemas.openxmlformats.org/officeDocument/2006/relationships/image" Target="media/image35.png"/><Relationship Id="rId65" Type="http://schemas.openxmlformats.org/officeDocument/2006/relationships/image" Target="media/image40.png"/><Relationship Id="rId73" Type="http://schemas.openxmlformats.org/officeDocument/2006/relationships/image" Target="media/image48.emf"/><Relationship Id="rId78" Type="http://schemas.openxmlformats.org/officeDocument/2006/relationships/hyperlink" Target="https://www.amazon.com/Ultrawall-Garage-Storage-Pegboard-Organizer/dp/B071W3RP78/?tag=trx2664-20&amp;asc_source=web&amp;asc_refurl=https%3A%2F%2Fwww.hunker.com%2F12406192%2Fhow-to-store-tools-equipment" TargetMode="External"/><Relationship Id="rId81" Type="http://schemas.openxmlformats.org/officeDocument/2006/relationships/hyperlink" Target="https://www.amazon.com/Original-Yellow-Storage-Shelving-Outdoor/dp/B0895Z7BZY/?tag=trx2664-20&amp;asc_source=web&amp;asc_refurl=https%3A%2F%2Fwww.hunker.com%2F12406192%2Fhow-to-store-tools-equipment" TargetMode="External"/><Relationship Id="rId86" Type="http://schemas.openxmlformats.org/officeDocument/2006/relationships/image" Target="media/image56.png"/><Relationship Id="rId94" Type="http://schemas.openxmlformats.org/officeDocument/2006/relationships/image" Target="media/image64.jpeg"/><Relationship Id="rId9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3" Type="http://schemas.openxmlformats.org/officeDocument/2006/relationships/hyperlink" Target="https://www.lawinsider.com/dictionary/ohs-requirements" TargetMode="External"/><Relationship Id="rId18" Type="http://schemas.openxmlformats.org/officeDocument/2006/relationships/image" Target="media/image6.png"/><Relationship Id="rId39" Type="http://schemas.openxmlformats.org/officeDocument/2006/relationships/hyperlink" Target="https://www.amazon.com/Ultrawall-Garage-Storage-Pegboard-Organizer/dp/B071W3RP78/?tag=trx2664-20&amp;asc_source=web&amp;asc_refurl=https%3A%2F%2Fwww.hunker.com%2F12406192%2Fhow-to-store-tools-equipmen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3F25FB-22D0-4BE8-A76F-44180E7C8A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10412</Words>
  <Characters>59352</Characters>
  <Application>Microsoft Office Word</Application>
  <DocSecurity>0</DocSecurity>
  <Lines>494</Lines>
  <Paragraphs>139</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69625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bini pc</dc:creator>
  <cp:lastModifiedBy>Melaku</cp:lastModifiedBy>
  <cp:revision>2</cp:revision>
  <cp:lastPrinted>2022-09-05T22:20:00Z</cp:lastPrinted>
  <dcterms:created xsi:type="dcterms:W3CDTF">2022-12-15T06:36:00Z</dcterms:created>
  <dcterms:modified xsi:type="dcterms:W3CDTF">2022-12-15T06:36:00Z</dcterms:modified>
</cp:coreProperties>
</file>