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444C" w:rsidRDefault="00C44644" w:rsidP="00627F13">
      <w:pPr>
        <w:tabs>
          <w:tab w:val="left" w:pos="9270"/>
        </w:tabs>
        <w:ind w:left="0" w:right="0" w:firstLine="0"/>
        <w:jc w:val="both"/>
        <w:rPr>
          <w:rFonts w:ascii="Times New Roman" w:hAnsi="Times New Roman" w:cs="Times New Roman"/>
          <w:b/>
          <w:sz w:val="28"/>
        </w:rPr>
      </w:pPr>
      <w:r w:rsidRPr="005C4AF3">
        <w:rPr>
          <w:noProof/>
        </w:rPr>
        <w:drawing>
          <wp:anchor distT="0" distB="0" distL="114300" distR="114300" simplePos="0" relativeHeight="251646976" behindDoc="1" locked="0" layoutInCell="1" allowOverlap="1" wp14:anchorId="5CF0F655" wp14:editId="2326F2D9">
            <wp:simplePos x="0" y="0"/>
            <wp:positionH relativeFrom="column">
              <wp:posOffset>1733550</wp:posOffset>
            </wp:positionH>
            <wp:positionV relativeFrom="paragraph">
              <wp:posOffset>-390525</wp:posOffset>
            </wp:positionV>
            <wp:extent cx="2571115" cy="781050"/>
            <wp:effectExtent l="0" t="0" r="635" b="0"/>
            <wp:wrapThrough wrapText="bothSides">
              <wp:wrapPolygon edited="0">
                <wp:start x="0" y="0"/>
                <wp:lineTo x="0" y="21073"/>
                <wp:lineTo x="21445" y="21073"/>
                <wp:lineTo x="21445" y="0"/>
                <wp:lineTo x="0" y="0"/>
              </wp:wrapPolygon>
            </wp:wrapThrough>
            <wp:docPr id="5" name="Picture 5"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115"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4644" w:rsidRPr="00D744F8" w:rsidRDefault="00C44644" w:rsidP="00627F13">
      <w:pPr>
        <w:tabs>
          <w:tab w:val="left" w:pos="9270"/>
        </w:tabs>
        <w:ind w:left="0" w:right="0" w:firstLine="0"/>
        <w:jc w:val="both"/>
        <w:rPr>
          <w:rFonts w:ascii="Times New Roman" w:hAnsi="Times New Roman" w:cs="Times New Roman"/>
          <w:b/>
          <w:sz w:val="32"/>
          <w:szCs w:val="48"/>
        </w:rPr>
      </w:pPr>
    </w:p>
    <w:p w:rsidR="00AF7183" w:rsidRDefault="00AF7183" w:rsidP="00C44644">
      <w:pPr>
        <w:tabs>
          <w:tab w:val="left" w:pos="9270"/>
        </w:tabs>
        <w:ind w:left="0" w:right="0" w:firstLine="0"/>
        <w:jc w:val="center"/>
        <w:rPr>
          <w:rFonts w:ascii="Times New Roman" w:hAnsi="Times New Roman" w:cs="Times New Roman"/>
          <w:b/>
          <w:sz w:val="44"/>
          <w:szCs w:val="48"/>
        </w:rPr>
      </w:pPr>
    </w:p>
    <w:p w:rsidR="0003444C" w:rsidRPr="00CB1C8C" w:rsidRDefault="0003444C" w:rsidP="00C44644">
      <w:pPr>
        <w:tabs>
          <w:tab w:val="left" w:pos="9270"/>
        </w:tabs>
        <w:ind w:left="0" w:right="0" w:firstLine="0"/>
        <w:jc w:val="center"/>
        <w:rPr>
          <w:rFonts w:ascii="Times New Roman" w:hAnsi="Times New Roman" w:cs="Times New Roman"/>
          <w:b/>
          <w:sz w:val="44"/>
          <w:szCs w:val="48"/>
        </w:rPr>
      </w:pPr>
      <w:r w:rsidRPr="00CB1C8C">
        <w:rPr>
          <w:rFonts w:ascii="Times New Roman" w:hAnsi="Times New Roman" w:cs="Times New Roman"/>
          <w:b/>
          <w:sz w:val="44"/>
          <w:szCs w:val="48"/>
        </w:rPr>
        <w:t>Heavy Vehicles and Earth Moving Machinery Maintenance</w:t>
      </w:r>
    </w:p>
    <w:p w:rsidR="00073ABA" w:rsidRPr="00CB1C8C" w:rsidRDefault="004E6A20" w:rsidP="00C44644">
      <w:pPr>
        <w:tabs>
          <w:tab w:val="left" w:pos="1830"/>
        </w:tabs>
        <w:spacing w:after="0"/>
        <w:ind w:left="0" w:right="0" w:firstLine="0"/>
        <w:jc w:val="center"/>
        <w:rPr>
          <w:rFonts w:ascii="Times New Roman" w:eastAsia="Times New Roman" w:hAnsi="Times New Roman" w:cs="Times New Roman"/>
          <w:b/>
          <w:sz w:val="44"/>
          <w:szCs w:val="48"/>
          <w:lang w:val="en-GB" w:eastAsia="de-DE"/>
        </w:rPr>
      </w:pPr>
      <w:r w:rsidRPr="00CB1C8C">
        <w:rPr>
          <w:rFonts w:ascii="Times New Roman" w:eastAsia="Times New Roman" w:hAnsi="Times New Roman" w:cs="Times New Roman"/>
          <w:b/>
          <w:sz w:val="44"/>
          <w:szCs w:val="48"/>
          <w:lang w:val="en-GB" w:eastAsia="de-DE"/>
        </w:rPr>
        <w:t>Level II</w:t>
      </w:r>
    </w:p>
    <w:p w:rsidR="0003444C" w:rsidRPr="00CB1C8C" w:rsidRDefault="00E75516" w:rsidP="00E75516">
      <w:pPr>
        <w:ind w:left="0" w:right="90" w:firstLine="0"/>
        <w:jc w:val="center"/>
        <w:rPr>
          <w:rFonts w:ascii="Times New Roman" w:hAnsi="Times New Roman" w:cs="Times New Roman"/>
          <w:b/>
          <w:sz w:val="36"/>
          <w:szCs w:val="36"/>
        </w:rPr>
      </w:pPr>
      <w:r>
        <w:rPr>
          <w:rFonts w:ascii="Times New Roman" w:hAnsi="Times New Roman" w:cs="Times New Roman"/>
          <w:b/>
          <w:sz w:val="36"/>
          <w:szCs w:val="36"/>
        </w:rPr>
        <w:t xml:space="preserve">       </w:t>
      </w:r>
      <w:r w:rsidR="0003444C" w:rsidRPr="00CB1C8C">
        <w:rPr>
          <w:rFonts w:ascii="Times New Roman" w:hAnsi="Times New Roman" w:cs="Times New Roman"/>
          <w:b/>
          <w:sz w:val="36"/>
          <w:szCs w:val="36"/>
        </w:rPr>
        <w:t>Based on May, 2022, Curriculum Version-I</w:t>
      </w:r>
    </w:p>
    <w:p w:rsidR="00073ABA" w:rsidRPr="00E56D12" w:rsidRDefault="00AF7183" w:rsidP="00627F13">
      <w:pPr>
        <w:tabs>
          <w:tab w:val="center" w:pos="4635"/>
          <w:tab w:val="right" w:pos="9270"/>
        </w:tabs>
        <w:spacing w:after="0"/>
        <w:ind w:left="0" w:right="0" w:firstLine="0"/>
        <w:jc w:val="both"/>
        <w:rPr>
          <w:rFonts w:ascii="Times New Roman" w:eastAsia="Times New Roman" w:hAnsi="Times New Roman" w:cs="Times New Roman"/>
          <w:b/>
          <w:bCs/>
          <w:sz w:val="28"/>
          <w:szCs w:val="28"/>
          <w:lang w:bidi="en-US"/>
        </w:rPr>
      </w:pPr>
      <w:r>
        <w:rPr>
          <w:noProof/>
        </w:rPr>
        <w:drawing>
          <wp:anchor distT="0" distB="0" distL="114300" distR="114300" simplePos="0" relativeHeight="251433984" behindDoc="0" locked="0" layoutInCell="1" allowOverlap="1" wp14:anchorId="2873DDBD" wp14:editId="000E592E">
            <wp:simplePos x="0" y="0"/>
            <wp:positionH relativeFrom="column">
              <wp:posOffset>3228975</wp:posOffset>
            </wp:positionH>
            <wp:positionV relativeFrom="paragraph">
              <wp:posOffset>338455</wp:posOffset>
            </wp:positionV>
            <wp:extent cx="2599690" cy="2466975"/>
            <wp:effectExtent l="0" t="0" r="0" b="9525"/>
            <wp:wrapThrough wrapText="bothSides">
              <wp:wrapPolygon edited="0">
                <wp:start x="0" y="0"/>
                <wp:lineTo x="0" y="21517"/>
                <wp:lineTo x="21368" y="21517"/>
                <wp:lineTo x="2136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599690" cy="2466975"/>
                    </a:xfrm>
                    <a:prstGeom prst="rect">
                      <a:avLst/>
                    </a:prstGeom>
                  </pic:spPr>
                </pic:pic>
              </a:graphicData>
            </a:graphic>
            <wp14:sizeRelV relativeFrom="margin">
              <wp14:pctHeight>0</wp14:pctHeight>
            </wp14:sizeRelV>
          </wp:anchor>
        </w:drawing>
      </w:r>
      <w:r w:rsidR="00E75516">
        <w:rPr>
          <w:rFonts w:ascii="Times New Roman" w:hAnsi="Times New Roman"/>
          <w:b/>
          <w:noProof/>
          <w:sz w:val="32"/>
          <w:szCs w:val="32"/>
        </w:rPr>
        <w:drawing>
          <wp:anchor distT="0" distB="0" distL="114300" distR="114300" simplePos="0" relativeHeight="251429888" behindDoc="0" locked="0" layoutInCell="1" allowOverlap="1" wp14:anchorId="36474BD2" wp14:editId="68349193">
            <wp:simplePos x="0" y="0"/>
            <wp:positionH relativeFrom="column">
              <wp:posOffset>-28575</wp:posOffset>
            </wp:positionH>
            <wp:positionV relativeFrom="paragraph">
              <wp:posOffset>219710</wp:posOffset>
            </wp:positionV>
            <wp:extent cx="3038475" cy="2819400"/>
            <wp:effectExtent l="0" t="0" r="0" b="0"/>
            <wp:wrapThrough wrapText="bothSides">
              <wp:wrapPolygon edited="0">
                <wp:start x="0" y="0"/>
                <wp:lineTo x="0" y="21454"/>
                <wp:lineTo x="21532" y="21454"/>
                <wp:lineTo x="21532" y="0"/>
                <wp:lineTo x="0" y="0"/>
              </wp:wrapPolygon>
            </wp:wrapThrough>
            <wp:docPr id="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8475" cy="2819400"/>
                    </a:xfrm>
                    <a:prstGeom prst="rect">
                      <a:avLst/>
                    </a:prstGeom>
                    <a:noFill/>
                    <a:ln w="9525">
                      <a:noFill/>
                      <a:miter lim="800000"/>
                      <a:headEnd/>
                      <a:tailEnd/>
                    </a:ln>
                  </pic:spPr>
                </pic:pic>
              </a:graphicData>
            </a:graphic>
          </wp:anchor>
        </w:drawing>
      </w:r>
    </w:p>
    <w:p w:rsidR="00E75516" w:rsidRDefault="00E75516" w:rsidP="00AF7183">
      <w:pPr>
        <w:autoSpaceDE w:val="0"/>
        <w:autoSpaceDN w:val="0"/>
        <w:adjustRightInd w:val="0"/>
        <w:spacing w:after="0" w:line="360" w:lineRule="auto"/>
        <w:ind w:left="0" w:right="0" w:firstLine="0"/>
        <w:contextualSpacing/>
        <w:rPr>
          <w:rFonts w:ascii="Times New Roman" w:eastAsia="Times New Roman" w:hAnsi="Times New Roman" w:cs="Times New Roman"/>
          <w:b/>
          <w:sz w:val="28"/>
          <w:szCs w:val="28"/>
          <w:lang w:bidi="en-US"/>
        </w:rPr>
      </w:pPr>
    </w:p>
    <w:p w:rsidR="0003444C" w:rsidRDefault="00EA689C" w:rsidP="00C44644">
      <w:pPr>
        <w:autoSpaceDE w:val="0"/>
        <w:autoSpaceDN w:val="0"/>
        <w:adjustRightInd w:val="0"/>
        <w:spacing w:after="0" w:line="360" w:lineRule="auto"/>
        <w:ind w:left="0" w:right="0" w:firstLine="0"/>
        <w:contextualSpacing/>
        <w:jc w:val="center"/>
        <w:rPr>
          <w:rFonts w:ascii="Times New Roman" w:eastAsia="Times New Roman" w:hAnsi="Times New Roman" w:cs="Times New Roman"/>
          <w:b/>
          <w:sz w:val="28"/>
          <w:szCs w:val="28"/>
          <w:lang w:bidi="en-US"/>
        </w:rPr>
      </w:pPr>
      <w:r w:rsidRPr="00E56D12">
        <w:rPr>
          <w:rFonts w:ascii="Times New Roman" w:eastAsia="Times New Roman" w:hAnsi="Times New Roman" w:cs="Times New Roman"/>
          <w:b/>
          <w:sz w:val="28"/>
          <w:szCs w:val="28"/>
          <w:lang w:bidi="en-US"/>
        </w:rPr>
        <w:t xml:space="preserve">Module Title: </w:t>
      </w:r>
      <w:r w:rsidR="0003444C" w:rsidRPr="00C44644">
        <w:rPr>
          <w:rFonts w:ascii="Times New Roman" w:hAnsi="Times New Roman" w:cs="Times New Roman"/>
          <w:b/>
          <w:sz w:val="28"/>
        </w:rPr>
        <w:t>Performing Manual Arc and Oxy Acetylene Welding</w:t>
      </w:r>
    </w:p>
    <w:p w:rsidR="00813C32" w:rsidRPr="0003444C" w:rsidRDefault="00EA689C" w:rsidP="00C44644">
      <w:pPr>
        <w:autoSpaceDE w:val="0"/>
        <w:autoSpaceDN w:val="0"/>
        <w:adjustRightInd w:val="0"/>
        <w:spacing w:after="0" w:line="360" w:lineRule="auto"/>
        <w:ind w:left="0" w:right="0" w:firstLine="0"/>
        <w:contextualSpacing/>
        <w:jc w:val="center"/>
        <w:rPr>
          <w:rStyle w:val="Hyperlink"/>
          <w:rFonts w:ascii="Times New Roman" w:hAnsi="Times New Roman" w:cs="Times New Roman"/>
          <w:b/>
          <w:color w:val="auto"/>
          <w:sz w:val="32"/>
          <w:szCs w:val="28"/>
        </w:rPr>
      </w:pPr>
      <w:r w:rsidRPr="00E56D12">
        <w:rPr>
          <w:rFonts w:ascii="Times New Roman" w:eastAsia="Times New Roman" w:hAnsi="Times New Roman" w:cs="Times New Roman"/>
          <w:b/>
          <w:sz w:val="28"/>
          <w:szCs w:val="28"/>
          <w:lang w:bidi="en-US"/>
        </w:rPr>
        <w:t>Module Code</w:t>
      </w:r>
      <w:r w:rsidRPr="003B39EF">
        <w:rPr>
          <w:rFonts w:ascii="Times New Roman" w:eastAsia="Times New Roman" w:hAnsi="Times New Roman" w:cs="Times New Roman"/>
          <w:b/>
          <w:sz w:val="28"/>
          <w:szCs w:val="28"/>
          <w:lang w:bidi="en-US"/>
        </w:rPr>
        <w:t xml:space="preserve">: </w:t>
      </w:r>
      <w:r w:rsidR="00AF7183">
        <w:rPr>
          <w:rFonts w:ascii="Times New Roman" w:hAnsi="Times New Roman" w:cs="Times New Roman"/>
          <w:b/>
          <w:bCs/>
          <w:sz w:val="24"/>
          <w:szCs w:val="23"/>
        </w:rPr>
        <w:t>EIS HEM2 M08</w:t>
      </w:r>
      <w:r w:rsidR="0003444C" w:rsidRPr="0003444C">
        <w:rPr>
          <w:rFonts w:ascii="Times New Roman" w:hAnsi="Times New Roman" w:cs="Times New Roman"/>
          <w:b/>
          <w:bCs/>
          <w:sz w:val="24"/>
          <w:szCs w:val="23"/>
        </w:rPr>
        <w:t xml:space="preserve"> 1122</w:t>
      </w:r>
    </w:p>
    <w:p w:rsidR="00EA689C" w:rsidRDefault="00C44644" w:rsidP="00C44644">
      <w:pPr>
        <w:autoSpaceDE w:val="0"/>
        <w:autoSpaceDN w:val="0"/>
        <w:adjustRightInd w:val="0"/>
        <w:spacing w:after="0" w:line="360" w:lineRule="auto"/>
        <w:ind w:left="0" w:right="0" w:firstLine="0"/>
        <w:contextualSpacing/>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Nominal D</w:t>
      </w:r>
      <w:r w:rsidR="00EA689C" w:rsidRPr="00E56D12">
        <w:rPr>
          <w:rFonts w:ascii="Times New Roman" w:eastAsia="Times New Roman" w:hAnsi="Times New Roman" w:cs="Times New Roman"/>
          <w:b/>
          <w:sz w:val="28"/>
          <w:szCs w:val="28"/>
          <w:lang w:bidi="en-US"/>
        </w:rPr>
        <w:t xml:space="preserve">uration: </w:t>
      </w:r>
      <w:r w:rsidR="0003444C">
        <w:rPr>
          <w:rFonts w:ascii="Times New Roman" w:eastAsia="Times New Roman" w:hAnsi="Times New Roman" w:cs="Times New Roman"/>
          <w:b/>
          <w:sz w:val="28"/>
          <w:szCs w:val="28"/>
          <w:lang w:bidi="en-US"/>
        </w:rPr>
        <w:t>6</w:t>
      </w:r>
      <w:r w:rsidR="00813C32" w:rsidRPr="003B39EF">
        <w:rPr>
          <w:rFonts w:ascii="Times New Roman" w:hAnsi="Times New Roman" w:cs="Times New Roman"/>
          <w:b/>
          <w:sz w:val="28"/>
          <w:szCs w:val="28"/>
        </w:rPr>
        <w:t>0</w:t>
      </w:r>
      <w:r w:rsidR="00CB1C8C">
        <w:rPr>
          <w:rFonts w:ascii="Times New Roman" w:eastAsia="Times New Roman" w:hAnsi="Times New Roman" w:cs="Times New Roman"/>
          <w:b/>
          <w:sz w:val="28"/>
          <w:szCs w:val="28"/>
          <w:lang w:bidi="en-US"/>
        </w:rPr>
        <w:t xml:space="preserve"> hours</w:t>
      </w:r>
    </w:p>
    <w:p w:rsidR="00CB1C8C" w:rsidRPr="00CB1C8C" w:rsidRDefault="00CB1C8C" w:rsidP="00C44644">
      <w:pPr>
        <w:autoSpaceDE w:val="0"/>
        <w:autoSpaceDN w:val="0"/>
        <w:adjustRightInd w:val="0"/>
        <w:spacing w:after="0" w:line="360" w:lineRule="auto"/>
        <w:ind w:left="0" w:right="0" w:firstLine="0"/>
        <w:contextualSpacing/>
        <w:jc w:val="center"/>
        <w:rPr>
          <w:rFonts w:ascii="Times New Roman" w:eastAsia="Times New Roman" w:hAnsi="Times New Roman" w:cs="Times New Roman"/>
          <w:b/>
          <w:sz w:val="28"/>
          <w:szCs w:val="28"/>
          <w:lang w:bidi="en-US"/>
        </w:rPr>
      </w:pPr>
    </w:p>
    <w:p w:rsidR="00EA689C" w:rsidRPr="00E56D12" w:rsidRDefault="00C44644" w:rsidP="00C44644">
      <w:pPr>
        <w:tabs>
          <w:tab w:val="left" w:pos="2700"/>
        </w:tabs>
        <w:spacing w:after="0" w:line="360" w:lineRule="auto"/>
        <w:ind w:left="2610" w:right="0" w:hanging="2700"/>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 xml:space="preserve">Prepared </w:t>
      </w:r>
      <w:proofErr w:type="gramStart"/>
      <w:r>
        <w:rPr>
          <w:rFonts w:ascii="Times New Roman" w:eastAsia="Times New Roman" w:hAnsi="Times New Roman" w:cs="Times New Roman"/>
          <w:b/>
          <w:sz w:val="28"/>
          <w:szCs w:val="28"/>
          <w:lang w:bidi="en-US"/>
        </w:rPr>
        <w:t>By</w:t>
      </w:r>
      <w:proofErr w:type="gramEnd"/>
      <w:r>
        <w:rPr>
          <w:rFonts w:ascii="Times New Roman" w:eastAsia="Times New Roman" w:hAnsi="Times New Roman" w:cs="Times New Roman"/>
          <w:b/>
          <w:sz w:val="28"/>
          <w:szCs w:val="28"/>
          <w:lang w:bidi="en-US"/>
        </w:rPr>
        <w:t>: Ministry of Labo</w:t>
      </w:r>
      <w:r w:rsidR="00EA689C" w:rsidRPr="00E56D12">
        <w:rPr>
          <w:rFonts w:ascii="Times New Roman" w:eastAsia="Times New Roman" w:hAnsi="Times New Roman" w:cs="Times New Roman"/>
          <w:b/>
          <w:sz w:val="28"/>
          <w:szCs w:val="28"/>
          <w:lang w:bidi="en-US"/>
        </w:rPr>
        <w:t>r and Skill</w:t>
      </w:r>
    </w:p>
    <w:p w:rsidR="00EA689C" w:rsidRPr="00E56D12" w:rsidRDefault="00DB2ACF" w:rsidP="00C44644">
      <w:pPr>
        <w:tabs>
          <w:tab w:val="left" w:pos="3600"/>
        </w:tabs>
        <w:spacing w:after="0" w:line="360" w:lineRule="auto"/>
        <w:ind w:left="0" w:right="0" w:firstLine="0"/>
        <w:jc w:val="center"/>
        <w:rPr>
          <w:rFonts w:ascii="Times New Roman" w:eastAsia="Times New Roman" w:hAnsi="Times New Roman" w:cs="Times New Roman"/>
          <w:b/>
          <w:sz w:val="28"/>
          <w:szCs w:val="28"/>
          <w:lang w:bidi="en-US"/>
        </w:rPr>
      </w:pPr>
      <w:r>
        <w:rPr>
          <w:rFonts w:ascii="Times New Roman" w:eastAsia="Times New Roman" w:hAnsi="Times New Roman" w:cs="Times New Roman"/>
          <w:b/>
          <w:bCs/>
          <w:sz w:val="28"/>
          <w:szCs w:val="28"/>
          <w:lang w:eastAsia="de-DE" w:bidi="en-US"/>
        </w:rPr>
        <w:t>December</w:t>
      </w:r>
      <w:r w:rsidR="007E70C1">
        <w:rPr>
          <w:rFonts w:ascii="Times New Roman" w:eastAsia="Times New Roman" w:hAnsi="Times New Roman" w:cs="Times New Roman"/>
          <w:b/>
          <w:bCs/>
          <w:sz w:val="28"/>
          <w:szCs w:val="28"/>
          <w:lang w:eastAsia="de-DE" w:bidi="en-US"/>
        </w:rPr>
        <w:t>,</w:t>
      </w:r>
      <w:r w:rsidR="00EA689C" w:rsidRPr="00E56D12">
        <w:rPr>
          <w:rFonts w:ascii="Times New Roman" w:eastAsia="Times New Roman" w:hAnsi="Times New Roman" w:cs="Times New Roman"/>
          <w:b/>
          <w:sz w:val="28"/>
          <w:szCs w:val="28"/>
          <w:lang w:bidi="en-US"/>
        </w:rPr>
        <w:t xml:space="preserve"> </w:t>
      </w:r>
      <w:r w:rsidR="00C44644">
        <w:rPr>
          <w:rFonts w:ascii="Times New Roman" w:eastAsia="Times New Roman" w:hAnsi="Times New Roman" w:cs="Times New Roman"/>
          <w:b/>
          <w:sz w:val="28"/>
          <w:szCs w:val="28"/>
          <w:lang w:bidi="en-US"/>
        </w:rPr>
        <w:t xml:space="preserve">2022 </w:t>
      </w:r>
    </w:p>
    <w:p w:rsidR="004E6A20" w:rsidRDefault="00EA689C" w:rsidP="00C44644">
      <w:pPr>
        <w:tabs>
          <w:tab w:val="left" w:pos="3600"/>
        </w:tabs>
        <w:spacing w:after="0" w:line="360" w:lineRule="auto"/>
        <w:ind w:left="0" w:right="0" w:firstLine="0"/>
        <w:jc w:val="center"/>
        <w:rPr>
          <w:rFonts w:ascii="Times New Roman" w:eastAsia="Times New Roman" w:hAnsi="Times New Roman" w:cs="Times New Roman"/>
          <w:b/>
          <w:sz w:val="28"/>
          <w:szCs w:val="28"/>
          <w:lang w:bidi="en-US"/>
        </w:rPr>
      </w:pPr>
      <w:r w:rsidRPr="00E56D12">
        <w:rPr>
          <w:rFonts w:ascii="Times New Roman" w:eastAsia="Times New Roman" w:hAnsi="Times New Roman" w:cs="Times New Roman"/>
          <w:b/>
          <w:sz w:val="28"/>
          <w:szCs w:val="28"/>
          <w:lang w:bidi="en-US"/>
        </w:rPr>
        <w:t>Addis Ababa, Ethiopia</w:t>
      </w:r>
    </w:p>
    <w:p w:rsidR="00C44644" w:rsidRDefault="00C44644" w:rsidP="00C44644">
      <w:pPr>
        <w:tabs>
          <w:tab w:val="left" w:pos="3600"/>
        </w:tabs>
        <w:spacing w:after="0" w:line="360" w:lineRule="auto"/>
        <w:ind w:left="0" w:right="0" w:firstLine="0"/>
        <w:jc w:val="center"/>
        <w:rPr>
          <w:rFonts w:ascii="Times New Roman" w:eastAsia="Times New Roman" w:hAnsi="Times New Roman" w:cs="Times New Roman"/>
          <w:b/>
          <w:sz w:val="28"/>
          <w:szCs w:val="28"/>
          <w:lang w:bidi="en-US"/>
        </w:rPr>
      </w:pPr>
    </w:p>
    <w:p w:rsidR="00EA689C" w:rsidRPr="00AC3F00" w:rsidRDefault="00C44644" w:rsidP="00D744F8">
      <w:pPr>
        <w:pStyle w:val="Heading1"/>
        <w:spacing w:after="240"/>
        <w:jc w:val="center"/>
        <w:rPr>
          <w:b w:val="0"/>
        </w:rPr>
      </w:pPr>
      <w:bookmarkStart w:id="0" w:name="_Toc102302200"/>
      <w:bookmarkStart w:id="1" w:name="_Toc121692230"/>
      <w:r w:rsidRPr="00AC3F00">
        <w:t>Acknowledgement</w:t>
      </w:r>
      <w:bookmarkEnd w:id="0"/>
      <w:bookmarkEnd w:id="1"/>
    </w:p>
    <w:p w:rsidR="00EA689C" w:rsidRPr="00EA689C" w:rsidRDefault="00EA689C" w:rsidP="00627F13">
      <w:pPr>
        <w:spacing w:after="0" w:line="360" w:lineRule="auto"/>
        <w:ind w:left="0" w:right="0" w:firstLine="0"/>
        <w:jc w:val="both"/>
        <w:rPr>
          <w:rFonts w:ascii="Times New Roman" w:eastAsia="Times New Roman" w:hAnsi="Times New Roman" w:cs="Times New Roman"/>
          <w:sz w:val="24"/>
          <w:szCs w:val="24"/>
          <w:lang w:bidi="en-US"/>
        </w:rPr>
      </w:pPr>
      <w:r w:rsidRPr="008E39C0">
        <w:rPr>
          <w:rFonts w:ascii="Times New Roman" w:eastAsia="Times New Roman" w:hAnsi="Times New Roman" w:cs="Times New Roman"/>
          <w:bCs/>
          <w:sz w:val="24"/>
          <w:szCs w:val="24"/>
          <w:lang w:bidi="en-US"/>
        </w:rPr>
        <w:t xml:space="preserve">Ministry of Labor and </w:t>
      </w:r>
      <w:r w:rsidR="00212740" w:rsidRPr="008E39C0">
        <w:rPr>
          <w:rFonts w:ascii="Times New Roman" w:eastAsia="Times New Roman" w:hAnsi="Times New Roman" w:cs="Times New Roman"/>
          <w:bCs/>
          <w:sz w:val="24"/>
          <w:szCs w:val="24"/>
          <w:lang w:bidi="en-US"/>
        </w:rPr>
        <w:t xml:space="preserve">Skill </w:t>
      </w:r>
      <w:r w:rsidR="00212740" w:rsidRPr="00EA689C">
        <w:rPr>
          <w:rFonts w:ascii="Times New Roman" w:eastAsia="Times New Roman" w:hAnsi="Times New Roman" w:cs="Times New Roman"/>
          <w:sz w:val="24"/>
          <w:szCs w:val="24"/>
          <w:lang w:bidi="en-US"/>
        </w:rPr>
        <w:t>swish</w:t>
      </w:r>
      <w:r w:rsidRPr="00EA689C">
        <w:rPr>
          <w:rFonts w:ascii="Times New Roman" w:eastAsia="Times New Roman" w:hAnsi="Times New Roman" w:cs="Times New Roman"/>
          <w:sz w:val="24"/>
          <w:szCs w:val="24"/>
          <w:lang w:bidi="en-US"/>
        </w:rPr>
        <w:t xml:space="preserve"> to extend thanks and appreciation to</w:t>
      </w:r>
      <w:r w:rsidR="00DE479F">
        <w:rPr>
          <w:rFonts w:ascii="Times New Roman" w:eastAsia="Times New Roman" w:hAnsi="Times New Roman" w:cs="Times New Roman"/>
          <w:sz w:val="24"/>
          <w:szCs w:val="24"/>
          <w:lang w:bidi="en-US"/>
        </w:rPr>
        <w:t xml:space="preserve"> the many representatives of TV</w:t>
      </w:r>
      <w:r w:rsidRPr="00EA689C">
        <w:rPr>
          <w:rFonts w:ascii="Times New Roman" w:eastAsia="Times New Roman" w:hAnsi="Times New Roman" w:cs="Times New Roman"/>
          <w:sz w:val="24"/>
          <w:szCs w:val="24"/>
          <w:lang w:bidi="en-US"/>
        </w:rPr>
        <w:t>T instructors who donated their time and expertise to the development of this Teaching, Training and Learning Materials (TTLM).</w:t>
      </w:r>
    </w:p>
    <w:p w:rsidR="00813C32" w:rsidRDefault="00813C32" w:rsidP="00627F13">
      <w:pPr>
        <w:ind w:left="0" w:firstLine="0"/>
        <w:jc w:val="both"/>
        <w:rPr>
          <w:rFonts w:ascii="Times New Roman" w:eastAsia="Times New Roman" w:hAnsi="Times New Roman" w:cs="Times New Roman"/>
          <w:b/>
          <w:sz w:val="24"/>
          <w:lang w:bidi="en-US"/>
        </w:rPr>
      </w:pPr>
      <w:bookmarkStart w:id="2" w:name="_Toc102302201"/>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Pr="00A72DB5" w:rsidRDefault="00B27083" w:rsidP="00627F13">
      <w:pPr>
        <w:pStyle w:val="Heading1"/>
        <w:jc w:val="both"/>
        <w:rPr>
          <w:b w:val="0"/>
        </w:rPr>
      </w:pPr>
      <w:bookmarkStart w:id="3" w:name="_Toc121692231"/>
      <w:r w:rsidRPr="00A72DB5">
        <w:lastRenderedPageBreak/>
        <w:t>Acronyms</w:t>
      </w:r>
      <w:bookmarkEnd w:id="3"/>
    </w:p>
    <w:p w:rsidR="00B27083" w:rsidRDefault="00B27083" w:rsidP="00627F13">
      <w:pPr>
        <w:spacing w:after="0" w:line="360" w:lineRule="auto"/>
        <w:ind w:left="0" w:firstLine="0"/>
        <w:jc w:val="both"/>
        <w:rPr>
          <w:rFonts w:ascii="Times New Roman" w:eastAsia="Times New Roman" w:hAnsi="Times New Roman" w:cs="Times New Roman"/>
          <w:b/>
          <w:color w:val="000000"/>
          <w:sz w:val="24"/>
          <w:lang w:bidi="en-US"/>
        </w:rPr>
      </w:pPr>
    </w:p>
    <w:p w:rsidR="000C2B7B" w:rsidRPr="00AF7183" w:rsidRDefault="000C2B7B" w:rsidP="00AF7183">
      <w:pPr>
        <w:spacing w:after="0" w:line="360" w:lineRule="auto"/>
        <w:ind w:left="720" w:right="0" w:firstLine="0"/>
        <w:jc w:val="both"/>
        <w:rPr>
          <w:rFonts w:ascii="Times New Roman" w:hAnsi="Times New Roman"/>
          <w:sz w:val="24"/>
          <w:szCs w:val="24"/>
        </w:rPr>
      </w:pPr>
      <w:r w:rsidRPr="00AF7183">
        <w:rPr>
          <w:rFonts w:ascii="Times New Roman" w:hAnsi="Times New Roman"/>
          <w:sz w:val="24"/>
          <w:szCs w:val="24"/>
        </w:rPr>
        <w:t>SMAW -----</w:t>
      </w:r>
      <w:r w:rsidR="00D744F8" w:rsidRPr="00AF7183">
        <w:rPr>
          <w:rFonts w:ascii="Times New Roman" w:hAnsi="Times New Roman"/>
          <w:sz w:val="24"/>
          <w:szCs w:val="24"/>
        </w:rPr>
        <w:t>------------------------------</w:t>
      </w:r>
      <w:r w:rsidRPr="00AF7183">
        <w:rPr>
          <w:rFonts w:ascii="Times New Roman" w:hAnsi="Times New Roman"/>
          <w:sz w:val="24"/>
          <w:szCs w:val="24"/>
        </w:rPr>
        <w:t>Shielded Metal Arc Welding)</w:t>
      </w:r>
    </w:p>
    <w:p w:rsidR="000C2B7B" w:rsidRPr="00AF7183" w:rsidRDefault="000C2B7B" w:rsidP="00AF7183">
      <w:pPr>
        <w:spacing w:after="0" w:line="360" w:lineRule="auto"/>
        <w:ind w:left="720" w:right="0" w:firstLine="0"/>
        <w:jc w:val="both"/>
        <w:rPr>
          <w:rFonts w:ascii="Times New Roman" w:hAnsi="Times New Roman"/>
          <w:sz w:val="24"/>
          <w:szCs w:val="24"/>
        </w:rPr>
      </w:pPr>
      <w:r w:rsidRPr="00AF7183">
        <w:rPr>
          <w:rFonts w:ascii="Times New Roman" w:hAnsi="Times New Roman"/>
          <w:sz w:val="24"/>
          <w:szCs w:val="24"/>
        </w:rPr>
        <w:t>GMAW</w:t>
      </w:r>
      <w:proofErr w:type="gramStart"/>
      <w:r w:rsidRPr="00AF7183">
        <w:rPr>
          <w:rFonts w:ascii="Times New Roman" w:hAnsi="Times New Roman"/>
          <w:sz w:val="24"/>
          <w:szCs w:val="24"/>
        </w:rPr>
        <w:t>-----------------------------------</w:t>
      </w:r>
      <w:r w:rsidR="00D744F8" w:rsidRPr="00AF7183">
        <w:rPr>
          <w:rFonts w:ascii="Times New Roman" w:hAnsi="Times New Roman"/>
          <w:sz w:val="24"/>
          <w:szCs w:val="24"/>
        </w:rPr>
        <w:t>.</w:t>
      </w:r>
      <w:r w:rsidRPr="00AF7183">
        <w:rPr>
          <w:rFonts w:ascii="Times New Roman" w:hAnsi="Times New Roman"/>
          <w:sz w:val="24"/>
          <w:szCs w:val="24"/>
        </w:rPr>
        <w:t>Gas</w:t>
      </w:r>
      <w:proofErr w:type="gramEnd"/>
      <w:r w:rsidRPr="00AF7183">
        <w:rPr>
          <w:rFonts w:ascii="Times New Roman" w:hAnsi="Times New Roman"/>
          <w:sz w:val="24"/>
          <w:szCs w:val="24"/>
        </w:rPr>
        <w:t xml:space="preserve"> Metal Arc Welding)</w:t>
      </w:r>
    </w:p>
    <w:p w:rsidR="00D744F8" w:rsidRPr="00AF7183" w:rsidRDefault="000C2B7B" w:rsidP="00AF7183">
      <w:pPr>
        <w:spacing w:after="0" w:line="360" w:lineRule="auto"/>
        <w:ind w:left="720" w:right="0" w:firstLine="0"/>
        <w:jc w:val="both"/>
        <w:rPr>
          <w:rFonts w:ascii="Times New Roman" w:hAnsi="Times New Roman"/>
          <w:sz w:val="24"/>
          <w:szCs w:val="24"/>
        </w:rPr>
      </w:pPr>
      <w:r w:rsidRPr="00AF7183">
        <w:rPr>
          <w:rFonts w:ascii="Times New Roman" w:hAnsi="Times New Roman"/>
          <w:sz w:val="24"/>
          <w:szCs w:val="24"/>
        </w:rPr>
        <w:t>GTAW -------------------------------</w:t>
      </w:r>
      <w:r w:rsidR="00D744F8" w:rsidRPr="00AF7183">
        <w:rPr>
          <w:rFonts w:ascii="Times New Roman" w:hAnsi="Times New Roman"/>
          <w:sz w:val="24"/>
          <w:szCs w:val="24"/>
        </w:rPr>
        <w:t>----</w:t>
      </w:r>
      <w:r w:rsidRPr="00AF7183">
        <w:rPr>
          <w:rFonts w:ascii="Times New Roman" w:hAnsi="Times New Roman"/>
          <w:sz w:val="24"/>
          <w:szCs w:val="24"/>
        </w:rPr>
        <w:t>Gas Tungsten Arc Welding)</w:t>
      </w:r>
    </w:p>
    <w:p w:rsidR="00D744F8" w:rsidRPr="00AF7183" w:rsidRDefault="00D744F8" w:rsidP="00AF7183">
      <w:pPr>
        <w:spacing w:after="0" w:line="360" w:lineRule="auto"/>
        <w:ind w:left="720" w:right="0" w:firstLine="0"/>
        <w:jc w:val="both"/>
        <w:rPr>
          <w:rFonts w:ascii="Times New Roman" w:hAnsi="Times New Roman"/>
          <w:sz w:val="24"/>
          <w:szCs w:val="24"/>
        </w:rPr>
      </w:pPr>
      <w:r w:rsidRPr="00AF7183">
        <w:rPr>
          <w:rFonts w:ascii="Times New Roman" w:hAnsi="Times New Roman"/>
          <w:sz w:val="24"/>
          <w:szCs w:val="24"/>
        </w:rPr>
        <w:t>SMAW ……………………………...</w:t>
      </w:r>
      <w:r w:rsidRPr="00AF7183">
        <w:rPr>
          <w:rFonts w:ascii="Times New Roman" w:eastAsia="Times New Roman" w:hAnsi="Times New Roman" w:cs="Times New Roman"/>
          <w:sz w:val="24"/>
          <w:lang w:bidi="en-US"/>
        </w:rPr>
        <w:t>Shielded Metal Arc Welding</w:t>
      </w:r>
    </w:p>
    <w:p w:rsidR="00D744F8" w:rsidRPr="00AF7183" w:rsidRDefault="000C2B7B" w:rsidP="00AF7183">
      <w:pPr>
        <w:spacing w:after="0" w:line="360" w:lineRule="auto"/>
        <w:ind w:left="720" w:right="0" w:firstLine="0"/>
        <w:jc w:val="both"/>
        <w:rPr>
          <w:rFonts w:ascii="Times New Roman" w:hAnsi="Times New Roman"/>
          <w:sz w:val="24"/>
          <w:szCs w:val="24"/>
        </w:rPr>
      </w:pPr>
      <w:r w:rsidRPr="00AF7183">
        <w:rPr>
          <w:rFonts w:ascii="Times New Roman" w:hAnsi="Times New Roman"/>
          <w:sz w:val="24"/>
          <w:szCs w:val="24"/>
        </w:rPr>
        <w:t>MMAW</w:t>
      </w:r>
      <w:r w:rsidR="00D744F8" w:rsidRPr="00AF7183">
        <w:rPr>
          <w:rFonts w:ascii="Times New Roman" w:hAnsi="Times New Roman"/>
          <w:sz w:val="24"/>
          <w:szCs w:val="24"/>
        </w:rPr>
        <w:t>……………………………</w:t>
      </w:r>
      <w:r w:rsidR="00D744F8" w:rsidRPr="00AF7183">
        <w:rPr>
          <w:rFonts w:ascii="Times New Roman" w:eastAsia="Times New Roman" w:hAnsi="Times New Roman" w:cs="Times New Roman"/>
          <w:b/>
          <w:sz w:val="24"/>
          <w:lang w:bidi="en-US"/>
        </w:rPr>
        <w:t xml:space="preserve"> </w:t>
      </w:r>
      <w:r w:rsidR="00D744F8" w:rsidRPr="00AF7183">
        <w:rPr>
          <w:rFonts w:ascii="Times New Roman" w:eastAsia="Times New Roman" w:hAnsi="Times New Roman" w:cs="Times New Roman"/>
          <w:sz w:val="24"/>
          <w:lang w:bidi="en-US"/>
        </w:rPr>
        <w:t>Manual metal arc welding</w:t>
      </w:r>
    </w:p>
    <w:p w:rsidR="00813C32" w:rsidRPr="000C2B7B" w:rsidRDefault="00813C32" w:rsidP="00AF7183">
      <w:pPr>
        <w:pStyle w:val="ListParagraph"/>
        <w:spacing w:after="0" w:line="360" w:lineRule="auto"/>
        <w:ind w:left="1440" w:right="0" w:firstLine="0"/>
        <w:contextualSpacing w:val="0"/>
        <w:jc w:val="both"/>
        <w:rPr>
          <w:rFonts w:ascii="Times New Roman" w:hAnsi="Times New Roman"/>
          <w:sz w:val="24"/>
          <w:szCs w:val="24"/>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27083" w:rsidRDefault="00B27083" w:rsidP="00627F13">
      <w:pPr>
        <w:ind w:left="0" w:firstLine="0"/>
        <w:jc w:val="both"/>
        <w:rPr>
          <w:rFonts w:ascii="Times New Roman" w:eastAsia="Times New Roman" w:hAnsi="Times New Roman" w:cs="Times New Roman"/>
          <w:b/>
          <w:sz w:val="24"/>
          <w:lang w:bidi="en-US"/>
        </w:rPr>
      </w:pPr>
    </w:p>
    <w:p w:rsidR="00BF05C1" w:rsidRDefault="00BF05C1" w:rsidP="00627F13">
      <w:pPr>
        <w:ind w:left="0" w:firstLine="0"/>
        <w:jc w:val="both"/>
        <w:rPr>
          <w:rFonts w:ascii="Times New Roman" w:eastAsia="Times New Roman" w:hAnsi="Times New Roman" w:cs="Times New Roman"/>
          <w:b/>
          <w:sz w:val="24"/>
          <w:lang w:bidi="en-US"/>
        </w:rPr>
      </w:pPr>
    </w:p>
    <w:p w:rsidR="00BF05C1" w:rsidRDefault="00BF05C1" w:rsidP="00627F13">
      <w:pPr>
        <w:ind w:left="0" w:firstLine="0"/>
        <w:jc w:val="both"/>
        <w:rPr>
          <w:rFonts w:ascii="Times New Roman" w:eastAsia="Times New Roman" w:hAnsi="Times New Roman" w:cs="Times New Roman"/>
          <w:b/>
          <w:sz w:val="24"/>
          <w:lang w:bidi="en-US"/>
        </w:rPr>
      </w:pPr>
    </w:p>
    <w:p w:rsidR="00BF05C1" w:rsidRDefault="00BF05C1" w:rsidP="00627F13">
      <w:pPr>
        <w:ind w:left="0" w:firstLine="0"/>
        <w:jc w:val="both"/>
        <w:rPr>
          <w:rFonts w:ascii="Times New Roman" w:eastAsia="Times New Roman" w:hAnsi="Times New Roman" w:cs="Times New Roman"/>
          <w:b/>
          <w:sz w:val="24"/>
          <w:lang w:bidi="en-US"/>
        </w:rPr>
      </w:pPr>
    </w:p>
    <w:p w:rsidR="00A11E91" w:rsidRDefault="00A11E91" w:rsidP="00627F13">
      <w:pPr>
        <w:ind w:left="0" w:firstLine="0"/>
        <w:jc w:val="both"/>
        <w:rPr>
          <w:rFonts w:ascii="Times New Roman" w:eastAsia="Times New Roman" w:hAnsi="Times New Roman" w:cs="Times New Roman"/>
          <w:b/>
          <w:sz w:val="24"/>
          <w:lang w:bidi="en-US"/>
        </w:rPr>
      </w:pPr>
    </w:p>
    <w:p w:rsidR="00A11E91" w:rsidRDefault="00A11E91" w:rsidP="00627F13">
      <w:pPr>
        <w:ind w:left="0" w:firstLine="0"/>
        <w:jc w:val="both"/>
        <w:rPr>
          <w:rFonts w:ascii="Times New Roman" w:eastAsia="Times New Roman" w:hAnsi="Times New Roman" w:cs="Times New Roman"/>
          <w:b/>
          <w:sz w:val="24"/>
          <w:lang w:bidi="en-US"/>
        </w:rPr>
      </w:pPr>
    </w:p>
    <w:p w:rsidR="00A11E91" w:rsidRDefault="00A11E91" w:rsidP="00627F13">
      <w:pPr>
        <w:ind w:left="0" w:firstLine="0"/>
        <w:jc w:val="both"/>
        <w:rPr>
          <w:rFonts w:ascii="Times New Roman" w:eastAsia="Times New Roman" w:hAnsi="Times New Roman" w:cs="Times New Roman"/>
          <w:b/>
          <w:sz w:val="24"/>
          <w:lang w:bidi="en-US"/>
        </w:rPr>
      </w:pPr>
    </w:p>
    <w:p w:rsidR="00A11E91" w:rsidRDefault="00A11E91" w:rsidP="00627F13">
      <w:pPr>
        <w:ind w:left="0" w:firstLine="0"/>
        <w:jc w:val="both"/>
        <w:rPr>
          <w:rFonts w:ascii="Times New Roman" w:eastAsia="Times New Roman" w:hAnsi="Times New Roman" w:cs="Times New Roman"/>
          <w:b/>
          <w:sz w:val="24"/>
          <w:lang w:bidi="en-US"/>
        </w:rPr>
      </w:pPr>
    </w:p>
    <w:p w:rsidR="00813C32" w:rsidRDefault="00813C32" w:rsidP="00627F13">
      <w:pPr>
        <w:ind w:left="0" w:firstLine="0"/>
        <w:jc w:val="both"/>
        <w:rPr>
          <w:rFonts w:ascii="Times New Roman" w:eastAsia="Times New Roman" w:hAnsi="Times New Roman" w:cs="Times New Roman"/>
          <w:b/>
          <w:sz w:val="24"/>
          <w:lang w:bidi="en-US"/>
        </w:rPr>
      </w:pPr>
    </w:p>
    <w:p w:rsidR="00E31EF5" w:rsidRPr="00E31EF5" w:rsidRDefault="00E31EF5" w:rsidP="00627F13">
      <w:pPr>
        <w:ind w:left="2448" w:firstLine="0"/>
        <w:jc w:val="both"/>
      </w:pPr>
    </w:p>
    <w:p w:rsidR="00E75516" w:rsidRDefault="00627F13" w:rsidP="00E75516">
      <w:pPr>
        <w:pStyle w:val="TOCHeading"/>
        <w:tabs>
          <w:tab w:val="left" w:pos="5760"/>
        </w:tabs>
        <w:jc w:val="center"/>
      </w:pPr>
      <w:r>
        <w:lastRenderedPageBreak/>
        <w:t xml:space="preserve"> </w:t>
      </w:r>
      <w:r>
        <w:tab/>
      </w:r>
      <w:r>
        <w:tab/>
      </w:r>
      <w:r>
        <w:tab/>
      </w:r>
      <w:r>
        <w:tab/>
      </w:r>
      <w:bookmarkStart w:id="4" w:name="_Toc102302202"/>
      <w:bookmarkEnd w:id="2"/>
    </w:p>
    <w:sdt>
      <w:sdtPr>
        <w:rPr>
          <w:b/>
          <w:sz w:val="24"/>
          <w:szCs w:val="24"/>
        </w:rPr>
        <w:id w:val="641236816"/>
        <w:docPartObj>
          <w:docPartGallery w:val="Table of Contents"/>
          <w:docPartUnique/>
        </w:docPartObj>
      </w:sdtPr>
      <w:sdtEndPr>
        <w:rPr>
          <w:b w:val="0"/>
          <w:bCs/>
          <w:noProof/>
          <w:szCs w:val="22"/>
        </w:rPr>
      </w:sdtEndPr>
      <w:sdtContent>
        <w:p w:rsidR="005634DB" w:rsidRPr="00E75516" w:rsidRDefault="00E75516" w:rsidP="00E75516">
          <w:pPr>
            <w:ind w:left="2448" w:firstLine="0"/>
            <w:jc w:val="center"/>
            <w:rPr>
              <w:rFonts w:ascii="Times New Roman" w:hAnsi="Times New Roman" w:cs="Times New Roman"/>
              <w:b/>
              <w:i/>
              <w:szCs w:val="24"/>
            </w:rPr>
          </w:pPr>
          <w:r w:rsidRPr="00E75516">
            <w:rPr>
              <w:rFonts w:ascii="Times New Roman" w:hAnsi="Times New Roman" w:cs="Times New Roman"/>
              <w:b/>
              <w:i/>
              <w:szCs w:val="24"/>
            </w:rPr>
            <w:t>Table of contents</w:t>
          </w:r>
        </w:p>
        <w:p w:rsidR="00D744F8" w:rsidRPr="00E75516" w:rsidRDefault="00F92259" w:rsidP="00D744F8">
          <w:pPr>
            <w:pStyle w:val="TOC1"/>
            <w:rPr>
              <w:rFonts w:ascii="Times New Roman" w:eastAsiaTheme="minorEastAsia" w:hAnsi="Times New Roman" w:cs="Times New Roman"/>
              <w:i/>
              <w:noProof/>
            </w:rPr>
          </w:pPr>
          <w:r w:rsidRPr="00D73CDC">
            <w:rPr>
              <w:rFonts w:ascii="Times New Roman" w:hAnsi="Times New Roman" w:cs="Times New Roman"/>
              <w:bCs/>
              <w:noProof/>
              <w:szCs w:val="24"/>
            </w:rPr>
            <w:fldChar w:fldCharType="begin"/>
          </w:r>
          <w:r w:rsidR="005634DB" w:rsidRPr="00D73CDC">
            <w:rPr>
              <w:rFonts w:ascii="Times New Roman" w:hAnsi="Times New Roman" w:cs="Times New Roman"/>
              <w:bCs/>
              <w:noProof/>
              <w:szCs w:val="24"/>
            </w:rPr>
            <w:instrText xml:space="preserve"> TOC \o "1-3" \h \z \u </w:instrText>
          </w:r>
          <w:r w:rsidRPr="00D73CDC">
            <w:rPr>
              <w:rFonts w:ascii="Times New Roman" w:hAnsi="Times New Roman" w:cs="Times New Roman"/>
              <w:bCs/>
              <w:noProof/>
              <w:szCs w:val="24"/>
            </w:rPr>
            <w:fldChar w:fldCharType="separate"/>
          </w:r>
          <w:hyperlink w:anchor="_Toc121692230" w:history="1">
            <w:r w:rsidR="00D744F8" w:rsidRPr="00E75516">
              <w:rPr>
                <w:rStyle w:val="Hyperlink"/>
                <w:rFonts w:ascii="Times New Roman" w:hAnsi="Times New Roman" w:cs="Times New Roman"/>
                <w:i/>
                <w:noProof/>
                <w:lang w:bidi="en-US"/>
              </w:rPr>
              <w:t>Acknowledgement</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_Toc121692230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2</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31" w:history="1">
            <w:r w:rsidR="00E75516" w:rsidRPr="00E75516">
              <w:rPr>
                <w:rStyle w:val="Hyperlink"/>
                <w:rFonts w:ascii="Times New Roman" w:hAnsi="Times New Roman" w:cs="Times New Roman"/>
                <w:i/>
                <w:noProof/>
                <w:lang w:bidi="en-US"/>
              </w:rPr>
              <w:t>Acronyms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_Toc121692231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32" w:history="1">
            <w:r w:rsidR="00E75516" w:rsidRPr="00E75516">
              <w:rPr>
                <w:rStyle w:val="Hyperlink"/>
                <w:rFonts w:ascii="Times New Roman" w:hAnsi="Times New Roman" w:cs="Times New Roman"/>
                <w:i/>
                <w:noProof/>
                <w:lang w:bidi="en-US"/>
              </w:rPr>
              <w:t>Table Of Contents</w:t>
            </w:r>
            <w:r w:rsidR="00E75516" w:rsidRPr="00E75516">
              <w:rPr>
                <w:rFonts w:ascii="Times New Roman" w:hAnsi="Times New Roman" w:cs="Times New Roman"/>
                <w:i/>
                <w:noProof/>
                <w:webHidden/>
              </w:rPr>
              <w:tab/>
            </w:r>
            <w:r w:rsidR="00AF7183">
              <w:rPr>
                <w:rFonts w:ascii="Times New Roman" w:hAnsi="Times New Roman" w:cs="Times New Roman"/>
                <w:i/>
                <w:noProof/>
                <w:webHidden/>
              </w:rPr>
              <w:t>3</w:t>
            </w:r>
          </w:hyperlink>
        </w:p>
        <w:p w:rsidR="00D744F8" w:rsidRPr="00E75516" w:rsidRDefault="009A322E" w:rsidP="00D744F8">
          <w:pPr>
            <w:pStyle w:val="TOC1"/>
            <w:rPr>
              <w:rFonts w:ascii="Times New Roman" w:eastAsiaTheme="minorEastAsia" w:hAnsi="Times New Roman" w:cs="Times New Roman"/>
              <w:i/>
              <w:noProof/>
            </w:rPr>
          </w:pPr>
          <w:hyperlink w:anchor="_Toc121692233" w:history="1">
            <w:r w:rsidR="00E75516" w:rsidRPr="00E75516">
              <w:rPr>
                <w:rStyle w:val="Hyperlink"/>
                <w:rFonts w:ascii="Times New Roman" w:hAnsi="Times New Roman" w:cs="Times New Roman"/>
                <w:i/>
                <w:noProof/>
                <w:lang w:bidi="en-US"/>
              </w:rPr>
              <w:t>Introduction To The Module</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_Toc121692233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6</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34" w:history="1">
            <w:r w:rsidR="00E75516" w:rsidRPr="00E75516">
              <w:rPr>
                <w:rStyle w:val="Hyperlink"/>
                <w:rFonts w:ascii="Times New Roman" w:hAnsi="Times New Roman" w:cs="Times New Roman"/>
                <w:i/>
                <w:noProof/>
                <w:lang w:bidi="en-US"/>
              </w:rPr>
              <w:t>Unit One:   Introduction Of Welding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_Toc121692234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7</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35" w:history="1">
            <w:r w:rsidR="00E75516" w:rsidRPr="00E75516">
              <w:rPr>
                <w:rStyle w:val="Hyperlink"/>
                <w:rFonts w:ascii="Times New Roman" w:eastAsia="Calibri" w:hAnsi="Times New Roman" w:cs="Times New Roman"/>
                <w:i/>
                <w:noProof/>
              </w:rPr>
              <w:t>1.1</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eastAsia="Calibri" w:hAnsi="Times New Roman" w:cs="Times New Roman"/>
                <w:i/>
                <w:noProof/>
              </w:rPr>
              <w:t>Overview Of Arc And Gas Welding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_Toc121692235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8</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37" w:history="1">
            <w:r w:rsidR="00E75516" w:rsidRPr="00E75516">
              <w:rPr>
                <w:rStyle w:val="Hyperlink"/>
                <w:rFonts w:ascii="Times New Roman" w:eastAsia="Calibri" w:hAnsi="Times New Roman" w:cs="Times New Roman"/>
                <w:i/>
                <w:noProof/>
              </w:rPr>
              <w:t>1.2</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eastAsia="Calibri" w:hAnsi="Times New Roman" w:cs="Times New Roman"/>
                <w:i/>
                <w:noProof/>
              </w:rPr>
              <w:t>Prepare For Ohs, Ppe And Environmental Requirement</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_Toc121692237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9</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41" w:history="1">
            <w:r w:rsidR="00E75516" w:rsidRPr="00E75516">
              <w:rPr>
                <w:rStyle w:val="Hyperlink"/>
                <w:rFonts w:ascii="Times New Roman" w:eastAsia="Calibri" w:hAnsi="Times New Roman" w:cs="Times New Roman"/>
                <w:i/>
                <w:noProof/>
              </w:rPr>
              <w:t>1.2.</w:t>
            </w:r>
            <w:r w:rsidR="00E75516" w:rsidRPr="00E75516">
              <w:rPr>
                <w:rFonts w:ascii="Times New Roman" w:eastAsiaTheme="minorEastAsia" w:hAnsi="Times New Roman" w:cs="Times New Roman"/>
                <w:i/>
                <w:noProof/>
              </w:rPr>
              <w:t xml:space="preserve"> </w:t>
            </w:r>
            <w:r w:rsidR="00D744F8" w:rsidRPr="00E75516">
              <w:rPr>
                <w:rStyle w:val="Hyperlink"/>
                <w:rFonts w:ascii="Times New Roman" w:eastAsia="Calibri" w:hAnsi="Times New Roman" w:cs="Times New Roman"/>
                <w:i/>
                <w:noProof/>
              </w:rPr>
              <w:t xml:space="preserve">Tools </w:t>
            </w:r>
            <w:r w:rsidR="00E75516" w:rsidRPr="00E75516">
              <w:rPr>
                <w:rStyle w:val="Hyperlink"/>
                <w:rFonts w:ascii="Times New Roman" w:eastAsia="Calibri" w:hAnsi="Times New Roman" w:cs="Times New Roman"/>
                <w:i/>
                <w:noProof/>
              </w:rPr>
              <w:t>And Equipment, Workshop Manuals And Specifications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_Toc121692241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12</w:t>
            </w:r>
            <w:r w:rsidR="00D744F8" w:rsidRPr="00E75516">
              <w:rPr>
                <w:rFonts w:ascii="Times New Roman" w:hAnsi="Times New Roman" w:cs="Times New Roman"/>
                <w:i/>
                <w:noProof/>
                <w:webHidden/>
              </w:rPr>
              <w:fldChar w:fldCharType="end"/>
            </w:r>
          </w:hyperlink>
        </w:p>
        <w:p w:rsidR="00D744F8" w:rsidRPr="00E75516" w:rsidRDefault="00E75516" w:rsidP="00D744F8">
          <w:pPr>
            <w:pStyle w:val="TOC2"/>
            <w:ind w:firstLine="0"/>
            <w:rPr>
              <w:rFonts w:ascii="Times New Roman" w:eastAsiaTheme="minorEastAsia" w:hAnsi="Times New Roman" w:cs="Times New Roman"/>
              <w:i/>
              <w:noProof/>
            </w:rPr>
          </w:pPr>
          <w:r w:rsidRPr="00E75516">
            <w:rPr>
              <w:rStyle w:val="Hyperlink"/>
              <w:rFonts w:ascii="Times New Roman" w:hAnsi="Times New Roman" w:cs="Times New Roman"/>
              <w:i/>
              <w:noProof/>
              <w:u w:val="none"/>
            </w:rPr>
            <w:t xml:space="preserve">           </w:t>
          </w:r>
          <w:hyperlink w:anchor="_Toc121692248" w:history="1">
            <w:r w:rsidRPr="00E75516">
              <w:rPr>
                <w:rStyle w:val="Hyperlink"/>
                <w:rFonts w:ascii="Times New Roman" w:hAnsi="Times New Roman" w:cs="Times New Roman"/>
                <w:i/>
                <w:noProof/>
              </w:rPr>
              <w:t>Self-Check-1</w:t>
            </w:r>
            <w:r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_Toc121692248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16</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49" w:history="1">
            <w:r w:rsidR="00E75516" w:rsidRPr="00E75516">
              <w:rPr>
                <w:rStyle w:val="Hyperlink"/>
                <w:rFonts w:ascii="Times New Roman" w:hAnsi="Times New Roman" w:cs="Times New Roman"/>
                <w:i/>
                <w:noProof/>
                <w:lang w:bidi="en-US"/>
              </w:rPr>
              <w:t>Unit Two: Welding Requirements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_Toc121692249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17</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50" w:history="1">
            <w:r w:rsidR="00E75516" w:rsidRPr="00E75516">
              <w:rPr>
                <w:rStyle w:val="Hyperlink"/>
                <w:rFonts w:ascii="Times New Roman" w:eastAsia="Calibri" w:hAnsi="Times New Roman" w:cs="Times New Roman"/>
                <w:i/>
                <w:noProof/>
              </w:rPr>
              <w:t>2.1.</w:t>
            </w:r>
            <w:r w:rsidR="00E75516" w:rsidRPr="00E75516">
              <w:rPr>
                <w:rFonts w:ascii="Times New Roman" w:eastAsiaTheme="minorEastAsia" w:hAnsi="Times New Roman" w:cs="Times New Roman"/>
                <w:i/>
                <w:noProof/>
              </w:rPr>
              <w:t xml:space="preserve"> </w:t>
            </w:r>
            <w:r w:rsidR="00D744F8" w:rsidRPr="00E75516">
              <w:rPr>
                <w:rStyle w:val="Hyperlink"/>
                <w:rFonts w:ascii="Times New Roman" w:eastAsia="Calibri" w:hAnsi="Times New Roman" w:cs="Times New Roman"/>
                <w:i/>
                <w:noProof/>
              </w:rPr>
              <w:t xml:space="preserve">Types </w:t>
            </w:r>
            <w:r w:rsidR="00E75516" w:rsidRPr="00E75516">
              <w:rPr>
                <w:rStyle w:val="Hyperlink"/>
                <w:rFonts w:ascii="Times New Roman" w:eastAsia="Calibri" w:hAnsi="Times New Roman" w:cs="Times New Roman"/>
                <w:i/>
                <w:noProof/>
              </w:rPr>
              <w:t>Of Metals, Electrodes And Their Application</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_Toc121692250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18</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53" w:history="1">
            <w:r w:rsidR="00E75516" w:rsidRPr="00E75516">
              <w:rPr>
                <w:rStyle w:val="Hyperlink"/>
                <w:rFonts w:ascii="Times New Roman" w:eastAsia="Calibri" w:hAnsi="Times New Roman" w:cs="Times New Roman"/>
                <w:i/>
                <w:noProof/>
              </w:rPr>
              <w:t>2.2.</w:t>
            </w:r>
            <w:r w:rsidR="00E75516" w:rsidRPr="00E75516">
              <w:rPr>
                <w:rFonts w:ascii="Times New Roman" w:eastAsiaTheme="minorEastAsia" w:hAnsi="Times New Roman" w:cs="Times New Roman"/>
                <w:i/>
                <w:noProof/>
              </w:rPr>
              <w:t xml:space="preserve"> </w:t>
            </w:r>
            <w:r w:rsidR="00D744F8" w:rsidRPr="00E75516">
              <w:rPr>
                <w:rStyle w:val="Hyperlink"/>
                <w:rFonts w:ascii="Times New Roman" w:eastAsia="Calibri" w:hAnsi="Times New Roman" w:cs="Times New Roman"/>
                <w:i/>
                <w:noProof/>
              </w:rPr>
              <w:t xml:space="preserve">Equipment </w:t>
            </w:r>
            <w:r w:rsidR="00E75516" w:rsidRPr="00E75516">
              <w:rPr>
                <w:rStyle w:val="Hyperlink"/>
                <w:rFonts w:ascii="Times New Roman" w:eastAsia="Calibri" w:hAnsi="Times New Roman" w:cs="Times New Roman"/>
                <w:i/>
                <w:noProof/>
              </w:rPr>
              <w:t>Maintenance Procedures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_Toc121692253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24</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54" w:history="1">
            <w:r w:rsidR="00E75516" w:rsidRPr="00E75516">
              <w:rPr>
                <w:rStyle w:val="Hyperlink"/>
                <w:rFonts w:ascii="Times New Roman" w:eastAsia="Calibri" w:hAnsi="Times New Roman" w:cs="Times New Roman"/>
                <w:i/>
                <w:noProof/>
              </w:rPr>
              <w:t>2.3.</w:t>
            </w:r>
            <w:r w:rsidR="00E75516" w:rsidRPr="00E75516">
              <w:rPr>
                <w:rFonts w:ascii="Times New Roman" w:eastAsiaTheme="minorEastAsia" w:hAnsi="Times New Roman" w:cs="Times New Roman"/>
                <w:i/>
                <w:noProof/>
              </w:rPr>
              <w:t xml:space="preserve"> </w:t>
            </w:r>
            <w:r w:rsidR="00D744F8" w:rsidRPr="00E75516">
              <w:rPr>
                <w:rStyle w:val="Hyperlink"/>
                <w:rFonts w:ascii="Times New Roman" w:eastAsia="Calibri" w:hAnsi="Times New Roman" w:cs="Times New Roman"/>
                <w:i/>
                <w:noProof/>
              </w:rPr>
              <w:t xml:space="preserve">Fuel </w:t>
            </w:r>
            <w:r w:rsidR="00E75516" w:rsidRPr="00E75516">
              <w:rPr>
                <w:rStyle w:val="Hyperlink"/>
                <w:rFonts w:ascii="Times New Roman" w:eastAsia="Calibri" w:hAnsi="Times New Roman" w:cs="Times New Roman"/>
                <w:i/>
                <w:noProof/>
              </w:rPr>
              <w:t>Gas Properties And Application</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_Toc121692254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25</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55" w:history="1">
            <w:r w:rsidR="00E75516" w:rsidRPr="00E75516">
              <w:rPr>
                <w:rStyle w:val="Hyperlink"/>
                <w:rFonts w:ascii="Times New Roman" w:eastAsia="Calibri" w:hAnsi="Times New Roman" w:cs="Times New Roman"/>
                <w:i/>
                <w:noProof/>
              </w:rPr>
              <w:t>2.4.</w:t>
            </w:r>
            <w:r w:rsidR="00E75516" w:rsidRPr="00E75516">
              <w:rPr>
                <w:rFonts w:ascii="Times New Roman" w:eastAsiaTheme="minorEastAsia" w:hAnsi="Times New Roman" w:cs="Times New Roman"/>
                <w:i/>
                <w:noProof/>
              </w:rPr>
              <w:t xml:space="preserve"> </w:t>
            </w:r>
            <w:r w:rsidR="00D744F8" w:rsidRPr="00E75516">
              <w:rPr>
                <w:rStyle w:val="Hyperlink"/>
                <w:rFonts w:ascii="Times New Roman" w:eastAsia="Calibri" w:hAnsi="Times New Roman" w:cs="Times New Roman"/>
                <w:i/>
                <w:noProof/>
              </w:rPr>
              <w:t xml:space="preserve">Identifying </w:t>
            </w:r>
            <w:r w:rsidR="00E75516" w:rsidRPr="00E75516">
              <w:rPr>
                <w:rStyle w:val="Hyperlink"/>
                <w:rFonts w:ascii="Times New Roman" w:eastAsia="Calibri" w:hAnsi="Times New Roman" w:cs="Times New Roman"/>
                <w:i/>
                <w:noProof/>
              </w:rPr>
              <w:t>Welding Treatments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_Toc121692255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27</w:t>
            </w:r>
            <w:r w:rsidR="00D744F8" w:rsidRPr="00E75516">
              <w:rPr>
                <w:rFonts w:ascii="Times New Roman" w:hAnsi="Times New Roman" w:cs="Times New Roman"/>
                <w:i/>
                <w:noProof/>
                <w:webHidden/>
              </w:rPr>
              <w:fldChar w:fldCharType="end"/>
            </w:r>
          </w:hyperlink>
        </w:p>
        <w:p w:rsidR="00D744F8" w:rsidRPr="00E75516" w:rsidRDefault="00E75516" w:rsidP="00D744F8">
          <w:pPr>
            <w:pStyle w:val="TOC2"/>
            <w:ind w:firstLine="0"/>
            <w:rPr>
              <w:rFonts w:ascii="Times New Roman" w:eastAsiaTheme="minorEastAsia" w:hAnsi="Times New Roman" w:cs="Times New Roman"/>
              <w:i/>
              <w:noProof/>
            </w:rPr>
          </w:pPr>
          <w:r w:rsidRPr="00E75516">
            <w:rPr>
              <w:rStyle w:val="Hyperlink"/>
              <w:rFonts w:ascii="Times New Roman" w:hAnsi="Times New Roman" w:cs="Times New Roman"/>
              <w:i/>
              <w:noProof/>
              <w:u w:val="none"/>
            </w:rPr>
            <w:t xml:space="preserve">            </w:t>
          </w:r>
          <w:hyperlink w:anchor="_Toc121692257" w:history="1">
            <w:r w:rsidRPr="00E75516">
              <w:rPr>
                <w:rStyle w:val="Hyperlink"/>
                <w:rFonts w:ascii="Times New Roman" w:hAnsi="Times New Roman" w:cs="Times New Roman"/>
                <w:i/>
                <w:noProof/>
              </w:rPr>
              <w:t>Self-Check-2</w:t>
            </w:r>
            <w:r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_Toc121692257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29</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58" w:history="1">
            <w:r w:rsidR="00E75516" w:rsidRPr="00E75516">
              <w:rPr>
                <w:rStyle w:val="Hyperlink"/>
                <w:rFonts w:ascii="Times New Roman" w:hAnsi="Times New Roman" w:cs="Times New Roman"/>
                <w:i/>
                <w:noProof/>
                <w:lang w:bidi="en-US"/>
              </w:rPr>
              <w:t>Unit Three: Perform Manual Metal Arc Welding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_Toc121692258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30</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59" w:history="1">
            <w:r w:rsidR="00E75516" w:rsidRPr="00E75516">
              <w:rPr>
                <w:rStyle w:val="Hyperlink"/>
                <w:rFonts w:ascii="Times New Roman" w:eastAsia="Calibri" w:hAnsi="Times New Roman" w:cs="Times New Roman"/>
                <w:i/>
                <w:noProof/>
              </w:rPr>
              <w:t>3.1</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eastAsia="Calibri" w:hAnsi="Times New Roman" w:cs="Times New Roman"/>
                <w:i/>
                <w:noProof/>
              </w:rPr>
              <w:t>Preparing Materials, Methods And Techniques For Arc Welding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_Toc121692259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31</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62" w:history="1">
            <w:r w:rsidR="00E75516" w:rsidRPr="00E75516">
              <w:rPr>
                <w:rStyle w:val="Hyperlink"/>
                <w:rFonts w:ascii="Times New Roman" w:eastAsia="Calibri" w:hAnsi="Times New Roman" w:cs="Times New Roman"/>
                <w:i/>
                <w:noProof/>
              </w:rPr>
              <w:t>3.2</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eastAsia="Calibri" w:hAnsi="Times New Roman" w:cs="Times New Roman"/>
                <w:i/>
                <w:noProof/>
              </w:rPr>
              <w:t>Manual Metal Arc Working Procedures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_Toc121692262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33</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63" w:history="1">
            <w:r w:rsidR="00E75516" w:rsidRPr="00E75516">
              <w:rPr>
                <w:rStyle w:val="Hyperlink"/>
                <w:rFonts w:ascii="Times New Roman" w:eastAsia="Calibri" w:hAnsi="Times New Roman" w:cs="Times New Roman"/>
                <w:i/>
                <w:noProof/>
              </w:rPr>
              <w:t>3.3</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eastAsia="Calibri" w:hAnsi="Times New Roman" w:cs="Times New Roman"/>
                <w:i/>
                <w:noProof/>
              </w:rPr>
              <w:t>Reporting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_Toc121692263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35</w:t>
            </w:r>
            <w:r w:rsidR="00D744F8" w:rsidRPr="00E75516">
              <w:rPr>
                <w:rFonts w:ascii="Times New Roman" w:hAnsi="Times New Roman" w:cs="Times New Roman"/>
                <w:i/>
                <w:noProof/>
                <w:webHidden/>
              </w:rPr>
              <w:fldChar w:fldCharType="end"/>
            </w:r>
          </w:hyperlink>
        </w:p>
        <w:p w:rsidR="00D744F8" w:rsidRPr="00E75516" w:rsidRDefault="00E75516" w:rsidP="00D744F8">
          <w:pPr>
            <w:pStyle w:val="TOC2"/>
            <w:ind w:firstLine="0"/>
            <w:rPr>
              <w:rFonts w:ascii="Times New Roman" w:eastAsiaTheme="minorEastAsia" w:hAnsi="Times New Roman" w:cs="Times New Roman"/>
              <w:i/>
              <w:noProof/>
            </w:rPr>
          </w:pPr>
          <w:r w:rsidRPr="00E75516">
            <w:rPr>
              <w:rStyle w:val="Hyperlink"/>
              <w:rFonts w:ascii="Times New Roman" w:hAnsi="Times New Roman" w:cs="Times New Roman"/>
              <w:i/>
              <w:noProof/>
              <w:u w:val="none"/>
            </w:rPr>
            <w:t xml:space="preserve">           </w:t>
          </w:r>
          <w:hyperlink w:anchor="_Toc121692264" w:history="1">
            <w:r w:rsidRPr="00E75516">
              <w:rPr>
                <w:rStyle w:val="Hyperlink"/>
                <w:rFonts w:ascii="Times New Roman" w:hAnsi="Times New Roman" w:cs="Times New Roman"/>
                <w:i/>
                <w:noProof/>
              </w:rPr>
              <w:t>Self-Check-3</w:t>
            </w:r>
            <w:r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_Toc121692264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36</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65" w:history="1">
            <w:r w:rsidR="00E75516" w:rsidRPr="00E75516">
              <w:rPr>
                <w:rStyle w:val="Hyperlink"/>
                <w:rFonts w:ascii="Times New Roman" w:hAnsi="Times New Roman" w:cs="Times New Roman"/>
                <w:i/>
                <w:noProof/>
                <w:lang w:bidi="en-US"/>
              </w:rPr>
              <w:t>Unit Four:  Perform Oxy Acetylene Welding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_Toc121692265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37</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66" w:history="1">
            <w:r w:rsidR="00E75516" w:rsidRPr="00E75516">
              <w:rPr>
                <w:rStyle w:val="Hyperlink"/>
                <w:rFonts w:ascii="Times New Roman" w:hAnsi="Times New Roman" w:cs="Times New Roman"/>
                <w:i/>
                <w:noProof/>
              </w:rPr>
              <w:t>4.1</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hAnsi="Times New Roman" w:cs="Times New Roman"/>
                <w:i/>
                <w:noProof/>
              </w:rPr>
              <w:t>Methods And Techniques For Oxy Acetylene Welding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_Toc121692266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38</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67" w:history="1">
            <w:r w:rsidR="00E75516" w:rsidRPr="00E75516">
              <w:rPr>
                <w:rStyle w:val="Hyperlink"/>
                <w:rFonts w:ascii="Times New Roman" w:hAnsi="Times New Roman" w:cs="Times New Roman"/>
                <w:i/>
                <w:noProof/>
              </w:rPr>
              <w:t>4.2</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hAnsi="Times New Roman" w:cs="Times New Roman"/>
                <w:i/>
                <w:noProof/>
              </w:rPr>
              <w:t>Oxy Acetylene Working Procedures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_Toc121692267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38</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68" w:history="1">
            <w:r w:rsidR="00E75516" w:rsidRPr="00E75516">
              <w:rPr>
                <w:rStyle w:val="Hyperlink"/>
                <w:rFonts w:ascii="Times New Roman" w:hAnsi="Times New Roman" w:cs="Times New Roman"/>
                <w:i/>
                <w:noProof/>
              </w:rPr>
              <w:t>4.3</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hAnsi="Times New Roman" w:cs="Times New Roman"/>
                <w:i/>
                <w:noProof/>
              </w:rPr>
              <w:t>Reporting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_Toc121692268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40</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69" w:history="1">
            <w:r w:rsidR="00E75516" w:rsidRPr="00E75516">
              <w:rPr>
                <w:rStyle w:val="Hyperlink"/>
                <w:rFonts w:ascii="Times New Roman" w:hAnsi="Times New Roman" w:cs="Times New Roman"/>
                <w:i/>
                <w:noProof/>
                <w:lang w:bidi="en-US"/>
              </w:rPr>
              <w:t>Operation Sheet 4.1</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_Toc121692269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42</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70" w:history="1">
            <w:r w:rsidR="00E75516" w:rsidRPr="00E75516">
              <w:rPr>
                <w:rStyle w:val="Hyperlink"/>
                <w:rFonts w:ascii="Times New Roman" w:hAnsi="Times New Roman" w:cs="Times New Roman"/>
                <w:i/>
                <w:noProof/>
                <w:lang w:bidi="en-US"/>
              </w:rPr>
              <w:t>Operation Sheet 4.2</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_Toc121692270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45</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71" w:history="1">
            <w:r w:rsidR="00E75516" w:rsidRPr="00E75516">
              <w:rPr>
                <w:rStyle w:val="Hyperlink"/>
                <w:rFonts w:ascii="Times New Roman" w:hAnsi="Times New Roman" w:cs="Times New Roman"/>
                <w:i/>
                <w:noProof/>
                <w:lang w:bidi="en-US"/>
              </w:rPr>
              <w:t>Operation Sheet 4.3</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_Toc121692271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47</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72" w:history="1">
            <w:r w:rsidR="00E75516" w:rsidRPr="00E75516">
              <w:rPr>
                <w:rStyle w:val="Hyperlink"/>
                <w:rFonts w:ascii="Times New Roman" w:hAnsi="Times New Roman" w:cs="Times New Roman"/>
                <w:i/>
                <w:noProof/>
              </w:rPr>
              <w:t>Lap Test 1</w:t>
            </w:r>
            <w:r w:rsidR="00E75516" w:rsidRPr="00E75516">
              <w:rPr>
                <w:rFonts w:ascii="Times New Roman" w:hAnsi="Times New Roman" w:cs="Times New Roman"/>
                <w:i/>
                <w:noProof/>
                <w:webHidden/>
              </w:rPr>
              <w:tab/>
            </w:r>
            <w:r w:rsidR="00F1551C">
              <w:rPr>
                <w:rFonts w:ascii="Times New Roman" w:hAnsi="Times New Roman" w:cs="Times New Roman"/>
                <w:i/>
                <w:noProof/>
                <w:webHidden/>
              </w:rPr>
              <w:t>50</w:t>
            </w:r>
          </w:hyperlink>
        </w:p>
        <w:p w:rsidR="00D744F8" w:rsidRPr="00E75516" w:rsidRDefault="009A322E" w:rsidP="00D744F8">
          <w:pPr>
            <w:pStyle w:val="TOC1"/>
            <w:rPr>
              <w:rFonts w:ascii="Times New Roman" w:eastAsiaTheme="minorEastAsia" w:hAnsi="Times New Roman" w:cs="Times New Roman"/>
              <w:i/>
              <w:noProof/>
            </w:rPr>
          </w:pPr>
          <w:hyperlink w:anchor="_Toc121692273" w:history="1">
            <w:r w:rsidR="00E75516" w:rsidRPr="00E75516">
              <w:rPr>
                <w:rStyle w:val="Hyperlink"/>
                <w:rFonts w:ascii="Times New Roman" w:hAnsi="Times New Roman" w:cs="Times New Roman"/>
                <w:i/>
                <w:noProof/>
                <w:lang w:bidi="en-US"/>
              </w:rPr>
              <w:t>Unit Five:  Clean And Maintain Workshop</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_Toc121692273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51</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74" w:history="1">
            <w:r w:rsidR="00E75516" w:rsidRPr="00E75516">
              <w:rPr>
                <w:rStyle w:val="Hyperlink"/>
                <w:rFonts w:ascii="Times New Roman" w:hAnsi="Times New Roman" w:cs="Times New Roman"/>
                <w:i/>
                <w:noProof/>
              </w:rPr>
              <w:t>5.1</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hAnsi="Times New Roman" w:cs="Times New Roman"/>
                <w:i/>
                <w:noProof/>
              </w:rPr>
              <w:t>Waste And Scrap Removing</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_Toc121692274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52</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75" w:history="1">
            <w:r w:rsidR="00E75516" w:rsidRPr="00E75516">
              <w:rPr>
                <w:rStyle w:val="Hyperlink"/>
                <w:rFonts w:ascii="Times New Roman" w:hAnsi="Times New Roman" w:cs="Times New Roman"/>
                <w:i/>
                <w:noProof/>
              </w:rPr>
              <w:t>5.2</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hAnsi="Times New Roman" w:cs="Times New Roman"/>
                <w:i/>
                <w:noProof/>
              </w:rPr>
              <w:t>Reused, Collect And Store Materials</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_Toc121692275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52</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76" w:history="1">
            <w:r w:rsidR="00E75516" w:rsidRPr="00E75516">
              <w:rPr>
                <w:rStyle w:val="Hyperlink"/>
                <w:rFonts w:ascii="Times New Roman" w:hAnsi="Times New Roman" w:cs="Times New Roman"/>
                <w:bCs/>
                <w:i/>
                <w:noProof/>
              </w:rPr>
              <w:t>5.3</w:t>
            </w:r>
            <w:r w:rsidR="00E75516" w:rsidRPr="00E75516">
              <w:rPr>
                <w:rFonts w:ascii="Times New Roman" w:eastAsiaTheme="minorEastAsia" w:hAnsi="Times New Roman" w:cs="Times New Roman"/>
                <w:i/>
                <w:noProof/>
              </w:rPr>
              <w:t xml:space="preserve"> </w:t>
            </w:r>
            <w:r w:rsidR="00E75516" w:rsidRPr="00E75516">
              <w:rPr>
                <w:rStyle w:val="Hyperlink"/>
                <w:rFonts w:ascii="Times New Roman" w:hAnsi="Times New Roman" w:cs="Times New Roman"/>
                <w:i/>
                <w:noProof/>
              </w:rPr>
              <w:t>Maintain Tools And Equipment</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_Toc121692276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52</w:t>
            </w:r>
            <w:r w:rsidR="00D744F8" w:rsidRPr="00E75516">
              <w:rPr>
                <w:rFonts w:ascii="Times New Roman" w:hAnsi="Times New Roman" w:cs="Times New Roman"/>
                <w:i/>
                <w:noProof/>
                <w:webHidden/>
              </w:rPr>
              <w:fldChar w:fldCharType="end"/>
            </w:r>
          </w:hyperlink>
        </w:p>
        <w:p w:rsidR="00D744F8" w:rsidRPr="00E75516" w:rsidRDefault="009A322E">
          <w:pPr>
            <w:pStyle w:val="TOC2"/>
            <w:rPr>
              <w:rFonts w:ascii="Times New Roman" w:eastAsiaTheme="minorEastAsia" w:hAnsi="Times New Roman" w:cs="Times New Roman"/>
              <w:i/>
              <w:noProof/>
            </w:rPr>
          </w:pPr>
          <w:hyperlink w:anchor="_Toc121692277" w:history="1">
            <w:r w:rsidR="00E75516" w:rsidRPr="00E75516">
              <w:rPr>
                <w:rStyle w:val="Hyperlink"/>
                <w:rFonts w:ascii="Times New Roman" w:hAnsi="Times New Roman" w:cs="Times New Roman"/>
                <w:i/>
                <w:noProof/>
              </w:rPr>
              <w:t>Self-Check-5</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_Toc121692277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53</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78" w:history="1">
            <w:r w:rsidR="00E75516" w:rsidRPr="00E75516">
              <w:rPr>
                <w:rStyle w:val="Hyperlink"/>
                <w:rFonts w:ascii="Times New Roman" w:hAnsi="Times New Roman" w:cs="Times New Roman"/>
                <w:i/>
                <w:noProof/>
                <w:lang w:bidi="en-US"/>
              </w:rPr>
              <w:t>Annex</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_Toc121692278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54</w:t>
            </w:r>
            <w:r w:rsidR="00D744F8" w:rsidRPr="00E75516">
              <w:rPr>
                <w:rFonts w:ascii="Times New Roman" w:hAnsi="Times New Roman" w:cs="Times New Roman"/>
                <w:i/>
                <w:noProof/>
                <w:webHidden/>
              </w:rPr>
              <w:fldChar w:fldCharType="end"/>
            </w:r>
          </w:hyperlink>
        </w:p>
        <w:p w:rsidR="00D744F8" w:rsidRPr="00E75516" w:rsidRDefault="009A322E" w:rsidP="00D744F8">
          <w:pPr>
            <w:pStyle w:val="TOC1"/>
            <w:rPr>
              <w:rFonts w:ascii="Times New Roman" w:eastAsiaTheme="minorEastAsia" w:hAnsi="Times New Roman" w:cs="Times New Roman"/>
              <w:i/>
              <w:noProof/>
            </w:rPr>
          </w:pPr>
          <w:hyperlink w:anchor="_Toc121692279" w:history="1">
            <w:r w:rsidR="00E75516" w:rsidRPr="00E75516">
              <w:rPr>
                <w:rStyle w:val="Hyperlink"/>
                <w:rFonts w:ascii="Times New Roman" w:hAnsi="Times New Roman" w:cs="Times New Roman"/>
                <w:i/>
                <w:noProof/>
                <w:lang w:bidi="en-US"/>
              </w:rPr>
              <w:t>Reference</w:t>
            </w:r>
            <w:r w:rsidR="00E75516" w:rsidRPr="00E75516">
              <w:rPr>
                <w:rFonts w:ascii="Times New Roman" w:hAnsi="Times New Roman" w:cs="Times New Roman"/>
                <w:i/>
                <w:noProof/>
                <w:webHidden/>
              </w:rPr>
              <w:tab/>
            </w:r>
            <w:r w:rsidR="00D744F8" w:rsidRPr="00E75516">
              <w:rPr>
                <w:rFonts w:ascii="Times New Roman" w:hAnsi="Times New Roman" w:cs="Times New Roman"/>
                <w:i/>
                <w:noProof/>
                <w:webHidden/>
              </w:rPr>
              <w:fldChar w:fldCharType="begin"/>
            </w:r>
            <w:r w:rsidR="00D744F8" w:rsidRPr="00E75516">
              <w:rPr>
                <w:rFonts w:ascii="Times New Roman" w:hAnsi="Times New Roman" w:cs="Times New Roman"/>
                <w:i/>
                <w:noProof/>
                <w:webHidden/>
              </w:rPr>
              <w:instrText xml:space="preserve"> PAGEREF _Toc121692279 \h </w:instrText>
            </w:r>
            <w:r w:rsidR="00D744F8" w:rsidRPr="00E75516">
              <w:rPr>
                <w:rFonts w:ascii="Times New Roman" w:hAnsi="Times New Roman" w:cs="Times New Roman"/>
                <w:i/>
                <w:noProof/>
                <w:webHidden/>
              </w:rPr>
            </w:r>
            <w:r w:rsidR="00D744F8" w:rsidRPr="00E75516">
              <w:rPr>
                <w:rFonts w:ascii="Times New Roman" w:hAnsi="Times New Roman" w:cs="Times New Roman"/>
                <w:i/>
                <w:noProof/>
                <w:webHidden/>
              </w:rPr>
              <w:fldChar w:fldCharType="separate"/>
            </w:r>
            <w:r w:rsidR="00792B9E">
              <w:rPr>
                <w:rFonts w:ascii="Times New Roman" w:hAnsi="Times New Roman" w:cs="Times New Roman"/>
                <w:i/>
                <w:noProof/>
                <w:webHidden/>
              </w:rPr>
              <w:t>58</w:t>
            </w:r>
            <w:r w:rsidR="00D744F8" w:rsidRPr="00E75516">
              <w:rPr>
                <w:rFonts w:ascii="Times New Roman" w:hAnsi="Times New Roman" w:cs="Times New Roman"/>
                <w:i/>
                <w:noProof/>
                <w:webHidden/>
              </w:rPr>
              <w:fldChar w:fldCharType="end"/>
            </w:r>
          </w:hyperlink>
        </w:p>
        <w:p w:rsidR="008D1781" w:rsidRPr="00440813" w:rsidRDefault="00F92259" w:rsidP="00627F13">
          <w:pPr>
            <w:ind w:left="0" w:firstLine="0"/>
            <w:jc w:val="both"/>
            <w:rPr>
              <w:rFonts w:ascii="Times New Roman" w:hAnsi="Times New Roman" w:cs="Times New Roman"/>
            </w:rPr>
          </w:pPr>
          <w:r w:rsidRPr="00D73CDC">
            <w:rPr>
              <w:rFonts w:ascii="Times New Roman" w:hAnsi="Times New Roman" w:cs="Times New Roman"/>
              <w:bCs/>
              <w:noProof/>
              <w:szCs w:val="24"/>
            </w:rPr>
            <w:fldChar w:fldCharType="end"/>
          </w:r>
        </w:p>
      </w:sdtContent>
    </w:sdt>
    <w:bookmarkEnd w:id="4" w:displacedByCustomXml="prev"/>
    <w:p w:rsidR="00E31EF5" w:rsidRDefault="00E31EF5" w:rsidP="00627F13">
      <w:pPr>
        <w:ind w:left="2448" w:firstLine="0"/>
        <w:jc w:val="both"/>
      </w:pPr>
    </w:p>
    <w:p w:rsidR="00E31EF5" w:rsidRDefault="00E31EF5" w:rsidP="00627F13">
      <w:pPr>
        <w:ind w:left="2448" w:firstLine="0"/>
        <w:jc w:val="both"/>
      </w:pPr>
    </w:p>
    <w:p w:rsidR="00E31EF5" w:rsidRDefault="00E31EF5" w:rsidP="00627F13">
      <w:pPr>
        <w:ind w:left="2448" w:firstLine="0"/>
        <w:jc w:val="both"/>
      </w:pPr>
    </w:p>
    <w:p w:rsidR="00E31EF5" w:rsidRDefault="00E31EF5" w:rsidP="00627F13">
      <w:pPr>
        <w:ind w:left="2448" w:firstLine="0"/>
        <w:jc w:val="both"/>
      </w:pPr>
    </w:p>
    <w:p w:rsidR="00E31EF5" w:rsidRDefault="00E31EF5" w:rsidP="00627F13">
      <w:pPr>
        <w:ind w:left="2448" w:firstLine="0"/>
        <w:jc w:val="both"/>
      </w:pPr>
    </w:p>
    <w:p w:rsidR="00E31EF5" w:rsidRDefault="00E31EF5" w:rsidP="00627F13">
      <w:pPr>
        <w:ind w:left="2448" w:firstLine="0"/>
        <w:jc w:val="both"/>
      </w:pPr>
    </w:p>
    <w:p w:rsidR="00E31EF5" w:rsidRDefault="00E31EF5" w:rsidP="00627F13">
      <w:pPr>
        <w:ind w:left="2448" w:firstLine="0"/>
        <w:jc w:val="both"/>
      </w:pPr>
    </w:p>
    <w:p w:rsidR="00E31EF5" w:rsidRDefault="00E31EF5"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D744F8" w:rsidRDefault="00D744F8" w:rsidP="00627F13">
      <w:pPr>
        <w:ind w:left="2448" w:firstLine="0"/>
        <w:jc w:val="both"/>
      </w:pPr>
    </w:p>
    <w:p w:rsidR="002271BA" w:rsidRDefault="002271BA" w:rsidP="00627F13">
      <w:pPr>
        <w:ind w:left="2448" w:firstLine="0"/>
        <w:jc w:val="both"/>
      </w:pPr>
    </w:p>
    <w:p w:rsidR="002271BA" w:rsidRDefault="002271BA" w:rsidP="00627F13">
      <w:pPr>
        <w:ind w:left="2448" w:firstLine="0"/>
        <w:jc w:val="both"/>
      </w:pPr>
    </w:p>
    <w:p w:rsidR="00B55C78" w:rsidRPr="00B55C78" w:rsidRDefault="00EA689C" w:rsidP="00627F13">
      <w:pPr>
        <w:pStyle w:val="Heading1"/>
        <w:jc w:val="both"/>
      </w:pPr>
      <w:bookmarkStart w:id="5" w:name="_Toc121692233"/>
      <w:r w:rsidRPr="001B61D7">
        <w:lastRenderedPageBreak/>
        <w:t>Introduction to</w:t>
      </w:r>
      <w:r w:rsidR="001D56A2" w:rsidRPr="001B61D7">
        <w:t xml:space="preserve"> the </w:t>
      </w:r>
      <w:r w:rsidR="00D347D0" w:rsidRPr="001B61D7">
        <w:t>Module</w:t>
      </w:r>
      <w:bookmarkEnd w:id="5"/>
    </w:p>
    <w:p w:rsidR="00CD7BD8" w:rsidRPr="00040FDA" w:rsidRDefault="008D1781" w:rsidP="00627F13">
      <w:pPr>
        <w:spacing w:after="0" w:line="360" w:lineRule="auto"/>
        <w:ind w:left="0" w:right="0" w:firstLine="0"/>
        <w:jc w:val="both"/>
        <w:rPr>
          <w:rFonts w:ascii="Times New Roman" w:hAnsi="Times New Roman" w:cs="Times New Roman"/>
          <w:sz w:val="24"/>
        </w:rPr>
      </w:pPr>
      <w:r w:rsidRPr="00040FDA">
        <w:rPr>
          <w:rFonts w:ascii="Times New Roman" w:hAnsi="Times New Roman" w:cs="Times New Roman"/>
          <w:sz w:val="24"/>
          <w:szCs w:val="24"/>
        </w:rPr>
        <w:t>Welding is the process of joining together two pieces of metal so that bonding takes place at their original boundary surfaces‖. When two parts to be joined are melted together, heat or pressure or both is applied and with or without added metal for formation of metallic bond.</w:t>
      </w:r>
      <w:r w:rsidR="00B55C78" w:rsidRPr="00040FDA">
        <w:rPr>
          <w:rFonts w:ascii="Times New Roman" w:hAnsi="Times New Roman" w:cs="Times New Roman"/>
          <w:sz w:val="24"/>
        </w:rPr>
        <w:t xml:space="preserve"> </w:t>
      </w:r>
      <w:r w:rsidR="00944FF0" w:rsidRPr="00040FDA">
        <w:rPr>
          <w:rFonts w:ascii="Times New Roman" w:hAnsi="Times New Roman" w:cs="Times New Roman"/>
          <w:sz w:val="24"/>
        </w:rPr>
        <w:t xml:space="preserve">Oxygen/Acetylene welding, or “Gas Welding”, is a process which relies on combustion of oxygen and acetylene. </w:t>
      </w:r>
      <w:r w:rsidR="00F0172E" w:rsidRPr="00040FDA">
        <w:rPr>
          <w:rFonts w:ascii="Times New Roman" w:hAnsi="Times New Roman" w:cs="Times New Roman"/>
          <w:sz w:val="24"/>
        </w:rPr>
        <w:t>Oxy-acetylene welding is a method of joining metals by heating them to the melting point using a mixture of oxygen and acetylene gases</w:t>
      </w:r>
      <w:r w:rsidR="00F0172E" w:rsidRPr="00040FDA">
        <w:rPr>
          <w:rFonts w:ascii="Times New Roman" w:hAnsi="Times New Roman" w:cs="Times New Roman"/>
        </w:rPr>
        <w:t xml:space="preserve">. </w:t>
      </w:r>
      <w:r w:rsidR="00944FF0" w:rsidRPr="00040FDA">
        <w:rPr>
          <w:rFonts w:ascii="Times New Roman" w:hAnsi="Times New Roman" w:cs="Times New Roman"/>
          <w:sz w:val="24"/>
        </w:rPr>
        <w:t>When mixed together in correct proportions within a hand-held torch or blowpipe, a hot flame is produced with a temperature of about 3,200°C. The chemical action of the oxy/acetylene flame can be adjusted by changing the ratio of the volume of oxygen to acetylene, using the valves on the torch or blowpipe.</w:t>
      </w:r>
    </w:p>
    <w:p w:rsidR="008D1781" w:rsidRPr="008D1781" w:rsidRDefault="008D1781" w:rsidP="00627F13">
      <w:pPr>
        <w:spacing w:after="0" w:line="360" w:lineRule="auto"/>
        <w:ind w:left="0" w:right="0" w:firstLine="0"/>
        <w:contextualSpacing/>
        <w:jc w:val="both"/>
        <w:rPr>
          <w:rFonts w:ascii="Times New Roman" w:hAnsi="Times New Roman" w:cs="Times New Roman"/>
          <w:sz w:val="24"/>
        </w:rPr>
      </w:pPr>
      <w:r w:rsidRPr="00040FDA">
        <w:rPr>
          <w:rFonts w:ascii="Times New Roman" w:hAnsi="Times New Roman" w:cs="Times New Roman"/>
          <w:sz w:val="24"/>
        </w:rPr>
        <w:t>This unit of competency covers the skills and knowledge required to carry out manual metal arc and routine oxy acetylene welding procedures</w:t>
      </w:r>
      <w:r w:rsidRPr="008D1781">
        <w:rPr>
          <w:rFonts w:ascii="Times New Roman" w:hAnsi="Times New Roman" w:cs="Times New Roman"/>
          <w:sz w:val="24"/>
        </w:rPr>
        <w:t>.</w:t>
      </w:r>
    </w:p>
    <w:p w:rsidR="00CD7BD8" w:rsidRPr="00B720EF" w:rsidRDefault="00CD7BD8" w:rsidP="00040FDA">
      <w:pPr>
        <w:spacing w:after="0" w:line="360" w:lineRule="auto"/>
        <w:ind w:left="0" w:right="0" w:firstLine="0"/>
        <w:contextualSpacing/>
        <w:jc w:val="both"/>
        <w:rPr>
          <w:rFonts w:ascii="Times New Roman" w:eastAsia="Times New Roman" w:hAnsi="Times New Roman" w:cs="Times New Roman"/>
          <w:sz w:val="24"/>
          <w:szCs w:val="24"/>
          <w:lang w:bidi="en-US"/>
        </w:rPr>
      </w:pPr>
      <w:r w:rsidRPr="00B720EF">
        <w:rPr>
          <w:rFonts w:ascii="Times New Roman" w:eastAsia="Times New Roman" w:hAnsi="Times New Roman" w:cs="Times New Roman"/>
          <w:b/>
          <w:sz w:val="24"/>
          <w:szCs w:val="24"/>
          <w:lang w:bidi="en-US"/>
        </w:rPr>
        <w:t>This module covers the units</w:t>
      </w:r>
      <w:r w:rsidRPr="00B720EF">
        <w:rPr>
          <w:rFonts w:ascii="Times New Roman" w:eastAsia="Times New Roman" w:hAnsi="Times New Roman" w:cs="Times New Roman"/>
          <w:sz w:val="24"/>
          <w:szCs w:val="24"/>
          <w:lang w:bidi="en-US"/>
        </w:rPr>
        <w:t>:</w:t>
      </w:r>
    </w:p>
    <w:p w:rsidR="00674144" w:rsidRP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Introduction to welding</w:t>
      </w:r>
    </w:p>
    <w:p w:rsidR="00674144" w:rsidRPr="00674144" w:rsidRDefault="00040FDA"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color w:val="000000"/>
          <w:sz w:val="24"/>
          <w:szCs w:val="24"/>
        </w:rPr>
        <w:t>W</w:t>
      </w:r>
      <w:r w:rsidR="00674144" w:rsidRPr="00674144">
        <w:rPr>
          <w:rFonts w:ascii="Times New Roman" w:hAnsi="Times New Roman" w:cs="Times New Roman"/>
          <w:sz w:val="24"/>
          <w:szCs w:val="24"/>
        </w:rPr>
        <w:t>elding requirements</w:t>
      </w:r>
    </w:p>
    <w:p w:rsidR="00674144" w:rsidRP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Perform manual metal arc welding</w:t>
      </w:r>
    </w:p>
    <w:p w:rsid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Perform oxy acetylene welding</w:t>
      </w:r>
    </w:p>
    <w:p w:rsidR="00674144" w:rsidRP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Clean and maintain workshop</w:t>
      </w:r>
    </w:p>
    <w:p w:rsidR="00CD7BD8" w:rsidRPr="00B720EF" w:rsidRDefault="00CD7BD8" w:rsidP="00040FDA">
      <w:pPr>
        <w:spacing w:after="0" w:line="360" w:lineRule="auto"/>
        <w:ind w:left="0" w:right="0" w:firstLine="0"/>
        <w:contextualSpacing/>
        <w:jc w:val="both"/>
        <w:rPr>
          <w:rFonts w:ascii="Times New Roman" w:eastAsia="Times New Roman" w:hAnsi="Times New Roman" w:cs="Times New Roman"/>
          <w:b/>
          <w:sz w:val="24"/>
          <w:szCs w:val="24"/>
          <w:lang w:bidi="en-US"/>
        </w:rPr>
      </w:pPr>
      <w:r w:rsidRPr="00B720EF">
        <w:rPr>
          <w:rFonts w:ascii="Times New Roman" w:eastAsia="Times New Roman" w:hAnsi="Times New Roman" w:cs="Times New Roman"/>
          <w:b/>
          <w:sz w:val="24"/>
          <w:szCs w:val="24"/>
          <w:lang w:bidi="en-US"/>
        </w:rPr>
        <w:t>Learning Objective of the Module</w:t>
      </w:r>
    </w:p>
    <w:p w:rsidR="00674144" w:rsidRP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Introduction to welding</w:t>
      </w:r>
    </w:p>
    <w:p w:rsidR="00674144" w:rsidRPr="00674144" w:rsidRDefault="00040FDA"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color w:val="000000"/>
          <w:sz w:val="24"/>
          <w:szCs w:val="24"/>
        </w:rPr>
        <w:t>W</w:t>
      </w:r>
      <w:r w:rsidR="00674144" w:rsidRPr="00674144">
        <w:rPr>
          <w:rFonts w:ascii="Times New Roman" w:hAnsi="Times New Roman" w:cs="Times New Roman"/>
          <w:sz w:val="24"/>
          <w:szCs w:val="24"/>
        </w:rPr>
        <w:t>elding requirements</w:t>
      </w:r>
    </w:p>
    <w:p w:rsidR="00674144" w:rsidRP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Perform manual metal arc welding</w:t>
      </w:r>
    </w:p>
    <w:p w:rsid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Perform oxy acetylene welding</w:t>
      </w:r>
    </w:p>
    <w:p w:rsidR="00674144" w:rsidRPr="00674144" w:rsidRDefault="00674144" w:rsidP="00FE2ADF">
      <w:pPr>
        <w:numPr>
          <w:ilvl w:val="0"/>
          <w:numId w:val="8"/>
        </w:numPr>
        <w:spacing w:after="0" w:line="360" w:lineRule="auto"/>
        <w:ind w:left="720" w:right="0"/>
        <w:jc w:val="both"/>
        <w:rPr>
          <w:rFonts w:ascii="Times New Roman" w:hAnsi="Times New Roman" w:cs="Times New Roman"/>
          <w:sz w:val="24"/>
          <w:szCs w:val="24"/>
        </w:rPr>
      </w:pPr>
      <w:r w:rsidRPr="00674144">
        <w:rPr>
          <w:rFonts w:ascii="Times New Roman" w:hAnsi="Times New Roman" w:cs="Times New Roman"/>
          <w:sz w:val="24"/>
          <w:szCs w:val="24"/>
        </w:rPr>
        <w:t>Clean and maintain workshop</w:t>
      </w:r>
    </w:p>
    <w:p w:rsidR="00CD7BD8" w:rsidRPr="00BE6D4C" w:rsidRDefault="00CD7BD8" w:rsidP="00627F13">
      <w:pPr>
        <w:spacing w:after="0" w:line="360" w:lineRule="auto"/>
        <w:ind w:left="0" w:right="0" w:firstLine="0"/>
        <w:contextualSpacing/>
        <w:jc w:val="both"/>
        <w:rPr>
          <w:rFonts w:ascii="Times New Roman" w:eastAsia="Times New Roman" w:hAnsi="Times New Roman" w:cs="Times New Roman"/>
          <w:b/>
          <w:sz w:val="24"/>
          <w:szCs w:val="24"/>
          <w:lang w:bidi="en-US"/>
        </w:rPr>
      </w:pPr>
      <w:r w:rsidRPr="00BE6D4C">
        <w:rPr>
          <w:rFonts w:ascii="Times New Roman" w:eastAsia="Times New Roman" w:hAnsi="Times New Roman" w:cs="Times New Roman"/>
          <w:b/>
          <w:sz w:val="24"/>
          <w:szCs w:val="24"/>
          <w:lang w:bidi="en-US"/>
        </w:rPr>
        <w:t>Module Instruction</w:t>
      </w:r>
    </w:p>
    <w:p w:rsidR="00CD7BD8" w:rsidRPr="00BE6D4C" w:rsidRDefault="00CD7BD8" w:rsidP="00627F13">
      <w:pPr>
        <w:spacing w:after="0" w:line="360" w:lineRule="auto"/>
        <w:ind w:left="0" w:right="0" w:firstLine="0"/>
        <w:contextualSpacing/>
        <w:jc w:val="both"/>
        <w:rPr>
          <w:rFonts w:ascii="Times New Roman" w:eastAsia="Times New Roman" w:hAnsi="Times New Roman" w:cs="Times New Roman"/>
          <w:sz w:val="24"/>
          <w:szCs w:val="24"/>
          <w:lang w:bidi="en-US"/>
        </w:rPr>
      </w:pPr>
      <w:r w:rsidRPr="00BE6D4C">
        <w:rPr>
          <w:rFonts w:ascii="Times New Roman" w:eastAsia="Times New Roman" w:hAnsi="Times New Roman" w:cs="Times New Roman"/>
          <w:sz w:val="24"/>
          <w:szCs w:val="24"/>
          <w:lang w:bidi="en-US"/>
        </w:rPr>
        <w:t>For effective use this modules trainees are expected to follow the following module instruction:</w:t>
      </w:r>
    </w:p>
    <w:p w:rsidR="00CD7BD8" w:rsidRPr="00BE6D4C" w:rsidRDefault="00CD7BD8" w:rsidP="00627F13">
      <w:pPr>
        <w:numPr>
          <w:ilvl w:val="0"/>
          <w:numId w:val="1"/>
        </w:numPr>
        <w:autoSpaceDE w:val="0"/>
        <w:autoSpaceDN w:val="0"/>
        <w:adjustRightInd w:val="0"/>
        <w:spacing w:after="0" w:line="360" w:lineRule="auto"/>
        <w:ind w:right="0"/>
        <w:contextualSpacing/>
        <w:jc w:val="both"/>
        <w:rPr>
          <w:rFonts w:ascii="Times New Roman" w:eastAsia="Times New Roman" w:hAnsi="Times New Roman" w:cs="Times New Roman"/>
          <w:sz w:val="24"/>
          <w:szCs w:val="24"/>
          <w:lang w:bidi="en-US"/>
        </w:rPr>
      </w:pPr>
      <w:r w:rsidRPr="00BE6D4C">
        <w:rPr>
          <w:rFonts w:ascii="Times New Roman" w:eastAsia="Times New Roman" w:hAnsi="Times New Roman" w:cs="Times New Roman"/>
          <w:sz w:val="24"/>
          <w:szCs w:val="24"/>
          <w:lang w:bidi="en-US"/>
        </w:rPr>
        <w:t>Read the information written in each unit</w:t>
      </w:r>
    </w:p>
    <w:p w:rsidR="00CD7BD8" w:rsidRPr="00BE6D4C" w:rsidRDefault="00CD7BD8" w:rsidP="00627F13">
      <w:pPr>
        <w:numPr>
          <w:ilvl w:val="0"/>
          <w:numId w:val="1"/>
        </w:numPr>
        <w:autoSpaceDE w:val="0"/>
        <w:autoSpaceDN w:val="0"/>
        <w:adjustRightInd w:val="0"/>
        <w:spacing w:after="0" w:line="360" w:lineRule="auto"/>
        <w:ind w:right="0"/>
        <w:contextualSpacing/>
        <w:jc w:val="both"/>
        <w:rPr>
          <w:rFonts w:ascii="Times New Roman" w:eastAsia="Times New Roman" w:hAnsi="Times New Roman" w:cs="Times New Roman"/>
          <w:sz w:val="24"/>
          <w:szCs w:val="24"/>
          <w:lang w:bidi="en-US"/>
        </w:rPr>
      </w:pPr>
      <w:r w:rsidRPr="00BE6D4C">
        <w:rPr>
          <w:rFonts w:ascii="Times New Roman" w:eastAsia="Times New Roman" w:hAnsi="Times New Roman" w:cs="Times New Roman"/>
          <w:sz w:val="24"/>
          <w:szCs w:val="24"/>
          <w:lang w:bidi="en-US"/>
        </w:rPr>
        <w:t>Accomplish the Self-checks at the end of each unit</w:t>
      </w:r>
    </w:p>
    <w:p w:rsidR="00CD7BD8" w:rsidRPr="00BE6D4C" w:rsidRDefault="00CD7BD8" w:rsidP="00627F13">
      <w:pPr>
        <w:numPr>
          <w:ilvl w:val="0"/>
          <w:numId w:val="1"/>
        </w:numPr>
        <w:autoSpaceDE w:val="0"/>
        <w:autoSpaceDN w:val="0"/>
        <w:adjustRightInd w:val="0"/>
        <w:spacing w:after="0" w:line="360" w:lineRule="auto"/>
        <w:ind w:right="0"/>
        <w:contextualSpacing/>
        <w:jc w:val="both"/>
        <w:rPr>
          <w:rFonts w:ascii="Times New Roman" w:eastAsia="Times New Roman" w:hAnsi="Times New Roman" w:cs="Times New Roman"/>
          <w:sz w:val="24"/>
          <w:szCs w:val="24"/>
          <w:lang w:bidi="en-US"/>
        </w:rPr>
      </w:pPr>
      <w:r w:rsidRPr="00BE6D4C">
        <w:rPr>
          <w:rFonts w:ascii="Times New Roman" w:eastAsia="Times New Roman" w:hAnsi="Times New Roman" w:cs="Times New Roman"/>
          <w:sz w:val="24"/>
          <w:szCs w:val="24"/>
          <w:lang w:bidi="en-US"/>
        </w:rPr>
        <w:t>Perform Operation Sheets which were provided at the end of units</w:t>
      </w:r>
    </w:p>
    <w:p w:rsidR="00CD7BD8" w:rsidRPr="00BE6D4C" w:rsidRDefault="00CD7BD8" w:rsidP="00627F13">
      <w:pPr>
        <w:numPr>
          <w:ilvl w:val="0"/>
          <w:numId w:val="1"/>
        </w:numPr>
        <w:autoSpaceDE w:val="0"/>
        <w:autoSpaceDN w:val="0"/>
        <w:adjustRightInd w:val="0"/>
        <w:spacing w:after="0" w:line="360" w:lineRule="auto"/>
        <w:ind w:right="0"/>
        <w:contextualSpacing/>
        <w:jc w:val="both"/>
        <w:rPr>
          <w:rFonts w:ascii="Times New Roman" w:eastAsia="Times New Roman" w:hAnsi="Times New Roman" w:cs="Times New Roman"/>
          <w:sz w:val="24"/>
          <w:szCs w:val="24"/>
          <w:lang w:bidi="en-US"/>
        </w:rPr>
      </w:pPr>
      <w:r w:rsidRPr="00BE6D4C">
        <w:rPr>
          <w:rFonts w:ascii="Times New Roman" w:eastAsia="Times New Roman" w:hAnsi="Times New Roman" w:cs="Times New Roman"/>
          <w:sz w:val="24"/>
          <w:szCs w:val="24"/>
          <w:lang w:bidi="en-US"/>
        </w:rPr>
        <w:t>Do the “LAP test” giver at the end of each unit and</w:t>
      </w:r>
    </w:p>
    <w:p w:rsidR="00CD7BD8" w:rsidRDefault="00CD7BD8" w:rsidP="00627F13">
      <w:pPr>
        <w:numPr>
          <w:ilvl w:val="0"/>
          <w:numId w:val="1"/>
        </w:numPr>
        <w:autoSpaceDE w:val="0"/>
        <w:autoSpaceDN w:val="0"/>
        <w:adjustRightInd w:val="0"/>
        <w:spacing w:after="0" w:line="360" w:lineRule="auto"/>
        <w:ind w:right="0"/>
        <w:contextualSpacing/>
        <w:jc w:val="both"/>
        <w:rPr>
          <w:rFonts w:ascii="Times New Roman" w:eastAsia="Times New Roman" w:hAnsi="Times New Roman" w:cs="Times New Roman"/>
          <w:sz w:val="24"/>
          <w:szCs w:val="24"/>
          <w:lang w:bidi="en-US"/>
        </w:rPr>
      </w:pPr>
      <w:r w:rsidRPr="00BE6D4C">
        <w:rPr>
          <w:rFonts w:ascii="Times New Roman" w:eastAsia="Times New Roman" w:hAnsi="Times New Roman" w:cs="Times New Roman"/>
          <w:sz w:val="24"/>
          <w:szCs w:val="24"/>
          <w:lang w:bidi="en-US"/>
        </w:rPr>
        <w:t>Read the identified reference book for Examples and exercise</w:t>
      </w:r>
    </w:p>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040FDA" w:rsidRPr="00F442E7" w:rsidTr="00040FDA">
        <w:trPr>
          <w:trHeight w:val="350"/>
        </w:trPr>
        <w:tc>
          <w:tcPr>
            <w:tcW w:w="9468" w:type="dxa"/>
            <w:shd w:val="clear" w:color="auto" w:fill="D99594"/>
          </w:tcPr>
          <w:p w:rsidR="00040FDA" w:rsidRPr="00307962" w:rsidRDefault="00040FDA" w:rsidP="00F77D62">
            <w:pPr>
              <w:pStyle w:val="Heading1"/>
              <w:numPr>
                <w:ilvl w:val="0"/>
                <w:numId w:val="48"/>
              </w:numPr>
            </w:pPr>
            <w:bookmarkStart w:id="6" w:name="_Toc39268789"/>
            <w:bookmarkStart w:id="7" w:name="_Toc121692234"/>
            <w:r w:rsidRPr="00307962">
              <w:lastRenderedPageBreak/>
              <w:t xml:space="preserve">Unit One:   Introduction </w:t>
            </w:r>
            <w:r w:rsidR="00FE2ADF" w:rsidRPr="00307962">
              <w:t>of</w:t>
            </w:r>
            <w:r w:rsidRPr="00307962">
              <w:t xml:space="preserve"> Welding</w:t>
            </w:r>
            <w:bookmarkEnd w:id="6"/>
            <w:bookmarkEnd w:id="7"/>
          </w:p>
        </w:tc>
      </w:tr>
      <w:tr w:rsidR="00040FDA" w:rsidRPr="00F442E7" w:rsidTr="00040FDA">
        <w:trPr>
          <w:trHeight w:val="755"/>
        </w:trPr>
        <w:tc>
          <w:tcPr>
            <w:tcW w:w="9468" w:type="dxa"/>
            <w:shd w:val="clear" w:color="auto" w:fill="auto"/>
          </w:tcPr>
          <w:p w:rsidR="00040FDA" w:rsidRPr="00674144" w:rsidRDefault="00040FDA" w:rsidP="00040FDA">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F442E7">
              <w:rPr>
                <w:rFonts w:ascii="Times New Roman" w:eastAsia="Times New Roman" w:hAnsi="Times New Roman" w:cs="Times New Roman"/>
                <w:bCs/>
                <w:sz w:val="24"/>
                <w:szCs w:val="24"/>
                <w:lang w:bidi="en-US"/>
              </w:rPr>
              <w:t xml:space="preserve">This unit is developed to provide you the necessary information regarding the following </w:t>
            </w:r>
            <w:r w:rsidRPr="00F442E7">
              <w:rPr>
                <w:rFonts w:ascii="Times New Roman" w:eastAsia="Times New Roman" w:hAnsi="Times New Roman" w:cs="Times New Roman"/>
                <w:sz w:val="24"/>
                <w:szCs w:val="24"/>
                <w:lang w:bidi="en-US"/>
              </w:rPr>
              <w:t xml:space="preserve">content </w:t>
            </w:r>
            <w:r w:rsidRPr="00F442E7">
              <w:rPr>
                <w:rFonts w:ascii="Times New Roman" w:eastAsia="Times New Roman" w:hAnsi="Times New Roman" w:cs="Times New Roman"/>
                <w:bCs/>
                <w:sz w:val="24"/>
                <w:szCs w:val="24"/>
                <w:lang w:bidi="en-US"/>
              </w:rPr>
              <w:t>coverage and topics:</w:t>
            </w:r>
          </w:p>
          <w:p w:rsidR="00040FDA" w:rsidRDefault="00040FDA" w:rsidP="00040FDA">
            <w:pPr>
              <w:numPr>
                <w:ilvl w:val="0"/>
                <w:numId w:val="9"/>
              </w:numPr>
              <w:spacing w:after="0" w:line="480" w:lineRule="auto"/>
              <w:jc w:val="both"/>
              <w:rPr>
                <w:rFonts w:ascii="Times New Roman" w:eastAsia="Calibri" w:hAnsi="Times New Roman" w:cs="Times New Roman"/>
              </w:rPr>
            </w:pPr>
            <w:r>
              <w:rPr>
                <w:rFonts w:ascii="Times New Roman" w:eastAsia="Calibri" w:hAnsi="Times New Roman" w:cs="Times New Roman"/>
              </w:rPr>
              <w:t>Overview of arc and gas welding</w:t>
            </w:r>
          </w:p>
          <w:p w:rsidR="00040FDA" w:rsidRPr="00DC2DEC" w:rsidRDefault="00040FDA" w:rsidP="00040FDA">
            <w:pPr>
              <w:numPr>
                <w:ilvl w:val="0"/>
                <w:numId w:val="9"/>
              </w:numPr>
              <w:spacing w:after="0" w:line="480" w:lineRule="auto"/>
              <w:jc w:val="both"/>
              <w:rPr>
                <w:rFonts w:ascii="Times New Roman" w:eastAsia="Calibri" w:hAnsi="Times New Roman" w:cs="Times New Roman"/>
              </w:rPr>
            </w:pPr>
            <w:r w:rsidRPr="00674144">
              <w:rPr>
                <w:rFonts w:ascii="Times New Roman" w:eastAsia="Calibri" w:hAnsi="Times New Roman" w:cs="Times New Roman"/>
              </w:rPr>
              <w:t xml:space="preserve">Prepare for </w:t>
            </w:r>
            <w:r w:rsidRPr="00674144">
              <w:rPr>
                <w:rFonts w:ascii="Times New Roman" w:eastAsia="Calibri" w:hAnsi="Times New Roman" w:cs="Times New Roman"/>
                <w:iCs/>
              </w:rPr>
              <w:t>OHS, PPE and environmental requirement</w:t>
            </w:r>
          </w:p>
          <w:p w:rsidR="00040FDA" w:rsidRPr="00DC2DEC" w:rsidRDefault="00040FDA" w:rsidP="00040FDA">
            <w:pPr>
              <w:numPr>
                <w:ilvl w:val="0"/>
                <w:numId w:val="9"/>
              </w:numPr>
              <w:spacing w:after="0" w:line="480" w:lineRule="auto"/>
              <w:jc w:val="both"/>
              <w:rPr>
                <w:rFonts w:ascii="Times New Roman" w:eastAsia="Calibri" w:hAnsi="Times New Roman" w:cs="Times New Roman"/>
              </w:rPr>
            </w:pPr>
            <w:r w:rsidRPr="00DC2DEC">
              <w:rPr>
                <w:rFonts w:ascii="Times New Roman" w:eastAsia="Calibri" w:hAnsi="Times New Roman" w:cs="Times New Roman"/>
              </w:rPr>
              <w:t>Tools and equipment, workshop manuals and specifications</w:t>
            </w:r>
          </w:p>
          <w:p w:rsidR="00040FDA" w:rsidRPr="00F442E7" w:rsidRDefault="00040FDA" w:rsidP="00040FDA">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F442E7">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040FDA" w:rsidRPr="008D1781" w:rsidRDefault="00040FDA" w:rsidP="00040FDA">
            <w:pPr>
              <w:numPr>
                <w:ilvl w:val="0"/>
                <w:numId w:val="9"/>
              </w:numPr>
              <w:spacing w:after="0" w:line="480" w:lineRule="auto"/>
              <w:jc w:val="both"/>
              <w:rPr>
                <w:rFonts w:ascii="Times New Roman" w:eastAsia="Calibri" w:hAnsi="Times New Roman" w:cs="Times New Roman"/>
              </w:rPr>
            </w:pPr>
            <w:r>
              <w:rPr>
                <w:rFonts w:ascii="Times New Roman" w:eastAsia="Calibri" w:hAnsi="Times New Roman" w:cs="Times New Roman"/>
              </w:rPr>
              <w:t>Understand arc and gas welding</w:t>
            </w:r>
          </w:p>
          <w:p w:rsidR="00040FDA" w:rsidRPr="00DC2DEC" w:rsidRDefault="00040FDA" w:rsidP="00040FDA">
            <w:pPr>
              <w:numPr>
                <w:ilvl w:val="0"/>
                <w:numId w:val="9"/>
              </w:numPr>
              <w:spacing w:after="0" w:line="480" w:lineRule="auto"/>
              <w:jc w:val="both"/>
              <w:rPr>
                <w:rFonts w:ascii="Times New Roman" w:eastAsia="Calibri" w:hAnsi="Times New Roman" w:cs="Times New Roman"/>
              </w:rPr>
            </w:pPr>
            <w:r>
              <w:rPr>
                <w:rFonts w:ascii="Times New Roman" w:eastAsia="Calibri" w:hAnsi="Times New Roman" w:cs="Times New Roman"/>
              </w:rPr>
              <w:t>Apply</w:t>
            </w:r>
            <w:r w:rsidRPr="00674144">
              <w:rPr>
                <w:rFonts w:ascii="Times New Roman" w:eastAsia="Calibri" w:hAnsi="Times New Roman" w:cs="Times New Roman"/>
              </w:rPr>
              <w:t xml:space="preserve"> </w:t>
            </w:r>
            <w:r w:rsidRPr="00674144">
              <w:rPr>
                <w:rFonts w:ascii="Times New Roman" w:eastAsia="Calibri" w:hAnsi="Times New Roman" w:cs="Times New Roman"/>
                <w:iCs/>
              </w:rPr>
              <w:t>OHS, PPE and environmental requirement</w:t>
            </w:r>
          </w:p>
          <w:p w:rsidR="00040FDA" w:rsidRPr="00DC2DEC" w:rsidRDefault="00040FDA" w:rsidP="00040FDA">
            <w:pPr>
              <w:numPr>
                <w:ilvl w:val="0"/>
                <w:numId w:val="9"/>
              </w:numPr>
              <w:spacing w:after="0" w:line="480" w:lineRule="auto"/>
              <w:jc w:val="both"/>
              <w:rPr>
                <w:rFonts w:ascii="Times New Roman" w:eastAsia="Calibri" w:hAnsi="Times New Roman" w:cs="Times New Roman"/>
              </w:rPr>
            </w:pPr>
            <w:r>
              <w:rPr>
                <w:rFonts w:ascii="Times New Roman" w:eastAsia="Calibri" w:hAnsi="Times New Roman" w:cs="Times New Roman"/>
              </w:rPr>
              <w:t xml:space="preserve">Use </w:t>
            </w:r>
            <w:r w:rsidRPr="00DC2DEC">
              <w:rPr>
                <w:rFonts w:ascii="Times New Roman" w:eastAsia="Calibri" w:hAnsi="Times New Roman" w:cs="Times New Roman"/>
              </w:rPr>
              <w:t>Tools and equipment, workshop manuals and specifications</w:t>
            </w:r>
          </w:p>
          <w:p w:rsidR="00040FDA" w:rsidRPr="00F442E7" w:rsidRDefault="00040FDA" w:rsidP="00040FDA">
            <w:pPr>
              <w:spacing w:after="0" w:line="360" w:lineRule="auto"/>
              <w:ind w:left="0" w:right="0" w:firstLine="0"/>
              <w:jc w:val="both"/>
              <w:rPr>
                <w:rFonts w:ascii="Times New Roman" w:eastAsia="Times New Roman" w:hAnsi="Times New Roman" w:cs="Times New Roman"/>
                <w:sz w:val="24"/>
                <w:szCs w:val="24"/>
                <w:lang w:val="en-ZA" w:bidi="en-US"/>
              </w:rPr>
            </w:pPr>
          </w:p>
        </w:tc>
      </w:tr>
    </w:tbl>
    <w:p w:rsidR="00B55C78" w:rsidRDefault="00B55C78"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040FDA" w:rsidRDefault="00040FDA" w:rsidP="00627F13">
      <w:pPr>
        <w:autoSpaceDE w:val="0"/>
        <w:autoSpaceDN w:val="0"/>
        <w:adjustRightInd w:val="0"/>
        <w:spacing w:after="0" w:line="360" w:lineRule="auto"/>
        <w:ind w:left="720" w:right="0" w:firstLine="0"/>
        <w:contextualSpacing/>
        <w:jc w:val="both"/>
        <w:rPr>
          <w:rFonts w:ascii="Times New Roman" w:eastAsia="Times New Roman" w:hAnsi="Times New Roman" w:cs="Times New Roman"/>
          <w:sz w:val="24"/>
          <w:szCs w:val="24"/>
          <w:lang w:bidi="en-US"/>
        </w:rPr>
      </w:pPr>
    </w:p>
    <w:p w:rsidR="008D1781" w:rsidRDefault="008D1781" w:rsidP="00F77D62">
      <w:pPr>
        <w:pStyle w:val="Heading2"/>
        <w:numPr>
          <w:ilvl w:val="1"/>
          <w:numId w:val="45"/>
        </w:numPr>
        <w:spacing w:line="360" w:lineRule="auto"/>
        <w:ind w:left="360"/>
        <w:jc w:val="both"/>
        <w:rPr>
          <w:rFonts w:eastAsia="Calibri"/>
        </w:rPr>
      </w:pPr>
      <w:bookmarkStart w:id="8" w:name="_Toc121692235"/>
      <w:r>
        <w:rPr>
          <w:rFonts w:eastAsia="Calibri"/>
        </w:rPr>
        <w:lastRenderedPageBreak/>
        <w:t>Overview of arc and gas welding</w:t>
      </w:r>
      <w:bookmarkEnd w:id="8"/>
    </w:p>
    <w:p w:rsidR="00ED44F1" w:rsidRPr="00040FDA" w:rsidRDefault="00ED44F1" w:rsidP="00F77D62">
      <w:pPr>
        <w:pStyle w:val="Heading3"/>
        <w:numPr>
          <w:ilvl w:val="2"/>
          <w:numId w:val="45"/>
        </w:numPr>
        <w:spacing w:after="240"/>
        <w:rPr>
          <w:rFonts w:eastAsia="Calibri" w:cs="Times New Roman"/>
          <w:b/>
        </w:rPr>
      </w:pPr>
      <w:bookmarkStart w:id="9" w:name="_Toc121692236"/>
      <w:r w:rsidRPr="00040FDA">
        <w:rPr>
          <w:rFonts w:eastAsia="Calibri" w:cs="Times New Roman"/>
          <w:b/>
        </w:rPr>
        <w:t>Arc welding</w:t>
      </w:r>
      <w:bookmarkEnd w:id="9"/>
    </w:p>
    <w:p w:rsidR="00ED44F1" w:rsidRDefault="00ED44F1" w:rsidP="00040FDA">
      <w:pPr>
        <w:pStyle w:val="ListParagraph"/>
        <w:spacing w:after="0" w:line="360" w:lineRule="auto"/>
        <w:ind w:left="-90" w:right="0" w:firstLine="0"/>
        <w:contextualSpacing w:val="0"/>
        <w:jc w:val="both"/>
        <w:rPr>
          <w:rFonts w:ascii="Times New Roman" w:hAnsi="Times New Roman"/>
          <w:sz w:val="24"/>
          <w:szCs w:val="24"/>
        </w:rPr>
      </w:pPr>
      <w:r w:rsidRPr="00C02838">
        <w:rPr>
          <w:rFonts w:ascii="Times New Roman" w:hAnsi="Times New Roman"/>
          <w:sz w:val="24"/>
          <w:szCs w:val="24"/>
        </w:rPr>
        <w:t>Welding is the process of joining together two pieces of metal so that bonding takes place at their original boundary surfaces‖. When two parts to be joined are melted together, heat or pressure or both is applied and with or without added metal for formation of metallic bond. The arc is struck between the electrode and the metal. It then heats the metal to a melting point. The electrode is then removed, breaking the arc betwe</w:t>
      </w:r>
      <w:r>
        <w:rPr>
          <w:rFonts w:ascii="Times New Roman" w:hAnsi="Times New Roman"/>
          <w:sz w:val="24"/>
          <w:szCs w:val="24"/>
        </w:rPr>
        <w:t xml:space="preserve">en the electrode and the metal. </w:t>
      </w:r>
      <w:r w:rsidRPr="00C02838">
        <w:rPr>
          <w:rFonts w:ascii="Times New Roman" w:hAnsi="Times New Roman"/>
          <w:sz w:val="24"/>
          <w:szCs w:val="24"/>
        </w:rPr>
        <w:t>This allows the molten metal to freeze or solidify. The arc is like a flame of intense heat that is generated as the electrical current passes through a highly resistant air gap. There are various welding processes but commonly used types include the following:</w:t>
      </w:r>
    </w:p>
    <w:p w:rsidR="00ED44F1" w:rsidRPr="00C02838" w:rsidRDefault="00ED44F1" w:rsidP="00040FDA">
      <w:pPr>
        <w:pStyle w:val="ListParagraph"/>
        <w:numPr>
          <w:ilvl w:val="1"/>
          <w:numId w:val="16"/>
        </w:numPr>
        <w:tabs>
          <w:tab w:val="left" w:pos="900"/>
        </w:tabs>
        <w:spacing w:after="0" w:line="360" w:lineRule="auto"/>
        <w:ind w:left="630" w:right="0"/>
        <w:contextualSpacing w:val="0"/>
        <w:jc w:val="both"/>
        <w:rPr>
          <w:rFonts w:ascii="Times New Roman" w:hAnsi="Times New Roman"/>
          <w:sz w:val="24"/>
          <w:szCs w:val="24"/>
        </w:rPr>
      </w:pPr>
      <w:r w:rsidRPr="00C02838">
        <w:rPr>
          <w:rFonts w:ascii="Times New Roman" w:hAnsi="Times New Roman"/>
          <w:sz w:val="24"/>
          <w:szCs w:val="24"/>
        </w:rPr>
        <w:t>SMAW (Shielded Metal Arc Welding)</w:t>
      </w:r>
    </w:p>
    <w:p w:rsidR="00ED44F1" w:rsidRPr="00C02838" w:rsidRDefault="00ED44F1" w:rsidP="00040FDA">
      <w:pPr>
        <w:pStyle w:val="ListParagraph"/>
        <w:numPr>
          <w:ilvl w:val="1"/>
          <w:numId w:val="16"/>
        </w:numPr>
        <w:tabs>
          <w:tab w:val="left" w:pos="900"/>
        </w:tabs>
        <w:spacing w:after="0" w:line="360" w:lineRule="auto"/>
        <w:ind w:left="630" w:right="0"/>
        <w:contextualSpacing w:val="0"/>
        <w:jc w:val="both"/>
        <w:rPr>
          <w:rFonts w:ascii="Times New Roman" w:hAnsi="Times New Roman"/>
          <w:sz w:val="24"/>
          <w:szCs w:val="24"/>
        </w:rPr>
      </w:pPr>
      <w:r w:rsidRPr="00C02838">
        <w:rPr>
          <w:rFonts w:ascii="Times New Roman" w:hAnsi="Times New Roman"/>
          <w:sz w:val="24"/>
          <w:szCs w:val="24"/>
        </w:rPr>
        <w:t>GMAW (Gas Metal Arc Welding)</w:t>
      </w:r>
    </w:p>
    <w:p w:rsidR="001D138A" w:rsidRDefault="00ED44F1" w:rsidP="00040FDA">
      <w:pPr>
        <w:pStyle w:val="ListParagraph"/>
        <w:numPr>
          <w:ilvl w:val="1"/>
          <w:numId w:val="16"/>
        </w:numPr>
        <w:tabs>
          <w:tab w:val="left" w:pos="900"/>
        </w:tabs>
        <w:spacing w:after="0" w:line="360" w:lineRule="auto"/>
        <w:ind w:left="630" w:right="0"/>
        <w:contextualSpacing w:val="0"/>
        <w:jc w:val="both"/>
        <w:rPr>
          <w:rFonts w:ascii="Times New Roman" w:hAnsi="Times New Roman"/>
          <w:sz w:val="24"/>
          <w:szCs w:val="24"/>
        </w:rPr>
      </w:pPr>
      <w:r w:rsidRPr="00C02838">
        <w:rPr>
          <w:rFonts w:ascii="Times New Roman" w:hAnsi="Times New Roman"/>
          <w:sz w:val="24"/>
          <w:szCs w:val="24"/>
        </w:rPr>
        <w:t>GTAW (Gas Tungsten Arc Welding)</w:t>
      </w:r>
      <w:r w:rsidR="00040FDA">
        <w:rPr>
          <w:rFonts w:ascii="Times New Roman" w:hAnsi="Times New Roman"/>
          <w:sz w:val="24"/>
          <w:szCs w:val="24"/>
        </w:rPr>
        <w:t xml:space="preserve"> </w:t>
      </w:r>
      <w:r w:rsidR="00040FDA" w:rsidRPr="00040FDA">
        <w:rPr>
          <w:rFonts w:ascii="Times New Roman" w:hAnsi="Times New Roman"/>
          <w:sz w:val="24"/>
          <w:szCs w:val="24"/>
        </w:rPr>
        <w:t xml:space="preserve">in </w:t>
      </w:r>
      <w:r w:rsidR="00040FDA">
        <w:rPr>
          <w:rFonts w:ascii="Times New Roman" w:hAnsi="Times New Roman"/>
          <w:sz w:val="24"/>
          <w:szCs w:val="24"/>
        </w:rPr>
        <w:t>t</w:t>
      </w:r>
      <w:r w:rsidRPr="00040FDA">
        <w:rPr>
          <w:rFonts w:ascii="Times New Roman" w:hAnsi="Times New Roman"/>
          <w:sz w:val="24"/>
          <w:szCs w:val="24"/>
        </w:rPr>
        <w:t>his level, SMAW/MMAW welding is to be discussed</w:t>
      </w:r>
      <w:bookmarkStart w:id="10" w:name="_Toc112925043"/>
      <w:bookmarkStart w:id="11" w:name="_Toc120473694"/>
      <w:bookmarkStart w:id="12" w:name="_Toc120476037"/>
    </w:p>
    <w:p w:rsidR="00040FDA" w:rsidRPr="00040FDA" w:rsidRDefault="00040FDA" w:rsidP="00F77D62">
      <w:pPr>
        <w:pStyle w:val="ListParagraph"/>
        <w:numPr>
          <w:ilvl w:val="0"/>
          <w:numId w:val="46"/>
        </w:numPr>
        <w:tabs>
          <w:tab w:val="left" w:pos="900"/>
        </w:tabs>
        <w:spacing w:after="0" w:line="360" w:lineRule="auto"/>
        <w:ind w:right="0"/>
        <w:jc w:val="both"/>
        <w:rPr>
          <w:rFonts w:ascii="Times New Roman" w:hAnsi="Times New Roman"/>
          <w:b/>
          <w:sz w:val="24"/>
          <w:szCs w:val="24"/>
        </w:rPr>
      </w:pPr>
      <w:r w:rsidRPr="00040FDA">
        <w:rPr>
          <w:rFonts w:ascii="Times New Roman" w:hAnsi="Times New Roman"/>
          <w:b/>
          <w:sz w:val="24"/>
          <w:szCs w:val="24"/>
        </w:rPr>
        <w:t>Manual metal arc welding (MMAW)</w:t>
      </w:r>
    </w:p>
    <w:p w:rsidR="00040FDA" w:rsidRDefault="0051748F" w:rsidP="00040FDA">
      <w:pPr>
        <w:tabs>
          <w:tab w:val="left" w:pos="900"/>
        </w:tabs>
        <w:spacing w:after="0" w:line="360" w:lineRule="auto"/>
        <w:ind w:left="0" w:right="0" w:firstLine="0"/>
        <w:jc w:val="both"/>
        <w:rPr>
          <w:rFonts w:ascii="Times New Roman" w:hAnsi="Times New Roman"/>
          <w:sz w:val="24"/>
          <w:szCs w:val="24"/>
        </w:rPr>
      </w:pPr>
      <w:r>
        <w:rPr>
          <w:noProof/>
        </w:rPr>
        <mc:AlternateContent>
          <mc:Choice Requires="wps">
            <w:drawing>
              <wp:anchor distT="0" distB="0" distL="114300" distR="114300" simplePos="0" relativeHeight="251662336" behindDoc="0" locked="0" layoutInCell="1" allowOverlap="1" wp14:anchorId="2966CE0F" wp14:editId="67FBDFB3">
                <wp:simplePos x="0" y="0"/>
                <wp:positionH relativeFrom="column">
                  <wp:posOffset>3009900</wp:posOffset>
                </wp:positionH>
                <wp:positionV relativeFrom="paragraph">
                  <wp:posOffset>2710180</wp:posOffset>
                </wp:positionV>
                <wp:extent cx="2971800" cy="311785"/>
                <wp:effectExtent l="0" t="0" r="0" b="0"/>
                <wp:wrapThrough wrapText="bothSides">
                  <wp:wrapPolygon edited="0">
                    <wp:start x="-69" y="0"/>
                    <wp:lineTo x="-69" y="20808"/>
                    <wp:lineTo x="21600" y="20808"/>
                    <wp:lineTo x="21600" y="0"/>
                    <wp:lineTo x="-69" y="0"/>
                  </wp:wrapPolygon>
                </wp:wrapThrough>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040FDA" w:rsidRDefault="009A322E" w:rsidP="00040FDA">
                            <w:pPr>
                              <w:pStyle w:val="Caption"/>
                              <w:jc w:val="center"/>
                              <w:rPr>
                                <w:rFonts w:ascii="Times New Roman" w:eastAsiaTheme="minorHAnsi" w:hAnsi="Times New Roman"/>
                                <w:b w:val="0"/>
                                <w:noProof/>
                                <w:color w:val="auto"/>
                                <w:sz w:val="44"/>
                                <w:szCs w:val="32"/>
                              </w:rPr>
                            </w:pPr>
                            <w:r w:rsidRPr="00040FDA">
                              <w:rPr>
                                <w:rFonts w:ascii="Times New Roman" w:hAnsi="Times New Roman"/>
                                <w:b w:val="0"/>
                                <w:color w:val="auto"/>
                                <w:sz w:val="22"/>
                              </w:rPr>
                              <w:t xml:space="preserve">Figure </w:t>
                            </w:r>
                            <w:r>
                              <w:rPr>
                                <w:rFonts w:ascii="Times New Roman" w:hAnsi="Times New Roman"/>
                                <w:b w:val="0"/>
                                <w:color w:val="auto"/>
                                <w:sz w:val="22"/>
                              </w:rPr>
                              <w:fldChar w:fldCharType="begin"/>
                            </w:r>
                            <w:r>
                              <w:rPr>
                                <w:rFonts w:ascii="Times New Roman" w:hAnsi="Times New Roman"/>
                                <w:b w:val="0"/>
                                <w:color w:val="auto"/>
                                <w:sz w:val="22"/>
                              </w:rPr>
                              <w:instrText xml:space="preserve"> STYLEREF 1 \s </w:instrText>
                            </w:r>
                            <w:r>
                              <w:rPr>
                                <w:rFonts w:ascii="Times New Roman" w:hAnsi="Times New Roman"/>
                                <w:b w:val="0"/>
                                <w:color w:val="auto"/>
                                <w:sz w:val="22"/>
                              </w:rPr>
                              <w:fldChar w:fldCharType="separate"/>
                            </w:r>
                            <w:r w:rsidR="00792B9E">
                              <w:rPr>
                                <w:rFonts w:ascii="Times New Roman" w:hAnsi="Times New Roman"/>
                                <w:b w:val="0"/>
                                <w:noProof/>
                                <w:color w:val="auto"/>
                                <w:sz w:val="22"/>
                              </w:rPr>
                              <w:t>1</w:t>
                            </w:r>
                            <w:r>
                              <w:rPr>
                                <w:rFonts w:ascii="Times New Roman" w:hAnsi="Times New Roman"/>
                                <w:b w:val="0"/>
                                <w:color w:val="auto"/>
                                <w:sz w:val="22"/>
                              </w:rPr>
                              <w:fldChar w:fldCharType="end"/>
                            </w:r>
                            <w:r>
                              <w:rPr>
                                <w:rFonts w:ascii="Times New Roman" w:hAnsi="Times New Roman"/>
                                <w:b w:val="0"/>
                                <w:color w:val="auto"/>
                                <w:sz w:val="22"/>
                              </w:rPr>
                              <w:t>:</w:t>
                            </w:r>
                            <w:r>
                              <w:rPr>
                                <w:rFonts w:ascii="Times New Roman" w:hAnsi="Times New Roman"/>
                                <w:b w:val="0"/>
                                <w:color w:val="auto"/>
                                <w:sz w:val="22"/>
                              </w:rPr>
                              <w:fldChar w:fldCharType="begin"/>
                            </w:r>
                            <w:r>
                              <w:rPr>
                                <w:rFonts w:ascii="Times New Roman" w:hAnsi="Times New Roman"/>
                                <w:b w:val="0"/>
                                <w:color w:val="auto"/>
                                <w:sz w:val="22"/>
                              </w:rPr>
                              <w:instrText xml:space="preserve"> SEQ Figure \* ARABIC \s 1 </w:instrText>
                            </w:r>
                            <w:r>
                              <w:rPr>
                                <w:rFonts w:ascii="Times New Roman" w:hAnsi="Times New Roman"/>
                                <w:b w:val="0"/>
                                <w:color w:val="auto"/>
                                <w:sz w:val="22"/>
                              </w:rPr>
                              <w:fldChar w:fldCharType="separate"/>
                            </w:r>
                            <w:r w:rsidR="00792B9E">
                              <w:rPr>
                                <w:rFonts w:ascii="Times New Roman" w:hAnsi="Times New Roman"/>
                                <w:b w:val="0"/>
                                <w:noProof/>
                                <w:color w:val="auto"/>
                                <w:sz w:val="22"/>
                              </w:rPr>
                              <w:t>1</w:t>
                            </w:r>
                            <w:r>
                              <w:rPr>
                                <w:rFonts w:ascii="Times New Roman" w:hAnsi="Times New Roman"/>
                                <w:b w:val="0"/>
                                <w:color w:val="auto"/>
                                <w:sz w:val="22"/>
                              </w:rPr>
                              <w:fldChar w:fldCharType="end"/>
                            </w:r>
                            <w:r w:rsidRPr="00040FDA">
                              <w:rPr>
                                <w:rFonts w:ascii="Times New Roman" w:hAnsi="Times New Roman"/>
                                <w:b w:val="0"/>
                                <w:color w:val="auto"/>
                                <w:sz w:val="22"/>
                              </w:rPr>
                              <w:t xml:space="preserve"> Manual metal arc welding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966CE0F" id="_x0000_t202" coordsize="21600,21600" o:spt="202" path="m,l,21600r21600,l21600,xe">
                <v:stroke joinstyle="miter"/>
                <v:path gradientshapeok="t" o:connecttype="rect"/>
              </v:shapetype>
              <v:shape id="Text Box 2" o:spid="_x0000_s1026" type="#_x0000_t202" style="position:absolute;left:0;text-align:left;margin-left:237pt;margin-top:213.4pt;width:234pt;height:2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" stroked="f">
                <v:textbox style="mso-fit-shape-to-text:t" inset="0,0,0,0">
                  <w:txbxContent>
                    <w:p w:rsidR="009A322E" w:rsidRPr="00040FDA" w:rsidRDefault="009A322E" w:rsidP="00040FDA">
                      <w:pPr>
                        <w:pStyle w:val="Caption"/>
                        <w:jc w:val="center"/>
                        <w:rPr>
                          <w:rFonts w:ascii="Times New Roman" w:eastAsiaTheme="minorHAnsi" w:hAnsi="Times New Roman"/>
                          <w:b w:val="0"/>
                          <w:noProof/>
                          <w:color w:val="auto"/>
                          <w:sz w:val="44"/>
                          <w:szCs w:val="32"/>
                        </w:rPr>
                      </w:pPr>
                      <w:r w:rsidRPr="00040FDA">
                        <w:rPr>
                          <w:rFonts w:ascii="Times New Roman" w:hAnsi="Times New Roman"/>
                          <w:b w:val="0"/>
                          <w:color w:val="auto"/>
                          <w:sz w:val="22"/>
                        </w:rPr>
                        <w:t xml:space="preserve">Figure </w:t>
                      </w:r>
                      <w:r>
                        <w:rPr>
                          <w:rFonts w:ascii="Times New Roman" w:hAnsi="Times New Roman"/>
                          <w:b w:val="0"/>
                          <w:color w:val="auto"/>
                          <w:sz w:val="22"/>
                        </w:rPr>
                        <w:fldChar w:fldCharType="begin"/>
                      </w:r>
                      <w:r>
                        <w:rPr>
                          <w:rFonts w:ascii="Times New Roman" w:hAnsi="Times New Roman"/>
                          <w:b w:val="0"/>
                          <w:color w:val="auto"/>
                          <w:sz w:val="22"/>
                        </w:rPr>
                        <w:instrText xml:space="preserve"> STYLEREF 1 \s </w:instrText>
                      </w:r>
                      <w:r>
                        <w:rPr>
                          <w:rFonts w:ascii="Times New Roman" w:hAnsi="Times New Roman"/>
                          <w:b w:val="0"/>
                          <w:color w:val="auto"/>
                          <w:sz w:val="22"/>
                        </w:rPr>
                        <w:fldChar w:fldCharType="separate"/>
                      </w:r>
                      <w:r w:rsidR="00792B9E">
                        <w:rPr>
                          <w:rFonts w:ascii="Times New Roman" w:hAnsi="Times New Roman"/>
                          <w:b w:val="0"/>
                          <w:noProof/>
                          <w:color w:val="auto"/>
                          <w:sz w:val="22"/>
                        </w:rPr>
                        <w:t>1</w:t>
                      </w:r>
                      <w:r>
                        <w:rPr>
                          <w:rFonts w:ascii="Times New Roman" w:hAnsi="Times New Roman"/>
                          <w:b w:val="0"/>
                          <w:color w:val="auto"/>
                          <w:sz w:val="22"/>
                        </w:rPr>
                        <w:fldChar w:fldCharType="end"/>
                      </w:r>
                      <w:r>
                        <w:rPr>
                          <w:rFonts w:ascii="Times New Roman" w:hAnsi="Times New Roman"/>
                          <w:b w:val="0"/>
                          <w:color w:val="auto"/>
                          <w:sz w:val="22"/>
                        </w:rPr>
                        <w:t>:</w:t>
                      </w:r>
                      <w:r>
                        <w:rPr>
                          <w:rFonts w:ascii="Times New Roman" w:hAnsi="Times New Roman"/>
                          <w:b w:val="0"/>
                          <w:color w:val="auto"/>
                          <w:sz w:val="22"/>
                        </w:rPr>
                        <w:fldChar w:fldCharType="begin"/>
                      </w:r>
                      <w:r>
                        <w:rPr>
                          <w:rFonts w:ascii="Times New Roman" w:hAnsi="Times New Roman"/>
                          <w:b w:val="0"/>
                          <w:color w:val="auto"/>
                          <w:sz w:val="22"/>
                        </w:rPr>
                        <w:instrText xml:space="preserve"> SEQ Figure \* ARABIC \s 1 </w:instrText>
                      </w:r>
                      <w:r>
                        <w:rPr>
                          <w:rFonts w:ascii="Times New Roman" w:hAnsi="Times New Roman"/>
                          <w:b w:val="0"/>
                          <w:color w:val="auto"/>
                          <w:sz w:val="22"/>
                        </w:rPr>
                        <w:fldChar w:fldCharType="separate"/>
                      </w:r>
                      <w:r w:rsidR="00792B9E">
                        <w:rPr>
                          <w:rFonts w:ascii="Times New Roman" w:hAnsi="Times New Roman"/>
                          <w:b w:val="0"/>
                          <w:noProof/>
                          <w:color w:val="auto"/>
                          <w:sz w:val="22"/>
                        </w:rPr>
                        <w:t>1</w:t>
                      </w:r>
                      <w:r>
                        <w:rPr>
                          <w:rFonts w:ascii="Times New Roman" w:hAnsi="Times New Roman"/>
                          <w:b w:val="0"/>
                          <w:color w:val="auto"/>
                          <w:sz w:val="22"/>
                        </w:rPr>
                        <w:fldChar w:fldCharType="end"/>
                      </w:r>
                      <w:r w:rsidRPr="00040FDA">
                        <w:rPr>
                          <w:rFonts w:ascii="Times New Roman" w:hAnsi="Times New Roman"/>
                          <w:b w:val="0"/>
                          <w:color w:val="auto"/>
                          <w:sz w:val="22"/>
                        </w:rPr>
                        <w:t xml:space="preserve"> Manual metal arc welding</w:t>
                      </w:r>
                    </w:p>
                  </w:txbxContent>
                </v:textbox>
                <w10:wrap type="through"/>
              </v:shape>
            </w:pict>
          </mc:Fallback>
        </mc:AlternateContent>
      </w:r>
      <w:r w:rsidR="00040FDA">
        <w:rPr>
          <w:rFonts w:ascii="Times New Roman" w:hAnsi="Times New Roman"/>
          <w:b/>
          <w:noProof/>
          <w:sz w:val="32"/>
          <w:szCs w:val="32"/>
        </w:rPr>
        <w:drawing>
          <wp:anchor distT="0" distB="0" distL="114300" distR="114300" simplePos="0" relativeHeight="251459584" behindDoc="0" locked="0" layoutInCell="1" allowOverlap="1" wp14:anchorId="44C1D674" wp14:editId="5B4D06B7">
            <wp:simplePos x="0" y="0"/>
            <wp:positionH relativeFrom="column">
              <wp:posOffset>3009900</wp:posOffset>
            </wp:positionH>
            <wp:positionV relativeFrom="paragraph">
              <wp:posOffset>19050</wp:posOffset>
            </wp:positionV>
            <wp:extent cx="2971800" cy="2633980"/>
            <wp:effectExtent l="0" t="0" r="0" b="0"/>
            <wp:wrapThrough wrapText="bothSides">
              <wp:wrapPolygon edited="0">
                <wp:start x="0" y="0"/>
                <wp:lineTo x="0" y="21402"/>
                <wp:lineTo x="21462" y="21402"/>
                <wp:lineTo x="21462" y="0"/>
                <wp:lineTo x="0" y="0"/>
              </wp:wrapPolygon>
            </wp:wrapThrough>
            <wp:docPr id="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0" cy="26339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40FDA" w:rsidRPr="00040FDA">
        <w:rPr>
          <w:rFonts w:ascii="Times New Roman" w:hAnsi="Times New Roman"/>
          <w:sz w:val="24"/>
          <w:szCs w:val="24"/>
        </w:rPr>
        <w:t>MMAW is a welding process that creates an electric arc between a hand held, flux-coated, consumable filler wire and the work piece. Welding commences when an electric arc is struck by making contact between the tip of the electrode and the work. The intense heat of the arc melts the tip of the electrode and the surface of the work close to the arc. Tiny globules of molten metal rapidly form on the tip of the electrode, then transfer through the arc stream into the molten weld pool.</w:t>
      </w:r>
      <w:bookmarkEnd w:id="10"/>
      <w:bookmarkEnd w:id="11"/>
      <w:bookmarkEnd w:id="12"/>
    </w:p>
    <w:p w:rsidR="00FE2ADF" w:rsidRDefault="00ED44F1" w:rsidP="00040FDA">
      <w:pPr>
        <w:tabs>
          <w:tab w:val="left" w:pos="900"/>
        </w:tabs>
        <w:spacing w:after="0" w:line="360" w:lineRule="auto"/>
        <w:ind w:left="0" w:right="0" w:firstLine="0"/>
        <w:jc w:val="both"/>
        <w:rPr>
          <w:rFonts w:ascii="Times New Roman" w:hAnsi="Times New Roman"/>
          <w:sz w:val="24"/>
          <w:szCs w:val="24"/>
        </w:rPr>
      </w:pPr>
      <w:r w:rsidRPr="00FA4316">
        <w:rPr>
          <w:rFonts w:ascii="Times New Roman" w:hAnsi="Times New Roman"/>
          <w:sz w:val="24"/>
          <w:szCs w:val="24"/>
        </w:rPr>
        <w:t xml:space="preserve">In this manner, filler metal is deposited as the electrode is progressively consumed. The arc is moved over the work at an appropriate arc length and travel speed, melting and fusing a portion of the base metal and continuously adding filler metal. </w:t>
      </w:r>
    </w:p>
    <w:p w:rsidR="00040FDA" w:rsidRDefault="0051748F" w:rsidP="00040FDA">
      <w:pPr>
        <w:tabs>
          <w:tab w:val="left" w:pos="900"/>
        </w:tabs>
        <w:spacing w:after="0" w:line="360" w:lineRule="auto"/>
        <w:ind w:left="0" w:right="0" w:firstLine="0"/>
        <w:jc w:val="both"/>
        <w:rPr>
          <w:rFonts w:ascii="Times New Roman" w:hAnsi="Times New Roman"/>
          <w:sz w:val="24"/>
          <w:szCs w:val="24"/>
        </w:rPr>
      </w:pPr>
      <w:r>
        <w:rPr>
          <w:noProof/>
        </w:rPr>
        <w:lastRenderedPageBreak/>
        <mc:AlternateContent>
          <mc:Choice Requires="wps">
            <w:drawing>
              <wp:anchor distT="0" distB="0" distL="114300" distR="114300" simplePos="0" relativeHeight="251663360" behindDoc="0" locked="0" layoutInCell="1" allowOverlap="1" wp14:anchorId="35078DDF" wp14:editId="7DDA735B">
                <wp:simplePos x="0" y="0"/>
                <wp:positionH relativeFrom="column">
                  <wp:posOffset>3886200</wp:posOffset>
                </wp:positionH>
                <wp:positionV relativeFrom="paragraph">
                  <wp:posOffset>2020570</wp:posOffset>
                </wp:positionV>
                <wp:extent cx="2306955" cy="311785"/>
                <wp:effectExtent l="0" t="1270" r="0" b="1270"/>
                <wp:wrapTight wrapText="bothSides">
                  <wp:wrapPolygon edited="0">
                    <wp:start x="-89" y="0"/>
                    <wp:lineTo x="-89" y="20808"/>
                    <wp:lineTo x="21600" y="20808"/>
                    <wp:lineTo x="21600" y="0"/>
                    <wp:lineTo x="-89" y="0"/>
                  </wp:wrapPolygon>
                </wp:wrapTight>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6955"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FE2ADF" w:rsidRDefault="009A322E" w:rsidP="00FE2ADF">
                            <w:pPr>
                              <w:pStyle w:val="Caption"/>
                              <w:jc w:val="center"/>
                              <w:rPr>
                                <w:rFonts w:ascii="Times New Roman" w:eastAsiaTheme="minorHAnsi" w:hAnsi="Times New Roman"/>
                                <w:b w:val="0"/>
                                <w:i/>
                                <w:noProof/>
                                <w:color w:val="auto"/>
                                <w:sz w:val="22"/>
                              </w:rPr>
                            </w:pPr>
                            <w:r w:rsidRPr="00FE2ADF">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2</w:t>
                            </w:r>
                            <w:r>
                              <w:rPr>
                                <w:rFonts w:ascii="Times New Roman" w:hAnsi="Times New Roman"/>
                                <w:b w:val="0"/>
                                <w:i/>
                                <w:color w:val="auto"/>
                                <w:sz w:val="22"/>
                              </w:rPr>
                              <w:fldChar w:fldCharType="end"/>
                            </w:r>
                            <w:r w:rsidRPr="00FE2ADF">
                              <w:rPr>
                                <w:rFonts w:ascii="Times New Roman" w:hAnsi="Times New Roman"/>
                                <w:b w:val="0"/>
                                <w:i/>
                                <w:color w:val="auto"/>
                                <w:sz w:val="22"/>
                              </w:rPr>
                              <w:t xml:space="preserve"> Arc welding machine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5078DDF" id="Text Box 3" o:spid="_x0000_s1027" type="#_x0000_t202" style="position:absolute;left:0;text-align:left;margin-left:306pt;margin-top:159.1pt;width:181.65pt;height:2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" stroked="f">
                <v:textbox style="mso-fit-shape-to-text:t" inset="0,0,0,0">
                  <w:txbxContent>
                    <w:p w:rsidR="009A322E" w:rsidRPr="00FE2ADF" w:rsidRDefault="009A322E" w:rsidP="00FE2ADF">
                      <w:pPr>
                        <w:pStyle w:val="Caption"/>
                        <w:jc w:val="center"/>
                        <w:rPr>
                          <w:rFonts w:ascii="Times New Roman" w:eastAsiaTheme="minorHAnsi" w:hAnsi="Times New Roman"/>
                          <w:b w:val="0"/>
                          <w:i/>
                          <w:noProof/>
                          <w:color w:val="auto"/>
                          <w:sz w:val="22"/>
                        </w:rPr>
                      </w:pPr>
                      <w:r w:rsidRPr="00FE2ADF">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2</w:t>
                      </w:r>
                      <w:r>
                        <w:rPr>
                          <w:rFonts w:ascii="Times New Roman" w:hAnsi="Times New Roman"/>
                          <w:b w:val="0"/>
                          <w:i/>
                          <w:color w:val="auto"/>
                          <w:sz w:val="22"/>
                        </w:rPr>
                        <w:fldChar w:fldCharType="end"/>
                      </w:r>
                      <w:r w:rsidRPr="00FE2ADF">
                        <w:rPr>
                          <w:rFonts w:ascii="Times New Roman" w:hAnsi="Times New Roman"/>
                          <w:b w:val="0"/>
                          <w:i/>
                          <w:color w:val="auto"/>
                          <w:sz w:val="22"/>
                        </w:rPr>
                        <w:t xml:space="preserve"> Arc welding machine</w:t>
                      </w:r>
                    </w:p>
                  </w:txbxContent>
                </v:textbox>
                <w10:wrap type="tight"/>
              </v:shape>
            </w:pict>
          </mc:Fallback>
        </mc:AlternateContent>
      </w:r>
      <w:r w:rsidR="00FE2ADF" w:rsidRPr="00450E3C">
        <w:rPr>
          <w:noProof/>
        </w:rPr>
        <w:drawing>
          <wp:anchor distT="0" distB="0" distL="114300" distR="114300" simplePos="0" relativeHeight="251472896" behindDoc="1" locked="0" layoutInCell="1" allowOverlap="1" wp14:anchorId="408877F9" wp14:editId="4E6F667F">
            <wp:simplePos x="0" y="0"/>
            <wp:positionH relativeFrom="column">
              <wp:posOffset>3886200</wp:posOffset>
            </wp:positionH>
            <wp:positionV relativeFrom="paragraph">
              <wp:posOffset>85725</wp:posOffset>
            </wp:positionV>
            <wp:extent cx="2306955" cy="1877695"/>
            <wp:effectExtent l="0" t="0" r="0" b="0"/>
            <wp:wrapTight wrapText="bothSides">
              <wp:wrapPolygon edited="0">
                <wp:start x="0" y="0"/>
                <wp:lineTo x="0" y="21476"/>
                <wp:lineTo x="21404" y="21476"/>
                <wp:lineTo x="21404" y="0"/>
                <wp:lineTo x="0" y="0"/>
              </wp:wrapPolygon>
            </wp:wrapTight>
            <wp:docPr id="7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06955" cy="187769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D44F1" w:rsidRPr="00FA4316">
        <w:rPr>
          <w:rFonts w:ascii="Times New Roman" w:hAnsi="Times New Roman"/>
          <w:sz w:val="24"/>
          <w:szCs w:val="24"/>
        </w:rPr>
        <w:t>Since the arc is one of the hottest of the commercial sources of heat [temperatures above 9000° F (5000° C) have</w:t>
      </w:r>
      <w:r w:rsidR="00040FDA">
        <w:rPr>
          <w:rFonts w:ascii="Times New Roman" w:hAnsi="Times New Roman"/>
          <w:sz w:val="24"/>
          <w:szCs w:val="24"/>
        </w:rPr>
        <w:t xml:space="preserve"> </w:t>
      </w:r>
      <w:r w:rsidR="00ED44F1" w:rsidRPr="00FA4316">
        <w:rPr>
          <w:rFonts w:ascii="Times New Roman" w:hAnsi="Times New Roman"/>
          <w:sz w:val="24"/>
          <w:szCs w:val="24"/>
        </w:rPr>
        <w:t xml:space="preserve">been measured at its center], melting of the base metal takes place almost instantaneously upon arc initiation. </w:t>
      </w:r>
    </w:p>
    <w:p w:rsidR="00ED44F1" w:rsidRDefault="00ED44F1" w:rsidP="00040FDA">
      <w:pPr>
        <w:tabs>
          <w:tab w:val="left" w:pos="900"/>
        </w:tabs>
        <w:spacing w:after="0" w:line="360" w:lineRule="auto"/>
        <w:ind w:left="0" w:right="0" w:firstLine="0"/>
        <w:jc w:val="both"/>
        <w:rPr>
          <w:rFonts w:ascii="Times New Roman" w:hAnsi="Times New Roman"/>
          <w:sz w:val="24"/>
          <w:szCs w:val="24"/>
        </w:rPr>
      </w:pPr>
      <w:r w:rsidRPr="00FA4316">
        <w:rPr>
          <w:rFonts w:ascii="Times New Roman" w:hAnsi="Times New Roman"/>
          <w:sz w:val="24"/>
          <w:szCs w:val="24"/>
        </w:rPr>
        <w:t xml:space="preserve">If welds are made in either the flat or the horizontal position, metal transfer is induced by the force of </w:t>
      </w:r>
      <w:r w:rsidR="00FE2ADF">
        <w:rPr>
          <w:rFonts w:ascii="Times New Roman" w:hAnsi="Times New Roman"/>
          <w:sz w:val="24"/>
          <w:szCs w:val="24"/>
        </w:rPr>
        <w:t xml:space="preserve">gravity, </w:t>
      </w:r>
      <w:r w:rsidRPr="00FA4316">
        <w:rPr>
          <w:rFonts w:ascii="Times New Roman" w:hAnsi="Times New Roman"/>
          <w:sz w:val="24"/>
          <w:szCs w:val="24"/>
        </w:rPr>
        <w:t>gas expansion, electric and electromagnetic forces, and surface tension. For welds in other positions, gravity works against the other forces. The flux coating breaks down in the arc to produce a gaseous shield</w:t>
      </w:r>
      <w:r w:rsidR="00FE2ADF">
        <w:rPr>
          <w:rFonts w:ascii="Times New Roman" w:hAnsi="Times New Roman"/>
          <w:sz w:val="24"/>
          <w:szCs w:val="24"/>
        </w:rPr>
        <w:t>.</w:t>
      </w:r>
    </w:p>
    <w:p w:rsidR="00ED44F1" w:rsidRPr="00FE2ADF" w:rsidRDefault="00FE2ADF" w:rsidP="00F77D62">
      <w:pPr>
        <w:pStyle w:val="ListParagraph"/>
        <w:numPr>
          <w:ilvl w:val="0"/>
          <w:numId w:val="46"/>
        </w:numPr>
        <w:tabs>
          <w:tab w:val="left" w:pos="900"/>
        </w:tabs>
        <w:spacing w:after="0" w:line="360" w:lineRule="auto"/>
        <w:ind w:right="0"/>
        <w:jc w:val="both"/>
        <w:rPr>
          <w:rFonts w:ascii="Times New Roman" w:hAnsi="Times New Roman"/>
          <w:b/>
          <w:sz w:val="24"/>
          <w:szCs w:val="24"/>
        </w:rPr>
      </w:pPr>
      <w:r w:rsidRPr="00450E3C">
        <w:rPr>
          <w:rFonts w:ascii="Times New Roman" w:eastAsia="Calibri" w:hAnsi="Times New Roman" w:cs="Times New Roman"/>
          <w:b/>
          <w:noProof/>
        </w:rPr>
        <w:drawing>
          <wp:anchor distT="0" distB="0" distL="114300" distR="114300" simplePos="0" relativeHeight="251485184" behindDoc="0" locked="0" layoutInCell="1" allowOverlap="1" wp14:anchorId="22BBE437" wp14:editId="1D2ECFCC">
            <wp:simplePos x="0" y="0"/>
            <wp:positionH relativeFrom="column">
              <wp:posOffset>3095625</wp:posOffset>
            </wp:positionH>
            <wp:positionV relativeFrom="paragraph">
              <wp:posOffset>57150</wp:posOffset>
            </wp:positionV>
            <wp:extent cx="3190875" cy="3057525"/>
            <wp:effectExtent l="0" t="0" r="0" b="0"/>
            <wp:wrapThrough wrapText="bothSides">
              <wp:wrapPolygon edited="0">
                <wp:start x="0" y="0"/>
                <wp:lineTo x="0" y="21533"/>
                <wp:lineTo x="21536" y="21533"/>
                <wp:lineTo x="21536" y="0"/>
                <wp:lineTo x="0" y="0"/>
              </wp:wrapPolygon>
            </wp:wrapThrough>
            <wp:docPr id="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190875" cy="3057525"/>
                    </a:xfrm>
                    <a:prstGeom prst="rect">
                      <a:avLst/>
                    </a:prstGeom>
                  </pic:spPr>
                </pic:pic>
              </a:graphicData>
            </a:graphic>
            <wp14:sizeRelH relativeFrom="margin">
              <wp14:pctWidth>0</wp14:pctWidth>
            </wp14:sizeRelH>
            <wp14:sizeRelV relativeFrom="margin">
              <wp14:pctHeight>0</wp14:pctHeight>
            </wp14:sizeRelV>
          </wp:anchor>
        </w:drawing>
      </w:r>
      <w:r w:rsidR="00ED44F1" w:rsidRPr="00FE2ADF">
        <w:rPr>
          <w:rFonts w:ascii="Times New Roman" w:hAnsi="Times New Roman"/>
          <w:b/>
          <w:sz w:val="24"/>
          <w:szCs w:val="24"/>
        </w:rPr>
        <w:t>Gas welding</w:t>
      </w:r>
    </w:p>
    <w:p w:rsidR="00ED44F1" w:rsidRPr="00FE2ADF" w:rsidRDefault="0051748F" w:rsidP="00FE2ADF">
      <w:pPr>
        <w:spacing w:line="360" w:lineRule="auto"/>
        <w:ind w:left="360" w:right="0" w:firstLine="0"/>
        <w:jc w:val="both"/>
        <w:rPr>
          <w:rFonts w:ascii="Times New Roman" w:hAnsi="Times New Roman" w:cs="Times New Roman"/>
          <w:sz w:val="24"/>
        </w:rPr>
      </w:pPr>
      <w:r>
        <w:rPr>
          <w:noProof/>
        </w:rPr>
        <mc:AlternateContent>
          <mc:Choice Requires="wps">
            <w:drawing>
              <wp:anchor distT="0" distB="0" distL="114300" distR="114300" simplePos="0" relativeHeight="251664384" behindDoc="0" locked="0" layoutInCell="1" allowOverlap="1" wp14:anchorId="27E69955" wp14:editId="54950BA6">
                <wp:simplePos x="0" y="0"/>
                <wp:positionH relativeFrom="column">
                  <wp:posOffset>3209925</wp:posOffset>
                </wp:positionH>
                <wp:positionV relativeFrom="paragraph">
                  <wp:posOffset>2938145</wp:posOffset>
                </wp:positionV>
                <wp:extent cx="2759710" cy="311785"/>
                <wp:effectExtent l="0" t="0" r="2540" b="2540"/>
                <wp:wrapThrough wrapText="bothSides">
                  <wp:wrapPolygon edited="0">
                    <wp:start x="-65" y="0"/>
                    <wp:lineTo x="-65" y="20808"/>
                    <wp:lineTo x="21600" y="20808"/>
                    <wp:lineTo x="21600" y="0"/>
                    <wp:lineTo x="-65" y="0"/>
                  </wp:wrapPolygon>
                </wp:wrapThrough>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9710"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FE2ADF" w:rsidRDefault="009A322E" w:rsidP="00FE2ADF">
                            <w:pPr>
                              <w:pStyle w:val="Caption"/>
                              <w:jc w:val="center"/>
                              <w:rPr>
                                <w:rFonts w:ascii="Times New Roman" w:eastAsia="Calibri" w:hAnsi="Times New Roman"/>
                                <w:b w:val="0"/>
                                <w:i/>
                                <w:noProof/>
                                <w:color w:val="auto"/>
                                <w:sz w:val="22"/>
                              </w:rPr>
                            </w:pPr>
                            <w:r w:rsidRPr="00FE2ADF">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3</w:t>
                            </w:r>
                            <w:r>
                              <w:rPr>
                                <w:rFonts w:ascii="Times New Roman" w:hAnsi="Times New Roman"/>
                                <w:b w:val="0"/>
                                <w:i/>
                                <w:color w:val="auto"/>
                                <w:sz w:val="22"/>
                              </w:rPr>
                              <w:fldChar w:fldCharType="end"/>
                            </w:r>
                            <w:r w:rsidRPr="00FE2ADF">
                              <w:rPr>
                                <w:rFonts w:ascii="Times New Roman" w:hAnsi="Times New Roman"/>
                                <w:b w:val="0"/>
                                <w:i/>
                                <w:color w:val="auto"/>
                                <w:sz w:val="22"/>
                              </w:rPr>
                              <w:t xml:space="preserve"> </w:t>
                            </w:r>
                            <w:r>
                              <w:rPr>
                                <w:rFonts w:ascii="Times New Roman" w:hAnsi="Times New Roman"/>
                                <w:b w:val="0"/>
                                <w:i/>
                                <w:color w:val="auto"/>
                                <w:sz w:val="22"/>
                              </w:rPr>
                              <w:t>Oxy-</w:t>
                            </w:r>
                            <w:proofErr w:type="spellStart"/>
                            <w:r>
                              <w:rPr>
                                <w:rFonts w:ascii="Times New Roman" w:hAnsi="Times New Roman"/>
                                <w:b w:val="0"/>
                                <w:i/>
                                <w:color w:val="auto"/>
                                <w:sz w:val="22"/>
                              </w:rPr>
                              <w:t>A</w:t>
                            </w:r>
                            <w:r w:rsidRPr="00FE2ADF">
                              <w:rPr>
                                <w:rFonts w:ascii="Times New Roman" w:hAnsi="Times New Roman"/>
                                <w:b w:val="0"/>
                                <w:i/>
                                <w:color w:val="auto"/>
                                <w:sz w:val="22"/>
                              </w:rPr>
                              <w:t>cytelyne</w:t>
                            </w:r>
                            <w:proofErr w:type="spellEnd"/>
                            <w:r w:rsidRPr="00FE2ADF">
                              <w:rPr>
                                <w:rFonts w:ascii="Times New Roman" w:hAnsi="Times New Roman"/>
                                <w:b w:val="0"/>
                                <w:i/>
                                <w:color w:val="auto"/>
                                <w:sz w:val="22"/>
                              </w:rPr>
                              <w:t xml:space="preserve"> welding equipment’s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7E69955" id="Text Box 4" o:spid="_x0000_s1028" type="#_x0000_t202" style="position:absolute;left:0;text-align:left;margin-left:252.75pt;margin-top:231.35pt;width:217.3pt;height:2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" stroked="f">
                <v:textbox style="mso-fit-shape-to-text:t" inset="0,0,0,0">
                  <w:txbxContent>
                    <w:p w:rsidR="009A322E" w:rsidRPr="00FE2ADF" w:rsidRDefault="009A322E" w:rsidP="00FE2ADF">
                      <w:pPr>
                        <w:pStyle w:val="Caption"/>
                        <w:jc w:val="center"/>
                        <w:rPr>
                          <w:rFonts w:ascii="Times New Roman" w:eastAsia="Calibri" w:hAnsi="Times New Roman"/>
                          <w:b w:val="0"/>
                          <w:i/>
                          <w:noProof/>
                          <w:color w:val="auto"/>
                          <w:sz w:val="22"/>
                        </w:rPr>
                      </w:pPr>
                      <w:r w:rsidRPr="00FE2ADF">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3</w:t>
                      </w:r>
                      <w:r>
                        <w:rPr>
                          <w:rFonts w:ascii="Times New Roman" w:hAnsi="Times New Roman"/>
                          <w:b w:val="0"/>
                          <w:i/>
                          <w:color w:val="auto"/>
                          <w:sz w:val="22"/>
                        </w:rPr>
                        <w:fldChar w:fldCharType="end"/>
                      </w:r>
                      <w:r w:rsidRPr="00FE2ADF">
                        <w:rPr>
                          <w:rFonts w:ascii="Times New Roman" w:hAnsi="Times New Roman"/>
                          <w:b w:val="0"/>
                          <w:i/>
                          <w:color w:val="auto"/>
                          <w:sz w:val="22"/>
                        </w:rPr>
                        <w:t xml:space="preserve"> </w:t>
                      </w:r>
                      <w:r>
                        <w:rPr>
                          <w:rFonts w:ascii="Times New Roman" w:hAnsi="Times New Roman"/>
                          <w:b w:val="0"/>
                          <w:i/>
                          <w:color w:val="auto"/>
                          <w:sz w:val="22"/>
                        </w:rPr>
                        <w:t>Oxy-</w:t>
                      </w:r>
                      <w:proofErr w:type="spellStart"/>
                      <w:r>
                        <w:rPr>
                          <w:rFonts w:ascii="Times New Roman" w:hAnsi="Times New Roman"/>
                          <w:b w:val="0"/>
                          <w:i/>
                          <w:color w:val="auto"/>
                          <w:sz w:val="22"/>
                        </w:rPr>
                        <w:t>A</w:t>
                      </w:r>
                      <w:r w:rsidRPr="00FE2ADF">
                        <w:rPr>
                          <w:rFonts w:ascii="Times New Roman" w:hAnsi="Times New Roman"/>
                          <w:b w:val="0"/>
                          <w:i/>
                          <w:color w:val="auto"/>
                          <w:sz w:val="22"/>
                        </w:rPr>
                        <w:t>cytelyne</w:t>
                      </w:r>
                      <w:proofErr w:type="spellEnd"/>
                      <w:r w:rsidRPr="00FE2ADF">
                        <w:rPr>
                          <w:rFonts w:ascii="Times New Roman" w:hAnsi="Times New Roman"/>
                          <w:b w:val="0"/>
                          <w:i/>
                          <w:color w:val="auto"/>
                          <w:sz w:val="22"/>
                        </w:rPr>
                        <w:t xml:space="preserve"> welding equipment’s</w:t>
                      </w:r>
                    </w:p>
                  </w:txbxContent>
                </v:textbox>
                <w10:wrap type="through"/>
              </v:shape>
            </w:pict>
          </mc:Fallback>
        </mc:AlternateContent>
      </w:r>
      <w:r w:rsidR="00ED44F1" w:rsidRPr="00944FF0">
        <w:rPr>
          <w:rFonts w:ascii="Times New Roman" w:hAnsi="Times New Roman" w:cs="Times New Roman"/>
          <w:sz w:val="24"/>
        </w:rPr>
        <w:t xml:space="preserve">Oxygen/Acetylene welding, or “Gas Welding”, is a process which relies on combustion of oxygen and acetylene. </w:t>
      </w:r>
      <w:r w:rsidR="00ED44F1" w:rsidRPr="00F0172E">
        <w:rPr>
          <w:rFonts w:ascii="Times New Roman" w:hAnsi="Times New Roman" w:cs="Times New Roman"/>
          <w:sz w:val="24"/>
        </w:rPr>
        <w:t>Oxy-acetylene welding is a method of joining metals by heating them to the melting point using a mixture of oxygen and acetylene gases</w:t>
      </w:r>
      <w:r w:rsidR="00ED44F1">
        <w:t xml:space="preserve">. </w:t>
      </w:r>
      <w:r w:rsidR="00ED44F1" w:rsidRPr="00944FF0">
        <w:rPr>
          <w:rFonts w:ascii="Times New Roman" w:hAnsi="Times New Roman" w:cs="Times New Roman"/>
          <w:sz w:val="24"/>
        </w:rPr>
        <w:t>When mixed together in correct proportions within a hand-held torch or blowpipe, a hot flame is produced with a temperature of about 3,200°C. The chemical action of the oxy/acetylene flame can be adjusted by changing the ratio of the volume of oxygen to acetylene, using the valves on the torch or blowpipe.</w:t>
      </w:r>
    </w:p>
    <w:p w:rsidR="008D1781" w:rsidRPr="00E97B65" w:rsidRDefault="008D1781" w:rsidP="00F77D62">
      <w:pPr>
        <w:pStyle w:val="Heading2"/>
        <w:numPr>
          <w:ilvl w:val="1"/>
          <w:numId w:val="45"/>
        </w:numPr>
        <w:spacing w:line="360" w:lineRule="auto"/>
        <w:ind w:left="360"/>
        <w:jc w:val="both"/>
        <w:rPr>
          <w:rFonts w:eastAsia="Calibri"/>
        </w:rPr>
      </w:pPr>
      <w:bookmarkStart w:id="13" w:name="_Toc121692237"/>
      <w:r w:rsidRPr="00E97B65">
        <w:rPr>
          <w:rFonts w:eastAsia="Calibri"/>
        </w:rPr>
        <w:t>Prepare for OHS, PPE and environmental requirement</w:t>
      </w:r>
      <w:bookmarkEnd w:id="13"/>
    </w:p>
    <w:p w:rsidR="00450E3C" w:rsidRDefault="00450E3C" w:rsidP="00FE2ADF">
      <w:pPr>
        <w:spacing w:after="0" w:line="360" w:lineRule="auto"/>
        <w:ind w:left="90" w:right="-90" w:firstLine="0"/>
        <w:jc w:val="both"/>
        <w:rPr>
          <w:rFonts w:ascii="Times New Roman" w:hAnsi="Times New Roman"/>
          <w:sz w:val="24"/>
          <w:szCs w:val="24"/>
        </w:rPr>
      </w:pPr>
      <w:r w:rsidRPr="00A5106C">
        <w:rPr>
          <w:rFonts w:ascii="Times New Roman" w:hAnsi="Times New Roman"/>
          <w:sz w:val="24"/>
          <w:szCs w:val="24"/>
        </w:rPr>
        <w:t>To achieve safe working conditions in th</w:t>
      </w:r>
      <w:r>
        <w:rPr>
          <w:rFonts w:ascii="Times New Roman" w:hAnsi="Times New Roman"/>
          <w:sz w:val="24"/>
          <w:szCs w:val="24"/>
        </w:rPr>
        <w:t xml:space="preserve">e metal fabrication and welding industry, all </w:t>
      </w:r>
      <w:r w:rsidRPr="00A5106C">
        <w:rPr>
          <w:rFonts w:ascii="Times New Roman" w:hAnsi="Times New Roman"/>
          <w:sz w:val="24"/>
          <w:szCs w:val="24"/>
        </w:rPr>
        <w:t xml:space="preserve">personnel should be able to recognize the hazards which apply to their particular occupation. Welding operators must also know the correct operating procedures for the equipment. An operator can be subjected to many safety hazards associated with the industry. As with any other industrial worker, they may be injured through incorrect lifting practices, falling or tripping, or incorrect use of hand </w:t>
      </w:r>
      <w:r w:rsidRPr="00A5106C">
        <w:rPr>
          <w:rFonts w:ascii="Times New Roman" w:hAnsi="Times New Roman"/>
          <w:sz w:val="24"/>
          <w:szCs w:val="24"/>
        </w:rPr>
        <w:lastRenderedPageBreak/>
        <w:t>tools and machines. The operator will also encounter particular hazards associated with welding. A clean, tidy workplace, free from combustible materials, is an essential requirement for the safety of welding personnel. Additionally, others working in the vicinity of welding operations are at risk from hazards such as electrocution, fumes, radiation, burns or flying slag and noise. They too must be protected if their health and safety is not to be put at risk.</w:t>
      </w:r>
    </w:p>
    <w:p w:rsidR="00AC456D" w:rsidRPr="00FE2ADF" w:rsidRDefault="00AC456D" w:rsidP="00FE2ADF">
      <w:pPr>
        <w:pStyle w:val="Heading3"/>
        <w:numPr>
          <w:ilvl w:val="2"/>
          <w:numId w:val="10"/>
        </w:numPr>
        <w:spacing w:line="360" w:lineRule="auto"/>
        <w:ind w:left="990" w:hanging="630"/>
        <w:jc w:val="both"/>
        <w:rPr>
          <w:rFonts w:cs="Times New Roman"/>
          <w:b/>
        </w:rPr>
      </w:pPr>
      <w:bookmarkStart w:id="14" w:name="_Toc112925054"/>
      <w:bookmarkStart w:id="15" w:name="_Toc120473696"/>
      <w:bookmarkStart w:id="16" w:name="_Toc120476039"/>
      <w:bookmarkStart w:id="17" w:name="_Toc121692238"/>
      <w:r w:rsidRPr="00FE2ADF">
        <w:rPr>
          <w:rFonts w:cs="Times New Roman"/>
          <w:b/>
        </w:rPr>
        <w:t>Safety Recommendations for Arc Welding</w:t>
      </w:r>
      <w:bookmarkEnd w:id="14"/>
      <w:bookmarkEnd w:id="15"/>
      <w:bookmarkEnd w:id="16"/>
      <w:bookmarkEnd w:id="17"/>
    </w:p>
    <w:p w:rsidR="00AC456D" w:rsidRPr="00736E0C" w:rsidRDefault="00AC456D" w:rsidP="00627F13">
      <w:pPr>
        <w:spacing w:after="0" w:line="360" w:lineRule="auto"/>
        <w:ind w:left="360" w:right="0" w:firstLine="0"/>
        <w:jc w:val="both"/>
        <w:rPr>
          <w:rFonts w:ascii="Times New Roman" w:hAnsi="Times New Roman"/>
          <w:sz w:val="24"/>
          <w:szCs w:val="24"/>
        </w:rPr>
      </w:pPr>
      <w:r w:rsidRPr="00736E0C">
        <w:rPr>
          <w:rFonts w:ascii="Times New Roman" w:hAnsi="Times New Roman"/>
          <w:sz w:val="24"/>
          <w:szCs w:val="24"/>
        </w:rPr>
        <w:t>The beginner in the field of arc welding must</w:t>
      </w:r>
      <w:r>
        <w:rPr>
          <w:rFonts w:ascii="Times New Roman" w:hAnsi="Times New Roman"/>
          <w:sz w:val="24"/>
          <w:szCs w:val="24"/>
        </w:rPr>
        <w:t xml:space="preserve"> go through and become familiar </w:t>
      </w:r>
      <w:r w:rsidRPr="00736E0C">
        <w:rPr>
          <w:rFonts w:ascii="Times New Roman" w:hAnsi="Times New Roman"/>
          <w:sz w:val="24"/>
          <w:szCs w:val="24"/>
        </w:rPr>
        <w:t>with these general safety recommendations which are given as under.</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The body or the frame of the welding machine shall be efficiently earthed. Pipe lines containing gases or inflammable liquids or conduits carrying electrical conductors shall not be used for a ground return circuit All earth connections shall be mechanically strong and electrically adequate for the required current.</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 xml:space="preserve">Welding arc in addition to being very is a source of infra-red and ultra-violet light also; </w:t>
      </w:r>
      <w:proofErr w:type="gramStart"/>
      <w:r w:rsidRPr="00736E0C">
        <w:rPr>
          <w:rFonts w:ascii="Times New Roman" w:hAnsi="Times New Roman"/>
          <w:sz w:val="24"/>
          <w:szCs w:val="24"/>
        </w:rPr>
        <w:t>consequently</w:t>
      </w:r>
      <w:proofErr w:type="gramEnd"/>
      <w:r w:rsidRPr="00736E0C">
        <w:rPr>
          <w:rFonts w:ascii="Times New Roman" w:hAnsi="Times New Roman"/>
          <w:sz w:val="24"/>
          <w:szCs w:val="24"/>
        </w:rPr>
        <w:t xml:space="preserve"> the operator must use either helmet or a hand-shield fitted with a special filter glass to protect eyes.</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 xml:space="preserve">Excess ultra-violet light can cause an effect similar to sunburn on the skin of the </w:t>
      </w:r>
      <w:proofErr w:type="gramStart"/>
      <w:r w:rsidRPr="00736E0C">
        <w:rPr>
          <w:rFonts w:ascii="Times New Roman" w:hAnsi="Times New Roman"/>
          <w:sz w:val="24"/>
          <w:szCs w:val="24"/>
        </w:rPr>
        <w:t>welder..</w:t>
      </w:r>
      <w:proofErr w:type="gramEnd"/>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 xml:space="preserve">The </w:t>
      </w:r>
      <w:proofErr w:type="gramStart"/>
      <w:r w:rsidRPr="00736E0C">
        <w:rPr>
          <w:rFonts w:ascii="Times New Roman" w:hAnsi="Times New Roman"/>
          <w:sz w:val="24"/>
          <w:szCs w:val="24"/>
        </w:rPr>
        <w:t>welder‘</w:t>
      </w:r>
      <w:proofErr w:type="gramEnd"/>
      <w:r w:rsidRPr="00736E0C">
        <w:rPr>
          <w:rFonts w:ascii="Times New Roman" w:hAnsi="Times New Roman"/>
          <w:sz w:val="24"/>
          <w:szCs w:val="24"/>
        </w:rPr>
        <w:t>s body and clothing are protected from radiation and burns caused by sparks and flying globules of molten metal with the help of the following:</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Gloves protect the hands of a welder.</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 xml:space="preserve">Leather or asbestos apron is very useful to protect </w:t>
      </w:r>
      <w:proofErr w:type="gramStart"/>
      <w:r w:rsidRPr="00736E0C">
        <w:rPr>
          <w:rFonts w:ascii="Times New Roman" w:hAnsi="Times New Roman"/>
          <w:sz w:val="24"/>
          <w:szCs w:val="24"/>
        </w:rPr>
        <w:t>welder‘</w:t>
      </w:r>
      <w:proofErr w:type="gramEnd"/>
      <w:r w:rsidRPr="00736E0C">
        <w:rPr>
          <w:rFonts w:ascii="Times New Roman" w:hAnsi="Times New Roman"/>
          <w:sz w:val="24"/>
          <w:szCs w:val="24"/>
        </w:rPr>
        <w:t>s clothes and his trunk and thighs while seated he is doing welding.</w:t>
      </w:r>
    </w:p>
    <w:p w:rsidR="00AC456D"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For overhead welding, some form of protection for the head is required</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Leather skull cap or peaked cap will do the needful.</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Leather jackets and 1ather leggings are also available as clothes for body protection.</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Welding equipment shall be inspected periodically and maintained in safe working order at all times.</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Arc welding machines should be of suitable quality.</w:t>
      </w:r>
    </w:p>
    <w:p w:rsidR="00AC456D" w:rsidRPr="00736E0C" w:rsidRDefault="00AC456D" w:rsidP="00627F13">
      <w:pPr>
        <w:numPr>
          <w:ilvl w:val="0"/>
          <w:numId w:val="17"/>
        </w:numPr>
        <w:spacing w:after="0" w:line="360" w:lineRule="auto"/>
        <w:ind w:right="0"/>
        <w:jc w:val="both"/>
        <w:rPr>
          <w:rFonts w:ascii="Times New Roman" w:hAnsi="Times New Roman"/>
          <w:sz w:val="24"/>
          <w:szCs w:val="24"/>
        </w:rPr>
      </w:pPr>
      <w:r w:rsidRPr="00736E0C">
        <w:rPr>
          <w:rFonts w:ascii="Times New Roman" w:hAnsi="Times New Roman"/>
          <w:sz w:val="24"/>
          <w:szCs w:val="24"/>
        </w:rPr>
        <w:t>12. All parts of welding set shall be suitably enclosed and protected to meet the usual service conditions</w:t>
      </w:r>
    </w:p>
    <w:p w:rsidR="00772FE6" w:rsidRPr="00FE2ADF" w:rsidRDefault="00AC456D" w:rsidP="00FE2ADF">
      <w:pPr>
        <w:pStyle w:val="Heading3"/>
        <w:numPr>
          <w:ilvl w:val="2"/>
          <w:numId w:val="10"/>
        </w:numPr>
        <w:spacing w:after="240" w:line="360" w:lineRule="auto"/>
        <w:ind w:left="990" w:hanging="630"/>
        <w:jc w:val="both"/>
        <w:rPr>
          <w:rFonts w:cs="Times New Roman"/>
          <w:b/>
        </w:rPr>
      </w:pPr>
      <w:bookmarkStart w:id="18" w:name="_Toc112925055"/>
      <w:bookmarkStart w:id="19" w:name="_Toc120473697"/>
      <w:bookmarkStart w:id="20" w:name="_Toc120476040"/>
      <w:bookmarkStart w:id="21" w:name="_Toc121692239"/>
      <w:r w:rsidRPr="00FE2ADF">
        <w:rPr>
          <w:rFonts w:cs="Times New Roman"/>
          <w:b/>
        </w:rPr>
        <w:lastRenderedPageBreak/>
        <w:t>Personal protective equipment (PPE)</w:t>
      </w:r>
      <w:bookmarkEnd w:id="18"/>
      <w:bookmarkEnd w:id="19"/>
      <w:bookmarkEnd w:id="20"/>
      <w:bookmarkEnd w:id="21"/>
    </w:p>
    <w:p w:rsidR="00AC456D" w:rsidRDefault="00AC456D" w:rsidP="00FE2ADF">
      <w:pPr>
        <w:tabs>
          <w:tab w:val="left" w:pos="4415"/>
          <w:tab w:val="left" w:pos="9270"/>
        </w:tabs>
        <w:spacing w:after="0" w:line="360" w:lineRule="auto"/>
        <w:ind w:left="0" w:right="-90" w:firstLine="0"/>
        <w:jc w:val="both"/>
        <w:rPr>
          <w:rFonts w:ascii="Times New Roman" w:hAnsi="Times New Roman"/>
          <w:sz w:val="24"/>
          <w:szCs w:val="24"/>
        </w:rPr>
      </w:pPr>
      <w:r w:rsidRPr="00555550">
        <w:rPr>
          <w:rFonts w:ascii="Times New Roman" w:hAnsi="Times New Roman"/>
          <w:sz w:val="24"/>
          <w:szCs w:val="24"/>
        </w:rPr>
        <w:t>Arc welding, like most welding processes, requires operators to protect themselves from the radiated heat and rays associated with the process. Perhaps the most efficient way of doing this is by the wearing of protective clothing. The use of all protective clothing is dictated by the nature of the work and the comfort of the operator.</w:t>
      </w:r>
    </w:p>
    <w:p w:rsidR="00DE147B" w:rsidRDefault="00DE147B" w:rsidP="00627F13">
      <w:pPr>
        <w:tabs>
          <w:tab w:val="left" w:pos="4415"/>
          <w:tab w:val="left" w:pos="9270"/>
        </w:tabs>
        <w:spacing w:after="0" w:line="360" w:lineRule="auto"/>
        <w:ind w:left="450" w:right="-90" w:firstLine="0"/>
        <w:jc w:val="both"/>
        <w:rPr>
          <w:rFonts w:ascii="Times New Roman" w:hAnsi="Times New Roman"/>
          <w:sz w:val="24"/>
          <w:szCs w:val="24"/>
        </w:rPr>
      </w:pPr>
    </w:p>
    <w:p w:rsidR="00FE2ADF" w:rsidRDefault="00772FE6" w:rsidP="00FE2ADF">
      <w:pPr>
        <w:keepNext/>
        <w:spacing w:after="0" w:line="360" w:lineRule="auto"/>
        <w:ind w:left="360" w:right="-90" w:firstLine="0"/>
        <w:jc w:val="center"/>
      </w:pPr>
      <w:r>
        <w:rPr>
          <w:rFonts w:ascii="Times New Roman" w:hAnsi="Times New Roman"/>
          <w:noProof/>
          <w:sz w:val="24"/>
          <w:szCs w:val="24"/>
        </w:rPr>
        <w:drawing>
          <wp:inline distT="0" distB="0" distL="0" distR="0" wp14:anchorId="74ECBADD" wp14:editId="38C9AF24">
            <wp:extent cx="4180840" cy="3933825"/>
            <wp:effectExtent l="0" t="0" r="0" b="0"/>
            <wp:docPr id="7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2"/>
                    <a:srcRect b="2198"/>
                    <a:stretch/>
                  </pic:blipFill>
                  <pic:spPr bwMode="auto">
                    <a:xfrm>
                      <a:off x="0" y="0"/>
                      <a:ext cx="4188186" cy="3940737"/>
                    </a:xfrm>
                    <a:prstGeom prst="rect">
                      <a:avLst/>
                    </a:prstGeom>
                    <a:noFill/>
                    <a:ln>
                      <a:noFill/>
                    </a:ln>
                    <a:extLst>
                      <a:ext uri="{53640926-AAD7-44D8-BBD7-CCE9431645EC}">
                        <a14:shadowObscured xmlns:a14="http://schemas.microsoft.com/office/drawing/2010/main"/>
                      </a:ext>
                    </a:extLst>
                  </pic:spPr>
                </pic:pic>
              </a:graphicData>
            </a:graphic>
          </wp:inline>
        </w:drawing>
      </w:r>
    </w:p>
    <w:p w:rsidR="00AC456D" w:rsidRPr="00FE2ADF" w:rsidRDefault="00FE2ADF" w:rsidP="00FE2ADF">
      <w:pPr>
        <w:pStyle w:val="Caption"/>
        <w:jc w:val="center"/>
        <w:rPr>
          <w:rFonts w:ascii="Times New Roman" w:eastAsia="Calibri" w:hAnsi="Times New Roman"/>
          <w:b w:val="0"/>
          <w:i/>
          <w:color w:val="auto"/>
          <w:sz w:val="22"/>
        </w:rPr>
      </w:pPr>
      <w:r w:rsidRPr="00FE2ADF">
        <w:rPr>
          <w:rFonts w:ascii="Times New Roman" w:hAnsi="Times New Roman"/>
          <w:b w:val="0"/>
          <w:i/>
          <w:color w:val="auto"/>
          <w:sz w:val="22"/>
        </w:rPr>
        <w:t xml:space="preserve">Figure </w:t>
      </w:r>
      <w:r w:rsidR="00321E61">
        <w:rPr>
          <w:rFonts w:ascii="Times New Roman" w:hAnsi="Times New Roman"/>
          <w:b w:val="0"/>
          <w:i/>
          <w:color w:val="auto"/>
          <w:sz w:val="22"/>
        </w:rPr>
        <w:fldChar w:fldCharType="begin"/>
      </w:r>
      <w:r w:rsidR="00321E61">
        <w:rPr>
          <w:rFonts w:ascii="Times New Roman" w:hAnsi="Times New Roman"/>
          <w:b w:val="0"/>
          <w:i/>
          <w:color w:val="auto"/>
          <w:sz w:val="22"/>
        </w:rPr>
        <w:instrText xml:space="preserve"> STYLEREF 1 \s </w:instrText>
      </w:r>
      <w:r w:rsidR="00321E61">
        <w:rPr>
          <w:rFonts w:ascii="Times New Roman" w:hAnsi="Times New Roman"/>
          <w:b w:val="0"/>
          <w:i/>
          <w:color w:val="auto"/>
          <w:sz w:val="22"/>
        </w:rPr>
        <w:fldChar w:fldCharType="separate"/>
      </w:r>
      <w:r w:rsidR="00792B9E">
        <w:rPr>
          <w:rFonts w:ascii="Times New Roman" w:hAnsi="Times New Roman"/>
          <w:b w:val="0"/>
          <w:i/>
          <w:noProof/>
          <w:color w:val="auto"/>
          <w:sz w:val="22"/>
        </w:rPr>
        <w:t>1</w:t>
      </w:r>
      <w:r w:rsidR="00321E61">
        <w:rPr>
          <w:rFonts w:ascii="Times New Roman" w:hAnsi="Times New Roman"/>
          <w:b w:val="0"/>
          <w:i/>
          <w:color w:val="auto"/>
          <w:sz w:val="22"/>
        </w:rPr>
        <w:fldChar w:fldCharType="end"/>
      </w:r>
      <w:r w:rsidR="00321E61">
        <w:rPr>
          <w:rFonts w:ascii="Times New Roman" w:hAnsi="Times New Roman"/>
          <w:b w:val="0"/>
          <w:i/>
          <w:color w:val="auto"/>
          <w:sz w:val="22"/>
        </w:rPr>
        <w:t>:</w:t>
      </w:r>
      <w:r w:rsidR="00321E61">
        <w:rPr>
          <w:rFonts w:ascii="Times New Roman" w:hAnsi="Times New Roman"/>
          <w:b w:val="0"/>
          <w:i/>
          <w:color w:val="auto"/>
          <w:sz w:val="22"/>
        </w:rPr>
        <w:fldChar w:fldCharType="begin"/>
      </w:r>
      <w:r w:rsidR="00321E61">
        <w:rPr>
          <w:rFonts w:ascii="Times New Roman" w:hAnsi="Times New Roman"/>
          <w:b w:val="0"/>
          <w:i/>
          <w:color w:val="auto"/>
          <w:sz w:val="22"/>
        </w:rPr>
        <w:instrText xml:space="preserve"> SEQ Figure \* ARABIC \s 1 </w:instrText>
      </w:r>
      <w:r w:rsidR="00321E61">
        <w:rPr>
          <w:rFonts w:ascii="Times New Roman" w:hAnsi="Times New Roman"/>
          <w:b w:val="0"/>
          <w:i/>
          <w:color w:val="auto"/>
          <w:sz w:val="22"/>
        </w:rPr>
        <w:fldChar w:fldCharType="separate"/>
      </w:r>
      <w:r w:rsidR="00792B9E">
        <w:rPr>
          <w:rFonts w:ascii="Times New Roman" w:hAnsi="Times New Roman"/>
          <w:b w:val="0"/>
          <w:i/>
          <w:noProof/>
          <w:color w:val="auto"/>
          <w:sz w:val="22"/>
        </w:rPr>
        <w:t>4</w:t>
      </w:r>
      <w:r w:rsidR="00321E61">
        <w:rPr>
          <w:rFonts w:ascii="Times New Roman" w:hAnsi="Times New Roman"/>
          <w:b w:val="0"/>
          <w:i/>
          <w:color w:val="auto"/>
          <w:sz w:val="22"/>
        </w:rPr>
        <w:fldChar w:fldCharType="end"/>
      </w:r>
      <w:r w:rsidRPr="00FE2ADF">
        <w:rPr>
          <w:rFonts w:ascii="Times New Roman" w:hAnsi="Times New Roman"/>
          <w:b w:val="0"/>
          <w:i/>
          <w:color w:val="auto"/>
          <w:sz w:val="22"/>
        </w:rPr>
        <w:t xml:space="preserve">  Welding equipment’s</w:t>
      </w:r>
    </w:p>
    <w:p w:rsidR="00772FE6" w:rsidRPr="00772FE6" w:rsidRDefault="00772FE6" w:rsidP="00FE2ADF">
      <w:pPr>
        <w:pStyle w:val="Heading3"/>
        <w:numPr>
          <w:ilvl w:val="2"/>
          <w:numId w:val="10"/>
        </w:numPr>
        <w:spacing w:after="240"/>
        <w:jc w:val="both"/>
        <w:rPr>
          <w:rFonts w:cs="Times New Roman"/>
          <w:b/>
        </w:rPr>
      </w:pPr>
      <w:bookmarkStart w:id="22" w:name="_Toc112925056"/>
      <w:bookmarkStart w:id="23" w:name="_Toc120473698"/>
      <w:bookmarkStart w:id="24" w:name="_Toc120476041"/>
      <w:bookmarkStart w:id="25" w:name="_Toc121692240"/>
      <w:r w:rsidRPr="00772FE6">
        <w:rPr>
          <w:rFonts w:cs="Times New Roman"/>
          <w:b/>
        </w:rPr>
        <w:t>Welding hazards and risks</w:t>
      </w:r>
      <w:bookmarkEnd w:id="22"/>
      <w:bookmarkEnd w:id="23"/>
      <w:bookmarkEnd w:id="24"/>
      <w:bookmarkEnd w:id="25"/>
    </w:p>
    <w:p w:rsidR="00772FE6" w:rsidRPr="00D71DAC" w:rsidRDefault="00772FE6" w:rsidP="00627F13">
      <w:pPr>
        <w:tabs>
          <w:tab w:val="left" w:pos="611"/>
          <w:tab w:val="left" w:pos="4415"/>
        </w:tabs>
        <w:spacing w:after="0" w:line="360" w:lineRule="auto"/>
        <w:ind w:left="540" w:right="0" w:firstLine="0"/>
        <w:jc w:val="both"/>
        <w:rPr>
          <w:rFonts w:ascii="Times New Roman" w:hAnsi="Times New Roman"/>
          <w:sz w:val="24"/>
          <w:szCs w:val="24"/>
        </w:rPr>
      </w:pPr>
      <w:r w:rsidRPr="00D71DAC">
        <w:rPr>
          <w:rFonts w:ascii="Times New Roman" w:hAnsi="Times New Roman"/>
          <w:sz w:val="24"/>
          <w:szCs w:val="24"/>
        </w:rPr>
        <w:t>The hazards in manual electric arc welding operation can be broadly grouped into the following major categories:</w:t>
      </w:r>
    </w:p>
    <w:p w:rsidR="00772FE6" w:rsidRPr="00D71DAC" w:rsidRDefault="00772FE6" w:rsidP="00627F13">
      <w:pPr>
        <w:tabs>
          <w:tab w:val="left" w:pos="4415"/>
        </w:tabs>
        <w:spacing w:after="0" w:line="360" w:lineRule="auto"/>
        <w:ind w:left="990" w:firstLine="0"/>
        <w:jc w:val="both"/>
        <w:rPr>
          <w:rFonts w:ascii="Times New Roman" w:hAnsi="Times New Roman"/>
          <w:sz w:val="24"/>
          <w:szCs w:val="24"/>
        </w:rPr>
      </w:pPr>
      <w:r w:rsidRPr="00D71DAC">
        <w:rPr>
          <w:rFonts w:ascii="Times New Roman" w:hAnsi="Times New Roman"/>
          <w:sz w:val="24"/>
          <w:szCs w:val="24"/>
        </w:rPr>
        <w:t>A.</w:t>
      </w:r>
      <w:r>
        <w:rPr>
          <w:rFonts w:ascii="Times New Roman" w:hAnsi="Times New Roman"/>
          <w:sz w:val="24"/>
          <w:szCs w:val="24"/>
        </w:rPr>
        <w:t xml:space="preserve"> </w:t>
      </w:r>
      <w:r w:rsidRPr="00D71DAC">
        <w:rPr>
          <w:rFonts w:ascii="Times New Roman" w:hAnsi="Times New Roman"/>
          <w:sz w:val="24"/>
          <w:szCs w:val="24"/>
        </w:rPr>
        <w:t>Fire and explosion hazards;</w:t>
      </w:r>
    </w:p>
    <w:p w:rsidR="00772FE6" w:rsidRPr="00D71DAC" w:rsidRDefault="00772FE6" w:rsidP="00627F13">
      <w:pPr>
        <w:tabs>
          <w:tab w:val="left" w:pos="4415"/>
        </w:tabs>
        <w:spacing w:after="0" w:line="360" w:lineRule="auto"/>
        <w:ind w:left="0" w:firstLine="990"/>
        <w:jc w:val="both"/>
        <w:rPr>
          <w:rFonts w:ascii="Times New Roman" w:hAnsi="Times New Roman"/>
          <w:sz w:val="24"/>
          <w:szCs w:val="24"/>
        </w:rPr>
      </w:pPr>
      <w:r w:rsidRPr="00D71DAC">
        <w:rPr>
          <w:rFonts w:ascii="Times New Roman" w:hAnsi="Times New Roman"/>
          <w:sz w:val="24"/>
          <w:szCs w:val="24"/>
        </w:rPr>
        <w:t>B. Electrical hazards;</w:t>
      </w:r>
    </w:p>
    <w:p w:rsidR="00772FE6" w:rsidRPr="00D71DAC" w:rsidRDefault="00772FE6" w:rsidP="00627F13">
      <w:pPr>
        <w:tabs>
          <w:tab w:val="left" w:pos="4415"/>
        </w:tabs>
        <w:spacing w:after="0" w:line="360" w:lineRule="auto"/>
        <w:ind w:left="0" w:firstLine="990"/>
        <w:jc w:val="both"/>
        <w:rPr>
          <w:rFonts w:ascii="Times New Roman" w:hAnsi="Times New Roman"/>
          <w:sz w:val="24"/>
          <w:szCs w:val="24"/>
        </w:rPr>
      </w:pPr>
      <w:r w:rsidRPr="00D71DAC">
        <w:rPr>
          <w:rFonts w:ascii="Times New Roman" w:hAnsi="Times New Roman"/>
          <w:sz w:val="24"/>
          <w:szCs w:val="24"/>
        </w:rPr>
        <w:t>C. Physical hazards;</w:t>
      </w:r>
    </w:p>
    <w:p w:rsidR="00772FE6" w:rsidRPr="00D71DAC" w:rsidRDefault="00772FE6" w:rsidP="00627F13">
      <w:pPr>
        <w:tabs>
          <w:tab w:val="left" w:pos="990"/>
          <w:tab w:val="left" w:pos="4415"/>
        </w:tabs>
        <w:spacing w:after="0" w:line="360" w:lineRule="auto"/>
        <w:ind w:left="0" w:firstLine="990"/>
        <w:jc w:val="both"/>
        <w:rPr>
          <w:rFonts w:ascii="Times New Roman" w:hAnsi="Times New Roman"/>
          <w:sz w:val="24"/>
          <w:szCs w:val="24"/>
        </w:rPr>
      </w:pPr>
      <w:r w:rsidRPr="00D71DAC">
        <w:rPr>
          <w:rFonts w:ascii="Times New Roman" w:hAnsi="Times New Roman"/>
          <w:sz w:val="24"/>
          <w:szCs w:val="24"/>
        </w:rPr>
        <w:t>D. Respiratory hazards; and</w:t>
      </w:r>
    </w:p>
    <w:p w:rsidR="00772FE6" w:rsidRPr="00D71DAC" w:rsidRDefault="00772FE6" w:rsidP="00627F13">
      <w:pPr>
        <w:tabs>
          <w:tab w:val="left" w:pos="990"/>
          <w:tab w:val="left" w:pos="4415"/>
        </w:tabs>
        <w:spacing w:after="0" w:line="360" w:lineRule="auto"/>
        <w:ind w:left="0" w:firstLine="0"/>
        <w:jc w:val="both"/>
        <w:rPr>
          <w:rFonts w:ascii="Times New Roman" w:hAnsi="Times New Roman"/>
          <w:sz w:val="24"/>
          <w:szCs w:val="24"/>
        </w:rPr>
      </w:pPr>
      <w:r w:rsidRPr="00D71DAC">
        <w:rPr>
          <w:rFonts w:ascii="Times New Roman" w:hAnsi="Times New Roman"/>
          <w:sz w:val="24"/>
          <w:szCs w:val="24"/>
        </w:rPr>
        <w:t>E. Other related hazards.</w:t>
      </w:r>
    </w:p>
    <w:p w:rsidR="00DE147B" w:rsidRDefault="0051748F" w:rsidP="00627F13">
      <w:pPr>
        <w:spacing w:after="0" w:line="360" w:lineRule="auto"/>
        <w:ind w:left="0" w:right="-90" w:firstLine="0"/>
        <w:jc w:val="both"/>
        <w:rPr>
          <w:rFonts w:ascii="Times New Roman" w:eastAsia="Calibri" w:hAnsi="Times New Roman" w:cs="Times New Roman"/>
          <w:b/>
        </w:rPr>
      </w:pPr>
      <w:r>
        <w:rPr>
          <w:noProof/>
        </w:rPr>
        <w:lastRenderedPageBreak/>
        <mc:AlternateContent>
          <mc:Choice Requires="wps">
            <w:drawing>
              <wp:anchor distT="0" distB="0" distL="114300" distR="114300" simplePos="0" relativeHeight="251665408" behindDoc="0" locked="0" layoutInCell="1" allowOverlap="1">
                <wp:simplePos x="0" y="0"/>
                <wp:positionH relativeFrom="column">
                  <wp:posOffset>-47625</wp:posOffset>
                </wp:positionH>
                <wp:positionV relativeFrom="paragraph">
                  <wp:posOffset>5443220</wp:posOffset>
                </wp:positionV>
                <wp:extent cx="6219825" cy="311785"/>
                <wp:effectExtent l="0" t="4445" r="0" b="0"/>
                <wp:wrapThrough wrapText="bothSides">
                  <wp:wrapPolygon edited="0">
                    <wp:start x="-33" y="0"/>
                    <wp:lineTo x="-33" y="20808"/>
                    <wp:lineTo x="21600" y="20808"/>
                    <wp:lineTo x="21600" y="0"/>
                    <wp:lineTo x="-33" y="0"/>
                  </wp:wrapPolygon>
                </wp:wrapThrough>
                <wp:docPr id="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9825"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FE2ADF" w:rsidRDefault="009A322E" w:rsidP="00FE2ADF">
                            <w:pPr>
                              <w:pStyle w:val="Caption"/>
                              <w:jc w:val="center"/>
                              <w:rPr>
                                <w:rFonts w:ascii="Times New Roman" w:eastAsiaTheme="minorHAnsi" w:hAnsi="Times New Roman"/>
                                <w:b w:val="0"/>
                                <w:i/>
                                <w:noProof/>
                                <w:color w:val="auto"/>
                                <w:sz w:val="22"/>
                              </w:rPr>
                            </w:pPr>
                            <w:r w:rsidRPr="00FE2ADF">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5</w:t>
                            </w:r>
                            <w:r>
                              <w:rPr>
                                <w:rFonts w:ascii="Times New Roman" w:hAnsi="Times New Roman"/>
                                <w:b w:val="0"/>
                                <w:i/>
                                <w:color w:val="auto"/>
                                <w:sz w:val="22"/>
                              </w:rPr>
                              <w:fldChar w:fldCharType="end"/>
                            </w:r>
                            <w:r w:rsidRPr="00FE2ADF">
                              <w:rPr>
                                <w:rFonts w:ascii="Times New Roman" w:hAnsi="Times New Roman"/>
                                <w:b w:val="0"/>
                                <w:i/>
                                <w:color w:val="auto"/>
                                <w:sz w:val="22"/>
                              </w:rPr>
                              <w:t xml:space="preserve"> Welding hazards and risks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left:0;text-align:left;margin-left:-3.75pt;margin-top:428.6pt;width:489.75pt;height:24.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" stroked="f">
                <v:textbox style="mso-fit-shape-to-text:t" inset="0,0,0,0">
                  <w:txbxContent>
                    <w:p w:rsidR="009A322E" w:rsidRPr="00FE2ADF" w:rsidRDefault="009A322E" w:rsidP="00FE2ADF">
                      <w:pPr>
                        <w:pStyle w:val="Caption"/>
                        <w:jc w:val="center"/>
                        <w:rPr>
                          <w:rFonts w:ascii="Times New Roman" w:eastAsiaTheme="minorHAnsi" w:hAnsi="Times New Roman"/>
                          <w:b w:val="0"/>
                          <w:i/>
                          <w:noProof/>
                          <w:color w:val="auto"/>
                          <w:sz w:val="22"/>
                        </w:rPr>
                      </w:pPr>
                      <w:r w:rsidRPr="00FE2ADF">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5</w:t>
                      </w:r>
                      <w:r>
                        <w:rPr>
                          <w:rFonts w:ascii="Times New Roman" w:hAnsi="Times New Roman"/>
                          <w:b w:val="0"/>
                          <w:i/>
                          <w:color w:val="auto"/>
                          <w:sz w:val="22"/>
                        </w:rPr>
                        <w:fldChar w:fldCharType="end"/>
                      </w:r>
                      <w:r w:rsidRPr="00FE2ADF">
                        <w:rPr>
                          <w:rFonts w:ascii="Times New Roman" w:hAnsi="Times New Roman"/>
                          <w:b w:val="0"/>
                          <w:i/>
                          <w:color w:val="auto"/>
                          <w:sz w:val="22"/>
                        </w:rPr>
                        <w:t xml:space="preserve"> Welding hazards and risks</w:t>
                      </w:r>
                    </w:p>
                  </w:txbxContent>
                </v:textbox>
                <w10:wrap type="through"/>
              </v:shape>
            </w:pict>
          </mc:Fallback>
        </mc:AlternateContent>
      </w:r>
      <w:r w:rsidR="00FE2ADF">
        <w:rPr>
          <w:noProof/>
        </w:rPr>
        <w:drawing>
          <wp:anchor distT="0" distB="0" distL="114300" distR="114300" simplePos="0" relativeHeight="251490304" behindDoc="0" locked="0" layoutInCell="1" allowOverlap="1">
            <wp:simplePos x="0" y="0"/>
            <wp:positionH relativeFrom="column">
              <wp:posOffset>-47625</wp:posOffset>
            </wp:positionH>
            <wp:positionV relativeFrom="paragraph">
              <wp:posOffset>-100330</wp:posOffset>
            </wp:positionV>
            <wp:extent cx="6219825" cy="5486400"/>
            <wp:effectExtent l="0" t="0" r="0" b="0"/>
            <wp:wrapThrough wrapText="bothSides">
              <wp:wrapPolygon edited="0">
                <wp:start x="0" y="0"/>
                <wp:lineTo x="0" y="21525"/>
                <wp:lineTo x="21567" y="21525"/>
                <wp:lineTo x="21567" y="0"/>
                <wp:lineTo x="0" y="0"/>
              </wp:wrapPolygon>
            </wp:wrapThrough>
            <wp:docPr id="7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9825" cy="54864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C13FD9" w:rsidRPr="00E97B65" w:rsidRDefault="00E371B1" w:rsidP="00FE2ADF">
      <w:pPr>
        <w:pStyle w:val="Heading2"/>
        <w:numPr>
          <w:ilvl w:val="1"/>
          <w:numId w:val="10"/>
        </w:numPr>
        <w:ind w:left="540" w:hanging="450"/>
        <w:jc w:val="both"/>
        <w:rPr>
          <w:rFonts w:eastAsia="Calibri"/>
        </w:rPr>
      </w:pPr>
      <w:bookmarkStart w:id="26" w:name="_Toc121692241"/>
      <w:r w:rsidRPr="00E97B65">
        <w:rPr>
          <w:rFonts w:eastAsia="Calibri"/>
        </w:rPr>
        <w:t>Tools and equipment, workshop manuals and specifications</w:t>
      </w:r>
      <w:bookmarkEnd w:id="26"/>
    </w:p>
    <w:p w:rsidR="00567DFD" w:rsidRPr="00FE2ADF" w:rsidRDefault="00567DFD" w:rsidP="00F77D62">
      <w:pPr>
        <w:pStyle w:val="Heading3"/>
        <w:numPr>
          <w:ilvl w:val="2"/>
          <w:numId w:val="45"/>
        </w:numPr>
        <w:rPr>
          <w:rFonts w:eastAsia="Times New Roman" w:cs="Times New Roman"/>
          <w:b/>
          <w:sz w:val="28"/>
        </w:rPr>
      </w:pPr>
      <w:bookmarkStart w:id="27" w:name="_Toc121692242"/>
      <w:r w:rsidRPr="00FE2ADF">
        <w:rPr>
          <w:rFonts w:cs="Times New Roman"/>
          <w:b/>
        </w:rPr>
        <w:t>Arc Welding Tools and Equipment List</w:t>
      </w:r>
      <w:bookmarkEnd w:id="27"/>
    </w:p>
    <w:p w:rsidR="00567DFD" w:rsidRPr="00567DFD" w:rsidRDefault="007C591A" w:rsidP="00627F13">
      <w:pPr>
        <w:pStyle w:val="NormalWeb"/>
        <w:spacing w:before="0" w:beforeAutospacing="0" w:after="0" w:afterAutospacing="0" w:line="360" w:lineRule="auto"/>
        <w:jc w:val="both"/>
      </w:pPr>
      <w:r>
        <w:t>The tools need to start arc welding are-</w:t>
      </w:r>
    </w:p>
    <w:p w:rsidR="00567DFD" w:rsidRPr="00567DFD" w:rsidRDefault="00567DFD" w:rsidP="00627F13">
      <w:pPr>
        <w:numPr>
          <w:ilvl w:val="0"/>
          <w:numId w:val="18"/>
        </w:numPr>
        <w:spacing w:after="0" w:line="360" w:lineRule="auto"/>
        <w:ind w:right="0" w:firstLine="450"/>
        <w:jc w:val="both"/>
        <w:rPr>
          <w:rFonts w:ascii="Times New Roman" w:hAnsi="Times New Roman" w:cs="Times New Roman"/>
          <w:b/>
          <w:sz w:val="24"/>
          <w:szCs w:val="24"/>
        </w:rPr>
      </w:pPr>
      <w:r w:rsidRPr="00567DFD">
        <w:rPr>
          <w:rStyle w:val="Strong"/>
          <w:rFonts w:ascii="Times New Roman" w:hAnsi="Times New Roman" w:cs="Times New Roman"/>
          <w:b w:val="0"/>
          <w:sz w:val="24"/>
          <w:szCs w:val="24"/>
        </w:rPr>
        <w:t xml:space="preserve">An </w:t>
      </w:r>
      <w:hyperlink r:id="rId14" w:tgtFrame="_blank" w:history="1">
        <w:r w:rsidRPr="00567DFD">
          <w:rPr>
            <w:rStyle w:val="Hyperlink"/>
            <w:rFonts w:ascii="Times New Roman" w:hAnsi="Times New Roman" w:cs="Times New Roman"/>
            <w:bCs/>
            <w:color w:val="auto"/>
            <w:sz w:val="24"/>
            <w:szCs w:val="24"/>
            <w:u w:val="none"/>
          </w:rPr>
          <w:t>arc welding machine</w:t>
        </w:r>
      </w:hyperlink>
    </w:p>
    <w:p w:rsidR="00567DFD" w:rsidRPr="00567DFD" w:rsidRDefault="00567DFD" w:rsidP="00627F13">
      <w:pPr>
        <w:numPr>
          <w:ilvl w:val="0"/>
          <w:numId w:val="18"/>
        </w:numPr>
        <w:spacing w:after="0" w:line="360" w:lineRule="auto"/>
        <w:ind w:left="300" w:right="0" w:firstLine="870"/>
        <w:jc w:val="both"/>
        <w:rPr>
          <w:rFonts w:ascii="Times New Roman" w:hAnsi="Times New Roman" w:cs="Times New Roman"/>
          <w:b/>
          <w:sz w:val="24"/>
          <w:szCs w:val="24"/>
        </w:rPr>
      </w:pPr>
      <w:r w:rsidRPr="00567DFD">
        <w:rPr>
          <w:rStyle w:val="Strong"/>
          <w:rFonts w:ascii="Times New Roman" w:hAnsi="Times New Roman" w:cs="Times New Roman"/>
          <w:b w:val="0"/>
          <w:sz w:val="24"/>
          <w:szCs w:val="24"/>
        </w:rPr>
        <w:t>A power source</w:t>
      </w:r>
    </w:p>
    <w:p w:rsidR="00567DFD" w:rsidRPr="00567DFD" w:rsidRDefault="00567DFD" w:rsidP="00627F13">
      <w:pPr>
        <w:numPr>
          <w:ilvl w:val="0"/>
          <w:numId w:val="18"/>
        </w:numPr>
        <w:spacing w:after="0" w:line="360" w:lineRule="auto"/>
        <w:ind w:left="300" w:right="0" w:firstLine="870"/>
        <w:jc w:val="both"/>
        <w:rPr>
          <w:rFonts w:ascii="Times New Roman" w:hAnsi="Times New Roman" w:cs="Times New Roman"/>
          <w:b/>
          <w:sz w:val="24"/>
          <w:szCs w:val="24"/>
        </w:rPr>
      </w:pPr>
      <w:r w:rsidRPr="00567DFD">
        <w:rPr>
          <w:rStyle w:val="Strong"/>
          <w:rFonts w:ascii="Times New Roman" w:hAnsi="Times New Roman" w:cs="Times New Roman"/>
          <w:b w:val="0"/>
          <w:sz w:val="24"/>
          <w:szCs w:val="24"/>
        </w:rPr>
        <w:t>Electrode holder and cables</w:t>
      </w:r>
    </w:p>
    <w:p w:rsidR="00567DFD" w:rsidRPr="00DE479F" w:rsidRDefault="00567DFD" w:rsidP="00627F13">
      <w:pPr>
        <w:numPr>
          <w:ilvl w:val="0"/>
          <w:numId w:val="18"/>
        </w:numPr>
        <w:spacing w:after="0" w:line="360" w:lineRule="auto"/>
        <w:ind w:left="300" w:right="0" w:firstLine="870"/>
        <w:jc w:val="both"/>
        <w:rPr>
          <w:rStyle w:val="Strong"/>
          <w:rFonts w:ascii="Times New Roman" w:hAnsi="Times New Roman" w:cs="Times New Roman"/>
          <w:bCs w:val="0"/>
          <w:sz w:val="24"/>
          <w:szCs w:val="24"/>
        </w:rPr>
      </w:pPr>
      <w:r w:rsidRPr="00567DFD">
        <w:rPr>
          <w:rStyle w:val="Strong"/>
          <w:rFonts w:ascii="Times New Roman" w:hAnsi="Times New Roman" w:cs="Times New Roman"/>
          <w:b w:val="0"/>
          <w:sz w:val="24"/>
          <w:szCs w:val="24"/>
        </w:rPr>
        <w:t>Electrodes</w:t>
      </w:r>
    </w:p>
    <w:p w:rsidR="00DE479F" w:rsidRDefault="00DE479F" w:rsidP="00627F13">
      <w:pPr>
        <w:spacing w:after="0" w:line="360" w:lineRule="auto"/>
        <w:ind w:right="0"/>
        <w:jc w:val="both"/>
        <w:rPr>
          <w:rStyle w:val="Strong"/>
          <w:rFonts w:ascii="Times New Roman" w:hAnsi="Times New Roman" w:cs="Times New Roman"/>
          <w:b w:val="0"/>
          <w:sz w:val="24"/>
          <w:szCs w:val="24"/>
        </w:rPr>
      </w:pPr>
    </w:p>
    <w:p w:rsidR="00DE479F" w:rsidRDefault="00DE479F" w:rsidP="00627F13">
      <w:pPr>
        <w:spacing w:after="0" w:line="360" w:lineRule="auto"/>
        <w:ind w:right="0"/>
        <w:jc w:val="both"/>
        <w:rPr>
          <w:rStyle w:val="Strong"/>
          <w:rFonts w:ascii="Times New Roman" w:hAnsi="Times New Roman" w:cs="Times New Roman"/>
          <w:b w:val="0"/>
          <w:sz w:val="24"/>
          <w:szCs w:val="24"/>
        </w:rPr>
      </w:pPr>
    </w:p>
    <w:p w:rsidR="00567DFD" w:rsidRPr="00567DFD" w:rsidRDefault="00567DFD" w:rsidP="00FE2ADF">
      <w:pPr>
        <w:pStyle w:val="Heading3"/>
        <w:numPr>
          <w:ilvl w:val="1"/>
          <w:numId w:val="18"/>
        </w:numPr>
        <w:spacing w:before="0" w:line="360" w:lineRule="auto"/>
        <w:ind w:left="720"/>
        <w:jc w:val="both"/>
        <w:rPr>
          <w:rFonts w:cs="Times New Roman"/>
          <w:b/>
        </w:rPr>
      </w:pPr>
      <w:bookmarkStart w:id="28" w:name="_Toc120473700"/>
      <w:bookmarkStart w:id="29" w:name="_Toc120476043"/>
      <w:bookmarkStart w:id="30" w:name="_Toc121692243"/>
      <w:r w:rsidRPr="00567DFD">
        <w:rPr>
          <w:rFonts w:cs="Times New Roman"/>
          <w:b/>
        </w:rPr>
        <w:lastRenderedPageBreak/>
        <w:t>An Arc Welding Machine</w:t>
      </w:r>
      <w:bookmarkEnd w:id="28"/>
      <w:bookmarkEnd w:id="29"/>
      <w:bookmarkEnd w:id="30"/>
    </w:p>
    <w:p w:rsidR="00DE147B" w:rsidRPr="00FE2ADF" w:rsidRDefault="00567DFD" w:rsidP="00FE2ADF">
      <w:pPr>
        <w:pStyle w:val="NormalWeb"/>
        <w:tabs>
          <w:tab w:val="left" w:pos="720"/>
        </w:tabs>
        <w:spacing w:before="0" w:beforeAutospacing="0" w:after="0" w:afterAutospacing="0" w:line="360" w:lineRule="auto"/>
        <w:ind w:left="360"/>
        <w:jc w:val="both"/>
      </w:pPr>
      <w:r w:rsidRPr="001410D8">
        <w:t xml:space="preserve">A </w:t>
      </w:r>
      <w:hyperlink r:id="rId15" w:tgtFrame="_blank" w:history="1">
        <w:r w:rsidRPr="001410D8">
          <w:rPr>
            <w:rStyle w:val="Hyperlink"/>
            <w:rFonts w:eastAsiaTheme="majorEastAsia"/>
            <w:color w:val="auto"/>
            <w:u w:val="none"/>
          </w:rPr>
          <w:t>welding machine</w:t>
        </w:r>
      </w:hyperlink>
      <w:r w:rsidRPr="001410D8">
        <w:t>,</w:t>
      </w:r>
      <w:r w:rsidRPr="00FE2ADF">
        <w:t xml:space="preserve"> also sometimes called a welder, works to create the electric current you’ll need while you weld. Most welding machines come in two categories:</w:t>
      </w:r>
    </w:p>
    <w:p w:rsidR="00567DFD" w:rsidRPr="00FE2ADF" w:rsidRDefault="00567DFD" w:rsidP="00FE2ADF">
      <w:pPr>
        <w:numPr>
          <w:ilvl w:val="0"/>
          <w:numId w:val="19"/>
        </w:numPr>
        <w:spacing w:after="0" w:line="360" w:lineRule="auto"/>
        <w:ind w:left="300" w:right="0" w:firstLine="150"/>
        <w:jc w:val="both"/>
        <w:rPr>
          <w:rFonts w:ascii="Times New Roman" w:hAnsi="Times New Roman" w:cs="Times New Roman"/>
          <w:b/>
          <w:sz w:val="24"/>
          <w:szCs w:val="24"/>
        </w:rPr>
      </w:pPr>
      <w:r w:rsidRPr="00FE2ADF">
        <w:rPr>
          <w:rStyle w:val="Strong"/>
          <w:rFonts w:ascii="Times New Roman" w:hAnsi="Times New Roman" w:cs="Times New Roman"/>
          <w:b w:val="0"/>
          <w:sz w:val="24"/>
          <w:szCs w:val="24"/>
        </w:rPr>
        <w:t>CC, or constant current welding machines</w:t>
      </w:r>
    </w:p>
    <w:p w:rsidR="00567DFD" w:rsidRPr="00FE2ADF" w:rsidRDefault="00567DFD" w:rsidP="00FE2ADF">
      <w:pPr>
        <w:numPr>
          <w:ilvl w:val="0"/>
          <w:numId w:val="19"/>
        </w:numPr>
        <w:spacing w:before="100" w:beforeAutospacing="1" w:after="150" w:line="360" w:lineRule="auto"/>
        <w:ind w:left="300" w:right="0" w:firstLine="150"/>
        <w:jc w:val="both"/>
        <w:rPr>
          <w:rFonts w:ascii="Times New Roman" w:hAnsi="Times New Roman" w:cs="Times New Roman"/>
          <w:b/>
          <w:sz w:val="24"/>
          <w:szCs w:val="24"/>
        </w:rPr>
      </w:pPr>
      <w:r w:rsidRPr="00FE2ADF">
        <w:rPr>
          <w:rStyle w:val="Strong"/>
          <w:rFonts w:ascii="Times New Roman" w:hAnsi="Times New Roman" w:cs="Times New Roman"/>
          <w:b w:val="0"/>
          <w:sz w:val="24"/>
          <w:szCs w:val="24"/>
        </w:rPr>
        <w:t>CV, or continuous voltage welding machines</w:t>
      </w:r>
    </w:p>
    <w:p w:rsidR="00567DFD" w:rsidRPr="00FE2ADF" w:rsidRDefault="00567DFD" w:rsidP="00FE2ADF">
      <w:pPr>
        <w:pStyle w:val="NormalWeb"/>
        <w:spacing w:before="0" w:beforeAutospacing="0" w:after="0" w:afterAutospacing="0" w:line="360" w:lineRule="auto"/>
        <w:ind w:left="360"/>
        <w:jc w:val="both"/>
      </w:pPr>
      <w:r w:rsidRPr="00FE2ADF">
        <w:t>So, what’s the difference between these choices? A CV machine alternates how much output current it creates to keep a constant voltage. On the other hand, a CC machine will vary its output voltage and keep a steady flow. When selecting a welding machine, you’ll need to consider the following features of the machine carefully:</w:t>
      </w:r>
    </w:p>
    <w:p w:rsidR="00617608" w:rsidRPr="00FE2ADF" w:rsidRDefault="00567DFD" w:rsidP="00F77D62">
      <w:pPr>
        <w:numPr>
          <w:ilvl w:val="0"/>
          <w:numId w:val="24"/>
        </w:numPr>
        <w:spacing w:after="0" w:line="360" w:lineRule="auto"/>
        <w:ind w:right="0"/>
        <w:jc w:val="both"/>
        <w:rPr>
          <w:rFonts w:ascii="Times New Roman" w:hAnsi="Times New Roman" w:cs="Times New Roman"/>
          <w:b/>
          <w:sz w:val="24"/>
          <w:szCs w:val="24"/>
        </w:rPr>
      </w:pPr>
      <w:r w:rsidRPr="00FE2ADF">
        <w:rPr>
          <w:rStyle w:val="Strong"/>
          <w:rFonts w:ascii="Times New Roman" w:hAnsi="Times New Roman" w:cs="Times New Roman"/>
          <w:b w:val="0"/>
          <w:sz w:val="24"/>
          <w:szCs w:val="24"/>
        </w:rPr>
        <w:t xml:space="preserve">The </w:t>
      </w:r>
      <w:hyperlink r:id="rId16" w:tgtFrame="_blank" w:history="1">
        <w:r w:rsidRPr="00FE2ADF">
          <w:rPr>
            <w:rStyle w:val="Hyperlink"/>
            <w:rFonts w:ascii="Times New Roman" w:hAnsi="Times New Roman" w:cs="Times New Roman"/>
            <w:bCs/>
            <w:color w:val="auto"/>
            <w:sz w:val="24"/>
            <w:szCs w:val="24"/>
            <w:u w:val="none"/>
          </w:rPr>
          <w:t>duty cycle</w:t>
        </w:r>
      </w:hyperlink>
    </w:p>
    <w:p w:rsidR="00617608" w:rsidRPr="00FE2ADF" w:rsidRDefault="00567DFD" w:rsidP="00F77D62">
      <w:pPr>
        <w:numPr>
          <w:ilvl w:val="0"/>
          <w:numId w:val="24"/>
        </w:numPr>
        <w:spacing w:after="0" w:line="360" w:lineRule="auto"/>
        <w:ind w:right="0"/>
        <w:jc w:val="both"/>
        <w:rPr>
          <w:rFonts w:ascii="Times New Roman" w:hAnsi="Times New Roman" w:cs="Times New Roman"/>
          <w:b/>
          <w:sz w:val="24"/>
          <w:szCs w:val="24"/>
        </w:rPr>
      </w:pPr>
      <w:r w:rsidRPr="00FE2ADF">
        <w:rPr>
          <w:rStyle w:val="Strong"/>
          <w:rFonts w:ascii="Times New Roman" w:hAnsi="Times New Roman" w:cs="Times New Roman"/>
          <w:b w:val="0"/>
          <w:sz w:val="24"/>
          <w:szCs w:val="24"/>
        </w:rPr>
        <w:t>Voltage power</w:t>
      </w:r>
    </w:p>
    <w:p w:rsidR="00567DFD" w:rsidRPr="00FE2ADF" w:rsidRDefault="00567DFD" w:rsidP="00F77D62">
      <w:pPr>
        <w:numPr>
          <w:ilvl w:val="0"/>
          <w:numId w:val="24"/>
        </w:numPr>
        <w:spacing w:after="0" w:line="360" w:lineRule="auto"/>
        <w:ind w:right="0"/>
        <w:jc w:val="both"/>
        <w:rPr>
          <w:rFonts w:ascii="Times New Roman" w:hAnsi="Times New Roman" w:cs="Times New Roman"/>
          <w:b/>
          <w:sz w:val="24"/>
          <w:szCs w:val="24"/>
        </w:rPr>
      </w:pPr>
      <w:r w:rsidRPr="00FE2ADF">
        <w:rPr>
          <w:rStyle w:val="Strong"/>
          <w:rFonts w:ascii="Times New Roman" w:hAnsi="Times New Roman" w:cs="Times New Roman"/>
          <w:b w:val="0"/>
          <w:sz w:val="24"/>
          <w:szCs w:val="24"/>
        </w:rPr>
        <w:t>The AC/DC settings</w:t>
      </w:r>
    </w:p>
    <w:p w:rsidR="00E57826" w:rsidRPr="009D6452" w:rsidRDefault="00E57826" w:rsidP="001410D8">
      <w:pPr>
        <w:pStyle w:val="Heading3"/>
        <w:numPr>
          <w:ilvl w:val="1"/>
          <w:numId w:val="18"/>
        </w:numPr>
        <w:spacing w:after="240" w:line="360" w:lineRule="auto"/>
        <w:ind w:left="720"/>
        <w:jc w:val="both"/>
        <w:rPr>
          <w:rFonts w:cs="Times New Roman"/>
          <w:b/>
        </w:rPr>
      </w:pPr>
      <w:bookmarkStart w:id="31" w:name="_Toc120473701"/>
      <w:bookmarkStart w:id="32" w:name="_Toc120476044"/>
      <w:bookmarkStart w:id="33" w:name="_Toc121692244"/>
      <w:r w:rsidRPr="009D6452">
        <w:rPr>
          <w:rFonts w:cs="Times New Roman"/>
          <w:b/>
        </w:rPr>
        <w:t>Power Source</w:t>
      </w:r>
      <w:bookmarkEnd w:id="31"/>
      <w:bookmarkEnd w:id="32"/>
      <w:bookmarkEnd w:id="33"/>
    </w:p>
    <w:p w:rsidR="00E57826" w:rsidRPr="009D6452" w:rsidRDefault="00E57826" w:rsidP="00627F13">
      <w:pPr>
        <w:pStyle w:val="NormalWeb"/>
        <w:spacing w:before="0" w:beforeAutospacing="0" w:after="0" w:afterAutospacing="0" w:line="360" w:lineRule="auto"/>
        <w:ind w:left="270"/>
        <w:jc w:val="both"/>
      </w:pPr>
      <w:r w:rsidRPr="009D6452">
        <w:t xml:space="preserve">The next item you’ll need to purchase is a welding power source. Welding power sources help to give enough power to the welding machine or welding stick so that you can melt your metal pieces </w:t>
      </w:r>
      <w:r w:rsidR="001410D8" w:rsidRPr="009D6452">
        <w:t>together.</w:t>
      </w:r>
      <w:r w:rsidR="001410D8" w:rsidRPr="00617608">
        <w:rPr>
          <w:rStyle w:val="Emphasis"/>
          <w:bCs/>
          <w:i w:val="0"/>
        </w:rPr>
        <w:t xml:space="preserve"> That</w:t>
      </w:r>
      <w:r w:rsidRPr="00617608">
        <w:rPr>
          <w:rStyle w:val="Emphasis"/>
          <w:bCs/>
          <w:i w:val="0"/>
        </w:rPr>
        <w:t xml:space="preserve"> power source also needs to be able to create a current for melting your electrode when you weld metal pieces together</w:t>
      </w:r>
      <w:r w:rsidRPr="00617608">
        <w:rPr>
          <w:i/>
        </w:rPr>
        <w:t>.</w:t>
      </w:r>
      <w:r w:rsidRPr="009D6452">
        <w:t xml:space="preserve"> So that means your power source also has to have a high voltage capability so that it can keep the arc going.</w:t>
      </w:r>
    </w:p>
    <w:p w:rsidR="00E57826" w:rsidRPr="001410D8" w:rsidRDefault="00E57826" w:rsidP="00627F13">
      <w:pPr>
        <w:pStyle w:val="NormalWeb"/>
        <w:spacing w:before="0" w:beforeAutospacing="0" w:after="0" w:afterAutospacing="0" w:line="360" w:lineRule="auto"/>
        <w:ind w:left="270"/>
        <w:jc w:val="both"/>
      </w:pPr>
      <w:r w:rsidRPr="001410D8">
        <w:t xml:space="preserve">If you are using an MMA electrode (and we’ll talk more about electrodes later), then you’ll need to use that electrode with a combination of an </w:t>
      </w:r>
      <w:hyperlink r:id="rId17" w:tgtFrame="_blank" w:history="1">
        <w:r w:rsidRPr="001410D8">
          <w:rPr>
            <w:rStyle w:val="Hyperlink"/>
            <w:rFonts w:eastAsiaTheme="majorEastAsia"/>
            <w:color w:val="auto"/>
            <w:u w:val="none"/>
          </w:rPr>
          <w:t>alternating current</w:t>
        </w:r>
      </w:hyperlink>
      <w:r w:rsidRPr="001410D8">
        <w:t xml:space="preserve"> (AC) and direct current (DC) power sources. You can utilize AC electrodes on a DC power source. However, you cannot use all DC electrodes on an AC power source. So, regardless, you’ll need to have both sources of power to conduct proper welding.</w:t>
      </w:r>
    </w:p>
    <w:p w:rsidR="001D138A" w:rsidRPr="009D6452" w:rsidRDefault="001410D8" w:rsidP="00627F13">
      <w:pPr>
        <w:pStyle w:val="NormalWeb"/>
        <w:spacing w:before="0" w:beforeAutospacing="0" w:after="0" w:afterAutospacing="0" w:line="360" w:lineRule="auto"/>
        <w:jc w:val="both"/>
      </w:pPr>
      <w:r>
        <w:t xml:space="preserve">    </w:t>
      </w:r>
      <w:r w:rsidR="001D138A" w:rsidRPr="009D6452">
        <w:t>There are four different types of power sources you’ll need to use when you weld:</w:t>
      </w:r>
    </w:p>
    <w:p w:rsidR="001D138A" w:rsidRPr="001D19DB" w:rsidRDefault="001D138A" w:rsidP="00627F13">
      <w:pPr>
        <w:numPr>
          <w:ilvl w:val="0"/>
          <w:numId w:val="20"/>
        </w:numPr>
        <w:spacing w:after="0" w:line="360" w:lineRule="auto"/>
        <w:ind w:left="300" w:right="0" w:firstLine="690"/>
        <w:jc w:val="both"/>
        <w:rPr>
          <w:rFonts w:ascii="Times New Roman" w:hAnsi="Times New Roman" w:cs="Times New Roman"/>
          <w:b/>
          <w:sz w:val="24"/>
        </w:rPr>
      </w:pPr>
      <w:r w:rsidRPr="001D19DB">
        <w:rPr>
          <w:rStyle w:val="Strong"/>
          <w:rFonts w:ascii="Times New Roman" w:hAnsi="Times New Roman" w:cs="Times New Roman"/>
          <w:b w:val="0"/>
          <w:sz w:val="24"/>
        </w:rPr>
        <w:t>DC Generator</w:t>
      </w:r>
    </w:p>
    <w:p w:rsidR="001D138A" w:rsidRPr="001D19DB" w:rsidRDefault="001D138A" w:rsidP="00627F13">
      <w:pPr>
        <w:numPr>
          <w:ilvl w:val="0"/>
          <w:numId w:val="20"/>
        </w:numPr>
        <w:spacing w:after="0" w:line="360" w:lineRule="auto"/>
        <w:ind w:left="300" w:right="0" w:firstLine="690"/>
        <w:jc w:val="both"/>
        <w:rPr>
          <w:rFonts w:ascii="Times New Roman" w:hAnsi="Times New Roman" w:cs="Times New Roman"/>
          <w:b/>
          <w:sz w:val="24"/>
        </w:rPr>
      </w:pPr>
      <w:r w:rsidRPr="001D19DB">
        <w:rPr>
          <w:rStyle w:val="Strong"/>
          <w:rFonts w:ascii="Times New Roman" w:hAnsi="Times New Roman" w:cs="Times New Roman"/>
          <w:b w:val="0"/>
          <w:sz w:val="24"/>
        </w:rPr>
        <w:t>DC rectifier</w:t>
      </w:r>
    </w:p>
    <w:p w:rsidR="001D138A" w:rsidRPr="001D19DB" w:rsidRDefault="001D138A" w:rsidP="00627F13">
      <w:pPr>
        <w:numPr>
          <w:ilvl w:val="0"/>
          <w:numId w:val="20"/>
        </w:numPr>
        <w:spacing w:after="0" w:line="360" w:lineRule="auto"/>
        <w:ind w:left="300" w:right="0" w:firstLine="690"/>
        <w:jc w:val="both"/>
        <w:rPr>
          <w:rFonts w:ascii="Times New Roman" w:hAnsi="Times New Roman" w:cs="Times New Roman"/>
          <w:b/>
          <w:sz w:val="24"/>
        </w:rPr>
      </w:pPr>
      <w:r w:rsidRPr="001D19DB">
        <w:rPr>
          <w:rStyle w:val="Strong"/>
          <w:rFonts w:ascii="Times New Roman" w:hAnsi="Times New Roman" w:cs="Times New Roman"/>
          <w:b w:val="0"/>
          <w:sz w:val="24"/>
        </w:rPr>
        <w:t>AC transformer</w:t>
      </w:r>
    </w:p>
    <w:p w:rsidR="001D138A" w:rsidRPr="000A7094" w:rsidRDefault="001D138A" w:rsidP="00627F13">
      <w:pPr>
        <w:numPr>
          <w:ilvl w:val="0"/>
          <w:numId w:val="20"/>
        </w:numPr>
        <w:spacing w:after="0" w:line="360" w:lineRule="auto"/>
        <w:ind w:left="300" w:right="0" w:firstLine="690"/>
        <w:jc w:val="both"/>
        <w:rPr>
          <w:rStyle w:val="Strong"/>
          <w:rFonts w:ascii="Times New Roman" w:hAnsi="Times New Roman" w:cs="Times New Roman"/>
          <w:bCs w:val="0"/>
          <w:sz w:val="24"/>
        </w:rPr>
      </w:pPr>
      <w:r w:rsidRPr="001D19DB">
        <w:rPr>
          <w:rStyle w:val="Strong"/>
          <w:rFonts w:ascii="Times New Roman" w:hAnsi="Times New Roman" w:cs="Times New Roman"/>
          <w:b w:val="0"/>
          <w:sz w:val="24"/>
        </w:rPr>
        <w:t>AC/DC transformer</w:t>
      </w:r>
    </w:p>
    <w:p w:rsidR="000A7094" w:rsidRDefault="000A7094" w:rsidP="00627F13">
      <w:pPr>
        <w:spacing w:after="0" w:line="360" w:lineRule="auto"/>
        <w:ind w:right="0"/>
        <w:jc w:val="both"/>
        <w:rPr>
          <w:rStyle w:val="Strong"/>
          <w:rFonts w:ascii="Times New Roman" w:hAnsi="Times New Roman" w:cs="Times New Roman"/>
          <w:b w:val="0"/>
          <w:sz w:val="24"/>
        </w:rPr>
      </w:pPr>
    </w:p>
    <w:p w:rsidR="000A7094" w:rsidRDefault="000A7094" w:rsidP="00627F13">
      <w:pPr>
        <w:spacing w:after="0" w:line="360" w:lineRule="auto"/>
        <w:ind w:left="0" w:right="0" w:firstLine="0"/>
        <w:jc w:val="both"/>
        <w:rPr>
          <w:rStyle w:val="Strong"/>
          <w:rFonts w:ascii="Times New Roman" w:hAnsi="Times New Roman" w:cs="Times New Roman"/>
          <w:b w:val="0"/>
          <w:sz w:val="24"/>
        </w:rPr>
      </w:pPr>
    </w:p>
    <w:p w:rsidR="00E57826" w:rsidRPr="001410D8" w:rsidRDefault="00E57826" w:rsidP="001410D8">
      <w:pPr>
        <w:pStyle w:val="Heading3"/>
        <w:numPr>
          <w:ilvl w:val="1"/>
          <w:numId w:val="18"/>
        </w:numPr>
        <w:spacing w:after="240" w:line="360" w:lineRule="auto"/>
        <w:ind w:left="720"/>
        <w:jc w:val="both"/>
        <w:rPr>
          <w:rFonts w:cs="Times New Roman"/>
          <w:b/>
        </w:rPr>
      </w:pPr>
      <w:bookmarkStart w:id="34" w:name="_Toc121692245"/>
      <w:r w:rsidRPr="001410D8">
        <w:rPr>
          <w:rFonts w:cs="Times New Roman"/>
          <w:b/>
        </w:rPr>
        <w:lastRenderedPageBreak/>
        <w:t>Electrodes and High Currents</w:t>
      </w:r>
      <w:bookmarkEnd w:id="34"/>
    </w:p>
    <w:p w:rsidR="00E57826" w:rsidRPr="009D6452" w:rsidRDefault="00E57826" w:rsidP="00627F13">
      <w:pPr>
        <w:pStyle w:val="NormalWeb"/>
        <w:spacing w:before="0" w:beforeAutospacing="0" w:after="0" w:afterAutospacing="0" w:line="360" w:lineRule="auto"/>
        <w:ind w:left="270"/>
        <w:jc w:val="both"/>
      </w:pPr>
      <w:r w:rsidRPr="009D6452">
        <w:t xml:space="preserve">MMA electrodes need strong currents but low voltages to operate. So, if you wind up using a higher voltage supply, you’ll need to take down that supply through the help of a transformer. If you’re also going to create a DC power supply, you’ll have to ensure you have that output and that it can also be used with the </w:t>
      </w:r>
      <w:r w:rsidR="001D19DB" w:rsidRPr="009D6452">
        <w:t>transformer. Most</w:t>
      </w:r>
      <w:r w:rsidRPr="009D6452">
        <w:t xml:space="preserve"> power supplies are designed to reduce the risk of receiving an </w:t>
      </w:r>
      <w:hyperlink r:id="rId18" w:tgtFrame="_blank" w:history="1">
        <w:r w:rsidRPr="001D19DB">
          <w:rPr>
            <w:rStyle w:val="Hyperlink"/>
            <w:rFonts w:eastAsiaTheme="majorEastAsia"/>
            <w:color w:val="auto"/>
          </w:rPr>
          <w:t>electrical shock</w:t>
        </w:r>
      </w:hyperlink>
      <w:r w:rsidRPr="001D19DB">
        <w:t xml:space="preserve"> </w:t>
      </w:r>
      <w:r w:rsidRPr="009D6452">
        <w:t xml:space="preserve">while you are working. Because of that, most power sources have to work well using a maximum no-load voltage. That means no arc can be created when you have the external circuit open, and the power leads connected to the power </w:t>
      </w:r>
      <w:r w:rsidR="001D19DB" w:rsidRPr="009D6452">
        <w:t>source. So</w:t>
      </w:r>
      <w:r w:rsidRPr="009D6452">
        <w:t>, your power source needs to have a hazard reducing device on it that’s either internal or external. That device will help bring down the no-load voltage and prevent you from experiencing any electrical shock. You’ll need to create the primary welding current once your electrode starts touching the piece of metal. If you weld in smaller spaces, using DC or AC with a low voltage safety device will keep you very safe while you work on your welds.</w:t>
      </w:r>
    </w:p>
    <w:p w:rsidR="00E57826" w:rsidRPr="001410D8" w:rsidRDefault="00E57826" w:rsidP="001410D8">
      <w:pPr>
        <w:pStyle w:val="Heading3"/>
        <w:numPr>
          <w:ilvl w:val="1"/>
          <w:numId w:val="18"/>
        </w:numPr>
        <w:spacing w:after="240" w:line="360" w:lineRule="auto"/>
        <w:ind w:left="720"/>
        <w:jc w:val="both"/>
        <w:rPr>
          <w:rFonts w:cs="Times New Roman"/>
          <w:b/>
        </w:rPr>
      </w:pPr>
      <w:bookmarkStart w:id="35" w:name="_Toc120473702"/>
      <w:bookmarkStart w:id="36" w:name="_Toc120476045"/>
      <w:bookmarkStart w:id="37" w:name="_Toc121692246"/>
      <w:r w:rsidRPr="001410D8">
        <w:rPr>
          <w:rFonts w:cs="Times New Roman"/>
          <w:b/>
        </w:rPr>
        <w:t>Electrode holder and cables</w:t>
      </w:r>
      <w:bookmarkEnd w:id="35"/>
      <w:bookmarkEnd w:id="36"/>
      <w:bookmarkEnd w:id="37"/>
    </w:p>
    <w:p w:rsidR="00E57826" w:rsidRPr="001410D8" w:rsidRDefault="0051748F" w:rsidP="00627F13">
      <w:pPr>
        <w:pStyle w:val="NormalWeb"/>
        <w:spacing w:before="0" w:beforeAutospacing="0" w:after="0" w:afterAutospacing="0" w:line="360" w:lineRule="auto"/>
        <w:ind w:left="270"/>
        <w:jc w:val="both"/>
      </w:pPr>
      <w:r>
        <w:rPr>
          <w:noProof/>
        </w:rPr>
        <mc:AlternateContent>
          <mc:Choice Requires="wps">
            <w:drawing>
              <wp:anchor distT="0" distB="0" distL="114300" distR="114300" simplePos="0" relativeHeight="251666432" behindDoc="0" locked="0" layoutInCell="1" allowOverlap="1">
                <wp:simplePos x="0" y="0"/>
                <wp:positionH relativeFrom="column">
                  <wp:posOffset>3505200</wp:posOffset>
                </wp:positionH>
                <wp:positionV relativeFrom="paragraph">
                  <wp:posOffset>2766060</wp:posOffset>
                </wp:positionV>
                <wp:extent cx="2437765" cy="311785"/>
                <wp:effectExtent l="0" t="0" r="635" b="2540"/>
                <wp:wrapThrough wrapText="bothSides">
                  <wp:wrapPolygon edited="0">
                    <wp:start x="-84" y="0"/>
                    <wp:lineTo x="-84" y="20808"/>
                    <wp:lineTo x="21600" y="20808"/>
                    <wp:lineTo x="21600" y="0"/>
                    <wp:lineTo x="-84" y="0"/>
                  </wp:wrapPolygon>
                </wp:wrapThrough>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7765"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1410D8" w:rsidRDefault="009A322E" w:rsidP="001410D8">
                            <w:pPr>
                              <w:pStyle w:val="Caption"/>
                              <w:jc w:val="center"/>
                              <w:rPr>
                                <w:rFonts w:ascii="Times New Roman" w:hAnsi="Times New Roman"/>
                                <w:b w:val="0"/>
                                <w:i/>
                                <w:noProof/>
                                <w:color w:val="auto"/>
                                <w:sz w:val="36"/>
                                <w:szCs w:val="24"/>
                              </w:rPr>
                            </w:pPr>
                            <w:r w:rsidRPr="001410D8">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6</w:t>
                            </w:r>
                            <w:r>
                              <w:rPr>
                                <w:rFonts w:ascii="Times New Roman" w:hAnsi="Times New Roman"/>
                                <w:b w:val="0"/>
                                <w:i/>
                                <w:color w:val="auto"/>
                                <w:sz w:val="22"/>
                              </w:rPr>
                              <w:fldChar w:fldCharType="end"/>
                            </w:r>
                            <w:r w:rsidRPr="001410D8">
                              <w:rPr>
                                <w:rFonts w:ascii="Times New Roman" w:hAnsi="Times New Roman"/>
                                <w:b w:val="0"/>
                                <w:i/>
                                <w:color w:val="auto"/>
                                <w:sz w:val="22"/>
                              </w:rPr>
                              <w:t xml:space="preserve"> welding handle &amp;cable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6" o:spid="_x0000_s1030" type="#_x0000_t202" style="position:absolute;left:0;text-align:left;margin-left:276pt;margin-top:217.8pt;width:191.95pt;height:24.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" stroked="f">
                <v:textbox style="mso-fit-shape-to-text:t" inset="0,0,0,0">
                  <w:txbxContent>
                    <w:p w:rsidR="009A322E" w:rsidRPr="001410D8" w:rsidRDefault="009A322E" w:rsidP="001410D8">
                      <w:pPr>
                        <w:pStyle w:val="Caption"/>
                        <w:jc w:val="center"/>
                        <w:rPr>
                          <w:rFonts w:ascii="Times New Roman" w:hAnsi="Times New Roman"/>
                          <w:b w:val="0"/>
                          <w:i/>
                          <w:noProof/>
                          <w:color w:val="auto"/>
                          <w:sz w:val="36"/>
                          <w:szCs w:val="24"/>
                        </w:rPr>
                      </w:pPr>
                      <w:r w:rsidRPr="001410D8">
                        <w:rPr>
                          <w:rFonts w:ascii="Times New Roman" w:hAnsi="Times New Roman"/>
                          <w:b w:val="0"/>
                          <w:i/>
                          <w:color w:val="auto"/>
                          <w:sz w:val="22"/>
                        </w:rPr>
                        <w:t xml:space="preserve">Figure </w:t>
                      </w:r>
                      <w:r>
                        <w:rPr>
                          <w:rFonts w:ascii="Times New Roman" w:hAnsi="Times New Roman"/>
                          <w:b w:val="0"/>
                          <w:i/>
                          <w:color w:val="auto"/>
                          <w:sz w:val="22"/>
                        </w:rPr>
                        <w:fldChar w:fldCharType="begin"/>
                      </w:r>
                      <w:r>
                        <w:rPr>
                          <w:rFonts w:ascii="Times New Roman" w:hAnsi="Times New Roman"/>
                          <w:b w:val="0"/>
                          <w:i/>
                          <w:color w:val="auto"/>
                          <w:sz w:val="22"/>
                        </w:rPr>
                        <w:instrText xml:space="preserve"> STYLEREF 1 \s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1</w:t>
                      </w:r>
                      <w:r>
                        <w:rPr>
                          <w:rFonts w:ascii="Times New Roman" w:hAnsi="Times New Roman"/>
                          <w:b w:val="0"/>
                          <w:i/>
                          <w:color w:val="auto"/>
                          <w:sz w:val="22"/>
                        </w:rPr>
                        <w:fldChar w:fldCharType="end"/>
                      </w:r>
                      <w:r>
                        <w:rPr>
                          <w:rFonts w:ascii="Times New Roman" w:hAnsi="Times New Roman"/>
                          <w:b w:val="0"/>
                          <w:i/>
                          <w:color w:val="auto"/>
                          <w:sz w:val="22"/>
                        </w:rPr>
                        <w:t>:</w:t>
                      </w:r>
                      <w:r>
                        <w:rPr>
                          <w:rFonts w:ascii="Times New Roman" w:hAnsi="Times New Roman"/>
                          <w:b w:val="0"/>
                          <w:i/>
                          <w:color w:val="auto"/>
                          <w:sz w:val="22"/>
                        </w:rPr>
                        <w:fldChar w:fldCharType="begin"/>
                      </w:r>
                      <w:r>
                        <w:rPr>
                          <w:rFonts w:ascii="Times New Roman" w:hAnsi="Times New Roman"/>
                          <w:b w:val="0"/>
                          <w:i/>
                          <w:color w:val="auto"/>
                          <w:sz w:val="22"/>
                        </w:rPr>
                        <w:instrText xml:space="preserve"> SEQ Figure \* ARABIC \s 1 </w:instrText>
                      </w:r>
                      <w:r>
                        <w:rPr>
                          <w:rFonts w:ascii="Times New Roman" w:hAnsi="Times New Roman"/>
                          <w:b w:val="0"/>
                          <w:i/>
                          <w:color w:val="auto"/>
                          <w:sz w:val="22"/>
                        </w:rPr>
                        <w:fldChar w:fldCharType="separate"/>
                      </w:r>
                      <w:r w:rsidR="00792B9E">
                        <w:rPr>
                          <w:rFonts w:ascii="Times New Roman" w:hAnsi="Times New Roman"/>
                          <w:b w:val="0"/>
                          <w:i/>
                          <w:noProof/>
                          <w:color w:val="auto"/>
                          <w:sz w:val="22"/>
                        </w:rPr>
                        <w:t>6</w:t>
                      </w:r>
                      <w:r>
                        <w:rPr>
                          <w:rFonts w:ascii="Times New Roman" w:hAnsi="Times New Roman"/>
                          <w:b w:val="0"/>
                          <w:i/>
                          <w:color w:val="auto"/>
                          <w:sz w:val="22"/>
                        </w:rPr>
                        <w:fldChar w:fldCharType="end"/>
                      </w:r>
                      <w:r w:rsidRPr="001410D8">
                        <w:rPr>
                          <w:rFonts w:ascii="Times New Roman" w:hAnsi="Times New Roman"/>
                          <w:b w:val="0"/>
                          <w:i/>
                          <w:color w:val="auto"/>
                          <w:sz w:val="22"/>
                        </w:rPr>
                        <w:t xml:space="preserve"> welding handle &amp;cable</w:t>
                      </w:r>
                    </w:p>
                  </w:txbxContent>
                </v:textbox>
                <w10:wrap type="through"/>
              </v:shape>
            </w:pict>
          </mc:Fallback>
        </mc:AlternateContent>
      </w:r>
      <w:r w:rsidR="001410D8">
        <w:rPr>
          <w:noProof/>
        </w:rPr>
        <w:drawing>
          <wp:anchor distT="0" distB="0" distL="114300" distR="114300" simplePos="0" relativeHeight="251502592" behindDoc="0" locked="0" layoutInCell="1" allowOverlap="1">
            <wp:simplePos x="0" y="0"/>
            <wp:positionH relativeFrom="column">
              <wp:posOffset>3505200</wp:posOffset>
            </wp:positionH>
            <wp:positionV relativeFrom="paragraph">
              <wp:posOffset>775335</wp:posOffset>
            </wp:positionV>
            <wp:extent cx="2437765" cy="1933575"/>
            <wp:effectExtent l="0" t="0" r="0" b="0"/>
            <wp:wrapThrough wrapText="bothSides">
              <wp:wrapPolygon edited="0">
                <wp:start x="0" y="0"/>
                <wp:lineTo x="0" y="21494"/>
                <wp:lineTo x="21437" y="21494"/>
                <wp:lineTo x="21437" y="0"/>
                <wp:lineTo x="0" y="0"/>
              </wp:wrapPolygon>
            </wp:wrapThrough>
            <wp:docPr id="86" name="Picture 18" descr="welding-electrode-holder-c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elding-electrode-holder-cabl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37765" cy="1933575"/>
                    </a:xfrm>
                    <a:prstGeom prst="rect">
                      <a:avLst/>
                    </a:prstGeom>
                    <a:noFill/>
                    <a:ln w="9525">
                      <a:noFill/>
                      <a:miter lim="800000"/>
                      <a:headEnd/>
                      <a:tailEnd/>
                    </a:ln>
                  </pic:spPr>
                </pic:pic>
              </a:graphicData>
            </a:graphic>
            <wp14:sizeRelV relativeFrom="margin">
              <wp14:pctHeight>0</wp14:pctHeight>
            </wp14:sizeRelV>
          </wp:anchor>
        </w:drawing>
      </w:r>
      <w:r w:rsidR="00E57826" w:rsidRPr="001410D8">
        <w:t xml:space="preserve">Since you’ll be working with electrodes, you’ll also need </w:t>
      </w:r>
      <w:hyperlink r:id="rId20" w:tgtFrame="_blank" w:history="1">
        <w:r w:rsidR="00E57826" w:rsidRPr="001410D8">
          <w:rPr>
            <w:rStyle w:val="Hyperlink"/>
            <w:rFonts w:eastAsiaTheme="majorEastAsia"/>
            <w:color w:val="auto"/>
            <w:u w:val="none"/>
          </w:rPr>
          <w:t>electrode holders and cables</w:t>
        </w:r>
      </w:hyperlink>
      <w:r w:rsidR="00E57826" w:rsidRPr="001410D8">
        <w:t xml:space="preserve">. An electrode holder will help clamp your electrode’s end with copper that’s built into the head of the holder. The shoes that are found in the head area are then held together using a spring-loaded system or a twist grip. The clamping tool that holds the electrode will then quickly let go of the stub </w:t>
      </w:r>
      <w:r w:rsidR="00006584" w:rsidRPr="001410D8">
        <w:t>end. The</w:t>
      </w:r>
      <w:r w:rsidR="00E57826" w:rsidRPr="001410D8">
        <w:t xml:space="preserve"> electrode must stay clamped into the holder to make the entire process efficient. If you don’t clamp the electrode into your holder, you’ll wind up with low-quality electrical current, and that can make your arc unstable and undergo arc fluctuations. Both of these issues would result in a poor quality weld</w:t>
      </w:r>
    </w:p>
    <w:p w:rsidR="001711C7" w:rsidRDefault="001711C7" w:rsidP="00627F13">
      <w:pPr>
        <w:autoSpaceDE w:val="0"/>
        <w:autoSpaceDN w:val="0"/>
        <w:adjustRightInd w:val="0"/>
        <w:spacing w:after="0"/>
        <w:ind w:left="0" w:right="0" w:firstLine="0"/>
        <w:jc w:val="both"/>
        <w:rPr>
          <w:rFonts w:ascii="Times New Roman" w:eastAsia="Times New Roman" w:hAnsi="Times New Roman" w:cs="Times New Roman"/>
          <w:b/>
          <w:sz w:val="24"/>
          <w:szCs w:val="24"/>
        </w:rPr>
      </w:pPr>
    </w:p>
    <w:p w:rsidR="000A7094" w:rsidRDefault="000A7094" w:rsidP="00627F13">
      <w:pPr>
        <w:autoSpaceDE w:val="0"/>
        <w:autoSpaceDN w:val="0"/>
        <w:adjustRightInd w:val="0"/>
        <w:spacing w:after="0"/>
        <w:ind w:left="0" w:right="0" w:firstLine="0"/>
        <w:jc w:val="both"/>
        <w:rPr>
          <w:rFonts w:ascii="Times New Roman" w:eastAsia="Times New Roman" w:hAnsi="Times New Roman" w:cs="Times New Roman"/>
          <w:b/>
          <w:sz w:val="24"/>
          <w:szCs w:val="24"/>
        </w:rPr>
      </w:pPr>
    </w:p>
    <w:p w:rsidR="000A7094" w:rsidRDefault="000A7094" w:rsidP="00627F13">
      <w:pPr>
        <w:autoSpaceDE w:val="0"/>
        <w:autoSpaceDN w:val="0"/>
        <w:adjustRightInd w:val="0"/>
        <w:spacing w:after="0"/>
        <w:ind w:left="0" w:right="0" w:firstLine="0"/>
        <w:jc w:val="both"/>
        <w:rPr>
          <w:rFonts w:ascii="Times New Roman" w:eastAsia="Times New Roman" w:hAnsi="Times New Roman" w:cs="Times New Roman"/>
          <w:b/>
          <w:sz w:val="24"/>
          <w:szCs w:val="24"/>
        </w:rPr>
      </w:pPr>
    </w:p>
    <w:p w:rsidR="00E57826" w:rsidRPr="00E57826" w:rsidRDefault="00E57826" w:rsidP="001410D8">
      <w:pPr>
        <w:spacing w:after="0" w:line="360" w:lineRule="auto"/>
        <w:ind w:left="0" w:right="0" w:firstLine="0"/>
        <w:jc w:val="both"/>
        <w:rPr>
          <w:rFonts w:ascii="Times New Roman" w:eastAsia="Times New Roman" w:hAnsi="Times New Roman" w:cs="Times New Roman"/>
          <w:sz w:val="24"/>
          <w:szCs w:val="24"/>
        </w:rPr>
      </w:pPr>
      <w:r w:rsidRPr="00E57826">
        <w:rPr>
          <w:rFonts w:ascii="Times New Roman" w:eastAsia="Times New Roman" w:hAnsi="Times New Roman" w:cs="Times New Roman"/>
          <w:sz w:val="24"/>
          <w:szCs w:val="24"/>
        </w:rPr>
        <w:t xml:space="preserve">You’ll also need to take welding cables and connect those to your electrode holder as well as your power source. These cables are usually crimped mechanical or soldered to withstand the currents </w:t>
      </w:r>
      <w:r w:rsidRPr="00E57826">
        <w:rPr>
          <w:rFonts w:ascii="Times New Roman" w:eastAsia="Times New Roman" w:hAnsi="Times New Roman" w:cs="Times New Roman"/>
          <w:sz w:val="24"/>
          <w:szCs w:val="24"/>
        </w:rPr>
        <w:lastRenderedPageBreak/>
        <w:t>running through them.  For proper welding to take place, you’ll need to keep consistent connections between the following:</w:t>
      </w:r>
    </w:p>
    <w:p w:rsidR="00E57826" w:rsidRPr="00E57826" w:rsidRDefault="00E57826" w:rsidP="00627F13">
      <w:pPr>
        <w:numPr>
          <w:ilvl w:val="0"/>
          <w:numId w:val="21"/>
        </w:numPr>
        <w:tabs>
          <w:tab w:val="left" w:pos="1170"/>
        </w:tabs>
        <w:spacing w:before="100" w:beforeAutospacing="1" w:after="150" w:line="240" w:lineRule="auto"/>
        <w:ind w:left="300" w:right="0" w:firstLine="870"/>
        <w:jc w:val="both"/>
        <w:rPr>
          <w:rFonts w:ascii="Times New Roman" w:eastAsia="Times New Roman" w:hAnsi="Times New Roman" w:cs="Times New Roman"/>
          <w:sz w:val="24"/>
          <w:szCs w:val="24"/>
        </w:rPr>
      </w:pPr>
      <w:r w:rsidRPr="001D19DB">
        <w:rPr>
          <w:rFonts w:ascii="Times New Roman" w:eastAsia="Times New Roman" w:hAnsi="Times New Roman" w:cs="Times New Roman"/>
          <w:bCs/>
          <w:sz w:val="24"/>
          <w:szCs w:val="24"/>
        </w:rPr>
        <w:t>Your holder</w:t>
      </w:r>
    </w:p>
    <w:p w:rsidR="00E57826" w:rsidRPr="00E57826" w:rsidRDefault="00E57826" w:rsidP="00627F13">
      <w:pPr>
        <w:numPr>
          <w:ilvl w:val="0"/>
          <w:numId w:val="21"/>
        </w:numPr>
        <w:tabs>
          <w:tab w:val="left" w:pos="1170"/>
        </w:tabs>
        <w:spacing w:before="100" w:beforeAutospacing="1" w:after="150" w:line="240" w:lineRule="auto"/>
        <w:ind w:left="300" w:right="0" w:firstLine="870"/>
        <w:jc w:val="both"/>
        <w:rPr>
          <w:rFonts w:ascii="Times New Roman" w:eastAsia="Times New Roman" w:hAnsi="Times New Roman" w:cs="Times New Roman"/>
          <w:sz w:val="24"/>
          <w:szCs w:val="24"/>
        </w:rPr>
      </w:pPr>
      <w:r w:rsidRPr="001D19DB">
        <w:rPr>
          <w:rFonts w:ascii="Times New Roman" w:eastAsia="Times New Roman" w:hAnsi="Times New Roman" w:cs="Times New Roman"/>
          <w:bCs/>
          <w:sz w:val="24"/>
          <w:szCs w:val="24"/>
        </w:rPr>
        <w:t>The electrode</w:t>
      </w:r>
    </w:p>
    <w:p w:rsidR="00E57826" w:rsidRPr="00E57826" w:rsidRDefault="00E57826" w:rsidP="00627F13">
      <w:pPr>
        <w:numPr>
          <w:ilvl w:val="0"/>
          <w:numId w:val="21"/>
        </w:numPr>
        <w:tabs>
          <w:tab w:val="left" w:pos="1170"/>
        </w:tabs>
        <w:spacing w:before="100" w:beforeAutospacing="1" w:after="150" w:line="240" w:lineRule="auto"/>
        <w:ind w:left="300" w:right="0" w:firstLine="870"/>
        <w:jc w:val="both"/>
        <w:rPr>
          <w:rFonts w:ascii="Times New Roman" w:eastAsia="Times New Roman" w:hAnsi="Times New Roman" w:cs="Times New Roman"/>
          <w:sz w:val="24"/>
          <w:szCs w:val="24"/>
        </w:rPr>
      </w:pPr>
      <w:r w:rsidRPr="001D19DB">
        <w:rPr>
          <w:rFonts w:ascii="Times New Roman" w:eastAsia="Times New Roman" w:hAnsi="Times New Roman" w:cs="Times New Roman"/>
          <w:bCs/>
          <w:sz w:val="24"/>
          <w:szCs w:val="24"/>
        </w:rPr>
        <w:t>Your cable</w:t>
      </w:r>
    </w:p>
    <w:p w:rsidR="00E57826" w:rsidRPr="00E57826" w:rsidRDefault="00E57826" w:rsidP="00627F13">
      <w:pPr>
        <w:spacing w:after="0" w:line="360" w:lineRule="auto"/>
        <w:ind w:left="0" w:right="0" w:firstLine="0"/>
        <w:jc w:val="both"/>
        <w:rPr>
          <w:rFonts w:ascii="Times New Roman" w:eastAsia="Times New Roman" w:hAnsi="Times New Roman" w:cs="Times New Roman"/>
          <w:sz w:val="24"/>
          <w:szCs w:val="24"/>
        </w:rPr>
      </w:pPr>
      <w:r w:rsidRPr="00E57826">
        <w:rPr>
          <w:rFonts w:ascii="Times New Roman" w:eastAsia="Times New Roman" w:hAnsi="Times New Roman" w:cs="Times New Roman"/>
          <w:sz w:val="24"/>
          <w:szCs w:val="24"/>
        </w:rPr>
        <w:t>If you don’t pay attention to the connections, then you’ll wind up with poor connections. Poor connections create problems with resistance heating. Furthermore, poor connections can also result in a slight arcing within the torch itself, and that can make the holder itself malfunction and overheat. To avoid all of these issues, simply make sure your connections are both reliable and secure. We’ll describe how to do this to help you out.</w:t>
      </w:r>
    </w:p>
    <w:p w:rsidR="00E57826" w:rsidRPr="00E57826" w:rsidRDefault="00E57826" w:rsidP="00627F13">
      <w:pPr>
        <w:numPr>
          <w:ilvl w:val="0"/>
          <w:numId w:val="22"/>
        </w:numPr>
        <w:spacing w:after="0" w:line="360" w:lineRule="auto"/>
        <w:ind w:left="300" w:right="0" w:firstLine="780"/>
        <w:jc w:val="both"/>
        <w:rPr>
          <w:rFonts w:ascii="Times New Roman" w:eastAsia="Times New Roman" w:hAnsi="Times New Roman" w:cs="Times New Roman"/>
          <w:sz w:val="24"/>
          <w:szCs w:val="24"/>
        </w:rPr>
      </w:pPr>
      <w:r w:rsidRPr="001D19DB">
        <w:rPr>
          <w:rFonts w:ascii="Times New Roman" w:eastAsia="Times New Roman" w:hAnsi="Times New Roman" w:cs="Times New Roman"/>
          <w:bCs/>
          <w:sz w:val="24"/>
          <w:szCs w:val="24"/>
        </w:rPr>
        <w:t>Connect two cables to your power source output.</w:t>
      </w:r>
    </w:p>
    <w:p w:rsidR="00E57826" w:rsidRPr="00E57826" w:rsidRDefault="00E57826" w:rsidP="00627F13">
      <w:pPr>
        <w:numPr>
          <w:ilvl w:val="0"/>
          <w:numId w:val="22"/>
        </w:numPr>
        <w:spacing w:after="0" w:line="360" w:lineRule="auto"/>
        <w:ind w:left="300" w:right="0" w:firstLine="780"/>
        <w:jc w:val="both"/>
        <w:rPr>
          <w:rFonts w:ascii="Times New Roman" w:eastAsia="Times New Roman" w:hAnsi="Times New Roman" w:cs="Times New Roman"/>
          <w:sz w:val="24"/>
          <w:szCs w:val="24"/>
        </w:rPr>
      </w:pPr>
      <w:r w:rsidRPr="001D19DB">
        <w:rPr>
          <w:rFonts w:ascii="Times New Roman" w:eastAsia="Times New Roman" w:hAnsi="Times New Roman" w:cs="Times New Roman"/>
          <w:bCs/>
          <w:sz w:val="24"/>
          <w:szCs w:val="24"/>
        </w:rPr>
        <w:t>Next,</w:t>
      </w:r>
      <w:r w:rsidR="001D19DB" w:rsidRPr="001D19DB">
        <w:rPr>
          <w:rFonts w:ascii="Times New Roman" w:eastAsia="Times New Roman" w:hAnsi="Times New Roman" w:cs="Times New Roman"/>
          <w:bCs/>
          <w:sz w:val="24"/>
          <w:szCs w:val="24"/>
        </w:rPr>
        <w:t> place</w:t>
      </w:r>
      <w:r w:rsidRPr="001D19DB">
        <w:rPr>
          <w:rFonts w:ascii="Times New Roman" w:eastAsia="Times New Roman" w:hAnsi="Times New Roman" w:cs="Times New Roman"/>
          <w:bCs/>
          <w:sz w:val="24"/>
          <w:szCs w:val="24"/>
        </w:rPr>
        <w:t xml:space="preserve"> your welding lead into the electrode holder.</w:t>
      </w:r>
    </w:p>
    <w:p w:rsidR="00E57826" w:rsidRPr="00E57826" w:rsidRDefault="00E57826" w:rsidP="00627F13">
      <w:pPr>
        <w:numPr>
          <w:ilvl w:val="0"/>
          <w:numId w:val="22"/>
        </w:numPr>
        <w:spacing w:after="0" w:line="360" w:lineRule="auto"/>
        <w:ind w:left="300" w:right="0" w:firstLine="780"/>
        <w:jc w:val="both"/>
        <w:rPr>
          <w:rFonts w:ascii="Times New Roman" w:eastAsia="Times New Roman" w:hAnsi="Times New Roman" w:cs="Times New Roman"/>
          <w:sz w:val="24"/>
          <w:szCs w:val="24"/>
        </w:rPr>
      </w:pPr>
      <w:r w:rsidRPr="001D19DB">
        <w:rPr>
          <w:rFonts w:ascii="Times New Roman" w:eastAsia="Times New Roman" w:hAnsi="Times New Roman" w:cs="Times New Roman"/>
          <w:bCs/>
          <w:sz w:val="24"/>
          <w:szCs w:val="24"/>
        </w:rPr>
        <w:t xml:space="preserve">After that, clamp the current return into the </w:t>
      </w:r>
      <w:r w:rsidR="00D6629C" w:rsidRPr="001D19DB">
        <w:rPr>
          <w:rFonts w:ascii="Times New Roman" w:eastAsia="Times New Roman" w:hAnsi="Times New Roman" w:cs="Times New Roman"/>
          <w:bCs/>
          <w:sz w:val="24"/>
          <w:szCs w:val="24"/>
        </w:rPr>
        <w:t>work piece</w:t>
      </w:r>
      <w:r w:rsidRPr="001D19DB">
        <w:rPr>
          <w:rFonts w:ascii="Times New Roman" w:eastAsia="Times New Roman" w:hAnsi="Times New Roman" w:cs="Times New Roman"/>
          <w:bCs/>
          <w:sz w:val="24"/>
          <w:szCs w:val="24"/>
        </w:rPr>
        <w:t>.</w:t>
      </w:r>
    </w:p>
    <w:p w:rsidR="000A7094" w:rsidRDefault="000A7094" w:rsidP="00627F13">
      <w:pPr>
        <w:autoSpaceDE w:val="0"/>
        <w:autoSpaceDN w:val="0"/>
        <w:adjustRightInd w:val="0"/>
        <w:spacing w:after="0"/>
        <w:ind w:left="0" w:right="0" w:firstLine="0"/>
        <w:jc w:val="both"/>
        <w:rPr>
          <w:rFonts w:ascii="Times New Roman" w:eastAsia="Times New Roman" w:hAnsi="Times New Roman" w:cs="Times New Roman"/>
          <w:b/>
          <w:sz w:val="24"/>
          <w:szCs w:val="24"/>
        </w:rPr>
      </w:pPr>
    </w:p>
    <w:p w:rsidR="000A7094" w:rsidRPr="001711C7" w:rsidRDefault="000A7094" w:rsidP="00627F13">
      <w:pPr>
        <w:autoSpaceDE w:val="0"/>
        <w:autoSpaceDN w:val="0"/>
        <w:adjustRightInd w:val="0"/>
        <w:spacing w:after="0"/>
        <w:ind w:left="0" w:right="0" w:firstLine="0"/>
        <w:jc w:val="both"/>
        <w:rPr>
          <w:rFonts w:ascii="Times New Roman" w:eastAsia="Times New Roman" w:hAnsi="Times New Roman" w:cs="Times New Roman"/>
          <w:b/>
          <w:sz w:val="24"/>
          <w:szCs w:val="24"/>
        </w:rPr>
      </w:pPr>
    </w:p>
    <w:p w:rsidR="00E57826" w:rsidRPr="001410D8" w:rsidRDefault="001410D8" w:rsidP="001410D8">
      <w:pPr>
        <w:pStyle w:val="Heading3"/>
        <w:numPr>
          <w:ilvl w:val="1"/>
          <w:numId w:val="18"/>
        </w:numPr>
        <w:spacing w:after="240" w:line="360" w:lineRule="auto"/>
        <w:ind w:left="720"/>
        <w:jc w:val="both"/>
        <w:rPr>
          <w:rFonts w:cs="Times New Roman"/>
          <w:b/>
        </w:rPr>
      </w:pPr>
      <w:bookmarkStart w:id="38" w:name="_Toc121692247"/>
      <w:r>
        <w:rPr>
          <w:rFonts w:cs="Times New Roman"/>
          <w:b/>
        </w:rPr>
        <w:t xml:space="preserve">Gas </w:t>
      </w:r>
      <w:r w:rsidR="00E57826" w:rsidRPr="001410D8">
        <w:rPr>
          <w:rFonts w:cs="Times New Roman"/>
          <w:b/>
        </w:rPr>
        <w:t>Welding Tools and Equipment List</w:t>
      </w:r>
      <w:bookmarkEnd w:id="38"/>
    </w:p>
    <w:p w:rsidR="00E57826" w:rsidRPr="002D3D32" w:rsidRDefault="00E57826" w:rsidP="001410D8">
      <w:pPr>
        <w:spacing w:after="0" w:line="360" w:lineRule="auto"/>
        <w:ind w:left="0" w:right="0" w:firstLine="0"/>
        <w:jc w:val="both"/>
        <w:rPr>
          <w:rFonts w:ascii="Times New Roman" w:eastAsia="Times New Roman" w:hAnsi="Times New Roman" w:cs="Times New Roman"/>
          <w:sz w:val="24"/>
          <w:szCs w:val="21"/>
        </w:rPr>
      </w:pPr>
      <w:r w:rsidRPr="002D3D32">
        <w:rPr>
          <w:rFonts w:ascii="Times New Roman" w:eastAsia="Times New Roman" w:hAnsi="Times New Roman" w:cs="Times New Roman"/>
          <w:bCs/>
          <w:sz w:val="24"/>
        </w:rPr>
        <w:t>These are the equipment which needed to perform gas welding:</w:t>
      </w:r>
    </w:p>
    <w:p w:rsidR="00E733A5" w:rsidRPr="002D3D32" w:rsidRDefault="00E57826" w:rsidP="001410D8">
      <w:pPr>
        <w:numPr>
          <w:ilvl w:val="0"/>
          <w:numId w:val="23"/>
        </w:numPr>
        <w:spacing w:after="0" w:line="360" w:lineRule="auto"/>
        <w:ind w:right="0"/>
        <w:jc w:val="both"/>
        <w:rPr>
          <w:rFonts w:ascii="Times New Roman" w:eastAsia="Times New Roman" w:hAnsi="Times New Roman" w:cs="Times New Roman"/>
          <w:sz w:val="24"/>
          <w:szCs w:val="21"/>
        </w:rPr>
      </w:pPr>
      <w:r w:rsidRPr="002D3D32">
        <w:rPr>
          <w:rFonts w:ascii="Times New Roman" w:eastAsia="Times New Roman" w:hAnsi="Times New Roman" w:cs="Times New Roman"/>
          <w:sz w:val="24"/>
          <w:szCs w:val="21"/>
        </w:rPr>
        <w:t>Cylinders</w:t>
      </w:r>
    </w:p>
    <w:p w:rsidR="00E733A5" w:rsidRPr="002D3D32" w:rsidRDefault="00E57826" w:rsidP="001410D8">
      <w:pPr>
        <w:numPr>
          <w:ilvl w:val="0"/>
          <w:numId w:val="23"/>
        </w:numPr>
        <w:spacing w:after="0" w:line="360" w:lineRule="auto"/>
        <w:ind w:right="0"/>
        <w:jc w:val="both"/>
        <w:rPr>
          <w:rFonts w:ascii="Times New Roman" w:eastAsia="Times New Roman" w:hAnsi="Times New Roman" w:cs="Times New Roman"/>
          <w:sz w:val="24"/>
          <w:szCs w:val="21"/>
        </w:rPr>
      </w:pPr>
      <w:r w:rsidRPr="002D3D32">
        <w:rPr>
          <w:rFonts w:ascii="Times New Roman" w:eastAsia="Times New Roman" w:hAnsi="Times New Roman" w:cs="Times New Roman"/>
          <w:sz w:val="24"/>
          <w:szCs w:val="21"/>
        </w:rPr>
        <w:t>Oxygen cylinders</w:t>
      </w:r>
    </w:p>
    <w:p w:rsidR="00E733A5" w:rsidRPr="002D3D32" w:rsidRDefault="00E57826" w:rsidP="001410D8">
      <w:pPr>
        <w:numPr>
          <w:ilvl w:val="0"/>
          <w:numId w:val="23"/>
        </w:numPr>
        <w:spacing w:after="0" w:line="360" w:lineRule="auto"/>
        <w:ind w:right="0"/>
        <w:jc w:val="both"/>
        <w:rPr>
          <w:rFonts w:ascii="Times New Roman" w:eastAsia="Times New Roman" w:hAnsi="Times New Roman" w:cs="Times New Roman"/>
          <w:sz w:val="24"/>
          <w:szCs w:val="21"/>
        </w:rPr>
      </w:pPr>
      <w:r w:rsidRPr="002D3D32">
        <w:rPr>
          <w:rFonts w:ascii="Times New Roman" w:eastAsia="Times New Roman" w:hAnsi="Times New Roman" w:cs="Times New Roman"/>
          <w:sz w:val="24"/>
          <w:szCs w:val="21"/>
        </w:rPr>
        <w:t>Acetylene cylinders</w:t>
      </w:r>
    </w:p>
    <w:p w:rsidR="00E733A5" w:rsidRPr="002D3D32" w:rsidRDefault="00E57826" w:rsidP="001410D8">
      <w:pPr>
        <w:numPr>
          <w:ilvl w:val="0"/>
          <w:numId w:val="23"/>
        </w:numPr>
        <w:spacing w:after="0" w:line="360" w:lineRule="auto"/>
        <w:ind w:right="0"/>
        <w:jc w:val="both"/>
        <w:rPr>
          <w:rFonts w:ascii="Times New Roman" w:eastAsia="Times New Roman" w:hAnsi="Times New Roman" w:cs="Times New Roman"/>
          <w:sz w:val="24"/>
          <w:szCs w:val="21"/>
        </w:rPr>
      </w:pPr>
      <w:r w:rsidRPr="002D3D32">
        <w:rPr>
          <w:rFonts w:ascii="Times New Roman" w:eastAsia="Times New Roman" w:hAnsi="Times New Roman" w:cs="Times New Roman"/>
          <w:sz w:val="24"/>
          <w:szCs w:val="21"/>
        </w:rPr>
        <w:t>Pressure regulator</w:t>
      </w:r>
    </w:p>
    <w:p w:rsidR="00E57826" w:rsidRPr="003252D7" w:rsidRDefault="00E57826" w:rsidP="001410D8">
      <w:pPr>
        <w:numPr>
          <w:ilvl w:val="0"/>
          <w:numId w:val="23"/>
        </w:numPr>
        <w:spacing w:after="0" w:line="360" w:lineRule="auto"/>
        <w:ind w:right="0"/>
        <w:jc w:val="both"/>
        <w:rPr>
          <w:rFonts w:ascii="Times New Roman" w:eastAsia="Times New Roman" w:hAnsi="Times New Roman" w:cs="Times New Roman"/>
          <w:sz w:val="24"/>
          <w:szCs w:val="21"/>
        </w:rPr>
      </w:pPr>
      <w:r w:rsidRPr="002D3D32">
        <w:rPr>
          <w:rFonts w:ascii="Times New Roman" w:eastAsia="Times New Roman" w:hAnsi="Times New Roman" w:cs="Times New Roman"/>
          <w:sz w:val="24"/>
          <w:szCs w:val="21"/>
        </w:rPr>
        <w:t>Torches</w:t>
      </w:r>
    </w:p>
    <w:p w:rsidR="00E57826" w:rsidRPr="001711C7" w:rsidRDefault="00E57826" w:rsidP="00627F13">
      <w:pPr>
        <w:spacing w:after="0" w:line="360" w:lineRule="auto"/>
        <w:jc w:val="both"/>
        <w:rPr>
          <w:rFonts w:ascii="Times New Roman" w:eastAsia="Calibri" w:hAnsi="Times New Roman" w:cs="Times New Roman"/>
          <w:b/>
        </w:rPr>
      </w:pPr>
    </w:p>
    <w:p w:rsidR="001711C7" w:rsidRDefault="001711C7"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210DE3" w:rsidRDefault="00210DE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Pr="00F61C1A" w:rsidRDefault="00BB0DA2" w:rsidP="00627F13">
      <w:pPr>
        <w:pStyle w:val="Heading2"/>
        <w:jc w:val="both"/>
        <w:rPr>
          <w:b w:val="0"/>
        </w:rPr>
      </w:pPr>
      <w:bookmarkStart w:id="39" w:name="_Toc112889525"/>
      <w:bookmarkStart w:id="40" w:name="_Toc121692248"/>
      <w:r w:rsidRPr="00F61C1A">
        <w:lastRenderedPageBreak/>
        <w:t>Self-check-1</w:t>
      </w:r>
      <w:bookmarkEnd w:id="39"/>
      <w:bookmarkEnd w:id="40"/>
    </w:p>
    <w:p w:rsidR="00BB0DA2" w:rsidRPr="00307962" w:rsidRDefault="00307962" w:rsidP="00627F13">
      <w:pPr>
        <w:tabs>
          <w:tab w:val="left" w:pos="3390"/>
        </w:tabs>
        <w:spacing w:after="0" w:line="360" w:lineRule="auto"/>
        <w:ind w:left="0" w:right="0" w:firstLine="0"/>
        <w:jc w:val="both"/>
        <w:rPr>
          <w:rFonts w:ascii="Times New Roman" w:eastAsia="Calibri" w:hAnsi="Times New Roman" w:cs="Times New Roman"/>
          <w:b/>
          <w:sz w:val="24"/>
        </w:rPr>
      </w:pPr>
      <w:r w:rsidRPr="00307962">
        <w:rPr>
          <w:rFonts w:ascii="Times New Roman" w:eastAsia="Calibri" w:hAnsi="Times New Roman" w:cs="Times New Roman"/>
          <w:b/>
          <w:sz w:val="24"/>
        </w:rPr>
        <w:t>Instruction One: Give short answer</w:t>
      </w:r>
    </w:p>
    <w:p w:rsidR="00697A73" w:rsidRPr="003252D7" w:rsidRDefault="006103B5" w:rsidP="00627F13">
      <w:pPr>
        <w:numPr>
          <w:ilvl w:val="1"/>
          <w:numId w:val="22"/>
        </w:numPr>
        <w:autoSpaceDE w:val="0"/>
        <w:autoSpaceDN w:val="0"/>
        <w:adjustRightInd w:val="0"/>
        <w:spacing w:after="0"/>
        <w:ind w:right="0"/>
        <w:jc w:val="both"/>
        <w:rPr>
          <w:rFonts w:ascii="Times New Roman" w:eastAsia="Times New Roman" w:hAnsi="Times New Roman" w:cs="Times New Roman"/>
          <w:sz w:val="28"/>
          <w:szCs w:val="24"/>
        </w:rPr>
      </w:pPr>
      <w:r>
        <w:rPr>
          <w:rFonts w:ascii="Times New Roman" w:hAnsi="Times New Roman" w:cs="Times New Roman"/>
          <w:sz w:val="24"/>
        </w:rPr>
        <w:t xml:space="preserve">Write </w:t>
      </w:r>
      <w:proofErr w:type="gramStart"/>
      <w:r>
        <w:rPr>
          <w:rFonts w:ascii="Times New Roman" w:hAnsi="Times New Roman" w:cs="Times New Roman"/>
          <w:sz w:val="24"/>
        </w:rPr>
        <w:t>the  two</w:t>
      </w:r>
      <w:proofErr w:type="gramEnd"/>
      <w:r>
        <w:rPr>
          <w:rFonts w:ascii="Times New Roman" w:hAnsi="Times New Roman" w:cs="Times New Roman"/>
          <w:sz w:val="24"/>
        </w:rPr>
        <w:t xml:space="preserve"> categories </w:t>
      </w:r>
      <w:r w:rsidR="00B3152B" w:rsidRPr="00B3152B">
        <w:rPr>
          <w:rFonts w:ascii="Times New Roman" w:hAnsi="Times New Roman" w:cs="Times New Roman"/>
          <w:sz w:val="24"/>
        </w:rPr>
        <w:t>welding machines</w:t>
      </w:r>
    </w:p>
    <w:p w:rsidR="003252D7" w:rsidRPr="003252D7" w:rsidRDefault="003252D7" w:rsidP="00627F13">
      <w:pPr>
        <w:autoSpaceDE w:val="0"/>
        <w:autoSpaceDN w:val="0"/>
        <w:adjustRightInd w:val="0"/>
        <w:spacing w:after="0"/>
        <w:ind w:left="1440" w:right="0" w:firstLine="0"/>
        <w:jc w:val="both"/>
        <w:rPr>
          <w:rFonts w:ascii="Times New Roman" w:eastAsia="Times New Roman" w:hAnsi="Times New Roman" w:cs="Times New Roman"/>
          <w:sz w:val="28"/>
          <w:szCs w:val="24"/>
        </w:rPr>
      </w:pPr>
    </w:p>
    <w:p w:rsidR="003252D7" w:rsidRDefault="003252D7" w:rsidP="00F77D62">
      <w:pPr>
        <w:numPr>
          <w:ilvl w:val="0"/>
          <w:numId w:val="39"/>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39"/>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39"/>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39"/>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39"/>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Pr="003252D7" w:rsidRDefault="003252D7" w:rsidP="00627F13">
      <w:pPr>
        <w:autoSpaceDE w:val="0"/>
        <w:autoSpaceDN w:val="0"/>
        <w:adjustRightInd w:val="0"/>
        <w:spacing w:after="0"/>
        <w:ind w:left="2160" w:right="0" w:firstLine="0"/>
        <w:jc w:val="both"/>
        <w:rPr>
          <w:rFonts w:ascii="Times New Roman" w:hAnsi="Times New Roman" w:cs="Times New Roman"/>
          <w:sz w:val="24"/>
        </w:rPr>
      </w:pPr>
    </w:p>
    <w:p w:rsidR="00B3152B" w:rsidRPr="003252D7" w:rsidRDefault="006103B5" w:rsidP="00627F13">
      <w:pPr>
        <w:numPr>
          <w:ilvl w:val="1"/>
          <w:numId w:val="22"/>
        </w:numPr>
        <w:autoSpaceDE w:val="0"/>
        <w:autoSpaceDN w:val="0"/>
        <w:adjustRightInd w:val="0"/>
        <w:spacing w:after="0"/>
        <w:ind w:right="0"/>
        <w:jc w:val="both"/>
        <w:rPr>
          <w:rFonts w:ascii="Times New Roman" w:eastAsia="Times New Roman" w:hAnsi="Times New Roman" w:cs="Times New Roman"/>
          <w:sz w:val="28"/>
          <w:szCs w:val="24"/>
        </w:rPr>
      </w:pPr>
      <w:r>
        <w:rPr>
          <w:rFonts w:ascii="Times New Roman" w:hAnsi="Times New Roman" w:cs="Times New Roman"/>
          <w:sz w:val="24"/>
        </w:rPr>
        <w:t xml:space="preserve">Write the </w:t>
      </w:r>
      <w:r w:rsidR="00B3152B" w:rsidRPr="00B3152B">
        <w:rPr>
          <w:rFonts w:ascii="Times New Roman" w:hAnsi="Times New Roman" w:cs="Times New Roman"/>
          <w:sz w:val="24"/>
        </w:rPr>
        <w:t>different types of power sources</w:t>
      </w:r>
    </w:p>
    <w:p w:rsidR="003252D7" w:rsidRPr="003252D7" w:rsidRDefault="003252D7" w:rsidP="00627F13">
      <w:pPr>
        <w:autoSpaceDE w:val="0"/>
        <w:autoSpaceDN w:val="0"/>
        <w:adjustRightInd w:val="0"/>
        <w:spacing w:after="0"/>
        <w:ind w:left="1440" w:right="0" w:firstLine="0"/>
        <w:jc w:val="both"/>
        <w:rPr>
          <w:rFonts w:ascii="Times New Roman" w:eastAsia="Times New Roman" w:hAnsi="Times New Roman" w:cs="Times New Roman"/>
          <w:sz w:val="28"/>
          <w:szCs w:val="24"/>
        </w:rPr>
      </w:pPr>
    </w:p>
    <w:p w:rsidR="003252D7" w:rsidRDefault="003252D7" w:rsidP="00F77D62">
      <w:pPr>
        <w:numPr>
          <w:ilvl w:val="0"/>
          <w:numId w:val="40"/>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40"/>
        </w:numPr>
        <w:autoSpaceDE w:val="0"/>
        <w:autoSpaceDN w:val="0"/>
        <w:adjustRightInd w:val="0"/>
        <w:spacing w:after="0"/>
        <w:ind w:right="0"/>
        <w:jc w:val="both"/>
        <w:rPr>
          <w:rFonts w:ascii="Times New Roman" w:hAnsi="Times New Roman" w:cs="Times New Roman"/>
          <w:sz w:val="24"/>
        </w:rPr>
      </w:pPr>
      <w:r w:rsidRPr="003252D7">
        <w:rPr>
          <w:rFonts w:ascii="Times New Roman" w:hAnsi="Times New Roman" w:cs="Times New Roman"/>
          <w:sz w:val="24"/>
        </w:rPr>
        <w:t>-------------------------------------------------------------------------</w:t>
      </w:r>
    </w:p>
    <w:p w:rsidR="003252D7" w:rsidRDefault="003252D7" w:rsidP="00F77D62">
      <w:pPr>
        <w:numPr>
          <w:ilvl w:val="0"/>
          <w:numId w:val="40"/>
        </w:numPr>
        <w:autoSpaceDE w:val="0"/>
        <w:autoSpaceDN w:val="0"/>
        <w:adjustRightInd w:val="0"/>
        <w:spacing w:after="0"/>
        <w:ind w:right="0"/>
        <w:jc w:val="both"/>
        <w:rPr>
          <w:rFonts w:ascii="Times New Roman" w:hAnsi="Times New Roman" w:cs="Times New Roman"/>
          <w:sz w:val="24"/>
        </w:rPr>
      </w:pPr>
      <w:r w:rsidRPr="003252D7">
        <w:rPr>
          <w:rFonts w:ascii="Times New Roman" w:hAnsi="Times New Roman" w:cs="Times New Roman"/>
          <w:sz w:val="24"/>
        </w:rPr>
        <w:t>-------------------------------------------------------------------------</w:t>
      </w:r>
    </w:p>
    <w:p w:rsidR="003252D7" w:rsidRDefault="003252D7" w:rsidP="00F77D62">
      <w:pPr>
        <w:numPr>
          <w:ilvl w:val="0"/>
          <w:numId w:val="40"/>
        </w:numPr>
        <w:autoSpaceDE w:val="0"/>
        <w:autoSpaceDN w:val="0"/>
        <w:adjustRightInd w:val="0"/>
        <w:spacing w:after="0"/>
        <w:ind w:right="0"/>
        <w:jc w:val="both"/>
        <w:rPr>
          <w:rFonts w:ascii="Times New Roman" w:hAnsi="Times New Roman" w:cs="Times New Roman"/>
          <w:sz w:val="24"/>
        </w:rPr>
      </w:pPr>
      <w:r w:rsidRPr="003252D7">
        <w:rPr>
          <w:rFonts w:ascii="Times New Roman" w:hAnsi="Times New Roman" w:cs="Times New Roman"/>
          <w:sz w:val="24"/>
        </w:rPr>
        <w:t>---------------------------------------------</w:t>
      </w:r>
      <w:r>
        <w:rPr>
          <w:rFonts w:ascii="Times New Roman" w:hAnsi="Times New Roman" w:cs="Times New Roman"/>
          <w:sz w:val="24"/>
        </w:rPr>
        <w:t>----------------------------</w:t>
      </w:r>
    </w:p>
    <w:p w:rsidR="003252D7" w:rsidRPr="003252D7" w:rsidRDefault="003252D7" w:rsidP="00F77D62">
      <w:pPr>
        <w:numPr>
          <w:ilvl w:val="0"/>
          <w:numId w:val="40"/>
        </w:numPr>
        <w:autoSpaceDE w:val="0"/>
        <w:autoSpaceDN w:val="0"/>
        <w:adjustRightInd w:val="0"/>
        <w:spacing w:after="0"/>
        <w:ind w:right="0"/>
        <w:jc w:val="both"/>
        <w:rPr>
          <w:rFonts w:ascii="Times New Roman" w:hAnsi="Times New Roman" w:cs="Times New Roman"/>
          <w:sz w:val="24"/>
        </w:rPr>
      </w:pPr>
      <w:r w:rsidRPr="003252D7">
        <w:rPr>
          <w:rFonts w:ascii="Times New Roman" w:hAnsi="Times New Roman" w:cs="Times New Roman"/>
          <w:sz w:val="24"/>
        </w:rPr>
        <w:t>-------------------------------------------</w:t>
      </w:r>
      <w:r>
        <w:rPr>
          <w:rFonts w:ascii="Times New Roman" w:hAnsi="Times New Roman" w:cs="Times New Roman"/>
          <w:sz w:val="24"/>
        </w:rPr>
        <w:t>------------------------------</w:t>
      </w:r>
    </w:p>
    <w:p w:rsidR="003252D7" w:rsidRPr="003252D7" w:rsidRDefault="003252D7" w:rsidP="00627F13">
      <w:pPr>
        <w:autoSpaceDE w:val="0"/>
        <w:autoSpaceDN w:val="0"/>
        <w:adjustRightInd w:val="0"/>
        <w:spacing w:after="0"/>
        <w:ind w:right="0"/>
        <w:jc w:val="both"/>
        <w:rPr>
          <w:rFonts w:ascii="Times New Roman" w:eastAsia="Times New Roman" w:hAnsi="Times New Roman" w:cs="Times New Roman"/>
          <w:sz w:val="28"/>
          <w:szCs w:val="24"/>
        </w:rPr>
      </w:pPr>
    </w:p>
    <w:p w:rsidR="003252D7" w:rsidRPr="003252D7" w:rsidRDefault="003252D7" w:rsidP="00627F13">
      <w:pPr>
        <w:numPr>
          <w:ilvl w:val="1"/>
          <w:numId w:val="22"/>
        </w:numPr>
        <w:autoSpaceDE w:val="0"/>
        <w:autoSpaceDN w:val="0"/>
        <w:adjustRightInd w:val="0"/>
        <w:spacing w:after="0"/>
        <w:ind w:right="0"/>
        <w:jc w:val="both"/>
        <w:rPr>
          <w:rFonts w:ascii="Times New Roman" w:eastAsia="Times New Roman" w:hAnsi="Times New Roman" w:cs="Times New Roman"/>
          <w:sz w:val="28"/>
          <w:szCs w:val="24"/>
        </w:rPr>
      </w:pPr>
      <w:r>
        <w:rPr>
          <w:rFonts w:ascii="Times New Roman" w:hAnsi="Times New Roman" w:cs="Times New Roman"/>
          <w:sz w:val="24"/>
        </w:rPr>
        <w:t>Write the</w:t>
      </w:r>
      <w:r w:rsidRPr="009D6452">
        <w:t xml:space="preserve"> </w:t>
      </w:r>
      <w:r w:rsidRPr="003252D7">
        <w:rPr>
          <w:rFonts w:ascii="Times New Roman" w:hAnsi="Times New Roman" w:cs="Times New Roman"/>
        </w:rPr>
        <w:t>four different types of power sources</w:t>
      </w: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3252D7" w:rsidRDefault="003252D7" w:rsidP="00F77D62">
      <w:pPr>
        <w:numPr>
          <w:ilvl w:val="0"/>
          <w:numId w:val="41"/>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41"/>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41"/>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Default="003252D7" w:rsidP="00F77D62">
      <w:pPr>
        <w:numPr>
          <w:ilvl w:val="0"/>
          <w:numId w:val="41"/>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3252D7" w:rsidRPr="003252D7" w:rsidRDefault="003252D7" w:rsidP="00F77D62">
      <w:pPr>
        <w:numPr>
          <w:ilvl w:val="0"/>
          <w:numId w:val="41"/>
        </w:numPr>
        <w:autoSpaceDE w:val="0"/>
        <w:autoSpaceDN w:val="0"/>
        <w:adjustRightInd w:val="0"/>
        <w:spacing w:after="0"/>
        <w:ind w:right="0"/>
        <w:jc w:val="both"/>
        <w:rPr>
          <w:rFonts w:ascii="Times New Roman" w:hAnsi="Times New Roman" w:cs="Times New Roman"/>
          <w:sz w:val="24"/>
        </w:rPr>
      </w:pPr>
      <w:r>
        <w:rPr>
          <w:rFonts w:ascii="Times New Roman" w:hAnsi="Times New Roman" w:cs="Times New Roman"/>
          <w:sz w:val="24"/>
        </w:rPr>
        <w:t>--------------------------------------------------------------------------</w:t>
      </w: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FE3C65" w:rsidRDefault="00FE3C65"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FE3C65" w:rsidRDefault="00FE3C65"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tbl>
      <w:tblPr>
        <w:tblpPr w:leftFromText="180" w:rightFromText="180" w:vertAnchor="text" w:horzAnchor="margin" w:tblpYSpec="inside"/>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5"/>
      </w:tblGrid>
      <w:tr w:rsidR="001410D8" w:rsidRPr="00F442E7" w:rsidTr="001410D8">
        <w:trPr>
          <w:trHeight w:val="437"/>
        </w:trPr>
        <w:tc>
          <w:tcPr>
            <w:tcW w:w="9985" w:type="dxa"/>
            <w:shd w:val="clear" w:color="auto" w:fill="D99594"/>
          </w:tcPr>
          <w:p w:rsidR="001410D8" w:rsidRPr="00E371B1" w:rsidRDefault="001410D8" w:rsidP="00F77D62">
            <w:pPr>
              <w:pStyle w:val="Heading1"/>
              <w:numPr>
                <w:ilvl w:val="0"/>
                <w:numId w:val="45"/>
              </w:numPr>
              <w:jc w:val="both"/>
            </w:pPr>
            <w:bookmarkStart w:id="41" w:name="_Toc121692249"/>
            <w:r w:rsidRPr="008B575D">
              <w:t>Unit Two:</w:t>
            </w:r>
            <w:r>
              <w:t xml:space="preserve"> </w:t>
            </w:r>
            <w:r w:rsidRPr="00E371B1">
              <w:t>Welding Requirements</w:t>
            </w:r>
            <w:bookmarkEnd w:id="41"/>
          </w:p>
        </w:tc>
      </w:tr>
      <w:tr w:rsidR="001410D8" w:rsidRPr="00F442E7" w:rsidTr="001410D8">
        <w:trPr>
          <w:trHeight w:val="755"/>
        </w:trPr>
        <w:tc>
          <w:tcPr>
            <w:tcW w:w="9985" w:type="dxa"/>
            <w:shd w:val="clear" w:color="auto" w:fill="auto"/>
          </w:tcPr>
          <w:p w:rsidR="001410D8" w:rsidRPr="00F442E7" w:rsidRDefault="001410D8" w:rsidP="001410D8">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F442E7">
              <w:rPr>
                <w:rFonts w:ascii="Times New Roman" w:eastAsia="Times New Roman" w:hAnsi="Times New Roman" w:cs="Times New Roman"/>
                <w:bCs/>
                <w:sz w:val="24"/>
                <w:szCs w:val="24"/>
                <w:lang w:bidi="en-US"/>
              </w:rPr>
              <w:t xml:space="preserve">This unit is developed to provide you the necessary information regarding the following </w:t>
            </w:r>
            <w:r w:rsidRPr="00F442E7">
              <w:rPr>
                <w:rFonts w:ascii="Times New Roman" w:eastAsia="Times New Roman" w:hAnsi="Times New Roman" w:cs="Times New Roman"/>
                <w:sz w:val="24"/>
                <w:szCs w:val="24"/>
                <w:lang w:bidi="en-US"/>
              </w:rPr>
              <w:t xml:space="preserve">content </w:t>
            </w:r>
            <w:r w:rsidRPr="00F442E7">
              <w:rPr>
                <w:rFonts w:ascii="Times New Roman" w:eastAsia="Times New Roman" w:hAnsi="Times New Roman" w:cs="Times New Roman"/>
                <w:bCs/>
                <w:sz w:val="24"/>
                <w:szCs w:val="24"/>
                <w:lang w:bidi="en-US"/>
              </w:rPr>
              <w:t>coverage and topics:</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r w:rsidRPr="00E371B1">
              <w:rPr>
                <w:rFonts w:ascii="Times New Roman" w:eastAsia="Calibri" w:hAnsi="Times New Roman" w:cs="Times New Roman"/>
                <w:sz w:val="24"/>
              </w:rPr>
              <w:t>Types of metals, electrodes and their application</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r w:rsidRPr="00E371B1">
              <w:rPr>
                <w:rFonts w:ascii="Times New Roman" w:eastAsia="Calibri" w:hAnsi="Times New Roman" w:cs="Times New Roman"/>
                <w:sz w:val="24"/>
              </w:rPr>
              <w:t>Equipment maintenance procedures</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r w:rsidRPr="00E371B1">
              <w:rPr>
                <w:rFonts w:ascii="Times New Roman" w:eastAsia="Calibri" w:hAnsi="Times New Roman" w:cs="Times New Roman"/>
                <w:sz w:val="24"/>
              </w:rPr>
              <w:t>Fuel gas properties and application</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r w:rsidRPr="00E371B1">
              <w:rPr>
                <w:rFonts w:ascii="Times New Roman" w:eastAsia="Calibri" w:hAnsi="Times New Roman" w:cs="Times New Roman"/>
                <w:sz w:val="24"/>
              </w:rPr>
              <w:t>Identifying welding treatments</w:t>
            </w:r>
          </w:p>
          <w:p w:rsidR="001410D8" w:rsidRPr="00F442E7" w:rsidRDefault="001410D8" w:rsidP="001410D8">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F442E7">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proofErr w:type="gramStart"/>
            <w:r>
              <w:rPr>
                <w:rFonts w:ascii="Times New Roman" w:eastAsia="Calibri" w:hAnsi="Times New Roman" w:cs="Times New Roman"/>
                <w:sz w:val="24"/>
              </w:rPr>
              <w:t>Select  the</w:t>
            </w:r>
            <w:proofErr w:type="gramEnd"/>
            <w:r>
              <w:rPr>
                <w:rFonts w:ascii="Times New Roman" w:eastAsia="Calibri" w:hAnsi="Times New Roman" w:cs="Times New Roman"/>
                <w:sz w:val="24"/>
              </w:rPr>
              <w:t xml:space="preserve"> t</w:t>
            </w:r>
            <w:r w:rsidRPr="00E371B1">
              <w:rPr>
                <w:rFonts w:ascii="Times New Roman" w:eastAsia="Calibri" w:hAnsi="Times New Roman" w:cs="Times New Roman"/>
                <w:sz w:val="24"/>
              </w:rPr>
              <w:t>ypes of metals, electrodes and their application</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proofErr w:type="gramStart"/>
            <w:r>
              <w:rPr>
                <w:rFonts w:ascii="Times New Roman" w:eastAsia="Calibri" w:hAnsi="Times New Roman" w:cs="Times New Roman"/>
                <w:sz w:val="24"/>
              </w:rPr>
              <w:t xml:space="preserve">Apply  </w:t>
            </w:r>
            <w:r w:rsidRPr="00E371B1">
              <w:rPr>
                <w:rFonts w:ascii="Times New Roman" w:eastAsia="Calibri" w:hAnsi="Times New Roman" w:cs="Times New Roman"/>
                <w:sz w:val="24"/>
              </w:rPr>
              <w:t>Equipment</w:t>
            </w:r>
            <w:proofErr w:type="gramEnd"/>
            <w:r w:rsidRPr="00E371B1">
              <w:rPr>
                <w:rFonts w:ascii="Times New Roman" w:eastAsia="Calibri" w:hAnsi="Times New Roman" w:cs="Times New Roman"/>
                <w:sz w:val="24"/>
              </w:rPr>
              <w:t xml:space="preserve"> maintenance procedures</w:t>
            </w:r>
          </w:p>
          <w:p w:rsidR="001410D8" w:rsidRPr="00E371B1" w:rsidRDefault="001410D8" w:rsidP="001410D8">
            <w:pPr>
              <w:numPr>
                <w:ilvl w:val="0"/>
                <w:numId w:val="11"/>
              </w:numPr>
              <w:spacing w:after="0" w:line="480" w:lineRule="auto"/>
              <w:ind w:right="0"/>
              <w:jc w:val="both"/>
              <w:rPr>
                <w:rFonts w:ascii="Times New Roman" w:eastAsia="Calibri" w:hAnsi="Times New Roman" w:cs="Times New Roman"/>
                <w:sz w:val="24"/>
              </w:rPr>
            </w:pPr>
            <w:r>
              <w:rPr>
                <w:rFonts w:ascii="Times New Roman" w:eastAsia="Calibri" w:hAnsi="Times New Roman" w:cs="Times New Roman"/>
                <w:sz w:val="24"/>
              </w:rPr>
              <w:t xml:space="preserve">Identify </w:t>
            </w:r>
            <w:r w:rsidRPr="00E371B1">
              <w:rPr>
                <w:rFonts w:ascii="Times New Roman" w:eastAsia="Calibri" w:hAnsi="Times New Roman" w:cs="Times New Roman"/>
                <w:sz w:val="24"/>
              </w:rPr>
              <w:t>Fuel gas properties and application</w:t>
            </w:r>
          </w:p>
          <w:p w:rsidR="001410D8" w:rsidRPr="00B36A77" w:rsidRDefault="001410D8" w:rsidP="001410D8">
            <w:pPr>
              <w:numPr>
                <w:ilvl w:val="0"/>
                <w:numId w:val="11"/>
              </w:numPr>
              <w:spacing w:after="0" w:line="480" w:lineRule="auto"/>
              <w:ind w:right="0"/>
              <w:jc w:val="both"/>
              <w:rPr>
                <w:rFonts w:ascii="Times New Roman" w:eastAsia="Calibri" w:hAnsi="Times New Roman" w:cs="Times New Roman"/>
                <w:sz w:val="24"/>
              </w:rPr>
            </w:pPr>
            <w:r>
              <w:rPr>
                <w:rFonts w:ascii="Times New Roman" w:eastAsia="Calibri" w:hAnsi="Times New Roman" w:cs="Times New Roman"/>
                <w:sz w:val="24"/>
              </w:rPr>
              <w:t>Identify</w:t>
            </w:r>
            <w:r w:rsidRPr="00E371B1">
              <w:rPr>
                <w:rFonts w:ascii="Times New Roman" w:eastAsia="Calibri" w:hAnsi="Times New Roman" w:cs="Times New Roman"/>
                <w:sz w:val="24"/>
              </w:rPr>
              <w:t xml:space="preserve"> welding treatments</w:t>
            </w:r>
          </w:p>
        </w:tc>
      </w:tr>
    </w:tbl>
    <w:p w:rsidR="00FE3C65" w:rsidRDefault="00FE3C65"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1410D8" w:rsidRDefault="001410D8" w:rsidP="00627F13">
      <w:pPr>
        <w:autoSpaceDE w:val="0"/>
        <w:autoSpaceDN w:val="0"/>
        <w:adjustRightInd w:val="0"/>
        <w:spacing w:after="0"/>
        <w:ind w:left="0" w:right="0" w:firstLine="360"/>
        <w:jc w:val="both"/>
        <w:rPr>
          <w:rFonts w:ascii="Times New Roman" w:eastAsia="Times New Roman" w:hAnsi="Times New Roman" w:cs="Times New Roman"/>
          <w:sz w:val="24"/>
          <w:szCs w:val="24"/>
        </w:rPr>
      </w:pPr>
    </w:p>
    <w:p w:rsidR="00B36A77" w:rsidRPr="00E97B65" w:rsidRDefault="00B36A77" w:rsidP="001410D8">
      <w:pPr>
        <w:pStyle w:val="Heading2"/>
        <w:numPr>
          <w:ilvl w:val="1"/>
          <w:numId w:val="12"/>
        </w:numPr>
        <w:spacing w:line="360" w:lineRule="auto"/>
        <w:ind w:left="90" w:firstLine="180"/>
        <w:jc w:val="both"/>
        <w:rPr>
          <w:rFonts w:eastAsia="Calibri"/>
        </w:rPr>
      </w:pPr>
      <w:bookmarkStart w:id="42" w:name="_Toc121692250"/>
      <w:r w:rsidRPr="00E97B65">
        <w:rPr>
          <w:rFonts w:eastAsia="Calibri"/>
        </w:rPr>
        <w:lastRenderedPageBreak/>
        <w:t>Types of metals, electrodes and their application</w:t>
      </w:r>
      <w:bookmarkEnd w:id="42"/>
    </w:p>
    <w:p w:rsidR="00964857" w:rsidRPr="001410D8" w:rsidRDefault="00625443" w:rsidP="001410D8">
      <w:pPr>
        <w:pStyle w:val="Heading3"/>
        <w:numPr>
          <w:ilvl w:val="2"/>
          <w:numId w:val="12"/>
        </w:numPr>
        <w:spacing w:line="360" w:lineRule="auto"/>
        <w:ind w:left="1260" w:hanging="540"/>
        <w:rPr>
          <w:b/>
        </w:rPr>
      </w:pPr>
      <w:bookmarkStart w:id="43" w:name="_Toc121692251"/>
      <w:r w:rsidRPr="001410D8">
        <w:rPr>
          <w:b/>
        </w:rPr>
        <w:t xml:space="preserve">Types of </w:t>
      </w:r>
      <w:r w:rsidR="00964857" w:rsidRPr="001410D8">
        <w:rPr>
          <w:b/>
        </w:rPr>
        <w:t>Metals</w:t>
      </w:r>
      <w:bookmarkEnd w:id="43"/>
    </w:p>
    <w:p w:rsidR="00964857" w:rsidRDefault="00964857" w:rsidP="001410D8">
      <w:pPr>
        <w:spacing w:after="0" w:line="360" w:lineRule="auto"/>
        <w:ind w:left="0" w:right="0" w:firstLine="0"/>
        <w:jc w:val="both"/>
        <w:rPr>
          <w:rFonts w:ascii="Times New Roman" w:hAnsi="Times New Roman" w:cs="Times New Roman"/>
          <w:sz w:val="24"/>
        </w:rPr>
      </w:pPr>
      <w:r w:rsidRPr="00964857">
        <w:rPr>
          <w:rFonts w:ascii="Times New Roman" w:hAnsi="Times New Roman" w:cs="Times New Roman"/>
          <w:sz w:val="24"/>
        </w:rPr>
        <w:t>There are millions of different types and grades of metals, each designed for specific uses.  You come into contact with dozens of metals regularly every day. Here’s an interesting director that will walk you through some of the types of metals and where to find them</w:t>
      </w:r>
      <w:r>
        <w:rPr>
          <w:rFonts w:ascii="Times New Roman" w:hAnsi="Times New Roman" w:cs="Times New Roman"/>
          <w:sz w:val="24"/>
        </w:rPr>
        <w:t>.</w:t>
      </w: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44" w:name="_Toc120473705"/>
      <w:bookmarkStart w:id="45" w:name="_Toc120476049"/>
      <w:r w:rsidRPr="001410D8">
        <w:rPr>
          <w:rFonts w:ascii="Times New Roman" w:hAnsi="Times New Roman" w:cs="Times New Roman"/>
          <w:b/>
          <w:sz w:val="24"/>
        </w:rPr>
        <w:t>Steel</w:t>
      </w:r>
      <w:bookmarkEnd w:id="44"/>
      <w:bookmarkEnd w:id="45"/>
    </w:p>
    <w:p w:rsidR="00D73CDC" w:rsidRPr="00D73CDC" w:rsidRDefault="00964857" w:rsidP="001410D8">
      <w:pPr>
        <w:pStyle w:val="NormalWeb"/>
        <w:spacing w:before="0" w:beforeAutospacing="0" w:after="0" w:afterAutospacing="0" w:line="360" w:lineRule="auto"/>
        <w:jc w:val="both"/>
        <w:rPr>
          <w:rStyle w:val="Strong"/>
          <w:b w:val="0"/>
          <w:bCs w:val="0"/>
          <w:color w:val="212121"/>
        </w:rPr>
      </w:pPr>
      <w:r w:rsidRPr="00964857">
        <w:rPr>
          <w:color w:val="212121"/>
        </w:rPr>
        <w:t xml:space="preserve">It is without a doubt the most common metal in the contemporary </w:t>
      </w:r>
      <w:r w:rsidR="00006584" w:rsidRPr="00964857">
        <w:rPr>
          <w:color w:val="212121"/>
        </w:rPr>
        <w:t>world. Steel</w:t>
      </w:r>
      <w:r w:rsidRPr="00964857">
        <w:rPr>
          <w:color w:val="212121"/>
        </w:rPr>
        <w:t>, by meaning, is simply iron (the element) diverse with carbon. This proportion is generally 99% iron and 1% carbon, although thi</w:t>
      </w:r>
      <w:r w:rsidR="001410D8">
        <w:rPr>
          <w:color w:val="212121"/>
        </w:rPr>
        <w:t>s proportion can vary somewhat. I</w:t>
      </w:r>
      <w:r w:rsidRPr="00964857">
        <w:rPr>
          <w:color w:val="212121"/>
        </w:rPr>
        <w:t xml:space="preserve">n 2017, more than 1.8 billion </w:t>
      </w:r>
      <w:r w:rsidR="001410D8" w:rsidRPr="00964857">
        <w:rPr>
          <w:color w:val="212121"/>
        </w:rPr>
        <w:t>tons of</w:t>
      </w:r>
      <w:r w:rsidRPr="00964857">
        <w:rPr>
          <w:color w:val="212121"/>
        </w:rPr>
        <w:t xml:space="preserve"> steel were produced worldwide (half in China). The average African elephant weighs around 5 tons. If you were to stack elephants on top of each other to form a really weird bridge to the moon (not really possible), it still wouldn’t be as heavy as the weight of the stee</w:t>
      </w:r>
      <w:r w:rsidR="00625443">
        <w:rPr>
          <w:color w:val="212121"/>
        </w:rPr>
        <w:t xml:space="preserve">l that is made every </w:t>
      </w:r>
      <w:r w:rsidR="00006584">
        <w:rPr>
          <w:color w:val="212121"/>
        </w:rPr>
        <w:t>year.</w:t>
      </w:r>
      <w:r w:rsidR="00006584" w:rsidRPr="00964857">
        <w:rPr>
          <w:color w:val="212121"/>
        </w:rPr>
        <w:t xml:space="preserve"> In</w:t>
      </w:r>
      <w:r w:rsidRPr="00964857">
        <w:rPr>
          <w:color w:val="212121"/>
        </w:rPr>
        <w:t xml:space="preserve"> fact, there are many types of steel. Here is an overview of the main types:</w:t>
      </w:r>
      <w:bookmarkStart w:id="46" w:name="_Toc120473706"/>
    </w:p>
    <w:p w:rsidR="00964857" w:rsidRPr="001410D8" w:rsidRDefault="00964857" w:rsidP="00F77D62">
      <w:pPr>
        <w:pStyle w:val="ListParagraph"/>
        <w:numPr>
          <w:ilvl w:val="0"/>
          <w:numId w:val="47"/>
        </w:numPr>
        <w:ind w:left="540"/>
        <w:rPr>
          <w:rFonts w:ascii="Times New Roman" w:hAnsi="Times New Roman" w:cs="Times New Roman"/>
          <w:b/>
          <w:sz w:val="24"/>
        </w:rPr>
      </w:pPr>
      <w:bookmarkStart w:id="47" w:name="_Toc120476050"/>
      <w:r w:rsidRPr="001410D8">
        <w:rPr>
          <w:rFonts w:ascii="Times New Roman" w:hAnsi="Times New Roman" w:cs="Times New Roman"/>
          <w:b/>
          <w:bCs/>
          <w:sz w:val="24"/>
        </w:rPr>
        <w:t>Carbon steel</w:t>
      </w:r>
      <w:bookmarkEnd w:id="46"/>
      <w:bookmarkEnd w:id="47"/>
    </w:p>
    <w:p w:rsidR="00964857" w:rsidRPr="00964857" w:rsidRDefault="00964857" w:rsidP="001410D8">
      <w:pPr>
        <w:pStyle w:val="NormalWeb"/>
        <w:spacing w:before="0" w:beforeAutospacing="0" w:after="0" w:afterAutospacing="0" w:line="360" w:lineRule="auto"/>
        <w:jc w:val="both"/>
        <w:rPr>
          <w:color w:val="212121"/>
        </w:rPr>
      </w:pPr>
      <w:r w:rsidRPr="00964857">
        <w:rPr>
          <w:color w:val="212121"/>
        </w:rPr>
        <w:t xml:space="preserve">While talking about the types of metals, </w:t>
      </w:r>
      <w:proofErr w:type="gramStart"/>
      <w:r w:rsidR="00625443">
        <w:rPr>
          <w:color w:val="212121"/>
        </w:rPr>
        <w:t>This</w:t>
      </w:r>
      <w:proofErr w:type="gramEnd"/>
      <w:r w:rsidR="00625443">
        <w:rPr>
          <w:color w:val="212121"/>
        </w:rPr>
        <w:t xml:space="preserve"> is the base steel and ‘</w:t>
      </w:r>
      <w:r w:rsidRPr="00964857">
        <w:rPr>
          <w:color w:val="212121"/>
        </w:rPr>
        <w:t>carbon and iron, although other very small amounts of other elements could be added.   The three general groups are low, medium, and high carbon steels. More carbon means harder and stronger. Less carbon means cheaper, smoother, and easier to make. Carbon steel is most commonly used as a structural building material, in simple mechanical components, and in various tools.</w:t>
      </w: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48" w:name="_Toc120473707"/>
      <w:bookmarkStart w:id="49" w:name="_Toc120476051"/>
      <w:r w:rsidRPr="001410D8">
        <w:rPr>
          <w:rFonts w:ascii="Times New Roman" w:hAnsi="Times New Roman" w:cs="Times New Roman"/>
          <w:b/>
          <w:sz w:val="24"/>
        </w:rPr>
        <w:t>Alloy steel</w:t>
      </w:r>
      <w:bookmarkEnd w:id="48"/>
      <w:bookmarkEnd w:id="49"/>
    </w:p>
    <w:p w:rsidR="00964857" w:rsidRDefault="00964857" w:rsidP="001410D8">
      <w:pPr>
        <w:pStyle w:val="NormalWeb"/>
        <w:spacing w:before="0" w:beforeAutospacing="0" w:after="0" w:afterAutospacing="0" w:line="360" w:lineRule="auto"/>
        <w:jc w:val="both"/>
        <w:rPr>
          <w:color w:val="212121"/>
        </w:rPr>
      </w:pPr>
      <w:r w:rsidRPr="00964857">
        <w:rPr>
          <w:color w:val="212121"/>
        </w:rPr>
        <w:t>Think of it like genetically modified steel. Alloy steel is made by adding other elements to the mix. This changes the properties and makes the metal essentially customizable. It is a tremendously common type of metal because, in general, it is still very cheap to m</w:t>
      </w:r>
      <w:r w:rsidR="00625443">
        <w:rPr>
          <w:color w:val="212121"/>
        </w:rPr>
        <w:t>anufacture. </w:t>
      </w:r>
      <w:r w:rsidRPr="00964857">
        <w:rPr>
          <w:color w:val="212121"/>
        </w:rPr>
        <w:t>  Common alloying elements for steel are manganese, vanadium, chromium, nickel, and tungsten. Each of these elements changes the properties of the metal in different ways.   For example, alloy steel can strengthen the strength of high-performance gears, make medical implants more resistant to corrosion and wear, and increase the pressure that the pipes can withstand. He is widely regarded as the workhorse of the metal world.</w:t>
      </w:r>
    </w:p>
    <w:p w:rsidR="001410D8" w:rsidRDefault="001410D8" w:rsidP="001410D8">
      <w:pPr>
        <w:pStyle w:val="NormalWeb"/>
        <w:spacing w:before="0" w:beforeAutospacing="0" w:after="0" w:afterAutospacing="0" w:line="360" w:lineRule="auto"/>
        <w:jc w:val="both"/>
        <w:rPr>
          <w:color w:val="212121"/>
        </w:rPr>
      </w:pPr>
    </w:p>
    <w:p w:rsidR="001410D8" w:rsidRPr="00964857" w:rsidRDefault="001410D8" w:rsidP="001410D8">
      <w:pPr>
        <w:pStyle w:val="NormalWeb"/>
        <w:spacing w:before="0" w:beforeAutospacing="0" w:after="0" w:afterAutospacing="0" w:line="360" w:lineRule="auto"/>
        <w:jc w:val="both"/>
        <w:rPr>
          <w:color w:val="212121"/>
        </w:rPr>
      </w:pP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50" w:name="_Toc120473708"/>
      <w:bookmarkStart w:id="51" w:name="_Toc120476052"/>
      <w:r w:rsidRPr="001410D8">
        <w:rPr>
          <w:rFonts w:ascii="Times New Roman" w:hAnsi="Times New Roman" w:cs="Times New Roman"/>
          <w:b/>
          <w:bCs/>
          <w:sz w:val="24"/>
        </w:rPr>
        <w:lastRenderedPageBreak/>
        <w:t>Stainless steel</w:t>
      </w:r>
      <w:bookmarkEnd w:id="50"/>
      <w:bookmarkEnd w:id="51"/>
    </w:p>
    <w:p w:rsidR="00964857" w:rsidRPr="00964857" w:rsidRDefault="00964857" w:rsidP="00627F13">
      <w:pPr>
        <w:pStyle w:val="NormalWeb"/>
        <w:spacing w:before="0" w:beforeAutospacing="0" w:after="0" w:afterAutospacing="0" w:line="360" w:lineRule="auto"/>
        <w:ind w:left="360"/>
        <w:jc w:val="both"/>
        <w:rPr>
          <w:color w:val="212121"/>
        </w:rPr>
      </w:pPr>
      <w:r w:rsidRPr="00964857">
        <w:rPr>
          <w:color w:val="212121"/>
        </w:rPr>
        <w:t xml:space="preserve">Technically, it is a type of alloy steel, but there are so many types in such a large quantity that it is usually assigned its own category. It is steel specially designed to resist corrosion.   While talking about the types of </w:t>
      </w:r>
      <w:r w:rsidR="0043696F" w:rsidRPr="00964857">
        <w:rPr>
          <w:color w:val="212121"/>
        </w:rPr>
        <w:t>metals, it</w:t>
      </w:r>
      <w:r w:rsidRPr="00964857">
        <w:rPr>
          <w:color w:val="212121"/>
        </w:rPr>
        <w:t xml:space="preserve"> is basically steel with a noticeable amount of chromium. Chromium forms an ultra-fine barrier when it corrodes, slowing oxidation. Scratching the barrier will instantly form a new one.    You will see a lot of this in kitchens; tables, Knives, utensils, anything that originates into contact with food.  Not-so-fun fact: Just While speaking about the types of metals, since something is </w:t>
      </w:r>
      <w:hyperlink r:id="rId21" w:history="1">
        <w:r w:rsidRPr="0043696F">
          <w:rPr>
            <w:rStyle w:val="Hyperlink"/>
            <w:rFonts w:eastAsiaTheme="majorEastAsia"/>
            <w:color w:val="auto"/>
            <w:u w:val="none"/>
          </w:rPr>
          <w:t>stainless steel</w:t>
        </w:r>
      </w:hyperlink>
      <w:r w:rsidRPr="00964857">
        <w:rPr>
          <w:color w:val="212121"/>
        </w:rPr>
        <w:t xml:space="preserve"> doesn’t mean it can’t rust. Different compositions prevent oxidation to different degrees. The stainless steel used near saltwater must be particularly corrosion-resistant so as not to rot. However, all types of stainless steel will rust if not properly cleaned and maintained.</w:t>
      </w:r>
    </w:p>
    <w:p w:rsidR="0043696F" w:rsidRPr="001410D8" w:rsidRDefault="0043696F" w:rsidP="001410D8">
      <w:pPr>
        <w:pStyle w:val="ListParagraph"/>
        <w:ind w:left="540" w:firstLine="0"/>
        <w:rPr>
          <w:sz w:val="24"/>
        </w:rPr>
      </w:pP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52" w:name="_Toc120473709"/>
      <w:bookmarkStart w:id="53" w:name="_Toc120476053"/>
      <w:r w:rsidRPr="001410D8">
        <w:rPr>
          <w:rFonts w:ascii="Times New Roman" w:hAnsi="Times New Roman" w:cs="Times New Roman"/>
          <w:b/>
          <w:sz w:val="24"/>
        </w:rPr>
        <w:t>Iron (wrought or cast)</w:t>
      </w:r>
      <w:bookmarkEnd w:id="52"/>
      <w:bookmarkEnd w:id="53"/>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 xml:space="preserve">Although it is a very old-fashioned metal (especially common in the “Iron Age”), it still has many modern </w:t>
      </w:r>
      <w:r w:rsidR="001410D8" w:rsidRPr="00964857">
        <w:rPr>
          <w:color w:val="212121"/>
        </w:rPr>
        <w:t>uses. On</w:t>
      </w:r>
      <w:r w:rsidRPr="00964857">
        <w:rPr>
          <w:color w:val="212121"/>
        </w:rPr>
        <w:t xml:space="preserve"> the one hand, it is the main component of steel. In addition, here are some other uses and an explanation of why iron is used:</w:t>
      </w:r>
    </w:p>
    <w:p w:rsidR="00964857" w:rsidRPr="00964857" w:rsidRDefault="00964857" w:rsidP="00F77D62">
      <w:pPr>
        <w:numPr>
          <w:ilvl w:val="0"/>
          <w:numId w:val="25"/>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Cooking Utensils (such as Pans) – Porous surface allows cooking oils to burn and create a natural non-stick surface</w:t>
      </w:r>
    </w:p>
    <w:p w:rsidR="00964857" w:rsidRPr="00964857" w:rsidRDefault="00964857" w:rsidP="00F77D62">
      <w:pPr>
        <w:numPr>
          <w:ilvl w:val="0"/>
          <w:numId w:val="25"/>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Wood-burning stoves: Cast iron has an extremely high melting point, so the stove can withstand high temperatures.</w:t>
      </w:r>
    </w:p>
    <w:p w:rsidR="00964857" w:rsidRPr="00964857" w:rsidRDefault="00964857" w:rsidP="00F77D62">
      <w:pPr>
        <w:numPr>
          <w:ilvl w:val="0"/>
          <w:numId w:val="25"/>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Heavy Machine Bases and Frames – This heavy metal reduces vibration and provides rigidity</w:t>
      </w: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54" w:name="_Toc120473710"/>
      <w:bookmarkStart w:id="55" w:name="_Toc120476054"/>
      <w:r w:rsidRPr="001410D8">
        <w:rPr>
          <w:rFonts w:ascii="Times New Roman" w:hAnsi="Times New Roman" w:cs="Times New Roman"/>
          <w:b/>
          <w:bCs/>
          <w:sz w:val="24"/>
        </w:rPr>
        <w:t>Aluminum</w:t>
      </w:r>
      <w:bookmarkEnd w:id="54"/>
      <w:bookmarkEnd w:id="55"/>
    </w:p>
    <w:p w:rsidR="00964857" w:rsidRPr="00964857" w:rsidRDefault="00964857" w:rsidP="00792B9E">
      <w:pPr>
        <w:pStyle w:val="NormalWeb"/>
        <w:spacing w:before="0" w:beforeAutospacing="0" w:after="0" w:afterAutospacing="0" w:line="360" w:lineRule="auto"/>
        <w:jc w:val="both"/>
        <w:rPr>
          <w:color w:val="212121"/>
        </w:rPr>
      </w:pPr>
      <w:r w:rsidRPr="00964857">
        <w:rPr>
          <w:color w:val="212121"/>
        </w:rPr>
        <w:t>As for metals, this one is really modern. Aluminum was first produced in 1825 and has been the basis of some massive achievements since then.   For example, due to its incredible strength-to-weight ratio, it is the primary metal responsible for the flight and transport of humans to the moon. It is easy to mold (malleable) and will not rust, making it ideal for beverage cans. And (maybe) more importantly, it can be made into a very fine foil that can be used to grill freshly caught</w:t>
      </w:r>
      <w:r w:rsidR="001410D8">
        <w:rPr>
          <w:color w:val="212121"/>
        </w:rPr>
        <w:t xml:space="preserve"> fish to wet perfection.  </w:t>
      </w:r>
      <w:r w:rsidRPr="00964857">
        <w:rPr>
          <w:color w:val="212121"/>
        </w:rPr>
        <w:t xml:space="preserve"> Although the manufacturing process for aluminum is a bit more complicated than some of the other metals, it is actually an extremely common metal. It is the most abundant non-ferrous metal (excluding iron) on the planet.   Although it does not rust, it does rust. Iron is, in fact, the only metal that “rusts” by definition. Aluminum corrodes in </w:t>
      </w:r>
      <w:r w:rsidRPr="00964857">
        <w:rPr>
          <w:color w:val="212121"/>
        </w:rPr>
        <w:lastRenderedPageBreak/>
        <w:t>contact with salt. However, it will </w:t>
      </w:r>
      <w:r w:rsidRPr="00964857">
        <w:rPr>
          <w:rStyle w:val="Emphasis"/>
          <w:color w:val="212121"/>
        </w:rPr>
        <w:t>corrode</w:t>
      </w:r>
      <w:r w:rsidRPr="00964857">
        <w:rPr>
          <w:color w:val="212121"/>
        </w:rPr>
        <w:t> </w:t>
      </w:r>
      <w:r w:rsidRPr="00964857">
        <w:rPr>
          <w:rStyle w:val="Emphasis"/>
          <w:color w:val="212121"/>
        </w:rPr>
        <w:t>not </w:t>
      </w:r>
      <w:r w:rsidRPr="00964857">
        <w:rPr>
          <w:color w:val="212121"/>
        </w:rPr>
        <w:t>in contact with water. This varieties aluminum categorically useful for making things like freshwater boats.</w:t>
      </w: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56" w:name="_Toc120473711"/>
      <w:bookmarkStart w:id="57" w:name="_Toc120476055"/>
      <w:r w:rsidRPr="001410D8">
        <w:rPr>
          <w:rFonts w:ascii="Times New Roman" w:hAnsi="Times New Roman" w:cs="Times New Roman"/>
          <w:b/>
          <w:sz w:val="24"/>
        </w:rPr>
        <w:t>Magnesium</w:t>
      </w:r>
      <w:bookmarkEnd w:id="56"/>
      <w:bookmarkEnd w:id="57"/>
    </w:p>
    <w:p w:rsidR="001410D8" w:rsidRDefault="00964857" w:rsidP="001410D8">
      <w:pPr>
        <w:pStyle w:val="NormalWeb"/>
        <w:spacing w:before="0" w:beforeAutospacing="0" w:after="0" w:afterAutospacing="0" w:line="360" w:lineRule="auto"/>
        <w:ind w:left="-90"/>
        <w:jc w:val="both"/>
        <w:rPr>
          <w:color w:val="212121"/>
        </w:rPr>
      </w:pPr>
      <w:r w:rsidRPr="00964857">
        <w:rPr>
          <w:color w:val="212121"/>
        </w:rPr>
        <w:t>Magnesium is actually a cool metal. It weighs about 2/3 the weight of aluminum and has comparable strength. For this reason, it is pr</w:t>
      </w:r>
      <w:r w:rsidR="0043696F">
        <w:rPr>
          <w:color w:val="212121"/>
        </w:rPr>
        <w:t>etty more and more common.    </w:t>
      </w:r>
      <w:r w:rsidRPr="00964857">
        <w:rPr>
          <w:color w:val="212121"/>
        </w:rPr>
        <w:t xml:space="preserve">Whereas talking about the types of metals, </w:t>
      </w:r>
      <w:proofErr w:type="gramStart"/>
      <w:r w:rsidRPr="00964857">
        <w:rPr>
          <w:color w:val="212121"/>
        </w:rPr>
        <w:t>Most</w:t>
      </w:r>
      <w:proofErr w:type="gramEnd"/>
      <w:r w:rsidRPr="00964857">
        <w:rPr>
          <w:color w:val="212121"/>
        </w:rPr>
        <w:t xml:space="preserve"> of the time, you will see this as an alloy. This means that it mixes with other metals and elements to create a hybrid material with certain properties. It can also facilitate the use of manufacturing processes.</w:t>
      </w:r>
    </w:p>
    <w:p w:rsidR="00964857" w:rsidRPr="00964857" w:rsidRDefault="00964857" w:rsidP="001410D8">
      <w:pPr>
        <w:pStyle w:val="NormalWeb"/>
        <w:spacing w:before="0" w:beforeAutospacing="0" w:after="0" w:afterAutospacing="0" w:line="360" w:lineRule="auto"/>
        <w:ind w:left="-90"/>
        <w:jc w:val="both"/>
        <w:rPr>
          <w:color w:val="212121"/>
        </w:rPr>
      </w:pPr>
      <w:r w:rsidRPr="00964857">
        <w:rPr>
          <w:color w:val="212121"/>
        </w:rPr>
        <w:t xml:space="preserve">One of the most popular uses of magnesium is in the automotive industry. Magnesium is considered a breakthrough over aluminum in weight reduction and is not astronomically more expensive.   Some places you see magnesium on a performance car are the tires, engine blocks, and </w:t>
      </w:r>
      <w:r w:rsidR="001410D8" w:rsidRPr="00964857">
        <w:rPr>
          <w:color w:val="212121"/>
        </w:rPr>
        <w:t>gearboxes. However</w:t>
      </w:r>
      <w:r w:rsidRPr="00964857">
        <w:rPr>
          <w:color w:val="212121"/>
        </w:rPr>
        <w:t>, magnesium has drawbacks. Compared to aluminum, it corrodes more easily. For example, it corrodes in contact with water, unlike aluminum.</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In general, it is about twice as expensive as aluminum, but it is generally faster to manufacture.</w:t>
      </w: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58" w:name="_Toc120473712"/>
      <w:bookmarkStart w:id="59" w:name="_Toc120476056"/>
      <w:r w:rsidRPr="001410D8">
        <w:rPr>
          <w:rFonts w:ascii="Times New Roman" w:hAnsi="Times New Roman" w:cs="Times New Roman"/>
          <w:b/>
          <w:bCs/>
          <w:sz w:val="24"/>
        </w:rPr>
        <w:t>The copper</w:t>
      </w:r>
      <w:bookmarkEnd w:id="58"/>
      <w:bookmarkEnd w:id="59"/>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Copper is another old-fashioned metal. Today you often see it as an alloy (more on this later) or in a reasonably pure state.   Common uses include electronics, water pipes, and giant statues representing freedom. Copper forms a </w:t>
      </w:r>
      <w:r w:rsidRPr="00964857">
        <w:rPr>
          <w:rStyle w:val="Emphasis"/>
          <w:color w:val="212121"/>
        </w:rPr>
        <w:t>patina </w:t>
      </w:r>
      <w:r w:rsidRPr="00964857">
        <w:rPr>
          <w:color w:val="212121"/>
        </w:rPr>
        <w:t>or an oxide laye</w:t>
      </w:r>
      <w:r w:rsidR="0043696F">
        <w:rPr>
          <w:color w:val="212121"/>
        </w:rPr>
        <w:t xml:space="preserve">r which prevents, </w:t>
      </w:r>
      <w:r w:rsidRPr="00964857">
        <w:rPr>
          <w:color w:val="212121"/>
        </w:rPr>
        <w:t>in fact,</w:t>
      </w:r>
      <w:r w:rsidR="001410D8" w:rsidRPr="00964857">
        <w:rPr>
          <w:color w:val="212121"/>
        </w:rPr>
        <w:t> corrosion</w:t>
      </w:r>
      <w:r w:rsidRPr="00964857">
        <w:rPr>
          <w:color w:val="212121"/>
        </w:rPr>
        <w:t> further. In essence, it turns green and stops corroding. It can take ages.            The Statue of Liberty is completed of copper and is covered with a </w:t>
      </w:r>
      <w:r w:rsidRPr="00964857">
        <w:rPr>
          <w:rStyle w:val="Emphasis"/>
          <w:color w:val="212121"/>
        </w:rPr>
        <w:t>patina </w:t>
      </w:r>
      <w:r w:rsidRPr="00964857">
        <w:rPr>
          <w:color w:val="212121"/>
        </w:rPr>
        <w:t>or an oxide layer that gives it a blue-green appearance.</w:t>
      </w: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60" w:name="_Toc120473713"/>
      <w:bookmarkStart w:id="61" w:name="_Toc120476057"/>
      <w:r w:rsidRPr="001410D8">
        <w:rPr>
          <w:rFonts w:ascii="Times New Roman" w:hAnsi="Times New Roman" w:cs="Times New Roman"/>
          <w:b/>
          <w:sz w:val="24"/>
        </w:rPr>
        <w:t>Brass</w:t>
      </w:r>
      <w:bookmarkEnd w:id="60"/>
      <w:bookmarkEnd w:id="61"/>
    </w:p>
    <w:p w:rsidR="000A7094" w:rsidRDefault="00964857" w:rsidP="00627F13">
      <w:pPr>
        <w:pStyle w:val="NormalWeb"/>
        <w:spacing w:before="0" w:beforeAutospacing="0" w:after="0" w:afterAutospacing="0" w:line="360" w:lineRule="auto"/>
        <w:jc w:val="both"/>
        <w:rPr>
          <w:color w:val="212121"/>
        </w:rPr>
      </w:pPr>
      <w:r w:rsidRPr="00964857">
        <w:rPr>
          <w:color w:val="212121"/>
        </w:rPr>
        <w:t xml:space="preserve">Brass is really an alloy of copper and zinc. The resultant yellow metal is really useful for a number of reasons. Though speaking about the types of metals, </w:t>
      </w:r>
      <w:proofErr w:type="gramStart"/>
      <w:r w:rsidRPr="00964857">
        <w:rPr>
          <w:color w:val="212121"/>
        </w:rPr>
        <w:t>Its</w:t>
      </w:r>
      <w:proofErr w:type="gramEnd"/>
      <w:r w:rsidRPr="00964857">
        <w:rPr>
          <w:color w:val="212121"/>
        </w:rPr>
        <w:t xml:space="preserve"> golden color makes it very popular for decoration. It is common to see this metal used in antique furniture, such as handles and knobs. It is also extremely malleable, which means it can be removed and shaped. This is why it is used for </w:t>
      </w:r>
      <w:r w:rsidRPr="00964857">
        <w:rPr>
          <w:rStyle w:val="Emphasis"/>
          <w:color w:val="212121"/>
        </w:rPr>
        <w:t>brass instruments such </w:t>
      </w:r>
      <w:r w:rsidRPr="00964857">
        <w:rPr>
          <w:color w:val="212121"/>
        </w:rPr>
        <w:t xml:space="preserve">as tubas, trumpets, and trombones. They are easy to hammer (relatively speaking) and are durable. Brass is also a great rolling material because it slides well against other </w:t>
      </w:r>
      <w:r w:rsidR="00E661D0" w:rsidRPr="00964857">
        <w:rPr>
          <w:color w:val="212121"/>
        </w:rPr>
        <w:t>metals. Another</w:t>
      </w:r>
      <w:r w:rsidRPr="00964857">
        <w:rPr>
          <w:color w:val="212121"/>
        </w:rPr>
        <w:t xml:space="preserve"> really cool quality of brass is that it will never spark off. For example, a steel hammer can create a spark if it is stuck in a certain way. A brass hammer does not do this. This </w:t>
      </w:r>
      <w:r w:rsidRPr="00964857">
        <w:rPr>
          <w:color w:val="212121"/>
        </w:rPr>
        <w:lastRenderedPageBreak/>
        <w:t>means that brass tools are ideal for areas where flammable gases, liquids, or powders may be present.</w:t>
      </w: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62" w:name="_Toc120473714"/>
      <w:bookmarkStart w:id="63" w:name="_Toc120476058"/>
      <w:r w:rsidRPr="001410D8">
        <w:rPr>
          <w:rFonts w:ascii="Times New Roman" w:hAnsi="Times New Roman" w:cs="Times New Roman"/>
          <w:b/>
          <w:bCs/>
          <w:sz w:val="24"/>
        </w:rPr>
        <w:t>Bronze</w:t>
      </w:r>
      <w:bookmarkEnd w:id="62"/>
      <w:bookmarkEnd w:id="63"/>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It is made mostly of copper, but it also contains around 12% tin. The result is a harder and stronger metal than normal copper.   Bronze can also be an alloy with other elements. For example, Nickel, aluminum, zinc, and manganese are common alloying elements. Each of these can change the metal in very remarkable ways.   Bronze has enormous historical significance (as in the Bronze Age) and is easy to spot. A commonplace to see it is in the huge church bells. Bronze is hard and strong, so when it grows, it won’t crack or bend like other metals. It sounds better too.         Modern uses include sculpture and art, springs and bearings, and guitar strings.</w:t>
      </w: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64" w:name="_Toc120473715"/>
      <w:bookmarkStart w:id="65" w:name="_Toc120476059"/>
      <w:r w:rsidRPr="001410D8">
        <w:rPr>
          <w:rFonts w:ascii="Times New Roman" w:hAnsi="Times New Roman" w:cs="Times New Roman"/>
          <w:b/>
          <w:sz w:val="24"/>
        </w:rPr>
        <w:t>Zinc</w:t>
      </w:r>
      <w:bookmarkEnd w:id="64"/>
      <w:bookmarkEnd w:id="65"/>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 xml:space="preserve">While talking about the different types of metal, </w:t>
      </w:r>
      <w:proofErr w:type="gramStart"/>
      <w:r w:rsidRPr="00964857">
        <w:rPr>
          <w:color w:val="212121"/>
        </w:rPr>
        <w:t>It</w:t>
      </w:r>
      <w:proofErr w:type="gramEnd"/>
      <w:r w:rsidRPr="00964857">
        <w:rPr>
          <w:color w:val="212121"/>
        </w:rPr>
        <w:t xml:space="preserve"> is an interesting metal because it is very </w:t>
      </w:r>
      <w:r w:rsidR="00E661D0" w:rsidRPr="00964857">
        <w:rPr>
          <w:color w:val="212121"/>
        </w:rPr>
        <w:t>useful. While</w:t>
      </w:r>
      <w:r w:rsidRPr="00964857">
        <w:rPr>
          <w:color w:val="212121"/>
        </w:rPr>
        <w:t xml:space="preserve"> talking about the types of metals, </w:t>
      </w:r>
      <w:proofErr w:type="gramStart"/>
      <w:r w:rsidRPr="00964857">
        <w:rPr>
          <w:color w:val="212121"/>
        </w:rPr>
        <w:t>On</w:t>
      </w:r>
      <w:proofErr w:type="gramEnd"/>
      <w:r w:rsidRPr="00964857">
        <w:rPr>
          <w:color w:val="212121"/>
        </w:rPr>
        <w:t xml:space="preserve"> its own, it has a fairly low melting point, which makes it very easy to pour. The material flows easily when it melts, and the resulting parts are relatively strong. It is also very easy to melt it for </w:t>
      </w:r>
      <w:r w:rsidR="00E661D0" w:rsidRPr="00964857">
        <w:rPr>
          <w:color w:val="212121"/>
        </w:rPr>
        <w:t>recycling. Zinc</w:t>
      </w:r>
      <w:r w:rsidRPr="00964857">
        <w:rPr>
          <w:color w:val="212121"/>
        </w:rPr>
        <w:t xml:space="preserve"> is a very common metal used in coatings to defend other metals. For example, it’s usual to see galvanized steel, which is basically zinc-plated steel. This will help prevent rust from forming.</w:t>
      </w: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66" w:name="_Toc120473716"/>
      <w:bookmarkStart w:id="67" w:name="_Toc120476060"/>
      <w:r w:rsidRPr="001410D8">
        <w:rPr>
          <w:rFonts w:ascii="Times New Roman" w:hAnsi="Times New Roman" w:cs="Times New Roman"/>
          <w:b/>
          <w:bCs/>
          <w:sz w:val="24"/>
        </w:rPr>
        <w:t>Titanium</w:t>
      </w:r>
      <w:bookmarkEnd w:id="66"/>
      <w:bookmarkEnd w:id="67"/>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It is a truly amazing modern metal. It was first discovered in 1791, made in its pure form in 1910, and first made outside a laboratory in 1932.</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While talking about the kinds of metal, Titanium is actually very common (the seventh most common metal on earth), but it is complicated to refine. This is the reason that this metal is so expensive. This also applies:</w:t>
      </w:r>
    </w:p>
    <w:p w:rsidR="00964857" w:rsidRPr="00964857" w:rsidRDefault="00964857" w:rsidP="00F77D62">
      <w:pPr>
        <w:numPr>
          <w:ilvl w:val="0"/>
          <w:numId w:val="26"/>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Titanium is biocompatible, which means your body won’t fight or reject it. Medical implants are usually made of Titanium.</w:t>
      </w:r>
    </w:p>
    <w:p w:rsidR="00964857" w:rsidRPr="00964857" w:rsidRDefault="00964857" w:rsidP="00F77D62">
      <w:pPr>
        <w:numPr>
          <w:ilvl w:val="0"/>
          <w:numId w:val="26"/>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The strength to weight ratio is greater than that of any other metal. This produces it tremendously valuable for anything that flies.</w:t>
      </w:r>
    </w:p>
    <w:p w:rsidR="00964857" w:rsidRPr="00964857" w:rsidRDefault="00964857" w:rsidP="00F77D62">
      <w:pPr>
        <w:numPr>
          <w:ilvl w:val="0"/>
          <w:numId w:val="26"/>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It is really corrosion resistant</w:t>
      </w:r>
    </w:p>
    <w:p w:rsidR="00964857" w:rsidRPr="00964857" w:rsidRDefault="00964857" w:rsidP="00F77D62">
      <w:pPr>
        <w:numPr>
          <w:ilvl w:val="0"/>
          <w:numId w:val="26"/>
        </w:numPr>
        <w:spacing w:after="0" w:line="360" w:lineRule="auto"/>
        <w:ind w:right="0"/>
        <w:jc w:val="both"/>
        <w:rPr>
          <w:rFonts w:ascii="Times New Roman" w:hAnsi="Times New Roman" w:cs="Times New Roman"/>
          <w:color w:val="212121"/>
        </w:rPr>
      </w:pPr>
      <w:r w:rsidRPr="00964857">
        <w:rPr>
          <w:rFonts w:ascii="Times New Roman" w:hAnsi="Times New Roman" w:cs="Times New Roman"/>
          <w:color w:val="212121"/>
        </w:rPr>
        <w:t>Titanium Nitride (Titanium which reacts with nitrogen in a high energy vacuum) is an incredibly hard, low friction coating applied to metal cutting tools.</w:t>
      </w:r>
    </w:p>
    <w:p w:rsidR="00964857" w:rsidRPr="00964857" w:rsidRDefault="00964857" w:rsidP="00627F13">
      <w:pPr>
        <w:pStyle w:val="NormalWeb"/>
        <w:spacing w:before="0" w:beforeAutospacing="0" w:after="0" w:afterAutospacing="0" w:line="360" w:lineRule="auto"/>
        <w:jc w:val="both"/>
        <w:rPr>
          <w:color w:val="212121"/>
        </w:rPr>
      </w:pPr>
      <w:r w:rsidRPr="00964857">
        <w:rPr>
          <w:rStyle w:val="Strong"/>
          <w:color w:val="212121"/>
        </w:rPr>
        <w:lastRenderedPageBreak/>
        <w:t>Fun fact: </w:t>
      </w:r>
      <w:r w:rsidRPr="00964857">
        <w:rPr>
          <w:color w:val="212121"/>
        </w:rPr>
        <w:t>Titanium is corrosion-resistant because it reacts instantly with oxygen and forms a very thin and strong barrier that protects the metal. Scratching the barrier will instantly form a new one. It is as if he is healing himself.</w:t>
      </w: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68" w:name="_Toc120473717"/>
      <w:bookmarkStart w:id="69" w:name="_Toc120476061"/>
      <w:r w:rsidRPr="001410D8">
        <w:rPr>
          <w:rFonts w:ascii="Times New Roman" w:hAnsi="Times New Roman" w:cs="Times New Roman"/>
          <w:b/>
          <w:sz w:val="24"/>
        </w:rPr>
        <w:t>Tungsten</w:t>
      </w:r>
      <w:bookmarkEnd w:id="68"/>
      <w:bookmarkEnd w:id="69"/>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Tungsten has the uppermost melting point and the highest tensile strength of all pure metals. This makes it extremely useful.</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 xml:space="preserve">About half of all tungsten is utilized to create tungsten carbide. It is an incredibly strong material used for cutting tools (for mining and metallurgy), abrasives, and heavy equipment. It can easily cut Titanium and </w:t>
      </w:r>
      <w:r w:rsidR="00E661D0" w:rsidRPr="00964857">
        <w:rPr>
          <w:color w:val="212121"/>
        </w:rPr>
        <w:t>super alloys</w:t>
      </w:r>
      <w:r w:rsidRPr="00964857">
        <w:rPr>
          <w:color w:val="212121"/>
        </w:rPr>
        <w:t xml:space="preserve"> at high temperatures.</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 xml:space="preserve">It takes its name from the Swedish </w:t>
      </w:r>
      <w:r w:rsidR="00307962" w:rsidRPr="00964857">
        <w:rPr>
          <w:color w:val="212121"/>
        </w:rPr>
        <w:t>words”</w:t>
      </w:r>
      <w:r w:rsidRPr="00964857">
        <w:rPr>
          <w:color w:val="212121"/>
        </w:rPr>
        <w:t> </w:t>
      </w:r>
      <w:r w:rsidR="00E661D0">
        <w:rPr>
          <w:rStyle w:val="Emphasis"/>
          <w:color w:val="212121"/>
        </w:rPr>
        <w:t>Tungs</w:t>
      </w:r>
      <w:r w:rsidRPr="00964857">
        <w:rPr>
          <w:rStyle w:val="Emphasis"/>
          <w:color w:val="212121"/>
        </w:rPr>
        <w:t>ten</w:t>
      </w:r>
      <w:r w:rsidRPr="00964857">
        <w:rPr>
          <w:color w:val="212121"/>
        </w:rPr>
        <w:t>,” which means “heavy stone.” This is about 1.7 times the density of lead.</w:t>
      </w:r>
    </w:p>
    <w:p w:rsidR="00964857" w:rsidRDefault="00964857" w:rsidP="00627F13">
      <w:pPr>
        <w:pStyle w:val="NormalWeb"/>
        <w:spacing w:before="0" w:beforeAutospacing="0" w:after="0" w:afterAutospacing="0" w:line="360" w:lineRule="auto"/>
        <w:jc w:val="both"/>
        <w:rPr>
          <w:color w:val="212121"/>
        </w:rPr>
      </w:pPr>
      <w:r w:rsidRPr="00964857">
        <w:rPr>
          <w:color w:val="212121"/>
        </w:rPr>
        <w:t>Tungsten is also a popular alloying element. Because its melting point is so high, it is often alloyed with other elements to make things like rocket nozzles that must withstand extreme temperatures.</w:t>
      </w: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70" w:name="_Toc120473718"/>
      <w:bookmarkStart w:id="71" w:name="_Toc120476062"/>
      <w:r w:rsidRPr="001410D8">
        <w:rPr>
          <w:rFonts w:ascii="Times New Roman" w:hAnsi="Times New Roman" w:cs="Times New Roman"/>
          <w:b/>
          <w:bCs/>
          <w:sz w:val="24"/>
        </w:rPr>
        <w:t>Nickel</w:t>
      </w:r>
      <w:bookmarkEnd w:id="70"/>
      <w:bookmarkEnd w:id="71"/>
    </w:p>
    <w:p w:rsidR="00964857" w:rsidRPr="001410D8" w:rsidRDefault="00964857" w:rsidP="00627F13">
      <w:pPr>
        <w:pStyle w:val="NormalWeb"/>
        <w:spacing w:before="0" w:beforeAutospacing="0" w:after="0" w:afterAutospacing="0" w:line="360" w:lineRule="auto"/>
        <w:jc w:val="both"/>
      </w:pPr>
      <w:r w:rsidRPr="001410D8">
        <w:t xml:space="preserve">Nickel is a very common element that is used everywhere. The most common application is in the manufacture of stainless steel, where the strength and corrosion resistance of the metal is increased. In fact, almost 70% of the world’s Nickel is used to make </w:t>
      </w:r>
      <w:hyperlink r:id="rId22" w:history="1">
        <w:r w:rsidRPr="001410D8">
          <w:rPr>
            <w:rStyle w:val="Hyperlink"/>
            <w:rFonts w:eastAsiaTheme="majorEastAsia"/>
            <w:color w:val="auto"/>
            <w:u w:val="none"/>
          </w:rPr>
          <w:t>stainless steel</w:t>
        </w:r>
      </w:hyperlink>
      <w:r w:rsidRPr="001410D8">
        <w:t>.</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Interestingly, Nickel makes up only 25% of the composition of the American five-cent coin.</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Nickel is also a common metal for electroplating and alloying. It can be utilized to coat lab and chemical equipment, as well as anything that needs a really smooth and polished surface.</w:t>
      </w:r>
    </w:p>
    <w:p w:rsidR="00964857" w:rsidRPr="00964857" w:rsidRDefault="00964857" w:rsidP="00627F13">
      <w:pPr>
        <w:pStyle w:val="NormalWeb"/>
        <w:spacing w:before="0" w:beforeAutospacing="0" w:after="0" w:afterAutospacing="0" w:line="360" w:lineRule="auto"/>
        <w:jc w:val="both"/>
        <w:rPr>
          <w:color w:val="212121"/>
        </w:rPr>
      </w:pPr>
      <w:r w:rsidRPr="00964857">
        <w:rPr>
          <w:rStyle w:val="Strong"/>
          <w:color w:val="212121"/>
        </w:rPr>
        <w:t>Fun fact: </w:t>
      </w:r>
      <w:r w:rsidRPr="00964857">
        <w:rPr>
          <w:color w:val="212121"/>
        </w:rPr>
        <w:t>Nickel got its name from medieval German folklore. Nickel ore appearances a lot like copper ore, but when the old drillers couldn’t get copper from it, they blamed a mischievous goblin named Nickel.</w:t>
      </w:r>
    </w:p>
    <w:p w:rsidR="00964857" w:rsidRPr="001410D8" w:rsidRDefault="00964857" w:rsidP="00F77D62">
      <w:pPr>
        <w:pStyle w:val="ListParagraph"/>
        <w:numPr>
          <w:ilvl w:val="0"/>
          <w:numId w:val="47"/>
        </w:numPr>
        <w:ind w:left="540"/>
        <w:rPr>
          <w:rFonts w:ascii="Times New Roman" w:hAnsi="Times New Roman" w:cs="Times New Roman"/>
          <w:b/>
          <w:bCs/>
          <w:sz w:val="24"/>
        </w:rPr>
      </w:pPr>
      <w:bookmarkStart w:id="72" w:name="_Toc120473719"/>
      <w:bookmarkStart w:id="73" w:name="_Toc120476063"/>
      <w:r w:rsidRPr="001410D8">
        <w:rPr>
          <w:rFonts w:ascii="Times New Roman" w:hAnsi="Times New Roman" w:cs="Times New Roman"/>
          <w:b/>
          <w:sz w:val="24"/>
        </w:rPr>
        <w:t>Cobalt</w:t>
      </w:r>
      <w:bookmarkEnd w:id="72"/>
      <w:bookmarkEnd w:id="73"/>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It is a metal that has long been used to make blue pigments in paints and stains. Today, it is mainly used to make high-strength and wear-resistant steel alloys.</w:t>
      </w:r>
    </w:p>
    <w:p w:rsidR="00964857" w:rsidRDefault="00964857" w:rsidP="00627F13">
      <w:pPr>
        <w:pStyle w:val="NormalWeb"/>
        <w:spacing w:before="0" w:beforeAutospacing="0" w:after="0" w:afterAutospacing="0" w:line="360" w:lineRule="auto"/>
        <w:jc w:val="both"/>
        <w:rPr>
          <w:color w:val="212121"/>
        </w:rPr>
      </w:pPr>
      <w:r w:rsidRPr="00964857">
        <w:rPr>
          <w:color w:val="212121"/>
        </w:rPr>
        <w:t>Cobalt is rarely mined by itself; it is actually a by-product of the production of copper and Nickel.</w:t>
      </w:r>
    </w:p>
    <w:p w:rsidR="001410D8" w:rsidRDefault="001410D8" w:rsidP="00627F13">
      <w:pPr>
        <w:pStyle w:val="NormalWeb"/>
        <w:spacing w:before="0" w:beforeAutospacing="0" w:after="0" w:afterAutospacing="0" w:line="360" w:lineRule="auto"/>
        <w:jc w:val="both"/>
        <w:rPr>
          <w:color w:val="212121"/>
        </w:rPr>
      </w:pPr>
    </w:p>
    <w:p w:rsidR="00210DE3" w:rsidRDefault="00210DE3" w:rsidP="00627F13">
      <w:pPr>
        <w:pStyle w:val="NormalWeb"/>
        <w:spacing w:before="0" w:beforeAutospacing="0" w:after="0" w:afterAutospacing="0" w:line="360" w:lineRule="auto"/>
        <w:jc w:val="both"/>
        <w:rPr>
          <w:color w:val="212121"/>
        </w:rPr>
      </w:pPr>
    </w:p>
    <w:p w:rsidR="00210DE3" w:rsidRDefault="00210DE3" w:rsidP="00627F13">
      <w:pPr>
        <w:pStyle w:val="NormalWeb"/>
        <w:spacing w:before="0" w:beforeAutospacing="0" w:after="0" w:afterAutospacing="0" w:line="360" w:lineRule="auto"/>
        <w:jc w:val="both"/>
        <w:rPr>
          <w:color w:val="212121"/>
        </w:rPr>
      </w:pPr>
    </w:p>
    <w:p w:rsidR="001410D8" w:rsidRPr="00964857" w:rsidRDefault="001410D8" w:rsidP="00627F13">
      <w:pPr>
        <w:pStyle w:val="NormalWeb"/>
        <w:spacing w:before="0" w:beforeAutospacing="0" w:after="0" w:afterAutospacing="0" w:line="360" w:lineRule="auto"/>
        <w:jc w:val="both"/>
        <w:rPr>
          <w:color w:val="212121"/>
        </w:rPr>
      </w:pPr>
    </w:p>
    <w:p w:rsidR="00964857" w:rsidRPr="001410D8" w:rsidRDefault="00964857" w:rsidP="00F77D62">
      <w:pPr>
        <w:pStyle w:val="ListParagraph"/>
        <w:numPr>
          <w:ilvl w:val="0"/>
          <w:numId w:val="47"/>
        </w:numPr>
        <w:ind w:left="540"/>
        <w:rPr>
          <w:rFonts w:ascii="Times New Roman" w:hAnsi="Times New Roman" w:cs="Times New Roman"/>
          <w:b/>
          <w:sz w:val="24"/>
        </w:rPr>
      </w:pPr>
      <w:bookmarkStart w:id="74" w:name="_Toc120473720"/>
      <w:bookmarkStart w:id="75" w:name="_Toc120476064"/>
      <w:r w:rsidRPr="001410D8">
        <w:rPr>
          <w:rFonts w:ascii="Times New Roman" w:hAnsi="Times New Roman" w:cs="Times New Roman"/>
          <w:b/>
          <w:bCs/>
          <w:sz w:val="24"/>
        </w:rPr>
        <w:lastRenderedPageBreak/>
        <w:t>Tin</w:t>
      </w:r>
      <w:bookmarkEnd w:id="74"/>
      <w:bookmarkEnd w:id="75"/>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Pewter is very soft and malleable. It is used as an alloying element to make things like bronze (1/8 tin and 7/8 copper). It is also the main component of tin (85-99%).</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Fun Fact</w:t>
      </w:r>
      <w:r w:rsidRPr="00964857">
        <w:rPr>
          <w:rStyle w:val="Strong"/>
          <w:color w:val="212121"/>
        </w:rPr>
        <w:t>: </w:t>
      </w:r>
      <w:r w:rsidRPr="00964857">
        <w:rPr>
          <w:color w:val="212121"/>
        </w:rPr>
        <w:t xml:space="preserve">When you bend a pewter bar, you can hear something called a “pewter cry.” It is a changing sound of the crystal structure rearranging itself </w:t>
      </w:r>
      <w:r w:rsidR="001410D8" w:rsidRPr="00964857">
        <w:rPr>
          <w:color w:val="212121"/>
        </w:rPr>
        <w:t>(called</w:t>
      </w:r>
      <w:r w:rsidRPr="00964857">
        <w:rPr>
          <w:rStyle w:val="Emphasis"/>
          <w:color w:val="212121"/>
        </w:rPr>
        <w:t xml:space="preserve"> </w:t>
      </w:r>
      <w:r w:rsidR="001410D8" w:rsidRPr="00964857">
        <w:rPr>
          <w:rStyle w:val="Emphasis"/>
          <w:color w:val="212121"/>
        </w:rPr>
        <w:t>twinning)</w:t>
      </w:r>
      <w:r w:rsidRPr="00964857">
        <w:rPr>
          <w:color w:val="212121"/>
        </w:rPr>
        <w:t>.</w:t>
      </w:r>
    </w:p>
    <w:p w:rsidR="00964857" w:rsidRPr="00307962" w:rsidRDefault="00964857" w:rsidP="00F77D62">
      <w:pPr>
        <w:pStyle w:val="ListParagraph"/>
        <w:numPr>
          <w:ilvl w:val="0"/>
          <w:numId w:val="47"/>
        </w:numPr>
        <w:ind w:left="540"/>
        <w:rPr>
          <w:rFonts w:ascii="Times New Roman" w:hAnsi="Times New Roman" w:cs="Times New Roman"/>
          <w:b/>
          <w:bCs/>
          <w:sz w:val="24"/>
        </w:rPr>
      </w:pPr>
      <w:bookmarkStart w:id="76" w:name="_Toc120473721"/>
      <w:bookmarkStart w:id="77" w:name="_Toc120476065"/>
      <w:r w:rsidRPr="00307962">
        <w:rPr>
          <w:rFonts w:ascii="Times New Roman" w:hAnsi="Times New Roman" w:cs="Times New Roman"/>
          <w:b/>
          <w:sz w:val="24"/>
        </w:rPr>
        <w:t>Lead</w:t>
      </w:r>
      <w:bookmarkEnd w:id="76"/>
      <w:bookmarkEnd w:id="77"/>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Lead is very soft and malleable, and it is also very dense and heavy. It also has a very low melting point.</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In the 19th century, lead was found to be quite toxic. That’s why it’s not that common at this time; even though it wasn’t that long ago, it was still found in things like colors and spheres.</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Lead is a neurotoxin that can origin brain injury and behavior problems, among other things.</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That said, it still has modern uses. For example, it is ideal for protection against radiation. Copper alloys are also sometimes added to facilitate cutting. The mixture of copper and lead is widely used to improve the performance of bearings.</w:t>
      </w:r>
    </w:p>
    <w:p w:rsidR="00964857" w:rsidRPr="001410D8" w:rsidRDefault="00964857" w:rsidP="00F77D62">
      <w:pPr>
        <w:pStyle w:val="ListParagraph"/>
        <w:numPr>
          <w:ilvl w:val="0"/>
          <w:numId w:val="47"/>
        </w:numPr>
        <w:ind w:left="540"/>
        <w:rPr>
          <w:rFonts w:ascii="Times New Roman" w:hAnsi="Times New Roman" w:cs="Times New Roman"/>
          <w:sz w:val="24"/>
        </w:rPr>
      </w:pPr>
      <w:bookmarkStart w:id="78" w:name="_Toc120473722"/>
      <w:bookmarkStart w:id="79" w:name="_Toc120476066"/>
      <w:r w:rsidRPr="001410D8">
        <w:rPr>
          <w:rFonts w:ascii="Times New Roman" w:hAnsi="Times New Roman" w:cs="Times New Roman"/>
          <w:b/>
          <w:bCs/>
          <w:sz w:val="24"/>
        </w:rPr>
        <w:t>Silicon</w:t>
      </w:r>
      <w:bookmarkEnd w:id="78"/>
      <w:bookmarkEnd w:id="79"/>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Silicon is technically a metalloid. This defines that it has both metallic and non-metallic properties.</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For example, it looks like metal. It is strong, shiny, flexible, and has a high melting point. However, it does a terrible job conducting electricity. This is partly why it is not considered complete metal.</w:t>
      </w:r>
    </w:p>
    <w:p w:rsidR="00964857" w:rsidRPr="00964857" w:rsidRDefault="00964857" w:rsidP="00627F13">
      <w:pPr>
        <w:pStyle w:val="NormalWeb"/>
        <w:spacing w:before="0" w:beforeAutospacing="0" w:after="0" w:afterAutospacing="0" w:line="360" w:lineRule="auto"/>
        <w:jc w:val="both"/>
        <w:rPr>
          <w:color w:val="212121"/>
        </w:rPr>
      </w:pPr>
      <w:r w:rsidRPr="00964857">
        <w:rPr>
          <w:color w:val="212121"/>
        </w:rPr>
        <w:t xml:space="preserve">Even so, it is a common element in metals. The use of the alloy can dramatically change the properties of the metal. For example, adding silicon to aluminum makes </w:t>
      </w:r>
      <w:hyperlink r:id="rId23" w:history="1">
        <w:r w:rsidRPr="001410D8">
          <w:rPr>
            <w:rStyle w:val="Hyperlink"/>
            <w:rFonts w:eastAsiaTheme="majorEastAsia"/>
            <w:color w:val="auto"/>
            <w:u w:val="none"/>
          </w:rPr>
          <w:t>welding</w:t>
        </w:r>
      </w:hyperlink>
      <w:r w:rsidRPr="001410D8">
        <w:t xml:space="preserve"> </w:t>
      </w:r>
      <w:r w:rsidRPr="001410D8">
        <w:rPr>
          <w:color w:val="212121"/>
        </w:rPr>
        <w:t>easier.</w:t>
      </w:r>
    </w:p>
    <w:p w:rsidR="00964857" w:rsidRPr="00307962" w:rsidRDefault="00307962" w:rsidP="00307962">
      <w:pPr>
        <w:pStyle w:val="Heading3"/>
        <w:numPr>
          <w:ilvl w:val="2"/>
          <w:numId w:val="12"/>
        </w:numPr>
        <w:spacing w:line="360" w:lineRule="auto"/>
        <w:ind w:left="810" w:hanging="540"/>
        <w:rPr>
          <w:b/>
        </w:rPr>
      </w:pPr>
      <w:r>
        <w:rPr>
          <w:b/>
        </w:rPr>
        <w:t xml:space="preserve"> </w:t>
      </w:r>
      <w:bookmarkStart w:id="80" w:name="_Toc121692252"/>
      <w:r w:rsidR="00964857" w:rsidRPr="00307962">
        <w:rPr>
          <w:b/>
        </w:rPr>
        <w:t xml:space="preserve">Types </w:t>
      </w:r>
      <w:r w:rsidR="0043696F" w:rsidRPr="00307962">
        <w:rPr>
          <w:b/>
        </w:rPr>
        <w:t xml:space="preserve">of </w:t>
      </w:r>
      <w:r w:rsidR="00964857" w:rsidRPr="00307962">
        <w:rPr>
          <w:b/>
        </w:rPr>
        <w:t>electrode and their application</w:t>
      </w:r>
      <w:bookmarkEnd w:id="80"/>
    </w:p>
    <w:p w:rsidR="001821BF" w:rsidRDefault="001821BF" w:rsidP="00307962">
      <w:pPr>
        <w:pStyle w:val="NormalWeb"/>
        <w:spacing w:before="0" w:beforeAutospacing="0" w:after="0" w:afterAutospacing="0" w:line="360" w:lineRule="auto"/>
        <w:jc w:val="both"/>
        <w:rPr>
          <w:color w:val="222222"/>
        </w:rPr>
      </w:pPr>
      <w:r w:rsidRPr="001821BF">
        <w:rPr>
          <w:color w:val="222222"/>
        </w:rPr>
        <w:t>An electrode in welding is a stick piece of metal attached to your welding machine that creates a current. In turn, this current forms the arc that melts the work piece</w:t>
      </w:r>
      <w:r>
        <w:rPr>
          <w:color w:val="222222"/>
        </w:rPr>
        <w:t>.</w:t>
      </w:r>
    </w:p>
    <w:p w:rsidR="0043696F" w:rsidRDefault="00BC1A27" w:rsidP="00307962">
      <w:pPr>
        <w:pStyle w:val="NormalWeb"/>
        <w:spacing w:before="0" w:beforeAutospacing="0" w:after="0" w:afterAutospacing="0" w:line="360" w:lineRule="auto"/>
        <w:jc w:val="both"/>
        <w:rPr>
          <w:szCs w:val="21"/>
        </w:rPr>
      </w:pPr>
      <w:r w:rsidRPr="00BC1A27">
        <w:rPr>
          <w:szCs w:val="21"/>
        </w:rPr>
        <w:t xml:space="preserve">Electrode Materials </w:t>
      </w:r>
      <w:r w:rsidR="00307962" w:rsidRPr="00BC1A27">
        <w:rPr>
          <w:szCs w:val="21"/>
        </w:rPr>
        <w:t>some</w:t>
      </w:r>
      <w:r w:rsidRPr="00BC1A27">
        <w:rPr>
          <w:szCs w:val="21"/>
        </w:rPr>
        <w:t xml:space="preserve"> of the most prominent alloys and materials used as electrode materials are</w:t>
      </w:r>
      <w:r w:rsidRPr="00BC1A27">
        <w:rPr>
          <w:rStyle w:val="Strong"/>
          <w:szCs w:val="21"/>
        </w:rPr>
        <w:t xml:space="preserve"> copper, graphite, titanium, brass, silver, and platinum</w:t>
      </w:r>
      <w:r w:rsidRPr="00BC1A27">
        <w:rPr>
          <w:szCs w:val="21"/>
        </w:rPr>
        <w:t>. Copper is second only to silver in terms of bulk electrical conductivity. Copper has better strength than silver, but offers inferior oxidation resistance.</w:t>
      </w:r>
    </w:p>
    <w:p w:rsidR="00307962" w:rsidRDefault="00307962" w:rsidP="00307962">
      <w:pPr>
        <w:pStyle w:val="NormalWeb"/>
        <w:spacing w:before="0" w:beforeAutospacing="0" w:after="0" w:afterAutospacing="0" w:line="360" w:lineRule="auto"/>
        <w:jc w:val="both"/>
        <w:rPr>
          <w:szCs w:val="21"/>
        </w:rPr>
      </w:pPr>
    </w:p>
    <w:p w:rsidR="00210DE3" w:rsidRDefault="00210DE3" w:rsidP="00307962">
      <w:pPr>
        <w:pStyle w:val="NormalWeb"/>
        <w:spacing w:before="0" w:beforeAutospacing="0" w:after="0" w:afterAutospacing="0" w:line="360" w:lineRule="auto"/>
        <w:jc w:val="both"/>
        <w:rPr>
          <w:szCs w:val="21"/>
        </w:rPr>
      </w:pPr>
    </w:p>
    <w:p w:rsidR="00307962" w:rsidRDefault="00307962" w:rsidP="00307962">
      <w:pPr>
        <w:pStyle w:val="NormalWeb"/>
        <w:spacing w:before="0" w:beforeAutospacing="0" w:after="0" w:afterAutospacing="0" w:line="360" w:lineRule="auto"/>
        <w:jc w:val="both"/>
        <w:rPr>
          <w:szCs w:val="21"/>
        </w:rPr>
      </w:pPr>
    </w:p>
    <w:p w:rsidR="0043696F" w:rsidRPr="00307962" w:rsidRDefault="0043696F" w:rsidP="00F77D62">
      <w:pPr>
        <w:pStyle w:val="ListParagraph"/>
        <w:numPr>
          <w:ilvl w:val="1"/>
          <w:numId w:val="26"/>
        </w:numPr>
        <w:spacing w:after="0" w:line="360" w:lineRule="auto"/>
        <w:ind w:left="810" w:right="0"/>
        <w:jc w:val="both"/>
        <w:rPr>
          <w:rFonts w:ascii="Times New Roman" w:hAnsi="Times New Roman" w:cs="Times New Roman"/>
          <w:sz w:val="24"/>
          <w:szCs w:val="21"/>
        </w:rPr>
      </w:pPr>
      <w:r w:rsidRPr="00307962">
        <w:rPr>
          <w:rFonts w:ascii="Times New Roman" w:hAnsi="Times New Roman" w:cs="Times New Roman"/>
          <w:b/>
          <w:sz w:val="24"/>
          <w:szCs w:val="21"/>
        </w:rPr>
        <w:lastRenderedPageBreak/>
        <w:t>Types of electrode</w:t>
      </w:r>
    </w:p>
    <w:p w:rsidR="001821BF" w:rsidRPr="001821BF" w:rsidRDefault="0043696F" w:rsidP="00627F13">
      <w:pPr>
        <w:spacing w:after="0" w:line="360" w:lineRule="auto"/>
        <w:ind w:left="0" w:right="0" w:firstLine="0"/>
        <w:jc w:val="both"/>
        <w:rPr>
          <w:rFonts w:ascii="Times New Roman" w:eastAsia="Times New Roman" w:hAnsi="Times New Roman" w:cs="Times New Roman"/>
          <w:sz w:val="24"/>
          <w:szCs w:val="24"/>
        </w:rPr>
      </w:pPr>
      <w:r w:rsidRPr="0043696F">
        <w:rPr>
          <w:rFonts w:ascii="Times New Roman" w:eastAsia="Times New Roman" w:hAnsi="Times New Roman" w:cs="Times New Roman"/>
          <w:sz w:val="24"/>
          <w:szCs w:val="24"/>
        </w:rPr>
        <w:t>The two main types of welding electrodes are</w:t>
      </w:r>
    </w:p>
    <w:p w:rsidR="001821BF" w:rsidRPr="001821BF" w:rsidRDefault="0043696F" w:rsidP="00F77D62">
      <w:pPr>
        <w:numPr>
          <w:ilvl w:val="0"/>
          <w:numId w:val="27"/>
        </w:numPr>
        <w:spacing w:after="0" w:line="360" w:lineRule="auto"/>
        <w:ind w:right="0"/>
        <w:jc w:val="both"/>
        <w:rPr>
          <w:rFonts w:ascii="Times New Roman" w:eastAsia="Times New Roman" w:hAnsi="Times New Roman" w:cs="Times New Roman"/>
          <w:sz w:val="24"/>
          <w:szCs w:val="24"/>
        </w:rPr>
      </w:pPr>
      <w:r w:rsidRPr="0043696F">
        <w:rPr>
          <w:rFonts w:ascii="Times New Roman" w:eastAsia="Times New Roman" w:hAnsi="Times New Roman" w:cs="Times New Roman"/>
          <w:sz w:val="24"/>
          <w:szCs w:val="24"/>
        </w:rPr>
        <w:t>consumable and</w:t>
      </w:r>
    </w:p>
    <w:p w:rsidR="001821BF" w:rsidRPr="001821BF" w:rsidRDefault="001821BF" w:rsidP="00F77D62">
      <w:pPr>
        <w:numPr>
          <w:ilvl w:val="0"/>
          <w:numId w:val="27"/>
        </w:numPr>
        <w:spacing w:after="0" w:line="360" w:lineRule="auto"/>
        <w:ind w:right="0"/>
        <w:jc w:val="both"/>
        <w:rPr>
          <w:rFonts w:ascii="Times New Roman" w:eastAsia="Times New Roman" w:hAnsi="Times New Roman" w:cs="Times New Roman"/>
          <w:sz w:val="24"/>
          <w:szCs w:val="24"/>
        </w:rPr>
      </w:pPr>
      <w:r w:rsidRPr="001821BF">
        <w:rPr>
          <w:rFonts w:ascii="Times New Roman" w:eastAsia="Times New Roman" w:hAnsi="Times New Roman" w:cs="Times New Roman"/>
          <w:sz w:val="24"/>
          <w:szCs w:val="24"/>
        </w:rPr>
        <w:t>Non-consumable</w:t>
      </w:r>
      <w:r w:rsidR="0043696F" w:rsidRPr="0043696F">
        <w:rPr>
          <w:rFonts w:ascii="Times New Roman" w:eastAsia="Times New Roman" w:hAnsi="Times New Roman" w:cs="Times New Roman"/>
          <w:sz w:val="24"/>
          <w:szCs w:val="24"/>
        </w:rPr>
        <w:t xml:space="preserve"> electrodes.</w:t>
      </w:r>
    </w:p>
    <w:p w:rsidR="001821BF" w:rsidRDefault="0043696F" w:rsidP="00627F13">
      <w:pPr>
        <w:spacing w:after="0" w:line="360" w:lineRule="auto"/>
        <w:ind w:left="180" w:right="0" w:firstLine="0"/>
        <w:jc w:val="both"/>
        <w:rPr>
          <w:rFonts w:ascii="Times New Roman" w:eastAsia="Times New Roman" w:hAnsi="Times New Roman" w:cs="Times New Roman"/>
          <w:bCs/>
          <w:sz w:val="24"/>
          <w:szCs w:val="24"/>
        </w:rPr>
      </w:pPr>
      <w:r w:rsidRPr="0043696F">
        <w:rPr>
          <w:rFonts w:ascii="Times New Roman" w:eastAsia="Times New Roman" w:hAnsi="Times New Roman" w:cs="Times New Roman"/>
          <w:sz w:val="24"/>
          <w:szCs w:val="24"/>
        </w:rPr>
        <w:t>When welding two pieces of metal, the electrode helps conduct electricity from the work</w:t>
      </w:r>
      <w:r w:rsidRPr="001821BF">
        <w:rPr>
          <w:rFonts w:ascii="Times New Roman" w:eastAsia="Times New Roman" w:hAnsi="Times New Roman" w:cs="Times New Roman"/>
          <w:sz w:val="24"/>
          <w:szCs w:val="24"/>
        </w:rPr>
        <w:t xml:space="preserve"> </w:t>
      </w:r>
      <w:r w:rsidRPr="0043696F">
        <w:rPr>
          <w:rFonts w:ascii="Times New Roman" w:eastAsia="Times New Roman" w:hAnsi="Times New Roman" w:cs="Times New Roman"/>
          <w:sz w:val="24"/>
          <w:szCs w:val="24"/>
        </w:rPr>
        <w:t xml:space="preserve">piece to fuse two metal pieces. </w:t>
      </w:r>
      <w:r w:rsidRPr="001821BF">
        <w:rPr>
          <w:rFonts w:ascii="Times New Roman" w:eastAsia="Times New Roman" w:hAnsi="Times New Roman" w:cs="Times New Roman"/>
          <w:bCs/>
          <w:sz w:val="24"/>
          <w:szCs w:val="24"/>
        </w:rPr>
        <w:t>Consumable electrodes are melted and reduced in size during the welding process. Meanwhile, non-consumable electrodes are more durable and don’t melt off into the parent metals.</w:t>
      </w:r>
    </w:p>
    <w:p w:rsidR="00307962" w:rsidRDefault="00AA769F" w:rsidP="00307962">
      <w:pPr>
        <w:keepNext/>
        <w:spacing w:after="0" w:line="360" w:lineRule="auto"/>
        <w:ind w:left="180" w:right="0" w:firstLine="0"/>
        <w:jc w:val="both"/>
      </w:pPr>
      <w:r>
        <w:rPr>
          <w:noProof/>
        </w:rPr>
        <w:drawing>
          <wp:inline distT="0" distB="0" distL="0" distR="0" wp14:anchorId="5F9EA528" wp14:editId="6432CA91">
            <wp:extent cx="5705475" cy="3590925"/>
            <wp:effectExtent l="0" t="0" r="0" b="0"/>
            <wp:docPr id="8" name="Picture 5" descr="https://www.axxair.com/hs-fs/hubfs/Tungsten%20classification%20AXXAIR.jpg?width=1223&amp;name=Tungsten%20classification%20AXX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axxair.com/hs-fs/hubfs/Tungsten%20classification%20AXXAIR.jpg?width=1223&amp;name=Tungsten%20classification%20AXXAIR.jpg"/>
                    <pic:cNvPicPr>
                      <a:picLocks noChangeAspect="1" noChangeArrowheads="1"/>
                    </pic:cNvPicPr>
                  </pic:nvPicPr>
                  <pic:blipFill>
                    <a:blip r:embed="rId24"/>
                    <a:srcRect/>
                    <a:stretch>
                      <a:fillRect/>
                    </a:stretch>
                  </pic:blipFill>
                  <pic:spPr bwMode="auto">
                    <a:xfrm>
                      <a:off x="0" y="0"/>
                      <a:ext cx="5705475" cy="3590925"/>
                    </a:xfrm>
                    <a:prstGeom prst="rect">
                      <a:avLst/>
                    </a:prstGeom>
                    <a:noFill/>
                    <a:ln w="9525">
                      <a:noFill/>
                      <a:miter lim="800000"/>
                      <a:headEnd/>
                      <a:tailEnd/>
                    </a:ln>
                  </pic:spPr>
                </pic:pic>
              </a:graphicData>
            </a:graphic>
          </wp:inline>
        </w:drawing>
      </w:r>
    </w:p>
    <w:p w:rsidR="00307962" w:rsidRPr="00307962" w:rsidRDefault="00307962" w:rsidP="00307962">
      <w:pPr>
        <w:pStyle w:val="Caption"/>
        <w:jc w:val="center"/>
        <w:rPr>
          <w:rFonts w:ascii="Times New Roman" w:hAnsi="Times New Roman"/>
          <w:b w:val="0"/>
          <w:i/>
          <w:sz w:val="22"/>
        </w:rPr>
      </w:pPr>
      <w:r w:rsidRPr="00307962">
        <w:rPr>
          <w:rFonts w:ascii="Times New Roman" w:hAnsi="Times New Roman"/>
          <w:b w:val="0"/>
          <w:i/>
          <w:sz w:val="22"/>
        </w:rPr>
        <w:t xml:space="preserve">Figure </w:t>
      </w:r>
      <w:r w:rsidR="00321E61">
        <w:rPr>
          <w:rFonts w:ascii="Times New Roman" w:hAnsi="Times New Roman"/>
          <w:b w:val="0"/>
          <w:i/>
          <w:sz w:val="22"/>
        </w:rPr>
        <w:fldChar w:fldCharType="begin"/>
      </w:r>
      <w:r w:rsidR="00321E61">
        <w:rPr>
          <w:rFonts w:ascii="Times New Roman" w:hAnsi="Times New Roman"/>
          <w:b w:val="0"/>
          <w:i/>
          <w:sz w:val="22"/>
        </w:rPr>
        <w:instrText xml:space="preserve"> STYLEREF 1 \s </w:instrText>
      </w:r>
      <w:r w:rsidR="00321E61">
        <w:rPr>
          <w:rFonts w:ascii="Times New Roman" w:hAnsi="Times New Roman"/>
          <w:b w:val="0"/>
          <w:i/>
          <w:sz w:val="22"/>
        </w:rPr>
        <w:fldChar w:fldCharType="separate"/>
      </w:r>
      <w:r w:rsidR="00792B9E">
        <w:rPr>
          <w:rFonts w:ascii="Times New Roman" w:hAnsi="Times New Roman"/>
          <w:b w:val="0"/>
          <w:i/>
          <w:noProof/>
          <w:sz w:val="22"/>
        </w:rPr>
        <w:t>2</w:t>
      </w:r>
      <w:r w:rsidR="00321E61">
        <w:rPr>
          <w:rFonts w:ascii="Times New Roman" w:hAnsi="Times New Roman"/>
          <w:b w:val="0"/>
          <w:i/>
          <w:sz w:val="22"/>
        </w:rPr>
        <w:fldChar w:fldCharType="end"/>
      </w:r>
      <w:r w:rsidR="00321E61">
        <w:rPr>
          <w:rFonts w:ascii="Times New Roman" w:hAnsi="Times New Roman"/>
          <w:b w:val="0"/>
          <w:i/>
          <w:sz w:val="22"/>
        </w:rPr>
        <w:t>:</w:t>
      </w:r>
      <w:r w:rsidR="00321E61">
        <w:rPr>
          <w:rFonts w:ascii="Times New Roman" w:hAnsi="Times New Roman"/>
          <w:b w:val="0"/>
          <w:i/>
          <w:sz w:val="22"/>
        </w:rPr>
        <w:fldChar w:fldCharType="begin"/>
      </w:r>
      <w:r w:rsidR="00321E61">
        <w:rPr>
          <w:rFonts w:ascii="Times New Roman" w:hAnsi="Times New Roman"/>
          <w:b w:val="0"/>
          <w:i/>
          <w:sz w:val="22"/>
        </w:rPr>
        <w:instrText xml:space="preserve"> SEQ Figure \* ARABIC \s 1 </w:instrText>
      </w:r>
      <w:r w:rsidR="00321E61">
        <w:rPr>
          <w:rFonts w:ascii="Times New Roman" w:hAnsi="Times New Roman"/>
          <w:b w:val="0"/>
          <w:i/>
          <w:sz w:val="22"/>
        </w:rPr>
        <w:fldChar w:fldCharType="separate"/>
      </w:r>
      <w:r w:rsidR="00792B9E">
        <w:rPr>
          <w:rFonts w:ascii="Times New Roman" w:hAnsi="Times New Roman"/>
          <w:b w:val="0"/>
          <w:i/>
          <w:noProof/>
          <w:sz w:val="22"/>
        </w:rPr>
        <w:t>1</w:t>
      </w:r>
      <w:r w:rsidR="00321E61">
        <w:rPr>
          <w:rFonts w:ascii="Times New Roman" w:hAnsi="Times New Roman"/>
          <w:b w:val="0"/>
          <w:i/>
          <w:sz w:val="22"/>
        </w:rPr>
        <w:fldChar w:fldCharType="end"/>
      </w:r>
      <w:r w:rsidRPr="00307962">
        <w:rPr>
          <w:rFonts w:ascii="Times New Roman" w:hAnsi="Times New Roman"/>
          <w:b w:val="0"/>
          <w:i/>
          <w:sz w:val="22"/>
        </w:rPr>
        <w:t xml:space="preserve"> Types of electrode</w:t>
      </w:r>
    </w:p>
    <w:p w:rsidR="00B36A77" w:rsidRPr="00307962" w:rsidRDefault="00B36A77" w:rsidP="00307962">
      <w:pPr>
        <w:pStyle w:val="Heading2"/>
        <w:numPr>
          <w:ilvl w:val="1"/>
          <w:numId w:val="12"/>
        </w:numPr>
        <w:spacing w:line="360" w:lineRule="auto"/>
        <w:ind w:left="90" w:firstLine="180"/>
        <w:jc w:val="both"/>
        <w:rPr>
          <w:rFonts w:eastAsia="Calibri"/>
        </w:rPr>
      </w:pPr>
      <w:bookmarkStart w:id="81" w:name="_Toc121692253"/>
      <w:r w:rsidRPr="00695461">
        <w:rPr>
          <w:rFonts w:eastAsia="Calibri"/>
        </w:rPr>
        <w:t>Equipment maintenance procedures</w:t>
      </w:r>
      <w:bookmarkEnd w:id="81"/>
    </w:p>
    <w:p w:rsidR="00AD127F" w:rsidRPr="004E5DA9" w:rsidRDefault="00AD127F" w:rsidP="00307962">
      <w:pPr>
        <w:spacing w:after="0" w:line="360" w:lineRule="auto"/>
        <w:ind w:left="0" w:right="0" w:firstLine="0"/>
        <w:jc w:val="both"/>
        <w:rPr>
          <w:rFonts w:ascii="Times New Roman" w:eastAsia="Times New Roman" w:hAnsi="Times New Roman" w:cs="Times New Roman"/>
          <w:bCs/>
          <w:sz w:val="24"/>
          <w:szCs w:val="24"/>
        </w:rPr>
      </w:pPr>
      <w:r w:rsidRPr="004E5DA9">
        <w:rPr>
          <w:rFonts w:ascii="Times New Roman" w:eastAsia="Times New Roman" w:hAnsi="Times New Roman" w:cs="Times New Roman"/>
          <w:bCs/>
          <w:sz w:val="24"/>
          <w:szCs w:val="24"/>
        </w:rPr>
        <w:t>The following items require routine inspection:</w:t>
      </w:r>
    </w:p>
    <w:p w:rsidR="00AD127F" w:rsidRPr="00307962" w:rsidRDefault="00AD127F" w:rsidP="00F77D62">
      <w:pPr>
        <w:pStyle w:val="ListParagraph"/>
        <w:numPr>
          <w:ilvl w:val="0"/>
          <w:numId w:val="49"/>
        </w:numPr>
        <w:spacing w:after="0" w:line="360" w:lineRule="auto"/>
        <w:ind w:right="0"/>
        <w:jc w:val="both"/>
        <w:rPr>
          <w:rFonts w:ascii="Times New Roman" w:eastAsia="Times New Roman" w:hAnsi="Times New Roman" w:cs="Times New Roman"/>
          <w:sz w:val="24"/>
          <w:szCs w:val="24"/>
        </w:rPr>
      </w:pPr>
      <w:r w:rsidRPr="00307962">
        <w:rPr>
          <w:rFonts w:ascii="Times New Roman" w:eastAsia="Times New Roman" w:hAnsi="Times New Roman" w:cs="Times New Roman"/>
          <w:sz w:val="24"/>
          <w:szCs w:val="24"/>
        </w:rPr>
        <w:t>Power sources: Approximately every six months, disconnect the power to the unit and blow out or vacuum the inside of the machine. ...</w:t>
      </w:r>
    </w:p>
    <w:p w:rsidR="00AD127F" w:rsidRPr="00307962" w:rsidRDefault="00AD127F" w:rsidP="00F77D62">
      <w:pPr>
        <w:pStyle w:val="ListParagraph"/>
        <w:numPr>
          <w:ilvl w:val="0"/>
          <w:numId w:val="49"/>
        </w:numPr>
        <w:spacing w:after="0" w:line="360" w:lineRule="auto"/>
        <w:ind w:right="0"/>
        <w:jc w:val="both"/>
        <w:rPr>
          <w:rFonts w:ascii="Times New Roman" w:eastAsia="Times New Roman" w:hAnsi="Times New Roman" w:cs="Times New Roman"/>
          <w:sz w:val="24"/>
          <w:szCs w:val="24"/>
        </w:rPr>
      </w:pPr>
      <w:r w:rsidRPr="00307962">
        <w:rPr>
          <w:rFonts w:ascii="Times New Roman" w:eastAsia="Times New Roman" w:hAnsi="Times New Roman" w:cs="Times New Roman"/>
          <w:sz w:val="24"/>
          <w:szCs w:val="24"/>
        </w:rPr>
        <w:t>Wire feeders: Periodically inspect the electrode wire drive rolls. ...</w:t>
      </w:r>
    </w:p>
    <w:p w:rsidR="00AD127F" w:rsidRPr="00307962" w:rsidRDefault="00AD127F" w:rsidP="00F77D62">
      <w:pPr>
        <w:pStyle w:val="ListParagraph"/>
        <w:numPr>
          <w:ilvl w:val="0"/>
          <w:numId w:val="49"/>
        </w:numPr>
        <w:spacing w:after="0" w:line="360" w:lineRule="auto"/>
        <w:ind w:right="0"/>
        <w:jc w:val="both"/>
        <w:rPr>
          <w:rFonts w:ascii="Times New Roman" w:eastAsia="Times New Roman" w:hAnsi="Times New Roman" w:cs="Times New Roman"/>
          <w:sz w:val="24"/>
          <w:szCs w:val="24"/>
        </w:rPr>
      </w:pPr>
      <w:r w:rsidRPr="00307962">
        <w:rPr>
          <w:rFonts w:ascii="Times New Roman" w:eastAsia="Times New Roman" w:hAnsi="Times New Roman" w:cs="Times New Roman"/>
          <w:sz w:val="24"/>
          <w:szCs w:val="24"/>
        </w:rPr>
        <w:t>Gun and liner assembly: Guns and torches should be kept in good working order and serviced at regular intervals by qualified technicians. ...</w:t>
      </w:r>
    </w:p>
    <w:p w:rsidR="001821BF" w:rsidRPr="00307962" w:rsidRDefault="00AD127F" w:rsidP="00F77D62">
      <w:pPr>
        <w:pStyle w:val="ListParagraph"/>
        <w:numPr>
          <w:ilvl w:val="0"/>
          <w:numId w:val="49"/>
        </w:numPr>
        <w:spacing w:after="0" w:line="360" w:lineRule="auto"/>
        <w:ind w:right="0"/>
        <w:jc w:val="both"/>
        <w:rPr>
          <w:rFonts w:ascii="Times New Roman" w:eastAsia="Times New Roman" w:hAnsi="Times New Roman" w:cs="Times New Roman"/>
          <w:sz w:val="24"/>
          <w:szCs w:val="24"/>
        </w:rPr>
      </w:pPr>
      <w:r w:rsidRPr="00307962">
        <w:rPr>
          <w:rFonts w:ascii="Times New Roman" w:eastAsia="Times New Roman" w:hAnsi="Times New Roman" w:cs="Times New Roman"/>
          <w:sz w:val="24"/>
          <w:szCs w:val="24"/>
        </w:rPr>
        <w:t>Electrode holders: Fully insulated elect</w:t>
      </w:r>
      <w:r w:rsidR="00BF2626" w:rsidRPr="00307962">
        <w:rPr>
          <w:rFonts w:ascii="Times New Roman" w:eastAsia="Times New Roman" w:hAnsi="Times New Roman" w:cs="Times New Roman"/>
          <w:sz w:val="24"/>
          <w:szCs w:val="24"/>
        </w:rPr>
        <w:t>rode holders should be used.</w:t>
      </w:r>
    </w:p>
    <w:p w:rsidR="00B36A77" w:rsidRPr="003F54C3" w:rsidRDefault="00B36A77" w:rsidP="00307962">
      <w:pPr>
        <w:pStyle w:val="Heading2"/>
        <w:numPr>
          <w:ilvl w:val="1"/>
          <w:numId w:val="12"/>
        </w:numPr>
        <w:spacing w:line="360" w:lineRule="auto"/>
        <w:ind w:left="90" w:firstLine="180"/>
        <w:jc w:val="both"/>
        <w:rPr>
          <w:rFonts w:eastAsia="Calibri"/>
        </w:rPr>
      </w:pPr>
      <w:bookmarkStart w:id="82" w:name="_Toc121692254"/>
      <w:r w:rsidRPr="003F54C3">
        <w:rPr>
          <w:rFonts w:eastAsia="Calibri"/>
        </w:rPr>
        <w:lastRenderedPageBreak/>
        <w:t>Fuel gas properties and application</w:t>
      </w:r>
      <w:bookmarkEnd w:id="82"/>
    </w:p>
    <w:p w:rsidR="00AD127F" w:rsidRDefault="00AD127F" w:rsidP="00627F13">
      <w:pPr>
        <w:autoSpaceDE w:val="0"/>
        <w:autoSpaceDN w:val="0"/>
        <w:adjustRightInd w:val="0"/>
        <w:spacing w:after="0" w:line="360" w:lineRule="auto"/>
        <w:ind w:left="270" w:right="0" w:firstLine="0"/>
        <w:jc w:val="both"/>
        <w:rPr>
          <w:rFonts w:ascii="Times New Roman" w:hAnsi="Times New Roman" w:cs="Times New Roman"/>
          <w:sz w:val="24"/>
          <w:szCs w:val="24"/>
        </w:rPr>
      </w:pPr>
      <w:r w:rsidRPr="00307962">
        <w:rPr>
          <w:rFonts w:ascii="Times New Roman" w:hAnsi="Times New Roman" w:cs="Times New Roman"/>
          <w:sz w:val="24"/>
          <w:szCs w:val="24"/>
        </w:rPr>
        <w:t>Acetylene i</w:t>
      </w:r>
      <w:r w:rsidRPr="00F813B6">
        <w:rPr>
          <w:rFonts w:ascii="Times New Roman" w:hAnsi="Times New Roman" w:cs="Times New Roman"/>
          <w:sz w:val="24"/>
          <w:szCs w:val="24"/>
        </w:rPr>
        <w:t>s a fuel gas which produces a very high temperature flame with the help of oxygen because it has more amount of carbon (92.3%) than any other fuel gas. Its chemical symbol is C2 H2 and composed of: -</w:t>
      </w:r>
    </w:p>
    <w:p w:rsidR="00AD127F" w:rsidRPr="00F813B6" w:rsidRDefault="00AD127F" w:rsidP="00627F13">
      <w:pPr>
        <w:pStyle w:val="ListParagraph"/>
        <w:numPr>
          <w:ilvl w:val="0"/>
          <w:numId w:val="2"/>
        </w:numPr>
        <w:autoSpaceDE w:val="0"/>
        <w:autoSpaceDN w:val="0"/>
        <w:adjustRightInd w:val="0"/>
        <w:spacing w:after="0" w:line="360" w:lineRule="auto"/>
        <w:ind w:left="270" w:right="0" w:firstLine="0"/>
        <w:jc w:val="both"/>
        <w:rPr>
          <w:rFonts w:ascii="Times New Roman" w:eastAsia="Times New Roman" w:hAnsi="Times New Roman" w:cs="Times New Roman"/>
          <w:sz w:val="24"/>
          <w:szCs w:val="24"/>
        </w:rPr>
      </w:pPr>
      <w:r w:rsidRPr="00F813B6">
        <w:rPr>
          <w:rFonts w:ascii="Times New Roman" w:hAnsi="Times New Roman" w:cs="Times New Roman"/>
          <w:sz w:val="24"/>
          <w:szCs w:val="24"/>
        </w:rPr>
        <w:t>Carbon 92.3% (24 parts)</w:t>
      </w:r>
    </w:p>
    <w:p w:rsidR="00AD127F" w:rsidRPr="00F813B6" w:rsidRDefault="00AD127F" w:rsidP="00627F13">
      <w:pPr>
        <w:pStyle w:val="ListParagraph"/>
        <w:numPr>
          <w:ilvl w:val="0"/>
          <w:numId w:val="2"/>
        </w:numPr>
        <w:autoSpaceDE w:val="0"/>
        <w:autoSpaceDN w:val="0"/>
        <w:adjustRightInd w:val="0"/>
        <w:spacing w:after="0" w:line="360" w:lineRule="auto"/>
        <w:ind w:left="270" w:right="0" w:firstLine="0"/>
        <w:jc w:val="both"/>
        <w:rPr>
          <w:rFonts w:ascii="Times New Roman" w:eastAsia="Times New Roman" w:hAnsi="Times New Roman" w:cs="Times New Roman"/>
          <w:sz w:val="24"/>
          <w:szCs w:val="24"/>
        </w:rPr>
      </w:pPr>
      <w:r w:rsidRPr="00F813B6">
        <w:rPr>
          <w:rFonts w:ascii="Times New Roman" w:hAnsi="Times New Roman" w:cs="Times New Roman"/>
          <w:sz w:val="24"/>
          <w:szCs w:val="24"/>
        </w:rPr>
        <w:t xml:space="preserve">Hydrogen 7.7% </w:t>
      </w:r>
      <w:proofErr w:type="gramStart"/>
      <w:r w:rsidRPr="00F813B6">
        <w:rPr>
          <w:rFonts w:ascii="Times New Roman" w:hAnsi="Times New Roman" w:cs="Times New Roman"/>
          <w:sz w:val="24"/>
          <w:szCs w:val="24"/>
        </w:rPr>
        <w:t>( 2</w:t>
      </w:r>
      <w:proofErr w:type="gramEnd"/>
      <w:r w:rsidRPr="00F813B6">
        <w:rPr>
          <w:rFonts w:ascii="Times New Roman" w:hAnsi="Times New Roman" w:cs="Times New Roman"/>
          <w:sz w:val="24"/>
          <w:szCs w:val="24"/>
        </w:rPr>
        <w:t xml:space="preserve"> parts)</w:t>
      </w:r>
    </w:p>
    <w:p w:rsidR="00AD127F" w:rsidRDefault="00AD127F" w:rsidP="00627F13">
      <w:pPr>
        <w:autoSpaceDE w:val="0"/>
        <w:autoSpaceDN w:val="0"/>
        <w:adjustRightInd w:val="0"/>
        <w:spacing w:after="0" w:line="360" w:lineRule="auto"/>
        <w:ind w:left="270" w:right="0" w:firstLine="0"/>
        <w:jc w:val="both"/>
        <w:rPr>
          <w:rFonts w:ascii="Times New Roman" w:hAnsi="Times New Roman" w:cs="Times New Roman"/>
          <w:sz w:val="24"/>
          <w:szCs w:val="24"/>
        </w:rPr>
      </w:pPr>
      <w:r w:rsidRPr="00F813B6">
        <w:rPr>
          <w:rFonts w:ascii="Times New Roman" w:hAnsi="Times New Roman" w:cs="Times New Roman"/>
          <w:sz w:val="24"/>
          <w:szCs w:val="24"/>
        </w:rPr>
        <w:t>It is a colorless gas, lighter than air and highly inflammable and burns with a brilliant flame. Commercial acetylene has pungent odor because of certain impurities. It forms a long range of explosive mixture with air any percentage between 3 x 80 becoming explosive on ignition. It may also explode when under unduly high pressure even in absence of air, when mixed with oxygen it explodes more violently. Acetylene absorbs heat during producing and liberates heat when decomposed.</w:t>
      </w:r>
    </w:p>
    <w:p w:rsidR="00AD127F" w:rsidRDefault="00AD127F" w:rsidP="00627F13">
      <w:pPr>
        <w:autoSpaceDE w:val="0"/>
        <w:autoSpaceDN w:val="0"/>
        <w:adjustRightInd w:val="0"/>
        <w:spacing w:after="0" w:line="360" w:lineRule="auto"/>
        <w:ind w:left="270" w:right="0" w:firstLine="0"/>
        <w:jc w:val="both"/>
        <w:rPr>
          <w:rFonts w:ascii="Times New Roman" w:hAnsi="Times New Roman" w:cs="Times New Roman"/>
          <w:sz w:val="24"/>
          <w:szCs w:val="24"/>
        </w:rPr>
      </w:pPr>
      <w:r w:rsidRPr="00F813B6">
        <w:rPr>
          <w:rFonts w:ascii="Times New Roman" w:hAnsi="Times New Roman" w:cs="Times New Roman"/>
          <w:sz w:val="24"/>
          <w:szCs w:val="24"/>
        </w:rPr>
        <w:t xml:space="preserve">There are two type of </w:t>
      </w:r>
      <w:r w:rsidRPr="00C702E1">
        <w:rPr>
          <w:rFonts w:ascii="Times New Roman" w:hAnsi="Times New Roman" w:cs="Times New Roman"/>
          <w:b/>
          <w:sz w:val="24"/>
          <w:szCs w:val="24"/>
          <w:u w:val="single"/>
        </w:rPr>
        <w:t>acetylene generators</w:t>
      </w:r>
      <w:r w:rsidRPr="00F813B6">
        <w:rPr>
          <w:rFonts w:ascii="Times New Roman" w:hAnsi="Times New Roman" w:cs="Times New Roman"/>
          <w:sz w:val="24"/>
          <w:szCs w:val="24"/>
        </w:rPr>
        <w:t>:</w:t>
      </w:r>
    </w:p>
    <w:p w:rsidR="00AD127F" w:rsidRPr="001F1B92" w:rsidRDefault="00AD127F" w:rsidP="00627F13">
      <w:pPr>
        <w:pStyle w:val="ListParagraph"/>
        <w:numPr>
          <w:ilvl w:val="0"/>
          <w:numId w:val="3"/>
        </w:numPr>
        <w:autoSpaceDE w:val="0"/>
        <w:autoSpaceDN w:val="0"/>
        <w:adjustRightInd w:val="0"/>
        <w:spacing w:after="0" w:line="360" w:lineRule="auto"/>
        <w:ind w:left="270" w:right="0" w:firstLine="0"/>
        <w:jc w:val="both"/>
        <w:rPr>
          <w:rFonts w:ascii="Times New Roman" w:eastAsia="Times New Roman" w:hAnsi="Times New Roman" w:cs="Times New Roman"/>
          <w:sz w:val="24"/>
          <w:szCs w:val="24"/>
        </w:rPr>
      </w:pPr>
      <w:r w:rsidRPr="001F1B92">
        <w:rPr>
          <w:rFonts w:ascii="Times New Roman" w:hAnsi="Times New Roman" w:cs="Times New Roman"/>
          <w:sz w:val="24"/>
          <w:szCs w:val="24"/>
        </w:rPr>
        <w:t>Water – to – Carbide generators.</w:t>
      </w:r>
    </w:p>
    <w:p w:rsidR="00AD127F" w:rsidRPr="001F1B92" w:rsidRDefault="00AD127F" w:rsidP="00627F13">
      <w:pPr>
        <w:pStyle w:val="ListParagraph"/>
        <w:numPr>
          <w:ilvl w:val="0"/>
          <w:numId w:val="3"/>
        </w:numPr>
        <w:autoSpaceDE w:val="0"/>
        <w:autoSpaceDN w:val="0"/>
        <w:adjustRightInd w:val="0"/>
        <w:spacing w:after="0" w:line="360" w:lineRule="auto"/>
        <w:ind w:left="270" w:right="0" w:firstLine="0"/>
        <w:jc w:val="both"/>
        <w:rPr>
          <w:rFonts w:ascii="Times New Roman" w:eastAsia="Times New Roman" w:hAnsi="Times New Roman" w:cs="Times New Roman"/>
          <w:sz w:val="24"/>
          <w:szCs w:val="24"/>
        </w:rPr>
      </w:pPr>
      <w:r w:rsidRPr="001F1B92">
        <w:rPr>
          <w:rFonts w:ascii="Times New Roman" w:hAnsi="Times New Roman" w:cs="Times New Roman"/>
          <w:sz w:val="24"/>
          <w:szCs w:val="24"/>
        </w:rPr>
        <w:t>Carbide – to – Water generators.</w:t>
      </w:r>
    </w:p>
    <w:p w:rsidR="00AD127F" w:rsidRDefault="00AD127F" w:rsidP="00627F13">
      <w:pPr>
        <w:autoSpaceDE w:val="0"/>
        <w:autoSpaceDN w:val="0"/>
        <w:adjustRightInd w:val="0"/>
        <w:spacing w:after="0" w:line="360" w:lineRule="auto"/>
        <w:ind w:left="270" w:right="0" w:firstLine="0"/>
        <w:jc w:val="both"/>
        <w:rPr>
          <w:rFonts w:ascii="Times New Roman" w:hAnsi="Times New Roman" w:cs="Times New Roman"/>
          <w:sz w:val="24"/>
          <w:szCs w:val="24"/>
        </w:rPr>
      </w:pPr>
      <w:r w:rsidRPr="00DD1FA3">
        <w:rPr>
          <w:rFonts w:ascii="Times New Roman" w:hAnsi="Times New Roman" w:cs="Times New Roman"/>
          <w:b/>
          <w:sz w:val="24"/>
          <w:szCs w:val="24"/>
          <w:u w:val="single"/>
        </w:rPr>
        <w:t>Dissolved acetylene</w:t>
      </w:r>
      <w:r w:rsidRPr="001F1B92">
        <w:rPr>
          <w:rFonts w:ascii="Times New Roman" w:hAnsi="Times New Roman" w:cs="Times New Roman"/>
          <w:sz w:val="24"/>
          <w:szCs w:val="24"/>
        </w:rPr>
        <w:t xml:space="preserve"> means compressed acetylene pumped into steel cylinder filled with porous filling material soaked in acetylene.</w:t>
      </w:r>
    </w:p>
    <w:p w:rsidR="00AD127F" w:rsidRPr="009B0D4F" w:rsidRDefault="00AD127F" w:rsidP="00627F13">
      <w:pPr>
        <w:autoSpaceDE w:val="0"/>
        <w:autoSpaceDN w:val="0"/>
        <w:adjustRightInd w:val="0"/>
        <w:spacing w:after="0" w:line="360" w:lineRule="auto"/>
        <w:ind w:left="270" w:right="0" w:firstLine="0"/>
        <w:jc w:val="both"/>
        <w:rPr>
          <w:rFonts w:ascii="Times New Roman" w:hAnsi="Times New Roman" w:cs="Times New Roman"/>
          <w:b/>
          <w:sz w:val="24"/>
          <w:szCs w:val="24"/>
        </w:rPr>
      </w:pPr>
      <w:r w:rsidRPr="009B0D4F">
        <w:rPr>
          <w:rFonts w:ascii="Times New Roman" w:hAnsi="Times New Roman" w:cs="Times New Roman"/>
          <w:b/>
          <w:sz w:val="24"/>
          <w:szCs w:val="24"/>
        </w:rPr>
        <w:t xml:space="preserve">Oxygen </w:t>
      </w:r>
      <w:r w:rsidRPr="00407868">
        <w:rPr>
          <w:rFonts w:ascii="Times New Roman" w:eastAsia="Times New Roman" w:hAnsi="Times New Roman" w:cs="Times New Roman"/>
          <w:b/>
          <w:sz w:val="24"/>
          <w:szCs w:val="24"/>
        </w:rPr>
        <w:t>gas</w:t>
      </w:r>
    </w:p>
    <w:p w:rsidR="00AD127F" w:rsidRDefault="00AD127F" w:rsidP="00627F13">
      <w:pPr>
        <w:autoSpaceDE w:val="0"/>
        <w:autoSpaceDN w:val="0"/>
        <w:adjustRightInd w:val="0"/>
        <w:spacing w:after="0" w:line="360" w:lineRule="auto"/>
        <w:ind w:left="270" w:right="0" w:firstLine="0"/>
        <w:jc w:val="both"/>
        <w:rPr>
          <w:rFonts w:ascii="Times New Roman" w:hAnsi="Times New Roman" w:cs="Times New Roman"/>
          <w:sz w:val="24"/>
          <w:szCs w:val="24"/>
        </w:rPr>
      </w:pPr>
      <w:r w:rsidRPr="00307962">
        <w:rPr>
          <w:rFonts w:ascii="Times New Roman" w:hAnsi="Times New Roman" w:cs="Times New Roman"/>
          <w:b/>
          <w:sz w:val="24"/>
          <w:szCs w:val="24"/>
        </w:rPr>
        <w:t>Oxygen</w:t>
      </w:r>
      <w:r w:rsidRPr="00307962">
        <w:rPr>
          <w:rFonts w:ascii="Times New Roman" w:hAnsi="Times New Roman" w:cs="Times New Roman"/>
          <w:sz w:val="24"/>
          <w:szCs w:val="24"/>
        </w:rPr>
        <w:t xml:space="preserve"> </w:t>
      </w:r>
      <w:r w:rsidRPr="00DD1FA3">
        <w:rPr>
          <w:rFonts w:ascii="Times New Roman" w:hAnsi="Times New Roman" w:cs="Times New Roman"/>
          <w:sz w:val="24"/>
          <w:szCs w:val="24"/>
        </w:rPr>
        <w:t>is a supporter of combustion. Its chemical symbol is O2. It is a clear, colorless, odorless and tasteless gas. It is slightly soluble in water. It does not burn itself, but supports combustion of fuels. It is industrially produced by two methods: -</w:t>
      </w:r>
    </w:p>
    <w:p w:rsidR="00AD127F" w:rsidRPr="00407868" w:rsidRDefault="00AD127F" w:rsidP="00627F13">
      <w:pPr>
        <w:pStyle w:val="ListParagraph"/>
        <w:numPr>
          <w:ilvl w:val="0"/>
          <w:numId w:val="4"/>
        </w:num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407868">
        <w:rPr>
          <w:rFonts w:ascii="Times New Roman" w:hAnsi="Times New Roman" w:cs="Times New Roman"/>
          <w:sz w:val="24"/>
          <w:szCs w:val="24"/>
        </w:rPr>
        <w:t>By air liquefaction.</w:t>
      </w:r>
    </w:p>
    <w:p w:rsidR="00AD127F" w:rsidRPr="000A7094" w:rsidRDefault="00AD127F" w:rsidP="00627F13">
      <w:pPr>
        <w:pStyle w:val="ListParagraph"/>
        <w:numPr>
          <w:ilvl w:val="0"/>
          <w:numId w:val="4"/>
        </w:num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407868">
        <w:rPr>
          <w:rFonts w:ascii="Times New Roman" w:hAnsi="Times New Roman" w:cs="Times New Roman"/>
          <w:sz w:val="24"/>
          <w:szCs w:val="24"/>
        </w:rPr>
        <w:t>By electrolysis of water.</w:t>
      </w:r>
    </w:p>
    <w:p w:rsidR="00AD127F" w:rsidRPr="00A145F3" w:rsidRDefault="00307962" w:rsidP="00627F13">
      <w:pPr>
        <w:autoSpaceDE w:val="0"/>
        <w:autoSpaceDN w:val="0"/>
        <w:adjustRightInd w:val="0"/>
        <w:spacing w:after="0" w:line="360" w:lineRule="auto"/>
        <w:ind w:left="0" w:right="0" w:firstLine="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AD127F" w:rsidRPr="00A145F3">
        <w:rPr>
          <w:rFonts w:ascii="Times New Roman" w:eastAsia="Times New Roman" w:hAnsi="Times New Roman" w:cs="Times New Roman"/>
          <w:b/>
          <w:sz w:val="24"/>
          <w:szCs w:val="24"/>
        </w:rPr>
        <w:t>Oxyacetylene</w:t>
      </w:r>
    </w:p>
    <w:p w:rsidR="00AD127F" w:rsidRPr="00CC0680" w:rsidRDefault="00AD127F" w:rsidP="00627F13">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CC0680">
        <w:rPr>
          <w:rFonts w:ascii="Times New Roman" w:hAnsi="Times New Roman" w:cs="Times New Roman"/>
          <w:color w:val="000000"/>
          <w:sz w:val="24"/>
          <w:szCs w:val="24"/>
          <w:shd w:val="clear" w:color="auto" w:fill="FFFFFF"/>
        </w:rPr>
        <w:t>Oxyacetylene gas welding is commonly used to permanently join mild steel. A mixture of oxygen and acetylene, burns as an intense / focused flame, at approximately 3,500 degrees centigrade. When the flame comes in contact with steel, it melts the surface forming a molten pool, allowing welding to take place. Oxyacetylene can also be used for brazing, bronze welding, forging / shaping metal and cutting.</w:t>
      </w:r>
    </w:p>
    <w:p w:rsidR="00AD127F" w:rsidRDefault="00AD127F"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307962" w:rsidRDefault="00AD127F" w:rsidP="00307962">
      <w:pPr>
        <w:keepNext/>
        <w:autoSpaceDE w:val="0"/>
        <w:autoSpaceDN w:val="0"/>
        <w:adjustRightInd w:val="0"/>
        <w:spacing w:after="0"/>
        <w:ind w:left="0" w:right="0" w:firstLine="0"/>
        <w:jc w:val="center"/>
      </w:pPr>
      <w:r>
        <w:rPr>
          <w:noProof/>
        </w:rPr>
        <w:lastRenderedPageBreak/>
        <w:drawing>
          <wp:inline distT="0" distB="0" distL="0" distR="0" wp14:anchorId="0B92111E" wp14:editId="7DA769B6">
            <wp:extent cx="4599940" cy="3295650"/>
            <wp:effectExtent l="0" t="0" r="0" b="0"/>
            <wp:docPr id="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609416" cy="3302439"/>
                    </a:xfrm>
                    <a:prstGeom prst="rect">
                      <a:avLst/>
                    </a:prstGeom>
                  </pic:spPr>
                </pic:pic>
              </a:graphicData>
            </a:graphic>
          </wp:inline>
        </w:drawing>
      </w:r>
    </w:p>
    <w:p w:rsidR="00AD127F" w:rsidRPr="00307962" w:rsidRDefault="00307962" w:rsidP="00307962">
      <w:pPr>
        <w:pStyle w:val="Caption"/>
        <w:jc w:val="center"/>
        <w:rPr>
          <w:rFonts w:ascii="Times New Roman" w:hAnsi="Times New Roman"/>
          <w:b w:val="0"/>
          <w:i/>
          <w:color w:val="auto"/>
          <w:sz w:val="36"/>
          <w:szCs w:val="24"/>
        </w:rPr>
      </w:pPr>
      <w:r w:rsidRPr="00307962">
        <w:rPr>
          <w:rFonts w:ascii="Times New Roman" w:hAnsi="Times New Roman"/>
          <w:b w:val="0"/>
          <w:i/>
          <w:color w:val="auto"/>
          <w:sz w:val="22"/>
        </w:rPr>
        <w:t xml:space="preserve">Figure </w:t>
      </w:r>
      <w:r w:rsidR="00321E61">
        <w:rPr>
          <w:rFonts w:ascii="Times New Roman" w:hAnsi="Times New Roman"/>
          <w:b w:val="0"/>
          <w:i/>
          <w:color w:val="auto"/>
          <w:sz w:val="22"/>
        </w:rPr>
        <w:fldChar w:fldCharType="begin"/>
      </w:r>
      <w:r w:rsidR="00321E61">
        <w:rPr>
          <w:rFonts w:ascii="Times New Roman" w:hAnsi="Times New Roman"/>
          <w:b w:val="0"/>
          <w:i/>
          <w:color w:val="auto"/>
          <w:sz w:val="22"/>
        </w:rPr>
        <w:instrText xml:space="preserve"> STYLEREF 1 \s </w:instrText>
      </w:r>
      <w:r w:rsidR="00321E61">
        <w:rPr>
          <w:rFonts w:ascii="Times New Roman" w:hAnsi="Times New Roman"/>
          <w:b w:val="0"/>
          <w:i/>
          <w:color w:val="auto"/>
          <w:sz w:val="22"/>
        </w:rPr>
        <w:fldChar w:fldCharType="separate"/>
      </w:r>
      <w:r w:rsidR="00792B9E">
        <w:rPr>
          <w:rFonts w:ascii="Times New Roman" w:hAnsi="Times New Roman"/>
          <w:b w:val="0"/>
          <w:i/>
          <w:noProof/>
          <w:color w:val="auto"/>
          <w:sz w:val="22"/>
        </w:rPr>
        <w:t>2</w:t>
      </w:r>
      <w:r w:rsidR="00321E61">
        <w:rPr>
          <w:rFonts w:ascii="Times New Roman" w:hAnsi="Times New Roman"/>
          <w:b w:val="0"/>
          <w:i/>
          <w:color w:val="auto"/>
          <w:sz w:val="22"/>
        </w:rPr>
        <w:fldChar w:fldCharType="end"/>
      </w:r>
      <w:r w:rsidR="00321E61">
        <w:rPr>
          <w:rFonts w:ascii="Times New Roman" w:hAnsi="Times New Roman"/>
          <w:b w:val="0"/>
          <w:i/>
          <w:color w:val="auto"/>
          <w:sz w:val="22"/>
        </w:rPr>
        <w:t>:</w:t>
      </w:r>
      <w:r w:rsidR="00321E61">
        <w:rPr>
          <w:rFonts w:ascii="Times New Roman" w:hAnsi="Times New Roman"/>
          <w:b w:val="0"/>
          <w:i/>
          <w:color w:val="auto"/>
          <w:sz w:val="22"/>
        </w:rPr>
        <w:fldChar w:fldCharType="begin"/>
      </w:r>
      <w:r w:rsidR="00321E61">
        <w:rPr>
          <w:rFonts w:ascii="Times New Roman" w:hAnsi="Times New Roman"/>
          <w:b w:val="0"/>
          <w:i/>
          <w:color w:val="auto"/>
          <w:sz w:val="22"/>
        </w:rPr>
        <w:instrText xml:space="preserve"> SEQ Figure \* ARABIC \s 1 </w:instrText>
      </w:r>
      <w:r w:rsidR="00321E61">
        <w:rPr>
          <w:rFonts w:ascii="Times New Roman" w:hAnsi="Times New Roman"/>
          <w:b w:val="0"/>
          <w:i/>
          <w:color w:val="auto"/>
          <w:sz w:val="22"/>
        </w:rPr>
        <w:fldChar w:fldCharType="separate"/>
      </w:r>
      <w:r w:rsidR="00792B9E">
        <w:rPr>
          <w:rFonts w:ascii="Times New Roman" w:hAnsi="Times New Roman"/>
          <w:b w:val="0"/>
          <w:i/>
          <w:noProof/>
          <w:color w:val="auto"/>
          <w:sz w:val="22"/>
        </w:rPr>
        <w:t>2</w:t>
      </w:r>
      <w:r w:rsidR="00321E61">
        <w:rPr>
          <w:rFonts w:ascii="Times New Roman" w:hAnsi="Times New Roman"/>
          <w:b w:val="0"/>
          <w:i/>
          <w:color w:val="auto"/>
          <w:sz w:val="22"/>
        </w:rPr>
        <w:fldChar w:fldCharType="end"/>
      </w:r>
      <w:r w:rsidRPr="00307962">
        <w:rPr>
          <w:rFonts w:ascii="Times New Roman" w:hAnsi="Times New Roman"/>
          <w:b w:val="0"/>
          <w:i/>
          <w:color w:val="auto"/>
          <w:sz w:val="22"/>
        </w:rPr>
        <w:t xml:space="preserve"> Oxyacetylene component </w:t>
      </w:r>
    </w:p>
    <w:p w:rsidR="00AD127F" w:rsidRPr="00A145F3" w:rsidRDefault="00307962" w:rsidP="00627F13">
      <w:pPr>
        <w:autoSpaceDE w:val="0"/>
        <w:autoSpaceDN w:val="0"/>
        <w:adjustRightInd w:val="0"/>
        <w:spacing w:after="0"/>
        <w:ind w:left="0" w:right="0" w:firstLine="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AD127F" w:rsidRPr="00A145F3">
        <w:rPr>
          <w:rFonts w:ascii="Times New Roman" w:eastAsia="Times New Roman" w:hAnsi="Times New Roman" w:cs="Times New Roman"/>
          <w:b/>
          <w:sz w:val="24"/>
          <w:szCs w:val="24"/>
        </w:rPr>
        <w:t>Hydrogen</w:t>
      </w:r>
    </w:p>
    <w:p w:rsidR="00AD127F" w:rsidRPr="001210F2" w:rsidRDefault="00AD127F" w:rsidP="00307962">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 xml:space="preserve">Hydrogen produces low-temperature flame and is best for aluminum. Hydrogen flame </w:t>
      </w:r>
      <w:proofErr w:type="spellStart"/>
      <w:r w:rsidRPr="001210F2">
        <w:rPr>
          <w:rFonts w:ascii="Times New Roman" w:eastAsia="Times New Roman" w:hAnsi="Times New Roman" w:cs="Times New Roman"/>
          <w:sz w:val="24"/>
          <w:szCs w:val="24"/>
        </w:rPr>
        <w:t>isnon</w:t>
      </w:r>
      <w:proofErr w:type="spellEnd"/>
      <w:r w:rsidRPr="001210F2">
        <w:rPr>
          <w:rFonts w:ascii="Times New Roman" w:eastAsia="Times New Roman" w:hAnsi="Times New Roman" w:cs="Times New Roman"/>
          <w:sz w:val="24"/>
          <w:szCs w:val="24"/>
        </w:rPr>
        <w:t xml:space="preserve">-luminous, commonly used for underwater welding </w:t>
      </w:r>
      <w:r>
        <w:rPr>
          <w:rFonts w:ascii="Times New Roman" w:eastAsia="Times New Roman" w:hAnsi="Times New Roman" w:cs="Times New Roman"/>
          <w:sz w:val="24"/>
          <w:szCs w:val="24"/>
        </w:rPr>
        <w:t xml:space="preserve">(can be used at higher pressure </w:t>
      </w:r>
      <w:r w:rsidRPr="001210F2">
        <w:rPr>
          <w:rFonts w:ascii="Times New Roman" w:eastAsia="Times New Roman" w:hAnsi="Times New Roman" w:cs="Times New Roman"/>
          <w:sz w:val="24"/>
          <w:szCs w:val="24"/>
        </w:rPr>
        <w:t>than acetylene).</w:t>
      </w:r>
    </w:p>
    <w:p w:rsidR="00AD127F" w:rsidRPr="001210F2" w:rsidRDefault="00AD127F" w:rsidP="00307962">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Gasses suitable for cutting but NOT welding:</w:t>
      </w:r>
    </w:p>
    <w:p w:rsidR="00AD127F" w:rsidRDefault="00AD127F" w:rsidP="00307962">
      <w:pPr>
        <w:pStyle w:val="ListParagraph"/>
        <w:numPr>
          <w:ilvl w:val="0"/>
          <w:numId w:val="5"/>
        </w:num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Propane</w:t>
      </w:r>
    </w:p>
    <w:p w:rsidR="00AD127F" w:rsidRDefault="00AD127F" w:rsidP="00307962">
      <w:pPr>
        <w:pStyle w:val="ListParagraph"/>
        <w:numPr>
          <w:ilvl w:val="0"/>
          <w:numId w:val="5"/>
        </w:num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Methane</w:t>
      </w:r>
    </w:p>
    <w:p w:rsidR="00AD127F" w:rsidRPr="001210F2" w:rsidRDefault="00AD127F" w:rsidP="00307962">
      <w:pPr>
        <w:pStyle w:val="ListParagraph"/>
        <w:numPr>
          <w:ilvl w:val="0"/>
          <w:numId w:val="5"/>
        </w:num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LPG</w:t>
      </w:r>
    </w:p>
    <w:p w:rsidR="000A7094" w:rsidRDefault="00AD127F" w:rsidP="00307962">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Hydrocarbon gases, such as propane, butane, cit</w:t>
      </w:r>
      <w:r>
        <w:rPr>
          <w:rFonts w:ascii="Times New Roman" w:eastAsia="Times New Roman" w:hAnsi="Times New Roman" w:cs="Times New Roman"/>
          <w:sz w:val="24"/>
          <w:szCs w:val="24"/>
        </w:rPr>
        <w:t xml:space="preserve">y gas, and natural gas, are NOT </w:t>
      </w:r>
      <w:r w:rsidRPr="001210F2">
        <w:rPr>
          <w:rFonts w:ascii="Times New Roman" w:eastAsia="Times New Roman" w:hAnsi="Times New Roman" w:cs="Times New Roman"/>
          <w:sz w:val="24"/>
          <w:szCs w:val="24"/>
        </w:rPr>
        <w:t>suitable for welding ferrous materials due to their oxid</w:t>
      </w:r>
      <w:r>
        <w:rPr>
          <w:rFonts w:ascii="Times New Roman" w:eastAsia="Times New Roman" w:hAnsi="Times New Roman" w:cs="Times New Roman"/>
          <w:sz w:val="24"/>
          <w:szCs w:val="24"/>
        </w:rPr>
        <w:t xml:space="preserve">izing characteristics. Although </w:t>
      </w:r>
      <w:r w:rsidRPr="001210F2">
        <w:rPr>
          <w:rFonts w:ascii="Times New Roman" w:eastAsia="Times New Roman" w:hAnsi="Times New Roman" w:cs="Times New Roman"/>
          <w:sz w:val="24"/>
          <w:szCs w:val="24"/>
        </w:rPr>
        <w:t>propane has a very high number of BTUs per cubic feet</w:t>
      </w:r>
      <w:r>
        <w:rPr>
          <w:rFonts w:ascii="Times New Roman" w:eastAsia="Times New Roman" w:hAnsi="Times New Roman" w:cs="Times New Roman"/>
          <w:sz w:val="24"/>
          <w:szCs w:val="24"/>
        </w:rPr>
        <w:t xml:space="preserve"> in its outer cone, it does not </w:t>
      </w:r>
      <w:r w:rsidRPr="001210F2">
        <w:rPr>
          <w:rFonts w:ascii="Times New Roman" w:eastAsia="Times New Roman" w:hAnsi="Times New Roman" w:cs="Times New Roman"/>
          <w:sz w:val="24"/>
          <w:szCs w:val="24"/>
        </w:rPr>
        <w:t>burn as hot as acetylene in its inner cone and theref</w:t>
      </w:r>
      <w:r>
        <w:rPr>
          <w:rFonts w:ascii="Times New Roman" w:eastAsia="Times New Roman" w:hAnsi="Times New Roman" w:cs="Times New Roman"/>
          <w:sz w:val="24"/>
          <w:szCs w:val="24"/>
        </w:rPr>
        <w:t xml:space="preserve">ore not very useful for welding </w:t>
      </w:r>
      <w:r w:rsidRPr="001210F2">
        <w:rPr>
          <w:rFonts w:ascii="Times New Roman" w:eastAsia="Times New Roman" w:hAnsi="Times New Roman" w:cs="Times New Roman"/>
          <w:sz w:val="24"/>
          <w:szCs w:val="24"/>
        </w:rPr>
        <w:t xml:space="preserve">operations. </w:t>
      </w:r>
      <w:proofErr w:type="gramStart"/>
      <w:r w:rsidRPr="001210F2">
        <w:rPr>
          <w:rFonts w:ascii="Times New Roman" w:eastAsia="Times New Roman" w:hAnsi="Times New Roman" w:cs="Times New Roman"/>
          <w:sz w:val="24"/>
          <w:szCs w:val="24"/>
        </w:rPr>
        <w:t>However</w:t>
      </w:r>
      <w:proofErr w:type="gramEnd"/>
      <w:r w:rsidRPr="001210F2">
        <w:rPr>
          <w:rFonts w:ascii="Times New Roman" w:eastAsia="Times New Roman" w:hAnsi="Times New Roman" w:cs="Times New Roman"/>
          <w:sz w:val="24"/>
          <w:szCs w:val="24"/>
        </w:rPr>
        <w:t xml:space="preserve"> with a right torch (injector style), propane can make a faster and</w:t>
      </w:r>
      <w:r w:rsidR="00E661D0">
        <w:rPr>
          <w:rFonts w:ascii="Times New Roman" w:eastAsia="Times New Roman" w:hAnsi="Times New Roman" w:cs="Times New Roman"/>
          <w:sz w:val="24"/>
          <w:szCs w:val="24"/>
        </w:rPr>
        <w:t xml:space="preserve"> </w:t>
      </w:r>
      <w:r w:rsidRPr="001210F2">
        <w:rPr>
          <w:rFonts w:ascii="Times New Roman" w:eastAsia="Times New Roman" w:hAnsi="Times New Roman" w:cs="Times New Roman"/>
          <w:sz w:val="24"/>
          <w:szCs w:val="24"/>
        </w:rPr>
        <w:t>cleaner cutting and is much more useful for heatin</w:t>
      </w:r>
      <w:r>
        <w:rPr>
          <w:rFonts w:ascii="Times New Roman" w:eastAsia="Times New Roman" w:hAnsi="Times New Roman" w:cs="Times New Roman"/>
          <w:sz w:val="24"/>
          <w:szCs w:val="24"/>
        </w:rPr>
        <w:t xml:space="preserve">g and bending applications than </w:t>
      </w:r>
      <w:r w:rsidRPr="001210F2">
        <w:rPr>
          <w:rFonts w:ascii="Times New Roman" w:eastAsia="Times New Roman" w:hAnsi="Times New Roman" w:cs="Times New Roman"/>
          <w:sz w:val="24"/>
          <w:szCs w:val="24"/>
        </w:rPr>
        <w:t>acetylene. In some instances, many nonferrous and</w:t>
      </w:r>
    </w:p>
    <w:p w:rsidR="00E661D0" w:rsidRDefault="00307962" w:rsidP="00307962">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r w:rsidRPr="001210F2">
        <w:rPr>
          <w:rFonts w:ascii="Times New Roman" w:eastAsia="Times New Roman" w:hAnsi="Times New Roman" w:cs="Times New Roman"/>
          <w:sz w:val="24"/>
          <w:szCs w:val="24"/>
        </w:rPr>
        <w:t>Ferrous</w:t>
      </w:r>
      <w:r w:rsidR="00AD127F">
        <w:rPr>
          <w:rFonts w:ascii="Times New Roman" w:eastAsia="Times New Roman" w:hAnsi="Times New Roman" w:cs="Times New Roman"/>
          <w:sz w:val="24"/>
          <w:szCs w:val="24"/>
        </w:rPr>
        <w:t xml:space="preserve"> metals can be braze welded </w:t>
      </w:r>
      <w:r w:rsidR="00AD127F" w:rsidRPr="001210F2">
        <w:rPr>
          <w:rFonts w:ascii="Times New Roman" w:eastAsia="Times New Roman" w:hAnsi="Times New Roman" w:cs="Times New Roman"/>
          <w:sz w:val="24"/>
          <w:szCs w:val="24"/>
        </w:rPr>
        <w:t>with care taken in the adjustment of flare and the use of flux.</w:t>
      </w:r>
    </w:p>
    <w:p w:rsidR="00307962" w:rsidRDefault="00307962" w:rsidP="00307962">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p>
    <w:p w:rsidR="00307962" w:rsidRDefault="00307962" w:rsidP="00307962">
      <w:pPr>
        <w:autoSpaceDE w:val="0"/>
        <w:autoSpaceDN w:val="0"/>
        <w:adjustRightInd w:val="0"/>
        <w:spacing w:after="0" w:line="360" w:lineRule="auto"/>
        <w:ind w:left="360" w:right="0" w:firstLine="0"/>
        <w:jc w:val="both"/>
        <w:rPr>
          <w:rFonts w:ascii="Times New Roman" w:eastAsia="Times New Roman" w:hAnsi="Times New Roman" w:cs="Times New Roman"/>
          <w:sz w:val="24"/>
          <w:szCs w:val="24"/>
        </w:rPr>
      </w:pPr>
    </w:p>
    <w:p w:rsidR="00B36A77" w:rsidRPr="003F54C3" w:rsidRDefault="00B36A77" w:rsidP="00307962">
      <w:pPr>
        <w:pStyle w:val="Heading2"/>
        <w:numPr>
          <w:ilvl w:val="1"/>
          <w:numId w:val="12"/>
        </w:numPr>
        <w:spacing w:line="360" w:lineRule="auto"/>
        <w:ind w:left="-180"/>
        <w:jc w:val="both"/>
        <w:rPr>
          <w:rFonts w:eastAsia="Calibri"/>
        </w:rPr>
      </w:pPr>
      <w:bookmarkStart w:id="83" w:name="_Toc121692255"/>
      <w:r w:rsidRPr="003F54C3">
        <w:rPr>
          <w:rFonts w:eastAsia="Calibri"/>
        </w:rPr>
        <w:lastRenderedPageBreak/>
        <w:t>Identifying welding treatments</w:t>
      </w:r>
      <w:bookmarkEnd w:id="83"/>
    </w:p>
    <w:p w:rsidR="00303732" w:rsidRPr="00303732" w:rsidRDefault="00303732" w:rsidP="00307962">
      <w:pPr>
        <w:pStyle w:val="Heading3"/>
        <w:numPr>
          <w:ilvl w:val="2"/>
          <w:numId w:val="12"/>
        </w:numPr>
        <w:spacing w:line="360" w:lineRule="auto"/>
        <w:jc w:val="both"/>
        <w:rPr>
          <w:rFonts w:cs="Times New Roman"/>
          <w:b/>
        </w:rPr>
      </w:pPr>
      <w:bookmarkStart w:id="84" w:name="_Toc120473727"/>
      <w:bookmarkStart w:id="85" w:name="_Toc120476071"/>
      <w:bookmarkStart w:id="86" w:name="_Toc121692256"/>
      <w:r w:rsidRPr="00303732">
        <w:rPr>
          <w:rFonts w:cs="Times New Roman"/>
          <w:b/>
        </w:rPr>
        <w:t>Welding Defects</w:t>
      </w:r>
      <w:bookmarkEnd w:id="84"/>
      <w:bookmarkEnd w:id="85"/>
      <w:bookmarkEnd w:id="86"/>
    </w:p>
    <w:p w:rsidR="00303732" w:rsidRPr="006D0E32" w:rsidRDefault="00303732" w:rsidP="00307962">
      <w:pPr>
        <w:spacing w:line="360" w:lineRule="auto"/>
        <w:ind w:left="90" w:right="0" w:firstLine="0"/>
        <w:jc w:val="both"/>
        <w:rPr>
          <w:rFonts w:ascii="Times New Roman" w:hAnsi="Times New Roman"/>
          <w:sz w:val="24"/>
          <w:szCs w:val="24"/>
        </w:rPr>
      </w:pPr>
      <w:r w:rsidRPr="006D0E32">
        <w:rPr>
          <w:rFonts w:ascii="Times New Roman" w:hAnsi="Times New Roman"/>
          <w:sz w:val="24"/>
          <w:szCs w:val="24"/>
        </w:rPr>
        <w:t>The lack of training to the operator or careless application of welding technologies may cause discontinuities in welding. In joints obtained by fusion welding, the defects such as porosity, slag inclusion, solidification cracks etc., are observed and these defects deteriorates the weld quality and joint properties.</w:t>
      </w:r>
    </w:p>
    <w:p w:rsidR="00303732" w:rsidRPr="00307962" w:rsidRDefault="00303732" w:rsidP="00307962">
      <w:pPr>
        <w:spacing w:after="0" w:line="360" w:lineRule="auto"/>
        <w:ind w:left="0" w:right="0" w:firstLine="0"/>
        <w:jc w:val="both"/>
        <w:rPr>
          <w:rFonts w:ascii="Times New Roman" w:hAnsi="Times New Roman"/>
          <w:b/>
          <w:sz w:val="24"/>
          <w:szCs w:val="24"/>
        </w:rPr>
      </w:pPr>
      <w:r w:rsidRPr="00307962">
        <w:rPr>
          <w:rFonts w:ascii="Times New Roman" w:hAnsi="Times New Roman"/>
          <w:b/>
          <w:sz w:val="24"/>
          <w:szCs w:val="24"/>
        </w:rPr>
        <w:t>Common weld defects found in welded joints</w:t>
      </w:r>
    </w:p>
    <w:p w:rsidR="00303732" w:rsidRDefault="00303732" w:rsidP="00307962">
      <w:pPr>
        <w:spacing w:after="0" w:line="360" w:lineRule="auto"/>
        <w:ind w:left="0" w:right="0" w:firstLine="0"/>
        <w:jc w:val="both"/>
        <w:rPr>
          <w:rFonts w:ascii="Times New Roman" w:hAnsi="Times New Roman"/>
          <w:sz w:val="24"/>
          <w:szCs w:val="24"/>
        </w:rPr>
      </w:pPr>
      <w:proofErr w:type="spellStart"/>
      <w:r w:rsidRPr="006D0E32">
        <w:rPr>
          <w:rFonts w:ascii="Times New Roman" w:hAnsi="Times New Roman"/>
          <w:sz w:val="24"/>
          <w:szCs w:val="24"/>
        </w:rPr>
        <w:t>hese</w:t>
      </w:r>
      <w:proofErr w:type="spellEnd"/>
      <w:r w:rsidRPr="006D0E32">
        <w:rPr>
          <w:rFonts w:ascii="Times New Roman" w:hAnsi="Times New Roman"/>
          <w:sz w:val="24"/>
          <w:szCs w:val="24"/>
        </w:rPr>
        <w:t xml:space="preserve"> defects may result in sudden failures which are unexpected as they give rise to stress intensities. The common weld defects include</w:t>
      </w:r>
    </w:p>
    <w:p w:rsidR="00307962" w:rsidRPr="006D0E32" w:rsidRDefault="00307962" w:rsidP="00307962">
      <w:pPr>
        <w:ind w:left="0" w:firstLine="0"/>
        <w:jc w:val="both"/>
        <w:rPr>
          <w:rFonts w:ascii="Times New Roman" w:hAnsi="Times New Roman"/>
          <w:b/>
          <w:sz w:val="24"/>
          <w:szCs w:val="24"/>
        </w:rPr>
      </w:pPr>
      <w:r w:rsidRPr="006D0E32">
        <w:rPr>
          <w:rFonts w:ascii="Times New Roman" w:hAnsi="Times New Roman"/>
          <w:b/>
          <w:sz w:val="24"/>
          <w:szCs w:val="24"/>
        </w:rPr>
        <w:t>1. Porosity</w:t>
      </w:r>
    </w:p>
    <w:p w:rsidR="00307962" w:rsidRDefault="00307962" w:rsidP="00307962">
      <w:pPr>
        <w:spacing w:line="360" w:lineRule="auto"/>
        <w:ind w:left="0" w:right="0" w:firstLine="0"/>
        <w:jc w:val="both"/>
        <w:rPr>
          <w:rFonts w:ascii="Times New Roman" w:hAnsi="Times New Roman"/>
          <w:sz w:val="24"/>
          <w:szCs w:val="24"/>
        </w:rPr>
      </w:pPr>
      <w:r>
        <w:rPr>
          <w:rFonts w:ascii="Times New Roman" w:hAnsi="Times New Roman"/>
          <w:sz w:val="24"/>
          <w:szCs w:val="24"/>
        </w:rPr>
        <w:t>O</w:t>
      </w:r>
      <w:r w:rsidRPr="006D0E32">
        <w:rPr>
          <w:rFonts w:ascii="Times New Roman" w:hAnsi="Times New Roman"/>
          <w:sz w:val="24"/>
          <w:szCs w:val="24"/>
        </w:rPr>
        <w:t>ccurs, when the solidifying weld metal has gases trapped in it. The presence of porosity in most of the welded joints is due to dirt on the surface of the metal to be welded or damp consumables. It is found in the shape of sphere or as elongated pockets. The region of distribution of the porosity is random and sometimes it is more concentrated in a certain region. By</w:t>
      </w:r>
      <w:r>
        <w:rPr>
          <w:rFonts w:ascii="Times New Roman" w:hAnsi="Times New Roman"/>
          <w:sz w:val="24"/>
          <w:szCs w:val="24"/>
        </w:rPr>
        <w:t xml:space="preserve"> storing</w:t>
      </w:r>
      <w:r w:rsidRPr="006D0E32">
        <w:rPr>
          <w:rFonts w:ascii="Times New Roman" w:hAnsi="Times New Roman"/>
          <w:sz w:val="24"/>
          <w:szCs w:val="24"/>
        </w:rPr>
        <w:t xml:space="preserve"> all the consumables in dry conditions and degreasing and cleaning the surface before welding,</w:t>
      </w:r>
      <w:r>
        <w:rPr>
          <w:rFonts w:ascii="Times New Roman" w:hAnsi="Times New Roman"/>
          <w:sz w:val="24"/>
          <w:szCs w:val="24"/>
        </w:rPr>
        <w:t xml:space="preserve"> </w:t>
      </w:r>
      <w:r w:rsidRPr="006D0E32">
        <w:rPr>
          <w:rFonts w:ascii="Times New Roman" w:hAnsi="Times New Roman"/>
          <w:sz w:val="24"/>
          <w:szCs w:val="24"/>
        </w:rPr>
        <w:t>porosity can be avoided.</w:t>
      </w:r>
    </w:p>
    <w:p w:rsidR="00321E61" w:rsidRDefault="00321E61" w:rsidP="00F77D62">
      <w:pPr>
        <w:numPr>
          <w:ilvl w:val="0"/>
          <w:numId w:val="28"/>
        </w:numPr>
        <w:spacing w:line="360" w:lineRule="auto"/>
        <w:ind w:right="0"/>
        <w:jc w:val="both"/>
        <w:rPr>
          <w:rFonts w:ascii="Times New Roman" w:hAnsi="Times New Roman"/>
          <w:sz w:val="24"/>
          <w:szCs w:val="24"/>
        </w:rPr>
      </w:pPr>
      <w:r w:rsidRPr="00B05275">
        <w:rPr>
          <w:rFonts w:ascii="Times New Roman" w:hAnsi="Times New Roman"/>
          <w:b/>
          <w:sz w:val="24"/>
          <w:szCs w:val="24"/>
        </w:rPr>
        <w:t>Lack of Fusion</w:t>
      </w:r>
    </w:p>
    <w:p w:rsidR="00321E61" w:rsidRDefault="00321E61" w:rsidP="00321E61">
      <w:pPr>
        <w:spacing w:line="360" w:lineRule="auto"/>
        <w:ind w:left="0" w:right="0" w:firstLine="0"/>
        <w:jc w:val="both"/>
        <w:rPr>
          <w:rFonts w:ascii="Times New Roman" w:hAnsi="Times New Roman"/>
          <w:sz w:val="24"/>
          <w:szCs w:val="24"/>
        </w:rPr>
      </w:pPr>
      <w:r w:rsidRPr="00B05275">
        <w:rPr>
          <w:rFonts w:ascii="Times New Roman" w:hAnsi="Times New Roman"/>
          <w:sz w:val="24"/>
          <w:szCs w:val="24"/>
        </w:rPr>
        <w:t>Due to too little input or too slow traverse of the welding torch, lack of fusion arises. By increasing the temperature, by properly cleaning the weld surface before welding and by selecting the appropriate joint design and electrodes, a better weld can be obtained. On extending the fusion zone to the thickness of the joints fully, a good quality joint can be obtained.</w:t>
      </w:r>
    </w:p>
    <w:p w:rsidR="00321E61" w:rsidRPr="00B05275" w:rsidRDefault="00321E61" w:rsidP="00F77D62">
      <w:pPr>
        <w:numPr>
          <w:ilvl w:val="0"/>
          <w:numId w:val="28"/>
        </w:numPr>
        <w:spacing w:line="360" w:lineRule="auto"/>
        <w:ind w:right="0"/>
        <w:jc w:val="both"/>
        <w:rPr>
          <w:rFonts w:ascii="Times New Roman" w:hAnsi="Times New Roman"/>
          <w:b/>
          <w:sz w:val="24"/>
          <w:szCs w:val="24"/>
        </w:rPr>
      </w:pPr>
      <w:r w:rsidRPr="00B05275">
        <w:rPr>
          <w:rFonts w:ascii="Times New Roman" w:hAnsi="Times New Roman"/>
          <w:b/>
          <w:sz w:val="24"/>
          <w:szCs w:val="24"/>
        </w:rPr>
        <w:t>Inclusions</w:t>
      </w:r>
    </w:p>
    <w:p w:rsidR="00321E61" w:rsidRDefault="00321E61" w:rsidP="00321E61">
      <w:pPr>
        <w:tabs>
          <w:tab w:val="left" w:pos="9270"/>
        </w:tabs>
        <w:spacing w:line="360" w:lineRule="auto"/>
        <w:ind w:left="0" w:right="0" w:firstLine="0"/>
        <w:jc w:val="both"/>
        <w:rPr>
          <w:rFonts w:ascii="Times New Roman" w:hAnsi="Times New Roman"/>
          <w:sz w:val="24"/>
          <w:szCs w:val="24"/>
        </w:rPr>
      </w:pPr>
      <w:r w:rsidRPr="00B05275">
        <w:rPr>
          <w:rFonts w:ascii="Times New Roman" w:hAnsi="Times New Roman"/>
          <w:sz w:val="24"/>
          <w:szCs w:val="24"/>
        </w:rPr>
        <w:t>Due to the trapping of the oxides, fluxes and electrode coating materials in the weld zone the inclusions are occurred. Inclusions occur while joining thick plates in several runs using flux cored or flux coated rods</w:t>
      </w:r>
      <w:r>
        <w:rPr>
          <w:rFonts w:ascii="Times New Roman" w:hAnsi="Times New Roman"/>
          <w:sz w:val="24"/>
          <w:szCs w:val="24"/>
        </w:rPr>
        <w:t xml:space="preserve"> </w:t>
      </w:r>
      <w:r w:rsidRPr="00B05275">
        <w:rPr>
          <w:rFonts w:ascii="Times New Roman" w:hAnsi="Times New Roman"/>
          <w:sz w:val="24"/>
          <w:szCs w:val="24"/>
        </w:rPr>
        <w:t>and the slag covering a run is not totally removed after every run and before the next run starts. By maintaining a clean surface before the run is started, providing sufficient space for the molten weld metal between the pieces to be joined, the inclusions can be prevented.</w:t>
      </w:r>
    </w:p>
    <w:p w:rsidR="00210DE3" w:rsidRDefault="00210DE3" w:rsidP="00321E61">
      <w:pPr>
        <w:tabs>
          <w:tab w:val="left" w:pos="9270"/>
        </w:tabs>
        <w:spacing w:line="360" w:lineRule="auto"/>
        <w:ind w:left="0" w:right="0" w:firstLine="0"/>
        <w:jc w:val="both"/>
        <w:rPr>
          <w:rFonts w:ascii="Times New Roman" w:hAnsi="Times New Roman"/>
          <w:sz w:val="24"/>
          <w:szCs w:val="24"/>
        </w:rPr>
      </w:pPr>
    </w:p>
    <w:p w:rsidR="00210DE3" w:rsidRPr="00B05275" w:rsidRDefault="00210DE3" w:rsidP="00321E61">
      <w:pPr>
        <w:tabs>
          <w:tab w:val="left" w:pos="9270"/>
        </w:tabs>
        <w:spacing w:line="360" w:lineRule="auto"/>
        <w:ind w:left="0" w:right="0" w:firstLine="0"/>
        <w:jc w:val="both"/>
        <w:rPr>
          <w:rFonts w:ascii="Times New Roman" w:hAnsi="Times New Roman"/>
          <w:sz w:val="24"/>
          <w:szCs w:val="24"/>
        </w:rPr>
      </w:pPr>
    </w:p>
    <w:p w:rsidR="00321E61" w:rsidRPr="00321E61" w:rsidRDefault="00321E61" w:rsidP="00321E61">
      <w:pPr>
        <w:pStyle w:val="ListParagraph"/>
        <w:numPr>
          <w:ilvl w:val="1"/>
          <w:numId w:val="21"/>
        </w:numPr>
        <w:ind w:left="630" w:hanging="270"/>
        <w:jc w:val="both"/>
        <w:rPr>
          <w:rFonts w:ascii="Times New Roman" w:hAnsi="Times New Roman" w:cs="Times New Roman"/>
          <w:b/>
        </w:rPr>
      </w:pPr>
      <w:bookmarkStart w:id="87" w:name="_Toc112925079"/>
      <w:bookmarkStart w:id="88" w:name="_Toc120473728"/>
      <w:bookmarkStart w:id="89" w:name="_Toc120476072"/>
      <w:r w:rsidRPr="00321E61">
        <w:rPr>
          <w:rFonts w:ascii="Times New Roman" w:hAnsi="Times New Roman" w:cs="Times New Roman"/>
          <w:b/>
        </w:rPr>
        <w:lastRenderedPageBreak/>
        <w:t>Cracking</w:t>
      </w:r>
      <w:bookmarkEnd w:id="87"/>
      <w:bookmarkEnd w:id="88"/>
      <w:bookmarkEnd w:id="89"/>
    </w:p>
    <w:p w:rsidR="00321E61" w:rsidRPr="007F4FF7" w:rsidRDefault="00321E61" w:rsidP="00321E61">
      <w:pPr>
        <w:spacing w:line="360" w:lineRule="auto"/>
        <w:ind w:left="0" w:right="0" w:firstLine="0"/>
        <w:jc w:val="both"/>
        <w:rPr>
          <w:rFonts w:ascii="Times New Roman" w:hAnsi="Times New Roman"/>
          <w:sz w:val="24"/>
          <w:szCs w:val="24"/>
        </w:rPr>
      </w:pPr>
      <w:r>
        <w:rPr>
          <w:noProof/>
        </w:rPr>
        <w:drawing>
          <wp:anchor distT="0" distB="0" distL="114300" distR="114300" simplePos="0" relativeHeight="251524096" behindDoc="0" locked="0" layoutInCell="1" allowOverlap="1">
            <wp:simplePos x="0" y="0"/>
            <wp:positionH relativeFrom="column">
              <wp:posOffset>647700</wp:posOffset>
            </wp:positionH>
            <wp:positionV relativeFrom="paragraph">
              <wp:posOffset>1326515</wp:posOffset>
            </wp:positionV>
            <wp:extent cx="4457700" cy="619125"/>
            <wp:effectExtent l="0" t="0" r="0" b="0"/>
            <wp:wrapThrough wrapText="bothSides">
              <wp:wrapPolygon edited="0">
                <wp:start x="0" y="0"/>
                <wp:lineTo x="0" y="21268"/>
                <wp:lineTo x="21508" y="21268"/>
                <wp:lineTo x="21508" y="0"/>
                <wp:lineTo x="0" y="0"/>
              </wp:wrapPolygon>
            </wp:wrapThrough>
            <wp:docPr id="9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57700" cy="619125"/>
                    </a:xfrm>
                    <a:prstGeom prst="rect">
                      <a:avLst/>
                    </a:prstGeom>
                    <a:noFill/>
                    <a:ln w="9525">
                      <a:noFill/>
                      <a:miter lim="800000"/>
                      <a:headEnd/>
                      <a:tailEnd/>
                    </a:ln>
                  </pic:spPr>
                </pic:pic>
              </a:graphicData>
            </a:graphic>
            <wp14:sizeRelV relativeFrom="margin">
              <wp14:pctHeight>0</wp14:pctHeight>
            </wp14:sizeRelV>
          </wp:anchor>
        </w:drawing>
      </w:r>
      <w:r w:rsidRPr="007F4FF7">
        <w:rPr>
          <w:rFonts w:ascii="Times New Roman" w:hAnsi="Times New Roman"/>
          <w:sz w:val="24"/>
          <w:szCs w:val="24"/>
        </w:rPr>
        <w:t>Due to thermal shrinkage, strain at the time of phase change, cracks may occur in various directions and in various locations in the weld area. Due to poor design and inappropriate procedure of joining high residual stresses, cracking is observed. This can greatly increase the cost of welded joints. Cracks are classified as hot cracking and hydrogen induced cracking. A schematic diagram of center</w:t>
      </w:r>
      <w:r>
        <w:rPr>
          <w:rFonts w:ascii="Times New Roman" w:hAnsi="Times New Roman"/>
          <w:sz w:val="24"/>
          <w:szCs w:val="24"/>
        </w:rPr>
        <w:t>line crack is shown below fig. 3</w:t>
      </w:r>
      <w:r w:rsidRPr="007F4FF7">
        <w:rPr>
          <w:rFonts w:ascii="Times New Roman" w:hAnsi="Times New Roman"/>
          <w:sz w:val="24"/>
          <w:szCs w:val="24"/>
        </w:rPr>
        <w:t>.1</w:t>
      </w:r>
    </w:p>
    <w:p w:rsidR="00321E61" w:rsidRDefault="00321E61" w:rsidP="00321E61">
      <w:pPr>
        <w:spacing w:line="360" w:lineRule="auto"/>
        <w:ind w:left="0" w:right="-90" w:firstLine="0"/>
        <w:jc w:val="both"/>
        <w:rPr>
          <w:rFonts w:ascii="Times New Roman" w:hAnsi="Times New Roman"/>
          <w:sz w:val="24"/>
          <w:szCs w:val="24"/>
        </w:rPr>
      </w:pPr>
    </w:p>
    <w:p w:rsidR="00321E61" w:rsidRDefault="0051748F" w:rsidP="00321E61">
      <w:pPr>
        <w:spacing w:line="360" w:lineRule="auto"/>
        <w:ind w:left="0" w:right="-90" w:firstLine="0"/>
        <w:jc w:val="both"/>
        <w:rPr>
          <w:rFonts w:ascii="Times New Roman" w:hAnsi="Times New Roman"/>
          <w:sz w:val="24"/>
          <w:szCs w:val="24"/>
        </w:rPr>
      </w:pPr>
      <w:r>
        <w:rPr>
          <w:noProof/>
        </w:rPr>
        <mc:AlternateContent>
          <mc:Choice Requires="wps">
            <w:drawing>
              <wp:anchor distT="0" distB="0" distL="114300" distR="114300" simplePos="0" relativeHeight="251667456" behindDoc="0" locked="0" layoutInCell="1" allowOverlap="1">
                <wp:simplePos x="0" y="0"/>
                <wp:positionH relativeFrom="column">
                  <wp:posOffset>885825</wp:posOffset>
                </wp:positionH>
                <wp:positionV relativeFrom="paragraph">
                  <wp:posOffset>47625</wp:posOffset>
                </wp:positionV>
                <wp:extent cx="4457700" cy="158750"/>
                <wp:effectExtent l="0" t="0" r="0" b="3175"/>
                <wp:wrapThrough wrapText="bothSides">
                  <wp:wrapPolygon edited="0">
                    <wp:start x="-46" y="0"/>
                    <wp:lineTo x="-46" y="20822"/>
                    <wp:lineTo x="21600" y="20822"/>
                    <wp:lineTo x="21600" y="0"/>
                    <wp:lineTo x="-46" y="0"/>
                  </wp:wrapPolygon>
                </wp:wrapThrough>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7700" cy="158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307962" w:rsidRDefault="009A322E" w:rsidP="00307962">
                            <w:pPr>
                              <w:pStyle w:val="Caption"/>
                              <w:jc w:val="center"/>
                              <w:rPr>
                                <w:rFonts w:ascii="Times New Roman" w:eastAsiaTheme="minorHAnsi" w:hAnsi="Times New Roman"/>
                                <w:b w:val="0"/>
                                <w:i/>
                                <w:noProof/>
                                <w:color w:val="auto"/>
                                <w:sz w:val="20"/>
                              </w:rPr>
                            </w:pPr>
                            <w:r w:rsidRPr="00307962">
                              <w:rPr>
                                <w:rFonts w:ascii="Times New Roman" w:hAnsi="Times New Roman"/>
                                <w:b w:val="0"/>
                                <w:i/>
                                <w:color w:val="auto"/>
                                <w:sz w:val="20"/>
                              </w:rPr>
                              <w:t xml:space="preserve">Figure </w:t>
                            </w:r>
                            <w:r>
                              <w:rPr>
                                <w:rFonts w:ascii="Times New Roman" w:hAnsi="Times New Roman"/>
                                <w:b w:val="0"/>
                                <w:i/>
                                <w:color w:val="auto"/>
                                <w:sz w:val="20"/>
                              </w:rPr>
                              <w:fldChar w:fldCharType="begin"/>
                            </w:r>
                            <w:r>
                              <w:rPr>
                                <w:rFonts w:ascii="Times New Roman" w:hAnsi="Times New Roman"/>
                                <w:b w:val="0"/>
                                <w:i/>
                                <w:color w:val="auto"/>
                                <w:sz w:val="20"/>
                              </w:rPr>
                              <w:instrText xml:space="preserve"> STYLEREF 1 \s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2</w:t>
                            </w:r>
                            <w:r>
                              <w:rPr>
                                <w:rFonts w:ascii="Times New Roman" w:hAnsi="Times New Roman"/>
                                <w:b w:val="0"/>
                                <w:i/>
                                <w:color w:val="auto"/>
                                <w:sz w:val="20"/>
                              </w:rPr>
                              <w:fldChar w:fldCharType="end"/>
                            </w:r>
                            <w:r>
                              <w:rPr>
                                <w:rFonts w:ascii="Times New Roman" w:hAnsi="Times New Roman"/>
                                <w:b w:val="0"/>
                                <w:i/>
                                <w:color w:val="auto"/>
                                <w:sz w:val="20"/>
                              </w:rPr>
                              <w:t>:</w:t>
                            </w:r>
                            <w:r>
                              <w:rPr>
                                <w:rFonts w:ascii="Times New Roman" w:hAnsi="Times New Roman"/>
                                <w:b w:val="0"/>
                                <w:i/>
                                <w:color w:val="auto"/>
                                <w:sz w:val="20"/>
                              </w:rPr>
                              <w:fldChar w:fldCharType="begin"/>
                            </w:r>
                            <w:r>
                              <w:rPr>
                                <w:rFonts w:ascii="Times New Roman" w:hAnsi="Times New Roman"/>
                                <w:b w:val="0"/>
                                <w:i/>
                                <w:color w:val="auto"/>
                                <w:sz w:val="20"/>
                              </w:rPr>
                              <w:instrText xml:space="preserve"> SEQ Figure \* ARABIC \s 1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3</w:t>
                            </w:r>
                            <w:r>
                              <w:rPr>
                                <w:rFonts w:ascii="Times New Roman" w:hAnsi="Times New Roman"/>
                                <w:b w:val="0"/>
                                <w:i/>
                                <w:color w:val="auto"/>
                                <w:sz w:val="20"/>
                              </w:rPr>
                              <w:fldChar w:fldCharType="end"/>
                            </w:r>
                            <w:r w:rsidRPr="00307962">
                              <w:rPr>
                                <w:rFonts w:ascii="Times New Roman" w:hAnsi="Times New Roman"/>
                                <w:b w:val="0"/>
                                <w:i/>
                                <w:color w:val="auto"/>
                                <w:sz w:val="20"/>
                              </w:rPr>
                              <w:t>Schematic diagram of centerline crack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1" type="#_x0000_t202" style="position:absolute;left:0;text-align:left;margin-left:69.75pt;margin-top:3.75pt;width:351pt;height: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" stroked="f">
                <v:textbox inset="0,0,0,0">
                  <w:txbxContent>
                    <w:p w:rsidR="009A322E" w:rsidRPr="00307962" w:rsidRDefault="009A322E" w:rsidP="00307962">
                      <w:pPr>
                        <w:pStyle w:val="Caption"/>
                        <w:jc w:val="center"/>
                        <w:rPr>
                          <w:rFonts w:ascii="Times New Roman" w:eastAsiaTheme="minorHAnsi" w:hAnsi="Times New Roman"/>
                          <w:b w:val="0"/>
                          <w:i/>
                          <w:noProof/>
                          <w:color w:val="auto"/>
                          <w:sz w:val="20"/>
                        </w:rPr>
                      </w:pPr>
                      <w:r w:rsidRPr="00307962">
                        <w:rPr>
                          <w:rFonts w:ascii="Times New Roman" w:hAnsi="Times New Roman"/>
                          <w:b w:val="0"/>
                          <w:i/>
                          <w:color w:val="auto"/>
                          <w:sz w:val="20"/>
                        </w:rPr>
                        <w:t xml:space="preserve">Figure </w:t>
                      </w:r>
                      <w:r>
                        <w:rPr>
                          <w:rFonts w:ascii="Times New Roman" w:hAnsi="Times New Roman"/>
                          <w:b w:val="0"/>
                          <w:i/>
                          <w:color w:val="auto"/>
                          <w:sz w:val="20"/>
                        </w:rPr>
                        <w:fldChar w:fldCharType="begin"/>
                      </w:r>
                      <w:r>
                        <w:rPr>
                          <w:rFonts w:ascii="Times New Roman" w:hAnsi="Times New Roman"/>
                          <w:b w:val="0"/>
                          <w:i/>
                          <w:color w:val="auto"/>
                          <w:sz w:val="20"/>
                        </w:rPr>
                        <w:instrText xml:space="preserve"> STYLEREF 1 \s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2</w:t>
                      </w:r>
                      <w:r>
                        <w:rPr>
                          <w:rFonts w:ascii="Times New Roman" w:hAnsi="Times New Roman"/>
                          <w:b w:val="0"/>
                          <w:i/>
                          <w:color w:val="auto"/>
                          <w:sz w:val="20"/>
                        </w:rPr>
                        <w:fldChar w:fldCharType="end"/>
                      </w:r>
                      <w:r>
                        <w:rPr>
                          <w:rFonts w:ascii="Times New Roman" w:hAnsi="Times New Roman"/>
                          <w:b w:val="0"/>
                          <w:i/>
                          <w:color w:val="auto"/>
                          <w:sz w:val="20"/>
                        </w:rPr>
                        <w:t>:</w:t>
                      </w:r>
                      <w:r>
                        <w:rPr>
                          <w:rFonts w:ascii="Times New Roman" w:hAnsi="Times New Roman"/>
                          <w:b w:val="0"/>
                          <w:i/>
                          <w:color w:val="auto"/>
                          <w:sz w:val="20"/>
                        </w:rPr>
                        <w:fldChar w:fldCharType="begin"/>
                      </w:r>
                      <w:r>
                        <w:rPr>
                          <w:rFonts w:ascii="Times New Roman" w:hAnsi="Times New Roman"/>
                          <w:b w:val="0"/>
                          <w:i/>
                          <w:color w:val="auto"/>
                          <w:sz w:val="20"/>
                        </w:rPr>
                        <w:instrText xml:space="preserve"> SEQ Figure \* ARABIC \s 1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3</w:t>
                      </w:r>
                      <w:r>
                        <w:rPr>
                          <w:rFonts w:ascii="Times New Roman" w:hAnsi="Times New Roman"/>
                          <w:b w:val="0"/>
                          <w:i/>
                          <w:color w:val="auto"/>
                          <w:sz w:val="20"/>
                        </w:rPr>
                        <w:fldChar w:fldCharType="end"/>
                      </w:r>
                      <w:r w:rsidRPr="00307962">
                        <w:rPr>
                          <w:rFonts w:ascii="Times New Roman" w:hAnsi="Times New Roman"/>
                          <w:b w:val="0"/>
                          <w:i/>
                          <w:color w:val="auto"/>
                          <w:sz w:val="20"/>
                        </w:rPr>
                        <w:t>Schematic diagram of centerline crack</w:t>
                      </w:r>
                    </w:p>
                  </w:txbxContent>
                </v:textbox>
                <w10:wrap type="through"/>
              </v:shape>
            </w:pict>
          </mc:Fallback>
        </mc:AlternateContent>
      </w:r>
      <w:r w:rsidR="00321E61" w:rsidRPr="00DC5346">
        <w:rPr>
          <w:rFonts w:ascii="Times New Roman" w:hAnsi="Times New Roman"/>
          <w:sz w:val="24"/>
          <w:szCs w:val="24"/>
        </w:rPr>
        <w:t>The cracking can be minimized by preferring fillers with low carbon and low impurity levels. The solidification cracking can be avoided by reducing the gaps and cleaning the surface before welding.</w:t>
      </w:r>
    </w:p>
    <w:p w:rsidR="00321E61" w:rsidRPr="00321E61" w:rsidRDefault="00321E61" w:rsidP="00321E61">
      <w:pPr>
        <w:pStyle w:val="ListParagraph"/>
        <w:numPr>
          <w:ilvl w:val="1"/>
          <w:numId w:val="21"/>
        </w:numPr>
        <w:ind w:left="630" w:hanging="270"/>
        <w:jc w:val="both"/>
        <w:rPr>
          <w:rFonts w:ascii="Times New Roman" w:hAnsi="Times New Roman" w:cs="Times New Roman"/>
          <w:b/>
        </w:rPr>
      </w:pPr>
      <w:r w:rsidRPr="00321E61">
        <w:rPr>
          <w:rFonts w:ascii="Times New Roman" w:hAnsi="Times New Roman" w:cs="Times New Roman"/>
          <w:b/>
        </w:rPr>
        <w:t>Undercutting</w:t>
      </w:r>
    </w:p>
    <w:p w:rsidR="00321E61" w:rsidRPr="00321E61" w:rsidRDefault="00321E61" w:rsidP="00321E61">
      <w:pPr>
        <w:spacing w:line="360" w:lineRule="auto"/>
        <w:ind w:left="0" w:right="-90" w:firstLine="0"/>
        <w:jc w:val="both"/>
        <w:rPr>
          <w:rFonts w:ascii="Times New Roman" w:hAnsi="Times New Roman"/>
          <w:sz w:val="24"/>
          <w:szCs w:val="24"/>
        </w:rPr>
      </w:pPr>
      <w:r w:rsidRPr="00321E61">
        <w:rPr>
          <w:rFonts w:ascii="Times New Roman" w:hAnsi="Times New Roman"/>
          <w:sz w:val="24"/>
          <w:szCs w:val="24"/>
        </w:rPr>
        <w:t>The undercut is caused due to incorrect settings or using improper procedure. Undercutting can be detected by a naked eye and the excess</w:t>
      </w:r>
    </w:p>
    <w:p w:rsidR="00321E61" w:rsidRPr="00321E61" w:rsidRDefault="00321E61" w:rsidP="00321E61">
      <w:pPr>
        <w:pStyle w:val="ListParagraph"/>
        <w:numPr>
          <w:ilvl w:val="1"/>
          <w:numId w:val="21"/>
        </w:numPr>
        <w:ind w:left="630" w:hanging="270"/>
        <w:jc w:val="both"/>
        <w:rPr>
          <w:rFonts w:ascii="Times New Roman" w:hAnsi="Times New Roman" w:cs="Times New Roman"/>
          <w:b/>
        </w:rPr>
      </w:pPr>
      <w:r w:rsidRPr="00321E61">
        <w:rPr>
          <w:rFonts w:ascii="Times New Roman" w:hAnsi="Times New Roman" w:cs="Times New Roman"/>
          <w:b/>
        </w:rPr>
        <w:t>Lamellar Tearing</w:t>
      </w:r>
    </w:p>
    <w:p w:rsidR="00321E61" w:rsidRPr="00321E61" w:rsidRDefault="00321E61" w:rsidP="00321E61">
      <w:pPr>
        <w:spacing w:line="360" w:lineRule="auto"/>
        <w:ind w:left="0" w:right="-90" w:firstLine="0"/>
        <w:jc w:val="both"/>
        <w:rPr>
          <w:rFonts w:ascii="Times New Roman" w:hAnsi="Times New Roman"/>
          <w:sz w:val="24"/>
          <w:szCs w:val="24"/>
        </w:rPr>
      </w:pPr>
      <w:r>
        <w:rPr>
          <w:b/>
          <w:bCs/>
          <w:noProof/>
        </w:rPr>
        <w:drawing>
          <wp:anchor distT="0" distB="0" distL="114300" distR="114300" simplePos="0" relativeHeight="251536384" behindDoc="0" locked="0" layoutInCell="1" allowOverlap="1">
            <wp:simplePos x="0" y="0"/>
            <wp:positionH relativeFrom="column">
              <wp:posOffset>409575</wp:posOffset>
            </wp:positionH>
            <wp:positionV relativeFrom="paragraph">
              <wp:posOffset>1013460</wp:posOffset>
            </wp:positionV>
            <wp:extent cx="5038090" cy="2619375"/>
            <wp:effectExtent l="0" t="0" r="0" b="0"/>
            <wp:wrapThrough wrapText="bothSides">
              <wp:wrapPolygon edited="0">
                <wp:start x="0" y="0"/>
                <wp:lineTo x="0" y="21521"/>
                <wp:lineTo x="21480" y="21521"/>
                <wp:lineTo x="21480" y="0"/>
                <wp:lineTo x="0" y="0"/>
              </wp:wrapPolygon>
            </wp:wrapThrough>
            <wp:docPr id="8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038090" cy="2619375"/>
                    </a:xfrm>
                    <a:prstGeom prst="rect">
                      <a:avLst/>
                    </a:prstGeom>
                    <a:noFill/>
                    <a:ln w="9525">
                      <a:noFill/>
                      <a:miter lim="800000"/>
                      <a:headEnd/>
                      <a:tailEnd/>
                    </a:ln>
                  </pic:spPr>
                </pic:pic>
              </a:graphicData>
            </a:graphic>
            <wp14:sizeRelV relativeFrom="margin">
              <wp14:pctHeight>0</wp14:pctHeight>
            </wp14:sizeRelV>
          </wp:anchor>
        </w:drawing>
      </w:r>
      <w:r w:rsidRPr="00321E61">
        <w:rPr>
          <w:rFonts w:ascii="Times New Roman" w:hAnsi="Times New Roman"/>
          <w:sz w:val="24"/>
          <w:szCs w:val="24"/>
        </w:rPr>
        <w:t xml:space="preserve">Due to nonmetallic inclusions, the lamellar tearing occurs through the thickness direction. This is more evidently found in rolled plates. As the fusion boundary is parallel to the rolling plane in T and corner joints, the lamellar tearing </w:t>
      </w:r>
      <w:proofErr w:type="gramStart"/>
      <w:r w:rsidRPr="00321E61">
        <w:rPr>
          <w:rFonts w:ascii="Times New Roman" w:hAnsi="Times New Roman"/>
          <w:sz w:val="24"/>
          <w:szCs w:val="24"/>
        </w:rPr>
        <w:t>occur</w:t>
      </w:r>
      <w:proofErr w:type="gramEnd"/>
      <w:r w:rsidRPr="00321E61">
        <w:rPr>
          <w:rFonts w:ascii="Times New Roman" w:hAnsi="Times New Roman"/>
          <w:sz w:val="24"/>
          <w:szCs w:val="24"/>
        </w:rPr>
        <w:t>. By redesigning the joint and by buttering the weld area with ductile material, the lamellar tearing can be minimized.</w:t>
      </w:r>
    </w:p>
    <w:p w:rsidR="00321E61" w:rsidRPr="006D0E32" w:rsidRDefault="00321E61" w:rsidP="00307962">
      <w:pPr>
        <w:spacing w:line="360" w:lineRule="auto"/>
        <w:ind w:left="0" w:right="0" w:firstLine="0"/>
        <w:jc w:val="both"/>
        <w:rPr>
          <w:rFonts w:ascii="Times New Roman" w:hAnsi="Times New Roman"/>
          <w:sz w:val="24"/>
          <w:szCs w:val="24"/>
        </w:rPr>
      </w:pPr>
    </w:p>
    <w:p w:rsidR="00307962" w:rsidRDefault="00307962" w:rsidP="00627F13">
      <w:pPr>
        <w:spacing w:after="0"/>
        <w:ind w:left="450" w:firstLine="0"/>
        <w:jc w:val="both"/>
        <w:rPr>
          <w:rFonts w:ascii="Times New Roman" w:hAnsi="Times New Roman"/>
          <w:sz w:val="24"/>
          <w:szCs w:val="24"/>
        </w:rPr>
      </w:pPr>
    </w:p>
    <w:p w:rsidR="00321E61" w:rsidRDefault="00321E61" w:rsidP="00627F13">
      <w:pPr>
        <w:spacing w:after="0"/>
        <w:ind w:left="450" w:firstLine="0"/>
        <w:jc w:val="both"/>
        <w:rPr>
          <w:rFonts w:ascii="Times New Roman" w:hAnsi="Times New Roman"/>
          <w:sz w:val="24"/>
          <w:szCs w:val="24"/>
        </w:rPr>
        <w:sectPr w:rsidR="00321E61" w:rsidSect="00C44644">
          <w:headerReference w:type="default" r:id="rId28"/>
          <w:footerReference w:type="default" r:id="rId29"/>
          <w:headerReference w:type="first" r:id="rId30"/>
          <w:pgSz w:w="12240" w:h="15840"/>
          <w:pgMar w:top="1350" w:right="1440" w:bottom="1440" w:left="1440" w:header="270" w:footer="0" w:gutter="0"/>
          <w:pgNumType w:start="1"/>
          <w:cols w:space="720"/>
          <w:titlePg/>
          <w:docGrid w:linePitch="360"/>
        </w:sectPr>
      </w:pPr>
    </w:p>
    <w:p w:rsidR="00303732" w:rsidRDefault="0051748F" w:rsidP="00307962">
      <w:pPr>
        <w:ind w:left="0" w:firstLine="0"/>
        <w:jc w:val="both"/>
        <w:rPr>
          <w:rFonts w:ascii="Times New Roman" w:hAnsi="Times New Roman"/>
          <w:b/>
          <w:sz w:val="24"/>
          <w:szCs w:val="24"/>
        </w:rPr>
        <w:sectPr w:rsidR="00303732" w:rsidSect="00440813">
          <w:type w:val="continuous"/>
          <w:pgSz w:w="12240" w:h="15840"/>
          <w:pgMar w:top="1267" w:right="1440" w:bottom="1440" w:left="1440" w:header="0" w:footer="0" w:gutter="0"/>
          <w:cols w:num="2" w:space="720"/>
          <w:titlePg/>
          <w:docGrid w:linePitch="360"/>
        </w:sectPr>
      </w:pPr>
      <w:r>
        <w:rPr>
          <w:noProof/>
        </w:rPr>
        <w:lastRenderedPageBreak/>
        <mc:AlternateContent>
          <mc:Choice Requires="wps">
            <w:drawing>
              <wp:anchor distT="0" distB="0" distL="114300" distR="114300" simplePos="0" relativeHeight="251668480" behindDoc="0" locked="0" layoutInCell="1" allowOverlap="1">
                <wp:simplePos x="0" y="0"/>
                <wp:positionH relativeFrom="column">
                  <wp:posOffset>409575</wp:posOffset>
                </wp:positionH>
                <wp:positionV relativeFrom="paragraph">
                  <wp:posOffset>1965960</wp:posOffset>
                </wp:positionV>
                <wp:extent cx="5038725" cy="180975"/>
                <wp:effectExtent l="0" t="3175" r="0" b="0"/>
                <wp:wrapThrough wrapText="bothSides">
                  <wp:wrapPolygon edited="0">
                    <wp:start x="-41" y="0"/>
                    <wp:lineTo x="-41" y="20842"/>
                    <wp:lineTo x="21600" y="20842"/>
                    <wp:lineTo x="21600" y="0"/>
                    <wp:lineTo x="-41" y="0"/>
                  </wp:wrapPolygon>
                </wp:wrapThrough>
                <wp:docPr id="1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321E61" w:rsidRDefault="009A322E" w:rsidP="00321E61">
                            <w:pPr>
                              <w:pStyle w:val="Caption"/>
                              <w:jc w:val="center"/>
                              <w:rPr>
                                <w:rFonts w:ascii="Times New Roman" w:eastAsiaTheme="minorHAnsi" w:hAnsi="Times New Roman"/>
                                <w:b w:val="0"/>
                                <w:i/>
                                <w:noProof/>
                                <w:color w:val="auto"/>
                                <w:sz w:val="20"/>
                              </w:rPr>
                            </w:pPr>
                            <w:r w:rsidRPr="00321E61">
                              <w:rPr>
                                <w:rFonts w:ascii="Times New Roman" w:hAnsi="Times New Roman"/>
                                <w:b w:val="0"/>
                                <w:i/>
                                <w:color w:val="auto"/>
                                <w:sz w:val="20"/>
                              </w:rPr>
                              <w:t xml:space="preserve">Figure </w:t>
                            </w:r>
                            <w:r>
                              <w:rPr>
                                <w:rFonts w:ascii="Times New Roman" w:hAnsi="Times New Roman"/>
                                <w:b w:val="0"/>
                                <w:i/>
                                <w:color w:val="auto"/>
                                <w:sz w:val="20"/>
                              </w:rPr>
                              <w:fldChar w:fldCharType="begin"/>
                            </w:r>
                            <w:r>
                              <w:rPr>
                                <w:rFonts w:ascii="Times New Roman" w:hAnsi="Times New Roman"/>
                                <w:b w:val="0"/>
                                <w:i/>
                                <w:color w:val="auto"/>
                                <w:sz w:val="20"/>
                              </w:rPr>
                              <w:instrText xml:space="preserve"> STYLEREF 1 \s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2</w:t>
                            </w:r>
                            <w:r>
                              <w:rPr>
                                <w:rFonts w:ascii="Times New Roman" w:hAnsi="Times New Roman"/>
                                <w:b w:val="0"/>
                                <w:i/>
                                <w:color w:val="auto"/>
                                <w:sz w:val="20"/>
                              </w:rPr>
                              <w:fldChar w:fldCharType="end"/>
                            </w:r>
                            <w:r>
                              <w:rPr>
                                <w:rFonts w:ascii="Times New Roman" w:hAnsi="Times New Roman"/>
                                <w:b w:val="0"/>
                                <w:i/>
                                <w:color w:val="auto"/>
                                <w:sz w:val="20"/>
                              </w:rPr>
                              <w:t>:</w:t>
                            </w:r>
                            <w:r>
                              <w:rPr>
                                <w:rFonts w:ascii="Times New Roman" w:hAnsi="Times New Roman"/>
                                <w:b w:val="0"/>
                                <w:i/>
                                <w:color w:val="auto"/>
                                <w:sz w:val="20"/>
                              </w:rPr>
                              <w:fldChar w:fldCharType="begin"/>
                            </w:r>
                            <w:r>
                              <w:rPr>
                                <w:rFonts w:ascii="Times New Roman" w:hAnsi="Times New Roman"/>
                                <w:b w:val="0"/>
                                <w:i/>
                                <w:color w:val="auto"/>
                                <w:sz w:val="20"/>
                              </w:rPr>
                              <w:instrText xml:space="preserve"> SEQ Figure \* ARABIC \s 1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4</w:t>
                            </w:r>
                            <w:r>
                              <w:rPr>
                                <w:rFonts w:ascii="Times New Roman" w:hAnsi="Times New Roman"/>
                                <w:b w:val="0"/>
                                <w:i/>
                                <w:color w:val="auto"/>
                                <w:sz w:val="20"/>
                              </w:rPr>
                              <w:fldChar w:fldCharType="end"/>
                            </w:r>
                            <w:r w:rsidRPr="00321E61">
                              <w:rPr>
                                <w:rFonts w:ascii="Times New Roman" w:hAnsi="Times New Roman"/>
                                <w:b w:val="0"/>
                                <w:i/>
                                <w:color w:val="auto"/>
                                <w:sz w:val="20"/>
                              </w:rPr>
                              <w:t xml:space="preserve"> Welding defects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32.25pt;margin-top:154.8pt;width:396.7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" stroked="f">
                <v:textbox inset="0,0,0,0">
                  <w:txbxContent>
                    <w:p w:rsidR="009A322E" w:rsidRPr="00321E61" w:rsidRDefault="009A322E" w:rsidP="00321E61">
                      <w:pPr>
                        <w:pStyle w:val="Caption"/>
                        <w:jc w:val="center"/>
                        <w:rPr>
                          <w:rFonts w:ascii="Times New Roman" w:eastAsiaTheme="minorHAnsi" w:hAnsi="Times New Roman"/>
                          <w:b w:val="0"/>
                          <w:i/>
                          <w:noProof/>
                          <w:color w:val="auto"/>
                          <w:sz w:val="20"/>
                        </w:rPr>
                      </w:pPr>
                      <w:r w:rsidRPr="00321E61">
                        <w:rPr>
                          <w:rFonts w:ascii="Times New Roman" w:hAnsi="Times New Roman"/>
                          <w:b w:val="0"/>
                          <w:i/>
                          <w:color w:val="auto"/>
                          <w:sz w:val="20"/>
                        </w:rPr>
                        <w:t xml:space="preserve">Figure </w:t>
                      </w:r>
                      <w:r>
                        <w:rPr>
                          <w:rFonts w:ascii="Times New Roman" w:hAnsi="Times New Roman"/>
                          <w:b w:val="0"/>
                          <w:i/>
                          <w:color w:val="auto"/>
                          <w:sz w:val="20"/>
                        </w:rPr>
                        <w:fldChar w:fldCharType="begin"/>
                      </w:r>
                      <w:r>
                        <w:rPr>
                          <w:rFonts w:ascii="Times New Roman" w:hAnsi="Times New Roman"/>
                          <w:b w:val="0"/>
                          <w:i/>
                          <w:color w:val="auto"/>
                          <w:sz w:val="20"/>
                        </w:rPr>
                        <w:instrText xml:space="preserve"> STYLEREF 1 \s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2</w:t>
                      </w:r>
                      <w:r>
                        <w:rPr>
                          <w:rFonts w:ascii="Times New Roman" w:hAnsi="Times New Roman"/>
                          <w:b w:val="0"/>
                          <w:i/>
                          <w:color w:val="auto"/>
                          <w:sz w:val="20"/>
                        </w:rPr>
                        <w:fldChar w:fldCharType="end"/>
                      </w:r>
                      <w:r>
                        <w:rPr>
                          <w:rFonts w:ascii="Times New Roman" w:hAnsi="Times New Roman"/>
                          <w:b w:val="0"/>
                          <w:i/>
                          <w:color w:val="auto"/>
                          <w:sz w:val="20"/>
                        </w:rPr>
                        <w:t>:</w:t>
                      </w:r>
                      <w:r>
                        <w:rPr>
                          <w:rFonts w:ascii="Times New Roman" w:hAnsi="Times New Roman"/>
                          <w:b w:val="0"/>
                          <w:i/>
                          <w:color w:val="auto"/>
                          <w:sz w:val="20"/>
                        </w:rPr>
                        <w:fldChar w:fldCharType="begin"/>
                      </w:r>
                      <w:r>
                        <w:rPr>
                          <w:rFonts w:ascii="Times New Roman" w:hAnsi="Times New Roman"/>
                          <w:b w:val="0"/>
                          <w:i/>
                          <w:color w:val="auto"/>
                          <w:sz w:val="20"/>
                        </w:rPr>
                        <w:instrText xml:space="preserve"> SEQ Figure \* ARABIC \s 1 </w:instrText>
                      </w:r>
                      <w:r>
                        <w:rPr>
                          <w:rFonts w:ascii="Times New Roman" w:hAnsi="Times New Roman"/>
                          <w:b w:val="0"/>
                          <w:i/>
                          <w:color w:val="auto"/>
                          <w:sz w:val="20"/>
                        </w:rPr>
                        <w:fldChar w:fldCharType="separate"/>
                      </w:r>
                      <w:r w:rsidR="00792B9E">
                        <w:rPr>
                          <w:rFonts w:ascii="Times New Roman" w:hAnsi="Times New Roman"/>
                          <w:b w:val="0"/>
                          <w:i/>
                          <w:noProof/>
                          <w:color w:val="auto"/>
                          <w:sz w:val="20"/>
                        </w:rPr>
                        <w:t>4</w:t>
                      </w:r>
                      <w:r>
                        <w:rPr>
                          <w:rFonts w:ascii="Times New Roman" w:hAnsi="Times New Roman"/>
                          <w:b w:val="0"/>
                          <w:i/>
                          <w:color w:val="auto"/>
                          <w:sz w:val="20"/>
                        </w:rPr>
                        <w:fldChar w:fldCharType="end"/>
                      </w:r>
                      <w:r w:rsidRPr="00321E61">
                        <w:rPr>
                          <w:rFonts w:ascii="Times New Roman" w:hAnsi="Times New Roman"/>
                          <w:b w:val="0"/>
                          <w:i/>
                          <w:color w:val="auto"/>
                          <w:sz w:val="20"/>
                        </w:rPr>
                        <w:t xml:space="preserve"> Welding defects</w:t>
                      </w:r>
                    </w:p>
                  </w:txbxContent>
                </v:textbox>
                <w10:wrap type="through"/>
              </v:shape>
            </w:pict>
          </mc:Fallback>
        </mc:AlternateContent>
      </w:r>
    </w:p>
    <w:p w:rsidR="00BB0DA2" w:rsidRPr="003F54C3" w:rsidRDefault="00BB0DA2" w:rsidP="00627F13">
      <w:pPr>
        <w:pStyle w:val="Heading2"/>
        <w:jc w:val="both"/>
        <w:rPr>
          <w:b w:val="0"/>
        </w:rPr>
      </w:pPr>
      <w:bookmarkStart w:id="90" w:name="_Toc112889593"/>
      <w:bookmarkStart w:id="91" w:name="_Toc121692257"/>
      <w:r w:rsidRPr="00BA0F15">
        <w:lastRenderedPageBreak/>
        <w:t>Self-Check-</w:t>
      </w:r>
      <w:bookmarkEnd w:id="90"/>
      <w:r>
        <w:rPr>
          <w:b w:val="0"/>
        </w:rPr>
        <w:t>2</w:t>
      </w:r>
      <w:bookmarkEnd w:id="91"/>
    </w:p>
    <w:p w:rsidR="00BB0DA2" w:rsidRPr="00FA52EA" w:rsidRDefault="00BB0DA2" w:rsidP="00627F13">
      <w:pPr>
        <w:tabs>
          <w:tab w:val="left" w:pos="3390"/>
        </w:tabs>
        <w:spacing w:after="0" w:line="360" w:lineRule="auto"/>
        <w:ind w:left="0" w:right="0" w:firstLine="0"/>
        <w:jc w:val="both"/>
        <w:rPr>
          <w:rFonts w:ascii="Times New Roman" w:eastAsia="Calibri" w:hAnsi="Times New Roman" w:cs="Times New Roman"/>
          <w:b/>
          <w:sz w:val="24"/>
        </w:rPr>
      </w:pPr>
      <w:r w:rsidRPr="00FA52EA">
        <w:rPr>
          <w:rFonts w:ascii="Times New Roman" w:eastAsia="Calibri" w:hAnsi="Times New Roman" w:cs="Times New Roman"/>
          <w:b/>
          <w:sz w:val="24"/>
        </w:rPr>
        <w:t>INSTRUCTION ONE: -</w:t>
      </w:r>
      <w:r w:rsidRPr="00FA52EA">
        <w:rPr>
          <w:rFonts w:ascii="Times New Roman" w:eastAsia="Calibri" w:hAnsi="Times New Roman" w:cs="Times New Roman"/>
          <w:b/>
          <w:sz w:val="24"/>
          <w:u w:val="single"/>
        </w:rPr>
        <w:t>MULTIPLE CHOICES</w:t>
      </w:r>
    </w:p>
    <w:p w:rsidR="00BB0DA2" w:rsidRPr="00FA52EA" w:rsidRDefault="00BB0DA2" w:rsidP="00627F13">
      <w:pPr>
        <w:tabs>
          <w:tab w:val="left" w:pos="3390"/>
        </w:tabs>
        <w:spacing w:after="0" w:line="240" w:lineRule="auto"/>
        <w:ind w:left="0" w:right="0" w:firstLine="0"/>
        <w:jc w:val="both"/>
        <w:rPr>
          <w:rFonts w:ascii="Times New Roman" w:eastAsia="Calibri" w:hAnsi="Times New Roman" w:cs="Times New Roman"/>
          <w:b/>
          <w:sz w:val="24"/>
          <w:u w:val="single"/>
        </w:rPr>
      </w:pPr>
      <w:r w:rsidRPr="00FA52EA">
        <w:rPr>
          <w:rFonts w:ascii="Times New Roman" w:eastAsia="Calibri" w:hAnsi="Times New Roman" w:cs="Times New Roman"/>
          <w:b/>
          <w:sz w:val="24"/>
          <w:u w:val="single"/>
        </w:rPr>
        <w:t xml:space="preserve">Read each item carefully and choose the correct answer from the available four </w:t>
      </w:r>
      <w:r>
        <w:rPr>
          <w:rFonts w:ascii="Times New Roman" w:eastAsia="Calibri" w:hAnsi="Times New Roman" w:cs="Times New Roman"/>
          <w:b/>
          <w:sz w:val="24"/>
          <w:u w:val="single"/>
        </w:rPr>
        <w:t>choices.</w:t>
      </w: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b/>
          <w:color w:val="FF0000"/>
          <w:sz w:val="24"/>
          <w:szCs w:val="24"/>
        </w:rPr>
      </w:pPr>
      <w:r>
        <w:rPr>
          <w:rFonts w:ascii="Times New Roman" w:eastAsia="Times New Roman" w:hAnsi="Times New Roman" w:cs="Times New Roman"/>
          <w:sz w:val="24"/>
          <w:szCs w:val="24"/>
        </w:rPr>
        <w:t>1.</w:t>
      </w:r>
      <w:r>
        <w:rPr>
          <w:rFonts w:ascii="Times New Roman" w:hAnsi="Times New Roman" w:cs="Times New Roman"/>
          <w:color w:val="202124"/>
          <w:sz w:val="24"/>
          <w:shd w:val="clear" w:color="auto" w:fill="FFFFFF"/>
        </w:rPr>
        <w:t>______</w:t>
      </w:r>
      <w:r w:rsidRPr="00271565">
        <w:rPr>
          <w:rFonts w:ascii="Times New Roman" w:hAnsi="Times New Roman" w:cs="Times New Roman"/>
          <w:sz w:val="24"/>
        </w:rPr>
        <w:t>are used on drawings to indicate the type and specifications of the weld.</w:t>
      </w:r>
    </w:p>
    <w:p w:rsidR="00BB0DA2" w:rsidRDefault="00BB0DA2" w:rsidP="00627F13">
      <w:pPr>
        <w:autoSpaceDE w:val="0"/>
        <w:autoSpaceDN w:val="0"/>
        <w:adjustRightInd w:val="0"/>
        <w:spacing w:after="0" w:line="360" w:lineRule="auto"/>
        <w:ind w:left="270" w:right="0" w:firstLine="0"/>
        <w:jc w:val="both"/>
        <w:rPr>
          <w:rFonts w:ascii="Times New Roman" w:hAnsi="Times New Roman" w:cs="Times New Roman"/>
          <w:sz w:val="24"/>
        </w:rPr>
      </w:pPr>
      <w:proofErr w:type="spellStart"/>
      <w:proofErr w:type="gramStart"/>
      <w:r w:rsidRPr="0019004F">
        <w:rPr>
          <w:rFonts w:ascii="Times New Roman" w:eastAsia="Times New Roman" w:hAnsi="Times New Roman" w:cs="Times New Roman"/>
          <w:b/>
          <w:sz w:val="24"/>
          <w:szCs w:val="24"/>
        </w:rPr>
        <w:t>A.</w:t>
      </w:r>
      <w:r w:rsidRPr="00271565">
        <w:rPr>
          <w:rFonts w:ascii="Times New Roman" w:hAnsi="Times New Roman" w:cs="Times New Roman"/>
          <w:sz w:val="24"/>
        </w:rPr>
        <w:t>Welding</w:t>
      </w:r>
      <w:proofErr w:type="spellEnd"/>
      <w:proofErr w:type="gramEnd"/>
      <w:r w:rsidRPr="00271565">
        <w:rPr>
          <w:rFonts w:ascii="Times New Roman" w:hAnsi="Times New Roman" w:cs="Times New Roman"/>
          <w:sz w:val="24"/>
        </w:rPr>
        <w:t xml:space="preserve"> symbols</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rPr>
        <w:t xml:space="preserve">B. </w:t>
      </w:r>
      <w:r w:rsidRPr="00117B3A">
        <w:rPr>
          <w:rFonts w:ascii="Times New Roman" w:hAnsi="Times New Roman" w:cs="Times New Roman"/>
          <w:sz w:val="24"/>
          <w:szCs w:val="24"/>
        </w:rPr>
        <w:t>Joining</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proofErr w:type="spellStart"/>
      <w:r>
        <w:rPr>
          <w:rFonts w:ascii="Times New Roman" w:hAnsi="Times New Roman" w:cs="Times New Roman"/>
          <w:sz w:val="24"/>
          <w:szCs w:val="24"/>
        </w:rPr>
        <w:t>C.</w:t>
      </w:r>
      <w:r w:rsidRPr="00117B3A">
        <w:rPr>
          <w:rFonts w:ascii="Times New Roman" w:hAnsi="Times New Roman" w:cs="Times New Roman"/>
          <w:sz w:val="24"/>
          <w:szCs w:val="24"/>
        </w:rPr>
        <w:t>joining</w:t>
      </w:r>
      <w:proofErr w:type="spellEnd"/>
      <w:r w:rsidRPr="00117B3A">
        <w:rPr>
          <w:rFonts w:ascii="Times New Roman" w:hAnsi="Times New Roman" w:cs="Times New Roman"/>
          <w:sz w:val="24"/>
          <w:szCs w:val="24"/>
        </w:rPr>
        <w:t xml:space="preserve"> materials</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proofErr w:type="spellStart"/>
      <w:r>
        <w:rPr>
          <w:rFonts w:ascii="Times New Roman" w:hAnsi="Times New Roman" w:cs="Times New Roman"/>
          <w:sz w:val="24"/>
          <w:szCs w:val="24"/>
        </w:rPr>
        <w:t>D.all</w:t>
      </w:r>
      <w:proofErr w:type="spellEnd"/>
    </w:p>
    <w:p w:rsidR="00BB0DA2" w:rsidRPr="006F6D8A" w:rsidRDefault="00BB0DA2" w:rsidP="00627F13">
      <w:pPr>
        <w:autoSpaceDE w:val="0"/>
        <w:autoSpaceDN w:val="0"/>
        <w:adjustRightInd w:val="0"/>
        <w:spacing w:after="0" w:line="360" w:lineRule="auto"/>
        <w:ind w:left="0" w:right="0" w:firstLine="0"/>
        <w:jc w:val="both"/>
        <w:rPr>
          <w:rFonts w:ascii="Times New Roman" w:hAnsi="Times New Roman" w:cs="Times New Roman"/>
          <w:sz w:val="24"/>
          <w:szCs w:val="24"/>
        </w:rPr>
      </w:pPr>
      <w:r w:rsidRPr="006F6D8A">
        <w:rPr>
          <w:rFonts w:ascii="Times New Roman" w:hAnsi="Times New Roman" w:cs="Times New Roman"/>
          <w:b/>
          <w:sz w:val="24"/>
          <w:szCs w:val="24"/>
        </w:rPr>
        <w:t>2.</w:t>
      </w:r>
      <w:r w:rsidRPr="00F03F66">
        <w:rPr>
          <w:rFonts w:ascii="Times New Roman" w:hAnsi="Times New Roman" w:cs="Times New Roman"/>
          <w:sz w:val="24"/>
          <w:szCs w:val="24"/>
        </w:rPr>
        <w:t>The angle between the torch flame and the steel</w:t>
      </w:r>
    </w:p>
    <w:p w:rsidR="00BB0DA2" w:rsidRDefault="00BB0DA2" w:rsidP="00627F13">
      <w:pPr>
        <w:autoSpaceDE w:val="0"/>
        <w:autoSpaceDN w:val="0"/>
        <w:adjustRightInd w:val="0"/>
        <w:spacing w:after="0" w:line="360" w:lineRule="auto"/>
        <w:ind w:left="270" w:right="0" w:firstLine="0"/>
        <w:jc w:val="both"/>
        <w:rPr>
          <w:rFonts w:ascii="Times New Roman" w:hAnsi="Times New Roman" w:cs="Times New Roman"/>
          <w:sz w:val="24"/>
        </w:rPr>
      </w:pPr>
      <w:proofErr w:type="spellStart"/>
      <w:proofErr w:type="gramStart"/>
      <w:r w:rsidRPr="0019004F">
        <w:rPr>
          <w:rFonts w:ascii="Times New Roman" w:eastAsia="Times New Roman" w:hAnsi="Times New Roman" w:cs="Times New Roman"/>
          <w:b/>
          <w:sz w:val="24"/>
          <w:szCs w:val="24"/>
        </w:rPr>
        <w:t>A.</w:t>
      </w:r>
      <w:r w:rsidRPr="006F6D8A">
        <w:rPr>
          <w:rFonts w:ascii="Times New Roman" w:hAnsi="Times New Roman" w:cs="Times New Roman"/>
          <w:sz w:val="24"/>
        </w:rPr>
        <w:t>Torch</w:t>
      </w:r>
      <w:proofErr w:type="spellEnd"/>
      <w:proofErr w:type="gramEnd"/>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rPr>
        <w:t xml:space="preserve">B. </w:t>
      </w:r>
      <w:r w:rsidRPr="006F6D8A">
        <w:rPr>
          <w:rFonts w:ascii="Times New Roman" w:hAnsi="Times New Roman" w:cs="Times New Roman"/>
          <w:sz w:val="24"/>
          <w:szCs w:val="24"/>
        </w:rPr>
        <w:t>Rod Angle</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proofErr w:type="spellStart"/>
      <w:r>
        <w:rPr>
          <w:rFonts w:ascii="Times New Roman" w:hAnsi="Times New Roman" w:cs="Times New Roman"/>
          <w:sz w:val="24"/>
          <w:szCs w:val="24"/>
        </w:rPr>
        <w:t>C.</w:t>
      </w:r>
      <w:r w:rsidRPr="00117B3A">
        <w:rPr>
          <w:rFonts w:ascii="Times New Roman" w:hAnsi="Times New Roman" w:cs="Times New Roman"/>
          <w:sz w:val="24"/>
          <w:szCs w:val="24"/>
        </w:rPr>
        <w:t>joining</w:t>
      </w:r>
      <w:proofErr w:type="spellEnd"/>
      <w:r w:rsidRPr="00117B3A">
        <w:rPr>
          <w:rFonts w:ascii="Times New Roman" w:hAnsi="Times New Roman" w:cs="Times New Roman"/>
          <w:sz w:val="24"/>
          <w:szCs w:val="24"/>
        </w:rPr>
        <w:t xml:space="preserve"> materials</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proofErr w:type="spellStart"/>
      <w:r>
        <w:rPr>
          <w:rFonts w:ascii="Times New Roman" w:hAnsi="Times New Roman" w:cs="Times New Roman"/>
          <w:sz w:val="24"/>
          <w:szCs w:val="24"/>
        </w:rPr>
        <w:t>D.a&amp;b</w:t>
      </w:r>
      <w:proofErr w:type="spellEnd"/>
    </w:p>
    <w:p w:rsidR="00BB0DA2" w:rsidRDefault="00BB0DA2" w:rsidP="00627F13">
      <w:pPr>
        <w:spacing w:after="0" w:line="360" w:lineRule="auto"/>
        <w:ind w:left="0" w:right="0" w:firstLine="0"/>
        <w:jc w:val="both"/>
        <w:rPr>
          <w:rFonts w:ascii="Times New Roman" w:eastAsia="Calibri" w:hAnsi="Times New Roman" w:cs="Times New Roman"/>
          <w:b/>
          <w:sz w:val="24"/>
          <w:szCs w:val="24"/>
        </w:rPr>
      </w:pPr>
    </w:p>
    <w:p w:rsidR="00BB0DA2" w:rsidRPr="00F10E3D" w:rsidRDefault="002271BA" w:rsidP="00627F13">
      <w:pPr>
        <w:spacing w:after="0" w:line="360" w:lineRule="auto"/>
        <w:ind w:left="0" w:right="0" w:firstLine="0"/>
        <w:jc w:val="both"/>
        <w:rPr>
          <w:rFonts w:ascii="Times New Roman" w:eastAsia="Calibri" w:hAnsi="Times New Roman" w:cs="Times New Roman"/>
          <w:b/>
          <w:sz w:val="24"/>
          <w:szCs w:val="24"/>
          <w:u w:val="single"/>
        </w:rPr>
      </w:pPr>
      <w:r w:rsidRPr="00F10E3D">
        <w:rPr>
          <w:rFonts w:ascii="Times New Roman" w:eastAsia="Calibri" w:hAnsi="Times New Roman" w:cs="Times New Roman"/>
          <w:b/>
          <w:sz w:val="24"/>
          <w:szCs w:val="24"/>
        </w:rPr>
        <w:t xml:space="preserve">Instruction Two: - </w:t>
      </w:r>
      <w:r w:rsidRPr="00F10E3D">
        <w:rPr>
          <w:rFonts w:ascii="Times New Roman" w:eastAsia="Calibri" w:hAnsi="Times New Roman" w:cs="Times New Roman"/>
          <w:b/>
          <w:sz w:val="24"/>
          <w:szCs w:val="24"/>
          <w:u w:val="single"/>
        </w:rPr>
        <w:t>Short Answer (2pts each)</w:t>
      </w:r>
    </w:p>
    <w:p w:rsidR="00BB0DA2" w:rsidRPr="00F10E3D" w:rsidRDefault="00BB0DA2" w:rsidP="00627F13">
      <w:pPr>
        <w:spacing w:after="0" w:line="360" w:lineRule="auto"/>
        <w:ind w:left="540" w:right="0" w:firstLine="0"/>
        <w:jc w:val="both"/>
        <w:rPr>
          <w:rFonts w:ascii="Times New Roman" w:eastAsia="Calibri" w:hAnsi="Times New Roman" w:cs="Times New Roman"/>
          <w:b/>
          <w:sz w:val="24"/>
          <w:szCs w:val="24"/>
          <w:u w:val="single"/>
        </w:rPr>
      </w:pPr>
      <w:r w:rsidRPr="00F10E3D">
        <w:rPr>
          <w:rFonts w:ascii="Times New Roman" w:eastAsia="Calibri" w:hAnsi="Times New Roman" w:cs="Times New Roman"/>
          <w:b/>
          <w:sz w:val="24"/>
          <w:szCs w:val="24"/>
          <w:u w:val="single"/>
        </w:rPr>
        <w:t>Write the short answer on the space provided</w:t>
      </w:r>
    </w:p>
    <w:p w:rsidR="00BB0DA2" w:rsidRPr="00347F14" w:rsidRDefault="00BB0DA2" w:rsidP="00F77D62">
      <w:pPr>
        <w:pStyle w:val="ListParagraph"/>
        <w:numPr>
          <w:ilvl w:val="0"/>
          <w:numId w:val="37"/>
        </w:numPr>
        <w:autoSpaceDE w:val="0"/>
        <w:autoSpaceDN w:val="0"/>
        <w:adjustRightInd w:val="0"/>
        <w:spacing w:after="0" w:line="360" w:lineRule="auto"/>
        <w:ind w:right="0"/>
        <w:jc w:val="both"/>
        <w:rPr>
          <w:rFonts w:ascii="Times New Roman" w:hAnsi="Times New Roman" w:cs="Times New Roman"/>
          <w:sz w:val="24"/>
          <w:szCs w:val="24"/>
        </w:rPr>
      </w:pPr>
      <w:r>
        <w:rPr>
          <w:rFonts w:ascii="Times New Roman" w:hAnsi="Times New Roman" w:cs="Times New Roman"/>
          <w:sz w:val="24"/>
          <w:szCs w:val="24"/>
        </w:rPr>
        <w:t>--------------</w:t>
      </w:r>
      <w:r w:rsidRPr="00347F14">
        <w:rPr>
          <w:rFonts w:ascii="Times New Roman" w:hAnsi="Times New Roman" w:cs="Times New Roman"/>
          <w:sz w:val="24"/>
          <w:szCs w:val="24"/>
        </w:rPr>
        <w:t>It is an oxy-acetylene gas welding technique, in which the welding is begun at the left hand edge of the welding job and it proceeds towards the right.</w:t>
      </w:r>
    </w:p>
    <w:p w:rsidR="00BB0DA2" w:rsidRPr="00347F14" w:rsidRDefault="00BB0DA2" w:rsidP="00F77D62">
      <w:pPr>
        <w:pStyle w:val="ListParagraph"/>
        <w:numPr>
          <w:ilvl w:val="0"/>
          <w:numId w:val="37"/>
        </w:numPr>
        <w:autoSpaceDE w:val="0"/>
        <w:autoSpaceDN w:val="0"/>
        <w:adjustRightInd w:val="0"/>
        <w:spacing w:after="0" w:line="360" w:lineRule="auto"/>
        <w:ind w:right="0"/>
        <w:jc w:val="both"/>
        <w:rPr>
          <w:rFonts w:ascii="Times New Roman" w:hAnsi="Times New Roman" w:cs="Times New Roman"/>
          <w:sz w:val="24"/>
          <w:szCs w:val="24"/>
        </w:rPr>
      </w:pPr>
      <w:r>
        <w:rPr>
          <w:rFonts w:ascii="Times New Roman" w:hAnsi="Times New Roman" w:cs="Times New Roman"/>
          <w:sz w:val="24"/>
        </w:rPr>
        <w:t>------------</w:t>
      </w:r>
      <w:r w:rsidRPr="00BC6EEC">
        <w:rPr>
          <w:rFonts w:ascii="Times New Roman" w:hAnsi="Times New Roman" w:cs="Times New Roman"/>
          <w:sz w:val="24"/>
        </w:rPr>
        <w:t xml:space="preserve"> is produced by the combustion of a mixture of oxygen and acetylene in various proportions.</w:t>
      </w:r>
    </w:p>
    <w:p w:rsidR="00BB0DA2" w:rsidRPr="00347F14" w:rsidRDefault="00BB0DA2" w:rsidP="00F77D62">
      <w:pPr>
        <w:pStyle w:val="ListParagraph"/>
        <w:numPr>
          <w:ilvl w:val="0"/>
          <w:numId w:val="37"/>
        </w:numPr>
        <w:autoSpaceDE w:val="0"/>
        <w:autoSpaceDN w:val="0"/>
        <w:adjustRightInd w:val="0"/>
        <w:spacing w:after="0" w:line="360" w:lineRule="auto"/>
        <w:ind w:right="0"/>
        <w:jc w:val="both"/>
        <w:rPr>
          <w:rFonts w:ascii="Times New Roman" w:hAnsi="Times New Roman" w:cs="Times New Roman"/>
          <w:sz w:val="24"/>
          <w:szCs w:val="24"/>
        </w:rPr>
      </w:pPr>
      <w:r>
        <w:rPr>
          <w:rFonts w:ascii="Times New Roman" w:hAnsi="Times New Roman" w:cs="Times New Roman"/>
          <w:sz w:val="24"/>
        </w:rPr>
        <w:t>------------</w:t>
      </w:r>
      <w:r w:rsidRPr="00421E82">
        <w:rPr>
          <w:rFonts w:ascii="Times New Roman" w:hAnsi="Times New Roman" w:cs="Times New Roman"/>
          <w:sz w:val="24"/>
        </w:rPr>
        <w:t>It receives an excess of acetylene over oxygen from the blowpipe.</w:t>
      </w:r>
    </w:p>
    <w:p w:rsidR="00BB0DA2" w:rsidRPr="00347F14" w:rsidRDefault="00BB0DA2" w:rsidP="00F77D62">
      <w:pPr>
        <w:pStyle w:val="ListParagraph"/>
        <w:numPr>
          <w:ilvl w:val="0"/>
          <w:numId w:val="37"/>
        </w:numPr>
        <w:autoSpaceDE w:val="0"/>
        <w:autoSpaceDN w:val="0"/>
        <w:adjustRightInd w:val="0"/>
        <w:spacing w:after="0" w:line="360" w:lineRule="auto"/>
        <w:ind w:right="0"/>
        <w:jc w:val="both"/>
        <w:rPr>
          <w:rFonts w:ascii="Times New Roman" w:hAnsi="Times New Roman" w:cs="Times New Roman"/>
          <w:sz w:val="24"/>
          <w:szCs w:val="24"/>
        </w:rPr>
      </w:pPr>
      <w:r>
        <w:rPr>
          <w:rFonts w:ascii="Times New Roman" w:hAnsi="Times New Roman" w:cs="Times New Roman"/>
          <w:sz w:val="24"/>
        </w:rPr>
        <w:t>-------------</w:t>
      </w:r>
      <w:r w:rsidRPr="00EE4781">
        <w:rPr>
          <w:rFonts w:ascii="Times New Roman" w:hAnsi="Times New Roman" w:cs="Times New Roman"/>
          <w:sz w:val="24"/>
        </w:rPr>
        <w:t>It contains an excess of oxygen over acetylene as the gases come out of the nozzle.</w:t>
      </w:r>
    </w:p>
    <w:p w:rsidR="00BB0DA2" w:rsidRPr="00347F14" w:rsidRDefault="00BB0DA2" w:rsidP="00F77D62">
      <w:pPr>
        <w:pStyle w:val="ListParagraph"/>
        <w:numPr>
          <w:ilvl w:val="0"/>
          <w:numId w:val="37"/>
        </w:numPr>
        <w:autoSpaceDE w:val="0"/>
        <w:autoSpaceDN w:val="0"/>
        <w:adjustRightInd w:val="0"/>
        <w:spacing w:after="0" w:line="360" w:lineRule="auto"/>
        <w:ind w:right="0"/>
        <w:jc w:val="both"/>
        <w:rPr>
          <w:rFonts w:ascii="Times New Roman" w:hAnsi="Times New Roman" w:cs="Times New Roman"/>
          <w:sz w:val="24"/>
          <w:szCs w:val="24"/>
        </w:rPr>
      </w:pPr>
      <w:r>
        <w:rPr>
          <w:rFonts w:ascii="Times New Roman" w:hAnsi="Times New Roman" w:cs="Times New Roman"/>
          <w:sz w:val="24"/>
        </w:rPr>
        <w:t>------------</w:t>
      </w:r>
      <w:r w:rsidRPr="00EE4781">
        <w:rPr>
          <w:rFonts w:ascii="Times New Roman" w:hAnsi="Times New Roman" w:cs="Times New Roman"/>
          <w:sz w:val="24"/>
          <w:szCs w:val="24"/>
        </w:rPr>
        <w:t>Oxygen and acetylene are mixed in equal proportion in the blowpipe and complete combustion takes place in this flame.</w:t>
      </w:r>
    </w:p>
    <w:p w:rsidR="00BB0DA2" w:rsidRDefault="00BB0DA2" w:rsidP="00627F13">
      <w:pPr>
        <w:ind w:left="-90" w:firstLine="90"/>
        <w:jc w:val="both"/>
        <w:rPr>
          <w:lang w:bidi="en-US"/>
        </w:rPr>
      </w:pPr>
    </w:p>
    <w:p w:rsidR="00BB0DA2" w:rsidRDefault="00BB0DA2" w:rsidP="00627F13">
      <w:pPr>
        <w:jc w:val="both"/>
        <w:rPr>
          <w:lang w:bidi="en-US"/>
        </w:rPr>
      </w:pPr>
    </w:p>
    <w:p w:rsidR="00BB0DA2" w:rsidRDefault="00BB0DA2" w:rsidP="00627F13">
      <w:pPr>
        <w:jc w:val="both"/>
        <w:rPr>
          <w:lang w:bidi="en-US"/>
        </w:rPr>
      </w:pPr>
    </w:p>
    <w:p w:rsidR="00BB0DA2" w:rsidRPr="00BB0DA2" w:rsidRDefault="00BB0DA2" w:rsidP="00627F13">
      <w:pPr>
        <w:ind w:left="0" w:firstLine="0"/>
        <w:jc w:val="both"/>
        <w:rPr>
          <w:lang w:bidi="en-US"/>
        </w:rPr>
      </w:pPr>
    </w:p>
    <w:p w:rsidR="00F80063" w:rsidRPr="00F80063" w:rsidRDefault="00F80063" w:rsidP="00627F13">
      <w:pPr>
        <w:jc w:val="both"/>
        <w:rPr>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A0CFB" w:rsidRPr="00F442E7" w:rsidTr="00EC20C9">
        <w:trPr>
          <w:trHeight w:val="437"/>
        </w:trPr>
        <w:tc>
          <w:tcPr>
            <w:tcW w:w="9468" w:type="dxa"/>
            <w:shd w:val="clear" w:color="auto" w:fill="D99594"/>
          </w:tcPr>
          <w:p w:rsidR="00AA0CFB" w:rsidRPr="00B36A77" w:rsidRDefault="00321E61" w:rsidP="00F77D62">
            <w:pPr>
              <w:pStyle w:val="Heading1"/>
              <w:numPr>
                <w:ilvl w:val="0"/>
                <w:numId w:val="45"/>
              </w:numPr>
              <w:jc w:val="both"/>
            </w:pPr>
            <w:bookmarkStart w:id="92" w:name="_Toc121692258"/>
            <w:r w:rsidRPr="002C380F">
              <w:lastRenderedPageBreak/>
              <w:t>Unit Three</w:t>
            </w:r>
            <w:r w:rsidR="00AA0CFB" w:rsidRPr="002C380F">
              <w:t xml:space="preserve">: </w:t>
            </w:r>
            <w:r w:rsidR="00B55C78" w:rsidRPr="00B36A77">
              <w:t>Perform Manual Metal Arc Welding</w:t>
            </w:r>
            <w:bookmarkEnd w:id="92"/>
          </w:p>
        </w:tc>
      </w:tr>
      <w:tr w:rsidR="00AA0CFB" w:rsidRPr="00F442E7" w:rsidTr="00EC20C9">
        <w:trPr>
          <w:trHeight w:val="755"/>
        </w:trPr>
        <w:tc>
          <w:tcPr>
            <w:tcW w:w="9468" w:type="dxa"/>
            <w:shd w:val="clear" w:color="auto" w:fill="auto"/>
          </w:tcPr>
          <w:p w:rsidR="00AA0CFB" w:rsidRPr="00E46B10" w:rsidRDefault="00AA0CFB" w:rsidP="00321E61">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E46B10">
              <w:rPr>
                <w:rFonts w:ascii="Times New Roman" w:eastAsia="Times New Roman" w:hAnsi="Times New Roman" w:cs="Times New Roman"/>
                <w:bCs/>
                <w:sz w:val="24"/>
                <w:szCs w:val="24"/>
                <w:lang w:bidi="en-US"/>
              </w:rPr>
              <w:t xml:space="preserve">This unit is developed to provide you the necessary information regarding the following </w:t>
            </w:r>
            <w:r w:rsidRPr="00E46B10">
              <w:rPr>
                <w:rFonts w:ascii="Times New Roman" w:eastAsia="Times New Roman" w:hAnsi="Times New Roman" w:cs="Times New Roman"/>
                <w:sz w:val="24"/>
                <w:szCs w:val="24"/>
                <w:lang w:bidi="en-US"/>
              </w:rPr>
              <w:t xml:space="preserve">content </w:t>
            </w:r>
            <w:r w:rsidRPr="00E46B10">
              <w:rPr>
                <w:rFonts w:ascii="Times New Roman" w:eastAsia="Times New Roman" w:hAnsi="Times New Roman" w:cs="Times New Roman"/>
                <w:bCs/>
                <w:sz w:val="24"/>
                <w:szCs w:val="24"/>
                <w:lang w:bidi="en-US"/>
              </w:rPr>
              <w:t>coverage and topics:</w:t>
            </w:r>
          </w:p>
          <w:p w:rsidR="00B36A77" w:rsidRDefault="00B36A77" w:rsidP="00321E61">
            <w:pPr>
              <w:pStyle w:val="ListParagraph"/>
              <w:numPr>
                <w:ilvl w:val="0"/>
                <w:numId w:val="13"/>
              </w:numPr>
              <w:spacing w:after="0" w:line="480" w:lineRule="auto"/>
              <w:ind w:right="0"/>
              <w:jc w:val="both"/>
              <w:rPr>
                <w:rFonts w:ascii="Times New Roman" w:eastAsia="Calibri" w:hAnsi="Times New Roman" w:cs="Times New Roman"/>
                <w:sz w:val="24"/>
              </w:rPr>
            </w:pPr>
            <w:r w:rsidRPr="00B36A77">
              <w:rPr>
                <w:rFonts w:ascii="Times New Roman" w:eastAsia="Calibri" w:hAnsi="Times New Roman" w:cs="Times New Roman"/>
                <w:sz w:val="24"/>
              </w:rPr>
              <w:t>Selecting materials, methods and techniques for arc welding</w:t>
            </w:r>
          </w:p>
          <w:p w:rsidR="00B36A77" w:rsidRDefault="00B36A77" w:rsidP="00321E61">
            <w:pPr>
              <w:pStyle w:val="ListParagraph"/>
              <w:numPr>
                <w:ilvl w:val="0"/>
                <w:numId w:val="13"/>
              </w:numPr>
              <w:spacing w:after="0" w:line="480" w:lineRule="auto"/>
              <w:ind w:right="0"/>
              <w:jc w:val="both"/>
              <w:rPr>
                <w:rFonts w:ascii="Times New Roman" w:eastAsia="Calibri" w:hAnsi="Times New Roman" w:cs="Times New Roman"/>
                <w:sz w:val="24"/>
              </w:rPr>
            </w:pPr>
            <w:r w:rsidRPr="00B36A77">
              <w:rPr>
                <w:rFonts w:ascii="Times New Roman" w:eastAsia="Calibri" w:hAnsi="Times New Roman" w:cs="Times New Roman"/>
                <w:sz w:val="24"/>
              </w:rPr>
              <w:t>Manual metal arc working procedures</w:t>
            </w:r>
          </w:p>
          <w:p w:rsidR="00B36A77" w:rsidRPr="00B36A77" w:rsidRDefault="00B36A77" w:rsidP="00321E61">
            <w:pPr>
              <w:pStyle w:val="ListParagraph"/>
              <w:numPr>
                <w:ilvl w:val="0"/>
                <w:numId w:val="13"/>
              </w:numPr>
              <w:spacing w:after="0" w:line="480" w:lineRule="auto"/>
              <w:ind w:right="0"/>
              <w:jc w:val="both"/>
              <w:rPr>
                <w:rFonts w:ascii="Times New Roman" w:eastAsia="Calibri" w:hAnsi="Times New Roman" w:cs="Times New Roman"/>
                <w:sz w:val="24"/>
              </w:rPr>
            </w:pPr>
            <w:r w:rsidRPr="00B36A77">
              <w:rPr>
                <w:rFonts w:ascii="Times New Roman" w:eastAsia="Calibri" w:hAnsi="Times New Roman" w:cs="Times New Roman"/>
                <w:sz w:val="24"/>
              </w:rPr>
              <w:t>Reporting</w:t>
            </w:r>
          </w:p>
          <w:p w:rsidR="00AA0CFB" w:rsidRPr="00E46B10" w:rsidRDefault="00AA0CFB" w:rsidP="00321E61">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E46B10">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B36A77" w:rsidRDefault="00D66F5F" w:rsidP="00321E61">
            <w:pPr>
              <w:pStyle w:val="ListParagraph"/>
              <w:numPr>
                <w:ilvl w:val="0"/>
                <w:numId w:val="13"/>
              </w:numPr>
              <w:spacing w:after="0" w:line="480" w:lineRule="auto"/>
              <w:ind w:right="0"/>
              <w:jc w:val="both"/>
              <w:rPr>
                <w:rFonts w:ascii="Times New Roman" w:eastAsia="Calibri" w:hAnsi="Times New Roman" w:cs="Times New Roman"/>
                <w:sz w:val="24"/>
              </w:rPr>
            </w:pPr>
            <w:r>
              <w:rPr>
                <w:rFonts w:ascii="Times New Roman" w:eastAsia="Calibri" w:hAnsi="Times New Roman" w:cs="Times New Roman"/>
                <w:sz w:val="24"/>
              </w:rPr>
              <w:t>Select</w:t>
            </w:r>
            <w:r w:rsidR="00B36A77" w:rsidRPr="00B36A77">
              <w:rPr>
                <w:rFonts w:ascii="Times New Roman" w:eastAsia="Calibri" w:hAnsi="Times New Roman" w:cs="Times New Roman"/>
                <w:sz w:val="24"/>
              </w:rPr>
              <w:t xml:space="preserve"> materials, methods and techniques for arc welding</w:t>
            </w:r>
          </w:p>
          <w:p w:rsidR="00B36A77" w:rsidRDefault="00D66F5F" w:rsidP="00321E61">
            <w:pPr>
              <w:pStyle w:val="ListParagraph"/>
              <w:numPr>
                <w:ilvl w:val="0"/>
                <w:numId w:val="13"/>
              </w:numPr>
              <w:spacing w:after="0" w:line="480" w:lineRule="auto"/>
              <w:ind w:right="0"/>
              <w:jc w:val="both"/>
              <w:rPr>
                <w:rFonts w:ascii="Times New Roman" w:eastAsia="Calibri" w:hAnsi="Times New Roman" w:cs="Times New Roman"/>
                <w:sz w:val="24"/>
              </w:rPr>
            </w:pPr>
            <w:r>
              <w:rPr>
                <w:rFonts w:ascii="Times New Roman" w:eastAsia="Calibri" w:hAnsi="Times New Roman" w:cs="Times New Roman"/>
                <w:sz w:val="24"/>
              </w:rPr>
              <w:t xml:space="preserve">Apply </w:t>
            </w:r>
            <w:r w:rsidR="00B36A77" w:rsidRPr="00B36A77">
              <w:rPr>
                <w:rFonts w:ascii="Times New Roman" w:eastAsia="Calibri" w:hAnsi="Times New Roman" w:cs="Times New Roman"/>
                <w:sz w:val="24"/>
              </w:rPr>
              <w:t>Manual metal arc working procedures</w:t>
            </w:r>
          </w:p>
          <w:p w:rsidR="00AA0CFB" w:rsidRPr="00B36A77" w:rsidRDefault="00D66F5F" w:rsidP="00321E61">
            <w:pPr>
              <w:pStyle w:val="ListParagraph"/>
              <w:numPr>
                <w:ilvl w:val="0"/>
                <w:numId w:val="13"/>
              </w:numPr>
              <w:spacing w:after="0" w:line="480" w:lineRule="auto"/>
              <w:ind w:right="0"/>
              <w:jc w:val="both"/>
              <w:rPr>
                <w:rFonts w:ascii="Times New Roman" w:eastAsia="Calibri" w:hAnsi="Times New Roman" w:cs="Times New Roman"/>
                <w:sz w:val="24"/>
              </w:rPr>
            </w:pPr>
            <w:r>
              <w:rPr>
                <w:rFonts w:ascii="Times New Roman" w:eastAsia="Calibri" w:hAnsi="Times New Roman" w:cs="Times New Roman"/>
                <w:sz w:val="24"/>
              </w:rPr>
              <w:t xml:space="preserve">Write welding </w:t>
            </w:r>
            <w:r w:rsidR="00B36A77" w:rsidRPr="00B36A77">
              <w:rPr>
                <w:rFonts w:ascii="Times New Roman" w:eastAsia="Calibri" w:hAnsi="Times New Roman" w:cs="Times New Roman"/>
                <w:sz w:val="24"/>
              </w:rPr>
              <w:t>Report</w:t>
            </w:r>
          </w:p>
        </w:tc>
      </w:tr>
    </w:tbl>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B36A77" w:rsidRPr="00F75443" w:rsidRDefault="00321E61" w:rsidP="00F77D62">
      <w:pPr>
        <w:pStyle w:val="Heading2"/>
        <w:numPr>
          <w:ilvl w:val="1"/>
          <w:numId w:val="28"/>
        </w:numPr>
        <w:spacing w:after="240"/>
        <w:ind w:right="0"/>
        <w:jc w:val="both"/>
        <w:rPr>
          <w:rFonts w:eastAsia="Calibri"/>
        </w:rPr>
      </w:pPr>
      <w:bookmarkStart w:id="93" w:name="_Toc121692259"/>
      <w:r w:rsidRPr="00F75443">
        <w:rPr>
          <w:rFonts w:eastAsia="Calibri"/>
        </w:rPr>
        <w:lastRenderedPageBreak/>
        <w:t>Preparing materials</w:t>
      </w:r>
      <w:r w:rsidR="00B36A77" w:rsidRPr="00F75443">
        <w:rPr>
          <w:rFonts w:eastAsia="Calibri"/>
        </w:rPr>
        <w:t>, methods and techniques for arc welding</w:t>
      </w:r>
      <w:bookmarkEnd w:id="93"/>
    </w:p>
    <w:p w:rsidR="00AC2EC7" w:rsidRPr="00321E61" w:rsidRDefault="00AC2EC7" w:rsidP="00F77D62">
      <w:pPr>
        <w:pStyle w:val="Heading3"/>
        <w:numPr>
          <w:ilvl w:val="2"/>
          <w:numId w:val="28"/>
        </w:numPr>
        <w:spacing w:after="240"/>
        <w:ind w:left="990" w:hanging="180"/>
        <w:rPr>
          <w:b/>
        </w:rPr>
      </w:pPr>
      <w:bookmarkStart w:id="94" w:name="_Toc121692260"/>
      <w:r w:rsidRPr="00321E61">
        <w:rPr>
          <w:b/>
        </w:rPr>
        <w:t>Preparing materials</w:t>
      </w:r>
      <w:r w:rsidRPr="00321E61">
        <w:rPr>
          <w:rFonts w:eastAsia="Calibri"/>
          <w:b/>
        </w:rPr>
        <w:t xml:space="preserve"> for arc welding</w:t>
      </w:r>
      <w:bookmarkEnd w:id="94"/>
    </w:p>
    <w:p w:rsidR="00AC2EC7" w:rsidRPr="000A022E" w:rsidRDefault="00AC2EC7" w:rsidP="00627F13">
      <w:pPr>
        <w:spacing w:line="360" w:lineRule="auto"/>
        <w:ind w:left="0" w:right="0" w:firstLine="0"/>
        <w:jc w:val="both"/>
        <w:rPr>
          <w:rFonts w:ascii="Times New Roman" w:hAnsi="Times New Roman"/>
          <w:sz w:val="24"/>
          <w:szCs w:val="24"/>
        </w:rPr>
      </w:pPr>
      <w:r>
        <w:rPr>
          <w:rFonts w:ascii="Times New Roman" w:hAnsi="Times New Roman"/>
          <w:sz w:val="24"/>
          <w:szCs w:val="24"/>
        </w:rPr>
        <w:t>Preparation t</w:t>
      </w:r>
      <w:r w:rsidRPr="000A022E">
        <w:rPr>
          <w:rFonts w:ascii="Times New Roman" w:hAnsi="Times New Roman"/>
          <w:sz w:val="24"/>
          <w:szCs w:val="24"/>
        </w:rPr>
        <w:t xml:space="preserve">he edges or surfaces of parts selected and to be joined by welding shall be prepared by shear, hack saw, power cutter or plasma arc cutting. Where hand cutting is involved the edge will be ground to a smooth surface. All surfaces and edges shall be free from fins, tears, cracks or any other defects which would adversely affect the quality of the weld. Before welding, the work pieces must be thoroughly cleaned of rust, scale and other foreign material. The piece for metal generally welded without beveling the edges, however, thick work pieces should be beveled or </w:t>
      </w:r>
      <w:proofErr w:type="spellStart"/>
      <w:r w:rsidRPr="000A022E">
        <w:rPr>
          <w:rFonts w:ascii="Times New Roman" w:hAnsi="Times New Roman"/>
          <w:sz w:val="24"/>
          <w:szCs w:val="24"/>
        </w:rPr>
        <w:t>veed</w:t>
      </w:r>
      <w:proofErr w:type="spellEnd"/>
      <w:r w:rsidR="00E661D0">
        <w:rPr>
          <w:rFonts w:ascii="Times New Roman" w:hAnsi="Times New Roman"/>
          <w:sz w:val="24"/>
          <w:szCs w:val="24"/>
        </w:rPr>
        <w:t xml:space="preserve"> </w:t>
      </w:r>
      <w:r w:rsidRPr="000A022E">
        <w:rPr>
          <w:rFonts w:ascii="Times New Roman" w:hAnsi="Times New Roman"/>
          <w:sz w:val="24"/>
          <w:szCs w:val="24"/>
        </w:rPr>
        <w:t>out to ensure adequate penetration and fusion of all parts of the weld. But, in either case, the parts to be welded must be separated slightly to allow better penetration of the weld.</w:t>
      </w:r>
    </w:p>
    <w:p w:rsidR="00AC2EC7" w:rsidRDefault="00AC2EC7" w:rsidP="00627F13">
      <w:pPr>
        <w:tabs>
          <w:tab w:val="left" w:pos="9270"/>
        </w:tabs>
        <w:spacing w:line="360" w:lineRule="auto"/>
        <w:ind w:left="0" w:right="0" w:firstLine="0"/>
        <w:jc w:val="both"/>
        <w:rPr>
          <w:rFonts w:ascii="Times New Roman" w:hAnsi="Times New Roman"/>
          <w:sz w:val="24"/>
          <w:szCs w:val="24"/>
        </w:rPr>
      </w:pPr>
      <w:r w:rsidRPr="00755064">
        <w:rPr>
          <w:rFonts w:ascii="Times New Roman" w:hAnsi="Times New Roman"/>
          <w:sz w:val="24"/>
          <w:szCs w:val="24"/>
        </w:rPr>
        <w:t>All moisture, grease or other foreign material that would prevent proper welding or produce objectionable fumes, shall be removed. Contact with lead, zinc, or lead or zinc compound shall be avoided due to the potential for hot cracking. All surfaces to be welded shall be wire brushed prior to welding. In multi-pass welds the weld bead shall be wire brushed between passes.</w:t>
      </w:r>
    </w:p>
    <w:p w:rsidR="00AC2EC7" w:rsidRPr="00755064" w:rsidRDefault="00AC2EC7" w:rsidP="00627F13">
      <w:pPr>
        <w:tabs>
          <w:tab w:val="left" w:pos="9270"/>
        </w:tabs>
        <w:spacing w:line="360" w:lineRule="auto"/>
        <w:ind w:left="0" w:right="0" w:firstLine="0"/>
        <w:jc w:val="both"/>
        <w:rPr>
          <w:rFonts w:ascii="Times New Roman" w:hAnsi="Times New Roman"/>
          <w:sz w:val="24"/>
          <w:szCs w:val="24"/>
        </w:rPr>
      </w:pPr>
      <w:r w:rsidRPr="00755064">
        <w:rPr>
          <w:rFonts w:ascii="Times New Roman" w:hAnsi="Times New Roman"/>
          <w:sz w:val="24"/>
          <w:szCs w:val="24"/>
        </w:rPr>
        <w:t>The brushes shall be of stainless steel and be kept exclusively for use on stainless steel and be kept clean and free of contaminants. All other equipment such as grinding discs shall be kept exclusively for use on stainless steels</w:t>
      </w:r>
    </w:p>
    <w:p w:rsidR="00303732" w:rsidRPr="00321E61" w:rsidRDefault="00AC2EC7" w:rsidP="00F77D62">
      <w:pPr>
        <w:pStyle w:val="Heading3"/>
        <w:numPr>
          <w:ilvl w:val="2"/>
          <w:numId w:val="28"/>
        </w:numPr>
        <w:spacing w:after="240"/>
        <w:ind w:left="540" w:hanging="540"/>
        <w:rPr>
          <w:b/>
        </w:rPr>
      </w:pPr>
      <w:bookmarkStart w:id="95" w:name="_Toc121692261"/>
      <w:r w:rsidRPr="00321E61">
        <w:rPr>
          <w:b/>
        </w:rPr>
        <w:t>Methods and techniques for arc welding</w:t>
      </w:r>
      <w:bookmarkEnd w:id="95"/>
    </w:p>
    <w:p w:rsidR="00AC2EC7" w:rsidRPr="00321E61" w:rsidRDefault="00AC2EC7" w:rsidP="00F77D62">
      <w:pPr>
        <w:pStyle w:val="ListParagraph"/>
        <w:numPr>
          <w:ilvl w:val="0"/>
          <w:numId w:val="50"/>
        </w:numPr>
        <w:jc w:val="both"/>
        <w:rPr>
          <w:rFonts w:ascii="Times New Roman" w:hAnsi="Times New Roman" w:cs="Times New Roman"/>
          <w:b/>
          <w:sz w:val="24"/>
        </w:rPr>
      </w:pPr>
      <w:bookmarkStart w:id="96" w:name="_Toc112925062"/>
      <w:r w:rsidRPr="00321E61">
        <w:rPr>
          <w:rFonts w:ascii="Times New Roman" w:hAnsi="Times New Roman" w:cs="Times New Roman"/>
          <w:b/>
          <w:sz w:val="24"/>
        </w:rPr>
        <w:t>Setting the work piece</w:t>
      </w:r>
      <w:bookmarkEnd w:id="96"/>
    </w:p>
    <w:p w:rsidR="00AC2EC7" w:rsidRPr="00755064" w:rsidRDefault="00AC2EC7" w:rsidP="00321E61">
      <w:pPr>
        <w:spacing w:after="0" w:line="360" w:lineRule="auto"/>
        <w:ind w:left="0" w:right="0" w:firstLine="0"/>
        <w:jc w:val="both"/>
        <w:rPr>
          <w:rFonts w:ascii="Times New Roman" w:hAnsi="Times New Roman"/>
          <w:sz w:val="24"/>
          <w:szCs w:val="24"/>
        </w:rPr>
      </w:pPr>
      <w:r w:rsidRPr="00755064">
        <w:rPr>
          <w:rFonts w:ascii="Times New Roman" w:hAnsi="Times New Roman"/>
          <w:sz w:val="24"/>
          <w:szCs w:val="24"/>
        </w:rPr>
        <w:t xml:space="preserve">Once the selected work piece is prepared and cleaned, the next step is to tap the pieces to be joined after slightly striking electric arc on the way to checking whether the right amperage is set. Moreover, the tapped pieces should be positioned and clamped to a system of fixture. </w:t>
      </w:r>
      <w:proofErr w:type="gramStart"/>
      <w:r w:rsidRPr="00755064">
        <w:rPr>
          <w:rFonts w:ascii="Times New Roman" w:hAnsi="Times New Roman"/>
          <w:sz w:val="24"/>
          <w:szCs w:val="24"/>
        </w:rPr>
        <w:t>Generally</w:t>
      </w:r>
      <w:proofErr w:type="gramEnd"/>
      <w:r w:rsidRPr="00755064">
        <w:rPr>
          <w:rFonts w:ascii="Times New Roman" w:hAnsi="Times New Roman"/>
          <w:sz w:val="24"/>
          <w:szCs w:val="24"/>
        </w:rPr>
        <w:t xml:space="preserve"> the following should be considered while setting the work piece.</w:t>
      </w:r>
    </w:p>
    <w:p w:rsidR="00AC2EC7" w:rsidRPr="00755064" w:rsidRDefault="00AC2EC7" w:rsidP="00F77D62">
      <w:pPr>
        <w:numPr>
          <w:ilvl w:val="0"/>
          <w:numId w:val="29"/>
        </w:numPr>
        <w:spacing w:after="0" w:line="360" w:lineRule="auto"/>
        <w:ind w:right="0"/>
        <w:jc w:val="both"/>
        <w:rPr>
          <w:rFonts w:ascii="Times New Roman" w:hAnsi="Times New Roman"/>
          <w:sz w:val="24"/>
          <w:szCs w:val="24"/>
        </w:rPr>
      </w:pPr>
      <w:r w:rsidRPr="00755064">
        <w:rPr>
          <w:rFonts w:ascii="Times New Roman" w:hAnsi="Times New Roman"/>
          <w:sz w:val="24"/>
          <w:szCs w:val="24"/>
        </w:rPr>
        <w:t>Set the job in a flat position on the welding table</w:t>
      </w:r>
    </w:p>
    <w:p w:rsidR="00AC2EC7" w:rsidRDefault="00AC2EC7" w:rsidP="00F77D62">
      <w:pPr>
        <w:numPr>
          <w:ilvl w:val="0"/>
          <w:numId w:val="29"/>
        </w:numPr>
        <w:spacing w:after="0" w:line="360" w:lineRule="auto"/>
        <w:ind w:right="0"/>
        <w:jc w:val="both"/>
      </w:pPr>
      <w:r w:rsidRPr="00755064">
        <w:rPr>
          <w:rFonts w:ascii="Times New Roman" w:hAnsi="Times New Roman"/>
          <w:sz w:val="24"/>
          <w:szCs w:val="24"/>
        </w:rPr>
        <w:t>Ensure there is good electrical contact between the job and the welding table</w:t>
      </w:r>
      <w:r>
        <w:t>.</w:t>
      </w:r>
    </w:p>
    <w:p w:rsidR="00AC2EC7" w:rsidRPr="00321E61" w:rsidRDefault="00F75443" w:rsidP="00F77D62">
      <w:pPr>
        <w:pStyle w:val="ListParagraph"/>
        <w:numPr>
          <w:ilvl w:val="0"/>
          <w:numId w:val="50"/>
        </w:numPr>
        <w:jc w:val="both"/>
        <w:rPr>
          <w:rFonts w:ascii="Times New Roman" w:hAnsi="Times New Roman" w:cs="Times New Roman"/>
          <w:b/>
          <w:sz w:val="24"/>
        </w:rPr>
      </w:pPr>
      <w:bookmarkStart w:id="97" w:name="_Toc112925063"/>
      <w:r w:rsidRPr="00321E61">
        <w:rPr>
          <w:rFonts w:ascii="Times New Roman" w:hAnsi="Times New Roman" w:cs="Times New Roman"/>
          <w:b/>
          <w:sz w:val="24"/>
        </w:rPr>
        <w:t>Striking</w:t>
      </w:r>
      <w:r w:rsidR="00AC2EC7" w:rsidRPr="00321E61">
        <w:rPr>
          <w:rFonts w:ascii="Times New Roman" w:hAnsi="Times New Roman" w:cs="Times New Roman"/>
          <w:b/>
          <w:sz w:val="24"/>
        </w:rPr>
        <w:t xml:space="preserve"> and maintaining an Arc</w:t>
      </w:r>
      <w:bookmarkEnd w:id="97"/>
    </w:p>
    <w:p w:rsidR="00AC2EC7" w:rsidRDefault="00AC2EC7" w:rsidP="00321E61">
      <w:pPr>
        <w:spacing w:line="360" w:lineRule="auto"/>
        <w:ind w:left="0" w:right="0" w:firstLine="0"/>
        <w:jc w:val="both"/>
        <w:rPr>
          <w:rFonts w:ascii="Times New Roman" w:hAnsi="Times New Roman"/>
          <w:sz w:val="24"/>
          <w:szCs w:val="24"/>
        </w:rPr>
      </w:pPr>
      <w:r w:rsidRPr="004D0420">
        <w:rPr>
          <w:rFonts w:ascii="Times New Roman" w:hAnsi="Times New Roman"/>
          <w:sz w:val="24"/>
          <w:szCs w:val="24"/>
        </w:rPr>
        <w:t xml:space="preserve">Material: stick welding electrodes come in cast iron, high carbon steel, mild steel, iron-free (nonferrous), and special alloys.) Strength: referred to as tensile strength. Each weld needs to be </w:t>
      </w:r>
      <w:r w:rsidRPr="004D0420">
        <w:rPr>
          <w:rFonts w:ascii="Times New Roman" w:hAnsi="Times New Roman"/>
          <w:sz w:val="24"/>
          <w:szCs w:val="24"/>
        </w:rPr>
        <w:lastRenderedPageBreak/>
        <w:t>stronger than the metal being welded. This means that the materials in the electrode need to be stronger as well.</w:t>
      </w:r>
    </w:p>
    <w:p w:rsidR="00321E61" w:rsidRDefault="00AC2EC7" w:rsidP="00321E61">
      <w:pPr>
        <w:keepNext/>
        <w:spacing w:line="360" w:lineRule="auto"/>
        <w:ind w:left="0" w:firstLine="0"/>
        <w:jc w:val="center"/>
      </w:pPr>
      <w:r>
        <w:rPr>
          <w:rFonts w:ascii="Times New Roman" w:hAnsi="Times New Roman"/>
          <w:noProof/>
          <w:sz w:val="24"/>
          <w:szCs w:val="24"/>
        </w:rPr>
        <w:drawing>
          <wp:inline distT="0" distB="0" distL="0" distR="0" wp14:anchorId="55B9D20B" wp14:editId="54BBCDCE">
            <wp:extent cx="3076575" cy="2195675"/>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3076575" cy="2195675"/>
                    </a:xfrm>
                    <a:prstGeom prst="rect">
                      <a:avLst/>
                    </a:prstGeom>
                    <a:noFill/>
                    <a:ln w="9525">
                      <a:noFill/>
                      <a:miter lim="800000"/>
                      <a:headEnd/>
                      <a:tailEnd/>
                    </a:ln>
                  </pic:spPr>
                </pic:pic>
              </a:graphicData>
            </a:graphic>
          </wp:inline>
        </w:drawing>
      </w:r>
    </w:p>
    <w:p w:rsidR="00321E61" w:rsidRPr="00321E61" w:rsidRDefault="00210DE3" w:rsidP="00210DE3">
      <w:pPr>
        <w:pStyle w:val="Caption"/>
        <w:rPr>
          <w:rFonts w:ascii="Times New Roman" w:hAnsi="Times New Roman"/>
          <w:b w:val="0"/>
          <w:i/>
          <w:sz w:val="22"/>
        </w:rPr>
      </w:pPr>
      <w:r>
        <w:rPr>
          <w:rFonts w:ascii="Times New Roman" w:hAnsi="Times New Roman"/>
          <w:b w:val="0"/>
          <w:i/>
          <w:sz w:val="22"/>
        </w:rPr>
        <w:t xml:space="preserve">                                        </w:t>
      </w:r>
      <w:r w:rsidR="00321E61" w:rsidRPr="00321E61">
        <w:rPr>
          <w:rFonts w:ascii="Times New Roman" w:hAnsi="Times New Roman"/>
          <w:b w:val="0"/>
          <w:i/>
          <w:sz w:val="22"/>
        </w:rPr>
        <w:t xml:space="preserve">Figure </w:t>
      </w:r>
      <w:r w:rsidR="00321E61">
        <w:rPr>
          <w:rFonts w:ascii="Times New Roman" w:hAnsi="Times New Roman"/>
          <w:b w:val="0"/>
          <w:i/>
          <w:sz w:val="22"/>
        </w:rPr>
        <w:fldChar w:fldCharType="begin"/>
      </w:r>
      <w:r w:rsidR="00321E61">
        <w:rPr>
          <w:rFonts w:ascii="Times New Roman" w:hAnsi="Times New Roman"/>
          <w:b w:val="0"/>
          <w:i/>
          <w:sz w:val="22"/>
        </w:rPr>
        <w:instrText xml:space="preserve"> STYLEREF 1 \s </w:instrText>
      </w:r>
      <w:r w:rsidR="00321E61">
        <w:rPr>
          <w:rFonts w:ascii="Times New Roman" w:hAnsi="Times New Roman"/>
          <w:b w:val="0"/>
          <w:i/>
          <w:sz w:val="22"/>
        </w:rPr>
        <w:fldChar w:fldCharType="separate"/>
      </w:r>
      <w:r w:rsidR="00792B9E">
        <w:rPr>
          <w:rFonts w:ascii="Times New Roman" w:hAnsi="Times New Roman"/>
          <w:b w:val="0"/>
          <w:i/>
          <w:noProof/>
          <w:sz w:val="22"/>
        </w:rPr>
        <w:t>3</w:t>
      </w:r>
      <w:r w:rsidR="00321E61">
        <w:rPr>
          <w:rFonts w:ascii="Times New Roman" w:hAnsi="Times New Roman"/>
          <w:b w:val="0"/>
          <w:i/>
          <w:sz w:val="22"/>
        </w:rPr>
        <w:fldChar w:fldCharType="end"/>
      </w:r>
      <w:r w:rsidR="00321E61">
        <w:rPr>
          <w:rFonts w:ascii="Times New Roman" w:hAnsi="Times New Roman"/>
          <w:b w:val="0"/>
          <w:i/>
          <w:sz w:val="22"/>
        </w:rPr>
        <w:t>:</w:t>
      </w:r>
      <w:r w:rsidR="00321E61">
        <w:rPr>
          <w:rFonts w:ascii="Times New Roman" w:hAnsi="Times New Roman"/>
          <w:b w:val="0"/>
          <w:i/>
          <w:sz w:val="22"/>
        </w:rPr>
        <w:fldChar w:fldCharType="begin"/>
      </w:r>
      <w:r w:rsidR="00321E61">
        <w:rPr>
          <w:rFonts w:ascii="Times New Roman" w:hAnsi="Times New Roman"/>
          <w:b w:val="0"/>
          <w:i/>
          <w:sz w:val="22"/>
        </w:rPr>
        <w:instrText xml:space="preserve"> SEQ Figure \* ARABIC \s 1 </w:instrText>
      </w:r>
      <w:r w:rsidR="00321E61">
        <w:rPr>
          <w:rFonts w:ascii="Times New Roman" w:hAnsi="Times New Roman"/>
          <w:b w:val="0"/>
          <w:i/>
          <w:sz w:val="22"/>
        </w:rPr>
        <w:fldChar w:fldCharType="separate"/>
      </w:r>
      <w:r w:rsidR="00792B9E">
        <w:rPr>
          <w:rFonts w:ascii="Times New Roman" w:hAnsi="Times New Roman"/>
          <w:b w:val="0"/>
          <w:i/>
          <w:noProof/>
          <w:sz w:val="22"/>
        </w:rPr>
        <w:t>1</w:t>
      </w:r>
      <w:r w:rsidR="00321E61">
        <w:rPr>
          <w:rFonts w:ascii="Times New Roman" w:hAnsi="Times New Roman"/>
          <w:b w:val="0"/>
          <w:i/>
          <w:sz w:val="22"/>
        </w:rPr>
        <w:fldChar w:fldCharType="end"/>
      </w:r>
      <w:r w:rsidR="00321E61" w:rsidRPr="00321E61">
        <w:rPr>
          <w:rFonts w:ascii="Times New Roman" w:hAnsi="Times New Roman"/>
          <w:b w:val="0"/>
          <w:i/>
          <w:sz w:val="22"/>
        </w:rPr>
        <w:t xml:space="preserve"> Stick welding electrodes</w:t>
      </w:r>
    </w:p>
    <w:p w:rsidR="00AC2EC7" w:rsidRPr="00115420" w:rsidRDefault="00AC2EC7" w:rsidP="00627F13">
      <w:pPr>
        <w:keepNext/>
        <w:spacing w:line="360" w:lineRule="auto"/>
        <w:ind w:left="0" w:firstLine="0"/>
        <w:jc w:val="both"/>
      </w:pPr>
      <w:r w:rsidRPr="004D0420">
        <w:rPr>
          <w:rFonts w:ascii="Times New Roman" w:hAnsi="Times New Roman"/>
          <w:b/>
          <w:sz w:val="24"/>
          <w:szCs w:val="24"/>
        </w:rPr>
        <w:t>Scratching method:</w:t>
      </w:r>
    </w:p>
    <w:p w:rsidR="00AC2EC7" w:rsidRDefault="00AC2EC7" w:rsidP="00F77D62">
      <w:pPr>
        <w:numPr>
          <w:ilvl w:val="0"/>
          <w:numId w:val="30"/>
        </w:numPr>
        <w:spacing w:after="0" w:line="360" w:lineRule="auto"/>
        <w:ind w:right="0"/>
        <w:jc w:val="both"/>
        <w:rPr>
          <w:rFonts w:ascii="Times New Roman" w:hAnsi="Times New Roman"/>
          <w:sz w:val="24"/>
          <w:szCs w:val="24"/>
        </w:rPr>
      </w:pPr>
      <w:r w:rsidRPr="004D0420">
        <w:rPr>
          <w:rFonts w:ascii="Times New Roman" w:hAnsi="Times New Roman"/>
          <w:sz w:val="24"/>
          <w:szCs w:val="24"/>
        </w:rPr>
        <w:t>Hold the electrode about 25 mm above the job piece at one end perpendicular to surface</w:t>
      </w:r>
    </w:p>
    <w:p w:rsidR="00AC2EC7" w:rsidRDefault="00AC2EC7" w:rsidP="00F77D62">
      <w:pPr>
        <w:numPr>
          <w:ilvl w:val="0"/>
          <w:numId w:val="30"/>
        </w:numPr>
        <w:spacing w:after="0" w:line="360" w:lineRule="auto"/>
        <w:ind w:right="0"/>
        <w:jc w:val="both"/>
        <w:rPr>
          <w:rFonts w:ascii="Times New Roman" w:hAnsi="Times New Roman"/>
          <w:sz w:val="24"/>
          <w:szCs w:val="24"/>
        </w:rPr>
      </w:pPr>
      <w:r w:rsidRPr="004D0420">
        <w:rPr>
          <w:rFonts w:ascii="Times New Roman" w:hAnsi="Times New Roman"/>
          <w:sz w:val="24"/>
          <w:szCs w:val="24"/>
        </w:rPr>
        <w:t>Bring the welding screen in front of your eyes.</w:t>
      </w:r>
    </w:p>
    <w:p w:rsidR="00AC2EC7" w:rsidRDefault="00AC2EC7" w:rsidP="00F77D62">
      <w:pPr>
        <w:numPr>
          <w:ilvl w:val="0"/>
          <w:numId w:val="30"/>
        </w:numPr>
        <w:spacing w:after="0" w:line="360" w:lineRule="auto"/>
        <w:ind w:right="0"/>
        <w:jc w:val="both"/>
        <w:rPr>
          <w:rFonts w:ascii="Times New Roman" w:hAnsi="Times New Roman"/>
          <w:sz w:val="24"/>
          <w:szCs w:val="24"/>
        </w:rPr>
      </w:pPr>
      <w:r w:rsidRPr="004D0420">
        <w:rPr>
          <w:rFonts w:ascii="Times New Roman" w:hAnsi="Times New Roman"/>
          <w:sz w:val="24"/>
          <w:szCs w:val="24"/>
        </w:rPr>
        <w:t>Ensure safety apparatus is worn</w:t>
      </w:r>
    </w:p>
    <w:p w:rsidR="00AC2EC7" w:rsidRDefault="00AC2EC7" w:rsidP="00F77D62">
      <w:pPr>
        <w:numPr>
          <w:ilvl w:val="0"/>
          <w:numId w:val="30"/>
        </w:numPr>
        <w:spacing w:after="0" w:line="360" w:lineRule="auto"/>
        <w:ind w:right="0"/>
        <w:jc w:val="both"/>
        <w:rPr>
          <w:rFonts w:ascii="Times New Roman" w:hAnsi="Times New Roman"/>
          <w:sz w:val="24"/>
          <w:szCs w:val="24"/>
        </w:rPr>
      </w:pPr>
      <w:r w:rsidRPr="004D0420">
        <w:rPr>
          <w:rFonts w:ascii="Times New Roman" w:hAnsi="Times New Roman"/>
          <w:sz w:val="24"/>
          <w:szCs w:val="24"/>
        </w:rPr>
        <w:t xml:space="preserve">Strike the arc by dragging the electrode quickly and softly across the welding </w:t>
      </w:r>
      <w:proofErr w:type="spellStart"/>
      <w:proofErr w:type="gramStart"/>
      <w:r w:rsidRPr="004D0420">
        <w:rPr>
          <w:rFonts w:ascii="Times New Roman" w:hAnsi="Times New Roman"/>
          <w:sz w:val="24"/>
          <w:szCs w:val="24"/>
        </w:rPr>
        <w:t>job,using</w:t>
      </w:r>
      <w:proofErr w:type="spellEnd"/>
      <w:proofErr w:type="gramEnd"/>
      <w:r w:rsidRPr="004D0420">
        <w:rPr>
          <w:rFonts w:ascii="Times New Roman" w:hAnsi="Times New Roman"/>
          <w:sz w:val="24"/>
          <w:szCs w:val="24"/>
        </w:rPr>
        <w:t xml:space="preserve"> wrist movement only.</w:t>
      </w:r>
    </w:p>
    <w:p w:rsidR="00AC2EC7" w:rsidRDefault="00AC2EC7" w:rsidP="00F77D62">
      <w:pPr>
        <w:numPr>
          <w:ilvl w:val="0"/>
          <w:numId w:val="30"/>
        </w:numPr>
        <w:spacing w:after="0" w:line="360" w:lineRule="auto"/>
        <w:ind w:right="0"/>
        <w:jc w:val="both"/>
        <w:rPr>
          <w:rFonts w:ascii="Times New Roman" w:hAnsi="Times New Roman"/>
          <w:sz w:val="24"/>
          <w:szCs w:val="24"/>
        </w:rPr>
      </w:pPr>
      <w:r w:rsidRPr="004D0420">
        <w:rPr>
          <w:rFonts w:ascii="Times New Roman" w:hAnsi="Times New Roman"/>
          <w:sz w:val="24"/>
          <w:szCs w:val="24"/>
        </w:rPr>
        <w:t>Withdraw the electrode approximately 6 mm from the surface for a few seconds</w:t>
      </w:r>
    </w:p>
    <w:p w:rsidR="00AC2EC7" w:rsidRDefault="00AC2EC7" w:rsidP="00F77D62">
      <w:pPr>
        <w:numPr>
          <w:ilvl w:val="0"/>
          <w:numId w:val="30"/>
        </w:numPr>
        <w:spacing w:after="0" w:line="360" w:lineRule="auto"/>
        <w:ind w:right="0"/>
        <w:jc w:val="both"/>
        <w:rPr>
          <w:rFonts w:ascii="Times New Roman" w:hAnsi="Times New Roman"/>
          <w:sz w:val="24"/>
          <w:szCs w:val="24"/>
        </w:rPr>
      </w:pPr>
      <w:r>
        <w:rPr>
          <w:rFonts w:ascii="Times New Roman" w:hAnsi="Times New Roman"/>
          <w:sz w:val="24"/>
          <w:szCs w:val="24"/>
        </w:rPr>
        <w:t>A</w:t>
      </w:r>
      <w:r w:rsidRPr="004D0420">
        <w:rPr>
          <w:rFonts w:ascii="Times New Roman" w:hAnsi="Times New Roman"/>
          <w:sz w:val="24"/>
          <w:szCs w:val="24"/>
        </w:rPr>
        <w:t>nd then lower it to (approximately) 4mm distance.</w:t>
      </w:r>
    </w:p>
    <w:p w:rsidR="00321E61" w:rsidRDefault="00AC2EC7" w:rsidP="00F77D62">
      <w:pPr>
        <w:numPr>
          <w:ilvl w:val="0"/>
          <w:numId w:val="30"/>
        </w:numPr>
        <w:spacing w:after="0" w:line="360" w:lineRule="auto"/>
        <w:ind w:right="0"/>
        <w:jc w:val="both"/>
        <w:rPr>
          <w:rFonts w:ascii="Times New Roman" w:hAnsi="Times New Roman"/>
          <w:sz w:val="24"/>
          <w:szCs w:val="24"/>
        </w:rPr>
      </w:pPr>
      <w:r w:rsidRPr="004D0420">
        <w:rPr>
          <w:rFonts w:ascii="Times New Roman" w:hAnsi="Times New Roman"/>
          <w:sz w:val="24"/>
          <w:szCs w:val="24"/>
        </w:rPr>
        <w:t>If the arc has been properly struck, a burst of light with a steady sharp crackling</w:t>
      </w:r>
    </w:p>
    <w:p w:rsidR="00AC2EC7" w:rsidRPr="00321E61" w:rsidRDefault="00321E61" w:rsidP="00F77D62">
      <w:pPr>
        <w:numPr>
          <w:ilvl w:val="0"/>
          <w:numId w:val="30"/>
        </w:numPr>
        <w:spacing w:after="0" w:line="360" w:lineRule="auto"/>
        <w:ind w:right="0"/>
        <w:jc w:val="both"/>
        <w:rPr>
          <w:rFonts w:ascii="Times New Roman" w:hAnsi="Times New Roman"/>
          <w:sz w:val="24"/>
          <w:szCs w:val="24"/>
        </w:rPr>
      </w:pPr>
      <w:r>
        <w:rPr>
          <w:rFonts w:ascii="Times New Roman" w:hAnsi="Times New Roman"/>
          <w:sz w:val="24"/>
          <w:szCs w:val="24"/>
        </w:rPr>
        <w:t>S</w:t>
      </w:r>
      <w:r w:rsidR="00AC2EC7" w:rsidRPr="00321E61">
        <w:rPr>
          <w:rFonts w:ascii="Times New Roman" w:hAnsi="Times New Roman"/>
          <w:sz w:val="24"/>
          <w:szCs w:val="24"/>
        </w:rPr>
        <w:t>ound will be produced.</w:t>
      </w:r>
    </w:p>
    <w:p w:rsidR="00AC2EC7" w:rsidRPr="00AB42BF" w:rsidRDefault="00AC2EC7" w:rsidP="00627F13">
      <w:pPr>
        <w:ind w:left="0" w:firstLine="0"/>
        <w:jc w:val="both"/>
        <w:rPr>
          <w:rFonts w:ascii="Times New Roman" w:hAnsi="Times New Roman"/>
          <w:b/>
          <w:sz w:val="24"/>
          <w:szCs w:val="24"/>
        </w:rPr>
      </w:pPr>
      <w:bookmarkStart w:id="98" w:name="_Toc112922764"/>
      <w:bookmarkStart w:id="99" w:name="_Toc112924274"/>
      <w:r w:rsidRPr="00AB42BF">
        <w:rPr>
          <w:rFonts w:ascii="Times New Roman" w:hAnsi="Times New Roman"/>
          <w:b/>
          <w:sz w:val="24"/>
          <w:szCs w:val="24"/>
        </w:rPr>
        <w:t>Tapping method:</w:t>
      </w:r>
      <w:bookmarkEnd w:id="98"/>
      <w:bookmarkEnd w:id="99"/>
    </w:p>
    <w:p w:rsidR="00AC2EC7" w:rsidRDefault="00AC2EC7" w:rsidP="00F77D62">
      <w:pPr>
        <w:numPr>
          <w:ilvl w:val="0"/>
          <w:numId w:val="31"/>
        </w:numPr>
        <w:spacing w:after="0" w:line="360" w:lineRule="auto"/>
        <w:ind w:right="0"/>
        <w:jc w:val="both"/>
        <w:rPr>
          <w:rFonts w:ascii="Times New Roman" w:hAnsi="Times New Roman"/>
          <w:sz w:val="24"/>
          <w:szCs w:val="24"/>
        </w:rPr>
      </w:pPr>
      <w:r w:rsidRPr="009D0B53">
        <w:rPr>
          <w:rFonts w:ascii="Times New Roman" w:hAnsi="Times New Roman"/>
          <w:sz w:val="24"/>
          <w:szCs w:val="24"/>
        </w:rPr>
        <w:t>Strike the arc by moving the electrode down to touch the job surface lightly.</w:t>
      </w:r>
    </w:p>
    <w:p w:rsidR="00AC2EC7" w:rsidRDefault="00AC2EC7" w:rsidP="00F77D62">
      <w:pPr>
        <w:numPr>
          <w:ilvl w:val="0"/>
          <w:numId w:val="31"/>
        </w:numPr>
        <w:spacing w:after="0" w:line="360" w:lineRule="auto"/>
        <w:ind w:right="0"/>
        <w:jc w:val="both"/>
        <w:rPr>
          <w:rFonts w:ascii="Times New Roman" w:hAnsi="Times New Roman"/>
          <w:sz w:val="24"/>
          <w:szCs w:val="24"/>
        </w:rPr>
      </w:pPr>
      <w:r w:rsidRPr="009D0B53">
        <w:rPr>
          <w:rFonts w:ascii="Times New Roman" w:hAnsi="Times New Roman"/>
          <w:sz w:val="24"/>
          <w:szCs w:val="24"/>
        </w:rPr>
        <w:t>Move the electrode slowly up approximately 6mm for a few seconds and then</w:t>
      </w:r>
      <w:r w:rsidRPr="009D0B53">
        <w:rPr>
          <w:rFonts w:ascii="Times New Roman" w:hAnsi="Times New Roman"/>
          <w:sz w:val="24"/>
          <w:szCs w:val="24"/>
        </w:rPr>
        <w:sym w:font="Symbol" w:char="F076"/>
      </w:r>
      <w:r w:rsidRPr="009D0B53">
        <w:rPr>
          <w:rFonts w:ascii="Times New Roman" w:hAnsi="Times New Roman"/>
          <w:sz w:val="24"/>
          <w:szCs w:val="24"/>
        </w:rPr>
        <w:t xml:space="preserve"> lower it to approximately 4 mm from the surface.</w:t>
      </w:r>
    </w:p>
    <w:p w:rsidR="00AC2EC7" w:rsidRPr="009D0B53" w:rsidRDefault="00AC2EC7" w:rsidP="00F77D62">
      <w:pPr>
        <w:numPr>
          <w:ilvl w:val="0"/>
          <w:numId w:val="31"/>
        </w:numPr>
        <w:spacing w:after="0" w:line="360" w:lineRule="auto"/>
        <w:ind w:right="0"/>
        <w:jc w:val="both"/>
        <w:rPr>
          <w:rFonts w:ascii="Times New Roman" w:hAnsi="Times New Roman"/>
          <w:sz w:val="24"/>
          <w:szCs w:val="24"/>
        </w:rPr>
      </w:pPr>
      <w:r w:rsidRPr="009D0B53">
        <w:rPr>
          <w:rFonts w:ascii="Times New Roman" w:hAnsi="Times New Roman"/>
          <w:sz w:val="24"/>
          <w:szCs w:val="24"/>
        </w:rPr>
        <w:t>The tapping method is generally recommended as it does not produce pit marks</w:t>
      </w:r>
      <w:r w:rsidRPr="009D0B53">
        <w:rPr>
          <w:rFonts w:ascii="Times New Roman" w:hAnsi="Times New Roman"/>
          <w:sz w:val="24"/>
          <w:szCs w:val="24"/>
        </w:rPr>
        <w:sym w:font="Symbol" w:char="F076"/>
      </w:r>
      <w:r w:rsidRPr="009D0B53">
        <w:rPr>
          <w:rFonts w:ascii="Times New Roman" w:hAnsi="Times New Roman"/>
          <w:sz w:val="24"/>
          <w:szCs w:val="24"/>
        </w:rPr>
        <w:t xml:space="preserve"> on the job surface</w:t>
      </w:r>
    </w:p>
    <w:p w:rsidR="00321E61" w:rsidRDefault="00321E61" w:rsidP="00321E61"/>
    <w:p w:rsidR="00321E61" w:rsidRDefault="0051748F" w:rsidP="00210DE3">
      <w:pPr>
        <w:ind w:left="0" w:firstLine="0"/>
      </w:pPr>
      <w:r>
        <w:rPr>
          <w:noProof/>
        </w:rPr>
        <w:lastRenderedPageBreak/>
        <mc:AlternateContent>
          <mc:Choice Requires="wps">
            <w:drawing>
              <wp:anchor distT="0" distB="0" distL="114300" distR="114300" simplePos="0" relativeHeight="251669504" behindDoc="0" locked="0" layoutInCell="1" allowOverlap="1">
                <wp:simplePos x="0" y="0"/>
                <wp:positionH relativeFrom="column">
                  <wp:posOffset>1247775</wp:posOffset>
                </wp:positionH>
                <wp:positionV relativeFrom="paragraph">
                  <wp:posOffset>2447925</wp:posOffset>
                </wp:positionV>
                <wp:extent cx="3408680" cy="311785"/>
                <wp:effectExtent l="0" t="4445" r="1270" b="0"/>
                <wp:wrapThrough wrapText="bothSides">
                  <wp:wrapPolygon edited="0">
                    <wp:start x="-60" y="0"/>
                    <wp:lineTo x="-60" y="20808"/>
                    <wp:lineTo x="21600" y="20808"/>
                    <wp:lineTo x="21600" y="0"/>
                    <wp:lineTo x="-60" y="0"/>
                  </wp:wrapPolygon>
                </wp:wrapThrough>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8680" cy="311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322E" w:rsidRPr="00321E61" w:rsidRDefault="009A322E" w:rsidP="00321E61">
                            <w:pPr>
                              <w:pStyle w:val="Caption"/>
                              <w:rPr>
                                <w:rFonts w:ascii="Times New Roman" w:eastAsiaTheme="minorHAnsi" w:hAnsi="Times New Roman"/>
                                <w:b w:val="0"/>
                                <w:i/>
                                <w:noProof/>
                                <w:color w:val="auto"/>
                                <w:sz w:val="22"/>
                              </w:rPr>
                            </w:pPr>
                            <w:r w:rsidRPr="00321E61">
                              <w:rPr>
                                <w:rFonts w:ascii="Times New Roman" w:hAnsi="Times New Roman"/>
                                <w:b w:val="0"/>
                                <w:i/>
                                <w:color w:val="auto"/>
                                <w:sz w:val="22"/>
                              </w:rPr>
                              <w:t xml:space="preserve">Figure </w:t>
                            </w:r>
                            <w:r w:rsidRPr="00321E61">
                              <w:rPr>
                                <w:rFonts w:ascii="Times New Roman" w:hAnsi="Times New Roman"/>
                                <w:b w:val="0"/>
                                <w:i/>
                                <w:color w:val="auto"/>
                                <w:sz w:val="22"/>
                              </w:rPr>
                              <w:fldChar w:fldCharType="begin"/>
                            </w:r>
                            <w:r w:rsidRPr="00321E61">
                              <w:rPr>
                                <w:rFonts w:ascii="Times New Roman" w:hAnsi="Times New Roman"/>
                                <w:b w:val="0"/>
                                <w:i/>
                                <w:color w:val="auto"/>
                                <w:sz w:val="22"/>
                              </w:rPr>
                              <w:instrText xml:space="preserve"> STYLEREF 1 \s </w:instrText>
                            </w:r>
                            <w:r w:rsidRPr="00321E61">
                              <w:rPr>
                                <w:rFonts w:ascii="Times New Roman" w:hAnsi="Times New Roman"/>
                                <w:b w:val="0"/>
                                <w:i/>
                                <w:color w:val="auto"/>
                                <w:sz w:val="22"/>
                              </w:rPr>
                              <w:fldChar w:fldCharType="separate"/>
                            </w:r>
                            <w:r w:rsidR="00792B9E">
                              <w:rPr>
                                <w:rFonts w:ascii="Times New Roman" w:hAnsi="Times New Roman"/>
                                <w:b w:val="0"/>
                                <w:i/>
                                <w:noProof/>
                                <w:color w:val="auto"/>
                                <w:sz w:val="22"/>
                              </w:rPr>
                              <w:t>3</w:t>
                            </w:r>
                            <w:r w:rsidRPr="00321E61">
                              <w:rPr>
                                <w:rFonts w:ascii="Times New Roman" w:hAnsi="Times New Roman"/>
                                <w:b w:val="0"/>
                                <w:i/>
                                <w:color w:val="auto"/>
                                <w:sz w:val="22"/>
                              </w:rPr>
                              <w:fldChar w:fldCharType="end"/>
                            </w:r>
                            <w:r w:rsidRPr="00321E61">
                              <w:rPr>
                                <w:rFonts w:ascii="Times New Roman" w:hAnsi="Times New Roman"/>
                                <w:b w:val="0"/>
                                <w:i/>
                                <w:color w:val="auto"/>
                                <w:sz w:val="22"/>
                              </w:rPr>
                              <w:t>:</w:t>
                            </w:r>
                            <w:r w:rsidRPr="00321E61">
                              <w:rPr>
                                <w:rFonts w:ascii="Times New Roman" w:hAnsi="Times New Roman"/>
                                <w:b w:val="0"/>
                                <w:i/>
                                <w:color w:val="auto"/>
                                <w:sz w:val="22"/>
                              </w:rPr>
                              <w:fldChar w:fldCharType="begin"/>
                            </w:r>
                            <w:r w:rsidRPr="00321E61">
                              <w:rPr>
                                <w:rFonts w:ascii="Times New Roman" w:hAnsi="Times New Roman"/>
                                <w:b w:val="0"/>
                                <w:i/>
                                <w:color w:val="auto"/>
                                <w:sz w:val="22"/>
                              </w:rPr>
                              <w:instrText xml:space="preserve"> SEQ Figure \* ARABIC \s 1 </w:instrText>
                            </w:r>
                            <w:r w:rsidRPr="00321E61">
                              <w:rPr>
                                <w:rFonts w:ascii="Times New Roman" w:hAnsi="Times New Roman"/>
                                <w:b w:val="0"/>
                                <w:i/>
                                <w:color w:val="auto"/>
                                <w:sz w:val="22"/>
                              </w:rPr>
                              <w:fldChar w:fldCharType="separate"/>
                            </w:r>
                            <w:r w:rsidR="00792B9E">
                              <w:rPr>
                                <w:rFonts w:ascii="Times New Roman" w:hAnsi="Times New Roman"/>
                                <w:b w:val="0"/>
                                <w:i/>
                                <w:noProof/>
                                <w:color w:val="auto"/>
                                <w:sz w:val="22"/>
                              </w:rPr>
                              <w:t>2</w:t>
                            </w:r>
                            <w:r w:rsidRPr="00321E61">
                              <w:rPr>
                                <w:rFonts w:ascii="Times New Roman" w:hAnsi="Times New Roman"/>
                                <w:b w:val="0"/>
                                <w:i/>
                                <w:color w:val="auto"/>
                                <w:sz w:val="22"/>
                              </w:rPr>
                              <w:fldChar w:fldCharType="end"/>
                            </w:r>
                            <w:r w:rsidRPr="00321E61">
                              <w:rPr>
                                <w:rFonts w:ascii="Times New Roman" w:hAnsi="Times New Roman"/>
                                <w:b w:val="0"/>
                                <w:i/>
                                <w:color w:val="auto"/>
                                <w:sz w:val="22"/>
                              </w:rPr>
                              <w:t xml:space="preserve"> Stick welding electrodes (tapping method)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margin-left:98.25pt;margin-top:192.75pt;width:268.4pt;height:24.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" stroked="f">
                <v:textbox style="mso-fit-shape-to-text:t" inset="0,0,0,0">
                  <w:txbxContent>
                    <w:p w:rsidR="009A322E" w:rsidRPr="00321E61" w:rsidRDefault="009A322E" w:rsidP="00321E61">
                      <w:pPr>
                        <w:pStyle w:val="Caption"/>
                        <w:rPr>
                          <w:rFonts w:ascii="Times New Roman" w:eastAsiaTheme="minorHAnsi" w:hAnsi="Times New Roman"/>
                          <w:b w:val="0"/>
                          <w:i/>
                          <w:noProof/>
                          <w:color w:val="auto"/>
                          <w:sz w:val="22"/>
                        </w:rPr>
                      </w:pPr>
                      <w:r w:rsidRPr="00321E61">
                        <w:rPr>
                          <w:rFonts w:ascii="Times New Roman" w:hAnsi="Times New Roman"/>
                          <w:b w:val="0"/>
                          <w:i/>
                          <w:color w:val="auto"/>
                          <w:sz w:val="22"/>
                        </w:rPr>
                        <w:t xml:space="preserve">Figure </w:t>
                      </w:r>
                      <w:r w:rsidRPr="00321E61">
                        <w:rPr>
                          <w:rFonts w:ascii="Times New Roman" w:hAnsi="Times New Roman"/>
                          <w:b w:val="0"/>
                          <w:i/>
                          <w:color w:val="auto"/>
                          <w:sz w:val="22"/>
                        </w:rPr>
                        <w:fldChar w:fldCharType="begin"/>
                      </w:r>
                      <w:r w:rsidRPr="00321E61">
                        <w:rPr>
                          <w:rFonts w:ascii="Times New Roman" w:hAnsi="Times New Roman"/>
                          <w:b w:val="0"/>
                          <w:i/>
                          <w:color w:val="auto"/>
                          <w:sz w:val="22"/>
                        </w:rPr>
                        <w:instrText xml:space="preserve"> STYLEREF 1 \s </w:instrText>
                      </w:r>
                      <w:r w:rsidRPr="00321E61">
                        <w:rPr>
                          <w:rFonts w:ascii="Times New Roman" w:hAnsi="Times New Roman"/>
                          <w:b w:val="0"/>
                          <w:i/>
                          <w:color w:val="auto"/>
                          <w:sz w:val="22"/>
                        </w:rPr>
                        <w:fldChar w:fldCharType="separate"/>
                      </w:r>
                      <w:r w:rsidR="00792B9E">
                        <w:rPr>
                          <w:rFonts w:ascii="Times New Roman" w:hAnsi="Times New Roman"/>
                          <w:b w:val="0"/>
                          <w:i/>
                          <w:noProof/>
                          <w:color w:val="auto"/>
                          <w:sz w:val="22"/>
                        </w:rPr>
                        <w:t>3</w:t>
                      </w:r>
                      <w:r w:rsidRPr="00321E61">
                        <w:rPr>
                          <w:rFonts w:ascii="Times New Roman" w:hAnsi="Times New Roman"/>
                          <w:b w:val="0"/>
                          <w:i/>
                          <w:color w:val="auto"/>
                          <w:sz w:val="22"/>
                        </w:rPr>
                        <w:fldChar w:fldCharType="end"/>
                      </w:r>
                      <w:r w:rsidRPr="00321E61">
                        <w:rPr>
                          <w:rFonts w:ascii="Times New Roman" w:hAnsi="Times New Roman"/>
                          <w:b w:val="0"/>
                          <w:i/>
                          <w:color w:val="auto"/>
                          <w:sz w:val="22"/>
                        </w:rPr>
                        <w:t>:</w:t>
                      </w:r>
                      <w:r w:rsidRPr="00321E61">
                        <w:rPr>
                          <w:rFonts w:ascii="Times New Roman" w:hAnsi="Times New Roman"/>
                          <w:b w:val="0"/>
                          <w:i/>
                          <w:color w:val="auto"/>
                          <w:sz w:val="22"/>
                        </w:rPr>
                        <w:fldChar w:fldCharType="begin"/>
                      </w:r>
                      <w:r w:rsidRPr="00321E61">
                        <w:rPr>
                          <w:rFonts w:ascii="Times New Roman" w:hAnsi="Times New Roman"/>
                          <w:b w:val="0"/>
                          <w:i/>
                          <w:color w:val="auto"/>
                          <w:sz w:val="22"/>
                        </w:rPr>
                        <w:instrText xml:space="preserve"> SEQ Figure \* ARABIC \s 1 </w:instrText>
                      </w:r>
                      <w:r w:rsidRPr="00321E61">
                        <w:rPr>
                          <w:rFonts w:ascii="Times New Roman" w:hAnsi="Times New Roman"/>
                          <w:b w:val="0"/>
                          <w:i/>
                          <w:color w:val="auto"/>
                          <w:sz w:val="22"/>
                        </w:rPr>
                        <w:fldChar w:fldCharType="separate"/>
                      </w:r>
                      <w:r w:rsidR="00792B9E">
                        <w:rPr>
                          <w:rFonts w:ascii="Times New Roman" w:hAnsi="Times New Roman"/>
                          <w:b w:val="0"/>
                          <w:i/>
                          <w:noProof/>
                          <w:color w:val="auto"/>
                          <w:sz w:val="22"/>
                        </w:rPr>
                        <w:t>2</w:t>
                      </w:r>
                      <w:r w:rsidRPr="00321E61">
                        <w:rPr>
                          <w:rFonts w:ascii="Times New Roman" w:hAnsi="Times New Roman"/>
                          <w:b w:val="0"/>
                          <w:i/>
                          <w:color w:val="auto"/>
                          <w:sz w:val="22"/>
                        </w:rPr>
                        <w:fldChar w:fldCharType="end"/>
                      </w:r>
                      <w:r w:rsidRPr="00321E61">
                        <w:rPr>
                          <w:rFonts w:ascii="Times New Roman" w:hAnsi="Times New Roman"/>
                          <w:b w:val="0"/>
                          <w:i/>
                          <w:color w:val="auto"/>
                          <w:sz w:val="22"/>
                        </w:rPr>
                        <w:t xml:space="preserve"> Stick welding electrodes (tapping method)</w:t>
                      </w:r>
                    </w:p>
                  </w:txbxContent>
                </v:textbox>
                <w10:wrap type="through"/>
              </v:shape>
            </w:pict>
          </mc:Fallback>
        </mc:AlternateContent>
      </w:r>
      <w:r w:rsidR="00321E61">
        <w:rPr>
          <w:noProof/>
        </w:rPr>
        <w:drawing>
          <wp:anchor distT="0" distB="0" distL="114300" distR="114300" simplePos="0" relativeHeight="251538432" behindDoc="0" locked="0" layoutInCell="1" allowOverlap="1">
            <wp:simplePos x="0" y="0"/>
            <wp:positionH relativeFrom="column">
              <wp:posOffset>1247775</wp:posOffset>
            </wp:positionH>
            <wp:positionV relativeFrom="paragraph">
              <wp:posOffset>-219075</wp:posOffset>
            </wp:positionV>
            <wp:extent cx="3409275" cy="2609850"/>
            <wp:effectExtent l="0" t="0" r="0" b="0"/>
            <wp:wrapThrough wrapText="bothSides">
              <wp:wrapPolygon edited="0">
                <wp:start x="0" y="0"/>
                <wp:lineTo x="0" y="21442"/>
                <wp:lineTo x="21487" y="21442"/>
                <wp:lineTo x="2148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09275" cy="2609850"/>
                    </a:xfrm>
                    <a:prstGeom prst="rect">
                      <a:avLst/>
                    </a:prstGeom>
                    <a:noFill/>
                    <a:ln w="9525">
                      <a:noFill/>
                      <a:miter lim="800000"/>
                      <a:headEnd/>
                      <a:tailEnd/>
                    </a:ln>
                  </pic:spPr>
                </pic:pic>
              </a:graphicData>
            </a:graphic>
          </wp:anchor>
        </w:drawing>
      </w:r>
    </w:p>
    <w:p w:rsidR="00210DE3" w:rsidRDefault="00210DE3" w:rsidP="00210DE3">
      <w:pPr>
        <w:ind w:left="0" w:firstLine="0"/>
      </w:pPr>
    </w:p>
    <w:p w:rsidR="00210DE3" w:rsidRDefault="00210DE3" w:rsidP="00210DE3">
      <w:pPr>
        <w:ind w:left="0" w:firstLine="0"/>
      </w:pPr>
    </w:p>
    <w:p w:rsidR="00210DE3" w:rsidRDefault="00210DE3" w:rsidP="00210DE3">
      <w:pPr>
        <w:ind w:left="0" w:firstLine="0"/>
      </w:pPr>
    </w:p>
    <w:p w:rsidR="00210DE3" w:rsidRDefault="00210DE3" w:rsidP="00210DE3">
      <w:pPr>
        <w:ind w:left="0" w:firstLine="0"/>
      </w:pPr>
    </w:p>
    <w:p w:rsidR="00210DE3" w:rsidRDefault="00210DE3" w:rsidP="00210DE3">
      <w:pPr>
        <w:ind w:left="0" w:firstLine="0"/>
      </w:pPr>
    </w:p>
    <w:p w:rsidR="00210DE3" w:rsidRDefault="00210DE3" w:rsidP="00210DE3">
      <w:pPr>
        <w:ind w:left="0" w:firstLine="0"/>
      </w:pPr>
    </w:p>
    <w:p w:rsidR="00210DE3" w:rsidRPr="00321E61" w:rsidRDefault="00210DE3" w:rsidP="00210DE3">
      <w:pPr>
        <w:ind w:left="0" w:firstLine="0"/>
      </w:pPr>
    </w:p>
    <w:p w:rsidR="00115420" w:rsidRPr="00321E61" w:rsidRDefault="00115420" w:rsidP="00321E61">
      <w:pPr>
        <w:pStyle w:val="Caption"/>
        <w:jc w:val="center"/>
        <w:rPr>
          <w:rFonts w:ascii="Times New Roman" w:hAnsi="Times New Roman"/>
          <w:b w:val="0"/>
          <w:color w:val="auto"/>
        </w:rPr>
      </w:pPr>
    </w:p>
    <w:p w:rsidR="00F156B9" w:rsidRPr="00321E61" w:rsidRDefault="00B36A77" w:rsidP="00F77D62">
      <w:pPr>
        <w:pStyle w:val="Heading2"/>
        <w:numPr>
          <w:ilvl w:val="1"/>
          <w:numId w:val="28"/>
        </w:numPr>
        <w:spacing w:after="240"/>
        <w:ind w:right="0"/>
        <w:jc w:val="both"/>
        <w:rPr>
          <w:rFonts w:eastAsia="Calibri"/>
        </w:rPr>
      </w:pPr>
      <w:bookmarkStart w:id="100" w:name="_Toc121692262"/>
      <w:r w:rsidRPr="00321E61">
        <w:rPr>
          <w:rFonts w:eastAsia="Calibri"/>
        </w:rPr>
        <w:t>Manual metal arc working procedures</w:t>
      </w:r>
      <w:bookmarkEnd w:id="100"/>
    </w:p>
    <w:p w:rsidR="00F156B9" w:rsidRPr="00115420" w:rsidRDefault="00F156B9" w:rsidP="00627F13">
      <w:pPr>
        <w:spacing w:after="0" w:line="360" w:lineRule="auto"/>
        <w:ind w:left="0" w:right="0" w:firstLine="0"/>
        <w:jc w:val="both"/>
        <w:rPr>
          <w:rFonts w:ascii="Times New Roman" w:hAnsi="Times New Roman"/>
          <w:sz w:val="24"/>
          <w:szCs w:val="24"/>
          <w:lang w:val="en-GB"/>
        </w:rPr>
      </w:pPr>
      <w:r w:rsidRPr="004F62F1">
        <w:rPr>
          <w:rFonts w:ascii="Times New Roman" w:hAnsi="Times New Roman"/>
          <w:sz w:val="24"/>
          <w:szCs w:val="24"/>
        </w:rPr>
        <w:t>To weld materials by manual arc welding, the following common procedures should be followed. Safety and other issues should be considered as described in the previous information sheets of this learning guide.</w:t>
      </w:r>
    </w:p>
    <w:p w:rsidR="00F156B9" w:rsidRDefault="00F156B9" w:rsidP="00F77D62">
      <w:pPr>
        <w:numPr>
          <w:ilvl w:val="0"/>
          <w:numId w:val="32"/>
        </w:numPr>
        <w:spacing w:after="0" w:line="360" w:lineRule="auto"/>
        <w:ind w:right="0"/>
        <w:jc w:val="both"/>
        <w:rPr>
          <w:rFonts w:ascii="Times New Roman" w:hAnsi="Times New Roman"/>
          <w:sz w:val="24"/>
          <w:szCs w:val="24"/>
        </w:rPr>
      </w:pPr>
      <w:r w:rsidRPr="004F62F1">
        <w:rPr>
          <w:rFonts w:ascii="Times New Roman" w:hAnsi="Times New Roman"/>
          <w:sz w:val="24"/>
          <w:szCs w:val="24"/>
        </w:rPr>
        <w:t>Set the arc welding plant by one cable connection to electrode with electrode holder another connection for work</w:t>
      </w:r>
      <w:r>
        <w:rPr>
          <w:rFonts w:ascii="Times New Roman" w:hAnsi="Times New Roman"/>
          <w:sz w:val="24"/>
          <w:szCs w:val="24"/>
        </w:rPr>
        <w:t xml:space="preserve"> </w:t>
      </w:r>
      <w:r w:rsidRPr="004F62F1">
        <w:rPr>
          <w:rFonts w:ascii="Times New Roman" w:hAnsi="Times New Roman"/>
          <w:sz w:val="24"/>
          <w:szCs w:val="24"/>
        </w:rPr>
        <w:t>piece with earthling clamp.</w:t>
      </w:r>
    </w:p>
    <w:p w:rsidR="00F156B9" w:rsidRDefault="00F156B9" w:rsidP="00F77D62">
      <w:pPr>
        <w:numPr>
          <w:ilvl w:val="0"/>
          <w:numId w:val="32"/>
        </w:numPr>
        <w:spacing w:after="0" w:line="360" w:lineRule="auto"/>
        <w:ind w:right="0"/>
        <w:jc w:val="both"/>
        <w:rPr>
          <w:rFonts w:ascii="Times New Roman" w:hAnsi="Times New Roman"/>
          <w:sz w:val="24"/>
          <w:szCs w:val="24"/>
        </w:rPr>
      </w:pPr>
      <w:r w:rsidRPr="004F62F1">
        <w:rPr>
          <w:rFonts w:ascii="Times New Roman" w:hAnsi="Times New Roman"/>
          <w:sz w:val="24"/>
          <w:szCs w:val="24"/>
        </w:rPr>
        <w:t>Set the current range</w:t>
      </w:r>
      <w:r w:rsidRPr="004F62F1">
        <w:rPr>
          <w:rFonts w:ascii="Times New Roman" w:hAnsi="Times New Roman"/>
          <w:sz w:val="24"/>
          <w:szCs w:val="24"/>
        </w:rPr>
        <w:sym w:font="Symbol" w:char="F0B7"/>
      </w:r>
      <w:r w:rsidRPr="004F62F1">
        <w:rPr>
          <w:rFonts w:ascii="Times New Roman" w:hAnsi="Times New Roman"/>
          <w:sz w:val="24"/>
          <w:szCs w:val="24"/>
        </w:rPr>
        <w:t xml:space="preserve"> &amp; electrode according to plate thickness.</w:t>
      </w:r>
    </w:p>
    <w:p w:rsidR="00F156B9" w:rsidRDefault="00F156B9" w:rsidP="00627F13">
      <w:pPr>
        <w:spacing w:after="0" w:line="360" w:lineRule="auto"/>
        <w:ind w:left="0" w:firstLine="0"/>
        <w:jc w:val="both"/>
        <w:rPr>
          <w:rFonts w:ascii="Times New Roman" w:hAnsi="Times New Roman"/>
          <w:sz w:val="24"/>
          <w:szCs w:val="24"/>
        </w:rPr>
      </w:pPr>
      <w:r w:rsidRPr="004F62F1">
        <w:rPr>
          <w:rFonts w:ascii="Times New Roman" w:hAnsi="Times New Roman"/>
          <w:sz w:val="24"/>
          <w:szCs w:val="24"/>
        </w:rPr>
        <w:t xml:space="preserve">Ex: 6mm plate </w:t>
      </w:r>
      <w:r>
        <w:rPr>
          <w:rFonts w:ascii="Times New Roman" w:hAnsi="Times New Roman"/>
          <w:sz w:val="24"/>
          <w:szCs w:val="24"/>
        </w:rPr>
        <w:t xml:space="preserve">    </w:t>
      </w:r>
      <w:proofErr w:type="spellStart"/>
      <w:r w:rsidRPr="004F62F1">
        <w:rPr>
          <w:rFonts w:ascii="Times New Roman" w:hAnsi="Times New Roman"/>
          <w:sz w:val="24"/>
          <w:szCs w:val="24"/>
        </w:rPr>
        <w:t>i</w:t>
      </w:r>
      <w:proofErr w:type="spellEnd"/>
      <w:r w:rsidRPr="004F62F1">
        <w:rPr>
          <w:rFonts w:ascii="Times New Roman" w:hAnsi="Times New Roman"/>
          <w:sz w:val="24"/>
          <w:szCs w:val="24"/>
        </w:rPr>
        <w:t>) Current range 120Amps</w:t>
      </w:r>
    </w:p>
    <w:p w:rsidR="00F156B9" w:rsidRDefault="00F156B9" w:rsidP="00627F13">
      <w:pPr>
        <w:spacing w:after="0" w:line="360" w:lineRule="auto"/>
        <w:ind w:left="0" w:firstLine="0"/>
        <w:jc w:val="both"/>
        <w:rPr>
          <w:rFonts w:ascii="Times New Roman" w:hAnsi="Times New Roman"/>
          <w:sz w:val="24"/>
          <w:szCs w:val="24"/>
        </w:rPr>
      </w:pPr>
      <w:r w:rsidRPr="004F62F1">
        <w:rPr>
          <w:rFonts w:ascii="Times New Roman" w:hAnsi="Times New Roman"/>
          <w:sz w:val="24"/>
          <w:szCs w:val="24"/>
        </w:rPr>
        <w:t>ii) Electrode size 3.2mm Dia</w:t>
      </w:r>
      <w:r w:rsidR="00E661D0">
        <w:rPr>
          <w:rFonts w:ascii="Times New Roman" w:hAnsi="Times New Roman"/>
          <w:sz w:val="24"/>
          <w:szCs w:val="24"/>
        </w:rPr>
        <w:t>meter</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Set the work piece for tack weld by fixing with C Clamp using suitable tack welding fixture.</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Tack the pieces at both ends by scratching or tapping method.</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Place the tack weld unit to full bead welding fixture as provided in working table.</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 xml:space="preserve">Deposits full bead weld with correct </w:t>
      </w:r>
      <w:proofErr w:type="spellStart"/>
      <w:r w:rsidRPr="004F62F1">
        <w:rPr>
          <w:rFonts w:ascii="Times New Roman" w:hAnsi="Times New Roman"/>
          <w:sz w:val="24"/>
          <w:szCs w:val="24"/>
        </w:rPr>
        <w:t>i</w:t>
      </w:r>
      <w:proofErr w:type="spellEnd"/>
      <w:r w:rsidRPr="004F62F1">
        <w:rPr>
          <w:rFonts w:ascii="Times New Roman" w:hAnsi="Times New Roman"/>
          <w:sz w:val="24"/>
          <w:szCs w:val="24"/>
        </w:rPr>
        <w:t xml:space="preserve">) Arc lengths 3 to 5mm ii) Electrode angle 700 to 80o iii) Travel speed 150mm/min iv) uniform Movement v) Direction towards your </w:t>
      </w:r>
      <w:proofErr w:type="gramStart"/>
      <w:r w:rsidRPr="004F62F1">
        <w:rPr>
          <w:rFonts w:ascii="Times New Roman" w:hAnsi="Times New Roman"/>
          <w:sz w:val="24"/>
          <w:szCs w:val="24"/>
        </w:rPr>
        <w:t>end ,</w:t>
      </w:r>
      <w:proofErr w:type="gramEnd"/>
      <w:r w:rsidRPr="004F62F1">
        <w:rPr>
          <w:rFonts w:ascii="Times New Roman" w:hAnsi="Times New Roman"/>
          <w:sz w:val="24"/>
          <w:szCs w:val="24"/>
        </w:rPr>
        <w:t xml:space="preserve"> usually from left to right for right handed welders.</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Reverse the joint to perform full bead on other end.</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Chip off all slag, remove spatters with using white spectacles</w:t>
      </w:r>
    </w:p>
    <w:p w:rsidR="00F156B9"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Clean the bead by wire brush with using white spectacles</w:t>
      </w:r>
    </w:p>
    <w:p w:rsidR="00F156B9" w:rsidRPr="00652D08" w:rsidRDefault="00F156B9" w:rsidP="00F77D62">
      <w:pPr>
        <w:numPr>
          <w:ilvl w:val="0"/>
          <w:numId w:val="33"/>
        </w:numPr>
        <w:spacing w:after="0" w:line="360" w:lineRule="auto"/>
        <w:ind w:right="0"/>
        <w:jc w:val="both"/>
        <w:rPr>
          <w:rFonts w:ascii="Times New Roman" w:hAnsi="Times New Roman"/>
          <w:sz w:val="24"/>
          <w:szCs w:val="24"/>
        </w:rPr>
      </w:pPr>
      <w:r w:rsidRPr="004F62F1">
        <w:rPr>
          <w:rFonts w:ascii="Times New Roman" w:hAnsi="Times New Roman"/>
          <w:sz w:val="24"/>
          <w:szCs w:val="24"/>
        </w:rPr>
        <w:t>Inspect the weld bead</w:t>
      </w:r>
    </w:p>
    <w:p w:rsidR="00F156B9" w:rsidRPr="000E18E9" w:rsidRDefault="00F156B9" w:rsidP="00627F13">
      <w:pPr>
        <w:spacing w:after="0" w:line="360" w:lineRule="auto"/>
        <w:ind w:left="0" w:firstLine="0"/>
        <w:jc w:val="both"/>
        <w:rPr>
          <w:rFonts w:ascii="Times New Roman" w:hAnsi="Times New Roman"/>
          <w:sz w:val="24"/>
          <w:szCs w:val="24"/>
          <w:lang w:val="en-GB"/>
        </w:rPr>
      </w:pPr>
      <w:r w:rsidRPr="000E18E9">
        <w:rPr>
          <w:rFonts w:ascii="Times New Roman" w:hAnsi="Times New Roman"/>
          <w:sz w:val="24"/>
          <w:szCs w:val="24"/>
        </w:rPr>
        <w:lastRenderedPageBreak/>
        <w:t>This process employs coatings or fluxes to prevent the weld pool from the surrounding atmosphere.</w:t>
      </w:r>
    </w:p>
    <w:p w:rsidR="00F156B9" w:rsidRDefault="00F156B9" w:rsidP="00F77D62">
      <w:pPr>
        <w:numPr>
          <w:ilvl w:val="0"/>
          <w:numId w:val="34"/>
        </w:numPr>
        <w:ind w:right="0"/>
        <w:jc w:val="both"/>
        <w:sectPr w:rsidR="00F156B9" w:rsidSect="00AC2EC7">
          <w:pgSz w:w="12240" w:h="15840"/>
          <w:pgMar w:top="1267" w:right="1440" w:bottom="1440" w:left="1440" w:header="0" w:footer="0" w:gutter="0"/>
          <w:cols w:space="720"/>
          <w:titlePg/>
          <w:docGrid w:linePitch="360"/>
        </w:sectPr>
      </w:pP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lastRenderedPageBreak/>
        <w:t>Switch box.</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Secondary terminals</w:t>
      </w:r>
    </w:p>
    <w:p w:rsidR="00F156B9" w:rsidRPr="00115420" w:rsidRDefault="00F156B9" w:rsidP="00F77D62">
      <w:pPr>
        <w:numPr>
          <w:ilvl w:val="0"/>
          <w:numId w:val="34"/>
        </w:numPr>
        <w:ind w:right="0"/>
        <w:jc w:val="both"/>
        <w:rPr>
          <w:rFonts w:ascii="Times New Roman" w:hAnsi="Times New Roman" w:cs="Times New Roman"/>
          <w:sz w:val="24"/>
          <w:szCs w:val="24"/>
        </w:rPr>
      </w:pPr>
      <w:proofErr w:type="gramStart"/>
      <w:r w:rsidRPr="00115420">
        <w:rPr>
          <w:rFonts w:ascii="Times New Roman" w:hAnsi="Times New Roman" w:cs="Times New Roman"/>
          <w:sz w:val="24"/>
          <w:szCs w:val="24"/>
        </w:rPr>
        <w:t>.Welding</w:t>
      </w:r>
      <w:proofErr w:type="gramEnd"/>
      <w:r w:rsidRPr="00115420">
        <w:rPr>
          <w:rFonts w:ascii="Times New Roman" w:hAnsi="Times New Roman" w:cs="Times New Roman"/>
          <w:sz w:val="24"/>
          <w:szCs w:val="24"/>
        </w:rPr>
        <w:t xml:space="preserve"> machine.</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Current reading scale.</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Current regulating hand wheel.</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6Leather apron.</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Asbestos hand gloves.</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Protective glasses strap</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Electrode holder.</w:t>
      </w:r>
    </w:p>
    <w:p w:rsidR="00F156B9" w:rsidRPr="0066568D" w:rsidRDefault="00F156B9" w:rsidP="00F77D62">
      <w:pPr>
        <w:numPr>
          <w:ilvl w:val="0"/>
          <w:numId w:val="34"/>
        </w:numPr>
        <w:ind w:right="0"/>
        <w:jc w:val="both"/>
        <w:rPr>
          <w:sz w:val="24"/>
          <w:szCs w:val="24"/>
        </w:rPr>
      </w:pPr>
      <w:r w:rsidRPr="00115420">
        <w:rPr>
          <w:rFonts w:ascii="Times New Roman" w:hAnsi="Times New Roman" w:cs="Times New Roman"/>
          <w:sz w:val="24"/>
          <w:szCs w:val="24"/>
        </w:rPr>
        <w:t>Hand shield</w:t>
      </w:r>
    </w:p>
    <w:p w:rsidR="00F156B9" w:rsidRPr="00115420" w:rsidRDefault="00F156B9" w:rsidP="00F77D62">
      <w:pPr>
        <w:numPr>
          <w:ilvl w:val="0"/>
          <w:numId w:val="34"/>
        </w:numPr>
        <w:ind w:right="0"/>
        <w:jc w:val="both"/>
        <w:rPr>
          <w:rFonts w:ascii="Times New Roman" w:hAnsi="Times New Roman" w:cs="Times New Roman"/>
          <w:sz w:val="24"/>
          <w:szCs w:val="24"/>
        </w:rPr>
      </w:pPr>
      <w:bookmarkStart w:id="101" w:name="_GoBack"/>
      <w:bookmarkEnd w:id="101"/>
      <w:r w:rsidRPr="00115420">
        <w:rPr>
          <w:rFonts w:ascii="Times New Roman" w:hAnsi="Times New Roman" w:cs="Times New Roman"/>
          <w:sz w:val="24"/>
          <w:szCs w:val="24"/>
        </w:rPr>
        <w:t>Channel for cable protection</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Welding cable. \</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Chipping hammer.</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Wire brush.</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Earth clamp.</w:t>
      </w:r>
    </w:p>
    <w:p w:rsidR="00F156B9" w:rsidRPr="00115420" w:rsidRDefault="00F156B9" w:rsidP="00F77D62">
      <w:pPr>
        <w:numPr>
          <w:ilvl w:val="0"/>
          <w:numId w:val="34"/>
        </w:numPr>
        <w:ind w:right="0"/>
        <w:jc w:val="both"/>
        <w:rPr>
          <w:rFonts w:ascii="Times New Roman" w:hAnsi="Times New Roman" w:cs="Times New Roman"/>
          <w:sz w:val="24"/>
          <w:szCs w:val="24"/>
        </w:rPr>
      </w:pPr>
      <w:r w:rsidRPr="00115420">
        <w:rPr>
          <w:rFonts w:ascii="Times New Roman" w:hAnsi="Times New Roman" w:cs="Times New Roman"/>
          <w:sz w:val="24"/>
          <w:szCs w:val="24"/>
        </w:rPr>
        <w:t>Welding table (metallic).</w:t>
      </w:r>
    </w:p>
    <w:p w:rsidR="002271BA" w:rsidRDefault="00F156B9" w:rsidP="00F77D62">
      <w:pPr>
        <w:numPr>
          <w:ilvl w:val="0"/>
          <w:numId w:val="34"/>
        </w:numPr>
        <w:ind w:right="0"/>
        <w:jc w:val="both"/>
        <w:rPr>
          <w:rFonts w:ascii="Times New Roman" w:hAnsi="Times New Roman" w:cs="Times New Roman"/>
          <w:sz w:val="24"/>
          <w:szCs w:val="24"/>
        </w:rPr>
        <w:sectPr w:rsidR="002271BA" w:rsidSect="002271BA">
          <w:type w:val="continuous"/>
          <w:pgSz w:w="12240" w:h="15840"/>
          <w:pgMar w:top="1267" w:right="1440" w:bottom="1440" w:left="1440" w:header="0" w:footer="0" w:gutter="0"/>
          <w:cols w:space="720"/>
          <w:titlePg/>
          <w:docGrid w:linePitch="360"/>
        </w:sectPr>
      </w:pPr>
      <w:r w:rsidRPr="00115420">
        <w:rPr>
          <w:rFonts w:ascii="Times New Roman" w:hAnsi="Times New Roman" w:cs="Times New Roman"/>
          <w:sz w:val="24"/>
          <w:szCs w:val="24"/>
        </w:rPr>
        <w:t>Job</w:t>
      </w:r>
    </w:p>
    <w:p w:rsidR="00F156B9" w:rsidRDefault="00F156B9"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10DE3" w:rsidRDefault="00210DE3" w:rsidP="002271BA">
      <w:pPr>
        <w:ind w:left="1170" w:right="0" w:firstLine="0"/>
        <w:jc w:val="both"/>
        <w:rPr>
          <w:rFonts w:ascii="Times New Roman" w:hAnsi="Times New Roman" w:cs="Times New Roman"/>
          <w:sz w:val="24"/>
          <w:szCs w:val="24"/>
        </w:rPr>
      </w:pPr>
    </w:p>
    <w:p w:rsidR="00210DE3" w:rsidRDefault="00210DE3"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Default="002271BA" w:rsidP="002271BA">
      <w:pPr>
        <w:ind w:left="1170" w:right="0" w:firstLine="0"/>
        <w:jc w:val="both"/>
        <w:rPr>
          <w:rFonts w:ascii="Times New Roman" w:hAnsi="Times New Roman" w:cs="Times New Roman"/>
          <w:sz w:val="24"/>
          <w:szCs w:val="24"/>
        </w:rPr>
      </w:pPr>
    </w:p>
    <w:p w:rsidR="002271BA" w:rsidRPr="00F73236" w:rsidRDefault="002271BA" w:rsidP="002271BA">
      <w:pPr>
        <w:ind w:left="1170" w:right="0" w:firstLine="0"/>
        <w:jc w:val="both"/>
        <w:rPr>
          <w:rFonts w:ascii="Times New Roman" w:hAnsi="Times New Roman" w:cs="Times New Roman"/>
          <w:sz w:val="24"/>
          <w:szCs w:val="24"/>
        </w:rPr>
        <w:sectPr w:rsidR="002271BA" w:rsidRPr="00F73236" w:rsidSect="006E5374">
          <w:type w:val="continuous"/>
          <w:pgSz w:w="12240" w:h="15840"/>
          <w:pgMar w:top="1267" w:right="1440" w:bottom="1440" w:left="1440" w:header="0" w:footer="0" w:gutter="0"/>
          <w:cols w:num="2" w:space="720"/>
          <w:titlePg/>
          <w:docGrid w:linePitch="360"/>
        </w:sectPr>
      </w:pPr>
    </w:p>
    <w:p w:rsidR="00B36A77" w:rsidRPr="00321E61" w:rsidRDefault="00F0689A" w:rsidP="00F77D62">
      <w:pPr>
        <w:pStyle w:val="Heading2"/>
        <w:numPr>
          <w:ilvl w:val="1"/>
          <w:numId w:val="28"/>
        </w:numPr>
        <w:spacing w:after="240"/>
        <w:ind w:right="0"/>
        <w:jc w:val="both"/>
        <w:rPr>
          <w:rFonts w:eastAsia="Calibri"/>
        </w:rPr>
      </w:pPr>
      <w:r w:rsidRPr="00F75443">
        <w:rPr>
          <w:rFonts w:eastAsia="Calibri"/>
        </w:rPr>
        <w:lastRenderedPageBreak/>
        <w:t xml:space="preserve"> </w:t>
      </w:r>
      <w:bookmarkStart w:id="102" w:name="_Toc121692263"/>
      <w:r w:rsidR="00B36A77" w:rsidRPr="00F75443">
        <w:rPr>
          <w:rFonts w:eastAsia="Calibri"/>
        </w:rPr>
        <w:t>Reportin</w:t>
      </w:r>
      <w:bookmarkEnd w:id="102"/>
      <w:r w:rsidR="00210DE3">
        <w:rPr>
          <w:rFonts w:eastAsia="Calibri"/>
        </w:rPr>
        <w:t>g</w:t>
      </w:r>
    </w:p>
    <w:p w:rsidR="0003387E" w:rsidRDefault="0003387E"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697A73" w:rsidRDefault="00BB0DA2" w:rsidP="00627F13">
      <w:pPr>
        <w:autoSpaceDE w:val="0"/>
        <w:autoSpaceDN w:val="0"/>
        <w:adjustRightInd w:val="0"/>
        <w:spacing w:after="0" w:line="360" w:lineRule="auto"/>
        <w:ind w:left="0" w:right="0" w:firstLine="0"/>
        <w:jc w:val="both"/>
        <w:rPr>
          <w:rFonts w:ascii="Times New Roman" w:hAnsi="Times New Roman" w:cs="Times New Roman"/>
          <w:b/>
          <w:sz w:val="24"/>
        </w:rPr>
      </w:pPr>
      <w:r w:rsidRPr="00BB0DA2">
        <w:rPr>
          <w:rFonts w:ascii="Times New Roman" w:hAnsi="Times New Roman" w:cs="Times New Roman"/>
          <w:b/>
          <w:noProof/>
          <w:sz w:val="24"/>
        </w:rPr>
        <w:drawing>
          <wp:inline distT="0" distB="0" distL="0" distR="0" wp14:anchorId="45B5F787" wp14:editId="70E5C6F6">
            <wp:extent cx="5886450" cy="5353050"/>
            <wp:effectExtent l="0" t="0" r="0" b="0"/>
            <wp:docPr id="7"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86450" cy="5353050"/>
                    </a:xfrm>
                    <a:prstGeom prst="rect">
                      <a:avLst/>
                    </a:prstGeom>
                  </pic:spPr>
                </pic:pic>
              </a:graphicData>
            </a:graphic>
          </wp:inline>
        </w:drawing>
      </w: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B0DA2" w:rsidRDefault="00BB0DA2"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B0DA2" w:rsidRDefault="00BB0DA2"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B0DA2" w:rsidRDefault="00BB0DA2"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B0DA2" w:rsidRDefault="00BB0DA2"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67C80" w:rsidRDefault="00B67C80"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67C80" w:rsidRDefault="00B67C80"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67C80" w:rsidRDefault="00B67C80"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BB0DA2" w:rsidRPr="00BA0F15" w:rsidRDefault="00BB0DA2" w:rsidP="00627F13">
      <w:pPr>
        <w:pStyle w:val="Heading2"/>
        <w:jc w:val="both"/>
        <w:rPr>
          <w:b w:val="0"/>
        </w:rPr>
      </w:pPr>
      <w:bookmarkStart w:id="103" w:name="_Toc121692264"/>
      <w:r w:rsidRPr="00BA0F15">
        <w:lastRenderedPageBreak/>
        <w:t>Self-Check-3</w:t>
      </w:r>
      <w:bookmarkEnd w:id="103"/>
    </w:p>
    <w:p w:rsidR="00BB0DA2" w:rsidRDefault="00BB0DA2" w:rsidP="00627F13">
      <w:pPr>
        <w:tabs>
          <w:tab w:val="left" w:pos="3390"/>
        </w:tabs>
        <w:spacing w:after="0" w:line="360" w:lineRule="auto"/>
        <w:ind w:left="0" w:right="0" w:firstLine="0"/>
        <w:jc w:val="both"/>
        <w:rPr>
          <w:rFonts w:ascii="Times New Roman" w:eastAsia="Calibri" w:hAnsi="Times New Roman" w:cs="Times New Roman"/>
          <w:b/>
          <w:sz w:val="24"/>
        </w:rPr>
      </w:pPr>
    </w:p>
    <w:p w:rsidR="00BB0DA2" w:rsidRPr="00FA52EA" w:rsidRDefault="00321E61" w:rsidP="00627F13">
      <w:pPr>
        <w:tabs>
          <w:tab w:val="left" w:pos="3390"/>
        </w:tabs>
        <w:spacing w:after="0" w:line="360" w:lineRule="auto"/>
        <w:ind w:left="0" w:right="0" w:firstLine="0"/>
        <w:jc w:val="both"/>
        <w:rPr>
          <w:rFonts w:ascii="Times New Roman" w:eastAsia="Calibri" w:hAnsi="Times New Roman" w:cs="Times New Roman"/>
          <w:b/>
          <w:sz w:val="24"/>
        </w:rPr>
      </w:pPr>
      <w:r w:rsidRPr="00FA52EA">
        <w:rPr>
          <w:rFonts w:ascii="Times New Roman" w:eastAsia="Calibri" w:hAnsi="Times New Roman" w:cs="Times New Roman"/>
          <w:b/>
          <w:sz w:val="24"/>
        </w:rPr>
        <w:t>Instruction one: -</w:t>
      </w:r>
      <w:r w:rsidRPr="00321E61">
        <w:rPr>
          <w:rFonts w:ascii="Times New Roman" w:eastAsia="Calibri" w:hAnsi="Times New Roman" w:cs="Times New Roman"/>
          <w:b/>
          <w:sz w:val="24"/>
        </w:rPr>
        <w:t>Multiple Choices</w:t>
      </w:r>
    </w:p>
    <w:p w:rsidR="00BB0DA2" w:rsidRPr="00FA52EA" w:rsidRDefault="00BB0DA2" w:rsidP="00627F13">
      <w:pPr>
        <w:tabs>
          <w:tab w:val="left" w:pos="3390"/>
        </w:tabs>
        <w:spacing w:after="0" w:line="240" w:lineRule="auto"/>
        <w:ind w:left="0" w:right="0" w:firstLine="0"/>
        <w:jc w:val="both"/>
        <w:rPr>
          <w:rFonts w:ascii="Times New Roman" w:eastAsia="Calibri" w:hAnsi="Times New Roman" w:cs="Times New Roman"/>
          <w:b/>
          <w:sz w:val="24"/>
          <w:u w:val="single"/>
        </w:rPr>
      </w:pPr>
      <w:r w:rsidRPr="00FA52EA">
        <w:rPr>
          <w:rFonts w:ascii="Times New Roman" w:eastAsia="Calibri" w:hAnsi="Times New Roman" w:cs="Times New Roman"/>
          <w:b/>
          <w:sz w:val="24"/>
          <w:u w:val="single"/>
        </w:rPr>
        <w:t xml:space="preserve">Read each item carefully and choose the correct answer from the available four </w:t>
      </w:r>
      <w:r>
        <w:rPr>
          <w:rFonts w:ascii="Times New Roman" w:eastAsia="Calibri" w:hAnsi="Times New Roman" w:cs="Times New Roman"/>
          <w:b/>
          <w:sz w:val="24"/>
          <w:u w:val="single"/>
        </w:rPr>
        <w:t>choices.</w:t>
      </w: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sz w:val="24"/>
          <w:szCs w:val="24"/>
        </w:rPr>
      </w:pPr>
    </w:p>
    <w:p w:rsidR="00BB0DA2" w:rsidRDefault="00BB0DA2" w:rsidP="00627F13">
      <w:pPr>
        <w:autoSpaceDE w:val="0"/>
        <w:autoSpaceDN w:val="0"/>
        <w:adjustRightInd w:val="0"/>
        <w:spacing w:after="0"/>
        <w:ind w:left="0" w:right="0" w:firstLine="0"/>
        <w:jc w:val="both"/>
        <w:rPr>
          <w:rFonts w:ascii="Times New Roman" w:eastAsia="Times New Roman" w:hAnsi="Times New Roman" w:cs="Times New Roman"/>
          <w:b/>
          <w:color w:val="FF0000"/>
          <w:sz w:val="24"/>
          <w:szCs w:val="24"/>
        </w:rPr>
      </w:pPr>
      <w:r>
        <w:rPr>
          <w:rFonts w:ascii="Times New Roman" w:eastAsia="Times New Roman" w:hAnsi="Times New Roman" w:cs="Times New Roman"/>
          <w:sz w:val="24"/>
          <w:szCs w:val="24"/>
        </w:rPr>
        <w:t>1.</w:t>
      </w:r>
      <w:r>
        <w:rPr>
          <w:rFonts w:ascii="Times New Roman" w:hAnsi="Times New Roman" w:cs="Times New Roman"/>
          <w:color w:val="202124"/>
          <w:sz w:val="24"/>
          <w:shd w:val="clear" w:color="auto" w:fill="FFFFFF"/>
        </w:rPr>
        <w:t>______</w:t>
      </w:r>
      <w:r w:rsidRPr="00271565">
        <w:rPr>
          <w:rFonts w:ascii="Times New Roman" w:hAnsi="Times New Roman" w:cs="Times New Roman"/>
          <w:sz w:val="24"/>
        </w:rPr>
        <w:t>are used on drawings to indicate the type and specifications of the weld.</w:t>
      </w:r>
    </w:p>
    <w:p w:rsidR="00BB0DA2" w:rsidRDefault="00BB0DA2" w:rsidP="00627F13">
      <w:pPr>
        <w:autoSpaceDE w:val="0"/>
        <w:autoSpaceDN w:val="0"/>
        <w:adjustRightInd w:val="0"/>
        <w:spacing w:after="0" w:line="360" w:lineRule="auto"/>
        <w:ind w:left="270" w:right="0" w:firstLine="0"/>
        <w:jc w:val="both"/>
        <w:rPr>
          <w:rFonts w:ascii="Times New Roman" w:hAnsi="Times New Roman" w:cs="Times New Roman"/>
          <w:sz w:val="24"/>
        </w:rPr>
      </w:pPr>
      <w:r w:rsidRPr="0019004F">
        <w:rPr>
          <w:rFonts w:ascii="Times New Roman" w:eastAsia="Times New Roman" w:hAnsi="Times New Roman" w:cs="Times New Roman"/>
          <w:b/>
          <w:sz w:val="24"/>
          <w:szCs w:val="24"/>
        </w:rPr>
        <w:t>A.</w:t>
      </w:r>
      <w:r w:rsidR="00321E61">
        <w:rPr>
          <w:rFonts w:ascii="Times New Roman" w:eastAsia="Times New Roman" w:hAnsi="Times New Roman" w:cs="Times New Roman"/>
          <w:b/>
          <w:sz w:val="24"/>
          <w:szCs w:val="24"/>
        </w:rPr>
        <w:t xml:space="preserve"> </w:t>
      </w:r>
      <w:r w:rsidRPr="00271565">
        <w:rPr>
          <w:rFonts w:ascii="Times New Roman" w:hAnsi="Times New Roman" w:cs="Times New Roman"/>
          <w:sz w:val="24"/>
        </w:rPr>
        <w:t>Welding symbols</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rPr>
        <w:t xml:space="preserve">B. </w:t>
      </w:r>
      <w:r w:rsidRPr="00117B3A">
        <w:rPr>
          <w:rFonts w:ascii="Times New Roman" w:hAnsi="Times New Roman" w:cs="Times New Roman"/>
          <w:sz w:val="24"/>
          <w:szCs w:val="24"/>
        </w:rPr>
        <w:t>Joining</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szCs w:val="24"/>
        </w:rPr>
        <w:t>C.</w:t>
      </w:r>
      <w:r w:rsidR="00321E61">
        <w:rPr>
          <w:rFonts w:ascii="Times New Roman" w:hAnsi="Times New Roman" w:cs="Times New Roman"/>
          <w:sz w:val="24"/>
          <w:szCs w:val="24"/>
        </w:rPr>
        <w:t xml:space="preserve"> J</w:t>
      </w:r>
      <w:r w:rsidRPr="00117B3A">
        <w:rPr>
          <w:rFonts w:ascii="Times New Roman" w:hAnsi="Times New Roman" w:cs="Times New Roman"/>
          <w:sz w:val="24"/>
          <w:szCs w:val="24"/>
        </w:rPr>
        <w:t>oining materials</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szCs w:val="24"/>
        </w:rPr>
        <w:t>D.</w:t>
      </w:r>
      <w:r w:rsidR="00321E61">
        <w:rPr>
          <w:rFonts w:ascii="Times New Roman" w:hAnsi="Times New Roman" w:cs="Times New Roman"/>
          <w:sz w:val="24"/>
          <w:szCs w:val="24"/>
        </w:rPr>
        <w:t xml:space="preserve"> A</w:t>
      </w:r>
      <w:r>
        <w:rPr>
          <w:rFonts w:ascii="Times New Roman" w:hAnsi="Times New Roman" w:cs="Times New Roman"/>
          <w:sz w:val="24"/>
          <w:szCs w:val="24"/>
        </w:rPr>
        <w:t>ll</w:t>
      </w:r>
    </w:p>
    <w:p w:rsidR="00BB0DA2" w:rsidRPr="006F6D8A" w:rsidRDefault="00BB0DA2" w:rsidP="00627F13">
      <w:pPr>
        <w:autoSpaceDE w:val="0"/>
        <w:autoSpaceDN w:val="0"/>
        <w:adjustRightInd w:val="0"/>
        <w:spacing w:after="0" w:line="360" w:lineRule="auto"/>
        <w:ind w:left="0" w:right="0" w:firstLine="0"/>
        <w:jc w:val="both"/>
        <w:rPr>
          <w:rFonts w:ascii="Times New Roman" w:hAnsi="Times New Roman" w:cs="Times New Roman"/>
          <w:sz w:val="24"/>
          <w:szCs w:val="24"/>
        </w:rPr>
      </w:pPr>
      <w:r w:rsidRPr="006F6D8A">
        <w:rPr>
          <w:rFonts w:ascii="Times New Roman" w:hAnsi="Times New Roman" w:cs="Times New Roman"/>
          <w:b/>
          <w:sz w:val="24"/>
          <w:szCs w:val="24"/>
        </w:rPr>
        <w:t>2.</w:t>
      </w:r>
      <w:r w:rsidRPr="00F03F66">
        <w:rPr>
          <w:rFonts w:ascii="Times New Roman" w:hAnsi="Times New Roman" w:cs="Times New Roman"/>
          <w:sz w:val="24"/>
          <w:szCs w:val="24"/>
        </w:rPr>
        <w:t>The angle between the torch flame and the steel</w:t>
      </w:r>
    </w:p>
    <w:p w:rsidR="00BB0DA2" w:rsidRDefault="00BB0DA2" w:rsidP="00627F13">
      <w:pPr>
        <w:autoSpaceDE w:val="0"/>
        <w:autoSpaceDN w:val="0"/>
        <w:adjustRightInd w:val="0"/>
        <w:spacing w:after="0" w:line="360" w:lineRule="auto"/>
        <w:ind w:left="270" w:right="0" w:firstLine="0"/>
        <w:jc w:val="both"/>
        <w:rPr>
          <w:rFonts w:ascii="Times New Roman" w:hAnsi="Times New Roman" w:cs="Times New Roman"/>
          <w:sz w:val="24"/>
        </w:rPr>
      </w:pPr>
      <w:r w:rsidRPr="0019004F">
        <w:rPr>
          <w:rFonts w:ascii="Times New Roman" w:eastAsia="Times New Roman" w:hAnsi="Times New Roman" w:cs="Times New Roman"/>
          <w:b/>
          <w:sz w:val="24"/>
          <w:szCs w:val="24"/>
        </w:rPr>
        <w:t>A.</w:t>
      </w:r>
      <w:r w:rsidR="00321E61">
        <w:rPr>
          <w:rFonts w:ascii="Times New Roman" w:eastAsia="Times New Roman" w:hAnsi="Times New Roman" w:cs="Times New Roman"/>
          <w:b/>
          <w:sz w:val="24"/>
          <w:szCs w:val="24"/>
        </w:rPr>
        <w:t xml:space="preserve"> </w:t>
      </w:r>
      <w:r w:rsidRPr="006F6D8A">
        <w:rPr>
          <w:rFonts w:ascii="Times New Roman" w:hAnsi="Times New Roman" w:cs="Times New Roman"/>
          <w:sz w:val="24"/>
        </w:rPr>
        <w:t>Torch</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rPr>
        <w:t xml:space="preserve">B. </w:t>
      </w:r>
      <w:r w:rsidRPr="006F6D8A">
        <w:rPr>
          <w:rFonts w:ascii="Times New Roman" w:hAnsi="Times New Roman" w:cs="Times New Roman"/>
          <w:sz w:val="24"/>
          <w:szCs w:val="24"/>
        </w:rPr>
        <w:t>Rod Angle</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szCs w:val="24"/>
        </w:rPr>
        <w:t>C.</w:t>
      </w:r>
      <w:r w:rsidR="00321E61">
        <w:rPr>
          <w:rFonts w:ascii="Times New Roman" w:hAnsi="Times New Roman" w:cs="Times New Roman"/>
          <w:sz w:val="24"/>
          <w:szCs w:val="24"/>
        </w:rPr>
        <w:t xml:space="preserve"> J</w:t>
      </w:r>
      <w:r w:rsidRPr="00117B3A">
        <w:rPr>
          <w:rFonts w:ascii="Times New Roman" w:hAnsi="Times New Roman" w:cs="Times New Roman"/>
          <w:sz w:val="24"/>
          <w:szCs w:val="24"/>
        </w:rPr>
        <w:t>oining materials</w:t>
      </w:r>
    </w:p>
    <w:p w:rsidR="00BB0DA2" w:rsidRDefault="00BB0DA2" w:rsidP="00627F13">
      <w:pPr>
        <w:autoSpaceDE w:val="0"/>
        <w:autoSpaceDN w:val="0"/>
        <w:adjustRightInd w:val="0"/>
        <w:spacing w:after="0" w:line="360" w:lineRule="auto"/>
        <w:ind w:left="0" w:right="0" w:firstLine="270"/>
        <w:jc w:val="both"/>
        <w:rPr>
          <w:rFonts w:ascii="Times New Roman" w:hAnsi="Times New Roman" w:cs="Times New Roman"/>
          <w:sz w:val="24"/>
          <w:szCs w:val="24"/>
        </w:rPr>
      </w:pPr>
      <w:r>
        <w:rPr>
          <w:rFonts w:ascii="Times New Roman" w:hAnsi="Times New Roman" w:cs="Times New Roman"/>
          <w:sz w:val="24"/>
          <w:szCs w:val="24"/>
        </w:rPr>
        <w:t>D.</w:t>
      </w:r>
      <w:r w:rsidR="00321E61">
        <w:rPr>
          <w:rFonts w:ascii="Times New Roman" w:hAnsi="Times New Roman" w:cs="Times New Roman"/>
          <w:sz w:val="24"/>
          <w:szCs w:val="24"/>
        </w:rPr>
        <w:t xml:space="preserve"> A&amp;B</w:t>
      </w:r>
    </w:p>
    <w:p w:rsidR="00BB0DA2" w:rsidRDefault="00BB0DA2" w:rsidP="00627F13">
      <w:pPr>
        <w:spacing w:after="0" w:line="360" w:lineRule="auto"/>
        <w:ind w:left="0" w:right="0" w:firstLine="0"/>
        <w:jc w:val="both"/>
        <w:rPr>
          <w:rFonts w:ascii="Times New Roman" w:eastAsia="Calibri" w:hAnsi="Times New Roman" w:cs="Times New Roman"/>
          <w:b/>
          <w:sz w:val="24"/>
          <w:szCs w:val="24"/>
        </w:rPr>
      </w:pPr>
    </w:p>
    <w:p w:rsidR="00BB0DA2" w:rsidRPr="00321E61" w:rsidRDefault="00321E61" w:rsidP="00627F13">
      <w:pPr>
        <w:spacing w:after="0" w:line="360" w:lineRule="auto"/>
        <w:ind w:left="0" w:right="0" w:firstLine="0"/>
        <w:jc w:val="both"/>
        <w:rPr>
          <w:rFonts w:ascii="Times New Roman" w:eastAsia="Calibri" w:hAnsi="Times New Roman" w:cs="Times New Roman"/>
          <w:b/>
          <w:sz w:val="24"/>
          <w:szCs w:val="24"/>
        </w:rPr>
      </w:pPr>
      <w:r w:rsidRPr="00321E61">
        <w:rPr>
          <w:rFonts w:ascii="Times New Roman" w:eastAsia="Calibri" w:hAnsi="Times New Roman" w:cs="Times New Roman"/>
          <w:b/>
          <w:sz w:val="24"/>
          <w:szCs w:val="24"/>
        </w:rPr>
        <w:t>Instruction Two: - Short Answer (2pts Each)</w:t>
      </w:r>
    </w:p>
    <w:p w:rsidR="00BB0DA2" w:rsidRPr="00F10E3D" w:rsidRDefault="00BB0DA2" w:rsidP="00627F13">
      <w:pPr>
        <w:spacing w:after="0" w:line="360" w:lineRule="auto"/>
        <w:ind w:left="540" w:right="0" w:firstLine="0"/>
        <w:jc w:val="both"/>
        <w:rPr>
          <w:rFonts w:ascii="Times New Roman" w:eastAsia="Calibri" w:hAnsi="Times New Roman" w:cs="Times New Roman"/>
          <w:b/>
          <w:sz w:val="24"/>
          <w:szCs w:val="24"/>
          <w:u w:val="single"/>
        </w:rPr>
      </w:pPr>
      <w:r w:rsidRPr="00F10E3D">
        <w:rPr>
          <w:rFonts w:ascii="Times New Roman" w:eastAsia="Calibri" w:hAnsi="Times New Roman" w:cs="Times New Roman"/>
          <w:b/>
          <w:sz w:val="24"/>
          <w:szCs w:val="24"/>
          <w:u w:val="single"/>
        </w:rPr>
        <w:t>Write the short answer on the space provided</w:t>
      </w:r>
    </w:p>
    <w:p w:rsidR="00BB0DA2" w:rsidRPr="00321E61" w:rsidRDefault="00BB0DA2" w:rsidP="00F77D62">
      <w:pPr>
        <w:pStyle w:val="ListParagraph"/>
        <w:numPr>
          <w:ilvl w:val="0"/>
          <w:numId w:val="51"/>
        </w:numPr>
        <w:autoSpaceDE w:val="0"/>
        <w:autoSpaceDN w:val="0"/>
        <w:adjustRightInd w:val="0"/>
        <w:spacing w:after="0" w:line="360" w:lineRule="auto"/>
        <w:ind w:right="0"/>
        <w:jc w:val="both"/>
        <w:rPr>
          <w:rFonts w:ascii="Times New Roman" w:hAnsi="Times New Roman" w:cs="Times New Roman"/>
          <w:sz w:val="24"/>
          <w:szCs w:val="24"/>
        </w:rPr>
      </w:pPr>
      <w:r w:rsidRPr="00321E61">
        <w:rPr>
          <w:rFonts w:ascii="Times New Roman" w:hAnsi="Times New Roman" w:cs="Times New Roman"/>
          <w:sz w:val="24"/>
          <w:szCs w:val="24"/>
        </w:rPr>
        <w:t>--------------It is an oxy-acetylene gas welding technique, in which the welding is begun at the left hand edge of the welding job and it proceeds towards the right.</w:t>
      </w:r>
    </w:p>
    <w:p w:rsidR="00BB0DA2" w:rsidRPr="00321E61" w:rsidRDefault="00BB0DA2" w:rsidP="00F77D62">
      <w:pPr>
        <w:pStyle w:val="ListParagraph"/>
        <w:numPr>
          <w:ilvl w:val="0"/>
          <w:numId w:val="51"/>
        </w:numPr>
        <w:autoSpaceDE w:val="0"/>
        <w:autoSpaceDN w:val="0"/>
        <w:adjustRightInd w:val="0"/>
        <w:spacing w:after="0" w:line="360" w:lineRule="auto"/>
        <w:ind w:right="0"/>
        <w:jc w:val="both"/>
        <w:rPr>
          <w:rFonts w:ascii="Times New Roman" w:hAnsi="Times New Roman" w:cs="Times New Roman"/>
          <w:sz w:val="24"/>
          <w:szCs w:val="24"/>
        </w:rPr>
      </w:pPr>
      <w:r w:rsidRPr="00321E61">
        <w:rPr>
          <w:rFonts w:ascii="Times New Roman" w:hAnsi="Times New Roman" w:cs="Times New Roman"/>
          <w:sz w:val="24"/>
        </w:rPr>
        <w:t>------------ is produced by the combustion of a mixture of oxygen and acetylene in various proportions.</w:t>
      </w:r>
    </w:p>
    <w:p w:rsidR="00BB0DA2" w:rsidRPr="00321E61" w:rsidRDefault="00BB0DA2" w:rsidP="00F77D62">
      <w:pPr>
        <w:pStyle w:val="ListParagraph"/>
        <w:numPr>
          <w:ilvl w:val="0"/>
          <w:numId w:val="51"/>
        </w:numPr>
        <w:autoSpaceDE w:val="0"/>
        <w:autoSpaceDN w:val="0"/>
        <w:adjustRightInd w:val="0"/>
        <w:spacing w:after="0" w:line="360" w:lineRule="auto"/>
        <w:ind w:right="0"/>
        <w:jc w:val="both"/>
        <w:rPr>
          <w:rFonts w:ascii="Times New Roman" w:hAnsi="Times New Roman" w:cs="Times New Roman"/>
          <w:sz w:val="24"/>
          <w:szCs w:val="24"/>
        </w:rPr>
      </w:pPr>
      <w:r w:rsidRPr="00321E61">
        <w:rPr>
          <w:rFonts w:ascii="Times New Roman" w:hAnsi="Times New Roman" w:cs="Times New Roman"/>
          <w:sz w:val="24"/>
        </w:rPr>
        <w:t>------------It receives an excess of acetylene over oxygen from the blowpipe.</w:t>
      </w:r>
    </w:p>
    <w:p w:rsidR="00BB0DA2" w:rsidRPr="00321E61" w:rsidRDefault="00BB0DA2" w:rsidP="00F77D62">
      <w:pPr>
        <w:pStyle w:val="ListParagraph"/>
        <w:numPr>
          <w:ilvl w:val="0"/>
          <w:numId w:val="51"/>
        </w:numPr>
        <w:autoSpaceDE w:val="0"/>
        <w:autoSpaceDN w:val="0"/>
        <w:adjustRightInd w:val="0"/>
        <w:spacing w:after="0" w:line="360" w:lineRule="auto"/>
        <w:ind w:right="0"/>
        <w:jc w:val="both"/>
        <w:rPr>
          <w:rFonts w:ascii="Times New Roman" w:hAnsi="Times New Roman" w:cs="Times New Roman"/>
          <w:sz w:val="24"/>
          <w:szCs w:val="24"/>
        </w:rPr>
      </w:pPr>
      <w:r w:rsidRPr="00321E61">
        <w:rPr>
          <w:rFonts w:ascii="Times New Roman" w:hAnsi="Times New Roman" w:cs="Times New Roman"/>
          <w:sz w:val="24"/>
        </w:rPr>
        <w:t>-------------It contains an excess of oxygen over acetylene as the gases come out of the nozzle.</w:t>
      </w:r>
    </w:p>
    <w:p w:rsidR="00BB0DA2" w:rsidRPr="00321E61" w:rsidRDefault="00BB0DA2" w:rsidP="00F77D62">
      <w:pPr>
        <w:pStyle w:val="ListParagraph"/>
        <w:numPr>
          <w:ilvl w:val="0"/>
          <w:numId w:val="51"/>
        </w:numPr>
        <w:autoSpaceDE w:val="0"/>
        <w:autoSpaceDN w:val="0"/>
        <w:adjustRightInd w:val="0"/>
        <w:spacing w:after="0" w:line="360" w:lineRule="auto"/>
        <w:ind w:right="0"/>
        <w:jc w:val="both"/>
        <w:rPr>
          <w:rFonts w:ascii="Times New Roman" w:hAnsi="Times New Roman" w:cs="Times New Roman"/>
          <w:sz w:val="24"/>
          <w:szCs w:val="24"/>
        </w:rPr>
      </w:pPr>
      <w:r w:rsidRPr="00321E61">
        <w:rPr>
          <w:rFonts w:ascii="Times New Roman" w:hAnsi="Times New Roman" w:cs="Times New Roman"/>
          <w:sz w:val="24"/>
        </w:rPr>
        <w:t>------------</w:t>
      </w:r>
      <w:r w:rsidRPr="00321E61">
        <w:rPr>
          <w:rFonts w:ascii="Times New Roman" w:hAnsi="Times New Roman" w:cs="Times New Roman"/>
          <w:sz w:val="24"/>
          <w:szCs w:val="24"/>
        </w:rPr>
        <w:t>Oxygen and acetylene are mixed in equal proportion in the blowpipe and complete combustion takes place in this flame.</w:t>
      </w: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p w:rsidR="00D072EF" w:rsidRDefault="00D072EF" w:rsidP="00627F13">
      <w:pPr>
        <w:autoSpaceDE w:val="0"/>
        <w:autoSpaceDN w:val="0"/>
        <w:adjustRightInd w:val="0"/>
        <w:spacing w:after="0" w:line="360" w:lineRule="auto"/>
        <w:ind w:left="0" w:right="0" w:firstLine="0"/>
        <w:jc w:val="both"/>
        <w:rPr>
          <w:rFonts w:ascii="Times New Roman" w:hAnsi="Times New Roman" w:cs="Times New Roman"/>
          <w:b/>
          <w:sz w:val="24"/>
        </w:rPr>
      </w:pPr>
    </w:p>
    <w:tbl>
      <w:tblPr>
        <w:tblpPr w:leftFromText="180" w:rightFromText="180" w:vertAnchor="text" w:horzAnchor="margin" w:tblpY="9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21E61" w:rsidRPr="00F442E7" w:rsidTr="00321E61">
        <w:trPr>
          <w:trHeight w:val="443"/>
        </w:trPr>
        <w:tc>
          <w:tcPr>
            <w:tcW w:w="9468" w:type="dxa"/>
            <w:shd w:val="clear" w:color="auto" w:fill="D99594"/>
          </w:tcPr>
          <w:p w:rsidR="00321E61" w:rsidRPr="00B36A77" w:rsidRDefault="00321E61" w:rsidP="00F77D62">
            <w:pPr>
              <w:pStyle w:val="Heading1"/>
              <w:numPr>
                <w:ilvl w:val="0"/>
                <w:numId w:val="45"/>
              </w:numPr>
              <w:jc w:val="both"/>
            </w:pPr>
            <w:bookmarkStart w:id="104" w:name="_Toc121692265"/>
            <w:r w:rsidRPr="00321E61">
              <w:rPr>
                <w:sz w:val="24"/>
              </w:rPr>
              <w:lastRenderedPageBreak/>
              <w:t>Unit Four:  Perform Oxy Acetylene Welding</w:t>
            </w:r>
            <w:bookmarkEnd w:id="104"/>
          </w:p>
        </w:tc>
      </w:tr>
      <w:tr w:rsidR="00321E61" w:rsidRPr="00F442E7" w:rsidTr="00321E61">
        <w:trPr>
          <w:trHeight w:val="755"/>
        </w:trPr>
        <w:tc>
          <w:tcPr>
            <w:tcW w:w="9468" w:type="dxa"/>
            <w:shd w:val="clear" w:color="auto" w:fill="auto"/>
          </w:tcPr>
          <w:p w:rsidR="00321E61" w:rsidRDefault="00321E61" w:rsidP="00321E61">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BA2B2F">
              <w:rPr>
                <w:rFonts w:ascii="Times New Roman" w:eastAsia="Times New Roman" w:hAnsi="Times New Roman" w:cs="Times New Roman"/>
                <w:bCs/>
                <w:sz w:val="24"/>
                <w:szCs w:val="24"/>
                <w:lang w:bidi="en-US"/>
              </w:rPr>
              <w:t xml:space="preserve">This unit is developed to provide you the necessary information regarding the following </w:t>
            </w:r>
            <w:r w:rsidRPr="00BA2B2F">
              <w:rPr>
                <w:rFonts w:ascii="Times New Roman" w:eastAsia="Times New Roman" w:hAnsi="Times New Roman" w:cs="Times New Roman"/>
                <w:sz w:val="24"/>
                <w:szCs w:val="24"/>
                <w:lang w:bidi="en-US"/>
              </w:rPr>
              <w:t xml:space="preserve">content </w:t>
            </w:r>
            <w:r w:rsidRPr="00BA2B2F">
              <w:rPr>
                <w:rFonts w:ascii="Times New Roman" w:eastAsia="Times New Roman" w:hAnsi="Times New Roman" w:cs="Times New Roman"/>
                <w:bCs/>
                <w:sz w:val="24"/>
                <w:szCs w:val="24"/>
                <w:lang w:bidi="en-US"/>
              </w:rPr>
              <w:t>coverage and topics:</w:t>
            </w:r>
          </w:p>
          <w:p w:rsidR="00321E61" w:rsidRDefault="00321E61" w:rsidP="00321E61">
            <w:pPr>
              <w:numPr>
                <w:ilvl w:val="0"/>
                <w:numId w:val="14"/>
              </w:numPr>
              <w:autoSpaceDE w:val="0"/>
              <w:autoSpaceDN w:val="0"/>
              <w:adjustRightInd w:val="0"/>
              <w:spacing w:after="0" w:line="480" w:lineRule="auto"/>
              <w:ind w:right="0"/>
              <w:jc w:val="both"/>
              <w:rPr>
                <w:rFonts w:ascii="Times New Roman" w:eastAsia="Times New Roman" w:hAnsi="Times New Roman" w:cs="Times New Roman"/>
                <w:bCs/>
                <w:sz w:val="28"/>
                <w:szCs w:val="24"/>
                <w:lang w:bidi="en-US"/>
              </w:rPr>
            </w:pPr>
            <w:r w:rsidRPr="00B36A77">
              <w:rPr>
                <w:rFonts w:ascii="Times New Roman" w:hAnsi="Times New Roman" w:cs="Times New Roman"/>
                <w:bCs/>
                <w:sz w:val="24"/>
              </w:rPr>
              <w:t>methods and techniques for oxy acetylene welding</w:t>
            </w:r>
          </w:p>
          <w:p w:rsidR="00321E61" w:rsidRDefault="00321E61" w:rsidP="00321E61">
            <w:pPr>
              <w:numPr>
                <w:ilvl w:val="0"/>
                <w:numId w:val="14"/>
              </w:numPr>
              <w:autoSpaceDE w:val="0"/>
              <w:autoSpaceDN w:val="0"/>
              <w:adjustRightInd w:val="0"/>
              <w:spacing w:after="0" w:line="480" w:lineRule="auto"/>
              <w:ind w:right="0"/>
              <w:jc w:val="both"/>
              <w:rPr>
                <w:rFonts w:ascii="Times New Roman" w:eastAsia="Times New Roman" w:hAnsi="Times New Roman" w:cs="Times New Roman"/>
                <w:bCs/>
                <w:sz w:val="28"/>
                <w:szCs w:val="24"/>
                <w:lang w:bidi="en-US"/>
              </w:rPr>
            </w:pPr>
            <w:r w:rsidRPr="00B36A77">
              <w:rPr>
                <w:rFonts w:ascii="Times New Roman" w:hAnsi="Times New Roman" w:cs="Times New Roman"/>
                <w:bCs/>
                <w:sz w:val="24"/>
              </w:rPr>
              <w:t>Oxy acetylene working procedures</w:t>
            </w:r>
          </w:p>
          <w:p w:rsidR="00321E61" w:rsidRPr="00B36A77" w:rsidRDefault="00321E61" w:rsidP="00321E61">
            <w:pPr>
              <w:numPr>
                <w:ilvl w:val="0"/>
                <w:numId w:val="14"/>
              </w:numPr>
              <w:autoSpaceDE w:val="0"/>
              <w:autoSpaceDN w:val="0"/>
              <w:adjustRightInd w:val="0"/>
              <w:spacing w:after="0" w:line="480" w:lineRule="auto"/>
              <w:ind w:right="0"/>
              <w:jc w:val="both"/>
              <w:rPr>
                <w:rFonts w:ascii="Times New Roman" w:eastAsia="Times New Roman" w:hAnsi="Times New Roman" w:cs="Times New Roman"/>
                <w:bCs/>
                <w:sz w:val="28"/>
                <w:szCs w:val="24"/>
                <w:lang w:bidi="en-US"/>
              </w:rPr>
            </w:pPr>
            <w:r w:rsidRPr="00B36A77">
              <w:rPr>
                <w:rFonts w:ascii="Times New Roman" w:hAnsi="Times New Roman" w:cs="Times New Roman"/>
                <w:bCs/>
                <w:sz w:val="24"/>
              </w:rPr>
              <w:t>Reporting</w:t>
            </w:r>
          </w:p>
          <w:p w:rsidR="00321E61" w:rsidRPr="00BA2B2F" w:rsidRDefault="00321E61" w:rsidP="00321E61">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BA2B2F">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321E61" w:rsidRDefault="00321E61" w:rsidP="00321E61">
            <w:pPr>
              <w:numPr>
                <w:ilvl w:val="0"/>
                <w:numId w:val="14"/>
              </w:numPr>
              <w:autoSpaceDE w:val="0"/>
              <w:autoSpaceDN w:val="0"/>
              <w:adjustRightInd w:val="0"/>
              <w:spacing w:after="0" w:line="480" w:lineRule="auto"/>
              <w:ind w:right="0"/>
              <w:jc w:val="both"/>
              <w:rPr>
                <w:rFonts w:ascii="Times New Roman" w:eastAsia="Times New Roman" w:hAnsi="Times New Roman" w:cs="Times New Roman"/>
                <w:bCs/>
                <w:sz w:val="28"/>
                <w:szCs w:val="24"/>
                <w:lang w:bidi="en-US"/>
              </w:rPr>
            </w:pPr>
            <w:r>
              <w:rPr>
                <w:rFonts w:ascii="Times New Roman" w:hAnsi="Times New Roman" w:cs="Times New Roman"/>
                <w:bCs/>
                <w:sz w:val="24"/>
              </w:rPr>
              <w:t xml:space="preserve">Apply </w:t>
            </w:r>
            <w:r w:rsidRPr="00B36A77">
              <w:rPr>
                <w:rFonts w:ascii="Times New Roman" w:hAnsi="Times New Roman" w:cs="Times New Roman"/>
                <w:bCs/>
                <w:sz w:val="24"/>
              </w:rPr>
              <w:t>methods and techniques for oxy acetylene welding</w:t>
            </w:r>
          </w:p>
          <w:p w:rsidR="00321E61" w:rsidRDefault="00321E61" w:rsidP="00321E61">
            <w:pPr>
              <w:numPr>
                <w:ilvl w:val="0"/>
                <w:numId w:val="14"/>
              </w:numPr>
              <w:autoSpaceDE w:val="0"/>
              <w:autoSpaceDN w:val="0"/>
              <w:adjustRightInd w:val="0"/>
              <w:spacing w:after="0" w:line="480" w:lineRule="auto"/>
              <w:ind w:right="0"/>
              <w:jc w:val="both"/>
              <w:rPr>
                <w:rFonts w:ascii="Times New Roman" w:eastAsia="Times New Roman" w:hAnsi="Times New Roman" w:cs="Times New Roman"/>
                <w:bCs/>
                <w:sz w:val="28"/>
                <w:szCs w:val="24"/>
                <w:lang w:bidi="en-US"/>
              </w:rPr>
            </w:pPr>
            <w:r>
              <w:rPr>
                <w:rFonts w:ascii="Times New Roman" w:hAnsi="Times New Roman" w:cs="Times New Roman"/>
                <w:bCs/>
                <w:sz w:val="24"/>
              </w:rPr>
              <w:t xml:space="preserve">Understand and Apply </w:t>
            </w:r>
            <w:r w:rsidRPr="00B36A77">
              <w:rPr>
                <w:rFonts w:ascii="Times New Roman" w:hAnsi="Times New Roman" w:cs="Times New Roman"/>
                <w:bCs/>
                <w:sz w:val="24"/>
              </w:rPr>
              <w:t>Oxy acetylene working procedures</w:t>
            </w:r>
          </w:p>
          <w:p w:rsidR="00321E61" w:rsidRPr="00B36A77" w:rsidRDefault="00321E61" w:rsidP="00321E61">
            <w:pPr>
              <w:numPr>
                <w:ilvl w:val="0"/>
                <w:numId w:val="14"/>
              </w:numPr>
              <w:autoSpaceDE w:val="0"/>
              <w:autoSpaceDN w:val="0"/>
              <w:adjustRightInd w:val="0"/>
              <w:spacing w:after="0" w:line="480" w:lineRule="auto"/>
              <w:ind w:right="0"/>
              <w:jc w:val="both"/>
              <w:rPr>
                <w:rFonts w:ascii="Times New Roman" w:eastAsia="Times New Roman" w:hAnsi="Times New Roman" w:cs="Times New Roman"/>
                <w:bCs/>
                <w:sz w:val="28"/>
                <w:szCs w:val="24"/>
                <w:lang w:bidi="en-US"/>
              </w:rPr>
            </w:pPr>
            <w:r>
              <w:rPr>
                <w:rFonts w:ascii="Times New Roman" w:hAnsi="Times New Roman" w:cs="Times New Roman"/>
                <w:bCs/>
                <w:sz w:val="24"/>
              </w:rPr>
              <w:t xml:space="preserve">Write Report for </w:t>
            </w:r>
            <w:r w:rsidRPr="00B36A77">
              <w:rPr>
                <w:rFonts w:ascii="Times New Roman" w:hAnsi="Times New Roman" w:cs="Times New Roman"/>
                <w:bCs/>
                <w:sz w:val="24"/>
              </w:rPr>
              <w:t>oxy acetylene welding</w:t>
            </w:r>
          </w:p>
        </w:tc>
      </w:tr>
    </w:tbl>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321E61" w:rsidRDefault="00321E61" w:rsidP="00321E61"/>
    <w:p w:rsidR="00B67C80" w:rsidRDefault="00B67C80" w:rsidP="00321E61"/>
    <w:p w:rsidR="00B67C80" w:rsidRDefault="00B67C80" w:rsidP="00321E61"/>
    <w:p w:rsidR="00B36A77" w:rsidRPr="00321E61" w:rsidRDefault="00BF2626" w:rsidP="00F77D62">
      <w:pPr>
        <w:pStyle w:val="Heading2"/>
        <w:numPr>
          <w:ilvl w:val="1"/>
          <w:numId w:val="45"/>
        </w:numPr>
        <w:ind w:left="360"/>
        <w:jc w:val="both"/>
      </w:pPr>
      <w:bookmarkStart w:id="105" w:name="_Toc121692266"/>
      <w:r w:rsidRPr="00321E61">
        <w:lastRenderedPageBreak/>
        <w:t>Methods</w:t>
      </w:r>
      <w:r w:rsidR="00B36A77" w:rsidRPr="00321E61">
        <w:t xml:space="preserve"> and techniques for oxy acetylene welding</w:t>
      </w:r>
      <w:bookmarkEnd w:id="105"/>
    </w:p>
    <w:p w:rsidR="006C5D9B" w:rsidRPr="00321E61" w:rsidRDefault="006C5D9B" w:rsidP="00F77D62">
      <w:pPr>
        <w:pStyle w:val="ListParagraph"/>
        <w:numPr>
          <w:ilvl w:val="2"/>
          <w:numId w:val="45"/>
        </w:numPr>
        <w:spacing w:after="0" w:line="330" w:lineRule="atLeast"/>
        <w:ind w:right="0"/>
        <w:jc w:val="both"/>
        <w:rPr>
          <w:rFonts w:ascii="Times New Roman" w:eastAsia="Times New Roman" w:hAnsi="Times New Roman" w:cs="Times New Roman"/>
          <w:b/>
          <w:bCs/>
          <w:sz w:val="24"/>
          <w:szCs w:val="24"/>
        </w:rPr>
      </w:pPr>
      <w:r w:rsidRPr="00321E61">
        <w:rPr>
          <w:rFonts w:ascii="Times New Roman" w:eastAsia="Times New Roman" w:hAnsi="Times New Roman" w:cs="Times New Roman"/>
          <w:b/>
          <w:bCs/>
          <w:sz w:val="24"/>
          <w:szCs w:val="24"/>
        </w:rPr>
        <w:t>Welding Techniques</w:t>
      </w:r>
    </w:p>
    <w:p w:rsidR="006C5D9B" w:rsidRDefault="006C5D9B" w:rsidP="00627F13">
      <w:pPr>
        <w:spacing w:after="0" w:line="330" w:lineRule="atLeast"/>
        <w:ind w:left="0" w:right="0" w:firstLine="0"/>
        <w:jc w:val="both"/>
        <w:rPr>
          <w:rFonts w:ascii="Times New Roman" w:eastAsia="Times New Roman" w:hAnsi="Times New Roman" w:cs="Times New Roman"/>
          <w:b/>
          <w:bCs/>
          <w:sz w:val="24"/>
          <w:szCs w:val="24"/>
        </w:rPr>
      </w:pPr>
    </w:p>
    <w:p w:rsidR="006C5D9B" w:rsidRDefault="006C5D9B" w:rsidP="00321E61">
      <w:pPr>
        <w:spacing w:after="0" w:line="360" w:lineRule="auto"/>
        <w:ind w:left="0" w:right="0" w:firstLine="0"/>
        <w:jc w:val="both"/>
        <w:rPr>
          <w:rFonts w:ascii="Times New Roman" w:hAnsi="Times New Roman" w:cs="Times New Roman"/>
          <w:sz w:val="24"/>
          <w:szCs w:val="24"/>
        </w:rPr>
      </w:pPr>
      <w:r w:rsidRPr="006C5D9B">
        <w:rPr>
          <w:rFonts w:ascii="Times New Roman" w:hAnsi="Times New Roman" w:cs="Times New Roman"/>
          <w:sz w:val="24"/>
          <w:szCs w:val="24"/>
        </w:rPr>
        <w:t xml:space="preserve">The welder guides the welding torch in a straight line and moves the welding rod in a dabbing action (the welding torch follows the welding </w:t>
      </w:r>
      <w:r w:rsidR="00321E61" w:rsidRPr="006C5D9B">
        <w:rPr>
          <w:rFonts w:ascii="Times New Roman" w:hAnsi="Times New Roman" w:cs="Times New Roman"/>
          <w:sz w:val="24"/>
          <w:szCs w:val="24"/>
        </w:rPr>
        <w:t>rod)</w:t>
      </w:r>
      <w:r w:rsidRPr="006C5D9B">
        <w:rPr>
          <w:rFonts w:ascii="Times New Roman" w:hAnsi="Times New Roman" w:cs="Times New Roman"/>
          <w:sz w:val="24"/>
          <w:szCs w:val="24"/>
        </w:rPr>
        <w:t xml:space="preserve">. </w:t>
      </w:r>
      <w:r w:rsidRPr="006C5D9B">
        <w:rPr>
          <w:rStyle w:val="Strong"/>
          <w:rFonts w:ascii="Times New Roman" w:hAnsi="Times New Roman" w:cs="Times New Roman"/>
          <w:b w:val="0"/>
          <w:sz w:val="24"/>
          <w:szCs w:val="24"/>
        </w:rPr>
        <w:t>To</w:t>
      </w:r>
      <w:r w:rsidRPr="006C5D9B">
        <w:rPr>
          <w:rFonts w:ascii="Times New Roman" w:hAnsi="Times New Roman" w:cs="Times New Roman"/>
          <w:sz w:val="24"/>
          <w:szCs w:val="24"/>
        </w:rPr>
        <w:t xml:space="preserve"> weld using </w:t>
      </w:r>
      <w:r w:rsidRPr="006C5D9B">
        <w:rPr>
          <w:rStyle w:val="Strong"/>
          <w:rFonts w:ascii="Times New Roman" w:hAnsi="Times New Roman" w:cs="Times New Roman"/>
          <w:b w:val="0"/>
          <w:sz w:val="24"/>
          <w:szCs w:val="24"/>
        </w:rPr>
        <w:t>the</w:t>
      </w:r>
      <w:r w:rsidRPr="006C5D9B">
        <w:rPr>
          <w:rFonts w:ascii="Times New Roman" w:hAnsi="Times New Roman" w:cs="Times New Roman"/>
          <w:sz w:val="24"/>
          <w:szCs w:val="24"/>
        </w:rPr>
        <w:t xml:space="preserve"> leftward </w:t>
      </w:r>
      <w:r w:rsidRPr="006C5D9B">
        <w:rPr>
          <w:rStyle w:val="Strong"/>
          <w:rFonts w:ascii="Times New Roman" w:hAnsi="Times New Roman" w:cs="Times New Roman"/>
          <w:b w:val="0"/>
          <w:sz w:val="24"/>
          <w:szCs w:val="24"/>
        </w:rPr>
        <w:t>technique</w:t>
      </w:r>
      <w:r w:rsidRPr="006C5D9B">
        <w:rPr>
          <w:rFonts w:ascii="Times New Roman" w:hAnsi="Times New Roman" w:cs="Times New Roman"/>
          <w:sz w:val="24"/>
          <w:szCs w:val="24"/>
        </w:rPr>
        <w:t>, hold the welding rod in your left hand and use your right hand to guide the welding torch. The welding is started from the right side towards the left side.</w:t>
      </w:r>
    </w:p>
    <w:p w:rsidR="006C5D9B" w:rsidRPr="006C5D9B" w:rsidRDefault="006C5D9B" w:rsidP="00321E61">
      <w:pPr>
        <w:spacing w:after="0" w:line="360" w:lineRule="auto"/>
        <w:ind w:left="0" w:right="0" w:firstLine="0"/>
        <w:jc w:val="both"/>
        <w:rPr>
          <w:rFonts w:ascii="Times New Roman" w:eastAsia="Times New Roman" w:hAnsi="Times New Roman" w:cs="Times New Roman"/>
          <w:sz w:val="24"/>
          <w:szCs w:val="24"/>
        </w:rPr>
      </w:pPr>
    </w:p>
    <w:p w:rsidR="006C5D9B" w:rsidRDefault="006C5D9B" w:rsidP="00321E61">
      <w:pPr>
        <w:spacing w:after="0" w:line="360" w:lineRule="auto"/>
        <w:ind w:left="0" w:right="0" w:firstLine="0"/>
        <w:jc w:val="both"/>
        <w:rPr>
          <w:rFonts w:ascii="Times New Roman" w:eastAsia="Times New Roman" w:hAnsi="Times New Roman" w:cs="Times New Roman"/>
          <w:sz w:val="24"/>
          <w:szCs w:val="24"/>
        </w:rPr>
      </w:pPr>
      <w:r w:rsidRPr="006C5D9B">
        <w:rPr>
          <w:rFonts w:ascii="Times New Roman" w:eastAsia="Times New Roman" w:hAnsi="Times New Roman" w:cs="Times New Roman"/>
          <w:sz w:val="24"/>
          <w:szCs w:val="24"/>
        </w:rPr>
        <w:t xml:space="preserve">Leftward Technique The leftward technique of Oxy-Acetylene welding is employed to weld steel plates that are up to 5mm thick. Rightward Technique </w:t>
      </w:r>
      <w:proofErr w:type="gramStart"/>
      <w:r w:rsidRPr="006C5D9B">
        <w:rPr>
          <w:rFonts w:ascii="Times New Roman" w:eastAsia="Times New Roman" w:hAnsi="Times New Roman" w:cs="Times New Roman"/>
          <w:sz w:val="24"/>
          <w:szCs w:val="24"/>
        </w:rPr>
        <w:t>For</w:t>
      </w:r>
      <w:proofErr w:type="gramEnd"/>
      <w:r w:rsidRPr="006C5D9B">
        <w:rPr>
          <w:rFonts w:ascii="Times New Roman" w:eastAsia="Times New Roman" w:hAnsi="Times New Roman" w:cs="Times New Roman"/>
          <w:sz w:val="24"/>
          <w:szCs w:val="24"/>
        </w:rPr>
        <w:t xml:space="preserve"> metal plates that are more than 4mm in thickness, the rightward technique is recommended. All-Position Rightward Weld The all-position rightward weld is a modification</w:t>
      </w:r>
      <w:r>
        <w:rPr>
          <w:rFonts w:ascii="Times New Roman" w:eastAsia="Times New Roman" w:hAnsi="Times New Roman" w:cs="Times New Roman"/>
          <w:sz w:val="24"/>
          <w:szCs w:val="24"/>
        </w:rPr>
        <w:t xml:space="preserve"> of the rightward technique.</w:t>
      </w:r>
    </w:p>
    <w:p w:rsidR="00B36A77" w:rsidRPr="00B67C80" w:rsidRDefault="00B67C80" w:rsidP="00F77D62">
      <w:pPr>
        <w:pStyle w:val="Heading2"/>
        <w:numPr>
          <w:ilvl w:val="1"/>
          <w:numId w:val="45"/>
        </w:numPr>
        <w:ind w:left="360"/>
        <w:jc w:val="both"/>
      </w:pPr>
      <w:bookmarkStart w:id="106" w:name="_Toc120473773"/>
      <w:r>
        <w:rPr>
          <w:b w:val="0"/>
        </w:rPr>
        <w:t xml:space="preserve"> </w:t>
      </w:r>
      <w:bookmarkStart w:id="107" w:name="_Toc121692267"/>
      <w:r w:rsidR="00B36A77" w:rsidRPr="00B36A77">
        <w:t>Oxy acetylene working procedures</w:t>
      </w:r>
      <w:bookmarkEnd w:id="106"/>
      <w:bookmarkEnd w:id="107"/>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Oxy-Acetylene welding/cutting safety procedure should not be carried out in a crowded area; job area should be segregated.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All the combustible materials must be removed, be it liquid solid or gaseous. As far as it is not needed for the activity at hand.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The combustible materials which unable to be removed from their place, they must be covered with any kind of insulate materials.</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Flame-resistant sheets may be used.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Fire extinguishers must be available and workable, and placed in a strategic position.</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Always use an approved fri</w:t>
      </w:r>
      <w:r w:rsidR="00B67C80">
        <w:rPr>
          <w:rFonts w:ascii="Times New Roman" w:hAnsi="Times New Roman" w:cs="Times New Roman"/>
          <w:sz w:val="24"/>
        </w:rPr>
        <w:t xml:space="preserve">ction striker, never use </w:t>
      </w:r>
      <w:r w:rsidRPr="00B67C80">
        <w:rPr>
          <w:rFonts w:ascii="Times New Roman" w:hAnsi="Times New Roman" w:cs="Times New Roman"/>
          <w:sz w:val="24"/>
        </w:rPr>
        <w:t>matches or a cigarette lighter.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All gas cylinders must be properly labeled.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Never point the flame towards the regulators and another person.</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If the gauge doesn’t return to zero when pressure is released, have it repaired.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Keep tight connections between the regulator and the cylinder.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Extinguish the torch flame by closing the acetylene valve first and then the oxygen.</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 xml:space="preserve">When finished welding shut off the main </w:t>
      </w:r>
      <w:r w:rsidR="00B67C80" w:rsidRPr="00B67C80">
        <w:rPr>
          <w:rFonts w:ascii="Times New Roman" w:hAnsi="Times New Roman" w:cs="Times New Roman"/>
          <w:sz w:val="24"/>
        </w:rPr>
        <w:t>valves,</w:t>
      </w:r>
      <w:r w:rsidRPr="00B67C80">
        <w:rPr>
          <w:rFonts w:ascii="Times New Roman" w:hAnsi="Times New Roman" w:cs="Times New Roman"/>
          <w:sz w:val="24"/>
        </w:rPr>
        <w:t xml:space="preserve"> bleed the lines and loosen the regulator adjusting screws.</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Wind up the hoses when finished shutting everything off.</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Do not turn acetylene valve more than 1 ½ turns.</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Make sure the li</w:t>
      </w:r>
      <w:r w:rsidR="00B67C80">
        <w:rPr>
          <w:rFonts w:ascii="Times New Roman" w:hAnsi="Times New Roman" w:cs="Times New Roman"/>
          <w:sz w:val="24"/>
        </w:rPr>
        <w:t xml:space="preserve">nes are purged before and after </w:t>
      </w:r>
      <w:r w:rsidRPr="00B67C80">
        <w:rPr>
          <w:rFonts w:ascii="Times New Roman" w:hAnsi="Times New Roman" w:cs="Times New Roman"/>
          <w:sz w:val="24"/>
        </w:rPr>
        <w:t>use.</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lastRenderedPageBreak/>
        <w:t>Only a qualified technician should repair a regulator.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Store the cylinders in a well-ventilated area, preferably in the open air.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Never allow hoses to</w:t>
      </w:r>
      <w:r w:rsidR="00B67C80">
        <w:rPr>
          <w:rFonts w:ascii="Times New Roman" w:hAnsi="Times New Roman" w:cs="Times New Roman"/>
          <w:sz w:val="24"/>
        </w:rPr>
        <w:t xml:space="preserve"> become coated with oil, grease </w:t>
      </w:r>
      <w:r w:rsidRPr="00B67C80">
        <w:rPr>
          <w:rFonts w:ascii="Times New Roman" w:hAnsi="Times New Roman" w:cs="Times New Roman"/>
          <w:sz w:val="24"/>
        </w:rPr>
        <w:t>or dirt, since such coatings could conceal damaged areas.</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The storage area for cylinders should be well away from sources of heat, sparks and fire risk.</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If cuts, burns or damaged f</w:t>
      </w:r>
      <w:r w:rsidR="00B67C80">
        <w:rPr>
          <w:rFonts w:ascii="Times New Roman" w:hAnsi="Times New Roman" w:cs="Times New Roman"/>
          <w:sz w:val="24"/>
        </w:rPr>
        <w:t>ittings are found, replace</w:t>
      </w:r>
      <w:r w:rsidR="00B67C80" w:rsidRPr="00B67C80">
        <w:rPr>
          <w:rFonts w:ascii="Times New Roman" w:hAnsi="Times New Roman" w:cs="Times New Roman"/>
          <w:sz w:val="24"/>
        </w:rPr>
        <w:t xml:space="preserve"> the</w:t>
      </w:r>
      <w:r w:rsidRPr="00B67C80">
        <w:rPr>
          <w:rFonts w:ascii="Times New Roman" w:hAnsi="Times New Roman" w:cs="Times New Roman"/>
          <w:sz w:val="24"/>
        </w:rPr>
        <w:t xml:space="preserve"> hose.</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Hoses should be examined before attaching to torch handle.</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Cylinders should be stored upright and well secured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 xml:space="preserve">Oxygen cylinders should be stored at least 3m away from fuel gas cylinders (Acetylene gas cylinder) or separated by a </w:t>
      </w:r>
      <w:proofErr w:type="gramStart"/>
      <w:r w:rsidRPr="00B67C80">
        <w:rPr>
          <w:rFonts w:ascii="Times New Roman" w:hAnsi="Times New Roman" w:cs="Times New Roman"/>
          <w:sz w:val="24"/>
        </w:rPr>
        <w:t>30 minute</w:t>
      </w:r>
      <w:proofErr w:type="gramEnd"/>
      <w:r w:rsidRPr="00B67C80">
        <w:rPr>
          <w:rFonts w:ascii="Times New Roman" w:hAnsi="Times New Roman" w:cs="Times New Roman"/>
          <w:sz w:val="24"/>
        </w:rPr>
        <w:t xml:space="preserve"> fire resisting barrier.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Cylinder valves or valve guards should never be loosened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Ensure that the regulator is rated for the pressure in the cylinder.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When attaching the regulator to the cylinder the joints must be clean and sealant must not be used.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Always make sure your equipmen</w:t>
      </w:r>
      <w:r w:rsidR="00B67C80">
        <w:rPr>
          <w:rFonts w:ascii="Times New Roman" w:hAnsi="Times New Roman" w:cs="Times New Roman"/>
          <w:sz w:val="24"/>
        </w:rPr>
        <w:t xml:space="preserve">t is rated for the size tip you </w:t>
      </w:r>
      <w:r w:rsidRPr="00B67C80">
        <w:rPr>
          <w:rFonts w:ascii="Times New Roman" w:hAnsi="Times New Roman" w:cs="Times New Roman"/>
          <w:sz w:val="24"/>
        </w:rPr>
        <w:t>have selected.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 xml:space="preserve">A tip with too much capacity </w:t>
      </w:r>
      <w:r w:rsidR="00B67C80">
        <w:rPr>
          <w:rFonts w:ascii="Times New Roman" w:hAnsi="Times New Roman" w:cs="Times New Roman"/>
          <w:sz w:val="24"/>
        </w:rPr>
        <w:t xml:space="preserve">for the equipment can starve or </w:t>
      </w:r>
      <w:r w:rsidRPr="00B67C80">
        <w:rPr>
          <w:rFonts w:ascii="Times New Roman" w:hAnsi="Times New Roman" w:cs="Times New Roman"/>
          <w:sz w:val="24"/>
        </w:rPr>
        <w:t>choke the tip. This causes overheating of the head and a flashback may result.</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Should a flashback occur (fl</w:t>
      </w:r>
      <w:r w:rsidR="00B67C80">
        <w:rPr>
          <w:rFonts w:ascii="Times New Roman" w:hAnsi="Times New Roman" w:cs="Times New Roman"/>
          <w:sz w:val="24"/>
        </w:rPr>
        <w:t xml:space="preserve">ame disappears and/or a hissing </w:t>
      </w:r>
      <w:r w:rsidRPr="00B67C80">
        <w:rPr>
          <w:rFonts w:ascii="Times New Roman" w:hAnsi="Times New Roman" w:cs="Times New Roman"/>
          <w:sz w:val="24"/>
        </w:rPr>
        <w:t>sound is heard, the flame is burning inside the nozzle), immediately turn off the oxygen valve on the torch handle. Then, turn off the fuel valve, allow the nozzle to cool before using.</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When cleaning the cylinder threads, connecting the regulator and purging the hoses, protect face and eyes by wearing the appropriate head shield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Ensure the cylinder is not heated by the flame or by stray arcs from adjacent electrical equipment.</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Joints and hoses should be checked for leaks before any welding is attempted.</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Ensure that flashback arrestors are in place. The flash back arrestor is an automatic flame trap device designed not only to quench the flame but also to prevent the flame from reaching the regulator.</w:t>
      </w:r>
    </w:p>
    <w:p w:rsidR="00AE11F6" w:rsidRPr="00B67C80"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Do not attempt to interchanges oxygen and acetylene regulators.</w:t>
      </w:r>
    </w:p>
    <w:p w:rsidR="006E5374" w:rsidRDefault="00AE11F6" w:rsidP="00F77D62">
      <w:pPr>
        <w:pStyle w:val="ListParagraph"/>
        <w:numPr>
          <w:ilvl w:val="0"/>
          <w:numId w:val="56"/>
        </w:numPr>
        <w:spacing w:line="360" w:lineRule="auto"/>
        <w:ind w:right="0"/>
        <w:jc w:val="both"/>
        <w:rPr>
          <w:rFonts w:ascii="Times New Roman" w:hAnsi="Times New Roman" w:cs="Times New Roman"/>
          <w:sz w:val="24"/>
        </w:rPr>
      </w:pPr>
      <w:r w:rsidRPr="00B67C80">
        <w:rPr>
          <w:rFonts w:ascii="Times New Roman" w:hAnsi="Times New Roman" w:cs="Times New Roman"/>
          <w:sz w:val="24"/>
        </w:rPr>
        <w:t>Always use prope</w:t>
      </w:r>
      <w:r w:rsidR="00B67C80">
        <w:rPr>
          <w:rFonts w:ascii="Times New Roman" w:hAnsi="Times New Roman" w:cs="Times New Roman"/>
          <w:sz w:val="24"/>
        </w:rPr>
        <w:t xml:space="preserve">r PPE (shield, goggles, gloves, </w:t>
      </w:r>
      <w:r w:rsidRPr="00B67C80">
        <w:rPr>
          <w:rFonts w:ascii="Times New Roman" w:hAnsi="Times New Roman" w:cs="Times New Roman"/>
          <w:sz w:val="24"/>
        </w:rPr>
        <w:t>clothing, etc.)</w:t>
      </w:r>
    </w:p>
    <w:p w:rsidR="00B67C80" w:rsidRDefault="00B67C80" w:rsidP="00B67C80">
      <w:pPr>
        <w:spacing w:line="360" w:lineRule="auto"/>
        <w:ind w:right="0"/>
        <w:jc w:val="both"/>
        <w:rPr>
          <w:rFonts w:ascii="Times New Roman" w:hAnsi="Times New Roman" w:cs="Times New Roman"/>
          <w:sz w:val="24"/>
        </w:rPr>
      </w:pPr>
    </w:p>
    <w:p w:rsidR="00B67C80" w:rsidRPr="00B67C80" w:rsidRDefault="00B67C80" w:rsidP="00F77D62">
      <w:pPr>
        <w:pStyle w:val="Heading2"/>
        <w:numPr>
          <w:ilvl w:val="1"/>
          <w:numId w:val="45"/>
        </w:numPr>
        <w:ind w:left="360"/>
        <w:jc w:val="both"/>
        <w:rPr>
          <w:b w:val="0"/>
        </w:rPr>
      </w:pPr>
      <w:bookmarkStart w:id="108" w:name="_Toc120473774"/>
      <w:bookmarkStart w:id="109" w:name="_Toc121692268"/>
      <w:r w:rsidRPr="00B36A77">
        <w:lastRenderedPageBreak/>
        <w:t>Reporting</w:t>
      </w:r>
      <w:bookmarkEnd w:id="108"/>
      <w:bookmarkEnd w:id="109"/>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r w:rsidRPr="006E5374">
        <w:rPr>
          <w:rFonts w:ascii="Times New Roman" w:eastAsia="Times New Roman" w:hAnsi="Times New Roman" w:cs="Times New Roman"/>
          <w:noProof/>
          <w:color w:val="FF0000"/>
          <w:sz w:val="24"/>
          <w:szCs w:val="24"/>
        </w:rPr>
        <w:drawing>
          <wp:inline distT="0" distB="0" distL="0" distR="0" wp14:anchorId="19800EBF" wp14:editId="60C266C3">
            <wp:extent cx="5886450" cy="3429000"/>
            <wp:effectExtent l="0" t="0" r="0" b="0"/>
            <wp:docPr id="3"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86450" cy="3429000"/>
                    </a:xfrm>
                    <a:prstGeom prst="rect">
                      <a:avLst/>
                    </a:prstGeom>
                  </pic:spPr>
                </pic:pic>
              </a:graphicData>
            </a:graphic>
          </wp:inline>
        </w:drawing>
      </w: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r w:rsidRPr="006E5374">
        <w:rPr>
          <w:rFonts w:ascii="Times New Roman" w:eastAsia="Times New Roman" w:hAnsi="Times New Roman" w:cs="Times New Roman"/>
          <w:noProof/>
          <w:color w:val="FF0000"/>
          <w:sz w:val="24"/>
          <w:szCs w:val="24"/>
        </w:rPr>
        <w:drawing>
          <wp:anchor distT="0" distB="0" distL="114300" distR="114300" simplePos="0" relativeHeight="251645952" behindDoc="0" locked="0" layoutInCell="1" allowOverlap="1">
            <wp:simplePos x="0" y="0"/>
            <wp:positionH relativeFrom="column">
              <wp:posOffset>19050</wp:posOffset>
            </wp:positionH>
            <wp:positionV relativeFrom="paragraph">
              <wp:posOffset>78740</wp:posOffset>
            </wp:positionV>
            <wp:extent cx="5886450" cy="3891915"/>
            <wp:effectExtent l="0" t="0" r="0" b="0"/>
            <wp:wrapThrough wrapText="bothSides">
              <wp:wrapPolygon edited="0">
                <wp:start x="0" y="0"/>
                <wp:lineTo x="0" y="21463"/>
                <wp:lineTo x="21530" y="21463"/>
                <wp:lineTo x="21530" y="0"/>
                <wp:lineTo x="0" y="0"/>
              </wp:wrapPolygon>
            </wp:wrapThrough>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5886450" cy="3891915"/>
                    </a:xfrm>
                    <a:prstGeom prst="rect">
                      <a:avLst/>
                    </a:prstGeom>
                  </pic:spPr>
                </pic:pic>
              </a:graphicData>
            </a:graphic>
            <wp14:sizeRelV relativeFrom="margin">
              <wp14:pctHeight>0</wp14:pctHeight>
            </wp14:sizeRelV>
          </wp:anchor>
        </w:drawing>
      </w: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r w:rsidRPr="006E5374">
        <w:rPr>
          <w:rFonts w:ascii="Times New Roman" w:eastAsia="Times New Roman" w:hAnsi="Times New Roman" w:cs="Times New Roman"/>
          <w:noProof/>
          <w:color w:val="FF0000"/>
          <w:sz w:val="24"/>
          <w:szCs w:val="24"/>
        </w:rPr>
        <w:drawing>
          <wp:inline distT="0" distB="0" distL="0" distR="0" wp14:anchorId="0291A39B" wp14:editId="283E3006">
            <wp:extent cx="5886450" cy="3181350"/>
            <wp:effectExtent l="1905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886450" cy="3181350"/>
                    </a:xfrm>
                    <a:prstGeom prst="rect">
                      <a:avLst/>
                    </a:prstGeom>
                  </pic:spPr>
                </pic:pic>
              </a:graphicData>
            </a:graphic>
          </wp:inline>
        </w:drawing>
      </w: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B67C80" w:rsidRDefault="00B67C80" w:rsidP="00B67C80">
      <w:pPr>
        <w:spacing w:line="360" w:lineRule="auto"/>
        <w:ind w:right="0"/>
        <w:jc w:val="both"/>
        <w:rPr>
          <w:rFonts w:ascii="Times New Roman" w:hAnsi="Times New Roman" w:cs="Times New Roman"/>
          <w:sz w:val="24"/>
        </w:rPr>
      </w:pPr>
    </w:p>
    <w:p w:rsidR="00B67C80" w:rsidRPr="00B67C80" w:rsidRDefault="00B67C80" w:rsidP="00210DE3">
      <w:pPr>
        <w:spacing w:line="360" w:lineRule="auto"/>
        <w:ind w:left="0" w:right="0" w:firstLine="0"/>
        <w:jc w:val="both"/>
        <w:rPr>
          <w:rFonts w:ascii="Times New Roman" w:hAnsi="Times New Roman" w:cs="Times New Roman"/>
          <w:sz w:val="24"/>
        </w:rPr>
      </w:pPr>
    </w:p>
    <w:p w:rsidR="00B55C78" w:rsidRDefault="00B55C78" w:rsidP="00627F13">
      <w:pPr>
        <w:spacing w:before="100" w:beforeAutospacing="1" w:after="100" w:afterAutospacing="1" w:line="240" w:lineRule="auto"/>
        <w:ind w:right="0"/>
        <w:rPr>
          <w:rFonts w:ascii="Times New Roman" w:eastAsia="Times New Roman" w:hAnsi="Times New Roman" w:cs="Times New Roman"/>
          <w:sz w:val="24"/>
          <w:szCs w:val="24"/>
        </w:rPr>
      </w:pPr>
    </w:p>
    <w:p w:rsidR="00B67C80" w:rsidRPr="00E661D0" w:rsidRDefault="00B67C80" w:rsidP="00B67C80">
      <w:pPr>
        <w:pStyle w:val="Heading1"/>
      </w:pPr>
      <w:bookmarkStart w:id="110" w:name="_Toc121692269"/>
      <w:r w:rsidRPr="00E661D0">
        <w:lastRenderedPageBreak/>
        <w:t>Operation Sheet 4.1</w:t>
      </w:r>
      <w:bookmarkEnd w:id="110"/>
    </w:p>
    <w:p w:rsidR="00B67C80" w:rsidRPr="00735AD9" w:rsidRDefault="00B67C80" w:rsidP="00B67C80">
      <w:pPr>
        <w:spacing w:line="360" w:lineRule="auto"/>
        <w:ind w:left="0" w:right="0" w:firstLine="0"/>
        <w:rPr>
          <w:rFonts w:ascii="Times New Roman" w:hAnsi="Times New Roman" w:cs="Times New Roman"/>
          <w:sz w:val="24"/>
          <w:szCs w:val="24"/>
        </w:rPr>
      </w:pPr>
      <w:bookmarkStart w:id="111" w:name="_Toc112550920"/>
      <w:bookmarkStart w:id="112" w:name="_Toc112569963"/>
      <w:bookmarkStart w:id="113" w:name="_Toc112574235"/>
      <w:bookmarkStart w:id="114" w:name="_Toc112575231"/>
      <w:bookmarkStart w:id="115" w:name="_Toc112576068"/>
      <w:bookmarkStart w:id="116" w:name="_Toc112883391"/>
      <w:bookmarkStart w:id="117" w:name="_Toc112889537"/>
      <w:bookmarkStart w:id="118" w:name="_Toc120473736"/>
      <w:bookmarkStart w:id="119" w:name="_Toc120476082"/>
      <w:r w:rsidRPr="00735AD9">
        <w:rPr>
          <w:rFonts w:ascii="Times New Roman" w:hAnsi="Times New Roman" w:cs="Times New Roman"/>
          <w:b/>
          <w:sz w:val="24"/>
          <w:szCs w:val="24"/>
        </w:rPr>
        <w:t>Operation Title</w:t>
      </w:r>
      <w:r w:rsidRPr="00735AD9">
        <w:rPr>
          <w:rFonts w:ascii="Times New Roman" w:hAnsi="Times New Roman" w:cs="Times New Roman"/>
          <w:sz w:val="24"/>
          <w:szCs w:val="24"/>
        </w:rPr>
        <w:t>: Butt Joint:</w:t>
      </w:r>
      <w:bookmarkEnd w:id="111"/>
      <w:bookmarkEnd w:id="112"/>
      <w:bookmarkEnd w:id="113"/>
      <w:bookmarkEnd w:id="114"/>
      <w:bookmarkEnd w:id="115"/>
      <w:bookmarkEnd w:id="116"/>
      <w:bookmarkEnd w:id="117"/>
      <w:bookmarkEnd w:id="118"/>
      <w:bookmarkEnd w:id="119"/>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b/>
          <w:sz w:val="24"/>
          <w:szCs w:val="24"/>
        </w:rPr>
        <w:t>Instruction:</w:t>
      </w:r>
      <w:r w:rsidRPr="00735AD9">
        <w:rPr>
          <w:rFonts w:ascii="Times New Roman" w:hAnsi="Times New Roman" w:cs="Times New Roman"/>
          <w:sz w:val="24"/>
          <w:szCs w:val="24"/>
        </w:rPr>
        <w:t xml:space="preserve"> Choose the Right Filler Material &amp; critical step in butt joint preparation</w:t>
      </w:r>
    </w:p>
    <w:p w:rsidR="00B67C80" w:rsidRPr="00735AD9" w:rsidRDefault="00B67C80" w:rsidP="00B67C80">
      <w:pPr>
        <w:spacing w:line="360" w:lineRule="auto"/>
        <w:ind w:left="90" w:right="0" w:firstLine="0"/>
        <w:rPr>
          <w:rFonts w:ascii="Times New Roman" w:hAnsi="Times New Roman" w:cs="Times New Roman"/>
          <w:sz w:val="24"/>
          <w:szCs w:val="24"/>
        </w:rPr>
      </w:pPr>
      <w:bookmarkStart w:id="120" w:name="_Toc112550921"/>
      <w:bookmarkStart w:id="121" w:name="_Toc112569964"/>
      <w:bookmarkStart w:id="122" w:name="_Toc112574236"/>
      <w:bookmarkStart w:id="123" w:name="_Toc112575232"/>
      <w:bookmarkStart w:id="124" w:name="_Toc112576069"/>
      <w:bookmarkStart w:id="125" w:name="_Toc112883392"/>
      <w:bookmarkStart w:id="126" w:name="_Toc112889538"/>
      <w:bookmarkStart w:id="127" w:name="_Toc120473737"/>
      <w:bookmarkStart w:id="128" w:name="_Toc120476083"/>
      <w:r w:rsidRPr="00735AD9">
        <w:rPr>
          <w:rFonts w:ascii="Times New Roman" w:hAnsi="Times New Roman" w:cs="Times New Roman"/>
          <w:b/>
          <w:sz w:val="24"/>
          <w:szCs w:val="24"/>
        </w:rPr>
        <w:t>Purpose:</w:t>
      </w:r>
      <w:r w:rsidRPr="00735AD9">
        <w:rPr>
          <w:rFonts w:ascii="Times New Roman" w:hAnsi="Times New Roman" w:cs="Times New Roman"/>
          <w:sz w:val="24"/>
          <w:szCs w:val="24"/>
        </w:rPr>
        <w:t xml:space="preserve"> the purpose of this Operation Sheet is how to join metals</w:t>
      </w:r>
      <w:bookmarkEnd w:id="120"/>
      <w:bookmarkEnd w:id="121"/>
      <w:bookmarkEnd w:id="122"/>
      <w:bookmarkEnd w:id="123"/>
      <w:bookmarkEnd w:id="124"/>
      <w:r w:rsidRPr="00735AD9">
        <w:rPr>
          <w:rFonts w:ascii="Times New Roman" w:hAnsi="Times New Roman" w:cs="Times New Roman"/>
          <w:sz w:val="24"/>
          <w:szCs w:val="24"/>
        </w:rPr>
        <w:t xml:space="preserve"> by applying Butt Joint: Methods</w:t>
      </w:r>
      <w:bookmarkEnd w:id="125"/>
      <w:bookmarkEnd w:id="126"/>
      <w:bookmarkEnd w:id="127"/>
      <w:bookmarkEnd w:id="128"/>
    </w:p>
    <w:p w:rsidR="00B67C80" w:rsidRPr="00735AD9" w:rsidRDefault="00B67C80" w:rsidP="00B67C80">
      <w:pPr>
        <w:spacing w:line="360" w:lineRule="auto"/>
        <w:ind w:left="90" w:right="0" w:firstLine="0"/>
        <w:rPr>
          <w:rFonts w:ascii="Times New Roman" w:hAnsi="Times New Roman" w:cs="Times New Roman"/>
          <w:b/>
          <w:sz w:val="24"/>
          <w:szCs w:val="24"/>
        </w:rPr>
      </w:pPr>
      <w:bookmarkStart w:id="129" w:name="_Toc112550922"/>
      <w:bookmarkStart w:id="130" w:name="_Toc112569965"/>
      <w:bookmarkStart w:id="131" w:name="_Toc112574237"/>
      <w:bookmarkStart w:id="132" w:name="_Toc112575233"/>
      <w:bookmarkStart w:id="133" w:name="_Toc112576070"/>
      <w:bookmarkStart w:id="134" w:name="_Toc112883393"/>
      <w:bookmarkStart w:id="135" w:name="_Toc112889539"/>
      <w:bookmarkStart w:id="136" w:name="_Toc120473738"/>
      <w:bookmarkStart w:id="137" w:name="_Toc120476084"/>
      <w:r w:rsidRPr="00735AD9">
        <w:rPr>
          <w:rFonts w:ascii="Times New Roman" w:hAnsi="Times New Roman" w:cs="Times New Roman"/>
          <w:b/>
          <w:sz w:val="24"/>
          <w:szCs w:val="24"/>
        </w:rPr>
        <w:t>Required tools and equipment:</w:t>
      </w:r>
      <w:bookmarkEnd w:id="129"/>
      <w:bookmarkEnd w:id="130"/>
      <w:bookmarkEnd w:id="131"/>
      <w:bookmarkEnd w:id="132"/>
      <w:bookmarkEnd w:id="133"/>
      <w:bookmarkEnd w:id="134"/>
      <w:bookmarkEnd w:id="135"/>
      <w:bookmarkEnd w:id="136"/>
      <w:bookmarkEnd w:id="137"/>
    </w:p>
    <w:p w:rsidR="00B67C80" w:rsidRPr="00735AD9" w:rsidRDefault="00B67C80" w:rsidP="00B67C80">
      <w:pPr>
        <w:spacing w:line="360" w:lineRule="auto"/>
        <w:ind w:left="90" w:right="0" w:firstLine="0"/>
        <w:rPr>
          <w:rFonts w:ascii="Times New Roman" w:hAnsi="Times New Roman" w:cs="Times New Roman"/>
          <w:sz w:val="24"/>
          <w:szCs w:val="24"/>
        </w:rPr>
      </w:pPr>
      <w:bookmarkStart w:id="138" w:name="_Toc112550923"/>
      <w:bookmarkStart w:id="139" w:name="_Toc112569966"/>
      <w:bookmarkStart w:id="140" w:name="_Toc112574238"/>
      <w:bookmarkStart w:id="141" w:name="_Toc112575234"/>
      <w:bookmarkStart w:id="142" w:name="_Toc112576071"/>
      <w:bookmarkStart w:id="143" w:name="_Toc112883394"/>
      <w:bookmarkStart w:id="144" w:name="_Toc112889540"/>
      <w:bookmarkStart w:id="145" w:name="_Toc120473739"/>
      <w:bookmarkStart w:id="146" w:name="_Toc120476085"/>
      <w:r w:rsidRPr="00735AD9">
        <w:rPr>
          <w:rFonts w:ascii="Times New Roman" w:hAnsi="Times New Roman" w:cs="Times New Roman"/>
          <w:sz w:val="24"/>
          <w:szCs w:val="24"/>
        </w:rPr>
        <w:t>Oxy-acutely welding machine</w:t>
      </w:r>
      <w:bookmarkEnd w:id="138"/>
      <w:bookmarkEnd w:id="139"/>
      <w:bookmarkEnd w:id="140"/>
      <w:bookmarkEnd w:id="141"/>
      <w:bookmarkEnd w:id="142"/>
      <w:bookmarkEnd w:id="143"/>
      <w:bookmarkEnd w:id="144"/>
      <w:bookmarkEnd w:id="145"/>
      <w:bookmarkEnd w:id="146"/>
    </w:p>
    <w:p w:rsidR="00B67C80" w:rsidRPr="00735AD9" w:rsidRDefault="00B67C80" w:rsidP="00B67C80">
      <w:pPr>
        <w:spacing w:line="360" w:lineRule="auto"/>
        <w:ind w:left="90" w:right="0" w:firstLine="0"/>
        <w:rPr>
          <w:rFonts w:ascii="Times New Roman" w:hAnsi="Times New Roman" w:cs="Times New Roman"/>
          <w:sz w:val="24"/>
          <w:szCs w:val="24"/>
        </w:rPr>
      </w:pPr>
      <w:bookmarkStart w:id="147" w:name="_Toc112550924"/>
      <w:bookmarkStart w:id="148" w:name="_Toc112569967"/>
      <w:bookmarkStart w:id="149" w:name="_Toc112574239"/>
      <w:bookmarkStart w:id="150" w:name="_Toc112575235"/>
      <w:bookmarkStart w:id="151" w:name="_Toc112576072"/>
      <w:bookmarkStart w:id="152" w:name="_Toc112883395"/>
      <w:bookmarkStart w:id="153" w:name="_Toc112889541"/>
      <w:bookmarkStart w:id="154" w:name="_Toc120473740"/>
      <w:bookmarkStart w:id="155" w:name="_Toc120476086"/>
      <w:r w:rsidRPr="00735AD9">
        <w:rPr>
          <w:rFonts w:ascii="Times New Roman" w:hAnsi="Times New Roman" w:cs="Times New Roman"/>
          <w:sz w:val="24"/>
          <w:szCs w:val="24"/>
        </w:rPr>
        <w:t>Plates</w:t>
      </w:r>
      <w:bookmarkEnd w:id="147"/>
      <w:bookmarkEnd w:id="148"/>
      <w:bookmarkEnd w:id="149"/>
      <w:bookmarkEnd w:id="150"/>
      <w:bookmarkEnd w:id="151"/>
      <w:bookmarkEnd w:id="152"/>
      <w:bookmarkEnd w:id="153"/>
      <w:bookmarkEnd w:id="154"/>
      <w:bookmarkEnd w:id="155"/>
    </w:p>
    <w:p w:rsidR="00B67C80" w:rsidRPr="00735AD9" w:rsidRDefault="00B67C80" w:rsidP="00B67C80">
      <w:pPr>
        <w:spacing w:line="360" w:lineRule="auto"/>
        <w:ind w:left="90" w:right="0" w:firstLine="0"/>
        <w:rPr>
          <w:rFonts w:ascii="Times New Roman" w:hAnsi="Times New Roman" w:cs="Times New Roman"/>
          <w:b/>
          <w:sz w:val="24"/>
          <w:szCs w:val="24"/>
        </w:rPr>
      </w:pPr>
      <w:bookmarkStart w:id="156" w:name="_Toc112550925"/>
      <w:bookmarkStart w:id="157" w:name="_Toc112569968"/>
      <w:bookmarkStart w:id="158" w:name="_Toc112574240"/>
      <w:bookmarkStart w:id="159" w:name="_Toc112575236"/>
      <w:bookmarkStart w:id="160" w:name="_Toc112576073"/>
      <w:bookmarkStart w:id="161" w:name="_Toc112883396"/>
      <w:bookmarkStart w:id="162" w:name="_Toc112889542"/>
      <w:bookmarkStart w:id="163" w:name="_Toc120473741"/>
      <w:bookmarkStart w:id="164" w:name="_Toc120476087"/>
      <w:r w:rsidRPr="00735AD9">
        <w:rPr>
          <w:rFonts w:ascii="Times New Roman" w:hAnsi="Times New Roman" w:cs="Times New Roman"/>
          <w:b/>
          <w:sz w:val="24"/>
          <w:szCs w:val="24"/>
        </w:rPr>
        <w:t>Precautions:</w:t>
      </w:r>
      <w:bookmarkEnd w:id="156"/>
      <w:bookmarkEnd w:id="157"/>
      <w:bookmarkEnd w:id="158"/>
      <w:bookmarkEnd w:id="159"/>
      <w:bookmarkEnd w:id="160"/>
      <w:bookmarkEnd w:id="161"/>
      <w:bookmarkEnd w:id="162"/>
      <w:bookmarkEnd w:id="163"/>
      <w:bookmarkEnd w:id="164"/>
    </w:p>
    <w:p w:rsidR="00B67C80" w:rsidRPr="00735AD9" w:rsidRDefault="00B67C80" w:rsidP="00F77D62">
      <w:pPr>
        <w:pStyle w:val="ListParagraph"/>
        <w:numPr>
          <w:ilvl w:val="0"/>
          <w:numId w:val="52"/>
        </w:numPr>
        <w:spacing w:line="360" w:lineRule="auto"/>
        <w:ind w:right="0"/>
        <w:rPr>
          <w:rFonts w:ascii="Times New Roman" w:hAnsi="Times New Roman" w:cs="Times New Roman"/>
          <w:sz w:val="24"/>
          <w:szCs w:val="24"/>
        </w:rPr>
      </w:pPr>
      <w:bookmarkStart w:id="165" w:name="_Toc112550926"/>
      <w:bookmarkStart w:id="166" w:name="_Toc112569969"/>
      <w:bookmarkStart w:id="167" w:name="_Toc112574241"/>
      <w:bookmarkStart w:id="168" w:name="_Toc112575237"/>
      <w:bookmarkStart w:id="169" w:name="_Toc112576074"/>
      <w:r w:rsidRPr="00735AD9">
        <w:rPr>
          <w:rFonts w:ascii="Times New Roman" w:hAnsi="Times New Roman" w:cs="Times New Roman"/>
          <w:sz w:val="24"/>
          <w:szCs w:val="24"/>
        </w:rPr>
        <w:t>Be sure the welder is properly installed and grounded.</w:t>
      </w:r>
    </w:p>
    <w:p w:rsidR="00B67C80" w:rsidRPr="00735AD9" w:rsidRDefault="00B67C80" w:rsidP="00F77D62">
      <w:pPr>
        <w:pStyle w:val="ListParagraph"/>
        <w:numPr>
          <w:ilvl w:val="0"/>
          <w:numId w:val="52"/>
        </w:numPr>
        <w:spacing w:line="360" w:lineRule="auto"/>
        <w:ind w:right="0"/>
        <w:rPr>
          <w:rFonts w:ascii="Times New Roman" w:hAnsi="Times New Roman" w:cs="Times New Roman"/>
          <w:sz w:val="24"/>
          <w:szCs w:val="24"/>
        </w:rPr>
      </w:pPr>
      <w:r w:rsidRPr="00735AD9">
        <w:rPr>
          <w:rFonts w:ascii="Times New Roman" w:hAnsi="Times New Roman" w:cs="Times New Roman"/>
          <w:sz w:val="24"/>
          <w:szCs w:val="24"/>
        </w:rPr>
        <w:t>Never weld without adequate ventilation.</w:t>
      </w:r>
    </w:p>
    <w:p w:rsidR="00B67C80" w:rsidRPr="00735AD9" w:rsidRDefault="00B67C80" w:rsidP="00F77D62">
      <w:pPr>
        <w:pStyle w:val="ListParagraph"/>
        <w:numPr>
          <w:ilvl w:val="0"/>
          <w:numId w:val="52"/>
        </w:numPr>
        <w:spacing w:line="360" w:lineRule="auto"/>
        <w:ind w:right="0"/>
        <w:rPr>
          <w:rFonts w:ascii="Times New Roman" w:hAnsi="Times New Roman" w:cs="Times New Roman"/>
          <w:sz w:val="24"/>
          <w:szCs w:val="24"/>
        </w:rPr>
      </w:pPr>
      <w:r w:rsidRPr="00735AD9">
        <w:rPr>
          <w:rFonts w:ascii="Times New Roman" w:hAnsi="Times New Roman" w:cs="Times New Roman"/>
          <w:sz w:val="24"/>
          <w:szCs w:val="24"/>
        </w:rPr>
        <w:t>Take proper precautions to prevent fires.</w:t>
      </w:r>
    </w:p>
    <w:p w:rsidR="00B67C80" w:rsidRPr="00735AD9" w:rsidRDefault="00B67C80" w:rsidP="00F77D62">
      <w:pPr>
        <w:pStyle w:val="ListParagraph"/>
        <w:numPr>
          <w:ilvl w:val="0"/>
          <w:numId w:val="52"/>
        </w:numPr>
        <w:spacing w:line="360" w:lineRule="auto"/>
        <w:ind w:right="0"/>
        <w:rPr>
          <w:rFonts w:ascii="Times New Roman" w:hAnsi="Times New Roman" w:cs="Times New Roman"/>
          <w:sz w:val="24"/>
          <w:szCs w:val="24"/>
        </w:rPr>
      </w:pPr>
      <w:r w:rsidRPr="00735AD9">
        <w:rPr>
          <w:rFonts w:ascii="Times New Roman" w:hAnsi="Times New Roman" w:cs="Times New Roman"/>
          <w:sz w:val="24"/>
          <w:szCs w:val="24"/>
        </w:rPr>
        <w:t>Protect your entire body with fire retardant clothing, shoes, and gloves.</w:t>
      </w:r>
    </w:p>
    <w:p w:rsidR="00B67C80" w:rsidRPr="00735AD9" w:rsidRDefault="00B67C80" w:rsidP="00F77D62">
      <w:pPr>
        <w:pStyle w:val="ListParagraph"/>
        <w:numPr>
          <w:ilvl w:val="0"/>
          <w:numId w:val="52"/>
        </w:numPr>
        <w:spacing w:line="360" w:lineRule="auto"/>
        <w:ind w:right="0"/>
        <w:rPr>
          <w:rFonts w:ascii="Times New Roman" w:hAnsi="Times New Roman" w:cs="Times New Roman"/>
          <w:sz w:val="24"/>
          <w:szCs w:val="24"/>
        </w:rPr>
      </w:pPr>
      <w:r w:rsidRPr="00735AD9">
        <w:rPr>
          <w:rFonts w:ascii="Times New Roman" w:hAnsi="Times New Roman" w:cs="Times New Roman"/>
          <w:sz w:val="24"/>
          <w:szCs w:val="24"/>
        </w:rPr>
        <w:t>Wear eye protection at all times.</w:t>
      </w:r>
    </w:p>
    <w:p w:rsidR="00B67C80" w:rsidRPr="00735AD9" w:rsidRDefault="00B67C80" w:rsidP="00F77D62">
      <w:pPr>
        <w:pStyle w:val="ListParagraph"/>
        <w:numPr>
          <w:ilvl w:val="0"/>
          <w:numId w:val="52"/>
        </w:numPr>
        <w:spacing w:line="360" w:lineRule="auto"/>
        <w:ind w:right="0"/>
        <w:rPr>
          <w:rFonts w:ascii="Times New Roman" w:hAnsi="Times New Roman" w:cs="Times New Roman"/>
          <w:sz w:val="24"/>
          <w:szCs w:val="24"/>
        </w:rPr>
      </w:pPr>
      <w:r w:rsidRPr="00735AD9">
        <w:rPr>
          <w:rFonts w:ascii="Times New Roman" w:hAnsi="Times New Roman" w:cs="Times New Roman"/>
          <w:sz w:val="24"/>
          <w:szCs w:val="24"/>
        </w:rPr>
        <w:t>Weld only in a fire safe area.</w:t>
      </w:r>
    </w:p>
    <w:p w:rsidR="00B67C80" w:rsidRPr="00735AD9" w:rsidRDefault="00B67C80" w:rsidP="00B67C80">
      <w:pPr>
        <w:spacing w:line="360" w:lineRule="auto"/>
        <w:ind w:left="90" w:right="0" w:firstLine="0"/>
        <w:rPr>
          <w:rFonts w:ascii="Times New Roman" w:hAnsi="Times New Roman" w:cs="Times New Roman"/>
          <w:b/>
          <w:sz w:val="24"/>
          <w:szCs w:val="24"/>
        </w:rPr>
      </w:pPr>
      <w:bookmarkStart w:id="170" w:name="_Toc112883397"/>
      <w:bookmarkStart w:id="171" w:name="_Toc112889543"/>
      <w:bookmarkStart w:id="172" w:name="_Toc120473742"/>
      <w:bookmarkStart w:id="173" w:name="_Toc120476088"/>
      <w:r w:rsidRPr="00735AD9">
        <w:rPr>
          <w:rFonts w:ascii="Times New Roman" w:hAnsi="Times New Roman" w:cs="Times New Roman"/>
          <w:b/>
          <w:sz w:val="24"/>
          <w:szCs w:val="24"/>
        </w:rPr>
        <w:t>Procedure</w:t>
      </w:r>
      <w:bookmarkEnd w:id="170"/>
      <w:bookmarkEnd w:id="171"/>
      <w:bookmarkEnd w:id="172"/>
      <w:bookmarkEnd w:id="173"/>
    </w:p>
    <w:p w:rsidR="00B67C80" w:rsidRPr="00735AD9" w:rsidRDefault="00B67C80" w:rsidP="00B67C80">
      <w:pPr>
        <w:spacing w:line="360" w:lineRule="auto"/>
        <w:ind w:left="90" w:right="0" w:firstLine="0"/>
        <w:rPr>
          <w:rFonts w:ascii="Times New Roman" w:hAnsi="Times New Roman" w:cs="Times New Roman"/>
          <w:sz w:val="24"/>
          <w:szCs w:val="24"/>
        </w:rPr>
      </w:pPr>
      <w:bookmarkStart w:id="174" w:name="_Toc112550927"/>
      <w:bookmarkStart w:id="175" w:name="_Toc112569970"/>
      <w:bookmarkStart w:id="176" w:name="_Toc112574242"/>
      <w:bookmarkStart w:id="177" w:name="_Toc112575238"/>
      <w:bookmarkStart w:id="178" w:name="_Toc112576075"/>
      <w:bookmarkStart w:id="179" w:name="_Toc112883399"/>
      <w:bookmarkStart w:id="180" w:name="_Toc112889545"/>
      <w:bookmarkStart w:id="181" w:name="_Toc112883398"/>
      <w:bookmarkStart w:id="182" w:name="_Toc112889544"/>
      <w:bookmarkStart w:id="183" w:name="_Toc120473743"/>
      <w:bookmarkStart w:id="184" w:name="_Toc120476089"/>
      <w:r w:rsidRPr="00735AD9">
        <w:rPr>
          <w:rFonts w:ascii="Times New Roman" w:hAnsi="Times New Roman" w:cs="Times New Roman"/>
          <w:noProof/>
          <w:sz w:val="24"/>
          <w:szCs w:val="24"/>
        </w:rPr>
        <w:drawing>
          <wp:anchor distT="0" distB="0" distL="114300" distR="114300" simplePos="0" relativeHeight="251639808" behindDoc="0" locked="0" layoutInCell="1" allowOverlap="1" wp14:anchorId="031925D1" wp14:editId="76CC78CC">
            <wp:simplePos x="0" y="0"/>
            <wp:positionH relativeFrom="column">
              <wp:posOffset>1238250</wp:posOffset>
            </wp:positionH>
            <wp:positionV relativeFrom="paragraph">
              <wp:posOffset>849630</wp:posOffset>
            </wp:positionV>
            <wp:extent cx="3200400" cy="1009650"/>
            <wp:effectExtent l="0" t="0" r="0" b="0"/>
            <wp:wrapThrough wrapText="bothSides">
              <wp:wrapPolygon edited="0">
                <wp:start x="0" y="0"/>
                <wp:lineTo x="0" y="21192"/>
                <wp:lineTo x="21471" y="21192"/>
                <wp:lineTo x="21471" y="0"/>
                <wp:lineTo x="0" y="0"/>
              </wp:wrapPolygon>
            </wp:wrapThrough>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3200400" cy="1009650"/>
                    </a:xfrm>
                    <a:prstGeom prst="rect">
                      <a:avLst/>
                    </a:prstGeom>
                  </pic:spPr>
                </pic:pic>
              </a:graphicData>
            </a:graphic>
            <wp14:sizeRelV relativeFrom="margin">
              <wp14:pctHeight>0</wp14:pctHeight>
            </wp14:sizeRelV>
          </wp:anchor>
        </w:drawing>
      </w:r>
      <w:bookmarkEnd w:id="174"/>
      <w:bookmarkEnd w:id="175"/>
      <w:bookmarkEnd w:id="176"/>
      <w:bookmarkEnd w:id="177"/>
      <w:bookmarkEnd w:id="178"/>
      <w:bookmarkEnd w:id="179"/>
      <w:bookmarkEnd w:id="180"/>
      <w:r w:rsidRPr="00735AD9">
        <w:rPr>
          <w:rFonts w:ascii="Times New Roman" w:hAnsi="Times New Roman" w:cs="Times New Roman"/>
          <w:sz w:val="24"/>
          <w:szCs w:val="24"/>
        </w:rPr>
        <w:t>Step 1. Obtain all necessary equipment. This should be a welding machine, electrode and work</w:t>
      </w:r>
      <w:r w:rsidR="00210DE3">
        <w:rPr>
          <w:rFonts w:ascii="Times New Roman" w:hAnsi="Times New Roman" w:cs="Times New Roman"/>
          <w:sz w:val="24"/>
          <w:szCs w:val="24"/>
        </w:rPr>
        <w:t xml:space="preserve"> </w:t>
      </w:r>
      <w:r w:rsidRPr="00735AD9">
        <w:rPr>
          <w:rFonts w:ascii="Times New Roman" w:hAnsi="Times New Roman" w:cs="Times New Roman"/>
          <w:sz w:val="24"/>
          <w:szCs w:val="24"/>
        </w:rPr>
        <w:t>piece clamps (and their leads), a welding helmet darker than shade 10, welding gloves, and appropriate safety clothing.</w:t>
      </w:r>
      <w:bookmarkEnd w:id="165"/>
      <w:bookmarkEnd w:id="166"/>
      <w:bookmarkEnd w:id="167"/>
      <w:bookmarkEnd w:id="168"/>
      <w:bookmarkEnd w:id="169"/>
      <w:bookmarkEnd w:id="181"/>
      <w:bookmarkEnd w:id="182"/>
      <w:bookmarkEnd w:id="183"/>
      <w:bookmarkEnd w:id="184"/>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2. Prepare</w:t>
      </w:r>
      <w:r w:rsidRPr="00735AD9">
        <w:rPr>
          <w:rFonts w:ascii="Times New Roman" w:hAnsi="Times New Roman" w:cs="Times New Roman"/>
          <w:sz w:val="24"/>
          <w:szCs w:val="24"/>
        </w:rPr>
        <w:t xml:space="preserve"> the metal to be welded. This includes grinding down rough edges and cleaning the areas to be welded.</w:t>
      </w: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noProof/>
          <w:sz w:val="24"/>
          <w:szCs w:val="24"/>
        </w:rPr>
        <w:drawing>
          <wp:anchor distT="0" distB="0" distL="114300" distR="114300" simplePos="0" relativeHeight="251635712" behindDoc="0" locked="0" layoutInCell="1" allowOverlap="1" wp14:anchorId="1D431AF5" wp14:editId="326DE253">
            <wp:simplePos x="0" y="0"/>
            <wp:positionH relativeFrom="column">
              <wp:posOffset>1047750</wp:posOffset>
            </wp:positionH>
            <wp:positionV relativeFrom="paragraph">
              <wp:posOffset>-76200</wp:posOffset>
            </wp:positionV>
            <wp:extent cx="3475355" cy="1190625"/>
            <wp:effectExtent l="0" t="0" r="0" b="0"/>
            <wp:wrapThrough wrapText="bothSides">
              <wp:wrapPolygon edited="0">
                <wp:start x="0" y="0"/>
                <wp:lineTo x="0" y="21427"/>
                <wp:lineTo x="21430" y="21427"/>
                <wp:lineTo x="21430" y="0"/>
                <wp:lineTo x="0" y="0"/>
              </wp:wrapPolygon>
            </wp:wrapThrough>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3475355" cy="1190625"/>
                    </a:xfrm>
                    <a:prstGeom prst="rect">
                      <a:avLst/>
                    </a:prstGeom>
                  </pic:spPr>
                </pic:pic>
              </a:graphicData>
            </a:graphic>
            <wp14:sizeRelV relativeFrom="margin">
              <wp14:pctHeight>0</wp14:pctHeight>
            </wp14:sizeRelV>
          </wp:anchor>
        </w:drawing>
      </w: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noProof/>
          <w:sz w:val="24"/>
          <w:szCs w:val="24"/>
        </w:rPr>
        <w:drawing>
          <wp:anchor distT="0" distB="0" distL="114300" distR="114300" simplePos="0" relativeHeight="251637760" behindDoc="0" locked="0" layoutInCell="1" allowOverlap="1" wp14:anchorId="3C906245" wp14:editId="0A16BBEC">
            <wp:simplePos x="0" y="0"/>
            <wp:positionH relativeFrom="column">
              <wp:posOffset>1333500</wp:posOffset>
            </wp:positionH>
            <wp:positionV relativeFrom="paragraph">
              <wp:posOffset>812165</wp:posOffset>
            </wp:positionV>
            <wp:extent cx="3274060" cy="1219200"/>
            <wp:effectExtent l="0" t="0" r="0" b="0"/>
            <wp:wrapThrough wrapText="bothSides">
              <wp:wrapPolygon edited="0">
                <wp:start x="0" y="0"/>
                <wp:lineTo x="0" y="21263"/>
                <wp:lineTo x="21491" y="21263"/>
                <wp:lineTo x="21491" y="0"/>
                <wp:lineTo x="0" y="0"/>
              </wp:wrapPolygon>
            </wp:wrapThrough>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3274060" cy="1219200"/>
                    </a:xfrm>
                    <a:prstGeom prst="rect">
                      <a:avLst/>
                    </a:prstGeom>
                  </pic:spPr>
                </pic:pic>
              </a:graphicData>
            </a:graphic>
            <wp14:sizeRelV relativeFrom="margin">
              <wp14:pctHeight>0</wp14:pctHeight>
            </wp14:sizeRelV>
          </wp:anchor>
        </w:drawing>
      </w: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3. Bevel</w:t>
      </w:r>
      <w:r w:rsidRPr="00735AD9">
        <w:rPr>
          <w:rFonts w:ascii="Times New Roman" w:hAnsi="Times New Roman" w:cs="Times New Roman"/>
          <w:sz w:val="24"/>
          <w:szCs w:val="24"/>
        </w:rPr>
        <w:t xml:space="preserve"> the edge of the metal if it is thicker than 1⁄4 inch (0.6 cm). Beveling allows for better penetration of the root pass and subsequent passes. Beveling can be done with an oxy-fuel </w:t>
      </w:r>
      <w:hyperlink r:id="rId39" w:tooltip="Set Up an Oxy Acetylene Torch" w:history="1">
        <w:r w:rsidRPr="00735AD9">
          <w:rPr>
            <w:rStyle w:val="Hyperlink"/>
            <w:rFonts w:ascii="Times New Roman" w:hAnsi="Times New Roman" w:cs="Times New Roman"/>
            <w:color w:val="auto"/>
            <w:sz w:val="24"/>
            <w:szCs w:val="24"/>
            <w:u w:val="none"/>
          </w:rPr>
          <w:t>torch</w:t>
        </w:r>
      </w:hyperlink>
      <w:r w:rsidRPr="00735AD9">
        <w:rPr>
          <w:rFonts w:ascii="Times New Roman" w:hAnsi="Times New Roman" w:cs="Times New Roman"/>
          <w:sz w:val="24"/>
          <w:szCs w:val="24"/>
        </w:rPr>
        <w:t> or a plasma arc cutter, but isn't necessary on thinner metal.</w:t>
      </w: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4. Align</w:t>
      </w:r>
      <w:r w:rsidRPr="00735AD9">
        <w:rPr>
          <w:rFonts w:ascii="Times New Roman" w:hAnsi="Times New Roman" w:cs="Times New Roman"/>
          <w:sz w:val="24"/>
          <w:szCs w:val="24"/>
        </w:rPr>
        <w:t xml:space="preserve"> your metal to make sure the edges line up well. They should be smooth and align cleanly.</w:t>
      </w: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noProof/>
          <w:sz w:val="24"/>
          <w:szCs w:val="24"/>
        </w:rPr>
        <w:drawing>
          <wp:anchor distT="0" distB="0" distL="114300" distR="114300" simplePos="0" relativeHeight="251636736" behindDoc="0" locked="0" layoutInCell="1" allowOverlap="1" wp14:anchorId="253411D2" wp14:editId="599C6AE5">
            <wp:simplePos x="0" y="0"/>
            <wp:positionH relativeFrom="column">
              <wp:posOffset>1333500</wp:posOffset>
            </wp:positionH>
            <wp:positionV relativeFrom="paragraph">
              <wp:posOffset>551180</wp:posOffset>
            </wp:positionV>
            <wp:extent cx="3180080" cy="1381125"/>
            <wp:effectExtent l="0" t="0" r="0" b="0"/>
            <wp:wrapThrough wrapText="bothSides">
              <wp:wrapPolygon edited="0">
                <wp:start x="0" y="0"/>
                <wp:lineTo x="0" y="21451"/>
                <wp:lineTo x="21479" y="21451"/>
                <wp:lineTo x="21479" y="0"/>
                <wp:lineTo x="0" y="0"/>
              </wp:wrapPolygon>
            </wp:wrapThrough>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3180080" cy="1381125"/>
                    </a:xfrm>
                    <a:prstGeom prst="rect">
                      <a:avLst/>
                    </a:prstGeom>
                  </pic:spPr>
                </pic:pic>
              </a:graphicData>
            </a:graphic>
            <wp14:sizeRelH relativeFrom="margin">
              <wp14:pctWidth>0</wp14:pctWidth>
            </wp14:sizeRelH>
            <wp14:sizeRelV relativeFrom="margin">
              <wp14:pctHeight>0</wp14:pctHeight>
            </wp14:sizeRelV>
          </wp:anchor>
        </w:drawing>
      </w: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5. Turn</w:t>
      </w:r>
      <w:r w:rsidRPr="00735AD9">
        <w:rPr>
          <w:rFonts w:ascii="Times New Roman" w:hAnsi="Times New Roman" w:cs="Times New Roman"/>
          <w:sz w:val="24"/>
          <w:szCs w:val="24"/>
        </w:rPr>
        <w:t xml:space="preserve"> your pieces over. This should be the flat side if </w:t>
      </w:r>
      <w:proofErr w:type="spellStart"/>
      <w:r w:rsidRPr="00735AD9">
        <w:rPr>
          <w:rFonts w:ascii="Times New Roman" w:hAnsi="Times New Roman" w:cs="Times New Roman"/>
          <w:sz w:val="24"/>
          <w:szCs w:val="24"/>
        </w:rPr>
        <w:t>on</w:t>
      </w:r>
      <w:proofErr w:type="spellEnd"/>
      <w:r w:rsidRPr="00735AD9">
        <w:rPr>
          <w:rFonts w:ascii="Times New Roman" w:hAnsi="Times New Roman" w:cs="Times New Roman"/>
          <w:sz w:val="24"/>
          <w:szCs w:val="24"/>
        </w:rPr>
        <w:t xml:space="preserve"> or more pieces are beveled, or the side you don't want to start welding.</w:t>
      </w: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Default="00B67C80" w:rsidP="00B67C80">
      <w:pPr>
        <w:spacing w:line="360" w:lineRule="auto"/>
        <w:ind w:left="90" w:right="0" w:firstLine="0"/>
        <w:rPr>
          <w:rFonts w:ascii="Times New Roman" w:hAnsi="Times New Roman" w:cs="Times New Roman"/>
          <w:sz w:val="24"/>
          <w:szCs w:val="24"/>
        </w:rPr>
      </w:pPr>
      <w:bookmarkStart w:id="185" w:name="_Toc112550930"/>
      <w:bookmarkStart w:id="186" w:name="_Toc112569973"/>
      <w:bookmarkStart w:id="187" w:name="_Toc112574245"/>
      <w:bookmarkStart w:id="188" w:name="_Toc112575241"/>
      <w:bookmarkStart w:id="189" w:name="_Toc112576078"/>
      <w:bookmarkStart w:id="190" w:name="_Toc112883402"/>
      <w:bookmarkStart w:id="191" w:name="_Toc112889548"/>
    </w:p>
    <w:p w:rsidR="00B67C80" w:rsidRPr="00735AD9" w:rsidRDefault="00B67C80" w:rsidP="00210DE3">
      <w:pPr>
        <w:spacing w:line="360" w:lineRule="auto"/>
        <w:ind w:left="90" w:right="0" w:firstLine="0"/>
        <w:jc w:val="both"/>
        <w:rPr>
          <w:rFonts w:ascii="Times New Roman" w:hAnsi="Times New Roman" w:cs="Times New Roman"/>
          <w:sz w:val="24"/>
          <w:szCs w:val="24"/>
        </w:rPr>
      </w:pPr>
      <w:r w:rsidRPr="00735AD9">
        <w:rPr>
          <w:rFonts w:ascii="Times New Roman" w:hAnsi="Times New Roman" w:cs="Times New Roman"/>
          <w:noProof/>
          <w:sz w:val="24"/>
          <w:szCs w:val="24"/>
        </w:rPr>
        <w:drawing>
          <wp:anchor distT="0" distB="0" distL="114300" distR="114300" simplePos="0" relativeHeight="251640832" behindDoc="0" locked="0" layoutInCell="1" allowOverlap="1" wp14:anchorId="60BDC994" wp14:editId="6BEB0C4D">
            <wp:simplePos x="0" y="0"/>
            <wp:positionH relativeFrom="column">
              <wp:posOffset>2990215</wp:posOffset>
            </wp:positionH>
            <wp:positionV relativeFrom="paragraph">
              <wp:posOffset>29210</wp:posOffset>
            </wp:positionV>
            <wp:extent cx="2985135" cy="1381125"/>
            <wp:effectExtent l="0" t="0" r="5715" b="9525"/>
            <wp:wrapThrough wrapText="bothSides">
              <wp:wrapPolygon edited="0">
                <wp:start x="0" y="0"/>
                <wp:lineTo x="0" y="21451"/>
                <wp:lineTo x="21504" y="21451"/>
                <wp:lineTo x="21504" y="0"/>
                <wp:lineTo x="0" y="0"/>
              </wp:wrapPolygon>
            </wp:wrapThrough>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2985135" cy="1381125"/>
                    </a:xfrm>
                    <a:prstGeom prst="rect">
                      <a:avLst/>
                    </a:prstGeom>
                  </pic:spPr>
                </pic:pic>
              </a:graphicData>
            </a:graphic>
            <wp14:sizeRelH relativeFrom="margin">
              <wp14:pctWidth>0</wp14:pctWidth>
            </wp14:sizeRelH>
            <wp14:sizeRelV relativeFrom="margin">
              <wp14:pctHeight>0</wp14:pctHeight>
            </wp14:sizeRelV>
          </wp:anchor>
        </w:drawing>
      </w:r>
      <w:bookmarkEnd w:id="185"/>
      <w:bookmarkEnd w:id="186"/>
      <w:bookmarkEnd w:id="187"/>
      <w:bookmarkEnd w:id="188"/>
      <w:bookmarkEnd w:id="189"/>
      <w:bookmarkEnd w:id="190"/>
      <w:bookmarkEnd w:id="191"/>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6. Separate</w:t>
      </w:r>
      <w:r w:rsidRPr="00735AD9">
        <w:rPr>
          <w:rFonts w:ascii="Times New Roman" w:hAnsi="Times New Roman" w:cs="Times New Roman"/>
          <w:sz w:val="24"/>
          <w:szCs w:val="24"/>
        </w:rPr>
        <w:t xml:space="preserve"> the pieces a little bit and set the amperage on your machine about 10 percent higher than the level you intend to use welding the metal. So, if you are going to use 100 amps to make your weld(s), set your amperage at 110 amps.</w:t>
      </w: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sz w:val="24"/>
          <w:szCs w:val="24"/>
        </w:rPr>
        <w:lastRenderedPageBreak/>
        <w:t xml:space="preserve">Step </w:t>
      </w:r>
      <w:r w:rsidR="00210DE3" w:rsidRPr="00735AD9">
        <w:rPr>
          <w:rFonts w:ascii="Times New Roman" w:hAnsi="Times New Roman" w:cs="Times New Roman"/>
          <w:sz w:val="24"/>
          <w:szCs w:val="24"/>
        </w:rPr>
        <w:t>7. Make</w:t>
      </w:r>
      <w:r w:rsidRPr="00735AD9">
        <w:rPr>
          <w:rFonts w:ascii="Times New Roman" w:hAnsi="Times New Roman" w:cs="Times New Roman"/>
          <w:sz w:val="24"/>
          <w:szCs w:val="24"/>
        </w:rPr>
        <w:t xml:space="preserve"> tack welds. These will hold the metal together and prevent it from warping or bending inward when the weld is finished. To make a tack weld, strike an arc and let it sit for a few seconds. A few tack welds are usually needed and you should be able to break them with a hammer or wrench.</w:t>
      </w: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8. Flip</w:t>
      </w:r>
      <w:r w:rsidRPr="00735AD9">
        <w:rPr>
          <w:rFonts w:ascii="Times New Roman" w:hAnsi="Times New Roman" w:cs="Times New Roman"/>
          <w:sz w:val="24"/>
          <w:szCs w:val="24"/>
        </w:rPr>
        <w:t xml:space="preserve"> your metal over to be welded.</w:t>
      </w: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noProof/>
          <w:sz w:val="24"/>
          <w:szCs w:val="24"/>
        </w:rPr>
        <w:drawing>
          <wp:anchor distT="0" distB="0" distL="114300" distR="114300" simplePos="0" relativeHeight="251638784" behindDoc="0" locked="0" layoutInCell="1" allowOverlap="1" wp14:anchorId="3343E880" wp14:editId="4F3B3A29">
            <wp:simplePos x="0" y="0"/>
            <wp:positionH relativeFrom="column">
              <wp:posOffset>895350</wp:posOffset>
            </wp:positionH>
            <wp:positionV relativeFrom="paragraph">
              <wp:posOffset>1036955</wp:posOffset>
            </wp:positionV>
            <wp:extent cx="3905250" cy="1628775"/>
            <wp:effectExtent l="0" t="0" r="0" b="0"/>
            <wp:wrapThrough wrapText="bothSides">
              <wp:wrapPolygon edited="0">
                <wp:start x="0" y="0"/>
                <wp:lineTo x="0" y="21474"/>
                <wp:lineTo x="21495" y="21474"/>
                <wp:lineTo x="21495" y="0"/>
                <wp:lineTo x="0" y="0"/>
              </wp:wrapPolygon>
            </wp:wrapThrough>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3905250" cy="1628775"/>
                    </a:xfrm>
                    <a:prstGeom prst="rect">
                      <a:avLst/>
                    </a:prstGeom>
                  </pic:spPr>
                </pic:pic>
              </a:graphicData>
            </a:graphic>
          </wp:anchor>
        </w:drawing>
      </w: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9. Strike</w:t>
      </w:r>
      <w:r w:rsidRPr="00735AD9">
        <w:rPr>
          <w:rFonts w:ascii="Times New Roman" w:hAnsi="Times New Roman" w:cs="Times New Roman"/>
          <w:sz w:val="24"/>
          <w:szCs w:val="24"/>
        </w:rPr>
        <w:t xml:space="preserve"> an arc and create your root pass. This is going to be the first and deepest pass on your weld, and if the metal is thick enough, the only pass you'll need. If you beveled the steel start at the bottom for your root pass. You need to ensure the root pass penetrates deeply enough, and for this reason 6010 electrodes are frequently used for this purpose.</w:t>
      </w:r>
    </w:p>
    <w:p w:rsidR="00B67C80" w:rsidRDefault="00B67C80" w:rsidP="00B67C80">
      <w:pPr>
        <w:spacing w:line="360" w:lineRule="auto"/>
        <w:ind w:left="90" w:right="0" w:firstLine="0"/>
        <w:rPr>
          <w:rFonts w:ascii="Times New Roman" w:hAnsi="Times New Roman" w:cs="Times New Roman"/>
          <w:sz w:val="24"/>
          <w:szCs w:val="24"/>
        </w:rPr>
      </w:pPr>
    </w:p>
    <w:p w:rsidR="00B67C80" w:rsidRDefault="00B67C80" w:rsidP="00B67C80">
      <w:pPr>
        <w:spacing w:line="360" w:lineRule="auto"/>
        <w:ind w:left="90" w:right="0" w:firstLine="0"/>
        <w:rPr>
          <w:rFonts w:ascii="Times New Roman" w:hAnsi="Times New Roman" w:cs="Times New Roman"/>
          <w:sz w:val="24"/>
          <w:szCs w:val="24"/>
        </w:rPr>
      </w:pPr>
    </w:p>
    <w:p w:rsidR="00B67C80"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sz w:val="24"/>
          <w:szCs w:val="24"/>
        </w:rPr>
        <w:t xml:space="preserve">Step </w:t>
      </w:r>
      <w:r w:rsidR="00210DE3" w:rsidRPr="00735AD9">
        <w:rPr>
          <w:rFonts w:ascii="Times New Roman" w:hAnsi="Times New Roman" w:cs="Times New Roman"/>
          <w:sz w:val="24"/>
          <w:szCs w:val="24"/>
        </w:rPr>
        <w:t>10. Clean</w:t>
      </w:r>
      <w:r w:rsidRPr="00735AD9">
        <w:rPr>
          <w:rFonts w:ascii="Times New Roman" w:hAnsi="Times New Roman" w:cs="Times New Roman"/>
          <w:sz w:val="24"/>
          <w:szCs w:val="24"/>
        </w:rPr>
        <w:t xml:space="preserve"> the weld with a hammer and wire brush and make subsequent passes if needed. These passes should strengthen the weld and fill it in. Make sure to clean each pass before you start a new one.</w:t>
      </w:r>
    </w:p>
    <w:p w:rsidR="00B67C80" w:rsidRPr="00735AD9" w:rsidRDefault="00B67C80" w:rsidP="00B67C80">
      <w:pPr>
        <w:spacing w:line="360" w:lineRule="auto"/>
        <w:ind w:left="90" w:right="0" w:firstLine="0"/>
        <w:rPr>
          <w:rFonts w:ascii="Times New Roman" w:hAnsi="Times New Roman" w:cs="Times New Roman"/>
          <w:sz w:val="24"/>
          <w:szCs w:val="24"/>
        </w:rPr>
      </w:pPr>
      <w:r w:rsidRPr="00735AD9">
        <w:rPr>
          <w:rFonts w:ascii="Times New Roman" w:hAnsi="Times New Roman" w:cs="Times New Roman"/>
          <w:sz w:val="24"/>
          <w:szCs w:val="24"/>
        </w:rPr>
        <w:t>Quality criteria:</w:t>
      </w:r>
    </w:p>
    <w:p w:rsidR="00B67C80" w:rsidRPr="00735AD9" w:rsidRDefault="00B67C80" w:rsidP="00B67C80">
      <w:pPr>
        <w:spacing w:line="360" w:lineRule="auto"/>
        <w:ind w:left="90" w:right="0" w:firstLine="0"/>
        <w:rPr>
          <w:rFonts w:ascii="Times New Roman" w:hAnsi="Times New Roman" w:cs="Times New Roman"/>
          <w:sz w:val="24"/>
          <w:szCs w:val="24"/>
        </w:rPr>
      </w:pPr>
      <w:bookmarkStart w:id="192" w:name="_Toc112550932"/>
      <w:bookmarkStart w:id="193" w:name="_Toc112569975"/>
      <w:bookmarkStart w:id="194" w:name="_Toc112574247"/>
      <w:bookmarkStart w:id="195" w:name="_Toc112575243"/>
      <w:bookmarkStart w:id="196" w:name="_Toc112576080"/>
      <w:bookmarkStart w:id="197" w:name="_Toc112883404"/>
      <w:bookmarkStart w:id="198" w:name="_Toc112889550"/>
      <w:bookmarkStart w:id="199" w:name="_Toc120473744"/>
      <w:bookmarkStart w:id="200" w:name="_Toc120476090"/>
      <w:r w:rsidRPr="00735AD9">
        <w:rPr>
          <w:rFonts w:ascii="Times New Roman" w:hAnsi="Times New Roman" w:cs="Times New Roman"/>
          <w:sz w:val="24"/>
          <w:szCs w:val="24"/>
        </w:rPr>
        <w:t>The basic conditions of welding quality to achieve products of such high quality includes the following:</w:t>
      </w:r>
      <w:bookmarkEnd w:id="192"/>
      <w:bookmarkEnd w:id="193"/>
      <w:bookmarkEnd w:id="194"/>
      <w:bookmarkEnd w:id="195"/>
      <w:bookmarkEnd w:id="196"/>
      <w:bookmarkEnd w:id="197"/>
      <w:bookmarkEnd w:id="198"/>
      <w:bookmarkEnd w:id="199"/>
      <w:bookmarkEnd w:id="200"/>
    </w:p>
    <w:p w:rsidR="00B67C80" w:rsidRPr="00735AD9" w:rsidRDefault="00B67C80" w:rsidP="00B67C80">
      <w:pPr>
        <w:spacing w:line="360" w:lineRule="auto"/>
        <w:ind w:left="90" w:right="0" w:firstLine="0"/>
        <w:rPr>
          <w:rFonts w:ascii="Times New Roman" w:hAnsi="Times New Roman" w:cs="Times New Roman"/>
          <w:sz w:val="24"/>
          <w:szCs w:val="24"/>
        </w:rPr>
      </w:pPr>
      <w:bookmarkStart w:id="201" w:name="_Toc112550933"/>
      <w:bookmarkStart w:id="202" w:name="_Toc112569976"/>
      <w:bookmarkStart w:id="203" w:name="_Toc112574248"/>
      <w:bookmarkStart w:id="204" w:name="_Toc112575244"/>
      <w:bookmarkStart w:id="205" w:name="_Toc112576081"/>
      <w:bookmarkStart w:id="206" w:name="_Toc112883405"/>
      <w:bookmarkStart w:id="207" w:name="_Toc112889551"/>
      <w:bookmarkStart w:id="208" w:name="_Toc120473745"/>
      <w:bookmarkStart w:id="209" w:name="_Toc120476091"/>
      <w:r w:rsidRPr="00735AD9">
        <w:rPr>
          <w:rFonts w:ascii="Times New Roman" w:hAnsi="Times New Roman" w:cs="Times New Roman"/>
          <w:sz w:val="24"/>
          <w:szCs w:val="24"/>
        </w:rPr>
        <w:t>No cracks or holes found in the bead.</w:t>
      </w:r>
      <w:bookmarkEnd w:id="201"/>
      <w:bookmarkEnd w:id="202"/>
      <w:bookmarkEnd w:id="203"/>
      <w:bookmarkEnd w:id="204"/>
      <w:bookmarkEnd w:id="205"/>
      <w:bookmarkEnd w:id="206"/>
      <w:bookmarkEnd w:id="207"/>
      <w:bookmarkEnd w:id="208"/>
      <w:bookmarkEnd w:id="209"/>
    </w:p>
    <w:p w:rsidR="00B67C80" w:rsidRPr="00735AD9" w:rsidRDefault="00B67C80" w:rsidP="00B67C80">
      <w:pPr>
        <w:spacing w:line="360" w:lineRule="auto"/>
        <w:ind w:left="90" w:right="0" w:firstLine="0"/>
        <w:rPr>
          <w:rFonts w:ascii="Times New Roman" w:hAnsi="Times New Roman" w:cs="Times New Roman"/>
          <w:sz w:val="24"/>
          <w:szCs w:val="24"/>
        </w:rPr>
      </w:pPr>
      <w:bookmarkStart w:id="210" w:name="_Toc112550934"/>
      <w:bookmarkStart w:id="211" w:name="_Toc112569977"/>
      <w:bookmarkStart w:id="212" w:name="_Toc112574249"/>
      <w:bookmarkStart w:id="213" w:name="_Toc112575245"/>
      <w:bookmarkStart w:id="214" w:name="_Toc112576082"/>
      <w:bookmarkStart w:id="215" w:name="_Toc112883406"/>
      <w:bookmarkStart w:id="216" w:name="_Toc112889552"/>
      <w:bookmarkStart w:id="217" w:name="_Toc120473746"/>
      <w:bookmarkStart w:id="218" w:name="_Toc120476092"/>
      <w:r w:rsidRPr="00735AD9">
        <w:rPr>
          <w:rFonts w:ascii="Times New Roman" w:hAnsi="Times New Roman" w:cs="Times New Roman"/>
          <w:sz w:val="24"/>
          <w:szCs w:val="24"/>
        </w:rPr>
        <w:t>The bead has uniform waves, width and height.</w:t>
      </w:r>
      <w:bookmarkEnd w:id="210"/>
      <w:bookmarkEnd w:id="211"/>
      <w:bookmarkEnd w:id="212"/>
      <w:bookmarkEnd w:id="213"/>
      <w:bookmarkEnd w:id="214"/>
      <w:bookmarkEnd w:id="215"/>
      <w:bookmarkEnd w:id="216"/>
      <w:bookmarkEnd w:id="217"/>
      <w:bookmarkEnd w:id="218"/>
    </w:p>
    <w:p w:rsidR="00B67C80" w:rsidRPr="00735AD9" w:rsidRDefault="00B67C80" w:rsidP="00B67C80">
      <w:pPr>
        <w:spacing w:line="360" w:lineRule="auto"/>
        <w:ind w:left="90" w:right="0" w:firstLine="0"/>
        <w:rPr>
          <w:rFonts w:ascii="Times New Roman" w:hAnsi="Times New Roman" w:cs="Times New Roman"/>
          <w:sz w:val="24"/>
          <w:szCs w:val="24"/>
        </w:rPr>
      </w:pPr>
      <w:bookmarkStart w:id="219" w:name="_Toc112550935"/>
      <w:bookmarkStart w:id="220" w:name="_Toc112569978"/>
      <w:bookmarkStart w:id="221" w:name="_Toc112574250"/>
      <w:bookmarkStart w:id="222" w:name="_Toc112575246"/>
      <w:bookmarkStart w:id="223" w:name="_Toc112576083"/>
      <w:bookmarkStart w:id="224" w:name="_Toc112883407"/>
      <w:bookmarkStart w:id="225" w:name="_Toc112889553"/>
      <w:bookmarkStart w:id="226" w:name="_Toc120473747"/>
      <w:bookmarkStart w:id="227" w:name="_Toc120476093"/>
      <w:r w:rsidRPr="00735AD9">
        <w:rPr>
          <w:rFonts w:ascii="Times New Roman" w:hAnsi="Times New Roman" w:cs="Times New Roman"/>
          <w:sz w:val="24"/>
          <w:szCs w:val="24"/>
        </w:rPr>
        <w:t>The finished product satisfies the design dimensions and has almost no distortion.</w:t>
      </w:r>
      <w:bookmarkEnd w:id="219"/>
      <w:bookmarkEnd w:id="220"/>
      <w:bookmarkEnd w:id="221"/>
      <w:bookmarkEnd w:id="222"/>
      <w:bookmarkEnd w:id="223"/>
      <w:bookmarkEnd w:id="224"/>
      <w:bookmarkEnd w:id="225"/>
      <w:bookmarkEnd w:id="226"/>
      <w:bookmarkEnd w:id="227"/>
    </w:p>
    <w:p w:rsidR="00B67C80" w:rsidRDefault="00B67C80" w:rsidP="00B67C80">
      <w:bookmarkStart w:id="228" w:name="_Toc112574252"/>
      <w:bookmarkStart w:id="229" w:name="_Toc112550937"/>
      <w:bookmarkStart w:id="230" w:name="_Toc112527908"/>
      <w:bookmarkStart w:id="231" w:name="_Toc112530234"/>
      <w:bookmarkStart w:id="232" w:name="_Toc112530904"/>
    </w:p>
    <w:p w:rsidR="00B67C80" w:rsidRDefault="00B67C80" w:rsidP="00B67C80"/>
    <w:p w:rsidR="00B67C80" w:rsidRPr="00FF0989" w:rsidRDefault="00B67C80" w:rsidP="00B67C80">
      <w:pPr>
        <w:pStyle w:val="Heading1"/>
      </w:pPr>
      <w:bookmarkStart w:id="233" w:name="_Toc121692270"/>
      <w:r w:rsidRPr="00FF0989">
        <w:lastRenderedPageBreak/>
        <w:t>Operation Sheet 4.2</w:t>
      </w:r>
      <w:bookmarkEnd w:id="233"/>
      <w:r w:rsidRPr="00FF0989">
        <w:t xml:space="preserve"> </w:t>
      </w:r>
      <w:bookmarkEnd w:id="228"/>
    </w:p>
    <w:p w:rsidR="00B67C80" w:rsidRPr="00735AD9" w:rsidRDefault="00B67C80" w:rsidP="00B67C80">
      <w:pPr>
        <w:ind w:left="0" w:right="0" w:firstLine="0"/>
        <w:rPr>
          <w:rFonts w:ascii="Times New Roman" w:hAnsi="Times New Roman" w:cs="Times New Roman"/>
          <w:sz w:val="24"/>
        </w:rPr>
      </w:pPr>
      <w:bookmarkStart w:id="234" w:name="_Toc112569981"/>
      <w:bookmarkStart w:id="235" w:name="_Toc112574253"/>
      <w:bookmarkStart w:id="236" w:name="_Toc112575249"/>
      <w:bookmarkStart w:id="237" w:name="_Toc112576086"/>
      <w:bookmarkStart w:id="238" w:name="_Toc112883409"/>
      <w:bookmarkStart w:id="239" w:name="_Toc112889555"/>
      <w:bookmarkStart w:id="240" w:name="_Toc120473749"/>
      <w:bookmarkStart w:id="241" w:name="_Toc120476095"/>
      <w:r w:rsidRPr="00735AD9">
        <w:rPr>
          <w:rFonts w:ascii="Times New Roman" w:hAnsi="Times New Roman" w:cs="Times New Roman"/>
          <w:b/>
          <w:sz w:val="24"/>
        </w:rPr>
        <w:t>Operation Title:</w:t>
      </w:r>
      <w:r w:rsidRPr="00735AD9">
        <w:rPr>
          <w:rFonts w:ascii="Times New Roman" w:hAnsi="Times New Roman" w:cs="Times New Roman"/>
          <w:sz w:val="24"/>
        </w:rPr>
        <w:t xml:space="preserve"> How to Prepare Lap Joint:</w:t>
      </w:r>
      <w:bookmarkEnd w:id="229"/>
      <w:bookmarkEnd w:id="234"/>
      <w:bookmarkEnd w:id="235"/>
      <w:bookmarkEnd w:id="236"/>
      <w:bookmarkEnd w:id="237"/>
      <w:bookmarkEnd w:id="238"/>
      <w:bookmarkEnd w:id="239"/>
      <w:bookmarkEnd w:id="240"/>
      <w:bookmarkEnd w:id="241"/>
    </w:p>
    <w:p w:rsidR="00B67C80" w:rsidRPr="00735AD9" w:rsidRDefault="00B67C80" w:rsidP="00B67C80">
      <w:pPr>
        <w:ind w:left="0" w:right="0" w:firstLine="0"/>
        <w:rPr>
          <w:rFonts w:ascii="Times New Roman" w:hAnsi="Times New Roman" w:cs="Times New Roman"/>
          <w:sz w:val="24"/>
        </w:rPr>
      </w:pPr>
      <w:bookmarkStart w:id="242" w:name="_Toc112883410"/>
      <w:bookmarkStart w:id="243" w:name="_Toc112889556"/>
      <w:bookmarkStart w:id="244" w:name="_Toc120473750"/>
      <w:bookmarkStart w:id="245" w:name="_Toc120476096"/>
      <w:bookmarkStart w:id="246" w:name="_Toc112550940"/>
      <w:bookmarkStart w:id="247" w:name="_Toc112569984"/>
      <w:bookmarkStart w:id="248" w:name="_Toc112574256"/>
      <w:bookmarkStart w:id="249" w:name="_Toc112575252"/>
      <w:bookmarkStart w:id="250" w:name="_Toc112576089"/>
      <w:r w:rsidRPr="00735AD9">
        <w:rPr>
          <w:rFonts w:ascii="Times New Roman" w:hAnsi="Times New Roman" w:cs="Times New Roman"/>
          <w:b/>
          <w:sz w:val="24"/>
        </w:rPr>
        <w:t>Instruction:</w:t>
      </w:r>
      <w:r w:rsidRPr="00735AD9">
        <w:rPr>
          <w:rFonts w:ascii="Times New Roman" w:hAnsi="Times New Roman" w:cs="Times New Roman"/>
          <w:sz w:val="24"/>
        </w:rPr>
        <w:t xml:space="preserve"> Choose the Right Filler Material &amp; critical step in Lap joint preparation</w:t>
      </w:r>
      <w:bookmarkEnd w:id="242"/>
      <w:bookmarkEnd w:id="243"/>
      <w:bookmarkEnd w:id="244"/>
      <w:bookmarkEnd w:id="245"/>
    </w:p>
    <w:p w:rsidR="00B67C80" w:rsidRPr="00735AD9" w:rsidRDefault="00B67C80" w:rsidP="00B67C80">
      <w:pPr>
        <w:ind w:left="0" w:right="0" w:firstLine="0"/>
        <w:rPr>
          <w:rFonts w:ascii="Times New Roman" w:hAnsi="Times New Roman" w:cs="Times New Roman"/>
          <w:sz w:val="24"/>
        </w:rPr>
      </w:pPr>
      <w:bookmarkStart w:id="251" w:name="_Toc112883411"/>
      <w:bookmarkStart w:id="252" w:name="_Toc112889557"/>
      <w:bookmarkStart w:id="253" w:name="_Toc120473751"/>
      <w:bookmarkStart w:id="254" w:name="_Toc120476097"/>
      <w:r w:rsidRPr="00735AD9">
        <w:rPr>
          <w:rFonts w:ascii="Times New Roman" w:hAnsi="Times New Roman" w:cs="Times New Roman"/>
          <w:b/>
          <w:sz w:val="24"/>
        </w:rPr>
        <w:t>Purpose:</w:t>
      </w:r>
      <w:r w:rsidRPr="00735AD9">
        <w:rPr>
          <w:rFonts w:ascii="Times New Roman" w:hAnsi="Times New Roman" w:cs="Times New Roman"/>
          <w:sz w:val="24"/>
        </w:rPr>
        <w:t xml:space="preserve"> the purpose of this Operation Sheet is how to join metals by applying Butt Joint: Methods</w:t>
      </w:r>
      <w:bookmarkEnd w:id="251"/>
      <w:bookmarkEnd w:id="252"/>
      <w:bookmarkEnd w:id="253"/>
      <w:bookmarkEnd w:id="254"/>
    </w:p>
    <w:p w:rsidR="00B67C80" w:rsidRPr="00735AD9" w:rsidRDefault="00B67C80" w:rsidP="00B67C80">
      <w:pPr>
        <w:ind w:left="0" w:right="0" w:firstLine="0"/>
        <w:rPr>
          <w:rFonts w:ascii="Times New Roman" w:hAnsi="Times New Roman" w:cs="Times New Roman"/>
          <w:b/>
          <w:sz w:val="24"/>
        </w:rPr>
      </w:pPr>
      <w:bookmarkStart w:id="255" w:name="_Toc112883412"/>
      <w:bookmarkStart w:id="256" w:name="_Toc112889558"/>
      <w:bookmarkStart w:id="257" w:name="_Toc120473752"/>
      <w:bookmarkStart w:id="258" w:name="_Toc120476098"/>
      <w:r w:rsidRPr="00735AD9">
        <w:rPr>
          <w:rFonts w:ascii="Times New Roman" w:hAnsi="Times New Roman" w:cs="Times New Roman"/>
          <w:b/>
          <w:sz w:val="24"/>
        </w:rPr>
        <w:t>Required tools and equipment:</w:t>
      </w:r>
      <w:bookmarkEnd w:id="255"/>
      <w:bookmarkEnd w:id="256"/>
      <w:bookmarkEnd w:id="257"/>
      <w:bookmarkEnd w:id="258"/>
    </w:p>
    <w:p w:rsidR="00B67C80" w:rsidRDefault="00B67C80" w:rsidP="00B67C80">
      <w:pPr>
        <w:ind w:left="0" w:right="0" w:firstLine="0"/>
        <w:rPr>
          <w:rFonts w:ascii="Times New Roman" w:hAnsi="Times New Roman" w:cs="Times New Roman"/>
          <w:sz w:val="24"/>
        </w:rPr>
        <w:sectPr w:rsidR="00B67C80" w:rsidSect="00B67C80">
          <w:headerReference w:type="default" r:id="rId43"/>
          <w:footerReference w:type="default" r:id="rId44"/>
          <w:headerReference w:type="first" r:id="rId45"/>
          <w:type w:val="continuous"/>
          <w:pgSz w:w="12240" w:h="15840"/>
          <w:pgMar w:top="1335" w:right="1170" w:bottom="1080" w:left="1440" w:header="360" w:footer="0" w:gutter="0"/>
          <w:cols w:space="720"/>
          <w:titlePg/>
          <w:docGrid w:linePitch="360"/>
        </w:sectPr>
      </w:pP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lastRenderedPageBreak/>
        <w:t>Welding power supply</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Flat file</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Welding rod</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Chipping hammer</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Electrode holder</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lastRenderedPageBreak/>
        <w:t>Wire brush</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Gloves and apron</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Earthling clamps</w:t>
      </w:r>
    </w:p>
    <w:p w:rsidR="00B67C80" w:rsidRPr="00B67C80" w:rsidRDefault="00B67C80" w:rsidP="00F77D62">
      <w:pPr>
        <w:pStyle w:val="ListParagraph"/>
        <w:numPr>
          <w:ilvl w:val="0"/>
          <w:numId w:val="54"/>
        </w:numPr>
        <w:ind w:right="0"/>
        <w:rPr>
          <w:rFonts w:ascii="Times New Roman" w:hAnsi="Times New Roman" w:cs="Times New Roman"/>
          <w:sz w:val="24"/>
        </w:rPr>
      </w:pPr>
      <w:r w:rsidRPr="00B67C80">
        <w:rPr>
          <w:rFonts w:ascii="Times New Roman" w:hAnsi="Times New Roman" w:cs="Times New Roman"/>
          <w:sz w:val="24"/>
        </w:rPr>
        <w:t>Shield and goggles</w:t>
      </w:r>
    </w:p>
    <w:p w:rsidR="00B67C80" w:rsidRDefault="00B67C80" w:rsidP="00B67C80">
      <w:pPr>
        <w:ind w:left="0" w:right="0" w:firstLine="0"/>
        <w:rPr>
          <w:rFonts w:ascii="Times New Roman" w:hAnsi="Times New Roman" w:cs="Times New Roman"/>
          <w:sz w:val="24"/>
        </w:rPr>
        <w:sectPr w:rsidR="00B67C80" w:rsidSect="00735AD9">
          <w:type w:val="continuous"/>
          <w:pgSz w:w="12240" w:h="15840"/>
          <w:pgMar w:top="1335" w:right="1170" w:bottom="1080" w:left="1440" w:header="360" w:footer="0" w:gutter="0"/>
          <w:cols w:num="2" w:space="720"/>
          <w:titlePg/>
          <w:docGrid w:linePitch="360"/>
        </w:sectPr>
      </w:pPr>
      <w:bookmarkStart w:id="259" w:name="_Toc112883413"/>
      <w:bookmarkStart w:id="260" w:name="_Toc112889559"/>
      <w:bookmarkStart w:id="261" w:name="_Toc120473753"/>
      <w:bookmarkStart w:id="262" w:name="_Toc120476099"/>
    </w:p>
    <w:p w:rsidR="00B67C80" w:rsidRPr="00735AD9" w:rsidRDefault="00B67C80" w:rsidP="00B67C80">
      <w:pPr>
        <w:ind w:left="0" w:right="0" w:firstLine="0"/>
        <w:rPr>
          <w:rFonts w:ascii="Times New Roman" w:hAnsi="Times New Roman" w:cs="Times New Roman"/>
          <w:b/>
          <w:sz w:val="24"/>
        </w:rPr>
      </w:pPr>
      <w:r w:rsidRPr="00735AD9">
        <w:rPr>
          <w:rFonts w:ascii="Times New Roman" w:hAnsi="Times New Roman" w:cs="Times New Roman"/>
          <w:b/>
          <w:sz w:val="24"/>
        </w:rPr>
        <w:lastRenderedPageBreak/>
        <w:t>Precautions:</w:t>
      </w:r>
      <w:bookmarkEnd w:id="259"/>
      <w:bookmarkEnd w:id="260"/>
      <w:bookmarkEnd w:id="261"/>
      <w:bookmarkEnd w:id="262"/>
    </w:p>
    <w:p w:rsidR="00B67C80" w:rsidRPr="00735AD9" w:rsidRDefault="00B67C80" w:rsidP="00F77D62">
      <w:pPr>
        <w:pStyle w:val="ListParagraph"/>
        <w:numPr>
          <w:ilvl w:val="0"/>
          <w:numId w:val="53"/>
        </w:numPr>
        <w:spacing w:line="360" w:lineRule="auto"/>
        <w:ind w:right="0"/>
        <w:rPr>
          <w:rFonts w:ascii="Times New Roman" w:hAnsi="Times New Roman" w:cs="Times New Roman"/>
          <w:sz w:val="24"/>
        </w:rPr>
      </w:pPr>
      <w:r w:rsidRPr="00735AD9">
        <w:rPr>
          <w:rFonts w:ascii="Times New Roman" w:hAnsi="Times New Roman" w:cs="Times New Roman"/>
          <w:sz w:val="24"/>
        </w:rPr>
        <w:t>Be sure the welder is properly installed and grounded.</w:t>
      </w:r>
    </w:p>
    <w:p w:rsidR="00B67C80" w:rsidRPr="00735AD9" w:rsidRDefault="00B67C80" w:rsidP="00F77D62">
      <w:pPr>
        <w:pStyle w:val="ListParagraph"/>
        <w:numPr>
          <w:ilvl w:val="0"/>
          <w:numId w:val="53"/>
        </w:numPr>
        <w:spacing w:line="360" w:lineRule="auto"/>
        <w:ind w:right="0"/>
        <w:rPr>
          <w:rFonts w:ascii="Times New Roman" w:hAnsi="Times New Roman" w:cs="Times New Roman"/>
          <w:sz w:val="24"/>
        </w:rPr>
      </w:pPr>
      <w:r w:rsidRPr="00735AD9">
        <w:rPr>
          <w:rFonts w:ascii="Times New Roman" w:hAnsi="Times New Roman" w:cs="Times New Roman"/>
          <w:sz w:val="24"/>
        </w:rPr>
        <w:t>Never weld without adequate ventilation.</w:t>
      </w:r>
    </w:p>
    <w:p w:rsidR="00B67C80" w:rsidRPr="00735AD9" w:rsidRDefault="00B67C80" w:rsidP="00F77D62">
      <w:pPr>
        <w:pStyle w:val="ListParagraph"/>
        <w:numPr>
          <w:ilvl w:val="0"/>
          <w:numId w:val="53"/>
        </w:numPr>
        <w:spacing w:line="360" w:lineRule="auto"/>
        <w:ind w:right="0"/>
        <w:rPr>
          <w:rFonts w:ascii="Times New Roman" w:hAnsi="Times New Roman" w:cs="Times New Roman"/>
          <w:sz w:val="24"/>
        </w:rPr>
      </w:pPr>
      <w:r w:rsidRPr="00735AD9">
        <w:rPr>
          <w:rFonts w:ascii="Times New Roman" w:hAnsi="Times New Roman" w:cs="Times New Roman"/>
          <w:sz w:val="24"/>
        </w:rPr>
        <w:t>Take proper precautions to prevent fires.</w:t>
      </w:r>
    </w:p>
    <w:p w:rsidR="00B67C80" w:rsidRPr="00735AD9" w:rsidRDefault="00B67C80" w:rsidP="00F77D62">
      <w:pPr>
        <w:pStyle w:val="ListParagraph"/>
        <w:numPr>
          <w:ilvl w:val="0"/>
          <w:numId w:val="53"/>
        </w:numPr>
        <w:spacing w:line="360" w:lineRule="auto"/>
        <w:ind w:right="0"/>
        <w:rPr>
          <w:rFonts w:ascii="Times New Roman" w:hAnsi="Times New Roman" w:cs="Times New Roman"/>
          <w:sz w:val="24"/>
        </w:rPr>
      </w:pPr>
      <w:r w:rsidRPr="00735AD9">
        <w:rPr>
          <w:rFonts w:ascii="Times New Roman" w:hAnsi="Times New Roman" w:cs="Times New Roman"/>
          <w:sz w:val="24"/>
        </w:rPr>
        <w:t>Protect your entire body with fire retardant clothing, shoes, and gloves.</w:t>
      </w:r>
    </w:p>
    <w:p w:rsidR="00B67C80" w:rsidRPr="00735AD9" w:rsidRDefault="00B67C80" w:rsidP="00F77D62">
      <w:pPr>
        <w:pStyle w:val="ListParagraph"/>
        <w:numPr>
          <w:ilvl w:val="0"/>
          <w:numId w:val="53"/>
        </w:numPr>
        <w:spacing w:line="360" w:lineRule="auto"/>
        <w:ind w:right="0"/>
        <w:rPr>
          <w:rFonts w:ascii="Times New Roman" w:hAnsi="Times New Roman" w:cs="Times New Roman"/>
          <w:sz w:val="24"/>
        </w:rPr>
      </w:pPr>
      <w:r w:rsidRPr="00735AD9">
        <w:rPr>
          <w:rFonts w:ascii="Times New Roman" w:hAnsi="Times New Roman" w:cs="Times New Roman"/>
          <w:sz w:val="24"/>
        </w:rPr>
        <w:t>Wear eye protection at all times.</w:t>
      </w:r>
    </w:p>
    <w:p w:rsidR="00B67C80" w:rsidRPr="00735AD9" w:rsidRDefault="00B67C80" w:rsidP="00F77D62">
      <w:pPr>
        <w:pStyle w:val="ListParagraph"/>
        <w:numPr>
          <w:ilvl w:val="0"/>
          <w:numId w:val="53"/>
        </w:numPr>
        <w:spacing w:line="360" w:lineRule="auto"/>
        <w:ind w:right="0"/>
        <w:rPr>
          <w:rFonts w:ascii="Times New Roman" w:hAnsi="Times New Roman" w:cs="Times New Roman"/>
          <w:sz w:val="24"/>
        </w:rPr>
      </w:pPr>
      <w:r w:rsidRPr="00735AD9">
        <w:rPr>
          <w:rFonts w:ascii="Times New Roman" w:hAnsi="Times New Roman" w:cs="Times New Roman"/>
          <w:sz w:val="24"/>
        </w:rPr>
        <w:t>Weld only in a fire safe area.</w:t>
      </w:r>
    </w:p>
    <w:p w:rsidR="00B67C80" w:rsidRPr="00735AD9" w:rsidRDefault="00B67C80" w:rsidP="00B67C80">
      <w:pPr>
        <w:ind w:left="0" w:right="0" w:firstLine="0"/>
        <w:rPr>
          <w:rFonts w:ascii="Times New Roman" w:hAnsi="Times New Roman" w:cs="Times New Roman"/>
          <w:b/>
          <w:sz w:val="24"/>
        </w:rPr>
      </w:pPr>
      <w:bookmarkStart w:id="263" w:name="_Toc112883414"/>
      <w:bookmarkStart w:id="264" w:name="_Toc112889560"/>
      <w:bookmarkStart w:id="265" w:name="_Toc120473754"/>
      <w:bookmarkStart w:id="266" w:name="_Toc120476100"/>
      <w:r w:rsidRPr="00735AD9">
        <w:rPr>
          <w:rFonts w:ascii="Times New Roman" w:hAnsi="Times New Roman" w:cs="Times New Roman"/>
          <w:b/>
          <w:sz w:val="24"/>
        </w:rPr>
        <w:t>Procedure</w:t>
      </w:r>
      <w:bookmarkEnd w:id="246"/>
      <w:bookmarkEnd w:id="247"/>
      <w:bookmarkEnd w:id="248"/>
      <w:bookmarkEnd w:id="249"/>
      <w:bookmarkEnd w:id="250"/>
      <w:bookmarkEnd w:id="263"/>
      <w:bookmarkEnd w:id="264"/>
      <w:bookmarkEnd w:id="265"/>
      <w:bookmarkEnd w:id="266"/>
    </w:p>
    <w:p w:rsidR="00B67C80" w:rsidRPr="00735AD9" w:rsidRDefault="00B67C80" w:rsidP="00B67C80">
      <w:pPr>
        <w:ind w:left="0" w:right="0" w:firstLine="0"/>
        <w:rPr>
          <w:rFonts w:ascii="Times New Roman" w:hAnsi="Times New Roman" w:cs="Times New Roman"/>
          <w:sz w:val="24"/>
        </w:rPr>
      </w:pPr>
      <w:r w:rsidRPr="00735AD9">
        <w:rPr>
          <w:rFonts w:ascii="Times New Roman" w:hAnsi="Times New Roman" w:cs="Times New Roman"/>
          <w:sz w:val="24"/>
        </w:rPr>
        <w:t xml:space="preserve">Step </w:t>
      </w:r>
      <w:r w:rsidR="00210DE3" w:rsidRPr="00735AD9">
        <w:rPr>
          <w:rFonts w:ascii="Times New Roman" w:hAnsi="Times New Roman" w:cs="Times New Roman"/>
          <w:sz w:val="24"/>
        </w:rPr>
        <w:t>1. The</w:t>
      </w:r>
      <w:r w:rsidRPr="00735AD9">
        <w:rPr>
          <w:rFonts w:ascii="Times New Roman" w:hAnsi="Times New Roman" w:cs="Times New Roman"/>
          <w:sz w:val="24"/>
        </w:rPr>
        <w:t xml:space="preserve"> given work pieces are thoroughly cleaned, i.e. rust, scales are removed and the edges are filed.</w:t>
      </w:r>
    </w:p>
    <w:p w:rsidR="00B67C80" w:rsidRPr="00735AD9" w:rsidRDefault="00B67C80" w:rsidP="00B67C80">
      <w:pPr>
        <w:ind w:left="0" w:right="0" w:firstLine="0"/>
        <w:rPr>
          <w:rFonts w:ascii="Times New Roman" w:hAnsi="Times New Roman" w:cs="Times New Roman"/>
          <w:sz w:val="24"/>
        </w:rPr>
      </w:pPr>
      <w:r w:rsidRPr="00735AD9">
        <w:rPr>
          <w:rFonts w:ascii="Times New Roman" w:hAnsi="Times New Roman" w:cs="Times New Roman"/>
          <w:sz w:val="24"/>
        </w:rPr>
        <w:t xml:space="preserve">Step </w:t>
      </w:r>
      <w:r w:rsidR="00210DE3" w:rsidRPr="00735AD9">
        <w:rPr>
          <w:rFonts w:ascii="Times New Roman" w:hAnsi="Times New Roman" w:cs="Times New Roman"/>
          <w:sz w:val="24"/>
        </w:rPr>
        <w:t>2. The</w:t>
      </w:r>
      <w:r w:rsidRPr="00735AD9">
        <w:rPr>
          <w:rFonts w:ascii="Times New Roman" w:hAnsi="Times New Roman" w:cs="Times New Roman"/>
          <w:sz w:val="24"/>
        </w:rPr>
        <w:t xml:space="preserve"> electrode is held in an electrode holder and ground clamp is clamped to the welding plates and the power is supplied.</w:t>
      </w:r>
    </w:p>
    <w:p w:rsidR="00B67C80" w:rsidRPr="00735AD9" w:rsidRDefault="00B67C80" w:rsidP="00B67C80">
      <w:pPr>
        <w:ind w:left="0" w:right="0" w:firstLine="0"/>
        <w:rPr>
          <w:rFonts w:ascii="Times New Roman" w:hAnsi="Times New Roman" w:cs="Times New Roman"/>
          <w:sz w:val="24"/>
        </w:rPr>
      </w:pPr>
      <w:r w:rsidRPr="00735AD9">
        <w:rPr>
          <w:rFonts w:ascii="Times New Roman" w:hAnsi="Times New Roman" w:cs="Times New Roman"/>
          <w:sz w:val="24"/>
        </w:rPr>
        <w:t xml:space="preserve">Step </w:t>
      </w:r>
      <w:r w:rsidR="00210DE3" w:rsidRPr="00735AD9">
        <w:rPr>
          <w:rFonts w:ascii="Times New Roman" w:hAnsi="Times New Roman" w:cs="Times New Roman"/>
          <w:sz w:val="24"/>
        </w:rPr>
        <w:t>3. The</w:t>
      </w:r>
      <w:r w:rsidRPr="00735AD9">
        <w:rPr>
          <w:rFonts w:ascii="Times New Roman" w:hAnsi="Times New Roman" w:cs="Times New Roman"/>
          <w:sz w:val="24"/>
        </w:rPr>
        <w:t xml:space="preserve"> work pieces are positioned on the table to form a “Lab joint”.</w:t>
      </w:r>
    </w:p>
    <w:p w:rsidR="00B67C80" w:rsidRPr="00735AD9" w:rsidRDefault="00B67C80" w:rsidP="00B67C80">
      <w:pPr>
        <w:ind w:left="0" w:right="0" w:firstLine="0"/>
        <w:rPr>
          <w:rFonts w:ascii="Times New Roman" w:hAnsi="Times New Roman" w:cs="Times New Roman"/>
          <w:sz w:val="24"/>
        </w:rPr>
      </w:pPr>
      <w:r w:rsidRPr="00735AD9">
        <w:rPr>
          <w:rFonts w:ascii="Times New Roman" w:hAnsi="Times New Roman" w:cs="Times New Roman"/>
          <w:sz w:val="24"/>
        </w:rPr>
        <w:t xml:space="preserve">Step </w:t>
      </w:r>
      <w:r w:rsidR="00210DE3" w:rsidRPr="00735AD9">
        <w:rPr>
          <w:rFonts w:ascii="Times New Roman" w:hAnsi="Times New Roman" w:cs="Times New Roman"/>
          <w:sz w:val="24"/>
        </w:rPr>
        <w:t>4. The</w:t>
      </w:r>
      <w:r w:rsidRPr="00735AD9">
        <w:rPr>
          <w:rFonts w:ascii="Times New Roman" w:hAnsi="Times New Roman" w:cs="Times New Roman"/>
          <w:sz w:val="24"/>
        </w:rPr>
        <w:t xml:space="preserve"> tag weld is done on the both the ends of joining plates to avoid the movement of work pieces during welding.</w:t>
      </w:r>
    </w:p>
    <w:p w:rsidR="00B67C80" w:rsidRPr="00735AD9" w:rsidRDefault="00B67C80" w:rsidP="00B67C80">
      <w:pPr>
        <w:ind w:left="0" w:right="0" w:firstLine="0"/>
        <w:rPr>
          <w:rFonts w:ascii="Times New Roman" w:hAnsi="Times New Roman" w:cs="Times New Roman"/>
          <w:sz w:val="24"/>
        </w:rPr>
      </w:pPr>
      <w:r w:rsidRPr="00735AD9">
        <w:rPr>
          <w:rFonts w:ascii="Times New Roman" w:hAnsi="Times New Roman" w:cs="Times New Roman"/>
          <w:sz w:val="24"/>
        </w:rPr>
        <w:t xml:space="preserve">Step </w:t>
      </w:r>
      <w:r w:rsidR="00210DE3" w:rsidRPr="00735AD9">
        <w:rPr>
          <w:rFonts w:ascii="Times New Roman" w:hAnsi="Times New Roman" w:cs="Times New Roman"/>
          <w:sz w:val="24"/>
        </w:rPr>
        <w:t>5. The</w:t>
      </w:r>
      <w:r w:rsidRPr="00735AD9">
        <w:rPr>
          <w:rFonts w:ascii="Times New Roman" w:hAnsi="Times New Roman" w:cs="Times New Roman"/>
          <w:sz w:val="24"/>
        </w:rPr>
        <w:t xml:space="preserve"> welding is carried throughout the length of the work pieces on both sides by maintaining 3mm gap between plates and the welding rod.</w:t>
      </w:r>
    </w:p>
    <w:p w:rsidR="00B67C80" w:rsidRPr="00735AD9" w:rsidRDefault="00B67C80" w:rsidP="00B67C80">
      <w:pPr>
        <w:ind w:left="0" w:right="0" w:firstLine="0"/>
        <w:rPr>
          <w:rFonts w:ascii="Times New Roman" w:hAnsi="Times New Roman" w:cs="Times New Roman"/>
          <w:sz w:val="24"/>
        </w:rPr>
      </w:pPr>
      <w:r w:rsidRPr="00735AD9">
        <w:rPr>
          <w:rFonts w:ascii="Times New Roman" w:hAnsi="Times New Roman" w:cs="Times New Roman"/>
          <w:sz w:val="24"/>
        </w:rPr>
        <w:t xml:space="preserve">Step </w:t>
      </w:r>
      <w:r w:rsidR="00210DE3" w:rsidRPr="00735AD9">
        <w:rPr>
          <w:rFonts w:ascii="Times New Roman" w:hAnsi="Times New Roman" w:cs="Times New Roman"/>
          <w:sz w:val="24"/>
        </w:rPr>
        <w:t>6. The</w:t>
      </w:r>
      <w:r w:rsidRPr="00735AD9">
        <w:rPr>
          <w:rFonts w:ascii="Times New Roman" w:hAnsi="Times New Roman" w:cs="Times New Roman"/>
          <w:sz w:val="24"/>
        </w:rPr>
        <w:t xml:space="preserve"> welded plates are allowed for air cooling after the slags are removed.</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 xml:space="preserve">Step </w:t>
      </w:r>
      <w:r w:rsidR="00210DE3" w:rsidRPr="00B67C80">
        <w:rPr>
          <w:rFonts w:ascii="Times New Roman" w:hAnsi="Times New Roman" w:cs="Times New Roman"/>
          <w:sz w:val="24"/>
        </w:rPr>
        <w:t>7. The</w:t>
      </w:r>
      <w:r w:rsidRPr="00B67C80">
        <w:rPr>
          <w:rFonts w:ascii="Times New Roman" w:hAnsi="Times New Roman" w:cs="Times New Roman"/>
          <w:sz w:val="24"/>
        </w:rPr>
        <w:t xml:space="preserve"> weld joint portions are cleaned by wire brush.</w:t>
      </w:r>
    </w:p>
    <w:p w:rsidR="00B67C80" w:rsidRPr="00B67C80" w:rsidRDefault="00B67C80" w:rsidP="00B67C80">
      <w:pPr>
        <w:ind w:left="0" w:right="0" w:firstLine="0"/>
        <w:jc w:val="center"/>
        <w:rPr>
          <w:rFonts w:ascii="Times New Roman" w:hAnsi="Times New Roman" w:cs="Times New Roman"/>
          <w:sz w:val="24"/>
        </w:rPr>
      </w:pPr>
      <w:bookmarkStart w:id="267" w:name="_Toc112527909"/>
      <w:bookmarkStart w:id="268" w:name="_Toc112530235"/>
      <w:bookmarkStart w:id="269" w:name="_Toc112530905"/>
      <w:bookmarkStart w:id="270" w:name="_Toc112550942"/>
      <w:bookmarkStart w:id="271" w:name="_Toc112569986"/>
      <w:bookmarkStart w:id="272" w:name="_Toc112574258"/>
      <w:bookmarkStart w:id="273" w:name="_Toc112575254"/>
      <w:bookmarkStart w:id="274" w:name="_Toc112576091"/>
      <w:bookmarkStart w:id="275" w:name="_Toc112883416"/>
      <w:bookmarkStart w:id="276" w:name="_Toc112889562"/>
      <w:bookmarkEnd w:id="230"/>
      <w:bookmarkEnd w:id="231"/>
      <w:bookmarkEnd w:id="232"/>
      <w:r w:rsidRPr="00B67C80">
        <w:rPr>
          <w:rFonts w:ascii="Times New Roman" w:hAnsi="Times New Roman" w:cs="Times New Roman"/>
          <w:noProof/>
          <w:sz w:val="24"/>
        </w:rPr>
        <w:lastRenderedPageBreak/>
        <w:drawing>
          <wp:inline distT="0" distB="0" distL="0" distR="0" wp14:anchorId="2E33118F" wp14:editId="78356C8B">
            <wp:extent cx="3914775" cy="2352675"/>
            <wp:effectExtent l="0" t="0" r="9525"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914775" cy="2352675"/>
                    </a:xfrm>
                    <a:prstGeom prst="rect">
                      <a:avLst/>
                    </a:prstGeom>
                  </pic:spPr>
                </pic:pic>
              </a:graphicData>
            </a:graphic>
          </wp:inline>
        </w:drawing>
      </w:r>
      <w:bookmarkEnd w:id="267"/>
      <w:bookmarkEnd w:id="268"/>
      <w:bookmarkEnd w:id="269"/>
      <w:bookmarkEnd w:id="270"/>
      <w:bookmarkEnd w:id="271"/>
      <w:bookmarkEnd w:id="272"/>
      <w:bookmarkEnd w:id="273"/>
      <w:bookmarkEnd w:id="274"/>
      <w:bookmarkEnd w:id="275"/>
      <w:bookmarkEnd w:id="276"/>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As the name implies, your joint will be your base metal overlapping one another:</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Image A is an example of a one sided weld (fillet weld) of a single lap joint.</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Image B shows you a weld on both sides which will make it much stronger.</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Image C is what is called an offset lap joint. Your weld will be done in the natural seem made by the offset. It is usually a stronger weld than a single lap joint, but it can be more a more challenging joint preparation.</w:t>
      </w:r>
    </w:p>
    <w:p w:rsidR="00B67C80" w:rsidRPr="00B67C80" w:rsidRDefault="00B67C80" w:rsidP="00B67C80">
      <w:pPr>
        <w:ind w:left="0" w:right="0" w:firstLine="0"/>
        <w:rPr>
          <w:rFonts w:ascii="Times New Roman" w:hAnsi="Times New Roman" w:cs="Times New Roman"/>
          <w:b/>
          <w:sz w:val="24"/>
        </w:rPr>
      </w:pPr>
      <w:bookmarkStart w:id="277" w:name="_Toc112527910"/>
      <w:bookmarkStart w:id="278" w:name="_Toc112530236"/>
      <w:bookmarkStart w:id="279" w:name="_Toc112530906"/>
      <w:r w:rsidRPr="00B67C80">
        <w:rPr>
          <w:rFonts w:ascii="Times New Roman" w:hAnsi="Times New Roman" w:cs="Times New Roman"/>
          <w:b/>
          <w:sz w:val="24"/>
        </w:rPr>
        <w:t>Quality criteria:</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The basic conditions of welding quality to achieve products of such high quality includes the following:</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No cracks or holes found in the bead.</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The bead has uniform waves, width and height.</w:t>
      </w:r>
    </w:p>
    <w:p w:rsidR="00B67C80" w:rsidRPr="00B67C80" w:rsidRDefault="00B67C80" w:rsidP="00B67C80">
      <w:pPr>
        <w:ind w:left="0" w:right="0" w:firstLine="0"/>
        <w:rPr>
          <w:rFonts w:ascii="Times New Roman" w:hAnsi="Times New Roman" w:cs="Times New Roman"/>
          <w:sz w:val="24"/>
        </w:rPr>
      </w:pPr>
      <w:r w:rsidRPr="00B67C80">
        <w:rPr>
          <w:rFonts w:ascii="Times New Roman" w:hAnsi="Times New Roman" w:cs="Times New Roman"/>
          <w:sz w:val="24"/>
        </w:rPr>
        <w:t>The finished product satisfies the design dimensions and has almost no distortion.</w:t>
      </w:r>
    </w:p>
    <w:p w:rsidR="00B67C80" w:rsidRPr="00B67C80" w:rsidRDefault="00B67C80" w:rsidP="00B67C80">
      <w:pPr>
        <w:ind w:left="2448" w:firstLine="0"/>
      </w:pPr>
    </w:p>
    <w:p w:rsidR="00B67C80" w:rsidRPr="00B67C80" w:rsidRDefault="00B67C80" w:rsidP="00B67C80">
      <w:pPr>
        <w:ind w:left="2448" w:firstLine="0"/>
      </w:pPr>
    </w:p>
    <w:p w:rsidR="00B67C80" w:rsidRPr="00B67C80" w:rsidRDefault="00B67C80" w:rsidP="00B67C80">
      <w:pPr>
        <w:ind w:left="2448" w:firstLine="0"/>
      </w:pPr>
    </w:p>
    <w:p w:rsidR="00B67C80" w:rsidRPr="00B67C80" w:rsidRDefault="00B67C80" w:rsidP="00B67C80">
      <w:pPr>
        <w:ind w:left="2448" w:firstLine="0"/>
      </w:pPr>
    </w:p>
    <w:p w:rsidR="00B67C80" w:rsidRPr="00B67C80" w:rsidRDefault="00B67C80" w:rsidP="00B67C80">
      <w:pPr>
        <w:ind w:left="2448" w:firstLine="0"/>
      </w:pPr>
    </w:p>
    <w:p w:rsidR="00B67C80" w:rsidRPr="00B67C80" w:rsidRDefault="00B67C80" w:rsidP="00B67C80">
      <w:pPr>
        <w:ind w:left="2448" w:firstLine="0"/>
      </w:pPr>
    </w:p>
    <w:p w:rsidR="00B67C80" w:rsidRPr="00B67C80" w:rsidRDefault="00B67C80" w:rsidP="00B67C80">
      <w:pPr>
        <w:ind w:left="2448" w:firstLine="0"/>
      </w:pPr>
    </w:p>
    <w:p w:rsidR="00B67C80" w:rsidRPr="00FF0989" w:rsidRDefault="00B67C80" w:rsidP="00B67C80">
      <w:pPr>
        <w:pStyle w:val="Heading1"/>
      </w:pPr>
      <w:bookmarkStart w:id="280" w:name="_Toc120473757"/>
      <w:bookmarkStart w:id="281" w:name="_Toc121692271"/>
      <w:r w:rsidRPr="00FF0989">
        <w:lastRenderedPageBreak/>
        <w:t>Operation Sheet 4.3</w:t>
      </w:r>
      <w:bookmarkEnd w:id="280"/>
      <w:bookmarkEnd w:id="281"/>
    </w:p>
    <w:p w:rsidR="00B67C80" w:rsidRPr="00B67C80" w:rsidRDefault="00B67C80" w:rsidP="00B67C80">
      <w:pPr>
        <w:ind w:left="-270" w:firstLine="0"/>
        <w:rPr>
          <w:rFonts w:ascii="Times New Roman" w:hAnsi="Times New Roman" w:cs="Times New Roman"/>
          <w:sz w:val="24"/>
        </w:rPr>
      </w:pPr>
      <w:bookmarkStart w:id="282" w:name="_Toc112883419"/>
      <w:bookmarkStart w:id="283" w:name="_Toc112889565"/>
      <w:bookmarkStart w:id="284" w:name="_Toc120473758"/>
      <w:bookmarkStart w:id="285" w:name="_Toc120476104"/>
      <w:r w:rsidRPr="00B67C80">
        <w:rPr>
          <w:rFonts w:ascii="Times New Roman" w:hAnsi="Times New Roman" w:cs="Times New Roman"/>
          <w:sz w:val="24"/>
        </w:rPr>
        <w:t>Operation Title: How to Prepare Tee joint:</w:t>
      </w:r>
      <w:bookmarkEnd w:id="282"/>
      <w:bookmarkEnd w:id="283"/>
      <w:bookmarkEnd w:id="284"/>
      <w:bookmarkEnd w:id="285"/>
    </w:p>
    <w:p w:rsidR="00B67C80" w:rsidRPr="00B67C80" w:rsidRDefault="00B67C80" w:rsidP="00B67C80">
      <w:pPr>
        <w:ind w:left="-270" w:firstLine="0"/>
        <w:rPr>
          <w:rFonts w:ascii="Times New Roman" w:hAnsi="Times New Roman" w:cs="Times New Roman"/>
          <w:sz w:val="24"/>
        </w:rPr>
      </w:pPr>
      <w:bookmarkStart w:id="286" w:name="_Toc112883420"/>
      <w:bookmarkStart w:id="287" w:name="_Toc112889566"/>
      <w:bookmarkStart w:id="288" w:name="_Toc120473759"/>
      <w:bookmarkStart w:id="289" w:name="_Toc120476105"/>
      <w:r w:rsidRPr="00B67C80">
        <w:rPr>
          <w:rFonts w:ascii="Times New Roman" w:hAnsi="Times New Roman" w:cs="Times New Roman"/>
          <w:sz w:val="24"/>
        </w:rPr>
        <w:t xml:space="preserve">Instruction: Choose the Right Filler Material &amp; critical step in Tee </w:t>
      </w:r>
      <w:bookmarkEnd w:id="286"/>
      <w:bookmarkEnd w:id="287"/>
      <w:bookmarkEnd w:id="288"/>
      <w:bookmarkEnd w:id="289"/>
      <w:r w:rsidRPr="00B67C80">
        <w:rPr>
          <w:rFonts w:ascii="Times New Roman" w:hAnsi="Times New Roman" w:cs="Times New Roman"/>
          <w:sz w:val="24"/>
        </w:rPr>
        <w:t>joint preparation</w:t>
      </w:r>
    </w:p>
    <w:p w:rsidR="00B67C80" w:rsidRPr="00B67C80" w:rsidRDefault="00B67C80" w:rsidP="00B67C80">
      <w:pPr>
        <w:ind w:left="-270" w:firstLine="0"/>
        <w:rPr>
          <w:rFonts w:ascii="Times New Roman" w:hAnsi="Times New Roman" w:cs="Times New Roman"/>
          <w:sz w:val="24"/>
        </w:rPr>
      </w:pPr>
      <w:bookmarkStart w:id="290" w:name="_Toc112883421"/>
      <w:bookmarkStart w:id="291" w:name="_Toc112889567"/>
      <w:bookmarkStart w:id="292" w:name="_Toc120473760"/>
      <w:bookmarkStart w:id="293" w:name="_Toc120476106"/>
      <w:r w:rsidRPr="00B67C80">
        <w:rPr>
          <w:rFonts w:ascii="Times New Roman" w:hAnsi="Times New Roman" w:cs="Times New Roman"/>
          <w:sz w:val="24"/>
        </w:rPr>
        <w:t>Purpose: the purpose of this Operation Sheet is how to join metals by applying Tee joint: Required tools and equipment:</w:t>
      </w:r>
      <w:bookmarkEnd w:id="290"/>
      <w:bookmarkEnd w:id="291"/>
      <w:bookmarkEnd w:id="292"/>
      <w:bookmarkEnd w:id="293"/>
    </w:p>
    <w:p w:rsidR="00B67C80" w:rsidRPr="00B67C80" w:rsidRDefault="00B67C80" w:rsidP="00B67C80">
      <w:pPr>
        <w:ind w:left="-270" w:firstLine="0"/>
        <w:rPr>
          <w:rFonts w:ascii="Times New Roman" w:hAnsi="Times New Roman" w:cs="Times New Roman"/>
          <w:sz w:val="24"/>
        </w:rPr>
      </w:pPr>
      <w:bookmarkStart w:id="294" w:name="_Toc112883422"/>
      <w:bookmarkStart w:id="295" w:name="_Toc112889568"/>
      <w:bookmarkStart w:id="296" w:name="_Toc120473761"/>
      <w:bookmarkStart w:id="297" w:name="_Toc120476107"/>
      <w:r w:rsidRPr="00B67C80">
        <w:rPr>
          <w:rFonts w:ascii="Times New Roman" w:hAnsi="Times New Roman" w:cs="Times New Roman"/>
          <w:sz w:val="24"/>
        </w:rPr>
        <w:t>1.</w:t>
      </w:r>
      <w:r w:rsidRPr="00B67C80">
        <w:rPr>
          <w:rFonts w:ascii="Times New Roman" w:hAnsi="Times New Roman" w:cs="Times New Roman"/>
          <w:sz w:val="24"/>
        </w:rPr>
        <w:tab/>
        <w:t>Welding power supply</w:t>
      </w:r>
      <w:bookmarkEnd w:id="294"/>
      <w:bookmarkEnd w:id="295"/>
      <w:bookmarkEnd w:id="296"/>
      <w:bookmarkEnd w:id="297"/>
    </w:p>
    <w:p w:rsidR="00B67C80" w:rsidRPr="00B67C80" w:rsidRDefault="00B67C80" w:rsidP="00B67C80">
      <w:pPr>
        <w:ind w:left="-270" w:firstLine="0"/>
        <w:rPr>
          <w:rFonts w:ascii="Times New Roman" w:hAnsi="Times New Roman" w:cs="Times New Roman"/>
          <w:sz w:val="24"/>
        </w:rPr>
      </w:pPr>
      <w:bookmarkStart w:id="298" w:name="_Toc112883423"/>
      <w:bookmarkStart w:id="299" w:name="_Toc112889569"/>
      <w:bookmarkStart w:id="300" w:name="_Toc120473762"/>
      <w:bookmarkStart w:id="301" w:name="_Toc120476108"/>
      <w:r w:rsidRPr="00B67C80">
        <w:rPr>
          <w:rFonts w:ascii="Times New Roman" w:hAnsi="Times New Roman" w:cs="Times New Roman"/>
          <w:sz w:val="24"/>
        </w:rPr>
        <w:t>2.</w:t>
      </w:r>
      <w:r w:rsidRPr="00B67C80">
        <w:rPr>
          <w:rFonts w:ascii="Times New Roman" w:hAnsi="Times New Roman" w:cs="Times New Roman"/>
          <w:sz w:val="24"/>
        </w:rPr>
        <w:tab/>
        <w:t>Flat file</w:t>
      </w:r>
      <w:bookmarkEnd w:id="298"/>
      <w:bookmarkEnd w:id="299"/>
      <w:bookmarkEnd w:id="300"/>
      <w:bookmarkEnd w:id="301"/>
    </w:p>
    <w:p w:rsidR="00B67C80" w:rsidRPr="00B67C80" w:rsidRDefault="00B67C80" w:rsidP="00B67C80">
      <w:pPr>
        <w:ind w:left="-270" w:firstLine="0"/>
        <w:rPr>
          <w:rFonts w:ascii="Times New Roman" w:hAnsi="Times New Roman" w:cs="Times New Roman"/>
          <w:sz w:val="24"/>
        </w:rPr>
      </w:pPr>
      <w:bookmarkStart w:id="302" w:name="_Toc112883424"/>
      <w:bookmarkStart w:id="303" w:name="_Toc112889570"/>
      <w:bookmarkStart w:id="304" w:name="_Toc120473763"/>
      <w:bookmarkStart w:id="305" w:name="_Toc120476109"/>
      <w:r w:rsidRPr="00B67C80">
        <w:rPr>
          <w:rFonts w:ascii="Times New Roman" w:hAnsi="Times New Roman" w:cs="Times New Roman"/>
          <w:sz w:val="24"/>
        </w:rPr>
        <w:t>3.</w:t>
      </w:r>
      <w:r w:rsidRPr="00B67C80">
        <w:rPr>
          <w:rFonts w:ascii="Times New Roman" w:hAnsi="Times New Roman" w:cs="Times New Roman"/>
          <w:sz w:val="24"/>
        </w:rPr>
        <w:tab/>
        <w:t>Welding rod</w:t>
      </w:r>
      <w:bookmarkEnd w:id="302"/>
      <w:bookmarkEnd w:id="303"/>
      <w:bookmarkEnd w:id="304"/>
      <w:bookmarkEnd w:id="305"/>
    </w:p>
    <w:p w:rsidR="00B67C80" w:rsidRPr="00B67C80" w:rsidRDefault="00B67C80" w:rsidP="00B67C80">
      <w:pPr>
        <w:ind w:left="-270" w:firstLine="0"/>
        <w:rPr>
          <w:rFonts w:ascii="Times New Roman" w:hAnsi="Times New Roman" w:cs="Times New Roman"/>
          <w:sz w:val="24"/>
        </w:rPr>
      </w:pPr>
      <w:bookmarkStart w:id="306" w:name="_Toc112883425"/>
      <w:bookmarkStart w:id="307" w:name="_Toc112889571"/>
      <w:bookmarkStart w:id="308" w:name="_Toc120473764"/>
      <w:bookmarkStart w:id="309" w:name="_Toc120476110"/>
      <w:r w:rsidRPr="00B67C80">
        <w:rPr>
          <w:rFonts w:ascii="Times New Roman" w:hAnsi="Times New Roman" w:cs="Times New Roman"/>
          <w:sz w:val="24"/>
        </w:rPr>
        <w:t>4.</w:t>
      </w:r>
      <w:r w:rsidRPr="00B67C80">
        <w:rPr>
          <w:rFonts w:ascii="Times New Roman" w:hAnsi="Times New Roman" w:cs="Times New Roman"/>
          <w:sz w:val="24"/>
        </w:rPr>
        <w:tab/>
        <w:t>Chipping hammer</w:t>
      </w:r>
      <w:bookmarkEnd w:id="306"/>
      <w:bookmarkEnd w:id="307"/>
      <w:bookmarkEnd w:id="308"/>
      <w:bookmarkEnd w:id="309"/>
    </w:p>
    <w:p w:rsidR="00B67C80" w:rsidRPr="00B67C80" w:rsidRDefault="00B67C80" w:rsidP="00B67C80">
      <w:pPr>
        <w:ind w:left="-270" w:firstLine="0"/>
        <w:rPr>
          <w:rFonts w:ascii="Times New Roman" w:hAnsi="Times New Roman" w:cs="Times New Roman"/>
          <w:sz w:val="24"/>
        </w:rPr>
      </w:pPr>
      <w:bookmarkStart w:id="310" w:name="_Toc112883426"/>
      <w:bookmarkStart w:id="311" w:name="_Toc112889572"/>
      <w:bookmarkStart w:id="312" w:name="_Toc120473765"/>
      <w:bookmarkStart w:id="313" w:name="_Toc120476111"/>
      <w:r w:rsidRPr="00B67C80">
        <w:rPr>
          <w:rFonts w:ascii="Times New Roman" w:hAnsi="Times New Roman" w:cs="Times New Roman"/>
          <w:sz w:val="24"/>
        </w:rPr>
        <w:t>5.</w:t>
      </w:r>
      <w:r w:rsidRPr="00B67C80">
        <w:rPr>
          <w:rFonts w:ascii="Times New Roman" w:hAnsi="Times New Roman" w:cs="Times New Roman"/>
          <w:sz w:val="24"/>
        </w:rPr>
        <w:tab/>
        <w:t>Electrode holder</w:t>
      </w:r>
      <w:bookmarkEnd w:id="310"/>
      <w:bookmarkEnd w:id="311"/>
      <w:bookmarkEnd w:id="312"/>
      <w:bookmarkEnd w:id="313"/>
    </w:p>
    <w:p w:rsidR="00B67C80" w:rsidRPr="00B67C80" w:rsidRDefault="00B67C80" w:rsidP="00B67C80">
      <w:pPr>
        <w:ind w:left="-270" w:firstLine="0"/>
        <w:rPr>
          <w:rFonts w:ascii="Times New Roman" w:hAnsi="Times New Roman" w:cs="Times New Roman"/>
          <w:sz w:val="24"/>
        </w:rPr>
      </w:pPr>
      <w:bookmarkStart w:id="314" w:name="_Toc112883427"/>
      <w:bookmarkStart w:id="315" w:name="_Toc112889573"/>
      <w:bookmarkStart w:id="316" w:name="_Toc120473766"/>
      <w:bookmarkStart w:id="317" w:name="_Toc120476112"/>
      <w:r w:rsidRPr="00B67C80">
        <w:rPr>
          <w:rFonts w:ascii="Times New Roman" w:hAnsi="Times New Roman" w:cs="Times New Roman"/>
          <w:sz w:val="24"/>
        </w:rPr>
        <w:t>6.</w:t>
      </w:r>
      <w:r w:rsidRPr="00B67C80">
        <w:rPr>
          <w:rFonts w:ascii="Times New Roman" w:hAnsi="Times New Roman" w:cs="Times New Roman"/>
          <w:sz w:val="24"/>
        </w:rPr>
        <w:tab/>
        <w:t>Wire brush</w:t>
      </w:r>
      <w:bookmarkEnd w:id="314"/>
      <w:bookmarkEnd w:id="315"/>
      <w:bookmarkEnd w:id="316"/>
      <w:bookmarkEnd w:id="317"/>
    </w:p>
    <w:p w:rsidR="00B67C80" w:rsidRPr="00B67C80" w:rsidRDefault="00B67C80" w:rsidP="00B67C80">
      <w:pPr>
        <w:ind w:left="-270" w:firstLine="0"/>
        <w:rPr>
          <w:rFonts w:ascii="Times New Roman" w:hAnsi="Times New Roman" w:cs="Times New Roman"/>
          <w:sz w:val="24"/>
        </w:rPr>
      </w:pPr>
      <w:bookmarkStart w:id="318" w:name="_Toc112883428"/>
      <w:bookmarkStart w:id="319" w:name="_Toc112889574"/>
      <w:bookmarkStart w:id="320" w:name="_Toc120473767"/>
      <w:bookmarkStart w:id="321" w:name="_Toc120476113"/>
      <w:r w:rsidRPr="00B67C80">
        <w:rPr>
          <w:rFonts w:ascii="Times New Roman" w:hAnsi="Times New Roman" w:cs="Times New Roman"/>
          <w:sz w:val="24"/>
        </w:rPr>
        <w:t>7.</w:t>
      </w:r>
      <w:r w:rsidRPr="00B67C80">
        <w:rPr>
          <w:rFonts w:ascii="Times New Roman" w:hAnsi="Times New Roman" w:cs="Times New Roman"/>
          <w:sz w:val="24"/>
        </w:rPr>
        <w:tab/>
        <w:t>Gloves and apron</w:t>
      </w:r>
      <w:bookmarkEnd w:id="318"/>
      <w:bookmarkEnd w:id="319"/>
      <w:bookmarkEnd w:id="320"/>
      <w:bookmarkEnd w:id="321"/>
    </w:p>
    <w:p w:rsidR="00B67C80" w:rsidRPr="00B67C80" w:rsidRDefault="00B67C80" w:rsidP="00B67C80">
      <w:pPr>
        <w:ind w:left="-270" w:firstLine="0"/>
        <w:rPr>
          <w:rFonts w:ascii="Times New Roman" w:hAnsi="Times New Roman" w:cs="Times New Roman"/>
          <w:sz w:val="24"/>
        </w:rPr>
      </w:pPr>
      <w:bookmarkStart w:id="322" w:name="_Toc112883429"/>
      <w:bookmarkStart w:id="323" w:name="_Toc112889575"/>
      <w:bookmarkStart w:id="324" w:name="_Toc120473768"/>
      <w:bookmarkStart w:id="325" w:name="_Toc120476114"/>
      <w:r w:rsidRPr="00B67C80">
        <w:rPr>
          <w:rFonts w:ascii="Times New Roman" w:hAnsi="Times New Roman" w:cs="Times New Roman"/>
          <w:sz w:val="24"/>
        </w:rPr>
        <w:t>8.</w:t>
      </w:r>
      <w:r w:rsidRPr="00B67C80">
        <w:rPr>
          <w:rFonts w:ascii="Times New Roman" w:hAnsi="Times New Roman" w:cs="Times New Roman"/>
          <w:sz w:val="24"/>
        </w:rPr>
        <w:tab/>
        <w:t>Earthling clamps</w:t>
      </w:r>
      <w:bookmarkEnd w:id="322"/>
      <w:bookmarkEnd w:id="323"/>
      <w:bookmarkEnd w:id="324"/>
      <w:bookmarkEnd w:id="325"/>
    </w:p>
    <w:p w:rsidR="00B67C80" w:rsidRPr="00B67C80" w:rsidRDefault="00B67C80" w:rsidP="00B67C80">
      <w:pPr>
        <w:ind w:left="-270" w:firstLine="0"/>
        <w:rPr>
          <w:rFonts w:ascii="Times New Roman" w:hAnsi="Times New Roman" w:cs="Times New Roman"/>
          <w:sz w:val="24"/>
        </w:rPr>
      </w:pPr>
      <w:bookmarkStart w:id="326" w:name="_Toc112883430"/>
      <w:bookmarkStart w:id="327" w:name="_Toc112889576"/>
      <w:bookmarkStart w:id="328" w:name="_Toc120473769"/>
      <w:bookmarkStart w:id="329" w:name="_Toc120476115"/>
      <w:r w:rsidRPr="00B67C80">
        <w:rPr>
          <w:rFonts w:ascii="Times New Roman" w:hAnsi="Times New Roman" w:cs="Times New Roman"/>
          <w:sz w:val="24"/>
        </w:rPr>
        <w:t>9.</w:t>
      </w:r>
      <w:r w:rsidRPr="00B67C80">
        <w:rPr>
          <w:rFonts w:ascii="Times New Roman" w:hAnsi="Times New Roman" w:cs="Times New Roman"/>
          <w:sz w:val="24"/>
        </w:rPr>
        <w:tab/>
        <w:t>Shield and goggles</w:t>
      </w:r>
      <w:bookmarkStart w:id="330" w:name="_Toc112883431"/>
      <w:bookmarkStart w:id="331" w:name="_Toc112889577"/>
      <w:bookmarkEnd w:id="326"/>
      <w:bookmarkEnd w:id="327"/>
      <w:bookmarkEnd w:id="328"/>
      <w:bookmarkEnd w:id="329"/>
    </w:p>
    <w:p w:rsidR="00B67C80" w:rsidRPr="00B67C80" w:rsidRDefault="00B67C80" w:rsidP="00B67C80">
      <w:pPr>
        <w:ind w:left="-270" w:firstLine="0"/>
        <w:rPr>
          <w:rFonts w:ascii="Times New Roman" w:hAnsi="Times New Roman" w:cs="Times New Roman"/>
          <w:sz w:val="24"/>
        </w:rPr>
      </w:pPr>
      <w:bookmarkStart w:id="332" w:name="_Toc120473770"/>
      <w:bookmarkStart w:id="333" w:name="_Toc120476116"/>
      <w:r w:rsidRPr="00B67C80">
        <w:rPr>
          <w:rFonts w:ascii="Times New Roman" w:hAnsi="Times New Roman" w:cs="Times New Roman"/>
          <w:b/>
          <w:sz w:val="24"/>
        </w:rPr>
        <w:t>Precautions</w:t>
      </w:r>
      <w:r w:rsidRPr="00B67C80">
        <w:rPr>
          <w:rFonts w:ascii="Times New Roman" w:hAnsi="Times New Roman" w:cs="Times New Roman"/>
          <w:sz w:val="24"/>
        </w:rPr>
        <w:t>:</w:t>
      </w:r>
      <w:bookmarkEnd w:id="330"/>
      <w:bookmarkEnd w:id="331"/>
      <w:bookmarkEnd w:id="332"/>
      <w:bookmarkEnd w:id="333"/>
    </w:p>
    <w:p w:rsidR="00B67C80" w:rsidRPr="00B67C80" w:rsidRDefault="00B67C80" w:rsidP="00F77D62">
      <w:pPr>
        <w:pStyle w:val="ListParagraph"/>
        <w:numPr>
          <w:ilvl w:val="0"/>
          <w:numId w:val="55"/>
        </w:numPr>
        <w:spacing w:line="360" w:lineRule="auto"/>
        <w:rPr>
          <w:rFonts w:ascii="Times New Roman" w:hAnsi="Times New Roman" w:cs="Times New Roman"/>
          <w:sz w:val="24"/>
        </w:rPr>
      </w:pPr>
      <w:r w:rsidRPr="00B67C80">
        <w:rPr>
          <w:rFonts w:ascii="Times New Roman" w:hAnsi="Times New Roman" w:cs="Times New Roman"/>
          <w:sz w:val="24"/>
        </w:rPr>
        <w:t>Be sure the welder is properly installed and grounded.</w:t>
      </w:r>
    </w:p>
    <w:p w:rsidR="00B67C80" w:rsidRPr="00B67C80" w:rsidRDefault="00B67C80" w:rsidP="00F77D62">
      <w:pPr>
        <w:pStyle w:val="ListParagraph"/>
        <w:numPr>
          <w:ilvl w:val="0"/>
          <w:numId w:val="55"/>
        </w:numPr>
        <w:spacing w:line="360" w:lineRule="auto"/>
        <w:rPr>
          <w:rFonts w:ascii="Times New Roman" w:hAnsi="Times New Roman" w:cs="Times New Roman"/>
          <w:sz w:val="24"/>
        </w:rPr>
      </w:pPr>
      <w:r w:rsidRPr="00B67C80">
        <w:rPr>
          <w:rFonts w:ascii="Times New Roman" w:hAnsi="Times New Roman" w:cs="Times New Roman"/>
          <w:sz w:val="24"/>
        </w:rPr>
        <w:t>Never weld without adequate ventilation.</w:t>
      </w:r>
    </w:p>
    <w:p w:rsidR="00B67C80" w:rsidRPr="00B67C80" w:rsidRDefault="00B67C80" w:rsidP="00F77D62">
      <w:pPr>
        <w:pStyle w:val="ListParagraph"/>
        <w:numPr>
          <w:ilvl w:val="0"/>
          <w:numId w:val="55"/>
        </w:numPr>
        <w:spacing w:line="360" w:lineRule="auto"/>
        <w:rPr>
          <w:rFonts w:ascii="Times New Roman" w:hAnsi="Times New Roman" w:cs="Times New Roman"/>
          <w:sz w:val="24"/>
        </w:rPr>
      </w:pPr>
      <w:r w:rsidRPr="00B67C80">
        <w:rPr>
          <w:rFonts w:ascii="Times New Roman" w:hAnsi="Times New Roman" w:cs="Times New Roman"/>
          <w:sz w:val="24"/>
        </w:rPr>
        <w:t>Take proper precautions to prevent fires.</w:t>
      </w:r>
    </w:p>
    <w:p w:rsidR="00B67C80" w:rsidRPr="00B67C80" w:rsidRDefault="00B67C80" w:rsidP="00F77D62">
      <w:pPr>
        <w:pStyle w:val="ListParagraph"/>
        <w:numPr>
          <w:ilvl w:val="0"/>
          <w:numId w:val="55"/>
        </w:numPr>
        <w:spacing w:line="360" w:lineRule="auto"/>
        <w:rPr>
          <w:rFonts w:ascii="Times New Roman" w:hAnsi="Times New Roman" w:cs="Times New Roman"/>
          <w:sz w:val="24"/>
        </w:rPr>
      </w:pPr>
      <w:r w:rsidRPr="00B67C80">
        <w:rPr>
          <w:rFonts w:ascii="Times New Roman" w:hAnsi="Times New Roman" w:cs="Times New Roman"/>
          <w:sz w:val="24"/>
        </w:rPr>
        <w:t>Protect your entire body with fire retardant clothing, shoes, and gloves.</w:t>
      </w:r>
    </w:p>
    <w:p w:rsidR="00B67C80" w:rsidRPr="00B67C80" w:rsidRDefault="00B67C80" w:rsidP="00F77D62">
      <w:pPr>
        <w:pStyle w:val="ListParagraph"/>
        <w:numPr>
          <w:ilvl w:val="0"/>
          <w:numId w:val="55"/>
        </w:numPr>
        <w:spacing w:line="360" w:lineRule="auto"/>
        <w:rPr>
          <w:rFonts w:ascii="Times New Roman" w:hAnsi="Times New Roman" w:cs="Times New Roman"/>
          <w:sz w:val="24"/>
        </w:rPr>
      </w:pPr>
      <w:r w:rsidRPr="00B67C80">
        <w:rPr>
          <w:rFonts w:ascii="Times New Roman" w:hAnsi="Times New Roman" w:cs="Times New Roman"/>
          <w:sz w:val="24"/>
        </w:rPr>
        <w:t>Wear eye protection at all times.</w:t>
      </w:r>
    </w:p>
    <w:p w:rsidR="00B67C80" w:rsidRPr="00B67C80" w:rsidRDefault="00B67C80" w:rsidP="00F77D62">
      <w:pPr>
        <w:pStyle w:val="ListParagraph"/>
        <w:numPr>
          <w:ilvl w:val="0"/>
          <w:numId w:val="55"/>
        </w:numPr>
        <w:spacing w:line="360" w:lineRule="auto"/>
        <w:rPr>
          <w:rFonts w:ascii="Times New Roman" w:hAnsi="Times New Roman" w:cs="Times New Roman"/>
          <w:sz w:val="24"/>
        </w:rPr>
      </w:pPr>
      <w:r w:rsidRPr="00B67C80">
        <w:rPr>
          <w:rFonts w:ascii="Times New Roman" w:hAnsi="Times New Roman" w:cs="Times New Roman"/>
          <w:sz w:val="24"/>
        </w:rPr>
        <w:t>Weld only in a fire safe area.</w:t>
      </w:r>
    </w:p>
    <w:p w:rsidR="00B67C80" w:rsidRPr="00B67C80" w:rsidRDefault="00B67C80" w:rsidP="00B67C80">
      <w:pPr>
        <w:ind w:left="-270" w:firstLine="0"/>
        <w:rPr>
          <w:rFonts w:ascii="Times New Roman" w:hAnsi="Times New Roman" w:cs="Times New Roman"/>
          <w:b/>
          <w:sz w:val="24"/>
        </w:rPr>
      </w:pPr>
      <w:bookmarkStart w:id="334" w:name="_Toc112883432"/>
      <w:bookmarkStart w:id="335" w:name="_Toc112889578"/>
      <w:bookmarkStart w:id="336" w:name="_Toc120473771"/>
      <w:bookmarkStart w:id="337" w:name="_Toc120476117"/>
      <w:r w:rsidRPr="00B67C80">
        <w:rPr>
          <w:rFonts w:ascii="Times New Roman" w:hAnsi="Times New Roman" w:cs="Times New Roman"/>
          <w:b/>
          <w:sz w:val="24"/>
        </w:rPr>
        <w:t>Procedure</w:t>
      </w:r>
      <w:bookmarkEnd w:id="334"/>
      <w:bookmarkEnd w:id="335"/>
      <w:bookmarkEnd w:id="336"/>
      <w:bookmarkEnd w:id="337"/>
    </w:p>
    <w:p w:rsidR="00B67C80" w:rsidRDefault="00B67C80" w:rsidP="00B67C80">
      <w:pPr>
        <w:ind w:left="2448" w:firstLine="0"/>
        <w:rPr>
          <w:rFonts w:eastAsia="Times New Roman"/>
          <w:color w:val="000000"/>
        </w:rPr>
      </w:pPr>
      <w:bookmarkStart w:id="338" w:name="_Toc112527911"/>
      <w:bookmarkStart w:id="339" w:name="_Toc112530237"/>
      <w:bookmarkStart w:id="340" w:name="_Toc112530907"/>
      <w:bookmarkStart w:id="341" w:name="_Toc112550952"/>
      <w:bookmarkStart w:id="342" w:name="_Toc112569996"/>
      <w:bookmarkStart w:id="343" w:name="_Toc112574267"/>
      <w:bookmarkStart w:id="344" w:name="_Toc112575263"/>
      <w:bookmarkStart w:id="345" w:name="_Toc112576100"/>
      <w:bookmarkStart w:id="346" w:name="_Toc112883433"/>
      <w:bookmarkStart w:id="347" w:name="_Toc112889579"/>
      <w:bookmarkEnd w:id="277"/>
      <w:bookmarkEnd w:id="278"/>
      <w:bookmarkEnd w:id="279"/>
      <w:r w:rsidRPr="00BE2D10">
        <w:rPr>
          <w:noProof/>
        </w:rPr>
        <w:drawing>
          <wp:inline distT="0" distB="0" distL="0" distR="0" wp14:anchorId="34920948" wp14:editId="617AE180">
            <wp:extent cx="3629025" cy="122872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629025" cy="1228725"/>
                    </a:xfrm>
                    <a:prstGeom prst="rect">
                      <a:avLst/>
                    </a:prstGeom>
                  </pic:spPr>
                </pic:pic>
              </a:graphicData>
            </a:graphic>
          </wp:inline>
        </w:drawing>
      </w:r>
      <w:bookmarkEnd w:id="338"/>
      <w:bookmarkEnd w:id="339"/>
      <w:bookmarkEnd w:id="340"/>
      <w:bookmarkEnd w:id="341"/>
      <w:bookmarkEnd w:id="342"/>
      <w:bookmarkEnd w:id="343"/>
      <w:bookmarkEnd w:id="344"/>
      <w:bookmarkEnd w:id="345"/>
      <w:bookmarkEnd w:id="346"/>
      <w:bookmarkEnd w:id="347"/>
    </w:p>
    <w:p w:rsidR="00B67C80" w:rsidRPr="00A862AD" w:rsidRDefault="00B67C80" w:rsidP="00B67C80">
      <w:pPr>
        <w:shd w:val="clear" w:color="auto" w:fill="FFFFFF"/>
        <w:spacing w:before="100" w:beforeAutospacing="1" w:after="100" w:afterAutospacing="1" w:line="360" w:lineRule="auto"/>
        <w:ind w:left="0" w:right="0" w:firstLine="0"/>
        <w:jc w:val="both"/>
        <w:rPr>
          <w:rFonts w:ascii="Times New Roman" w:eastAsia="Times New Roman" w:hAnsi="Times New Roman" w:cs="Times New Roman"/>
          <w:color w:val="000000"/>
          <w:sz w:val="24"/>
          <w:szCs w:val="24"/>
        </w:rPr>
      </w:pPr>
      <w:r w:rsidRPr="00A862AD">
        <w:rPr>
          <w:rFonts w:ascii="Times New Roman" w:eastAsia="Times New Roman" w:hAnsi="Times New Roman" w:cs="Times New Roman"/>
          <w:color w:val="000000"/>
          <w:sz w:val="24"/>
          <w:szCs w:val="24"/>
        </w:rPr>
        <w:lastRenderedPageBreak/>
        <w:t>A Tee joint is another joint that looks the way it sounds. If you look at it from a cross sectional view it looks like the letter 'T'.</w:t>
      </w:r>
    </w:p>
    <w:p w:rsidR="00B67C80" w:rsidRPr="00A862AD" w:rsidRDefault="00B67C80" w:rsidP="00B67C80">
      <w:pPr>
        <w:shd w:val="clear" w:color="auto" w:fill="FFFFFF"/>
        <w:spacing w:before="100" w:beforeAutospacing="1" w:after="100" w:afterAutospacing="1" w:line="360" w:lineRule="auto"/>
        <w:ind w:left="0" w:right="0" w:firstLine="0"/>
        <w:jc w:val="both"/>
        <w:rPr>
          <w:rFonts w:ascii="Times New Roman" w:eastAsia="Times New Roman" w:hAnsi="Times New Roman" w:cs="Times New Roman"/>
          <w:color w:val="000000"/>
          <w:sz w:val="24"/>
          <w:szCs w:val="24"/>
        </w:rPr>
      </w:pPr>
      <w:r w:rsidRPr="00A862AD">
        <w:rPr>
          <w:rFonts w:ascii="Times New Roman" w:eastAsia="Times New Roman" w:hAnsi="Times New Roman" w:cs="Times New Roman"/>
          <w:color w:val="000000"/>
          <w:sz w:val="24"/>
          <w:szCs w:val="24"/>
        </w:rPr>
        <w:t>So it basically where two pieces of flat bar, plate, or whatever are at a right angle but not on the edge. If it was on the edge you would be making more of a corner joint.</w:t>
      </w:r>
    </w:p>
    <w:p w:rsidR="00B67C80" w:rsidRPr="00A862AD" w:rsidRDefault="00B67C80" w:rsidP="00B67C80">
      <w:pPr>
        <w:shd w:val="clear" w:color="auto" w:fill="FFFFFF"/>
        <w:spacing w:before="100" w:beforeAutospacing="1" w:after="100" w:afterAutospacing="1" w:line="360" w:lineRule="auto"/>
        <w:ind w:left="0" w:right="0" w:firstLine="0"/>
        <w:jc w:val="both"/>
        <w:rPr>
          <w:rFonts w:ascii="Times New Roman" w:eastAsia="Times New Roman" w:hAnsi="Times New Roman" w:cs="Times New Roman"/>
          <w:color w:val="000000"/>
          <w:sz w:val="24"/>
          <w:szCs w:val="24"/>
        </w:rPr>
      </w:pPr>
      <w:r w:rsidRPr="00A862AD">
        <w:rPr>
          <w:rFonts w:ascii="Times New Roman" w:eastAsia="Times New Roman" w:hAnsi="Times New Roman" w:cs="Times New Roman"/>
          <w:color w:val="000000"/>
          <w:sz w:val="24"/>
          <w:szCs w:val="24"/>
        </w:rPr>
        <w:t>As you can see in right hand side image above there is weld on either side of it. To prepare this Tee Joint you will bevel the edges, tack weld it on both sides, and then lay a bead on either side. But there are occasions where you will only weld one side as you can see in the left hand image.</w:t>
      </w:r>
    </w:p>
    <w:p w:rsidR="00B67C80" w:rsidRPr="00B67C80" w:rsidRDefault="00B67C80" w:rsidP="00B67C80">
      <w:pPr>
        <w:spacing w:line="360" w:lineRule="auto"/>
        <w:ind w:left="0" w:right="0" w:firstLine="0"/>
        <w:jc w:val="both"/>
        <w:rPr>
          <w:rFonts w:ascii="Times New Roman" w:hAnsi="Times New Roman" w:cs="Times New Roman"/>
          <w:sz w:val="24"/>
        </w:rPr>
      </w:pPr>
      <w:r w:rsidRPr="00B67C80">
        <w:rPr>
          <w:rFonts w:ascii="Times New Roman" w:hAnsi="Times New Roman" w:cs="Times New Roman"/>
          <w:sz w:val="24"/>
        </w:rPr>
        <w:t>Note that the beveled edges on either a single side or double side weld will be at an angle that is about 50% of what you would do on a Butt joint.</w:t>
      </w:r>
    </w:p>
    <w:p w:rsidR="00B67C80" w:rsidRPr="00B67C80" w:rsidRDefault="00B67C80" w:rsidP="00B67C80">
      <w:pPr>
        <w:spacing w:line="360" w:lineRule="auto"/>
        <w:ind w:left="180" w:firstLine="0"/>
        <w:jc w:val="both"/>
        <w:rPr>
          <w:rFonts w:ascii="Times New Roman" w:hAnsi="Times New Roman" w:cs="Times New Roman"/>
          <w:b/>
          <w:sz w:val="24"/>
        </w:rPr>
      </w:pPr>
      <w:bookmarkStart w:id="348" w:name="_Toc112527913"/>
      <w:bookmarkStart w:id="349" w:name="_Toc112530239"/>
      <w:bookmarkStart w:id="350" w:name="_Toc112530909"/>
      <w:bookmarkStart w:id="351" w:name="_Toc112550954"/>
      <w:bookmarkStart w:id="352" w:name="_Toc112569998"/>
      <w:bookmarkStart w:id="353" w:name="_Toc112574269"/>
      <w:bookmarkStart w:id="354" w:name="_Toc112575265"/>
      <w:bookmarkStart w:id="355" w:name="_Toc112576102"/>
      <w:bookmarkStart w:id="356" w:name="_Toc112883435"/>
      <w:bookmarkStart w:id="357" w:name="_Toc112889581"/>
      <w:bookmarkStart w:id="358" w:name="_Toc112527912"/>
      <w:bookmarkStart w:id="359" w:name="_Toc112530238"/>
      <w:bookmarkStart w:id="360" w:name="_Toc112530908"/>
      <w:bookmarkStart w:id="361" w:name="_Toc112550953"/>
      <w:bookmarkStart w:id="362" w:name="_Toc112569997"/>
      <w:bookmarkStart w:id="363" w:name="_Toc112574268"/>
      <w:bookmarkStart w:id="364" w:name="_Toc112575264"/>
      <w:bookmarkStart w:id="365" w:name="_Toc112576101"/>
      <w:bookmarkStart w:id="366" w:name="_Toc112883434"/>
      <w:bookmarkStart w:id="367" w:name="_Toc112889580"/>
      <w:bookmarkStart w:id="368" w:name="_Toc120473772"/>
      <w:bookmarkStart w:id="369" w:name="_Toc120476118"/>
      <w:r w:rsidRPr="00BE2D10">
        <w:rPr>
          <w:noProof/>
        </w:rPr>
        <w:drawing>
          <wp:anchor distT="0" distB="0" distL="114300" distR="114300" simplePos="0" relativeHeight="251641856" behindDoc="0" locked="0" layoutInCell="1" allowOverlap="1" wp14:anchorId="4229DD3E" wp14:editId="5B196305">
            <wp:simplePos x="0" y="0"/>
            <wp:positionH relativeFrom="column">
              <wp:posOffset>409575</wp:posOffset>
            </wp:positionH>
            <wp:positionV relativeFrom="paragraph">
              <wp:posOffset>393065</wp:posOffset>
            </wp:positionV>
            <wp:extent cx="4962525" cy="2781300"/>
            <wp:effectExtent l="0" t="0" r="0" b="0"/>
            <wp:wrapThrough wrapText="bothSides">
              <wp:wrapPolygon edited="0">
                <wp:start x="0" y="0"/>
                <wp:lineTo x="0" y="21452"/>
                <wp:lineTo x="21559" y="21452"/>
                <wp:lineTo x="21559" y="0"/>
                <wp:lineTo x="0" y="0"/>
              </wp:wrapPolygon>
            </wp:wrapThrough>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4962525" cy="2781300"/>
                    </a:xfrm>
                    <a:prstGeom prst="rect">
                      <a:avLst/>
                    </a:prstGeom>
                  </pic:spPr>
                </pic:pic>
              </a:graphicData>
            </a:graphic>
          </wp:anchor>
        </w:drawing>
      </w:r>
      <w:bookmarkEnd w:id="348"/>
      <w:bookmarkEnd w:id="349"/>
      <w:bookmarkEnd w:id="350"/>
      <w:bookmarkEnd w:id="351"/>
      <w:bookmarkEnd w:id="352"/>
      <w:bookmarkEnd w:id="353"/>
      <w:bookmarkEnd w:id="354"/>
      <w:bookmarkEnd w:id="355"/>
      <w:bookmarkEnd w:id="356"/>
      <w:bookmarkEnd w:id="357"/>
      <w:r w:rsidRPr="00B67C80">
        <w:rPr>
          <w:rFonts w:ascii="Times New Roman" w:hAnsi="Times New Roman" w:cs="Times New Roman"/>
          <w:b/>
          <w:sz w:val="24"/>
        </w:rPr>
        <w:t>Joint Preparation for Tee Joints Part 2:</w:t>
      </w:r>
      <w:bookmarkEnd w:id="358"/>
      <w:bookmarkEnd w:id="359"/>
      <w:bookmarkEnd w:id="360"/>
      <w:bookmarkEnd w:id="361"/>
      <w:bookmarkEnd w:id="362"/>
      <w:bookmarkEnd w:id="363"/>
      <w:bookmarkEnd w:id="364"/>
      <w:bookmarkEnd w:id="365"/>
      <w:bookmarkEnd w:id="366"/>
      <w:bookmarkEnd w:id="367"/>
      <w:bookmarkEnd w:id="368"/>
      <w:bookmarkEnd w:id="369"/>
    </w:p>
    <w:p w:rsidR="00B67C80" w:rsidRDefault="00B67C80" w:rsidP="00B67C80">
      <w:pPr>
        <w:ind w:left="2448" w:firstLine="0"/>
        <w:jc w:val="center"/>
        <w:rPr>
          <w:rFonts w:eastAsia="Times New Roman"/>
          <w:color w:val="000000"/>
        </w:rPr>
      </w:pPr>
    </w:p>
    <w:p w:rsidR="00B67C80" w:rsidRDefault="00B67C80" w:rsidP="00B67C80">
      <w:pPr>
        <w:ind w:left="2448" w:firstLine="0"/>
        <w:jc w:val="center"/>
        <w:rPr>
          <w:rFonts w:eastAsia="Times New Roman"/>
          <w:color w:val="000000"/>
        </w:rPr>
      </w:pPr>
    </w:p>
    <w:p w:rsidR="00B67C80" w:rsidRDefault="00B67C80" w:rsidP="00B67C80">
      <w:pPr>
        <w:ind w:left="2448" w:firstLine="0"/>
        <w:jc w:val="center"/>
        <w:rPr>
          <w:rFonts w:eastAsia="Times New Roman"/>
          <w:color w:val="000000"/>
        </w:rPr>
      </w:pPr>
    </w:p>
    <w:p w:rsidR="00B67C80" w:rsidRDefault="00B67C80" w:rsidP="00B67C80">
      <w:pPr>
        <w:ind w:left="2448" w:firstLine="0"/>
        <w:jc w:val="center"/>
        <w:rPr>
          <w:rFonts w:eastAsia="Times New Roman"/>
          <w:color w:val="000000"/>
        </w:rPr>
      </w:pPr>
    </w:p>
    <w:p w:rsidR="00B67C80" w:rsidRDefault="00B67C80" w:rsidP="00210DE3">
      <w:pPr>
        <w:ind w:left="0" w:firstLine="0"/>
        <w:rPr>
          <w:rFonts w:eastAsia="Times New Roman"/>
          <w:color w:val="000000"/>
        </w:rPr>
      </w:pPr>
    </w:p>
    <w:p w:rsidR="00B67C80" w:rsidRPr="00BE2D10" w:rsidRDefault="00B67C80" w:rsidP="00B67C80">
      <w:pPr>
        <w:ind w:left="2448" w:firstLine="0"/>
        <w:jc w:val="center"/>
        <w:rPr>
          <w:rFonts w:eastAsia="Times New Roman"/>
          <w:color w:val="000000"/>
        </w:rPr>
      </w:pPr>
    </w:p>
    <w:p w:rsidR="00B67C80" w:rsidRPr="00A862AD" w:rsidRDefault="00210DE3" w:rsidP="00B67C80">
      <w:pPr>
        <w:shd w:val="clear" w:color="auto" w:fill="FFFFFF"/>
        <w:spacing w:after="120" w:line="360" w:lineRule="auto"/>
        <w:ind w:left="0" w:right="0" w:firstLine="0"/>
        <w:jc w:val="both"/>
        <w:rPr>
          <w:rFonts w:ascii="Times New Roman" w:eastAsia="Times New Roman" w:hAnsi="Times New Roman" w:cs="Times New Roman"/>
          <w:color w:val="000000"/>
          <w:sz w:val="24"/>
          <w:szCs w:val="24"/>
        </w:rPr>
      </w:pPr>
      <w:r>
        <w:rPr>
          <w:rFonts w:ascii="Times New Roman" w:eastAsia="Times New Roman" w:hAnsi="Times New Roman" w:cs="Times New Roman"/>
          <w:b/>
          <w:sz w:val="24"/>
          <w:szCs w:val="21"/>
          <w:lang w:bidi="en-US"/>
        </w:rPr>
        <w:lastRenderedPageBreak/>
        <w:t>Step1 A</w:t>
      </w:r>
      <w:r w:rsidR="00B67C80" w:rsidRPr="00A862AD">
        <w:rPr>
          <w:rFonts w:ascii="Times New Roman" w:eastAsia="Times New Roman" w:hAnsi="Times New Roman" w:cs="Times New Roman"/>
          <w:color w:val="000000"/>
          <w:sz w:val="24"/>
          <w:szCs w:val="24"/>
        </w:rPr>
        <w:t xml:space="preserve"> regular Tee joint is seen in Image A above. This is a Tee joint that does not require any prep. Of course, you will clean the base metal (both pieces).</w:t>
      </w:r>
    </w:p>
    <w:p w:rsidR="00B67C80" w:rsidRPr="00A862AD" w:rsidRDefault="00B67C80" w:rsidP="00B67C80">
      <w:pPr>
        <w:shd w:val="clear" w:color="auto" w:fill="FFFFFF"/>
        <w:spacing w:after="120" w:line="360" w:lineRule="auto"/>
        <w:ind w:left="0" w:right="0" w:firstLine="0"/>
        <w:jc w:val="both"/>
        <w:rPr>
          <w:rFonts w:ascii="Times New Roman" w:eastAsia="Times New Roman" w:hAnsi="Times New Roman" w:cs="Times New Roman"/>
          <w:color w:val="000000"/>
          <w:sz w:val="24"/>
          <w:szCs w:val="24"/>
        </w:rPr>
      </w:pPr>
      <w:r w:rsidRPr="005D3626">
        <w:rPr>
          <w:rFonts w:ascii="Times New Roman" w:eastAsia="Times New Roman" w:hAnsi="Times New Roman" w:cs="Times New Roman"/>
          <w:b/>
          <w:sz w:val="24"/>
          <w:szCs w:val="21"/>
          <w:lang w:bidi="en-US"/>
        </w:rPr>
        <w:t xml:space="preserve">Step </w:t>
      </w:r>
      <w:r>
        <w:rPr>
          <w:rFonts w:ascii="Times New Roman" w:eastAsia="Times New Roman" w:hAnsi="Times New Roman" w:cs="Times New Roman"/>
          <w:b/>
          <w:sz w:val="24"/>
          <w:szCs w:val="21"/>
          <w:lang w:bidi="en-US"/>
        </w:rPr>
        <w:t xml:space="preserve">2 </w:t>
      </w:r>
      <w:r w:rsidRPr="00A862AD">
        <w:rPr>
          <w:rFonts w:ascii="Times New Roman" w:eastAsia="Times New Roman" w:hAnsi="Times New Roman" w:cs="Times New Roman"/>
          <w:color w:val="000000"/>
          <w:sz w:val="24"/>
          <w:szCs w:val="24"/>
        </w:rPr>
        <w:t>Image B shows a single joint bevel. This will be used on heavier sections and you will be welding both sides.</w:t>
      </w:r>
    </w:p>
    <w:p w:rsidR="00B67C80" w:rsidRPr="00A862AD" w:rsidRDefault="00B67C80" w:rsidP="00B67C80">
      <w:pPr>
        <w:shd w:val="clear" w:color="auto" w:fill="FFFFFF"/>
        <w:spacing w:after="120" w:line="360" w:lineRule="auto"/>
        <w:ind w:left="0" w:right="0" w:firstLine="0"/>
        <w:jc w:val="both"/>
        <w:rPr>
          <w:rFonts w:ascii="Times New Roman" w:eastAsia="Times New Roman" w:hAnsi="Times New Roman" w:cs="Times New Roman"/>
          <w:color w:val="000000"/>
          <w:sz w:val="24"/>
          <w:szCs w:val="24"/>
        </w:rPr>
      </w:pPr>
      <w:r w:rsidRPr="005D3626">
        <w:rPr>
          <w:rFonts w:ascii="Times New Roman" w:eastAsia="Times New Roman" w:hAnsi="Times New Roman" w:cs="Times New Roman"/>
          <w:b/>
          <w:sz w:val="24"/>
          <w:szCs w:val="21"/>
          <w:lang w:bidi="en-US"/>
        </w:rPr>
        <w:t xml:space="preserve">Step </w:t>
      </w:r>
      <w:r>
        <w:rPr>
          <w:rFonts w:ascii="Times New Roman" w:eastAsia="Times New Roman" w:hAnsi="Times New Roman" w:cs="Times New Roman"/>
          <w:b/>
          <w:sz w:val="24"/>
          <w:szCs w:val="21"/>
          <w:lang w:bidi="en-US"/>
        </w:rPr>
        <w:t xml:space="preserve">3 </w:t>
      </w:r>
      <w:r w:rsidRPr="00A862AD">
        <w:rPr>
          <w:rFonts w:ascii="Times New Roman" w:eastAsia="Times New Roman" w:hAnsi="Times New Roman" w:cs="Times New Roman"/>
          <w:color w:val="000000"/>
          <w:sz w:val="24"/>
          <w:szCs w:val="24"/>
        </w:rPr>
        <w:t>Image C is a joint that has been beveled on both sides, and both sides are welded as well. This type of preparation is for thick plates.</w:t>
      </w:r>
    </w:p>
    <w:p w:rsidR="00B67C80" w:rsidRPr="00A862AD" w:rsidRDefault="00B67C80" w:rsidP="00B67C80">
      <w:pPr>
        <w:shd w:val="clear" w:color="auto" w:fill="FFFFFF"/>
        <w:spacing w:after="120" w:line="360" w:lineRule="auto"/>
        <w:ind w:left="0" w:right="0" w:firstLine="0"/>
        <w:jc w:val="both"/>
        <w:rPr>
          <w:rFonts w:ascii="Times New Roman" w:eastAsia="Times New Roman" w:hAnsi="Times New Roman" w:cs="Times New Roman"/>
          <w:color w:val="000000"/>
          <w:sz w:val="24"/>
          <w:szCs w:val="24"/>
        </w:rPr>
      </w:pPr>
      <w:r w:rsidRPr="005D3626">
        <w:rPr>
          <w:rFonts w:ascii="Times New Roman" w:eastAsia="Times New Roman" w:hAnsi="Times New Roman" w:cs="Times New Roman"/>
          <w:b/>
          <w:sz w:val="24"/>
          <w:szCs w:val="21"/>
          <w:lang w:bidi="en-US"/>
        </w:rPr>
        <w:t xml:space="preserve">Step </w:t>
      </w:r>
      <w:r>
        <w:rPr>
          <w:rFonts w:ascii="Times New Roman" w:eastAsia="Times New Roman" w:hAnsi="Times New Roman" w:cs="Times New Roman"/>
          <w:b/>
          <w:sz w:val="24"/>
          <w:szCs w:val="21"/>
          <w:lang w:bidi="en-US"/>
        </w:rPr>
        <w:t xml:space="preserve">4 </w:t>
      </w:r>
      <w:r w:rsidRPr="00A862AD">
        <w:rPr>
          <w:rFonts w:ascii="Times New Roman" w:eastAsia="Times New Roman" w:hAnsi="Times New Roman" w:cs="Times New Roman"/>
          <w:color w:val="000000"/>
          <w:sz w:val="24"/>
          <w:szCs w:val="24"/>
        </w:rPr>
        <w:t>Image D is what is called a sing J joint. You will weld both sides of this material but only bevel one side of the joint.</w:t>
      </w:r>
    </w:p>
    <w:p w:rsidR="00B67C80" w:rsidRPr="00A862AD" w:rsidRDefault="00B67C80" w:rsidP="00B67C80">
      <w:pPr>
        <w:shd w:val="clear" w:color="auto" w:fill="FFFFFF"/>
        <w:spacing w:after="120" w:line="360" w:lineRule="auto"/>
        <w:ind w:left="0" w:right="0" w:firstLine="0"/>
        <w:jc w:val="both"/>
        <w:rPr>
          <w:rFonts w:ascii="Times New Roman" w:eastAsia="Times New Roman" w:hAnsi="Times New Roman" w:cs="Times New Roman"/>
          <w:color w:val="000000"/>
          <w:sz w:val="24"/>
          <w:szCs w:val="24"/>
        </w:rPr>
      </w:pPr>
      <w:r w:rsidRPr="005D3626">
        <w:rPr>
          <w:rFonts w:ascii="Times New Roman" w:eastAsia="Times New Roman" w:hAnsi="Times New Roman" w:cs="Times New Roman"/>
          <w:b/>
          <w:sz w:val="24"/>
          <w:szCs w:val="21"/>
          <w:lang w:bidi="en-US"/>
        </w:rPr>
        <w:t xml:space="preserve">Step </w:t>
      </w:r>
      <w:r>
        <w:rPr>
          <w:rFonts w:ascii="Times New Roman" w:eastAsia="Times New Roman" w:hAnsi="Times New Roman" w:cs="Times New Roman"/>
          <w:b/>
          <w:sz w:val="24"/>
          <w:szCs w:val="21"/>
          <w:lang w:bidi="en-US"/>
        </w:rPr>
        <w:t xml:space="preserve">5 </w:t>
      </w:r>
      <w:r w:rsidRPr="00A862AD">
        <w:rPr>
          <w:rFonts w:ascii="Times New Roman" w:eastAsia="Times New Roman" w:hAnsi="Times New Roman" w:cs="Times New Roman"/>
          <w:color w:val="000000"/>
          <w:sz w:val="24"/>
          <w:szCs w:val="24"/>
        </w:rPr>
        <w:t>Image E is to be used on even heavier or thicker material and it is called a double j joint.</w:t>
      </w:r>
    </w:p>
    <w:p w:rsidR="00B67C80" w:rsidRPr="00A862AD" w:rsidRDefault="00B67C80" w:rsidP="00B67C80">
      <w:pPr>
        <w:shd w:val="clear" w:color="auto" w:fill="FFFFFF"/>
        <w:spacing w:before="100" w:beforeAutospacing="1" w:after="100" w:afterAutospacing="1" w:line="360" w:lineRule="auto"/>
        <w:ind w:left="0" w:right="0" w:firstLine="0"/>
        <w:jc w:val="both"/>
        <w:rPr>
          <w:rFonts w:ascii="Times New Roman" w:eastAsia="Times New Roman" w:hAnsi="Times New Roman" w:cs="Times New Roman"/>
          <w:color w:val="000000"/>
          <w:sz w:val="24"/>
          <w:szCs w:val="24"/>
        </w:rPr>
      </w:pPr>
      <w:r w:rsidRPr="00A862AD">
        <w:rPr>
          <w:rFonts w:ascii="Times New Roman" w:eastAsia="Times New Roman" w:hAnsi="Times New Roman" w:cs="Times New Roman"/>
          <w:color w:val="000000"/>
          <w:sz w:val="24"/>
          <w:szCs w:val="24"/>
        </w:rPr>
        <w:t>It is very important that you get good penetration. You want penetration to the root of your weld.</w:t>
      </w:r>
    </w:p>
    <w:p w:rsidR="00B67C80" w:rsidRPr="002357E4" w:rsidRDefault="00B67C80" w:rsidP="00B67C80">
      <w:pPr>
        <w:tabs>
          <w:tab w:val="left" w:pos="1170"/>
        </w:tabs>
        <w:spacing w:after="0" w:line="360" w:lineRule="auto"/>
        <w:ind w:left="0" w:right="0" w:firstLine="0"/>
        <w:jc w:val="both"/>
        <w:rPr>
          <w:rFonts w:ascii="Times New Roman" w:eastAsia="Times New Roman" w:hAnsi="Times New Roman" w:cs="Times New Roman"/>
          <w:b/>
          <w:sz w:val="24"/>
          <w:szCs w:val="21"/>
          <w:lang w:bidi="en-US"/>
        </w:rPr>
      </w:pPr>
      <w:r w:rsidRPr="002357E4">
        <w:rPr>
          <w:rFonts w:ascii="Times New Roman" w:eastAsia="Times New Roman" w:hAnsi="Times New Roman" w:cs="Times New Roman"/>
          <w:b/>
          <w:sz w:val="24"/>
          <w:szCs w:val="21"/>
          <w:lang w:bidi="en-US"/>
        </w:rPr>
        <w:t>Quality criteria:</w:t>
      </w:r>
    </w:p>
    <w:p w:rsidR="00B67C80" w:rsidRPr="00B67C80" w:rsidRDefault="00B67C80" w:rsidP="00B67C80">
      <w:pPr>
        <w:ind w:left="90" w:right="90" w:firstLine="0"/>
        <w:rPr>
          <w:rFonts w:ascii="Times New Roman" w:hAnsi="Times New Roman" w:cs="Times New Roman"/>
          <w:sz w:val="24"/>
        </w:rPr>
      </w:pPr>
      <w:r w:rsidRPr="00B67C80">
        <w:rPr>
          <w:rFonts w:ascii="Times New Roman" w:hAnsi="Times New Roman" w:cs="Times New Roman"/>
          <w:sz w:val="24"/>
        </w:rPr>
        <w:t>The basic conditions of welding quality to achieve products of such high quality includes the following:</w:t>
      </w:r>
    </w:p>
    <w:p w:rsidR="00B67C80" w:rsidRPr="00B67C80" w:rsidRDefault="00B67C80" w:rsidP="00F77D62">
      <w:pPr>
        <w:pStyle w:val="ListParagraph"/>
        <w:numPr>
          <w:ilvl w:val="0"/>
          <w:numId w:val="57"/>
        </w:numPr>
        <w:ind w:right="90"/>
        <w:rPr>
          <w:rFonts w:ascii="Times New Roman" w:hAnsi="Times New Roman" w:cs="Times New Roman"/>
          <w:sz w:val="24"/>
        </w:rPr>
      </w:pPr>
      <w:r w:rsidRPr="00B67C80">
        <w:rPr>
          <w:rFonts w:ascii="Times New Roman" w:hAnsi="Times New Roman" w:cs="Times New Roman"/>
          <w:sz w:val="24"/>
        </w:rPr>
        <w:t>No cracks or holes found in the bead.</w:t>
      </w:r>
    </w:p>
    <w:p w:rsidR="00B67C80" w:rsidRPr="00B67C80" w:rsidRDefault="00B67C80" w:rsidP="00F77D62">
      <w:pPr>
        <w:pStyle w:val="ListParagraph"/>
        <w:numPr>
          <w:ilvl w:val="0"/>
          <w:numId w:val="57"/>
        </w:numPr>
        <w:ind w:right="90"/>
        <w:rPr>
          <w:rFonts w:ascii="Times New Roman" w:hAnsi="Times New Roman" w:cs="Times New Roman"/>
          <w:sz w:val="24"/>
        </w:rPr>
      </w:pPr>
      <w:r w:rsidRPr="00B67C80">
        <w:rPr>
          <w:rFonts w:ascii="Times New Roman" w:hAnsi="Times New Roman" w:cs="Times New Roman"/>
          <w:sz w:val="24"/>
        </w:rPr>
        <w:t>The bead has uniform waves, width and height.</w:t>
      </w:r>
    </w:p>
    <w:p w:rsidR="00B67C80" w:rsidRPr="00B67C80" w:rsidRDefault="00B67C80" w:rsidP="00F77D62">
      <w:pPr>
        <w:pStyle w:val="ListParagraph"/>
        <w:numPr>
          <w:ilvl w:val="0"/>
          <w:numId w:val="57"/>
        </w:numPr>
        <w:ind w:right="90"/>
        <w:rPr>
          <w:rFonts w:ascii="Times New Roman" w:hAnsi="Times New Roman" w:cs="Times New Roman"/>
          <w:sz w:val="24"/>
        </w:rPr>
      </w:pPr>
      <w:r w:rsidRPr="00B67C80">
        <w:rPr>
          <w:rFonts w:ascii="Times New Roman" w:hAnsi="Times New Roman" w:cs="Times New Roman"/>
          <w:sz w:val="24"/>
        </w:rPr>
        <w:t>The finished product satisfies the design dimensions and has almost no distortion.</w:t>
      </w:r>
    </w:p>
    <w:p w:rsidR="00B55C78" w:rsidRDefault="00B55C78" w:rsidP="00627F13">
      <w:pPr>
        <w:spacing w:before="100" w:beforeAutospacing="1" w:after="100" w:afterAutospacing="1" w:line="240" w:lineRule="auto"/>
        <w:ind w:right="0"/>
        <w:rPr>
          <w:rFonts w:ascii="Times New Roman" w:eastAsia="Times New Roman" w:hAnsi="Times New Roman" w:cs="Times New Roman"/>
          <w:sz w:val="24"/>
          <w:szCs w:val="24"/>
        </w:rPr>
      </w:pPr>
    </w:p>
    <w:p w:rsidR="00B55C78" w:rsidRDefault="00B55C78" w:rsidP="00627F13">
      <w:pPr>
        <w:spacing w:before="100" w:beforeAutospacing="1" w:after="100" w:afterAutospacing="1" w:line="240" w:lineRule="auto"/>
        <w:ind w:right="0"/>
        <w:rPr>
          <w:rFonts w:ascii="Times New Roman" w:eastAsia="Times New Roman" w:hAnsi="Times New Roman" w:cs="Times New Roman"/>
          <w:sz w:val="24"/>
          <w:szCs w:val="24"/>
        </w:rPr>
      </w:pPr>
    </w:p>
    <w:p w:rsidR="00B55C78" w:rsidRDefault="00B55C78"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B55C78" w:rsidRDefault="00B55C78"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B55C78" w:rsidRDefault="00B55C78"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B55C78" w:rsidRDefault="00B55C78"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B67C80" w:rsidRDefault="00B67C80"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B67C80" w:rsidRDefault="00B67C80"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B67C80" w:rsidRDefault="00B67C80" w:rsidP="00627F13">
      <w:pPr>
        <w:spacing w:before="100" w:beforeAutospacing="1" w:after="100" w:afterAutospacing="1" w:line="240" w:lineRule="auto"/>
        <w:ind w:right="0"/>
        <w:jc w:val="both"/>
        <w:rPr>
          <w:rFonts w:ascii="Times New Roman" w:eastAsia="Times New Roman" w:hAnsi="Times New Roman" w:cs="Times New Roman"/>
          <w:sz w:val="24"/>
          <w:szCs w:val="24"/>
        </w:rPr>
      </w:pPr>
    </w:p>
    <w:p w:rsidR="00697A73" w:rsidRDefault="00697A73"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2271BA" w:rsidRPr="00210DE3" w:rsidRDefault="002271BA" w:rsidP="00210DE3">
      <w:pPr>
        <w:pStyle w:val="Heading1"/>
        <w:rPr>
          <w:rFonts w:ascii="Arial" w:hAnsi="Arial" w:cs="Arial"/>
          <w:sz w:val="24"/>
          <w:szCs w:val="24"/>
          <w:lang w:eastAsia="fil-PH"/>
        </w:rPr>
      </w:pPr>
      <w:r w:rsidRPr="00846CC3">
        <w:lastRenderedPageBreak/>
        <w:t xml:space="preserve">LAP Test </w:t>
      </w:r>
      <w:r w:rsidR="00210DE3">
        <w:t>4</w:t>
      </w:r>
    </w:p>
    <w:p w:rsidR="00687CBE" w:rsidRDefault="00401E02" w:rsidP="002271BA">
      <w:pPr>
        <w:widowControl w:val="0"/>
        <w:tabs>
          <w:tab w:val="left" w:pos="9090"/>
        </w:tabs>
        <w:autoSpaceDE w:val="0"/>
        <w:autoSpaceDN w:val="0"/>
        <w:adjustRightInd w:val="0"/>
        <w:spacing w:after="219"/>
        <w:ind w:left="1350" w:right="170" w:firstLine="0"/>
        <w:jc w:val="both"/>
        <w:rPr>
          <w:rFonts w:ascii="Times New Roman" w:eastAsia="Times New Roman" w:hAnsi="Times New Roman" w:cs="Times New Roman"/>
          <w:bCs/>
          <w:sz w:val="24"/>
          <w:szCs w:val="24"/>
        </w:rPr>
      </w:pPr>
      <w:r w:rsidRPr="0019072F">
        <w:rPr>
          <w:rFonts w:ascii="Times New Roman" w:eastAsia="Calibri" w:hAnsi="Times New Roman" w:cs="Times New Roman"/>
          <w:sz w:val="24"/>
          <w:szCs w:val="24"/>
        </w:rPr>
        <w:t xml:space="preserve">Task 1. Select the tools and equipment to </w:t>
      </w:r>
      <w:r w:rsidRPr="005B6D7E">
        <w:rPr>
          <w:rFonts w:ascii="Times New Roman" w:eastAsia="Times New Roman" w:hAnsi="Times New Roman" w:cs="Times New Roman"/>
          <w:bCs/>
          <w:sz w:val="24"/>
          <w:szCs w:val="24"/>
        </w:rPr>
        <w:t>Butt Joint</w:t>
      </w:r>
    </w:p>
    <w:p w:rsidR="00401E02" w:rsidRPr="0019072F" w:rsidRDefault="00401E02" w:rsidP="002271BA">
      <w:pPr>
        <w:widowControl w:val="0"/>
        <w:tabs>
          <w:tab w:val="left" w:pos="9090"/>
        </w:tabs>
        <w:autoSpaceDE w:val="0"/>
        <w:autoSpaceDN w:val="0"/>
        <w:adjustRightInd w:val="0"/>
        <w:spacing w:after="219"/>
        <w:ind w:left="1350" w:right="170" w:firstLine="0"/>
        <w:jc w:val="both"/>
        <w:rPr>
          <w:rFonts w:ascii="Times New Roman" w:eastAsia="Times New Roman" w:hAnsi="Times New Roman" w:cs="Times New Roman"/>
          <w:bCs/>
          <w:sz w:val="24"/>
          <w:szCs w:val="24"/>
        </w:rPr>
      </w:pPr>
      <w:r w:rsidRPr="0019072F">
        <w:rPr>
          <w:rFonts w:ascii="Times New Roman" w:eastAsia="Calibri" w:hAnsi="Times New Roman" w:cs="Times New Roman"/>
          <w:sz w:val="24"/>
          <w:szCs w:val="24"/>
        </w:rPr>
        <w:t xml:space="preserve">Task 2. </w:t>
      </w:r>
      <w:r w:rsidR="00210DE3">
        <w:rPr>
          <w:rFonts w:ascii="Times New Roman" w:eastAsia="Times New Roman" w:hAnsi="Times New Roman" w:cs="Times New Roman"/>
          <w:sz w:val="24"/>
          <w:szCs w:val="24"/>
          <w:lang w:eastAsia="de-DE"/>
        </w:rPr>
        <w:t xml:space="preserve">perform the </w:t>
      </w:r>
      <w:r w:rsidRPr="005B6D7E">
        <w:rPr>
          <w:rFonts w:ascii="Times New Roman" w:eastAsia="Times New Roman" w:hAnsi="Times New Roman" w:cs="Times New Roman"/>
          <w:bCs/>
          <w:sz w:val="24"/>
          <w:szCs w:val="24"/>
        </w:rPr>
        <w:t>Butt Joint</w:t>
      </w:r>
    </w:p>
    <w:p w:rsidR="00401E02" w:rsidRDefault="00401E02" w:rsidP="00627F13">
      <w:pPr>
        <w:pStyle w:val="ListParagraph"/>
        <w:ind w:firstLine="0"/>
        <w:jc w:val="both"/>
        <w:rPr>
          <w:rFonts w:ascii="Times New Roman" w:eastAsia="Times New Roman" w:hAnsi="Times New Roman" w:cs="Times New Roman"/>
          <w:sz w:val="24"/>
          <w:szCs w:val="24"/>
        </w:rPr>
      </w:pPr>
    </w:p>
    <w:p w:rsidR="00401E02" w:rsidRDefault="00401E02" w:rsidP="00627F13">
      <w:pPr>
        <w:pStyle w:val="ListParagraph"/>
        <w:ind w:firstLine="0"/>
        <w:jc w:val="both"/>
        <w:rPr>
          <w:rFonts w:ascii="Times New Roman" w:eastAsia="Times New Roman" w:hAnsi="Times New Roman" w:cs="Times New Roman"/>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2271BA" w:rsidRDefault="002271BA"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p w:rsidR="00401E02" w:rsidRPr="00D527F5" w:rsidRDefault="00401E02" w:rsidP="00627F13">
      <w:pPr>
        <w:autoSpaceDE w:val="0"/>
        <w:autoSpaceDN w:val="0"/>
        <w:adjustRightInd w:val="0"/>
        <w:spacing w:after="0" w:line="240" w:lineRule="auto"/>
        <w:ind w:left="0" w:right="0" w:firstLine="0"/>
        <w:jc w:val="both"/>
        <w:rPr>
          <w:rFonts w:ascii="Times New Roman" w:eastAsia="Times New Roman" w:hAnsi="Times New Roman" w:cs="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227E0" w:rsidRPr="00F442E7" w:rsidTr="00EC20C9">
        <w:trPr>
          <w:trHeight w:val="437"/>
        </w:trPr>
        <w:tc>
          <w:tcPr>
            <w:tcW w:w="9468" w:type="dxa"/>
            <w:shd w:val="clear" w:color="auto" w:fill="D99594"/>
          </w:tcPr>
          <w:p w:rsidR="00B227E0" w:rsidRPr="00B36A77" w:rsidRDefault="00B227E0" w:rsidP="00F77D62">
            <w:pPr>
              <w:pStyle w:val="Heading1"/>
              <w:numPr>
                <w:ilvl w:val="0"/>
                <w:numId w:val="45"/>
              </w:numPr>
              <w:jc w:val="both"/>
            </w:pPr>
            <w:bookmarkStart w:id="370" w:name="_Toc121692273"/>
            <w:r w:rsidRPr="00B67C80">
              <w:rPr>
                <w:sz w:val="24"/>
              </w:rPr>
              <w:lastRenderedPageBreak/>
              <w:t xml:space="preserve">Unit Five: </w:t>
            </w:r>
            <w:r w:rsidR="00B36A77" w:rsidRPr="00B67C80">
              <w:rPr>
                <w:sz w:val="24"/>
              </w:rPr>
              <w:t xml:space="preserve"> </w:t>
            </w:r>
            <w:r w:rsidR="00B55C78" w:rsidRPr="00B67C80">
              <w:rPr>
                <w:sz w:val="24"/>
              </w:rPr>
              <w:t>Clean and Maintain Workshop</w:t>
            </w:r>
            <w:bookmarkEnd w:id="370"/>
          </w:p>
        </w:tc>
      </w:tr>
      <w:tr w:rsidR="00B227E0" w:rsidRPr="00F442E7" w:rsidTr="00EC20C9">
        <w:trPr>
          <w:trHeight w:val="755"/>
        </w:trPr>
        <w:tc>
          <w:tcPr>
            <w:tcW w:w="9468" w:type="dxa"/>
            <w:shd w:val="clear" w:color="auto" w:fill="auto"/>
          </w:tcPr>
          <w:p w:rsidR="00B227E0" w:rsidRPr="00D10A95" w:rsidRDefault="00B227E0" w:rsidP="00D744F8">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D10A95">
              <w:rPr>
                <w:rFonts w:ascii="Times New Roman" w:eastAsia="Times New Roman" w:hAnsi="Times New Roman" w:cs="Times New Roman"/>
                <w:bCs/>
                <w:sz w:val="24"/>
                <w:szCs w:val="24"/>
                <w:lang w:bidi="en-US"/>
              </w:rPr>
              <w:t xml:space="preserve">This unit is developed to provide you the necessary information regarding the following </w:t>
            </w:r>
            <w:r w:rsidRPr="00D10A95">
              <w:rPr>
                <w:rFonts w:ascii="Times New Roman" w:eastAsia="Times New Roman" w:hAnsi="Times New Roman" w:cs="Times New Roman"/>
                <w:sz w:val="24"/>
                <w:szCs w:val="24"/>
                <w:lang w:bidi="en-US"/>
              </w:rPr>
              <w:t xml:space="preserve">content </w:t>
            </w:r>
            <w:r w:rsidRPr="00D10A95">
              <w:rPr>
                <w:rFonts w:ascii="Times New Roman" w:eastAsia="Times New Roman" w:hAnsi="Times New Roman" w:cs="Times New Roman"/>
                <w:bCs/>
                <w:sz w:val="24"/>
                <w:szCs w:val="24"/>
                <w:lang w:bidi="en-US"/>
              </w:rPr>
              <w:t>coverage and topics:</w:t>
            </w:r>
          </w:p>
          <w:p w:rsidR="00B36A77" w:rsidRDefault="00B36A77" w:rsidP="00D744F8">
            <w:pPr>
              <w:numPr>
                <w:ilvl w:val="0"/>
                <w:numId w:val="15"/>
              </w:numPr>
              <w:spacing w:after="0" w:line="480" w:lineRule="auto"/>
              <w:ind w:right="0"/>
              <w:jc w:val="both"/>
              <w:rPr>
                <w:rFonts w:ascii="Times New Roman" w:hAnsi="Times New Roman" w:cs="Times New Roman"/>
                <w:b/>
                <w:bCs/>
                <w:sz w:val="24"/>
              </w:rPr>
            </w:pPr>
            <w:r w:rsidRPr="00B36A77">
              <w:rPr>
                <w:rFonts w:ascii="Times New Roman" w:hAnsi="Times New Roman" w:cs="Times New Roman"/>
                <w:bCs/>
                <w:sz w:val="24"/>
              </w:rPr>
              <w:t>Procedures of Waste and scrap removing</w:t>
            </w:r>
          </w:p>
          <w:p w:rsidR="00B36A77" w:rsidRPr="00B36A77" w:rsidRDefault="00B36A77" w:rsidP="00D744F8">
            <w:pPr>
              <w:numPr>
                <w:ilvl w:val="0"/>
                <w:numId w:val="15"/>
              </w:numPr>
              <w:spacing w:after="0" w:line="480" w:lineRule="auto"/>
              <w:ind w:right="0"/>
              <w:jc w:val="both"/>
              <w:rPr>
                <w:rFonts w:ascii="Times New Roman" w:hAnsi="Times New Roman" w:cs="Times New Roman"/>
                <w:b/>
                <w:bCs/>
                <w:sz w:val="24"/>
              </w:rPr>
            </w:pPr>
            <w:r w:rsidRPr="00B36A77">
              <w:rPr>
                <w:rFonts w:ascii="Times New Roman" w:hAnsi="Times New Roman" w:cs="Times New Roman"/>
                <w:color w:val="000000"/>
                <w:sz w:val="24"/>
              </w:rPr>
              <w:t>Reused, collect and store materials</w:t>
            </w:r>
          </w:p>
          <w:p w:rsidR="00B36A77" w:rsidRPr="00B36A77" w:rsidRDefault="00B36A77" w:rsidP="00D744F8">
            <w:pPr>
              <w:numPr>
                <w:ilvl w:val="0"/>
                <w:numId w:val="15"/>
              </w:numPr>
              <w:spacing w:after="0" w:line="480" w:lineRule="auto"/>
              <w:ind w:right="0"/>
              <w:jc w:val="both"/>
              <w:rPr>
                <w:rFonts w:ascii="Times New Roman" w:hAnsi="Times New Roman" w:cs="Times New Roman"/>
                <w:b/>
                <w:bCs/>
                <w:sz w:val="24"/>
              </w:rPr>
            </w:pPr>
            <w:r w:rsidRPr="00B36A77">
              <w:rPr>
                <w:rFonts w:ascii="Times New Roman" w:hAnsi="Times New Roman" w:cs="Times New Roman"/>
                <w:color w:val="000000"/>
                <w:sz w:val="24"/>
              </w:rPr>
              <w:t>Maintain tools and equipment</w:t>
            </w:r>
          </w:p>
          <w:p w:rsidR="00B227E0" w:rsidRPr="00D10A95" w:rsidRDefault="00B227E0" w:rsidP="00D744F8">
            <w:pPr>
              <w:autoSpaceDE w:val="0"/>
              <w:autoSpaceDN w:val="0"/>
              <w:adjustRightInd w:val="0"/>
              <w:spacing w:after="0" w:line="480" w:lineRule="auto"/>
              <w:ind w:left="0" w:right="0" w:firstLine="0"/>
              <w:jc w:val="both"/>
              <w:rPr>
                <w:rFonts w:ascii="Times New Roman" w:eastAsia="Times New Roman" w:hAnsi="Times New Roman" w:cs="Times New Roman"/>
                <w:bCs/>
                <w:sz w:val="24"/>
                <w:szCs w:val="24"/>
                <w:lang w:bidi="en-US"/>
              </w:rPr>
            </w:pPr>
            <w:r w:rsidRPr="00D10A95">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B36A77" w:rsidRDefault="00B30155" w:rsidP="00D744F8">
            <w:pPr>
              <w:numPr>
                <w:ilvl w:val="0"/>
                <w:numId w:val="15"/>
              </w:numPr>
              <w:spacing w:after="0" w:line="480" w:lineRule="auto"/>
              <w:ind w:right="0"/>
              <w:jc w:val="both"/>
              <w:rPr>
                <w:rFonts w:ascii="Times New Roman" w:hAnsi="Times New Roman" w:cs="Times New Roman"/>
                <w:b/>
                <w:bCs/>
                <w:sz w:val="24"/>
              </w:rPr>
            </w:pPr>
            <w:r>
              <w:rPr>
                <w:rFonts w:ascii="Times New Roman" w:hAnsi="Times New Roman" w:cs="Times New Roman"/>
                <w:bCs/>
                <w:sz w:val="24"/>
              </w:rPr>
              <w:t xml:space="preserve">Apply </w:t>
            </w:r>
            <w:r w:rsidR="00B36A77" w:rsidRPr="00B36A77">
              <w:rPr>
                <w:rFonts w:ascii="Times New Roman" w:hAnsi="Times New Roman" w:cs="Times New Roman"/>
                <w:bCs/>
                <w:sz w:val="24"/>
              </w:rPr>
              <w:t xml:space="preserve">Procedures </w:t>
            </w:r>
            <w:r>
              <w:rPr>
                <w:rFonts w:ascii="Times New Roman" w:hAnsi="Times New Roman" w:cs="Times New Roman"/>
                <w:bCs/>
                <w:sz w:val="24"/>
              </w:rPr>
              <w:t xml:space="preserve">for the removal </w:t>
            </w:r>
            <w:proofErr w:type="gramStart"/>
            <w:r>
              <w:rPr>
                <w:rFonts w:ascii="Times New Roman" w:hAnsi="Times New Roman" w:cs="Times New Roman"/>
                <w:bCs/>
                <w:sz w:val="24"/>
              </w:rPr>
              <w:t xml:space="preserve">of  </w:t>
            </w:r>
            <w:r w:rsidR="00B36A77" w:rsidRPr="00B36A77">
              <w:rPr>
                <w:rFonts w:ascii="Times New Roman" w:hAnsi="Times New Roman" w:cs="Times New Roman"/>
                <w:bCs/>
                <w:sz w:val="24"/>
              </w:rPr>
              <w:t>Waste</w:t>
            </w:r>
            <w:proofErr w:type="gramEnd"/>
            <w:r w:rsidR="00B36A77" w:rsidRPr="00B36A77">
              <w:rPr>
                <w:rFonts w:ascii="Times New Roman" w:hAnsi="Times New Roman" w:cs="Times New Roman"/>
                <w:bCs/>
                <w:sz w:val="24"/>
              </w:rPr>
              <w:t xml:space="preserve"> and scrap</w:t>
            </w:r>
          </w:p>
          <w:p w:rsidR="00B36A77" w:rsidRDefault="00B30155" w:rsidP="00D744F8">
            <w:pPr>
              <w:numPr>
                <w:ilvl w:val="0"/>
                <w:numId w:val="15"/>
              </w:numPr>
              <w:spacing w:after="0" w:line="480" w:lineRule="auto"/>
              <w:ind w:right="0"/>
              <w:jc w:val="both"/>
              <w:rPr>
                <w:rFonts w:ascii="Times New Roman" w:hAnsi="Times New Roman" w:cs="Times New Roman"/>
                <w:b/>
                <w:bCs/>
                <w:sz w:val="24"/>
              </w:rPr>
            </w:pPr>
            <w:r>
              <w:rPr>
                <w:rFonts w:ascii="Times New Roman" w:hAnsi="Times New Roman" w:cs="Times New Roman"/>
                <w:color w:val="000000"/>
                <w:sz w:val="24"/>
              </w:rPr>
              <w:t>Reuse</w:t>
            </w:r>
            <w:r w:rsidR="00B36A77" w:rsidRPr="00B36A77">
              <w:rPr>
                <w:rFonts w:ascii="Times New Roman" w:hAnsi="Times New Roman" w:cs="Times New Roman"/>
                <w:color w:val="000000"/>
                <w:sz w:val="24"/>
              </w:rPr>
              <w:t>, collect and store materials</w:t>
            </w:r>
          </w:p>
          <w:p w:rsidR="00B227E0" w:rsidRPr="00B36A77" w:rsidRDefault="00B36A77" w:rsidP="00D744F8">
            <w:pPr>
              <w:numPr>
                <w:ilvl w:val="0"/>
                <w:numId w:val="15"/>
              </w:numPr>
              <w:spacing w:after="0" w:line="480" w:lineRule="auto"/>
              <w:ind w:right="0"/>
              <w:jc w:val="both"/>
              <w:rPr>
                <w:rFonts w:ascii="Times New Roman" w:hAnsi="Times New Roman" w:cs="Times New Roman"/>
                <w:b/>
                <w:bCs/>
                <w:sz w:val="24"/>
              </w:rPr>
            </w:pPr>
            <w:r w:rsidRPr="00B36A77">
              <w:rPr>
                <w:rFonts w:ascii="Times New Roman" w:hAnsi="Times New Roman" w:cs="Times New Roman"/>
                <w:color w:val="000000"/>
                <w:sz w:val="24"/>
              </w:rPr>
              <w:t>Maintain tools and equipment</w:t>
            </w:r>
          </w:p>
        </w:tc>
      </w:tr>
    </w:tbl>
    <w:p w:rsidR="00362BAD" w:rsidRDefault="00362BAD"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2271BA" w:rsidRDefault="002271BA"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2271BA" w:rsidRDefault="002271BA"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2271BA" w:rsidRDefault="002271BA"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D744F8" w:rsidRDefault="00D744F8" w:rsidP="00627F13">
      <w:pPr>
        <w:autoSpaceDE w:val="0"/>
        <w:autoSpaceDN w:val="0"/>
        <w:adjustRightInd w:val="0"/>
        <w:spacing w:after="0" w:line="240" w:lineRule="auto"/>
        <w:ind w:left="0" w:right="0" w:firstLine="0"/>
        <w:jc w:val="both"/>
        <w:rPr>
          <w:rFonts w:ascii="Times New Roman" w:hAnsi="Times New Roman" w:cs="Times New Roman"/>
          <w:b/>
          <w:color w:val="FF0000"/>
          <w:sz w:val="24"/>
        </w:rPr>
      </w:pPr>
    </w:p>
    <w:p w:rsidR="00B36A77" w:rsidRPr="00D744F8" w:rsidRDefault="00B36A77" w:rsidP="00F77D62">
      <w:pPr>
        <w:pStyle w:val="Heading2"/>
        <w:numPr>
          <w:ilvl w:val="1"/>
          <w:numId w:val="45"/>
        </w:numPr>
        <w:jc w:val="both"/>
      </w:pPr>
      <w:bookmarkStart w:id="371" w:name="_Toc121692274"/>
      <w:r w:rsidRPr="00D744F8">
        <w:lastRenderedPageBreak/>
        <w:t>Waste and scrap removing</w:t>
      </w:r>
      <w:bookmarkEnd w:id="371"/>
    </w:p>
    <w:p w:rsidR="00687CBE" w:rsidRPr="009E5E6B" w:rsidRDefault="00687CBE" w:rsidP="00627F13">
      <w:pPr>
        <w:spacing w:after="0" w:line="360" w:lineRule="auto"/>
        <w:ind w:left="0" w:right="0" w:firstLine="0"/>
        <w:jc w:val="both"/>
        <w:rPr>
          <w:rFonts w:ascii="Times New Roman" w:hAnsi="Times New Roman" w:cs="Times New Roman"/>
          <w:b/>
          <w:bCs/>
          <w:sz w:val="14"/>
        </w:rPr>
      </w:pPr>
    </w:p>
    <w:p w:rsidR="00D744F8" w:rsidRDefault="009E5E6B" w:rsidP="0056078C">
      <w:pPr>
        <w:shd w:val="clear" w:color="auto" w:fill="FFFFFF"/>
        <w:spacing w:after="0" w:line="360" w:lineRule="auto"/>
        <w:ind w:left="540" w:right="180" w:hanging="360"/>
        <w:rPr>
          <w:rFonts w:ascii="Times New Roman" w:eastAsia="Times New Roman" w:hAnsi="Times New Roman" w:cs="Times New Roman"/>
          <w:sz w:val="24"/>
          <w:szCs w:val="21"/>
        </w:rPr>
      </w:pPr>
      <w:r w:rsidRPr="009E5E6B">
        <w:rPr>
          <w:rFonts w:ascii="Times New Roman" w:eastAsia="Times New Roman" w:hAnsi="Times New Roman" w:cs="Times New Roman"/>
          <w:b/>
          <w:bCs/>
          <w:sz w:val="24"/>
        </w:rPr>
        <w:t>Waste:</w:t>
      </w:r>
      <w:r w:rsidRPr="009E5E6B">
        <w:rPr>
          <w:rFonts w:ascii="Times New Roman" w:eastAsia="Times New Roman" w:hAnsi="Times New Roman" w:cs="Times New Roman"/>
          <w:sz w:val="24"/>
          <w:szCs w:val="21"/>
        </w:rPr>
        <w:t xml:space="preserve"> This is a loss connected with raw material or inputs to the production process and usually means to refer that input has been lost due to any reason eith</w:t>
      </w:r>
      <w:r>
        <w:rPr>
          <w:rFonts w:ascii="Times New Roman" w:eastAsia="Times New Roman" w:hAnsi="Times New Roman" w:cs="Times New Roman"/>
          <w:sz w:val="24"/>
          <w:szCs w:val="21"/>
        </w:rPr>
        <w:t xml:space="preserve">er because of its nature of the </w:t>
      </w:r>
      <w:r w:rsidRPr="009E5E6B">
        <w:rPr>
          <w:rFonts w:ascii="Times New Roman" w:eastAsia="Times New Roman" w:hAnsi="Times New Roman" w:cs="Times New Roman"/>
          <w:sz w:val="24"/>
          <w:szCs w:val="21"/>
        </w:rPr>
        <w:t>material itself, nature of the process or some other conditions. Sometimes such output that does not have any sales or use is also referred as waste.</w:t>
      </w:r>
      <w:r w:rsidRPr="009E5E6B">
        <w:rPr>
          <w:rFonts w:ascii="Times New Roman" w:eastAsia="Times New Roman" w:hAnsi="Times New Roman" w:cs="Times New Roman"/>
          <w:sz w:val="24"/>
          <w:szCs w:val="21"/>
        </w:rPr>
        <w:br/>
        <w:t>For example in paint industry many chemical are used that are volatile i.e. can evaporate at room temperature. Another example can be of break-oil which is wasted in the process named “bleeding” in which air bubbles are removed from the pressure pipes so that hydraulics can work effectively.</w:t>
      </w:r>
    </w:p>
    <w:p w:rsidR="009E5E6B" w:rsidRDefault="00D744F8" w:rsidP="00D744F8">
      <w:pPr>
        <w:shd w:val="clear" w:color="auto" w:fill="FFFFFF"/>
        <w:spacing w:after="0" w:line="360" w:lineRule="auto"/>
        <w:ind w:left="540" w:right="180" w:hanging="360"/>
        <w:jc w:val="both"/>
        <w:rPr>
          <w:rFonts w:ascii="Times New Roman" w:eastAsia="Times New Roman" w:hAnsi="Times New Roman" w:cs="Times New Roman"/>
          <w:sz w:val="24"/>
          <w:szCs w:val="21"/>
        </w:rPr>
      </w:pPr>
      <w:r>
        <w:rPr>
          <w:rFonts w:ascii="Times New Roman" w:eastAsia="Times New Roman" w:hAnsi="Times New Roman" w:cs="Times New Roman"/>
          <w:b/>
          <w:bCs/>
          <w:sz w:val="24"/>
        </w:rPr>
        <w:t xml:space="preserve">      </w:t>
      </w:r>
      <w:r w:rsidR="009E5E6B" w:rsidRPr="009E5E6B">
        <w:rPr>
          <w:rFonts w:ascii="Times New Roman" w:eastAsia="Times New Roman" w:hAnsi="Times New Roman" w:cs="Times New Roman"/>
          <w:b/>
          <w:bCs/>
          <w:sz w:val="24"/>
        </w:rPr>
        <w:t>Scrap</w:t>
      </w:r>
      <w:r w:rsidR="009E5E6B" w:rsidRPr="009E5E6B">
        <w:rPr>
          <w:rFonts w:ascii="Times New Roman" w:eastAsia="Times New Roman" w:hAnsi="Times New Roman" w:cs="Times New Roman"/>
          <w:sz w:val="24"/>
          <w:szCs w:val="21"/>
        </w:rPr>
        <w:t xml:space="preserve">: This is a loss connected with the output. Most of the time at the end of production/conversion process such outputs </w:t>
      </w:r>
      <w:r w:rsidR="00653356" w:rsidRPr="009E5E6B">
        <w:rPr>
          <w:rFonts w:ascii="Times New Roman" w:eastAsia="Times New Roman" w:hAnsi="Times New Roman" w:cs="Times New Roman"/>
          <w:sz w:val="24"/>
          <w:szCs w:val="21"/>
        </w:rPr>
        <w:t>is</w:t>
      </w:r>
      <w:r w:rsidR="009E5E6B" w:rsidRPr="009E5E6B">
        <w:rPr>
          <w:rFonts w:ascii="Times New Roman" w:eastAsia="Times New Roman" w:hAnsi="Times New Roman" w:cs="Times New Roman"/>
          <w:sz w:val="24"/>
          <w:szCs w:val="21"/>
        </w:rPr>
        <w:t xml:space="preserve"> generated that were not intended but cannot be eliminated due the nature of material or process itself. Usually they are of no to insignificant value as compared to the main product that was intended. We usually know them with the term by-products. This is considered as loss as not all of the raw material is c</w:t>
      </w:r>
      <w:r w:rsidR="00653356">
        <w:rPr>
          <w:rFonts w:ascii="Times New Roman" w:eastAsia="Times New Roman" w:hAnsi="Times New Roman" w:cs="Times New Roman"/>
          <w:sz w:val="24"/>
          <w:szCs w:val="21"/>
        </w:rPr>
        <w:t>onverted into intended product.</w:t>
      </w:r>
      <w:r w:rsidR="00653356" w:rsidRPr="009E5E6B">
        <w:rPr>
          <w:rFonts w:ascii="Times New Roman" w:eastAsia="Times New Roman" w:hAnsi="Times New Roman" w:cs="Times New Roman"/>
          <w:sz w:val="24"/>
          <w:szCs w:val="21"/>
        </w:rPr>
        <w:t xml:space="preserve"> For</w:t>
      </w:r>
      <w:r w:rsidR="009E5E6B" w:rsidRPr="009E5E6B">
        <w:rPr>
          <w:rFonts w:ascii="Times New Roman" w:eastAsia="Times New Roman" w:hAnsi="Times New Roman" w:cs="Times New Roman"/>
          <w:sz w:val="24"/>
          <w:szCs w:val="21"/>
        </w:rPr>
        <w:t xml:space="preserve"> </w:t>
      </w:r>
      <w:r w:rsidR="0056078C" w:rsidRPr="009E5E6B">
        <w:rPr>
          <w:rFonts w:ascii="Times New Roman" w:eastAsia="Times New Roman" w:hAnsi="Times New Roman" w:cs="Times New Roman"/>
          <w:sz w:val="24"/>
          <w:szCs w:val="21"/>
        </w:rPr>
        <w:t>example,</w:t>
      </w:r>
      <w:r w:rsidR="009E5E6B" w:rsidRPr="009E5E6B">
        <w:rPr>
          <w:rFonts w:ascii="Times New Roman" w:eastAsia="Times New Roman" w:hAnsi="Times New Roman" w:cs="Times New Roman"/>
          <w:sz w:val="24"/>
          <w:szCs w:val="21"/>
        </w:rPr>
        <w:t xml:space="preserve"> in furniture manufacturing chippings of wood and sawdust is a common example. Another very known example is of gold dust in jewellery and gold industry.</w:t>
      </w:r>
    </w:p>
    <w:p w:rsidR="00687CBE" w:rsidRPr="00D744F8" w:rsidRDefault="00B36A77" w:rsidP="00F77D62">
      <w:pPr>
        <w:pStyle w:val="Heading2"/>
        <w:numPr>
          <w:ilvl w:val="1"/>
          <w:numId w:val="45"/>
        </w:numPr>
        <w:jc w:val="both"/>
      </w:pPr>
      <w:bookmarkStart w:id="372" w:name="_Toc121692275"/>
      <w:r w:rsidRPr="00D744F8">
        <w:t>Reused</w:t>
      </w:r>
      <w:r w:rsidR="0098166D" w:rsidRPr="00D744F8">
        <w:t>, Collect and Store Materials</w:t>
      </w:r>
      <w:bookmarkEnd w:id="372"/>
    </w:p>
    <w:p w:rsidR="0098166D" w:rsidRDefault="0098166D" w:rsidP="00F77D62">
      <w:pPr>
        <w:numPr>
          <w:ilvl w:val="0"/>
          <w:numId w:val="36"/>
        </w:numPr>
        <w:spacing w:after="0" w:line="360" w:lineRule="auto"/>
        <w:ind w:right="0"/>
        <w:jc w:val="both"/>
        <w:rPr>
          <w:rFonts w:ascii="Times New Roman" w:eastAsia="Times New Roman" w:hAnsi="Times New Roman" w:cs="Times New Roman"/>
          <w:sz w:val="24"/>
          <w:szCs w:val="21"/>
        </w:rPr>
      </w:pPr>
      <w:r w:rsidRPr="0098166D">
        <w:rPr>
          <w:rFonts w:ascii="Times New Roman" w:eastAsia="Times New Roman" w:hAnsi="Times New Roman" w:cs="Times New Roman"/>
          <w:sz w:val="24"/>
          <w:szCs w:val="21"/>
        </w:rPr>
        <w:t>Store all welding wire and base metal in a dry location with a minimum temperature fluctuation.</w:t>
      </w:r>
    </w:p>
    <w:p w:rsidR="0098166D" w:rsidRDefault="0098166D" w:rsidP="00F77D62">
      <w:pPr>
        <w:numPr>
          <w:ilvl w:val="0"/>
          <w:numId w:val="36"/>
        </w:numPr>
        <w:spacing w:after="0" w:line="360" w:lineRule="auto"/>
        <w:ind w:right="0"/>
        <w:jc w:val="both"/>
        <w:rPr>
          <w:rFonts w:ascii="Times New Roman" w:eastAsia="Times New Roman" w:hAnsi="Times New Roman" w:cs="Times New Roman"/>
          <w:sz w:val="24"/>
          <w:szCs w:val="21"/>
        </w:rPr>
      </w:pPr>
      <w:r w:rsidRPr="0098166D">
        <w:rPr>
          <w:rFonts w:ascii="Times New Roman" w:eastAsia="Times New Roman" w:hAnsi="Times New Roman" w:cs="Times New Roman"/>
          <w:sz w:val="24"/>
          <w:szCs w:val="21"/>
        </w:rPr>
        <w:t>Welding wire should preferably be stored in a dry heated room or cabinet.</w:t>
      </w:r>
    </w:p>
    <w:p w:rsidR="0098166D" w:rsidRDefault="0098166D" w:rsidP="00F77D62">
      <w:pPr>
        <w:numPr>
          <w:ilvl w:val="0"/>
          <w:numId w:val="36"/>
        </w:numPr>
        <w:spacing w:after="0" w:line="360" w:lineRule="auto"/>
        <w:ind w:right="0"/>
        <w:jc w:val="both"/>
        <w:rPr>
          <w:rFonts w:ascii="Times New Roman" w:eastAsia="Times New Roman" w:hAnsi="Times New Roman" w:cs="Times New Roman"/>
          <w:sz w:val="24"/>
          <w:szCs w:val="21"/>
        </w:rPr>
      </w:pPr>
      <w:r w:rsidRPr="0098166D">
        <w:rPr>
          <w:rFonts w:ascii="Times New Roman" w:eastAsia="Times New Roman" w:hAnsi="Times New Roman" w:cs="Times New Roman"/>
          <w:sz w:val="24"/>
          <w:szCs w:val="21"/>
        </w:rPr>
        <w:t>Store metal vertically to minimize moisture condensation and absorption of water contamination</w:t>
      </w:r>
      <w:r>
        <w:rPr>
          <w:rFonts w:ascii="Times New Roman" w:eastAsia="Times New Roman" w:hAnsi="Times New Roman" w:cs="Times New Roman"/>
          <w:sz w:val="24"/>
          <w:szCs w:val="21"/>
        </w:rPr>
        <w:t xml:space="preserve"> </w:t>
      </w:r>
      <w:r w:rsidRPr="0098166D">
        <w:rPr>
          <w:rFonts w:ascii="Times New Roman" w:eastAsia="Times New Roman" w:hAnsi="Times New Roman" w:cs="Times New Roman"/>
          <w:sz w:val="24"/>
          <w:szCs w:val="21"/>
        </w:rPr>
        <w:t>between layers.</w:t>
      </w:r>
    </w:p>
    <w:p w:rsidR="00805EA3" w:rsidRPr="00DE479F" w:rsidRDefault="0098166D" w:rsidP="00F77D62">
      <w:pPr>
        <w:numPr>
          <w:ilvl w:val="0"/>
          <w:numId w:val="36"/>
        </w:numPr>
        <w:spacing w:after="0" w:line="360" w:lineRule="auto"/>
        <w:ind w:right="0"/>
        <w:jc w:val="both"/>
        <w:rPr>
          <w:rFonts w:ascii="Times New Roman" w:eastAsia="Times New Roman" w:hAnsi="Times New Roman" w:cs="Times New Roman"/>
          <w:sz w:val="24"/>
          <w:szCs w:val="21"/>
        </w:rPr>
      </w:pPr>
      <w:r w:rsidRPr="0098166D">
        <w:rPr>
          <w:rFonts w:ascii="Times New Roman" w:eastAsia="Times New Roman" w:hAnsi="Times New Roman" w:cs="Times New Roman"/>
          <w:sz w:val="24"/>
          <w:szCs w:val="21"/>
        </w:rPr>
        <w:t>Bring all filler and base metal materials into the welding area 24 hours prior to welding to allow them</w:t>
      </w:r>
    </w:p>
    <w:p w:rsidR="00697A73" w:rsidRPr="00D744F8" w:rsidRDefault="00B36A77" w:rsidP="00F77D62">
      <w:pPr>
        <w:pStyle w:val="Heading2"/>
        <w:numPr>
          <w:ilvl w:val="1"/>
          <w:numId w:val="45"/>
        </w:numPr>
        <w:spacing w:before="0" w:line="360" w:lineRule="auto"/>
        <w:jc w:val="both"/>
        <w:rPr>
          <w:bCs/>
        </w:rPr>
      </w:pPr>
      <w:bookmarkStart w:id="373" w:name="_Toc121692276"/>
      <w:r w:rsidRPr="00D744F8">
        <w:t>Maintain tools and equipment</w:t>
      </w:r>
      <w:bookmarkEnd w:id="373"/>
    </w:p>
    <w:p w:rsidR="00474B36" w:rsidRDefault="00474B36" w:rsidP="00F77D62">
      <w:pPr>
        <w:numPr>
          <w:ilvl w:val="0"/>
          <w:numId w:val="35"/>
        </w:numPr>
        <w:spacing w:after="0" w:line="360" w:lineRule="auto"/>
        <w:ind w:right="0"/>
        <w:jc w:val="both"/>
        <w:rPr>
          <w:rFonts w:ascii="Times New Roman" w:eastAsia="Times New Roman" w:hAnsi="Times New Roman" w:cs="Times New Roman"/>
          <w:sz w:val="24"/>
          <w:szCs w:val="21"/>
        </w:rPr>
      </w:pPr>
      <w:r w:rsidRPr="00474B36">
        <w:rPr>
          <w:rFonts w:ascii="Times New Roman" w:eastAsia="Times New Roman" w:hAnsi="Times New Roman" w:cs="Times New Roman"/>
          <w:sz w:val="24"/>
          <w:szCs w:val="21"/>
        </w:rPr>
        <w:t>Welding equipment maintenance tips Here are some important tips to remember to ensure that your welding equipment is in smooth-running condition all year round.</w:t>
      </w:r>
    </w:p>
    <w:p w:rsidR="00474B36" w:rsidRDefault="00474B36" w:rsidP="00F77D62">
      <w:pPr>
        <w:numPr>
          <w:ilvl w:val="0"/>
          <w:numId w:val="35"/>
        </w:numPr>
        <w:spacing w:after="0" w:line="360" w:lineRule="auto"/>
        <w:ind w:right="0"/>
        <w:jc w:val="both"/>
        <w:rPr>
          <w:rFonts w:ascii="Times New Roman" w:eastAsia="Times New Roman" w:hAnsi="Times New Roman" w:cs="Times New Roman"/>
          <w:sz w:val="24"/>
          <w:szCs w:val="21"/>
        </w:rPr>
      </w:pPr>
      <w:r w:rsidRPr="00474B36">
        <w:rPr>
          <w:rFonts w:ascii="Times New Roman" w:eastAsia="Times New Roman" w:hAnsi="Times New Roman" w:cs="Times New Roman"/>
          <w:sz w:val="24"/>
          <w:szCs w:val="21"/>
        </w:rPr>
        <w:t>Sch</w:t>
      </w:r>
      <w:r w:rsidR="0056078C">
        <w:rPr>
          <w:rFonts w:ascii="Times New Roman" w:eastAsia="Times New Roman" w:hAnsi="Times New Roman" w:cs="Times New Roman"/>
          <w:sz w:val="24"/>
          <w:szCs w:val="21"/>
        </w:rPr>
        <w:t xml:space="preserve">edule maintenance per parts. </w:t>
      </w:r>
    </w:p>
    <w:p w:rsidR="00474B36" w:rsidRPr="0056078C" w:rsidRDefault="00474B36" w:rsidP="0056078C">
      <w:pPr>
        <w:numPr>
          <w:ilvl w:val="0"/>
          <w:numId w:val="35"/>
        </w:numPr>
        <w:spacing w:after="0" w:line="360" w:lineRule="auto"/>
        <w:ind w:right="0"/>
        <w:jc w:val="both"/>
        <w:rPr>
          <w:rFonts w:ascii="Times New Roman" w:eastAsia="Times New Roman" w:hAnsi="Times New Roman" w:cs="Times New Roman"/>
          <w:sz w:val="24"/>
          <w:szCs w:val="21"/>
        </w:rPr>
      </w:pPr>
      <w:r w:rsidRPr="00474B36">
        <w:rPr>
          <w:rFonts w:ascii="Times New Roman" w:eastAsia="Times New Roman" w:hAnsi="Times New Roman" w:cs="Times New Roman"/>
          <w:sz w:val="24"/>
          <w:szCs w:val="21"/>
        </w:rPr>
        <w:t xml:space="preserve">Follow specification </w:t>
      </w:r>
      <w:r w:rsidR="0056078C" w:rsidRPr="00474B36">
        <w:rPr>
          <w:rFonts w:ascii="Times New Roman" w:eastAsia="Times New Roman" w:hAnsi="Times New Roman" w:cs="Times New Roman"/>
          <w:sz w:val="24"/>
          <w:szCs w:val="21"/>
        </w:rPr>
        <w:t>instructi</w:t>
      </w:r>
      <w:r w:rsidR="0056078C">
        <w:rPr>
          <w:rFonts w:ascii="Times New Roman" w:eastAsia="Times New Roman" w:hAnsi="Times New Roman" w:cs="Times New Roman"/>
          <w:sz w:val="24"/>
          <w:szCs w:val="21"/>
        </w:rPr>
        <w:t>ons,</w:t>
      </w:r>
      <w:r w:rsidR="0056078C" w:rsidRPr="0056078C">
        <w:rPr>
          <w:rFonts w:ascii="Times New Roman" w:eastAsia="Times New Roman" w:hAnsi="Times New Roman" w:cs="Times New Roman"/>
          <w:sz w:val="24"/>
          <w:szCs w:val="21"/>
        </w:rPr>
        <w:t xml:space="preserve"> use</w:t>
      </w:r>
      <w:r w:rsidRPr="0056078C">
        <w:rPr>
          <w:rFonts w:ascii="Times New Roman" w:eastAsia="Times New Roman" w:hAnsi="Times New Roman" w:cs="Times New Roman"/>
          <w:sz w:val="24"/>
          <w:szCs w:val="21"/>
        </w:rPr>
        <w:t xml:space="preserve"> a cover and keep a distance from the machine. ...</w:t>
      </w:r>
    </w:p>
    <w:p w:rsidR="00474B36" w:rsidRPr="00474B36" w:rsidRDefault="00474B36" w:rsidP="00F77D62">
      <w:pPr>
        <w:numPr>
          <w:ilvl w:val="0"/>
          <w:numId w:val="35"/>
        </w:numPr>
        <w:spacing w:after="0" w:line="360" w:lineRule="auto"/>
        <w:ind w:right="0"/>
        <w:jc w:val="both"/>
        <w:rPr>
          <w:rFonts w:ascii="Times New Roman" w:eastAsia="Times New Roman" w:hAnsi="Times New Roman" w:cs="Times New Roman"/>
          <w:sz w:val="24"/>
          <w:szCs w:val="21"/>
        </w:rPr>
      </w:pPr>
      <w:r w:rsidRPr="00474B36">
        <w:rPr>
          <w:rFonts w:ascii="Times New Roman" w:eastAsia="Times New Roman" w:hAnsi="Times New Roman" w:cs="Times New Roman"/>
          <w:sz w:val="24"/>
          <w:szCs w:val="21"/>
        </w:rPr>
        <w:t>Replac</w:t>
      </w:r>
      <w:r w:rsidR="0056078C">
        <w:rPr>
          <w:rFonts w:ascii="Times New Roman" w:eastAsia="Times New Roman" w:hAnsi="Times New Roman" w:cs="Times New Roman"/>
          <w:sz w:val="24"/>
          <w:szCs w:val="21"/>
        </w:rPr>
        <w:t xml:space="preserve">e damaged parts when needed. </w:t>
      </w:r>
    </w:p>
    <w:p w:rsidR="007A2F2B" w:rsidRPr="00B3152B" w:rsidRDefault="007A2F2B" w:rsidP="00627F13">
      <w:pPr>
        <w:pStyle w:val="Heading2"/>
        <w:jc w:val="both"/>
      </w:pPr>
      <w:bookmarkStart w:id="374" w:name="_Toc121692277"/>
      <w:r w:rsidRPr="00B3152B">
        <w:lastRenderedPageBreak/>
        <w:t>Self-Check-5</w:t>
      </w:r>
      <w:bookmarkEnd w:id="374"/>
    </w:p>
    <w:p w:rsidR="007A2F2B" w:rsidRDefault="007A2F2B" w:rsidP="00627F13">
      <w:pPr>
        <w:tabs>
          <w:tab w:val="left" w:pos="3390"/>
        </w:tabs>
        <w:spacing w:after="0" w:line="360" w:lineRule="auto"/>
        <w:ind w:left="0" w:right="0" w:firstLine="0"/>
        <w:jc w:val="both"/>
        <w:rPr>
          <w:rFonts w:ascii="Times New Roman" w:eastAsia="Calibri" w:hAnsi="Times New Roman" w:cs="Times New Roman"/>
          <w:b/>
          <w:sz w:val="24"/>
        </w:rPr>
      </w:pPr>
    </w:p>
    <w:p w:rsidR="007A2F2B" w:rsidRPr="00F75443" w:rsidRDefault="007A2F2B" w:rsidP="00627F13">
      <w:pPr>
        <w:spacing w:after="0" w:line="360" w:lineRule="auto"/>
        <w:ind w:left="0" w:right="0" w:firstLine="0"/>
        <w:jc w:val="both"/>
        <w:rPr>
          <w:rFonts w:ascii="Times New Roman" w:eastAsia="Calibri" w:hAnsi="Times New Roman" w:cs="Times New Roman"/>
          <w:b/>
          <w:sz w:val="24"/>
          <w:szCs w:val="24"/>
          <w:u w:val="single"/>
        </w:rPr>
      </w:pPr>
      <w:r w:rsidRPr="00FA52EA">
        <w:rPr>
          <w:rFonts w:ascii="Times New Roman" w:eastAsia="Calibri" w:hAnsi="Times New Roman" w:cs="Times New Roman"/>
          <w:b/>
          <w:sz w:val="24"/>
        </w:rPr>
        <w:t>INSTRUCTION ONE: -</w:t>
      </w:r>
      <w:r w:rsidRPr="007A2F2B">
        <w:rPr>
          <w:rFonts w:ascii="Times New Roman" w:eastAsia="Calibri" w:hAnsi="Times New Roman" w:cs="Times New Roman"/>
          <w:b/>
          <w:sz w:val="24"/>
          <w:szCs w:val="24"/>
          <w:u w:val="single"/>
        </w:rPr>
        <w:t xml:space="preserve"> </w:t>
      </w:r>
      <w:r w:rsidRPr="00F10E3D">
        <w:rPr>
          <w:rFonts w:ascii="Times New Roman" w:eastAsia="Calibri" w:hAnsi="Times New Roman" w:cs="Times New Roman"/>
          <w:b/>
          <w:sz w:val="24"/>
          <w:szCs w:val="24"/>
          <w:u w:val="single"/>
        </w:rPr>
        <w:t>SHORT ANSWER (2pts each)</w:t>
      </w:r>
    </w:p>
    <w:p w:rsidR="007A2F2B" w:rsidRPr="00F10E3D" w:rsidRDefault="007A2F2B" w:rsidP="00627F13">
      <w:pPr>
        <w:spacing w:after="0" w:line="360" w:lineRule="auto"/>
        <w:ind w:left="540" w:right="0" w:firstLine="0"/>
        <w:jc w:val="both"/>
        <w:rPr>
          <w:rFonts w:ascii="Times New Roman" w:eastAsia="Calibri" w:hAnsi="Times New Roman" w:cs="Times New Roman"/>
          <w:b/>
          <w:sz w:val="24"/>
          <w:szCs w:val="24"/>
          <w:u w:val="single"/>
        </w:rPr>
      </w:pPr>
      <w:r w:rsidRPr="00F10E3D">
        <w:rPr>
          <w:rFonts w:ascii="Times New Roman" w:eastAsia="Calibri" w:hAnsi="Times New Roman" w:cs="Times New Roman"/>
          <w:b/>
          <w:sz w:val="24"/>
          <w:szCs w:val="24"/>
          <w:u w:val="single"/>
        </w:rPr>
        <w:t>Write the short answer on the space provided</w:t>
      </w:r>
    </w:p>
    <w:p w:rsidR="00F75443" w:rsidRDefault="007A2F2B" w:rsidP="009A322E">
      <w:pPr>
        <w:pStyle w:val="ListParagraph"/>
        <w:numPr>
          <w:ilvl w:val="1"/>
          <w:numId w:val="59"/>
        </w:numPr>
        <w:jc w:val="both"/>
        <w:rPr>
          <w:rFonts w:ascii="Times New Roman" w:hAnsi="Times New Roman" w:cs="Times New Roman"/>
          <w:sz w:val="24"/>
        </w:rPr>
      </w:pPr>
      <w:r w:rsidRPr="007A2F2B">
        <w:rPr>
          <w:rFonts w:ascii="Times New Roman" w:hAnsi="Times New Roman" w:cs="Times New Roman"/>
          <w:sz w:val="24"/>
        </w:rPr>
        <w:t xml:space="preserve">Write the </w:t>
      </w:r>
      <w:r>
        <w:rPr>
          <w:rFonts w:ascii="Times New Roman" w:hAnsi="Times New Roman" w:cs="Times New Roman"/>
          <w:sz w:val="24"/>
        </w:rPr>
        <w:t xml:space="preserve">tips </w:t>
      </w:r>
      <w:r w:rsidR="00D656DF">
        <w:rPr>
          <w:rFonts w:ascii="Times New Roman" w:hAnsi="Times New Roman" w:cs="Times New Roman"/>
          <w:sz w:val="24"/>
        </w:rPr>
        <w:t>of maintenance</w:t>
      </w:r>
    </w:p>
    <w:p w:rsidR="00F75443" w:rsidRPr="00CC652B" w:rsidRDefault="00F75443" w:rsidP="00CC652B">
      <w:pPr>
        <w:pStyle w:val="ListParagraph"/>
        <w:numPr>
          <w:ilvl w:val="0"/>
          <w:numId w:val="42"/>
        </w:numPr>
        <w:jc w:val="both"/>
        <w:rPr>
          <w:rFonts w:ascii="Times New Roman" w:hAnsi="Times New Roman" w:cs="Times New Roman"/>
          <w:sz w:val="24"/>
        </w:rPr>
      </w:pPr>
      <w:r w:rsidRPr="00CC652B">
        <w:rPr>
          <w:rFonts w:ascii="Times New Roman" w:hAnsi="Times New Roman" w:cs="Times New Roman"/>
          <w:sz w:val="24"/>
        </w:rPr>
        <w:t>----------------------------------------------------------------------------</w:t>
      </w:r>
    </w:p>
    <w:p w:rsidR="00F75443" w:rsidRDefault="009A322E" w:rsidP="00F77D62">
      <w:pPr>
        <w:pStyle w:val="ListParagraph"/>
        <w:numPr>
          <w:ilvl w:val="0"/>
          <w:numId w:val="42"/>
        </w:numPr>
        <w:jc w:val="both"/>
        <w:rPr>
          <w:rFonts w:ascii="Times New Roman" w:hAnsi="Times New Roman" w:cs="Times New Roman"/>
          <w:sz w:val="24"/>
        </w:rPr>
      </w:pPr>
      <w:r>
        <w:rPr>
          <w:rFonts w:ascii="Times New Roman" w:hAnsi="Times New Roman" w:cs="Times New Roman"/>
          <w:sz w:val="24"/>
        </w:rPr>
        <w:t>-------------------------------------------------------------------------</w:t>
      </w:r>
    </w:p>
    <w:p w:rsidR="00F75443" w:rsidRDefault="00F75443" w:rsidP="00F77D62">
      <w:pPr>
        <w:pStyle w:val="ListParagraph"/>
        <w:numPr>
          <w:ilvl w:val="0"/>
          <w:numId w:val="42"/>
        </w:numPr>
        <w:jc w:val="both"/>
        <w:rPr>
          <w:rFonts w:ascii="Times New Roman" w:hAnsi="Times New Roman" w:cs="Times New Roman"/>
          <w:sz w:val="24"/>
        </w:rPr>
      </w:pPr>
      <w:r>
        <w:rPr>
          <w:rFonts w:ascii="Times New Roman" w:hAnsi="Times New Roman" w:cs="Times New Roman"/>
          <w:sz w:val="24"/>
        </w:rPr>
        <w:t>-------------------------------------------------------------------------</w:t>
      </w:r>
    </w:p>
    <w:p w:rsidR="00F75443" w:rsidRDefault="00F75443" w:rsidP="00F77D62">
      <w:pPr>
        <w:pStyle w:val="ListParagraph"/>
        <w:numPr>
          <w:ilvl w:val="0"/>
          <w:numId w:val="42"/>
        </w:numPr>
        <w:jc w:val="both"/>
        <w:rPr>
          <w:rFonts w:ascii="Times New Roman" w:hAnsi="Times New Roman" w:cs="Times New Roman"/>
          <w:sz w:val="24"/>
        </w:rPr>
      </w:pPr>
      <w:r>
        <w:rPr>
          <w:rFonts w:ascii="Times New Roman" w:hAnsi="Times New Roman" w:cs="Times New Roman"/>
          <w:sz w:val="24"/>
        </w:rPr>
        <w:t>----------------------------------------------------------------------------</w:t>
      </w:r>
    </w:p>
    <w:p w:rsidR="00F75443" w:rsidRPr="00F75443" w:rsidRDefault="00F75443" w:rsidP="00F77D62">
      <w:pPr>
        <w:pStyle w:val="ListParagraph"/>
        <w:numPr>
          <w:ilvl w:val="0"/>
          <w:numId w:val="42"/>
        </w:numPr>
        <w:jc w:val="both"/>
        <w:rPr>
          <w:rFonts w:ascii="Times New Roman" w:hAnsi="Times New Roman" w:cs="Times New Roman"/>
          <w:sz w:val="24"/>
        </w:rPr>
      </w:pPr>
      <w:r>
        <w:rPr>
          <w:rFonts w:ascii="Times New Roman" w:hAnsi="Times New Roman" w:cs="Times New Roman"/>
          <w:sz w:val="24"/>
        </w:rPr>
        <w:t>---------------------------------------------------------------------------</w:t>
      </w:r>
    </w:p>
    <w:p w:rsidR="00D656DF" w:rsidRDefault="00D656DF" w:rsidP="009A322E">
      <w:pPr>
        <w:pStyle w:val="ListParagraph"/>
        <w:numPr>
          <w:ilvl w:val="1"/>
          <w:numId w:val="59"/>
        </w:numPr>
        <w:jc w:val="both"/>
        <w:rPr>
          <w:rFonts w:ascii="Times New Roman" w:hAnsi="Times New Roman" w:cs="Times New Roman"/>
          <w:sz w:val="24"/>
        </w:rPr>
      </w:pPr>
      <w:r w:rsidRPr="00F75443">
        <w:rPr>
          <w:rFonts w:ascii="Times New Roman" w:hAnsi="Times New Roman" w:cs="Times New Roman"/>
          <w:sz w:val="24"/>
        </w:rPr>
        <w:t>Write material storage procedure</w:t>
      </w:r>
    </w:p>
    <w:p w:rsidR="00F75443" w:rsidRPr="00CC652B" w:rsidRDefault="00F75443" w:rsidP="00CC652B">
      <w:pPr>
        <w:pStyle w:val="ListParagraph"/>
        <w:numPr>
          <w:ilvl w:val="0"/>
          <w:numId w:val="44"/>
        </w:numPr>
        <w:jc w:val="both"/>
        <w:rPr>
          <w:rFonts w:ascii="Times New Roman" w:hAnsi="Times New Roman" w:cs="Times New Roman"/>
          <w:sz w:val="24"/>
        </w:rPr>
      </w:pPr>
      <w:r w:rsidRPr="00CC652B">
        <w:rPr>
          <w:rFonts w:ascii="Times New Roman" w:hAnsi="Times New Roman" w:cs="Times New Roman"/>
          <w:sz w:val="24"/>
        </w:rPr>
        <w:t>----------------------------------------------------------------------------</w:t>
      </w:r>
    </w:p>
    <w:p w:rsidR="00F75443" w:rsidRDefault="00F75443" w:rsidP="00F77D62">
      <w:pPr>
        <w:pStyle w:val="ListParagraph"/>
        <w:numPr>
          <w:ilvl w:val="0"/>
          <w:numId w:val="44"/>
        </w:numPr>
        <w:jc w:val="both"/>
        <w:rPr>
          <w:rFonts w:ascii="Times New Roman" w:hAnsi="Times New Roman" w:cs="Times New Roman"/>
          <w:sz w:val="24"/>
        </w:rPr>
      </w:pPr>
      <w:r w:rsidRPr="00F75443">
        <w:rPr>
          <w:rFonts w:ascii="Times New Roman" w:hAnsi="Times New Roman" w:cs="Times New Roman"/>
          <w:sz w:val="24"/>
        </w:rPr>
        <w:t>-------------------------------------------------------------------------</w:t>
      </w:r>
    </w:p>
    <w:p w:rsidR="00F75443" w:rsidRDefault="00F75443" w:rsidP="00F77D62">
      <w:pPr>
        <w:pStyle w:val="ListParagraph"/>
        <w:numPr>
          <w:ilvl w:val="0"/>
          <w:numId w:val="44"/>
        </w:numPr>
        <w:jc w:val="both"/>
        <w:rPr>
          <w:rFonts w:ascii="Times New Roman" w:hAnsi="Times New Roman" w:cs="Times New Roman"/>
          <w:sz w:val="24"/>
        </w:rPr>
      </w:pPr>
      <w:r w:rsidRPr="00F75443">
        <w:rPr>
          <w:rFonts w:ascii="Times New Roman" w:hAnsi="Times New Roman" w:cs="Times New Roman"/>
          <w:sz w:val="24"/>
        </w:rPr>
        <w:t>-------------------------------------------------------------------------</w:t>
      </w:r>
    </w:p>
    <w:p w:rsidR="00F75443" w:rsidRPr="00F75443" w:rsidRDefault="00F75443" w:rsidP="00F77D62">
      <w:pPr>
        <w:pStyle w:val="ListParagraph"/>
        <w:numPr>
          <w:ilvl w:val="0"/>
          <w:numId w:val="44"/>
        </w:numPr>
        <w:jc w:val="both"/>
        <w:rPr>
          <w:rFonts w:ascii="Times New Roman" w:hAnsi="Times New Roman" w:cs="Times New Roman"/>
          <w:sz w:val="24"/>
        </w:rPr>
      </w:pPr>
      <w:r w:rsidRPr="00F75443">
        <w:rPr>
          <w:rFonts w:ascii="Times New Roman" w:hAnsi="Times New Roman" w:cs="Times New Roman"/>
          <w:sz w:val="24"/>
        </w:rPr>
        <w:t>-------------------------------------------------------------------------------------------------------------------------------------------------------</w:t>
      </w:r>
    </w:p>
    <w:p w:rsidR="009F024D" w:rsidRPr="00F75443" w:rsidRDefault="00F75443" w:rsidP="009A322E">
      <w:pPr>
        <w:pStyle w:val="ListParagraph"/>
        <w:numPr>
          <w:ilvl w:val="1"/>
          <w:numId w:val="59"/>
        </w:numPr>
        <w:jc w:val="both"/>
        <w:rPr>
          <w:rFonts w:ascii="Times New Roman" w:hAnsi="Times New Roman" w:cs="Times New Roman"/>
          <w:sz w:val="24"/>
        </w:rPr>
      </w:pPr>
      <w:r w:rsidRPr="00F75443">
        <w:rPr>
          <w:rFonts w:ascii="Times New Roman" w:hAnsi="Times New Roman" w:cs="Times New Roman"/>
          <w:sz w:val="24"/>
        </w:rPr>
        <w:t xml:space="preserve">Write material </w:t>
      </w:r>
      <w:r>
        <w:rPr>
          <w:rFonts w:ascii="Times New Roman" w:hAnsi="Times New Roman" w:cs="Times New Roman"/>
          <w:sz w:val="24"/>
        </w:rPr>
        <w:t>re-</w:t>
      </w:r>
      <w:r w:rsidR="009A322E">
        <w:rPr>
          <w:rFonts w:ascii="Times New Roman" w:hAnsi="Times New Roman" w:cs="Times New Roman"/>
          <w:sz w:val="24"/>
        </w:rPr>
        <w:t xml:space="preserve">usage </w:t>
      </w:r>
      <w:r w:rsidR="009A322E" w:rsidRPr="00F75443">
        <w:rPr>
          <w:rFonts w:ascii="Times New Roman" w:hAnsi="Times New Roman" w:cs="Times New Roman"/>
          <w:sz w:val="24"/>
        </w:rPr>
        <w:t>procedure</w:t>
      </w:r>
    </w:p>
    <w:p w:rsidR="00F75443" w:rsidRPr="00CC652B" w:rsidRDefault="00F75443" w:rsidP="00CC652B">
      <w:pPr>
        <w:pStyle w:val="ListParagraph"/>
        <w:numPr>
          <w:ilvl w:val="0"/>
          <w:numId w:val="43"/>
        </w:numPr>
        <w:jc w:val="both"/>
        <w:rPr>
          <w:rFonts w:ascii="Times New Roman" w:hAnsi="Times New Roman" w:cs="Times New Roman"/>
          <w:sz w:val="24"/>
        </w:rPr>
      </w:pPr>
      <w:r w:rsidRPr="00CC652B">
        <w:rPr>
          <w:rFonts w:ascii="Times New Roman" w:hAnsi="Times New Roman" w:cs="Times New Roman"/>
          <w:sz w:val="24"/>
        </w:rPr>
        <w:t>----------------------------------------------------------------------------</w:t>
      </w:r>
    </w:p>
    <w:p w:rsidR="00F75443" w:rsidRDefault="00F75443" w:rsidP="00F77D62">
      <w:pPr>
        <w:pStyle w:val="ListParagraph"/>
        <w:numPr>
          <w:ilvl w:val="0"/>
          <w:numId w:val="43"/>
        </w:numPr>
        <w:jc w:val="both"/>
        <w:rPr>
          <w:rFonts w:ascii="Times New Roman" w:hAnsi="Times New Roman" w:cs="Times New Roman"/>
          <w:sz w:val="24"/>
        </w:rPr>
      </w:pPr>
      <w:r>
        <w:rPr>
          <w:rFonts w:ascii="Times New Roman" w:hAnsi="Times New Roman" w:cs="Times New Roman"/>
          <w:sz w:val="24"/>
        </w:rPr>
        <w:t>-------------------------------------------------------------------------</w:t>
      </w:r>
    </w:p>
    <w:p w:rsidR="00F75443" w:rsidRDefault="00F75443" w:rsidP="00F77D62">
      <w:pPr>
        <w:pStyle w:val="ListParagraph"/>
        <w:numPr>
          <w:ilvl w:val="0"/>
          <w:numId w:val="43"/>
        </w:numPr>
        <w:jc w:val="both"/>
        <w:rPr>
          <w:rFonts w:ascii="Times New Roman" w:hAnsi="Times New Roman" w:cs="Times New Roman"/>
          <w:sz w:val="24"/>
        </w:rPr>
      </w:pPr>
      <w:r>
        <w:rPr>
          <w:rFonts w:ascii="Times New Roman" w:hAnsi="Times New Roman" w:cs="Times New Roman"/>
          <w:sz w:val="24"/>
        </w:rPr>
        <w:t>-------------------------------------------------------------------------</w:t>
      </w:r>
    </w:p>
    <w:p w:rsidR="00F75443" w:rsidRDefault="00F75443" w:rsidP="00F77D62">
      <w:pPr>
        <w:pStyle w:val="ListParagraph"/>
        <w:numPr>
          <w:ilvl w:val="0"/>
          <w:numId w:val="43"/>
        </w:numPr>
        <w:jc w:val="both"/>
        <w:rPr>
          <w:rFonts w:ascii="Times New Roman" w:hAnsi="Times New Roman" w:cs="Times New Roman"/>
          <w:sz w:val="24"/>
        </w:rPr>
      </w:pPr>
      <w:r>
        <w:rPr>
          <w:rFonts w:ascii="Times New Roman" w:hAnsi="Times New Roman" w:cs="Times New Roman"/>
          <w:sz w:val="24"/>
        </w:rPr>
        <w:t>----------------------------------------------------------------------------</w:t>
      </w:r>
    </w:p>
    <w:p w:rsidR="00F75443" w:rsidRPr="00F75443" w:rsidRDefault="00F75443" w:rsidP="00F77D62">
      <w:pPr>
        <w:pStyle w:val="ListParagraph"/>
        <w:numPr>
          <w:ilvl w:val="0"/>
          <w:numId w:val="43"/>
        </w:numPr>
        <w:jc w:val="both"/>
        <w:rPr>
          <w:rFonts w:ascii="Times New Roman" w:hAnsi="Times New Roman" w:cs="Times New Roman"/>
          <w:sz w:val="24"/>
        </w:rPr>
      </w:pPr>
      <w:r>
        <w:rPr>
          <w:rFonts w:ascii="Times New Roman" w:hAnsi="Times New Roman" w:cs="Times New Roman"/>
          <w:sz w:val="24"/>
        </w:rPr>
        <w:t>---------------------------------------------------------------------------</w:t>
      </w:r>
    </w:p>
    <w:p w:rsidR="009F024D" w:rsidRPr="007A2F2B" w:rsidRDefault="009F024D" w:rsidP="00627F13">
      <w:pPr>
        <w:pStyle w:val="ListParagraph"/>
        <w:ind w:left="0" w:firstLine="0"/>
        <w:jc w:val="both"/>
        <w:rPr>
          <w:rFonts w:ascii="Times New Roman" w:hAnsi="Times New Roman" w:cs="Times New Roman"/>
          <w:sz w:val="24"/>
        </w:rPr>
      </w:pPr>
    </w:p>
    <w:p w:rsidR="009F024D" w:rsidRPr="007A2F2B" w:rsidRDefault="009F024D" w:rsidP="00627F13">
      <w:pPr>
        <w:pStyle w:val="ListParagraph"/>
        <w:ind w:left="0" w:firstLine="0"/>
        <w:jc w:val="both"/>
        <w:rPr>
          <w:rFonts w:ascii="Times New Roman" w:hAnsi="Times New Roman" w:cs="Times New Roman"/>
          <w:sz w:val="24"/>
        </w:rPr>
      </w:pPr>
    </w:p>
    <w:p w:rsidR="009F024D" w:rsidRPr="007A2F2B" w:rsidRDefault="009F024D" w:rsidP="00627F13">
      <w:pPr>
        <w:pStyle w:val="ListParagraph"/>
        <w:ind w:left="0" w:firstLine="0"/>
        <w:jc w:val="both"/>
        <w:rPr>
          <w:rFonts w:ascii="Times New Roman" w:hAnsi="Times New Roman" w:cs="Times New Roman"/>
          <w:sz w:val="24"/>
        </w:rPr>
      </w:pPr>
    </w:p>
    <w:p w:rsidR="009F024D" w:rsidRPr="007A2F2B" w:rsidRDefault="009F024D" w:rsidP="00627F13">
      <w:pPr>
        <w:pStyle w:val="ListParagraph"/>
        <w:ind w:left="0" w:firstLine="0"/>
        <w:jc w:val="both"/>
        <w:rPr>
          <w:rFonts w:ascii="Times New Roman" w:hAnsi="Times New Roman" w:cs="Times New Roman"/>
          <w:sz w:val="24"/>
        </w:rPr>
      </w:pPr>
    </w:p>
    <w:p w:rsidR="009F024D" w:rsidRPr="007A2F2B" w:rsidRDefault="009F024D" w:rsidP="00627F13">
      <w:pPr>
        <w:pStyle w:val="ListParagraph"/>
        <w:ind w:left="0" w:firstLine="0"/>
        <w:jc w:val="both"/>
        <w:rPr>
          <w:rFonts w:ascii="Times New Roman" w:hAnsi="Times New Roman" w:cs="Times New Roman"/>
          <w:sz w:val="24"/>
        </w:rPr>
      </w:pPr>
    </w:p>
    <w:p w:rsidR="009F024D" w:rsidRDefault="009F024D" w:rsidP="00627F13">
      <w:pPr>
        <w:pStyle w:val="ListParagraph"/>
        <w:ind w:left="0" w:firstLine="0"/>
        <w:jc w:val="both"/>
        <w:rPr>
          <w:rFonts w:ascii="Times New Roman" w:hAnsi="Times New Roman" w:cs="Times New Roman"/>
          <w:b/>
          <w:sz w:val="28"/>
        </w:rPr>
      </w:pPr>
    </w:p>
    <w:p w:rsidR="009F024D" w:rsidRDefault="009F024D" w:rsidP="00627F13">
      <w:pPr>
        <w:pStyle w:val="ListParagraph"/>
        <w:ind w:left="0" w:firstLine="0"/>
        <w:jc w:val="both"/>
        <w:rPr>
          <w:rFonts w:ascii="Times New Roman" w:hAnsi="Times New Roman" w:cs="Times New Roman"/>
          <w:b/>
          <w:sz w:val="28"/>
        </w:rPr>
      </w:pPr>
    </w:p>
    <w:p w:rsidR="009F024D" w:rsidRDefault="009F024D" w:rsidP="00627F13">
      <w:pPr>
        <w:pStyle w:val="ListParagraph"/>
        <w:ind w:left="0" w:firstLine="0"/>
        <w:jc w:val="both"/>
        <w:rPr>
          <w:rFonts w:ascii="Times New Roman" w:hAnsi="Times New Roman" w:cs="Times New Roman"/>
          <w:b/>
          <w:sz w:val="28"/>
        </w:rPr>
      </w:pPr>
    </w:p>
    <w:p w:rsidR="003F54C3" w:rsidRDefault="003F54C3" w:rsidP="00627F13">
      <w:pPr>
        <w:pStyle w:val="ListParagraph"/>
        <w:ind w:left="0" w:firstLine="0"/>
        <w:jc w:val="both"/>
        <w:rPr>
          <w:rFonts w:ascii="Times New Roman" w:hAnsi="Times New Roman" w:cs="Times New Roman"/>
          <w:b/>
          <w:sz w:val="28"/>
        </w:rPr>
      </w:pPr>
    </w:p>
    <w:p w:rsidR="003F54C3" w:rsidRDefault="003F54C3" w:rsidP="00627F13">
      <w:pPr>
        <w:pStyle w:val="ListParagraph"/>
        <w:ind w:left="0" w:firstLine="0"/>
        <w:jc w:val="both"/>
        <w:rPr>
          <w:rFonts w:ascii="Times New Roman" w:hAnsi="Times New Roman" w:cs="Times New Roman"/>
          <w:b/>
          <w:sz w:val="28"/>
        </w:rPr>
      </w:pPr>
    </w:p>
    <w:p w:rsidR="003F54C3" w:rsidRDefault="003F54C3" w:rsidP="00627F13">
      <w:pPr>
        <w:pStyle w:val="ListParagraph"/>
        <w:ind w:left="0" w:firstLine="0"/>
        <w:jc w:val="both"/>
        <w:rPr>
          <w:rFonts w:ascii="Times New Roman" w:hAnsi="Times New Roman" w:cs="Times New Roman"/>
          <w:b/>
          <w:sz w:val="28"/>
        </w:rPr>
      </w:pPr>
    </w:p>
    <w:p w:rsidR="003F54C3" w:rsidRDefault="003F54C3" w:rsidP="00627F13">
      <w:pPr>
        <w:pStyle w:val="ListParagraph"/>
        <w:ind w:left="0" w:firstLine="0"/>
        <w:jc w:val="both"/>
        <w:rPr>
          <w:rFonts w:ascii="Times New Roman" w:hAnsi="Times New Roman" w:cs="Times New Roman"/>
          <w:b/>
          <w:sz w:val="28"/>
        </w:rPr>
      </w:pPr>
    </w:p>
    <w:p w:rsidR="003F54C3" w:rsidRDefault="003F54C3" w:rsidP="00627F13">
      <w:pPr>
        <w:pStyle w:val="ListParagraph"/>
        <w:ind w:left="0" w:firstLine="0"/>
        <w:jc w:val="both"/>
        <w:rPr>
          <w:rFonts w:ascii="Times New Roman" w:hAnsi="Times New Roman" w:cs="Times New Roman"/>
          <w:b/>
          <w:sz w:val="28"/>
        </w:rPr>
      </w:pPr>
    </w:p>
    <w:p w:rsidR="003F54C3" w:rsidRDefault="003F54C3" w:rsidP="00627F13">
      <w:pPr>
        <w:pStyle w:val="ListParagraph"/>
        <w:ind w:left="0" w:firstLine="0"/>
        <w:jc w:val="both"/>
        <w:rPr>
          <w:rFonts w:ascii="Times New Roman" w:hAnsi="Times New Roman" w:cs="Times New Roman"/>
          <w:b/>
          <w:sz w:val="28"/>
        </w:rPr>
      </w:pPr>
    </w:p>
    <w:p w:rsidR="00D96305" w:rsidRPr="009F024D" w:rsidRDefault="00D744F8" w:rsidP="00627F13">
      <w:pPr>
        <w:pStyle w:val="Heading1"/>
        <w:jc w:val="both"/>
      </w:pPr>
      <w:bookmarkStart w:id="375" w:name="_Toc121692278"/>
      <w:r>
        <w:lastRenderedPageBreak/>
        <w:t>Annex</w:t>
      </w:r>
      <w:bookmarkEnd w:id="375"/>
      <w:r>
        <w:t xml:space="preserve"> </w:t>
      </w:r>
    </w:p>
    <w:p w:rsidR="00EF1BEC" w:rsidRPr="00EF1BEC" w:rsidRDefault="00EF1BEC" w:rsidP="00627F13">
      <w:pPr>
        <w:pStyle w:val="ListParagraph"/>
        <w:ind w:left="0" w:right="0" w:firstLine="0"/>
        <w:jc w:val="both"/>
        <w:rPr>
          <w:rFonts w:ascii="Times New Roman" w:hAnsi="Times New Roman" w:cs="Times New Roman"/>
          <w:b/>
          <w:sz w:val="24"/>
        </w:rPr>
      </w:pPr>
      <w:r w:rsidRPr="00EF1BEC">
        <w:rPr>
          <w:rFonts w:ascii="Times New Roman" w:hAnsi="Times New Roman" w:cs="Times New Roman"/>
          <w:b/>
          <w:sz w:val="24"/>
        </w:rPr>
        <w:t>Terminology</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Acetone:</w:t>
      </w:r>
      <w:r w:rsidRPr="00EF1BEC">
        <w:rPr>
          <w:rFonts w:ascii="Times New Roman" w:hAnsi="Times New Roman" w:cs="Times New Roman"/>
          <w:sz w:val="24"/>
        </w:rPr>
        <w:t xml:space="preserve"> A flammable liquid used in acetylene cylinders to dissolve and store acetylene.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Acetylene:</w:t>
      </w:r>
      <w:r w:rsidRPr="00EF1BEC">
        <w:rPr>
          <w:rFonts w:ascii="Times New Roman" w:hAnsi="Times New Roman" w:cs="Times New Roman"/>
          <w:sz w:val="24"/>
        </w:rPr>
        <w:t xml:space="preserve"> A colorless, flammable gas that is used in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welding. Acetylene is the most commonly used gas for mixing with oxygen to fuel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torches.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Airtight:</w:t>
      </w:r>
      <w:r w:rsidRPr="00EF1BEC">
        <w:rPr>
          <w:rFonts w:ascii="Times New Roman" w:hAnsi="Times New Roman" w:cs="Times New Roman"/>
          <w:sz w:val="24"/>
        </w:rPr>
        <w:t xml:space="preserve"> Not allowing any gases or air to penetrate. An airtight joint will not leak any gas.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Aluminum:</w:t>
      </w:r>
      <w:r w:rsidRPr="00EF1BEC">
        <w:rPr>
          <w:rFonts w:ascii="Times New Roman" w:hAnsi="Times New Roman" w:cs="Times New Roman"/>
          <w:sz w:val="24"/>
        </w:rPr>
        <w:t xml:space="preserve"> A silvery white metal that is soft, light, and has a high strength-</w:t>
      </w:r>
      <w:r w:rsidR="00AA399B" w:rsidRPr="00EF1BEC">
        <w:rPr>
          <w:rFonts w:ascii="Times New Roman" w:hAnsi="Times New Roman" w:cs="Times New Roman"/>
          <w:sz w:val="24"/>
        </w:rPr>
        <w:t>to weight</w:t>
      </w:r>
      <w:r w:rsidRPr="00EF1BEC">
        <w:rPr>
          <w:rFonts w:ascii="Times New Roman" w:hAnsi="Times New Roman" w:cs="Times New Roman"/>
          <w:sz w:val="24"/>
        </w:rPr>
        <w:t xml:space="preserve"> ratio. Aluminum is one of the most difficult metals to weld.</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Arc welding:</w:t>
      </w:r>
      <w:r w:rsidRPr="00EF1BEC">
        <w:rPr>
          <w:rFonts w:ascii="Times New Roman" w:hAnsi="Times New Roman" w:cs="Times New Roman"/>
          <w:sz w:val="24"/>
        </w:rPr>
        <w:t xml:space="preserve"> A joining process that uses electricity to generate the heat needed to melt the base metals.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Braze pool:</w:t>
      </w:r>
      <w:r w:rsidRPr="00EF1BEC">
        <w:rPr>
          <w:rFonts w:ascii="Times New Roman" w:hAnsi="Times New Roman" w:cs="Times New Roman"/>
          <w:sz w:val="24"/>
        </w:rPr>
        <w:t xml:space="preserve"> The pool formed by the melted filler metal during braze welding. The temperature to melt the filler metal is low enough that the pieces being joined do not melt.</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Braze welding:</w:t>
      </w:r>
      <w:r w:rsidRPr="00EF1BEC">
        <w:rPr>
          <w:rFonts w:ascii="Times New Roman" w:hAnsi="Times New Roman" w:cs="Times New Roman"/>
          <w:sz w:val="24"/>
        </w:rPr>
        <w:t xml:space="preserve"> A process in which a filler metal is melted at a temperature above 840° F (450° C), but below the melting point of the base metals to fill in a gap between two base metals. Braze welding differs from brazing because the filler metal is used to fill a gap.</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Brazing:</w:t>
      </w:r>
      <w:r w:rsidRPr="00EF1BEC">
        <w:rPr>
          <w:rFonts w:ascii="Times New Roman" w:hAnsi="Times New Roman" w:cs="Times New Roman"/>
          <w:sz w:val="24"/>
        </w:rPr>
        <w:t xml:space="preserve"> A joining process that is used to combine dissimilar metals at temperatures lower than welding.</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Butt joint:</w:t>
      </w:r>
      <w:r w:rsidRPr="00EF1BEC">
        <w:rPr>
          <w:rFonts w:ascii="Times New Roman" w:hAnsi="Times New Roman" w:cs="Times New Roman"/>
          <w:sz w:val="24"/>
        </w:rPr>
        <w:t xml:space="preserve"> A joint formed by joining two pieces of metal edge to edge.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Capillary action:</w:t>
      </w:r>
      <w:r w:rsidRPr="00EF1BEC">
        <w:rPr>
          <w:rFonts w:ascii="Times New Roman" w:hAnsi="Times New Roman" w:cs="Times New Roman"/>
          <w:sz w:val="24"/>
        </w:rPr>
        <w:t xml:space="preserve"> The ability of a substance to draw a liquid upwards against the force of gravity. In brazing, capillary action causes a filler metal to be drawn into the space between work pieces.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Copper:</w:t>
      </w:r>
      <w:r w:rsidRPr="00EF1BEC">
        <w:rPr>
          <w:rFonts w:ascii="Times New Roman" w:hAnsi="Times New Roman" w:cs="Times New Roman"/>
          <w:sz w:val="24"/>
        </w:rPr>
        <w:t xml:space="preserve"> A reddish metal that is very ductile, thermally and electrically conductive, and corrosion resistant. Copper can be welded using limited methods.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Cutting:</w:t>
      </w:r>
      <w:r w:rsidRPr="00EF1BEC">
        <w:rPr>
          <w:rFonts w:ascii="Times New Roman" w:hAnsi="Times New Roman" w:cs="Times New Roman"/>
          <w:sz w:val="24"/>
        </w:rPr>
        <w:t xml:space="preserve"> The use of an </w:t>
      </w:r>
      <w:r w:rsidR="00205417" w:rsidRPr="00EF1BEC">
        <w:rPr>
          <w:rFonts w:ascii="Times New Roman" w:hAnsi="Times New Roman" w:cs="Times New Roman"/>
          <w:sz w:val="24"/>
        </w:rPr>
        <w:t>ox fuel</w:t>
      </w:r>
      <w:r w:rsidRPr="00EF1BEC">
        <w:rPr>
          <w:rFonts w:ascii="Times New Roman" w:hAnsi="Times New Roman" w:cs="Times New Roman"/>
          <w:sz w:val="24"/>
        </w:rPr>
        <w:t xml:space="preserve"> torch to separate metal from a work</w:t>
      </w:r>
      <w:r w:rsidR="0056078C">
        <w:rPr>
          <w:rFonts w:ascii="Times New Roman" w:hAnsi="Times New Roman" w:cs="Times New Roman"/>
          <w:sz w:val="24"/>
        </w:rPr>
        <w:t xml:space="preserve"> </w:t>
      </w:r>
      <w:r w:rsidRPr="00EF1BEC">
        <w:rPr>
          <w:rFonts w:ascii="Times New Roman" w:hAnsi="Times New Roman" w:cs="Times New Roman"/>
          <w:sz w:val="24"/>
        </w:rPr>
        <w:t>piece. Oxy</w:t>
      </w:r>
      <w:r w:rsidR="00205417">
        <w:rPr>
          <w:rFonts w:ascii="Times New Roman" w:hAnsi="Times New Roman" w:cs="Times New Roman"/>
          <w:sz w:val="24"/>
        </w:rPr>
        <w:t>-</w:t>
      </w:r>
      <w:r w:rsidRPr="00EF1BEC">
        <w:rPr>
          <w:rFonts w:ascii="Times New Roman" w:hAnsi="Times New Roman" w:cs="Times New Roman"/>
          <w:sz w:val="24"/>
        </w:rPr>
        <w:t>fuel cutting uses an additional high-pressure stream of oxygen to cut metal.</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Cylinder:</w:t>
      </w:r>
      <w:r w:rsidRPr="00EF1BEC">
        <w:rPr>
          <w:rFonts w:ascii="Times New Roman" w:hAnsi="Times New Roman" w:cs="Times New Roman"/>
          <w:sz w:val="24"/>
        </w:rPr>
        <w:t xml:space="preserve"> A container for compressed gases. Each gas is stored in a unique type of cylinder.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Die:</w:t>
      </w:r>
      <w:r w:rsidRPr="00EF1BEC">
        <w:rPr>
          <w:rFonts w:ascii="Times New Roman" w:hAnsi="Times New Roman" w:cs="Times New Roman"/>
          <w:sz w:val="24"/>
        </w:rPr>
        <w:t xml:space="preserve"> A reusable mold that holds heated liquid metal and imparts its shape as the metal cools. Oxygen cylinders are shaped in dies.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Distillation:</w:t>
      </w:r>
      <w:r w:rsidRPr="00EF1BEC">
        <w:rPr>
          <w:rFonts w:ascii="Times New Roman" w:hAnsi="Times New Roman" w:cs="Times New Roman"/>
          <w:sz w:val="24"/>
        </w:rPr>
        <w:t xml:space="preserve"> The process by which oxygen is extracted from the air to be stored in a cylinder.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Ductility:</w:t>
      </w:r>
      <w:r w:rsidRPr="00EF1BEC">
        <w:rPr>
          <w:rFonts w:ascii="Times New Roman" w:hAnsi="Times New Roman" w:cs="Times New Roman"/>
          <w:sz w:val="24"/>
        </w:rPr>
        <w:t xml:space="preserve"> The ability of a metal to be drawn, stretched, or formed without breaking.</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lastRenderedPageBreak/>
        <w:t>Edge joint</w:t>
      </w:r>
      <w:r w:rsidRPr="00EF1BEC">
        <w:rPr>
          <w:rFonts w:ascii="Times New Roman" w:hAnsi="Times New Roman" w:cs="Times New Roman"/>
          <w:sz w:val="24"/>
        </w:rPr>
        <w:t>: A joint formed by joining the edges of two pieces of metal that are parallel to each other.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Ferrous metal:</w:t>
      </w:r>
      <w:r w:rsidRPr="00EF1BEC">
        <w:rPr>
          <w:rFonts w:ascii="Times New Roman" w:hAnsi="Times New Roman" w:cs="Times New Roman"/>
          <w:sz w:val="24"/>
        </w:rPr>
        <w:t xml:space="preserve"> A metal that contains iron. Ferrous metals are the most common type of welded metal.</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Filler metal:</w:t>
      </w:r>
      <w:r w:rsidRPr="00EF1BEC">
        <w:rPr>
          <w:rFonts w:ascii="Times New Roman" w:hAnsi="Times New Roman" w:cs="Times New Roman"/>
          <w:sz w:val="24"/>
        </w:rPr>
        <w:t xml:space="preserve"> A type of metal sometimes added to the joint in fusion welding. Filler metal adds to the strength and mass of the welded joint.</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Flashback:</w:t>
      </w:r>
      <w:r w:rsidRPr="00EF1BEC">
        <w:rPr>
          <w:rFonts w:ascii="Times New Roman" w:hAnsi="Times New Roman" w:cs="Times New Roman"/>
          <w:sz w:val="24"/>
        </w:rPr>
        <w:t xml:space="preserve"> A torch malfunction in which the flame briefly or continually moves up into the torch and hoses. If a flame reaches the hoses, an explosion can occur.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Flashback arrestor:</w:t>
      </w:r>
      <w:r w:rsidRPr="00EF1BEC">
        <w:rPr>
          <w:rFonts w:ascii="Times New Roman" w:hAnsi="Times New Roman" w:cs="Times New Roman"/>
          <w:sz w:val="24"/>
        </w:rPr>
        <w:t xml:space="preserve"> A part of an oxy</w:t>
      </w:r>
      <w:r w:rsidR="0056078C">
        <w:rPr>
          <w:rFonts w:ascii="Times New Roman" w:hAnsi="Times New Roman" w:cs="Times New Roman"/>
          <w:sz w:val="24"/>
        </w:rPr>
        <w:t xml:space="preserve"> </w:t>
      </w:r>
      <w:r w:rsidRPr="00EF1BEC">
        <w:rPr>
          <w:rFonts w:ascii="Times New Roman" w:hAnsi="Times New Roman" w:cs="Times New Roman"/>
          <w:sz w:val="24"/>
        </w:rPr>
        <w:t>fuel outfit that is installed between the hoses and the torch. A flashback arrestor reduces the chances of flashback occurring while a torch is used.</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Flux:</w:t>
      </w:r>
      <w:r w:rsidRPr="00EF1BEC">
        <w:rPr>
          <w:rFonts w:ascii="Times New Roman" w:hAnsi="Times New Roman" w:cs="Times New Roman"/>
          <w:sz w:val="24"/>
        </w:rPr>
        <w:t xml:space="preserve"> A non-metallic material used to protect the weld puddle and solid metal from atmospheric contamination.</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Hose connector:</w:t>
      </w:r>
      <w:r w:rsidRPr="00EF1BEC">
        <w:rPr>
          <w:rFonts w:ascii="Times New Roman" w:hAnsi="Times New Roman" w:cs="Times New Roman"/>
          <w:sz w:val="24"/>
        </w:rPr>
        <w:t xml:space="preserve"> The part of an oxy</w:t>
      </w:r>
      <w:r w:rsidR="0056078C">
        <w:rPr>
          <w:rFonts w:ascii="Times New Roman" w:hAnsi="Times New Roman" w:cs="Times New Roman"/>
          <w:sz w:val="24"/>
        </w:rPr>
        <w:t xml:space="preserve"> </w:t>
      </w:r>
      <w:r w:rsidRPr="00EF1BEC">
        <w:rPr>
          <w:rFonts w:ascii="Times New Roman" w:hAnsi="Times New Roman" w:cs="Times New Roman"/>
          <w:sz w:val="24"/>
        </w:rPr>
        <w:t>fuel torch where the flashback arrestor is attached to the torch.</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Impurities:</w:t>
      </w:r>
      <w:r w:rsidRPr="00EF1BEC">
        <w:rPr>
          <w:rFonts w:ascii="Times New Roman" w:hAnsi="Times New Roman" w:cs="Times New Roman"/>
          <w:sz w:val="24"/>
        </w:rPr>
        <w:t xml:space="preserve"> Any elements contained in an oxy</w:t>
      </w:r>
      <w:r w:rsidR="0056078C">
        <w:rPr>
          <w:rFonts w:ascii="Times New Roman" w:hAnsi="Times New Roman" w:cs="Times New Roman"/>
          <w:sz w:val="24"/>
        </w:rPr>
        <w:t xml:space="preserve"> </w:t>
      </w:r>
      <w:r w:rsidRPr="00EF1BEC">
        <w:rPr>
          <w:rFonts w:ascii="Times New Roman" w:hAnsi="Times New Roman" w:cs="Times New Roman"/>
          <w:sz w:val="24"/>
        </w:rPr>
        <w:t>fuel weld that are not the metal being joined or the filler metal.</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Injector:</w:t>
      </w:r>
      <w:r w:rsidRPr="00EF1BEC">
        <w:rPr>
          <w:rFonts w:ascii="Times New Roman" w:hAnsi="Times New Roman" w:cs="Times New Roman"/>
          <w:sz w:val="24"/>
        </w:rPr>
        <w:t xml:space="preserve"> The part of an injector torch that pulls low-pressure acetylene into the torch and mixes it with oxygen.</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Injector torch:</w:t>
      </w:r>
      <w:r w:rsidRPr="00EF1BEC">
        <w:rPr>
          <w:rFonts w:ascii="Times New Roman" w:hAnsi="Times New Roman" w:cs="Times New Roman"/>
          <w:sz w:val="24"/>
        </w:rPr>
        <w:t xml:space="preserve"> A type of torch that uses lower-pressure acetylene and features an internal injector that pulls the acetylene into the torch.</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In-tip mixer:</w:t>
      </w:r>
      <w:r w:rsidRPr="00EF1BEC">
        <w:rPr>
          <w:rFonts w:ascii="Times New Roman" w:hAnsi="Times New Roman" w:cs="Times New Roman"/>
          <w:sz w:val="24"/>
        </w:rPr>
        <w:t xml:space="preserve"> A welding tip that contains a mixing chamber as part of the tip.</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Joining:</w:t>
      </w:r>
      <w:r w:rsidRPr="00EF1BEC">
        <w:rPr>
          <w:rFonts w:ascii="Times New Roman" w:hAnsi="Times New Roman" w:cs="Times New Roman"/>
          <w:sz w:val="24"/>
        </w:rPr>
        <w:t xml:space="preserve"> Bringing two separate materials together through some type of forming. Joining is one of the main ways metals can be formed.</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Lap joint:</w:t>
      </w:r>
      <w:r w:rsidRPr="00EF1BEC">
        <w:rPr>
          <w:rFonts w:ascii="Times New Roman" w:hAnsi="Times New Roman" w:cs="Times New Roman"/>
          <w:sz w:val="24"/>
        </w:rPr>
        <w:t xml:space="preserve"> A joint formed by two overlapping pieces of metal.</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Low-carbon steel:</w:t>
      </w:r>
      <w:r w:rsidRPr="00EF1BEC">
        <w:rPr>
          <w:rFonts w:ascii="Times New Roman" w:hAnsi="Times New Roman" w:cs="Times New Roman"/>
          <w:sz w:val="24"/>
        </w:rPr>
        <w:t xml:space="preserve"> Carbon steels that contain less than 0.3% carbon. Also referred to as mild steel, low-carbon steel is the most commonly welded metal.</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MAPP gas:</w:t>
      </w:r>
      <w:r w:rsidRPr="00EF1BEC">
        <w:rPr>
          <w:rFonts w:ascii="Times New Roman" w:hAnsi="Times New Roman" w:cs="Times New Roman"/>
          <w:sz w:val="24"/>
        </w:rPr>
        <w:t xml:space="preserve"> Also called methylacetylene-propadiene gas. A liquefied petroleum gas that can be used in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processes. The main disadvantage of MAPP </w:t>
      </w:r>
      <w:r w:rsidR="00AA399B" w:rsidRPr="00EF1BEC">
        <w:rPr>
          <w:rFonts w:ascii="Times New Roman" w:hAnsi="Times New Roman" w:cs="Times New Roman"/>
          <w:sz w:val="24"/>
        </w:rPr>
        <w:t>gas</w:t>
      </w:r>
      <w:r w:rsidRPr="00EF1BEC">
        <w:rPr>
          <w:rFonts w:ascii="Times New Roman" w:hAnsi="Times New Roman" w:cs="Times New Roman"/>
          <w:sz w:val="24"/>
        </w:rPr>
        <w:t xml:space="preserve"> is that it costs much more than acetylene.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Metal:</w:t>
      </w:r>
      <w:r w:rsidRPr="00EF1BEC">
        <w:rPr>
          <w:rFonts w:ascii="Times New Roman" w:hAnsi="Times New Roman" w:cs="Times New Roman"/>
          <w:sz w:val="24"/>
        </w:rPr>
        <w:t xml:space="preserve"> A hard, crystalline solid that conducts electricity and heat. It is shiny when polished, and it can be hammered, bent, formed, and machined.</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lastRenderedPageBreak/>
        <w:t>Mixing chamber:</w:t>
      </w:r>
      <w:r w:rsidRPr="00EF1BEC">
        <w:rPr>
          <w:rFonts w:ascii="Times New Roman" w:hAnsi="Times New Roman" w:cs="Times New Roman"/>
          <w:sz w:val="24"/>
        </w:rPr>
        <w:t xml:space="preserve"> A part of an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outfit that is connected to the tip of the torch, or is part of the tip. The mixing chamber is where the two gases are combined before being burned by the flame.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Non-ferrous metal:</w:t>
      </w:r>
      <w:r w:rsidRPr="00EF1BEC">
        <w:rPr>
          <w:rFonts w:ascii="Times New Roman" w:hAnsi="Times New Roman" w:cs="Times New Roman"/>
          <w:sz w:val="24"/>
        </w:rPr>
        <w:t xml:space="preserve"> A metal that does not contain iron. Nonferrous metals are more difficult to weld than ferrous metals.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Orifice:</w:t>
      </w:r>
      <w:r w:rsidRPr="00EF1BEC">
        <w:rPr>
          <w:rFonts w:ascii="Times New Roman" w:hAnsi="Times New Roman" w:cs="Times New Roman"/>
          <w:sz w:val="24"/>
        </w:rPr>
        <w:t xml:space="preserve"> The hole or holes at the end of a torch tip. The shape and number of holes determine the use of the tip.</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Outside corner joint:</w:t>
      </w:r>
      <w:r w:rsidRPr="00EF1BEC">
        <w:rPr>
          <w:rFonts w:ascii="Times New Roman" w:hAnsi="Times New Roman" w:cs="Times New Roman"/>
          <w:sz w:val="24"/>
        </w:rPr>
        <w:t xml:space="preserve"> A joint formed by the edges of two metal pieces being welded together at an angle of around 90 degrees. The weld is done on the outside of the corner.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Oxide:</w:t>
      </w:r>
      <w:r w:rsidRPr="00EF1BEC">
        <w:rPr>
          <w:rFonts w:ascii="Times New Roman" w:hAnsi="Times New Roman" w:cs="Times New Roman"/>
          <w:sz w:val="24"/>
        </w:rPr>
        <w:t xml:space="preserve"> A chemical compound containing oxygen and one other element. Oxides form during </w:t>
      </w:r>
      <w:proofErr w:type="spellStart"/>
      <w:r w:rsidRPr="00EF1BEC">
        <w:rPr>
          <w:rFonts w:ascii="Times New Roman" w:hAnsi="Times New Roman" w:cs="Times New Roman"/>
          <w:sz w:val="24"/>
        </w:rPr>
        <w:t>oxyfuel</w:t>
      </w:r>
      <w:proofErr w:type="spellEnd"/>
      <w:r w:rsidRPr="00EF1BEC">
        <w:rPr>
          <w:rFonts w:ascii="Times New Roman" w:hAnsi="Times New Roman" w:cs="Times New Roman"/>
          <w:sz w:val="24"/>
        </w:rPr>
        <w:t xml:space="preserve"> welding is harmful to the weld.</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Oxy-fuel welding:</w:t>
      </w:r>
      <w:r w:rsidRPr="00EF1BEC">
        <w:rPr>
          <w:rFonts w:ascii="Times New Roman" w:hAnsi="Times New Roman" w:cs="Times New Roman"/>
          <w:sz w:val="24"/>
        </w:rPr>
        <w:t xml:space="preserve"> A joining process that uses a mix of gases to fuel a torch to join two metal parts.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Oxygen:</w:t>
      </w:r>
      <w:r w:rsidRPr="00EF1BEC">
        <w:rPr>
          <w:rFonts w:ascii="Times New Roman" w:hAnsi="Times New Roman" w:cs="Times New Roman"/>
          <w:sz w:val="24"/>
        </w:rPr>
        <w:t xml:space="preserve"> A nonmetallic element that is colorless, odorless, and tasteless. Oxygen is one of the two gases used in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welding.</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Porous:</w:t>
      </w:r>
      <w:r w:rsidRPr="00EF1BEC">
        <w:rPr>
          <w:rFonts w:ascii="Times New Roman" w:hAnsi="Times New Roman" w:cs="Times New Roman"/>
          <w:sz w:val="24"/>
        </w:rPr>
        <w:t xml:space="preserve"> Full of holes that allow the material to absorb liquids. The material inside an acetylene cylinder is porous, enabling it to hold acetone.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Positive pressure torch</w:t>
      </w:r>
      <w:r w:rsidRPr="00EF1BEC">
        <w:rPr>
          <w:rFonts w:ascii="Times New Roman" w:hAnsi="Times New Roman" w:cs="Times New Roman"/>
          <w:sz w:val="24"/>
        </w:rPr>
        <w:t>: A torch that uses equal pressures of oxygen and acetylene and does not have an injector.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Propylene</w:t>
      </w:r>
      <w:r w:rsidRPr="00EF1BEC">
        <w:rPr>
          <w:rFonts w:ascii="Times New Roman" w:hAnsi="Times New Roman" w:cs="Times New Roman"/>
          <w:sz w:val="24"/>
        </w:rPr>
        <w:t xml:space="preserve">: Also known as propane. A flammable gas that can be used in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welding instead of acetylene.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Soldering</w:t>
      </w:r>
      <w:r w:rsidRPr="00EF1BEC">
        <w:rPr>
          <w:rFonts w:ascii="Times New Roman" w:hAnsi="Times New Roman" w:cs="Times New Roman"/>
          <w:sz w:val="24"/>
        </w:rPr>
        <w:t>: A joining process in which a filler metal is melted at temperatures below 840° (450° C) to form a joint between two base metals. Soldering is often used for delicate projects such as jewelry and electronics.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Stainless steel</w:t>
      </w:r>
      <w:r w:rsidRPr="00EF1BEC">
        <w:rPr>
          <w:rFonts w:ascii="Times New Roman" w:hAnsi="Times New Roman" w:cs="Times New Roman"/>
          <w:sz w:val="24"/>
        </w:rPr>
        <w:t>: A type of steel that contains more than 15% chromium and exhibits excellent corrosion resistance. Stainless steel can be welded using many methods.</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T-joint</w:t>
      </w:r>
      <w:r w:rsidRPr="00EF1BEC">
        <w:rPr>
          <w:rFonts w:ascii="Times New Roman" w:hAnsi="Times New Roman" w:cs="Times New Roman"/>
          <w:sz w:val="24"/>
        </w:rPr>
        <w:t>: A joint formed when the edge of one piece is welded to the surface of another piece at a 90° angle.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t>Torch</w:t>
      </w:r>
      <w:r w:rsidRPr="00EF1BEC">
        <w:rPr>
          <w:rFonts w:ascii="Times New Roman" w:hAnsi="Times New Roman" w:cs="Times New Roman"/>
          <w:sz w:val="24"/>
        </w:rPr>
        <w:t xml:space="preserve">: A tool used to generate the flame for </w:t>
      </w:r>
      <w:r w:rsidR="00AA399B" w:rsidRPr="00EF1BEC">
        <w:rPr>
          <w:rFonts w:ascii="Times New Roman" w:hAnsi="Times New Roman" w:cs="Times New Roman"/>
          <w:sz w:val="24"/>
        </w:rPr>
        <w:t>ox fuel</w:t>
      </w:r>
      <w:r w:rsidRPr="00EF1BEC">
        <w:rPr>
          <w:rFonts w:ascii="Times New Roman" w:hAnsi="Times New Roman" w:cs="Times New Roman"/>
          <w:sz w:val="24"/>
        </w:rPr>
        <w:t xml:space="preserve"> welding by mixing oxygen and a fuel gas, usually acetylene.</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EF1BEC">
        <w:rPr>
          <w:rFonts w:ascii="Times New Roman" w:hAnsi="Times New Roman" w:cs="Times New Roman"/>
          <w:b/>
          <w:sz w:val="24"/>
        </w:rPr>
        <w:lastRenderedPageBreak/>
        <w:t>Torch body</w:t>
      </w:r>
      <w:r w:rsidRPr="00EF1BEC">
        <w:rPr>
          <w:rFonts w:ascii="Times New Roman" w:hAnsi="Times New Roman" w:cs="Times New Roman"/>
          <w:sz w:val="24"/>
        </w:rPr>
        <w:t>: Also called the handle. The part of the torch held by the welder. Inside the torch body are hoses which direct the flow of gases to the mixing chamber.</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0A741C">
        <w:rPr>
          <w:rFonts w:ascii="Times New Roman" w:hAnsi="Times New Roman" w:cs="Times New Roman"/>
          <w:b/>
          <w:sz w:val="24"/>
        </w:rPr>
        <w:t>Unstable</w:t>
      </w:r>
      <w:r w:rsidRPr="00EF1BEC">
        <w:rPr>
          <w:rFonts w:ascii="Times New Roman" w:hAnsi="Times New Roman" w:cs="Times New Roman"/>
          <w:sz w:val="24"/>
        </w:rPr>
        <w:t>: Highly reactive and dangerous, possibly explosive. Unstable chemicals require careful handling to ensure safety.</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0A741C">
        <w:rPr>
          <w:rFonts w:ascii="Times New Roman" w:hAnsi="Times New Roman" w:cs="Times New Roman"/>
          <w:b/>
          <w:sz w:val="24"/>
        </w:rPr>
        <w:t>Valve</w:t>
      </w:r>
      <w:r w:rsidRPr="00EF1BEC">
        <w:rPr>
          <w:rFonts w:ascii="Times New Roman" w:hAnsi="Times New Roman" w:cs="Times New Roman"/>
          <w:sz w:val="24"/>
        </w:rPr>
        <w:t>: The part of the torch used to regulate the amount of oxygen and fuel gas flowing into the torch.</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0A741C">
        <w:rPr>
          <w:rFonts w:ascii="Times New Roman" w:hAnsi="Times New Roman" w:cs="Times New Roman"/>
          <w:b/>
          <w:sz w:val="24"/>
        </w:rPr>
        <w:t>Watertight</w:t>
      </w:r>
      <w:r w:rsidRPr="00EF1BEC">
        <w:rPr>
          <w:rFonts w:ascii="Times New Roman" w:hAnsi="Times New Roman" w:cs="Times New Roman"/>
          <w:sz w:val="24"/>
        </w:rPr>
        <w:t>: Not allowing any liquids to penetrate. A watertight joint will not leak any liquids at all.</w:t>
      </w:r>
    </w:p>
    <w:p w:rsidR="00EF1BEC" w:rsidRPr="00EF1BEC"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0A741C">
        <w:rPr>
          <w:rFonts w:ascii="Times New Roman" w:hAnsi="Times New Roman" w:cs="Times New Roman"/>
          <w:b/>
          <w:sz w:val="24"/>
        </w:rPr>
        <w:t>Welding rod</w:t>
      </w:r>
      <w:r w:rsidRPr="00EF1BEC">
        <w:rPr>
          <w:rFonts w:ascii="Times New Roman" w:hAnsi="Times New Roman" w:cs="Times New Roman"/>
          <w:sz w:val="24"/>
        </w:rPr>
        <w:t xml:space="preserve">: Also </w:t>
      </w:r>
      <w:r w:rsidR="007F6C14" w:rsidRPr="00EF1BEC">
        <w:rPr>
          <w:rFonts w:ascii="Times New Roman" w:hAnsi="Times New Roman" w:cs="Times New Roman"/>
          <w:sz w:val="24"/>
        </w:rPr>
        <w:t>known</w:t>
      </w:r>
      <w:r w:rsidRPr="00EF1BEC">
        <w:rPr>
          <w:rFonts w:ascii="Times New Roman" w:hAnsi="Times New Roman" w:cs="Times New Roman"/>
          <w:sz w:val="24"/>
        </w:rPr>
        <w:t xml:space="preserve"> as a filler metal. Filler metals come in rods that are used during the welding process.</w:t>
      </w:r>
    </w:p>
    <w:p w:rsidR="00EF1BEC" w:rsidRPr="00F96075" w:rsidRDefault="00EF1BEC" w:rsidP="00627F13">
      <w:pPr>
        <w:pStyle w:val="ListParagraph"/>
        <w:numPr>
          <w:ilvl w:val="0"/>
          <w:numId w:val="6"/>
        </w:numPr>
        <w:spacing w:line="360" w:lineRule="auto"/>
        <w:ind w:right="0"/>
        <w:jc w:val="both"/>
        <w:rPr>
          <w:rFonts w:ascii="Times New Roman" w:eastAsia="Times New Roman" w:hAnsi="Times New Roman" w:cs="Times New Roman"/>
          <w:b/>
          <w:sz w:val="36"/>
          <w:szCs w:val="24"/>
        </w:rPr>
      </w:pPr>
      <w:r w:rsidRPr="000A741C">
        <w:rPr>
          <w:rFonts w:ascii="Times New Roman" w:hAnsi="Times New Roman" w:cs="Times New Roman"/>
          <w:b/>
          <w:sz w:val="24"/>
        </w:rPr>
        <w:t>Welding tip</w:t>
      </w:r>
      <w:r w:rsidRPr="00EF1BEC">
        <w:rPr>
          <w:rFonts w:ascii="Times New Roman" w:hAnsi="Times New Roman" w:cs="Times New Roman"/>
          <w:sz w:val="24"/>
        </w:rPr>
        <w:t>: The end of the torch where the flame is ignited. Tips are usually interchangeable, and are made of solid copper.</w:t>
      </w: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pStyle w:val="ListParagraph"/>
        <w:spacing w:line="360" w:lineRule="auto"/>
        <w:ind w:right="0" w:firstLine="0"/>
        <w:jc w:val="both"/>
        <w:rPr>
          <w:rFonts w:ascii="Times New Roman" w:hAnsi="Times New Roman" w:cs="Times New Roman"/>
          <w:b/>
          <w:sz w:val="24"/>
        </w:rPr>
      </w:pPr>
    </w:p>
    <w:p w:rsidR="00AC63CA" w:rsidRDefault="00AC63CA" w:rsidP="00627F13">
      <w:pPr>
        <w:pStyle w:val="ListParagraph"/>
        <w:spacing w:line="360" w:lineRule="auto"/>
        <w:ind w:right="0" w:firstLine="0"/>
        <w:jc w:val="both"/>
        <w:rPr>
          <w:rFonts w:ascii="Times New Roman" w:hAnsi="Times New Roman" w:cs="Times New Roman"/>
          <w:b/>
          <w:sz w:val="24"/>
        </w:rPr>
      </w:pPr>
    </w:p>
    <w:p w:rsidR="0085459A" w:rsidRDefault="0085459A" w:rsidP="00627F13">
      <w:pPr>
        <w:pStyle w:val="ListParagraph"/>
        <w:spacing w:line="360" w:lineRule="auto"/>
        <w:ind w:right="0" w:firstLine="0"/>
        <w:jc w:val="both"/>
        <w:rPr>
          <w:rFonts w:ascii="Times New Roman" w:hAnsi="Times New Roman" w:cs="Times New Roman"/>
          <w:b/>
          <w:sz w:val="24"/>
        </w:rPr>
      </w:pPr>
    </w:p>
    <w:p w:rsidR="00F96075" w:rsidRDefault="00F96075" w:rsidP="00627F13">
      <w:pPr>
        <w:spacing w:line="360" w:lineRule="auto"/>
        <w:ind w:left="0" w:right="0" w:firstLine="0"/>
        <w:jc w:val="both"/>
        <w:rPr>
          <w:rFonts w:ascii="Times New Roman" w:hAnsi="Times New Roman" w:cs="Times New Roman"/>
          <w:b/>
          <w:sz w:val="24"/>
        </w:rPr>
      </w:pPr>
    </w:p>
    <w:p w:rsidR="009F024D" w:rsidRDefault="009F024D" w:rsidP="00627F13">
      <w:pPr>
        <w:spacing w:line="360" w:lineRule="auto"/>
        <w:ind w:left="0" w:right="0" w:firstLine="0"/>
        <w:jc w:val="both"/>
        <w:rPr>
          <w:rFonts w:ascii="Times New Roman" w:hAnsi="Times New Roman" w:cs="Times New Roman"/>
          <w:b/>
          <w:sz w:val="24"/>
        </w:rPr>
      </w:pPr>
    </w:p>
    <w:p w:rsidR="009F024D" w:rsidRDefault="009F024D" w:rsidP="00627F13">
      <w:pPr>
        <w:spacing w:line="360" w:lineRule="auto"/>
        <w:ind w:left="0" w:right="0" w:firstLine="0"/>
        <w:jc w:val="both"/>
        <w:rPr>
          <w:rFonts w:ascii="Times New Roman" w:hAnsi="Times New Roman" w:cs="Times New Roman"/>
          <w:b/>
          <w:sz w:val="24"/>
        </w:rPr>
      </w:pPr>
    </w:p>
    <w:p w:rsidR="009F024D" w:rsidRPr="00E0134F" w:rsidRDefault="009F024D" w:rsidP="00627F13">
      <w:pPr>
        <w:spacing w:line="360" w:lineRule="auto"/>
        <w:ind w:left="0" w:right="0" w:firstLine="0"/>
        <w:jc w:val="both"/>
        <w:rPr>
          <w:rFonts w:ascii="Times New Roman" w:hAnsi="Times New Roman" w:cs="Times New Roman"/>
          <w:b/>
          <w:sz w:val="24"/>
        </w:rPr>
      </w:pPr>
    </w:p>
    <w:p w:rsidR="00F96075" w:rsidRPr="009F024D" w:rsidRDefault="00F96075" w:rsidP="00627F13">
      <w:pPr>
        <w:pStyle w:val="Heading1"/>
        <w:jc w:val="both"/>
      </w:pPr>
      <w:bookmarkStart w:id="376" w:name="_Toc121692279"/>
      <w:r w:rsidRPr="009F024D">
        <w:lastRenderedPageBreak/>
        <w:t>Reference</w:t>
      </w:r>
      <w:bookmarkEnd w:id="376"/>
    </w:p>
    <w:p w:rsidR="001C7720" w:rsidRPr="001C7720" w:rsidRDefault="001C7720" w:rsidP="00627F13">
      <w:pPr>
        <w:numPr>
          <w:ilvl w:val="0"/>
          <w:numId w:val="7"/>
        </w:numPr>
        <w:spacing w:after="0" w:line="360" w:lineRule="auto"/>
        <w:ind w:right="0"/>
        <w:jc w:val="both"/>
        <w:rPr>
          <w:rFonts w:ascii="Times New Roman" w:eastAsia="Times New Roman" w:hAnsi="Times New Roman" w:cs="Times New Roman"/>
          <w:sz w:val="28"/>
          <w:szCs w:val="24"/>
          <w:lang w:eastAsia="de-DE"/>
        </w:rPr>
      </w:pPr>
      <w:r w:rsidRPr="001C7720">
        <w:rPr>
          <w:rFonts w:ascii="Times New Roman" w:hAnsi="Times New Roman" w:cs="Times New Roman"/>
          <w:sz w:val="24"/>
        </w:rPr>
        <w:t>Literature provided by EWAC Alloys Limited Mumbai (a subsidiary of L&amp;T Limited).</w:t>
      </w:r>
    </w:p>
    <w:p w:rsidR="001C7720" w:rsidRPr="001C7720" w:rsidRDefault="001C7720" w:rsidP="00627F13">
      <w:pPr>
        <w:numPr>
          <w:ilvl w:val="0"/>
          <w:numId w:val="7"/>
        </w:numPr>
        <w:spacing w:after="0" w:line="360" w:lineRule="auto"/>
        <w:ind w:right="0"/>
        <w:jc w:val="both"/>
        <w:rPr>
          <w:rFonts w:ascii="Times New Roman" w:eastAsia="Times New Roman" w:hAnsi="Times New Roman" w:cs="Times New Roman"/>
          <w:sz w:val="28"/>
          <w:szCs w:val="24"/>
          <w:lang w:eastAsia="de-DE"/>
        </w:rPr>
      </w:pPr>
      <w:r w:rsidRPr="001C7720">
        <w:rPr>
          <w:rFonts w:ascii="Times New Roman" w:hAnsi="Times New Roman" w:cs="Times New Roman"/>
          <w:sz w:val="24"/>
        </w:rPr>
        <w:t xml:space="preserve">. Book on Welding Engineering Technology by </w:t>
      </w:r>
      <w:proofErr w:type="spellStart"/>
      <w:r w:rsidRPr="001C7720">
        <w:rPr>
          <w:rFonts w:ascii="Times New Roman" w:hAnsi="Times New Roman" w:cs="Times New Roman"/>
          <w:sz w:val="24"/>
        </w:rPr>
        <w:t>Dr.R.</w:t>
      </w:r>
      <w:proofErr w:type="gramStart"/>
      <w:r w:rsidRPr="001C7720">
        <w:rPr>
          <w:rFonts w:ascii="Times New Roman" w:hAnsi="Times New Roman" w:cs="Times New Roman"/>
          <w:sz w:val="24"/>
        </w:rPr>
        <w:t>S.Parmar</w:t>
      </w:r>
      <w:proofErr w:type="spellEnd"/>
      <w:proofErr w:type="gramEnd"/>
      <w:r w:rsidRPr="001C7720">
        <w:rPr>
          <w:rFonts w:ascii="Times New Roman" w:hAnsi="Times New Roman" w:cs="Times New Roman"/>
          <w:sz w:val="24"/>
        </w:rPr>
        <w:t>.</w:t>
      </w:r>
    </w:p>
    <w:p w:rsidR="001C7720" w:rsidRPr="001C7720" w:rsidRDefault="001C7720" w:rsidP="00627F13">
      <w:pPr>
        <w:numPr>
          <w:ilvl w:val="0"/>
          <w:numId w:val="7"/>
        </w:numPr>
        <w:spacing w:after="0" w:line="360" w:lineRule="auto"/>
        <w:ind w:right="0"/>
        <w:jc w:val="both"/>
        <w:rPr>
          <w:rFonts w:ascii="Times New Roman" w:eastAsia="Times New Roman" w:hAnsi="Times New Roman" w:cs="Times New Roman"/>
          <w:sz w:val="28"/>
          <w:szCs w:val="24"/>
          <w:lang w:eastAsia="de-DE"/>
        </w:rPr>
      </w:pPr>
      <w:r w:rsidRPr="001C7720">
        <w:rPr>
          <w:rFonts w:ascii="Times New Roman" w:hAnsi="Times New Roman" w:cs="Times New Roman"/>
          <w:sz w:val="24"/>
        </w:rPr>
        <w:t xml:space="preserve">Book on Welder Trade Theory published by National Instructional Media Institute, Chennai (under Directorate General of Employment and Training, Ministry of </w:t>
      </w:r>
      <w:proofErr w:type="spellStart"/>
      <w:r w:rsidRPr="001C7720">
        <w:rPr>
          <w:rFonts w:ascii="Times New Roman" w:hAnsi="Times New Roman" w:cs="Times New Roman"/>
          <w:sz w:val="24"/>
        </w:rPr>
        <w:t>Labour</w:t>
      </w:r>
      <w:proofErr w:type="spellEnd"/>
      <w:r w:rsidRPr="001C7720">
        <w:rPr>
          <w:rFonts w:ascii="Times New Roman" w:hAnsi="Times New Roman" w:cs="Times New Roman"/>
          <w:sz w:val="24"/>
        </w:rPr>
        <w:t xml:space="preserve"> and Employment, Govt. of India).</w:t>
      </w:r>
    </w:p>
    <w:p w:rsidR="001C7720" w:rsidRPr="001C7720" w:rsidRDefault="001C7720" w:rsidP="00627F13">
      <w:pPr>
        <w:numPr>
          <w:ilvl w:val="0"/>
          <w:numId w:val="7"/>
        </w:numPr>
        <w:spacing w:after="0" w:line="360" w:lineRule="auto"/>
        <w:ind w:right="0"/>
        <w:jc w:val="both"/>
        <w:rPr>
          <w:rFonts w:ascii="Times New Roman" w:eastAsia="Times New Roman" w:hAnsi="Times New Roman" w:cs="Times New Roman"/>
          <w:sz w:val="28"/>
          <w:szCs w:val="24"/>
          <w:lang w:eastAsia="de-DE"/>
        </w:rPr>
      </w:pPr>
      <w:r w:rsidRPr="001C7720">
        <w:rPr>
          <w:rFonts w:ascii="Times New Roman" w:hAnsi="Times New Roman" w:cs="Times New Roman"/>
          <w:sz w:val="24"/>
        </w:rPr>
        <w:t>Book “Welding notes for Artisans” issued by Basic Training Centre (C&amp;W), Nagpur Division, Central Railway.</w:t>
      </w:r>
    </w:p>
    <w:p w:rsidR="001C7720" w:rsidRPr="001C7720" w:rsidRDefault="001C7720" w:rsidP="00627F13">
      <w:pPr>
        <w:numPr>
          <w:ilvl w:val="0"/>
          <w:numId w:val="7"/>
        </w:numPr>
        <w:spacing w:after="0" w:line="360" w:lineRule="auto"/>
        <w:ind w:right="0"/>
        <w:jc w:val="both"/>
        <w:rPr>
          <w:rFonts w:ascii="Times New Roman" w:eastAsia="Times New Roman" w:hAnsi="Times New Roman" w:cs="Times New Roman"/>
          <w:sz w:val="28"/>
          <w:szCs w:val="24"/>
          <w:lang w:eastAsia="de-DE"/>
        </w:rPr>
      </w:pPr>
      <w:r w:rsidRPr="001C7720">
        <w:rPr>
          <w:rFonts w:ascii="Times New Roman" w:hAnsi="Times New Roman" w:cs="Times New Roman"/>
          <w:sz w:val="24"/>
        </w:rPr>
        <w:t>Suggestions received during seminar held on 14th November, 2011 at CAMTECH Gwalior on “Welding process for good quality weld”</w:t>
      </w:r>
    </w:p>
    <w:p w:rsidR="00971C8B" w:rsidRPr="00971C8B" w:rsidRDefault="009A322E" w:rsidP="00627F13">
      <w:pPr>
        <w:numPr>
          <w:ilvl w:val="0"/>
          <w:numId w:val="7"/>
        </w:numPr>
        <w:spacing w:after="0" w:line="360" w:lineRule="auto"/>
        <w:ind w:right="0"/>
        <w:jc w:val="both"/>
        <w:rPr>
          <w:rFonts w:ascii="Times New Roman" w:eastAsia="Times New Roman" w:hAnsi="Times New Roman" w:cs="Times New Roman"/>
          <w:sz w:val="24"/>
          <w:szCs w:val="24"/>
          <w:lang w:eastAsia="de-DE"/>
        </w:rPr>
      </w:pPr>
      <w:hyperlink r:id="rId49" w:history="1">
        <w:r w:rsidR="00971C8B" w:rsidRPr="00971C8B">
          <w:rPr>
            <w:rFonts w:ascii="Times New Roman" w:eastAsia="Times New Roman" w:hAnsi="Times New Roman" w:cs="Times New Roman"/>
            <w:sz w:val="24"/>
            <w:szCs w:val="24"/>
            <w:lang w:eastAsia="de-DE"/>
          </w:rPr>
          <w:t>https://www.mbaskool.com/business-concepts/marketing-and-strategy-terms/11884-customer-requirements.html</w:t>
        </w:r>
      </w:hyperlink>
    </w:p>
    <w:p w:rsidR="00971C8B" w:rsidRPr="00971C8B" w:rsidRDefault="009A322E" w:rsidP="00627F13">
      <w:pPr>
        <w:numPr>
          <w:ilvl w:val="0"/>
          <w:numId w:val="7"/>
        </w:numPr>
        <w:spacing w:after="0" w:line="360" w:lineRule="auto"/>
        <w:ind w:right="0"/>
        <w:jc w:val="both"/>
        <w:rPr>
          <w:rFonts w:ascii="Times New Roman" w:eastAsia="Times New Roman" w:hAnsi="Times New Roman" w:cs="Times New Roman"/>
          <w:sz w:val="24"/>
          <w:szCs w:val="24"/>
          <w:lang w:eastAsia="de-DE"/>
        </w:rPr>
      </w:pPr>
      <w:hyperlink r:id="rId50" w:history="1">
        <w:r w:rsidR="00971C8B" w:rsidRPr="00971C8B">
          <w:rPr>
            <w:rFonts w:ascii="Times New Roman" w:eastAsia="Times New Roman" w:hAnsi="Times New Roman" w:cs="Times New Roman"/>
            <w:sz w:val="24"/>
            <w:szCs w:val="24"/>
            <w:lang w:eastAsia="de-DE"/>
          </w:rPr>
          <w:t>https://www.bizmanualz.com/increase-customer-satisfaction/what-are-the-customers-requirements.html</w:t>
        </w:r>
      </w:hyperlink>
    </w:p>
    <w:p w:rsidR="00971C8B" w:rsidRPr="00971C8B" w:rsidRDefault="009A322E" w:rsidP="00627F13">
      <w:pPr>
        <w:keepNext/>
        <w:keepLines/>
        <w:numPr>
          <w:ilvl w:val="0"/>
          <w:numId w:val="7"/>
        </w:numPr>
        <w:tabs>
          <w:tab w:val="left" w:pos="930"/>
        </w:tabs>
        <w:spacing w:after="0" w:line="360" w:lineRule="auto"/>
        <w:ind w:right="0"/>
        <w:jc w:val="both"/>
        <w:rPr>
          <w:rFonts w:ascii="Times New Roman" w:eastAsia="Times New Roman" w:hAnsi="Times New Roman" w:cs="Times New Roman"/>
          <w:sz w:val="24"/>
          <w:szCs w:val="24"/>
          <w:shd w:val="clear" w:color="auto" w:fill="FFFFFF"/>
          <w:lang w:val="en-GB" w:eastAsia="de-DE"/>
        </w:rPr>
      </w:pPr>
      <w:hyperlink r:id="rId51" w:history="1">
        <w:r w:rsidR="00971C8B" w:rsidRPr="00971C8B">
          <w:rPr>
            <w:rFonts w:ascii="Times New Roman" w:eastAsia="Times New Roman" w:hAnsi="Times New Roman" w:cs="Times New Roman"/>
            <w:sz w:val="24"/>
            <w:szCs w:val="24"/>
            <w:lang w:val="en-GB" w:eastAsia="de-DE"/>
          </w:rPr>
          <w:t>https://axenics.com/blog/contract-manufacturing-vs-component-manufacturing-whats-the-difference</w:t>
        </w:r>
      </w:hyperlink>
    </w:p>
    <w:p w:rsidR="00971C8B" w:rsidRPr="00971C8B" w:rsidRDefault="009A322E" w:rsidP="00627F13">
      <w:pPr>
        <w:numPr>
          <w:ilvl w:val="0"/>
          <w:numId w:val="7"/>
        </w:numPr>
        <w:spacing w:after="0" w:line="360" w:lineRule="auto"/>
        <w:ind w:right="0"/>
        <w:jc w:val="both"/>
        <w:rPr>
          <w:rFonts w:ascii="Times New Roman" w:eastAsia="Times New Roman" w:hAnsi="Times New Roman" w:cs="Times New Roman"/>
          <w:sz w:val="24"/>
          <w:szCs w:val="24"/>
          <w:lang w:eastAsia="de-DE"/>
        </w:rPr>
      </w:pPr>
      <w:hyperlink r:id="rId52" w:history="1">
        <w:r w:rsidR="00971C8B" w:rsidRPr="00971C8B">
          <w:rPr>
            <w:rFonts w:ascii="Times New Roman" w:eastAsia="Times New Roman" w:hAnsi="Times New Roman" w:cs="Times New Roman"/>
            <w:sz w:val="24"/>
            <w:szCs w:val="24"/>
            <w:lang w:eastAsia="de-DE"/>
          </w:rPr>
          <w:t>http://www.technologystudent.com/despro_flsh/manspec1.html</w:t>
        </w:r>
      </w:hyperlink>
    </w:p>
    <w:p w:rsidR="00971C8B" w:rsidRPr="00971C8B" w:rsidRDefault="009A322E" w:rsidP="00627F13">
      <w:pPr>
        <w:keepNext/>
        <w:keepLines/>
        <w:numPr>
          <w:ilvl w:val="0"/>
          <w:numId w:val="7"/>
        </w:numPr>
        <w:tabs>
          <w:tab w:val="left" w:pos="930"/>
        </w:tabs>
        <w:spacing w:after="0" w:line="360" w:lineRule="auto"/>
        <w:ind w:right="0"/>
        <w:jc w:val="both"/>
        <w:rPr>
          <w:rFonts w:ascii="Times New Roman" w:eastAsia="Times New Roman" w:hAnsi="Times New Roman" w:cs="Times New Roman"/>
          <w:sz w:val="24"/>
          <w:szCs w:val="24"/>
          <w:lang w:val="en-GB" w:eastAsia="de-DE"/>
        </w:rPr>
      </w:pPr>
      <w:hyperlink r:id="rId53" w:history="1">
        <w:r w:rsidR="00971C8B" w:rsidRPr="00971C8B">
          <w:rPr>
            <w:rFonts w:ascii="Times New Roman" w:eastAsia="Times New Roman" w:hAnsi="Times New Roman" w:cs="Times New Roman"/>
            <w:sz w:val="24"/>
            <w:szCs w:val="24"/>
            <w:lang w:val="en-GB" w:eastAsia="de-DE"/>
          </w:rPr>
          <w:t>https://lawpath.com.au/blog/what-is-an-industry-code-of-practice</w:t>
        </w:r>
      </w:hyperlink>
    </w:p>
    <w:p w:rsidR="00971C8B" w:rsidRPr="00971C8B" w:rsidRDefault="009A322E" w:rsidP="00627F13">
      <w:pPr>
        <w:keepNext/>
        <w:keepLines/>
        <w:numPr>
          <w:ilvl w:val="0"/>
          <w:numId w:val="7"/>
        </w:numPr>
        <w:tabs>
          <w:tab w:val="left" w:pos="930"/>
        </w:tabs>
        <w:spacing w:after="0" w:line="360" w:lineRule="auto"/>
        <w:ind w:right="0"/>
        <w:jc w:val="both"/>
        <w:rPr>
          <w:rFonts w:ascii="Times New Roman" w:eastAsia="Times New Roman" w:hAnsi="Times New Roman" w:cs="Times New Roman"/>
          <w:sz w:val="24"/>
          <w:szCs w:val="24"/>
          <w:lang w:val="en-GB" w:eastAsia="de-DE"/>
        </w:rPr>
      </w:pPr>
      <w:hyperlink r:id="rId54" w:history="1">
        <w:r w:rsidR="00971C8B" w:rsidRPr="00971C8B">
          <w:rPr>
            <w:rFonts w:ascii="Times New Roman" w:eastAsia="Times New Roman" w:hAnsi="Times New Roman" w:cs="Times New Roman"/>
            <w:sz w:val="24"/>
            <w:szCs w:val="24"/>
            <w:lang w:val="en-GB" w:eastAsia="de-DE"/>
          </w:rPr>
          <w:t>https://www.worksafe.qld.gov.au/laws-and-compliance/codes-of-practice</w:t>
        </w:r>
      </w:hyperlink>
    </w:p>
    <w:p w:rsidR="00971C8B" w:rsidRPr="00971C8B" w:rsidRDefault="009A322E" w:rsidP="00627F13">
      <w:pPr>
        <w:numPr>
          <w:ilvl w:val="0"/>
          <w:numId w:val="7"/>
        </w:numPr>
        <w:tabs>
          <w:tab w:val="left" w:pos="2373"/>
        </w:tabs>
        <w:spacing w:after="0" w:line="360" w:lineRule="auto"/>
        <w:ind w:right="0"/>
        <w:jc w:val="both"/>
        <w:rPr>
          <w:rFonts w:ascii="Times New Roman" w:eastAsia="Times New Roman" w:hAnsi="Times New Roman" w:cs="Times New Roman"/>
          <w:b/>
          <w:sz w:val="24"/>
          <w:szCs w:val="24"/>
          <w:lang w:eastAsia="de-DE"/>
        </w:rPr>
      </w:pPr>
      <w:hyperlink r:id="rId55" w:history="1">
        <w:r w:rsidR="00971C8B" w:rsidRPr="00971C8B">
          <w:rPr>
            <w:rFonts w:ascii="Times New Roman" w:eastAsia="Times New Roman" w:hAnsi="Times New Roman" w:cs="Times New Roman"/>
            <w:sz w:val="24"/>
            <w:szCs w:val="24"/>
            <w:lang w:eastAsia="de-DE"/>
          </w:rPr>
          <w:t>https://www.codea.com.au/publication/workplace-policies-and-procedures/</w:t>
        </w:r>
      </w:hyperlink>
    </w:p>
    <w:p w:rsidR="00971C8B" w:rsidRPr="00971C8B" w:rsidRDefault="009A322E" w:rsidP="00627F13">
      <w:pPr>
        <w:numPr>
          <w:ilvl w:val="0"/>
          <w:numId w:val="7"/>
        </w:numPr>
        <w:tabs>
          <w:tab w:val="left" w:pos="2373"/>
        </w:tabs>
        <w:spacing w:after="0" w:line="360" w:lineRule="auto"/>
        <w:ind w:right="0"/>
        <w:jc w:val="both"/>
        <w:rPr>
          <w:rFonts w:ascii="Times New Roman" w:eastAsia="Times New Roman" w:hAnsi="Times New Roman" w:cs="Times New Roman"/>
          <w:b/>
          <w:sz w:val="24"/>
          <w:szCs w:val="24"/>
          <w:lang w:eastAsia="de-DE"/>
        </w:rPr>
      </w:pPr>
      <w:hyperlink r:id="rId56" w:history="1">
        <w:r w:rsidR="00971C8B" w:rsidRPr="00971C8B">
          <w:rPr>
            <w:rFonts w:ascii="Times New Roman" w:eastAsia="Times New Roman" w:hAnsi="Times New Roman" w:cs="Times New Roman"/>
            <w:sz w:val="24"/>
            <w:szCs w:val="24"/>
            <w:lang w:eastAsia="de-DE"/>
          </w:rPr>
          <w:t>https://www.thoughtco.com/using-material-safety-data-sheets-602279</w:t>
        </w:r>
      </w:hyperlink>
    </w:p>
    <w:p w:rsidR="00971C8B" w:rsidRPr="00971C8B" w:rsidRDefault="009A322E" w:rsidP="00627F13">
      <w:pPr>
        <w:numPr>
          <w:ilvl w:val="0"/>
          <w:numId w:val="7"/>
        </w:numPr>
        <w:tabs>
          <w:tab w:val="left" w:pos="2373"/>
        </w:tabs>
        <w:spacing w:after="0" w:line="360" w:lineRule="auto"/>
        <w:ind w:right="0"/>
        <w:jc w:val="both"/>
        <w:rPr>
          <w:rFonts w:ascii="Times New Roman" w:eastAsia="Times New Roman" w:hAnsi="Times New Roman" w:cs="Times New Roman"/>
          <w:sz w:val="24"/>
          <w:szCs w:val="24"/>
          <w:lang w:eastAsia="de-DE"/>
        </w:rPr>
      </w:pPr>
      <w:hyperlink r:id="rId57" w:history="1">
        <w:r w:rsidR="00971C8B" w:rsidRPr="00971C8B">
          <w:rPr>
            <w:rFonts w:ascii="Times New Roman" w:eastAsia="Times New Roman" w:hAnsi="Times New Roman" w:cs="Times New Roman"/>
            <w:sz w:val="24"/>
            <w:szCs w:val="24"/>
            <w:lang w:eastAsia="de-DE"/>
          </w:rPr>
          <w:t>https://www.uregina.ca/hr/hsw/assets/docs/pdf/Laboratory-Safety/Material-Safety-Data-Sheet.pdf</w:t>
        </w:r>
      </w:hyperlink>
    </w:p>
    <w:p w:rsidR="00971C8B" w:rsidRPr="00971C8B" w:rsidRDefault="009A322E" w:rsidP="00627F13">
      <w:pPr>
        <w:numPr>
          <w:ilvl w:val="0"/>
          <w:numId w:val="7"/>
        </w:numPr>
        <w:tabs>
          <w:tab w:val="left" w:pos="2373"/>
        </w:tabs>
        <w:spacing w:after="0" w:line="360" w:lineRule="auto"/>
        <w:ind w:right="0"/>
        <w:jc w:val="both"/>
        <w:rPr>
          <w:rFonts w:ascii="Times New Roman" w:eastAsia="Times New Roman" w:hAnsi="Times New Roman" w:cs="Times New Roman"/>
          <w:b/>
          <w:sz w:val="24"/>
          <w:szCs w:val="24"/>
          <w:lang w:eastAsia="de-DE"/>
        </w:rPr>
      </w:pPr>
      <w:hyperlink r:id="rId58" w:history="1">
        <w:r w:rsidR="00971C8B" w:rsidRPr="00971C8B">
          <w:rPr>
            <w:rFonts w:ascii="Times New Roman" w:eastAsia="Times New Roman" w:hAnsi="Times New Roman" w:cs="Times New Roman"/>
            <w:sz w:val="24"/>
            <w:szCs w:val="24"/>
            <w:lang w:eastAsia="de-DE"/>
          </w:rPr>
          <w:t>https://www.ccohs.ca/oshanswers/legisl/msdss.html</w:t>
        </w:r>
      </w:hyperlink>
    </w:p>
    <w:p w:rsidR="00971C8B" w:rsidRPr="00971C8B" w:rsidRDefault="009A322E" w:rsidP="00627F13">
      <w:pPr>
        <w:numPr>
          <w:ilvl w:val="0"/>
          <w:numId w:val="7"/>
        </w:numPr>
        <w:spacing w:after="0" w:line="360" w:lineRule="auto"/>
        <w:ind w:right="0"/>
        <w:jc w:val="both"/>
        <w:rPr>
          <w:rFonts w:ascii="Times New Roman" w:eastAsia="Times New Roman" w:hAnsi="Times New Roman" w:cs="Times New Roman"/>
          <w:sz w:val="24"/>
          <w:szCs w:val="24"/>
          <w:lang w:eastAsia="de-DE"/>
        </w:rPr>
      </w:pPr>
      <w:hyperlink r:id="rId59" w:history="1">
        <w:r w:rsidR="00971C8B" w:rsidRPr="00971C8B">
          <w:rPr>
            <w:rFonts w:ascii="Times New Roman" w:eastAsia="Times New Roman" w:hAnsi="Times New Roman" w:cs="Times New Roman"/>
            <w:sz w:val="24"/>
            <w:szCs w:val="24"/>
            <w:lang w:eastAsia="de-DE"/>
          </w:rPr>
          <w:t>http://www.acastronovo.com/ClassHtms/Weld01.htm</w:t>
        </w:r>
      </w:hyperlink>
    </w:p>
    <w:p w:rsidR="00971C8B" w:rsidRPr="00971C8B" w:rsidRDefault="009A322E" w:rsidP="00627F13">
      <w:pPr>
        <w:numPr>
          <w:ilvl w:val="0"/>
          <w:numId w:val="7"/>
        </w:numPr>
        <w:autoSpaceDE w:val="0"/>
        <w:autoSpaceDN w:val="0"/>
        <w:adjustRightInd w:val="0"/>
        <w:spacing w:after="0" w:line="360" w:lineRule="auto"/>
        <w:ind w:right="0"/>
        <w:jc w:val="both"/>
        <w:rPr>
          <w:rFonts w:ascii="Times New Roman" w:eastAsia="Times New Roman" w:hAnsi="Times New Roman" w:cs="Times New Roman"/>
          <w:sz w:val="24"/>
          <w:szCs w:val="24"/>
          <w:lang w:eastAsia="de-DE"/>
        </w:rPr>
      </w:pPr>
      <w:hyperlink r:id="rId60" w:history="1">
        <w:r w:rsidR="00971C8B" w:rsidRPr="00971C8B">
          <w:rPr>
            <w:rFonts w:ascii="Times New Roman" w:eastAsia="Times New Roman" w:hAnsi="Times New Roman" w:cs="Times New Roman"/>
            <w:sz w:val="24"/>
            <w:szCs w:val="24"/>
            <w:lang w:eastAsia="de-DE"/>
          </w:rPr>
          <w:t>https://www.sciencedirect.com/topics/engineering/gas-welding</w:t>
        </w:r>
      </w:hyperlink>
    </w:p>
    <w:p w:rsidR="00971C8B" w:rsidRPr="00971C8B" w:rsidRDefault="00971C8B" w:rsidP="00627F13">
      <w:pPr>
        <w:numPr>
          <w:ilvl w:val="0"/>
          <w:numId w:val="7"/>
        </w:numPr>
        <w:autoSpaceDE w:val="0"/>
        <w:autoSpaceDN w:val="0"/>
        <w:adjustRightInd w:val="0"/>
        <w:spacing w:after="0" w:line="360" w:lineRule="auto"/>
        <w:ind w:right="0"/>
        <w:jc w:val="both"/>
        <w:rPr>
          <w:rFonts w:ascii="Times New Roman" w:eastAsia="Times New Roman" w:hAnsi="Times New Roman" w:cs="Times New Roman"/>
          <w:sz w:val="24"/>
          <w:szCs w:val="24"/>
          <w:lang w:eastAsia="de-DE"/>
        </w:rPr>
      </w:pPr>
      <w:r w:rsidRPr="00971C8B">
        <w:rPr>
          <w:rFonts w:ascii="Times New Roman" w:eastAsia="Times New Roman" w:hAnsi="Times New Roman" w:cs="Times New Roman"/>
          <w:sz w:val="24"/>
          <w:szCs w:val="24"/>
          <w:lang w:eastAsia="de-DE"/>
        </w:rPr>
        <w:t>http://ignou.ac.in/upload/Unit-5.pdf</w:t>
      </w:r>
    </w:p>
    <w:p w:rsidR="00971C8B" w:rsidRPr="00971C8B" w:rsidRDefault="009A322E" w:rsidP="00627F13">
      <w:pPr>
        <w:numPr>
          <w:ilvl w:val="0"/>
          <w:numId w:val="7"/>
        </w:numPr>
        <w:autoSpaceDE w:val="0"/>
        <w:autoSpaceDN w:val="0"/>
        <w:adjustRightInd w:val="0"/>
        <w:spacing w:after="0" w:line="360" w:lineRule="auto"/>
        <w:ind w:right="0"/>
        <w:jc w:val="both"/>
        <w:rPr>
          <w:rFonts w:ascii="Times New Roman" w:eastAsia="Times New Roman" w:hAnsi="Times New Roman" w:cs="Times New Roman"/>
          <w:sz w:val="24"/>
          <w:szCs w:val="24"/>
          <w:lang w:eastAsia="de-DE"/>
        </w:rPr>
      </w:pPr>
      <w:hyperlink r:id="rId61" w:history="1">
        <w:r w:rsidR="00971C8B" w:rsidRPr="00971C8B">
          <w:rPr>
            <w:rFonts w:ascii="Times New Roman" w:eastAsia="Times New Roman" w:hAnsi="Times New Roman" w:cs="Times New Roman"/>
            <w:sz w:val="24"/>
            <w:szCs w:val="24"/>
            <w:lang w:eastAsia="de-DE"/>
          </w:rPr>
          <w:t>https://en.wikipedia.org/wiki/Standard_operating_procedure</w:t>
        </w:r>
      </w:hyperlink>
    </w:p>
    <w:p w:rsidR="001C7720" w:rsidRPr="00971C8B" w:rsidRDefault="009A322E" w:rsidP="00627F13">
      <w:pPr>
        <w:numPr>
          <w:ilvl w:val="0"/>
          <w:numId w:val="7"/>
        </w:numPr>
        <w:autoSpaceDE w:val="0"/>
        <w:autoSpaceDN w:val="0"/>
        <w:adjustRightInd w:val="0"/>
        <w:spacing w:after="0" w:line="360" w:lineRule="auto"/>
        <w:ind w:right="0"/>
        <w:jc w:val="both"/>
        <w:rPr>
          <w:rFonts w:ascii="Times New Roman" w:eastAsia="Times New Roman" w:hAnsi="Times New Roman" w:cs="Times New Roman"/>
          <w:sz w:val="24"/>
          <w:szCs w:val="24"/>
          <w:lang w:eastAsia="de-DE"/>
        </w:rPr>
      </w:pPr>
      <w:hyperlink r:id="rId62" w:history="1">
        <w:r w:rsidR="00971C8B" w:rsidRPr="00971C8B">
          <w:rPr>
            <w:rFonts w:ascii="Times New Roman" w:eastAsia="Times New Roman" w:hAnsi="Times New Roman" w:cs="Times New Roman"/>
            <w:sz w:val="24"/>
            <w:szCs w:val="24"/>
            <w:lang w:eastAsia="de-DE"/>
          </w:rPr>
          <w:t>https://www.lawinsider.com/dictionary/manufacturers-specifications</w:t>
        </w:r>
      </w:hyperlink>
    </w:p>
    <w:p w:rsidR="006A02B5" w:rsidRDefault="006A02B5" w:rsidP="00627F13">
      <w:pPr>
        <w:pStyle w:val="ListParagraph"/>
        <w:spacing w:line="360" w:lineRule="auto"/>
        <w:ind w:left="0" w:right="0" w:firstLine="0"/>
        <w:jc w:val="both"/>
        <w:rPr>
          <w:rFonts w:ascii="Times New Roman" w:eastAsia="Times New Roman" w:hAnsi="Times New Roman" w:cs="Times New Roman"/>
          <w:b/>
          <w:sz w:val="36"/>
          <w:szCs w:val="24"/>
        </w:rPr>
        <w:sectPr w:rsidR="006A02B5" w:rsidSect="0056078C">
          <w:headerReference w:type="default" r:id="rId63"/>
          <w:footerReference w:type="default" r:id="rId64"/>
          <w:headerReference w:type="first" r:id="rId65"/>
          <w:type w:val="continuous"/>
          <w:pgSz w:w="12240" w:h="15840"/>
          <w:pgMar w:top="1260" w:right="1170" w:bottom="1080" w:left="1440" w:header="360" w:footer="0" w:gutter="0"/>
          <w:cols w:space="720"/>
          <w:titlePg/>
          <w:docGrid w:linePitch="360"/>
        </w:sectPr>
      </w:pPr>
    </w:p>
    <w:p w:rsidR="006A02B5" w:rsidRDefault="006A02B5" w:rsidP="002271BA">
      <w:pPr>
        <w:spacing w:after="0" w:line="360" w:lineRule="auto"/>
        <w:ind w:left="360" w:right="0" w:firstLine="0"/>
        <w:contextualSpacing/>
        <w:jc w:val="center"/>
        <w:rPr>
          <w:rFonts w:ascii="Times New Roman" w:eastAsia="Times New Roman" w:hAnsi="Times New Roman" w:cs="Times New Roman"/>
          <w:b/>
          <w:sz w:val="24"/>
          <w:szCs w:val="24"/>
          <w:lang w:bidi="en-US"/>
        </w:rPr>
      </w:pPr>
      <w:r w:rsidRPr="006A02B5">
        <w:rPr>
          <w:rFonts w:ascii="Times New Roman" w:eastAsia="Times New Roman" w:hAnsi="Times New Roman" w:cs="Times New Roman"/>
          <w:b/>
          <w:sz w:val="24"/>
          <w:szCs w:val="24"/>
          <w:lang w:bidi="en-US"/>
        </w:rPr>
        <w:lastRenderedPageBreak/>
        <w:t>Participants of this Module (training material) preparation</w:t>
      </w:r>
    </w:p>
    <w:tbl>
      <w:tblPr>
        <w:tblpPr w:leftFromText="180" w:rightFromText="180" w:vertAnchor="page" w:horzAnchor="margin" w:tblpY="2296"/>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1975"/>
        <w:gridCol w:w="1938"/>
        <w:gridCol w:w="1866"/>
        <w:gridCol w:w="1697"/>
        <w:gridCol w:w="1866"/>
        <w:gridCol w:w="3443"/>
      </w:tblGrid>
      <w:tr w:rsidR="00D744F8" w:rsidRPr="00D744F8" w:rsidTr="00D744F8">
        <w:trPr>
          <w:trHeight w:val="522"/>
        </w:trPr>
        <w:tc>
          <w:tcPr>
            <w:tcW w:w="217" w:type="pct"/>
          </w:tcPr>
          <w:p w:rsidR="00D744F8" w:rsidRPr="00D744F8" w:rsidRDefault="00D744F8" w:rsidP="00D744F8">
            <w:pPr>
              <w:spacing w:after="0" w:line="259" w:lineRule="auto"/>
              <w:ind w:left="0" w:right="0" w:firstLine="0"/>
              <w:rPr>
                <w:rFonts w:ascii="Times New Roman" w:hAnsi="Times New Roman" w:cs="Times New Roman"/>
                <w:b/>
                <w:bCs/>
                <w:caps/>
                <w:sz w:val="24"/>
                <w:szCs w:val="24"/>
              </w:rPr>
            </w:pPr>
            <w:r w:rsidRPr="00D744F8">
              <w:rPr>
                <w:rFonts w:ascii="Times New Roman" w:hAnsi="Times New Roman" w:cs="Times New Roman"/>
                <w:b/>
                <w:bCs/>
                <w:sz w:val="24"/>
                <w:szCs w:val="24"/>
              </w:rPr>
              <w:t xml:space="preserve">No </w:t>
            </w:r>
          </w:p>
        </w:tc>
        <w:tc>
          <w:tcPr>
            <w:tcW w:w="739" w:type="pct"/>
          </w:tcPr>
          <w:p w:rsidR="00D744F8" w:rsidRPr="00D744F8" w:rsidRDefault="00D744F8" w:rsidP="00D744F8">
            <w:pPr>
              <w:spacing w:after="0" w:line="259" w:lineRule="auto"/>
              <w:ind w:left="-61" w:right="0" w:firstLine="0"/>
              <w:rPr>
                <w:rFonts w:ascii="Times New Roman" w:hAnsi="Times New Roman" w:cs="Times New Roman"/>
                <w:b/>
                <w:bCs/>
                <w:caps/>
                <w:sz w:val="24"/>
                <w:szCs w:val="24"/>
              </w:rPr>
            </w:pPr>
            <w:r w:rsidRPr="00D744F8">
              <w:rPr>
                <w:rFonts w:ascii="Times New Roman" w:hAnsi="Times New Roman" w:cs="Times New Roman"/>
                <w:b/>
                <w:bCs/>
                <w:sz w:val="24"/>
                <w:szCs w:val="24"/>
              </w:rPr>
              <w:t xml:space="preserve">Name </w:t>
            </w:r>
          </w:p>
        </w:tc>
        <w:tc>
          <w:tcPr>
            <w:tcW w:w="725" w:type="pct"/>
          </w:tcPr>
          <w:p w:rsidR="00D744F8" w:rsidRPr="00D744F8" w:rsidRDefault="00D744F8" w:rsidP="00D744F8">
            <w:pPr>
              <w:spacing w:after="0" w:line="259" w:lineRule="auto"/>
              <w:ind w:left="0" w:right="0" w:firstLine="0"/>
              <w:jc w:val="center"/>
              <w:rPr>
                <w:rFonts w:ascii="Times New Roman" w:hAnsi="Times New Roman" w:cs="Times New Roman"/>
                <w:b/>
                <w:bCs/>
                <w:caps/>
                <w:sz w:val="24"/>
                <w:szCs w:val="24"/>
              </w:rPr>
            </w:pPr>
            <w:r w:rsidRPr="00D744F8">
              <w:rPr>
                <w:rFonts w:ascii="Times New Roman" w:hAnsi="Times New Roman" w:cs="Times New Roman"/>
                <w:b/>
                <w:bCs/>
                <w:sz w:val="24"/>
                <w:szCs w:val="24"/>
              </w:rPr>
              <w:t xml:space="preserve">Qualification </w:t>
            </w:r>
          </w:p>
        </w:tc>
        <w:tc>
          <w:tcPr>
            <w:tcW w:w="698" w:type="pct"/>
          </w:tcPr>
          <w:p w:rsidR="00D744F8" w:rsidRPr="00D744F8" w:rsidRDefault="00D744F8" w:rsidP="00D744F8">
            <w:pPr>
              <w:spacing w:after="0" w:line="259" w:lineRule="auto"/>
              <w:ind w:left="0" w:right="0" w:firstLine="0"/>
              <w:jc w:val="center"/>
              <w:rPr>
                <w:rFonts w:ascii="Times New Roman" w:hAnsi="Times New Roman" w:cs="Times New Roman"/>
                <w:b/>
                <w:bCs/>
                <w:sz w:val="24"/>
                <w:szCs w:val="24"/>
              </w:rPr>
            </w:pPr>
            <w:r w:rsidRPr="00D744F8">
              <w:rPr>
                <w:rFonts w:ascii="Times New Roman" w:hAnsi="Times New Roman" w:cs="Times New Roman"/>
                <w:b/>
                <w:bCs/>
                <w:sz w:val="24"/>
                <w:szCs w:val="24"/>
              </w:rPr>
              <w:t>Field of Study</w:t>
            </w:r>
          </w:p>
        </w:tc>
        <w:tc>
          <w:tcPr>
            <w:tcW w:w="635" w:type="pct"/>
          </w:tcPr>
          <w:p w:rsidR="00D744F8" w:rsidRPr="00D744F8" w:rsidRDefault="00D744F8" w:rsidP="00D744F8">
            <w:pPr>
              <w:spacing w:after="0" w:line="259" w:lineRule="auto"/>
              <w:ind w:left="0" w:right="0" w:firstLine="0"/>
              <w:jc w:val="center"/>
              <w:rPr>
                <w:rFonts w:ascii="Times New Roman" w:hAnsi="Times New Roman" w:cs="Times New Roman"/>
                <w:b/>
                <w:bCs/>
                <w:caps/>
                <w:sz w:val="24"/>
                <w:szCs w:val="24"/>
              </w:rPr>
            </w:pPr>
            <w:r w:rsidRPr="00D744F8">
              <w:rPr>
                <w:rFonts w:ascii="Times New Roman" w:hAnsi="Times New Roman" w:cs="Times New Roman"/>
                <w:b/>
                <w:bCs/>
                <w:sz w:val="24"/>
                <w:szCs w:val="24"/>
              </w:rPr>
              <w:t>Organization/ Institution</w:t>
            </w:r>
          </w:p>
        </w:tc>
        <w:tc>
          <w:tcPr>
            <w:tcW w:w="698" w:type="pct"/>
          </w:tcPr>
          <w:p w:rsidR="00D744F8" w:rsidRPr="00D744F8" w:rsidRDefault="00D744F8" w:rsidP="00D744F8">
            <w:pPr>
              <w:spacing w:after="0" w:line="259" w:lineRule="auto"/>
              <w:ind w:left="0" w:right="0" w:firstLine="0"/>
              <w:jc w:val="center"/>
              <w:rPr>
                <w:rFonts w:ascii="Times New Roman" w:hAnsi="Times New Roman" w:cs="Times New Roman"/>
                <w:b/>
                <w:bCs/>
                <w:caps/>
                <w:sz w:val="24"/>
                <w:szCs w:val="24"/>
              </w:rPr>
            </w:pPr>
            <w:r w:rsidRPr="00D744F8">
              <w:rPr>
                <w:rFonts w:ascii="Times New Roman" w:hAnsi="Times New Roman" w:cs="Times New Roman"/>
                <w:b/>
                <w:bCs/>
                <w:caps/>
                <w:sz w:val="24"/>
                <w:szCs w:val="24"/>
              </w:rPr>
              <w:t>M</w:t>
            </w:r>
            <w:r w:rsidRPr="00D744F8">
              <w:rPr>
                <w:rFonts w:ascii="Times New Roman" w:hAnsi="Times New Roman" w:cs="Times New Roman"/>
                <w:b/>
                <w:bCs/>
                <w:sz w:val="24"/>
                <w:szCs w:val="24"/>
              </w:rPr>
              <w:t>obile number</w:t>
            </w:r>
          </w:p>
        </w:tc>
        <w:tc>
          <w:tcPr>
            <w:tcW w:w="1288" w:type="pct"/>
          </w:tcPr>
          <w:p w:rsidR="00D744F8" w:rsidRPr="00D744F8" w:rsidRDefault="00D744F8" w:rsidP="00D744F8">
            <w:pPr>
              <w:spacing w:after="0" w:line="259" w:lineRule="auto"/>
              <w:ind w:left="0" w:right="0" w:firstLine="0"/>
              <w:jc w:val="center"/>
              <w:rPr>
                <w:rFonts w:ascii="Times New Roman" w:hAnsi="Times New Roman" w:cs="Times New Roman"/>
                <w:b/>
                <w:bCs/>
                <w:caps/>
                <w:sz w:val="24"/>
                <w:szCs w:val="24"/>
              </w:rPr>
            </w:pPr>
            <w:r w:rsidRPr="00D744F8">
              <w:rPr>
                <w:rFonts w:ascii="Times New Roman" w:hAnsi="Times New Roman" w:cs="Times New Roman"/>
                <w:b/>
                <w:sz w:val="24"/>
                <w:szCs w:val="24"/>
              </w:rPr>
              <w:t>E-mail</w:t>
            </w:r>
          </w:p>
        </w:tc>
      </w:tr>
      <w:tr w:rsidR="00D744F8" w:rsidRPr="00D744F8" w:rsidTr="00D744F8">
        <w:trPr>
          <w:trHeight w:val="545"/>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Adinet</w:t>
            </w:r>
            <w:proofErr w:type="spellEnd"/>
            <w:r w:rsidRPr="00D744F8">
              <w:rPr>
                <w:rFonts w:ascii="Times New Roman" w:eastAsia="Times New Roman" w:hAnsi="Times New Roman" w:cs="Times New Roman"/>
                <w:sz w:val="24"/>
                <w:szCs w:val="24"/>
                <w:lang w:bidi="en-US"/>
              </w:rPr>
              <w:t xml:space="preserve"> </w:t>
            </w:r>
            <w:proofErr w:type="spellStart"/>
            <w:r w:rsidRPr="00D744F8">
              <w:rPr>
                <w:rFonts w:ascii="Times New Roman" w:eastAsia="Times New Roman" w:hAnsi="Times New Roman" w:cs="Times New Roman"/>
                <w:sz w:val="24"/>
                <w:szCs w:val="24"/>
                <w:lang w:bidi="en-US"/>
              </w:rPr>
              <w:t>Asnake</w:t>
            </w:r>
            <w:proofErr w:type="spellEnd"/>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MSc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 xml:space="preserve">Automotive Technology </w:t>
            </w:r>
            <w:proofErr w:type="spellStart"/>
            <w:r w:rsidRPr="00D744F8">
              <w:rPr>
                <w:rFonts w:ascii="Times New Roman" w:eastAsia="Times New Roman" w:hAnsi="Times New Roman" w:cs="Times New Roman"/>
                <w:sz w:val="24"/>
                <w:szCs w:val="24"/>
                <w:lang w:bidi="en-US"/>
              </w:rPr>
              <w:t>Mgt</w:t>
            </w:r>
            <w:proofErr w:type="spellEnd"/>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Wolkite</w:t>
            </w:r>
            <w:proofErr w:type="spellEnd"/>
            <w:r w:rsidRPr="00D744F8">
              <w:rPr>
                <w:rFonts w:ascii="Times New Roman" w:eastAsia="Times New Roman" w:hAnsi="Times New Roman" w:cs="Times New Roman"/>
                <w:sz w:val="24"/>
                <w:szCs w:val="24"/>
                <w:lang w:bidi="en-US"/>
              </w:rPr>
              <w:t xml:space="preserve"> PTC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0913767250</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andinetasnake31@gmail.com</w:t>
            </w:r>
          </w:p>
        </w:tc>
      </w:tr>
      <w:tr w:rsidR="00D744F8" w:rsidRPr="00D744F8" w:rsidTr="00D744F8">
        <w:trPr>
          <w:trHeight w:val="545"/>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Biruk</w:t>
            </w:r>
            <w:proofErr w:type="spellEnd"/>
            <w:r w:rsidRPr="00D744F8">
              <w:rPr>
                <w:rFonts w:ascii="Times New Roman" w:eastAsia="Times New Roman" w:hAnsi="Times New Roman" w:cs="Times New Roman"/>
                <w:sz w:val="24"/>
                <w:szCs w:val="24"/>
                <w:lang w:bidi="en-US"/>
              </w:rPr>
              <w:t xml:space="preserve"> </w:t>
            </w:r>
            <w:proofErr w:type="spellStart"/>
            <w:r w:rsidRPr="00D744F8">
              <w:rPr>
                <w:rFonts w:ascii="Times New Roman" w:eastAsia="Times New Roman" w:hAnsi="Times New Roman" w:cs="Times New Roman"/>
                <w:sz w:val="24"/>
                <w:szCs w:val="24"/>
                <w:lang w:bidi="en-US"/>
              </w:rPr>
              <w:t>Tilahun</w:t>
            </w:r>
            <w:proofErr w:type="spellEnd"/>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BSc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Automotive Technology</w:t>
            </w:r>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 xml:space="preserve">General </w:t>
            </w:r>
            <w:proofErr w:type="spellStart"/>
            <w:r w:rsidRPr="00D744F8">
              <w:rPr>
                <w:rFonts w:ascii="Times New Roman" w:eastAsia="Times New Roman" w:hAnsi="Times New Roman" w:cs="Times New Roman"/>
                <w:sz w:val="24"/>
                <w:szCs w:val="24"/>
                <w:lang w:bidi="en-US"/>
              </w:rPr>
              <w:t>Wingaste</w:t>
            </w:r>
            <w:proofErr w:type="spellEnd"/>
            <w:r w:rsidRPr="00D744F8">
              <w:rPr>
                <w:rFonts w:ascii="Times New Roman" w:eastAsia="Times New Roman" w:hAnsi="Times New Roman" w:cs="Times New Roman"/>
                <w:sz w:val="24"/>
                <w:szCs w:val="24"/>
                <w:lang w:bidi="en-US"/>
              </w:rPr>
              <w:t xml:space="preserve"> PTC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0913789176</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biruktilahun1@gmail.com</w:t>
            </w:r>
          </w:p>
        </w:tc>
      </w:tr>
      <w:tr w:rsidR="00D744F8" w:rsidRPr="00D744F8" w:rsidTr="00D744F8">
        <w:trPr>
          <w:trHeight w:val="747"/>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Fadli Aman</w:t>
            </w:r>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BSc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Automotive Technology</w:t>
            </w:r>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General Wingate PTC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0927283100</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Fadli.ziyad@gmail.com</w:t>
            </w:r>
          </w:p>
        </w:tc>
      </w:tr>
      <w:tr w:rsidR="00D744F8" w:rsidRPr="00D744F8" w:rsidTr="00D744F8">
        <w:trPr>
          <w:trHeight w:val="747"/>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 xml:space="preserve">Hana </w:t>
            </w:r>
            <w:proofErr w:type="spellStart"/>
            <w:r w:rsidRPr="00D744F8">
              <w:rPr>
                <w:rFonts w:ascii="Times New Roman" w:eastAsia="Times New Roman" w:hAnsi="Times New Roman" w:cs="Times New Roman"/>
                <w:sz w:val="24"/>
                <w:szCs w:val="24"/>
                <w:lang w:bidi="en-US"/>
              </w:rPr>
              <w:t>Nigusise</w:t>
            </w:r>
            <w:proofErr w:type="spellEnd"/>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BSc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Automotive Technology</w:t>
            </w:r>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Selam</w:t>
            </w:r>
            <w:proofErr w:type="spellEnd"/>
            <w:r w:rsidRPr="00D744F8">
              <w:rPr>
                <w:rFonts w:ascii="Times New Roman" w:eastAsia="Times New Roman" w:hAnsi="Times New Roman" w:cs="Times New Roman"/>
                <w:sz w:val="24"/>
                <w:szCs w:val="24"/>
                <w:lang w:bidi="en-US"/>
              </w:rPr>
              <w:t xml:space="preserve"> TVET college</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0988751516</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Hana.nigussie25@gmail.com</w:t>
            </w:r>
          </w:p>
        </w:tc>
      </w:tr>
      <w:tr w:rsidR="00D744F8" w:rsidRPr="00D744F8" w:rsidTr="00D744F8">
        <w:trPr>
          <w:trHeight w:val="747"/>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 xml:space="preserve">Israel </w:t>
            </w:r>
            <w:proofErr w:type="spellStart"/>
            <w:r w:rsidRPr="00D744F8">
              <w:rPr>
                <w:rFonts w:ascii="Times New Roman" w:eastAsia="Times New Roman" w:hAnsi="Times New Roman" w:cs="Times New Roman"/>
                <w:sz w:val="24"/>
                <w:szCs w:val="24"/>
                <w:lang w:bidi="en-US"/>
              </w:rPr>
              <w:t>Taye</w:t>
            </w:r>
            <w:proofErr w:type="spellEnd"/>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BSc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Automotive Technology</w:t>
            </w:r>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General Wingate PTC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0913424100</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Isra.taye@gmail.com</w:t>
            </w:r>
          </w:p>
        </w:tc>
      </w:tr>
      <w:tr w:rsidR="00D744F8" w:rsidRPr="00D744F8" w:rsidTr="00D744F8">
        <w:trPr>
          <w:trHeight w:val="747"/>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Tatek</w:t>
            </w:r>
            <w:proofErr w:type="spellEnd"/>
            <w:r w:rsidRPr="00D744F8">
              <w:rPr>
                <w:rFonts w:ascii="Times New Roman" w:eastAsia="Times New Roman" w:hAnsi="Times New Roman" w:cs="Times New Roman"/>
                <w:sz w:val="24"/>
                <w:szCs w:val="24"/>
                <w:lang w:bidi="en-US"/>
              </w:rPr>
              <w:t xml:space="preserve"> </w:t>
            </w:r>
            <w:proofErr w:type="spellStart"/>
            <w:r w:rsidRPr="00D744F8">
              <w:rPr>
                <w:rFonts w:ascii="Times New Roman" w:eastAsia="Times New Roman" w:hAnsi="Times New Roman" w:cs="Times New Roman"/>
                <w:sz w:val="24"/>
                <w:szCs w:val="24"/>
                <w:lang w:bidi="en-US"/>
              </w:rPr>
              <w:t>Mamo</w:t>
            </w:r>
            <w:proofErr w:type="spellEnd"/>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PhD scholar</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Automotive Technology</w:t>
            </w:r>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DEC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0911841121</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mimibaba928@gmail.com</w:t>
            </w:r>
          </w:p>
        </w:tc>
      </w:tr>
      <w:tr w:rsidR="00D744F8" w:rsidRPr="00D744F8" w:rsidTr="00D744F8">
        <w:trPr>
          <w:trHeight w:val="747"/>
        </w:trPr>
        <w:tc>
          <w:tcPr>
            <w:tcW w:w="217" w:type="pct"/>
          </w:tcPr>
          <w:p w:rsidR="00D744F8" w:rsidRPr="00D744F8" w:rsidRDefault="00D744F8" w:rsidP="00F77D62">
            <w:pPr>
              <w:numPr>
                <w:ilvl w:val="0"/>
                <w:numId w:val="58"/>
              </w:numPr>
              <w:spacing w:after="160" w:line="259" w:lineRule="auto"/>
              <w:ind w:right="0"/>
              <w:contextualSpacing/>
              <w:rPr>
                <w:rFonts w:ascii="Times New Roman" w:hAnsi="Times New Roman" w:cs="Times New Roman"/>
                <w:sz w:val="24"/>
                <w:szCs w:val="24"/>
              </w:rPr>
            </w:pPr>
          </w:p>
        </w:tc>
        <w:tc>
          <w:tcPr>
            <w:tcW w:w="739"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Zelalem</w:t>
            </w:r>
            <w:proofErr w:type="spellEnd"/>
            <w:r w:rsidRPr="00D744F8">
              <w:rPr>
                <w:rFonts w:ascii="Times New Roman" w:eastAsia="Times New Roman" w:hAnsi="Times New Roman" w:cs="Times New Roman"/>
                <w:sz w:val="24"/>
                <w:szCs w:val="24"/>
                <w:lang w:bidi="en-US"/>
              </w:rPr>
              <w:t xml:space="preserve">  </w:t>
            </w:r>
            <w:proofErr w:type="spellStart"/>
            <w:r w:rsidRPr="00D744F8">
              <w:rPr>
                <w:rFonts w:ascii="Times New Roman" w:eastAsia="Times New Roman" w:hAnsi="Times New Roman" w:cs="Times New Roman"/>
                <w:sz w:val="24"/>
                <w:szCs w:val="24"/>
                <w:lang w:bidi="en-US"/>
              </w:rPr>
              <w:t>Yitbarek</w:t>
            </w:r>
            <w:proofErr w:type="spellEnd"/>
          </w:p>
        </w:tc>
        <w:tc>
          <w:tcPr>
            <w:tcW w:w="72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BSc</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Automotive Technology</w:t>
            </w:r>
          </w:p>
        </w:tc>
        <w:tc>
          <w:tcPr>
            <w:tcW w:w="635"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proofErr w:type="spellStart"/>
            <w:r w:rsidRPr="00D744F8">
              <w:rPr>
                <w:rFonts w:ascii="Times New Roman" w:eastAsia="Times New Roman" w:hAnsi="Times New Roman" w:cs="Times New Roman"/>
                <w:sz w:val="24"/>
                <w:szCs w:val="24"/>
                <w:lang w:bidi="en-US"/>
              </w:rPr>
              <w:t>Selam</w:t>
            </w:r>
            <w:proofErr w:type="spellEnd"/>
            <w:r w:rsidRPr="00D744F8">
              <w:rPr>
                <w:rFonts w:ascii="Times New Roman" w:eastAsia="Times New Roman" w:hAnsi="Times New Roman" w:cs="Times New Roman"/>
                <w:sz w:val="24"/>
                <w:szCs w:val="24"/>
                <w:lang w:bidi="en-US"/>
              </w:rPr>
              <w:t xml:space="preserve"> TVET college</w:t>
            </w:r>
          </w:p>
        </w:tc>
        <w:tc>
          <w:tcPr>
            <w:tcW w:w="69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0972030621</w:t>
            </w:r>
          </w:p>
        </w:tc>
        <w:tc>
          <w:tcPr>
            <w:tcW w:w="1288" w:type="pct"/>
          </w:tcPr>
          <w:p w:rsidR="00D744F8" w:rsidRPr="00D744F8" w:rsidRDefault="00D744F8" w:rsidP="00D744F8">
            <w:pPr>
              <w:ind w:left="0" w:right="0" w:firstLine="0"/>
              <w:jc w:val="center"/>
              <w:rPr>
                <w:rFonts w:ascii="Times New Roman" w:eastAsia="Times New Roman" w:hAnsi="Times New Roman" w:cs="Times New Roman"/>
                <w:sz w:val="24"/>
                <w:szCs w:val="24"/>
                <w:lang w:bidi="en-US"/>
              </w:rPr>
            </w:pPr>
            <w:r w:rsidRPr="00D744F8">
              <w:rPr>
                <w:rFonts w:ascii="Times New Roman" w:eastAsia="Times New Roman" w:hAnsi="Times New Roman" w:cs="Times New Roman"/>
                <w:sz w:val="24"/>
                <w:szCs w:val="24"/>
                <w:lang w:bidi="en-US"/>
              </w:rPr>
              <w:t>Zolosmart12@gmail.com</w:t>
            </w:r>
          </w:p>
        </w:tc>
      </w:tr>
    </w:tbl>
    <w:p w:rsidR="00D744F8" w:rsidRDefault="00D744F8" w:rsidP="00627F13">
      <w:pPr>
        <w:spacing w:after="0" w:line="360" w:lineRule="auto"/>
        <w:ind w:left="360" w:right="0" w:firstLine="0"/>
        <w:contextualSpacing/>
        <w:jc w:val="both"/>
        <w:rPr>
          <w:rFonts w:ascii="Times New Roman" w:eastAsia="Times New Roman" w:hAnsi="Times New Roman" w:cs="Times New Roman"/>
          <w:b/>
          <w:sz w:val="24"/>
          <w:szCs w:val="24"/>
          <w:lang w:bidi="en-US"/>
        </w:rPr>
      </w:pPr>
    </w:p>
    <w:p w:rsidR="00D744F8" w:rsidRPr="006A02B5" w:rsidRDefault="00D744F8" w:rsidP="00627F13">
      <w:pPr>
        <w:spacing w:after="0" w:line="360" w:lineRule="auto"/>
        <w:ind w:left="360" w:right="0" w:firstLine="0"/>
        <w:contextualSpacing/>
        <w:jc w:val="both"/>
        <w:rPr>
          <w:rFonts w:ascii="Times New Roman" w:eastAsia="Times New Roman" w:hAnsi="Times New Roman" w:cs="Times New Roman"/>
          <w:sz w:val="20"/>
          <w:szCs w:val="20"/>
          <w:lang w:bidi="en-US"/>
        </w:rPr>
      </w:pPr>
    </w:p>
    <w:p w:rsidR="00F96075" w:rsidRDefault="00F96075" w:rsidP="00627F13">
      <w:pPr>
        <w:pStyle w:val="ListParagraph"/>
        <w:spacing w:line="360" w:lineRule="auto"/>
        <w:ind w:left="0" w:right="0" w:firstLine="0"/>
        <w:jc w:val="both"/>
        <w:rPr>
          <w:rFonts w:ascii="Times New Roman" w:eastAsia="Times New Roman" w:hAnsi="Times New Roman" w:cs="Times New Roman"/>
          <w:b/>
          <w:sz w:val="36"/>
          <w:szCs w:val="24"/>
        </w:rPr>
      </w:pPr>
    </w:p>
    <w:sectPr w:rsidR="00F96075" w:rsidSect="006A02B5">
      <w:pgSz w:w="15840" w:h="12240" w:orient="landscape"/>
      <w:pgMar w:top="1440" w:right="994" w:bottom="1526" w:left="1440" w:header="187" w:footer="37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E5C" w:rsidRDefault="00C21E5C" w:rsidP="00A66D6A">
      <w:pPr>
        <w:spacing w:after="0" w:line="240" w:lineRule="auto"/>
      </w:pPr>
      <w:r>
        <w:separator/>
      </w:r>
    </w:p>
  </w:endnote>
  <w:endnote w:type="continuationSeparator" w:id="0">
    <w:p w:rsidR="00C21E5C" w:rsidRDefault="00C21E5C" w:rsidP="00A66D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00000000"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677" w:type="dxa"/>
      <w:tblInd w:w="-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80"/>
      <w:gridCol w:w="2880"/>
      <w:gridCol w:w="4200"/>
      <w:gridCol w:w="1717"/>
    </w:tblGrid>
    <w:tr w:rsidR="009A322E" w:rsidRPr="00C44644" w:rsidTr="00307962">
      <w:trPr>
        <w:cantSplit/>
        <w:trHeight w:val="284"/>
      </w:trPr>
      <w:tc>
        <w:tcPr>
          <w:tcW w:w="1880" w:type="dxa"/>
          <w:vMerge w:val="restart"/>
        </w:tcPr>
        <w:p w:rsidR="009A322E" w:rsidRPr="00C44644" w:rsidRDefault="009A322E" w:rsidP="00E97B65">
          <w:pPr>
            <w:spacing w:after="0" w:line="240" w:lineRule="auto"/>
            <w:ind w:left="0" w:right="0" w:firstLine="0"/>
            <w:jc w:val="center"/>
            <w:rPr>
              <w:rFonts w:ascii="Times New Roman" w:eastAsia="Times New Roman" w:hAnsi="Times New Roman" w:cs="Times New Roman"/>
              <w:b/>
              <w:bCs/>
              <w:lang w:eastAsia="de-DE" w:bidi="en-US"/>
            </w:rPr>
          </w:pPr>
          <w:r w:rsidRPr="00C44644">
            <w:rPr>
              <w:rFonts w:ascii="Times New Roman" w:eastAsia="Times New Roman" w:hAnsi="Times New Roman" w:cs="Times New Roman"/>
              <w:b/>
              <w:bCs/>
              <w:lang w:eastAsia="de-DE" w:bidi="en-US"/>
            </w:rPr>
            <w:t xml:space="preserve">Page </w:t>
          </w:r>
          <w:r w:rsidRPr="00C44644">
            <w:rPr>
              <w:rFonts w:ascii="Times New Roman" w:eastAsia="Times New Roman" w:hAnsi="Times New Roman" w:cs="Times New Roman"/>
              <w:b/>
              <w:bCs/>
              <w:lang w:eastAsia="de-DE" w:bidi="en-US"/>
            </w:rPr>
            <w:fldChar w:fldCharType="begin"/>
          </w:r>
          <w:r w:rsidRPr="00C44644">
            <w:rPr>
              <w:rFonts w:ascii="Times New Roman" w:eastAsia="Times New Roman" w:hAnsi="Times New Roman" w:cs="Times New Roman"/>
              <w:b/>
              <w:bCs/>
              <w:lang w:eastAsia="de-DE" w:bidi="en-US"/>
            </w:rPr>
            <w:instrText xml:space="preserve"> PAGE </w:instrText>
          </w:r>
          <w:r w:rsidRPr="00C44644">
            <w:rPr>
              <w:rFonts w:ascii="Times New Roman" w:eastAsia="Times New Roman" w:hAnsi="Times New Roman" w:cs="Times New Roman"/>
              <w:b/>
              <w:bCs/>
              <w:lang w:eastAsia="de-DE" w:bidi="en-US"/>
            </w:rPr>
            <w:fldChar w:fldCharType="separate"/>
          </w:r>
          <w:r w:rsidR="00792B9E">
            <w:rPr>
              <w:rFonts w:ascii="Times New Roman" w:eastAsia="Times New Roman" w:hAnsi="Times New Roman" w:cs="Times New Roman"/>
              <w:b/>
              <w:bCs/>
              <w:noProof/>
              <w:lang w:eastAsia="de-DE" w:bidi="en-US"/>
            </w:rPr>
            <w:t>34</w:t>
          </w:r>
          <w:r w:rsidRPr="00C44644">
            <w:rPr>
              <w:rFonts w:ascii="Times New Roman" w:eastAsia="Times New Roman" w:hAnsi="Times New Roman" w:cs="Times New Roman"/>
              <w:b/>
              <w:bCs/>
              <w:lang w:eastAsia="de-DE" w:bidi="en-US"/>
            </w:rPr>
            <w:fldChar w:fldCharType="end"/>
          </w:r>
          <w:r w:rsidRPr="00C44644">
            <w:rPr>
              <w:rFonts w:ascii="Times New Roman" w:eastAsia="Times New Roman" w:hAnsi="Times New Roman" w:cs="Times New Roman"/>
              <w:b/>
              <w:bCs/>
              <w:lang w:eastAsia="de-DE" w:bidi="en-US"/>
            </w:rPr>
            <w:t xml:space="preserve"> of </w:t>
          </w:r>
          <w:r w:rsidRPr="00C44644">
            <w:rPr>
              <w:rFonts w:ascii="Times New Roman" w:eastAsia="Times New Roman" w:hAnsi="Times New Roman" w:cs="Times New Roman"/>
              <w:b/>
              <w:bCs/>
              <w:lang w:eastAsia="de-DE" w:bidi="en-US"/>
            </w:rPr>
            <w:fldChar w:fldCharType="begin"/>
          </w:r>
          <w:r w:rsidRPr="00C44644">
            <w:rPr>
              <w:rFonts w:ascii="Times New Roman" w:eastAsia="Times New Roman" w:hAnsi="Times New Roman" w:cs="Times New Roman"/>
              <w:b/>
              <w:bCs/>
              <w:lang w:eastAsia="de-DE" w:bidi="en-US"/>
            </w:rPr>
            <w:instrText xml:space="preserve"> NUMPAGES  </w:instrText>
          </w:r>
          <w:r w:rsidRPr="00C44644">
            <w:rPr>
              <w:rFonts w:ascii="Times New Roman" w:eastAsia="Times New Roman" w:hAnsi="Times New Roman" w:cs="Times New Roman"/>
              <w:b/>
              <w:bCs/>
              <w:lang w:eastAsia="de-DE" w:bidi="en-US"/>
            </w:rPr>
            <w:fldChar w:fldCharType="separate"/>
          </w:r>
          <w:r w:rsidR="00792B9E">
            <w:rPr>
              <w:rFonts w:ascii="Times New Roman" w:eastAsia="Times New Roman" w:hAnsi="Times New Roman" w:cs="Times New Roman"/>
              <w:b/>
              <w:bCs/>
              <w:noProof/>
              <w:lang w:eastAsia="de-DE" w:bidi="en-US"/>
            </w:rPr>
            <w:t>59</w:t>
          </w:r>
          <w:r w:rsidRPr="00C44644">
            <w:rPr>
              <w:rFonts w:ascii="Times New Roman" w:eastAsia="Times New Roman" w:hAnsi="Times New Roman" w:cs="Times New Roman"/>
              <w:b/>
              <w:bCs/>
              <w:lang w:eastAsia="de-DE" w:bidi="en-US"/>
            </w:rPr>
            <w:fldChar w:fldCharType="end"/>
          </w:r>
        </w:p>
        <w:p w:rsidR="009A322E" w:rsidRPr="00C44644" w:rsidRDefault="009A322E" w:rsidP="00E97B65">
          <w:pPr>
            <w:tabs>
              <w:tab w:val="center" w:pos="4680"/>
            </w:tabs>
            <w:spacing w:after="0" w:line="240" w:lineRule="auto"/>
            <w:ind w:left="0" w:right="0" w:firstLine="0"/>
            <w:jc w:val="center"/>
            <w:rPr>
              <w:rFonts w:ascii="Times New Roman" w:eastAsia="Times New Roman" w:hAnsi="Times New Roman" w:cs="Times New Roman"/>
              <w:b/>
              <w:bCs/>
              <w:lang w:eastAsia="de-DE" w:bidi="en-US"/>
            </w:rPr>
          </w:pPr>
        </w:p>
      </w:tc>
      <w:tc>
        <w:tcPr>
          <w:tcW w:w="2880" w:type="dxa"/>
          <w:vMerge w:val="restart"/>
        </w:tcPr>
        <w:p w:rsidR="009A322E" w:rsidRPr="00C44644" w:rsidRDefault="009A322E" w:rsidP="00E97B65">
          <w:pPr>
            <w:spacing w:after="0" w:line="240" w:lineRule="auto"/>
            <w:ind w:left="0" w:right="0" w:firstLine="0"/>
            <w:jc w:val="center"/>
            <w:rPr>
              <w:rFonts w:ascii="Times New Roman" w:eastAsia="Times New Roman" w:hAnsi="Times New Roman" w:cs="Times New Roman"/>
              <w:b/>
              <w:bCs/>
              <w:lang w:eastAsia="de-DE" w:bidi="en-US"/>
            </w:rPr>
          </w:pPr>
          <w:r w:rsidRPr="00C44644">
            <w:rPr>
              <w:rFonts w:ascii="Times New Roman" w:eastAsia="Times New Roman" w:hAnsi="Times New Roman" w:cs="Times New Roman"/>
              <w:b/>
              <w:bCs/>
              <w:lang w:eastAsia="de-DE" w:bidi="en-US"/>
            </w:rPr>
            <w:t>Ministry of Labor and Skills</w:t>
          </w:r>
        </w:p>
        <w:p w:rsidR="009A322E" w:rsidRPr="00C44644" w:rsidRDefault="009A322E" w:rsidP="00E97B65">
          <w:pPr>
            <w:spacing w:after="0" w:line="240" w:lineRule="auto"/>
            <w:ind w:left="0" w:right="0" w:firstLine="0"/>
            <w:jc w:val="center"/>
            <w:rPr>
              <w:rFonts w:ascii="Times New Roman" w:eastAsia="Times New Roman" w:hAnsi="Times New Roman" w:cs="Times New Roman"/>
              <w:b/>
              <w:bCs/>
              <w:lang w:eastAsia="de-DE" w:bidi="en-US"/>
            </w:rPr>
          </w:pPr>
          <w:r w:rsidRPr="00C44644">
            <w:rPr>
              <w:rFonts w:ascii="Times New Roman" w:eastAsia="Times New Roman" w:hAnsi="Times New Roman" w:cs="Times New Roman"/>
              <w:b/>
              <w:bCs/>
              <w:lang w:eastAsia="de-DE" w:bidi="en-US"/>
            </w:rPr>
            <w:t>Author/Copyright</w:t>
          </w:r>
        </w:p>
      </w:tc>
      <w:tc>
        <w:tcPr>
          <w:tcW w:w="4200" w:type="dxa"/>
          <w:vMerge w:val="restart"/>
        </w:tcPr>
        <w:p w:rsidR="009A322E" w:rsidRPr="00C44644" w:rsidRDefault="009A322E" w:rsidP="00E97B65">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C44644">
            <w:rPr>
              <w:rFonts w:ascii="Times New Roman" w:hAnsi="Times New Roman" w:cs="Times New Roman"/>
              <w:b/>
            </w:rPr>
            <w:t>Perform</w:t>
          </w:r>
          <w:r>
            <w:rPr>
              <w:rFonts w:ascii="Times New Roman" w:hAnsi="Times New Roman" w:cs="Times New Roman"/>
              <w:b/>
            </w:rPr>
            <w:t xml:space="preserve"> Manual A</w:t>
          </w:r>
          <w:r w:rsidRPr="00C44644">
            <w:rPr>
              <w:rFonts w:ascii="Times New Roman" w:hAnsi="Times New Roman" w:cs="Times New Roman"/>
              <w:b/>
            </w:rPr>
            <w:t>rc and Oxyacetylene Welding</w:t>
          </w:r>
        </w:p>
      </w:tc>
      <w:tc>
        <w:tcPr>
          <w:tcW w:w="1717" w:type="dxa"/>
        </w:tcPr>
        <w:p w:rsidR="009A322E" w:rsidRPr="00C44644" w:rsidRDefault="009A322E" w:rsidP="00E97B65">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C44644">
            <w:rPr>
              <w:rFonts w:ascii="Times New Roman" w:eastAsia="Times New Roman" w:hAnsi="Times New Roman" w:cs="Times New Roman"/>
              <w:b/>
              <w:bCs/>
              <w:lang w:eastAsia="de-DE" w:bidi="en-US"/>
            </w:rPr>
            <w:t>Version -1</w:t>
          </w:r>
        </w:p>
      </w:tc>
    </w:tr>
    <w:tr w:rsidR="009A322E" w:rsidRPr="00C44644" w:rsidTr="00307962">
      <w:trPr>
        <w:cantSplit/>
        <w:trHeight w:val="313"/>
      </w:trPr>
      <w:tc>
        <w:tcPr>
          <w:tcW w:w="1880" w:type="dxa"/>
          <w:vMerge/>
        </w:tcPr>
        <w:p w:rsidR="009A322E" w:rsidRPr="00C44644" w:rsidRDefault="009A322E" w:rsidP="00E97B65">
          <w:pPr>
            <w:spacing w:after="0" w:line="240" w:lineRule="auto"/>
            <w:ind w:left="0" w:right="0" w:firstLine="0"/>
            <w:jc w:val="center"/>
            <w:rPr>
              <w:rFonts w:ascii="Times New Roman" w:eastAsia="Times New Roman" w:hAnsi="Times New Roman" w:cs="Times New Roman"/>
              <w:b/>
              <w:bCs/>
              <w:lang w:eastAsia="de-DE" w:bidi="en-US"/>
            </w:rPr>
          </w:pPr>
        </w:p>
      </w:tc>
      <w:tc>
        <w:tcPr>
          <w:tcW w:w="2880" w:type="dxa"/>
          <w:vMerge/>
        </w:tcPr>
        <w:p w:rsidR="009A322E" w:rsidRPr="00C44644" w:rsidRDefault="009A322E" w:rsidP="00E97B65">
          <w:pPr>
            <w:spacing w:after="0" w:line="240" w:lineRule="auto"/>
            <w:ind w:left="0" w:right="0" w:firstLine="0"/>
            <w:jc w:val="center"/>
            <w:rPr>
              <w:rFonts w:ascii="Times New Roman" w:eastAsia="Times New Roman" w:hAnsi="Times New Roman" w:cs="Times New Roman"/>
              <w:b/>
              <w:bCs/>
              <w:lang w:eastAsia="de-DE" w:bidi="en-US"/>
            </w:rPr>
          </w:pPr>
        </w:p>
      </w:tc>
      <w:tc>
        <w:tcPr>
          <w:tcW w:w="4200" w:type="dxa"/>
          <w:vMerge/>
        </w:tcPr>
        <w:p w:rsidR="009A322E" w:rsidRPr="00C44644" w:rsidRDefault="009A322E" w:rsidP="00E97B65">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p>
      </w:tc>
      <w:tc>
        <w:tcPr>
          <w:tcW w:w="1717" w:type="dxa"/>
        </w:tcPr>
        <w:p w:rsidR="009A322E" w:rsidRPr="00C44644" w:rsidRDefault="009A322E" w:rsidP="00E97B65">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C44644">
            <w:rPr>
              <w:rFonts w:ascii="Times New Roman" w:eastAsia="Times New Roman" w:hAnsi="Times New Roman" w:cs="Times New Roman"/>
              <w:b/>
              <w:bCs/>
              <w:lang w:eastAsia="de-DE" w:bidi="en-US"/>
            </w:rPr>
            <w:t>December, 2022</w:t>
          </w:r>
        </w:p>
      </w:tc>
    </w:tr>
  </w:tbl>
  <w:p w:rsidR="009A322E" w:rsidRDefault="009A322E">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147" w:type="dxa"/>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10"/>
      <w:gridCol w:w="2970"/>
      <w:gridCol w:w="3750"/>
      <w:gridCol w:w="1717"/>
    </w:tblGrid>
    <w:tr w:rsidR="009A322E" w:rsidRPr="004276B7" w:rsidTr="00321E61">
      <w:trPr>
        <w:cantSplit/>
        <w:trHeight w:val="284"/>
      </w:trPr>
      <w:tc>
        <w:tcPr>
          <w:tcW w:w="1710" w:type="dxa"/>
          <w:vMerge w:val="restart"/>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 xml:space="preserve">Page </w:t>
          </w:r>
          <w:r w:rsidRPr="00321E61">
            <w:rPr>
              <w:rFonts w:ascii="Times New Roman" w:eastAsia="Times New Roman" w:hAnsi="Times New Roman" w:cs="Times New Roman"/>
              <w:b/>
              <w:bCs/>
              <w:lang w:eastAsia="de-DE" w:bidi="en-US"/>
            </w:rPr>
            <w:fldChar w:fldCharType="begin"/>
          </w:r>
          <w:r w:rsidRPr="00321E61">
            <w:rPr>
              <w:rFonts w:ascii="Times New Roman" w:eastAsia="Times New Roman" w:hAnsi="Times New Roman" w:cs="Times New Roman"/>
              <w:b/>
              <w:bCs/>
              <w:lang w:eastAsia="de-DE" w:bidi="en-US"/>
            </w:rPr>
            <w:instrText xml:space="preserve"> PAGE </w:instrText>
          </w:r>
          <w:r w:rsidRPr="00321E61">
            <w:rPr>
              <w:rFonts w:ascii="Times New Roman" w:eastAsia="Times New Roman" w:hAnsi="Times New Roman" w:cs="Times New Roman"/>
              <w:b/>
              <w:bCs/>
              <w:lang w:eastAsia="de-DE" w:bidi="en-US"/>
            </w:rPr>
            <w:fldChar w:fldCharType="separate"/>
          </w:r>
          <w:r w:rsidR="00792B9E">
            <w:rPr>
              <w:rFonts w:ascii="Times New Roman" w:eastAsia="Times New Roman" w:hAnsi="Times New Roman" w:cs="Times New Roman"/>
              <w:b/>
              <w:bCs/>
              <w:noProof/>
              <w:lang w:eastAsia="de-DE" w:bidi="en-US"/>
            </w:rPr>
            <w:t>42</w:t>
          </w:r>
          <w:r w:rsidRPr="00321E61">
            <w:rPr>
              <w:rFonts w:ascii="Times New Roman" w:eastAsia="Times New Roman" w:hAnsi="Times New Roman" w:cs="Times New Roman"/>
              <w:b/>
              <w:bCs/>
              <w:lang w:eastAsia="de-DE" w:bidi="en-US"/>
            </w:rPr>
            <w:fldChar w:fldCharType="end"/>
          </w:r>
          <w:r w:rsidRPr="00321E61">
            <w:rPr>
              <w:rFonts w:ascii="Times New Roman" w:eastAsia="Times New Roman" w:hAnsi="Times New Roman" w:cs="Times New Roman"/>
              <w:b/>
              <w:bCs/>
              <w:lang w:eastAsia="de-DE" w:bidi="en-US"/>
            </w:rPr>
            <w:t xml:space="preserve"> of </w:t>
          </w:r>
          <w:r w:rsidRPr="00321E61">
            <w:rPr>
              <w:rFonts w:ascii="Times New Roman" w:eastAsia="Times New Roman" w:hAnsi="Times New Roman" w:cs="Times New Roman"/>
              <w:b/>
              <w:bCs/>
              <w:lang w:eastAsia="de-DE" w:bidi="en-US"/>
            </w:rPr>
            <w:fldChar w:fldCharType="begin"/>
          </w:r>
          <w:r w:rsidRPr="00321E61">
            <w:rPr>
              <w:rFonts w:ascii="Times New Roman" w:eastAsia="Times New Roman" w:hAnsi="Times New Roman" w:cs="Times New Roman"/>
              <w:b/>
              <w:bCs/>
              <w:lang w:eastAsia="de-DE" w:bidi="en-US"/>
            </w:rPr>
            <w:instrText xml:space="preserve"> NUMPAGES  </w:instrText>
          </w:r>
          <w:r w:rsidRPr="00321E61">
            <w:rPr>
              <w:rFonts w:ascii="Times New Roman" w:eastAsia="Times New Roman" w:hAnsi="Times New Roman" w:cs="Times New Roman"/>
              <w:b/>
              <w:bCs/>
              <w:lang w:eastAsia="de-DE" w:bidi="en-US"/>
            </w:rPr>
            <w:fldChar w:fldCharType="separate"/>
          </w:r>
          <w:r w:rsidR="00792B9E">
            <w:rPr>
              <w:rFonts w:ascii="Times New Roman" w:eastAsia="Times New Roman" w:hAnsi="Times New Roman" w:cs="Times New Roman"/>
              <w:b/>
              <w:bCs/>
              <w:noProof/>
              <w:lang w:eastAsia="de-DE" w:bidi="en-US"/>
            </w:rPr>
            <w:t>59</w:t>
          </w:r>
          <w:r w:rsidRPr="00321E61">
            <w:rPr>
              <w:rFonts w:ascii="Times New Roman" w:eastAsia="Times New Roman" w:hAnsi="Times New Roman" w:cs="Times New Roman"/>
              <w:b/>
              <w:bCs/>
              <w:lang w:eastAsia="de-DE" w:bidi="en-US"/>
            </w:rPr>
            <w:fldChar w:fldCharType="end"/>
          </w:r>
        </w:p>
        <w:p w:rsidR="009A322E" w:rsidRPr="00321E61" w:rsidRDefault="009A322E" w:rsidP="004276B7">
          <w:pPr>
            <w:tabs>
              <w:tab w:val="center" w:pos="4680"/>
            </w:tabs>
            <w:spacing w:after="0" w:line="240" w:lineRule="auto"/>
            <w:ind w:left="0" w:right="0" w:firstLine="0"/>
            <w:jc w:val="center"/>
            <w:rPr>
              <w:rFonts w:ascii="Times New Roman" w:eastAsia="Times New Roman" w:hAnsi="Times New Roman" w:cs="Times New Roman"/>
              <w:b/>
              <w:bCs/>
              <w:lang w:eastAsia="de-DE" w:bidi="en-US"/>
            </w:rPr>
          </w:pPr>
        </w:p>
      </w:tc>
      <w:tc>
        <w:tcPr>
          <w:tcW w:w="2970" w:type="dxa"/>
          <w:vMerge w:val="restart"/>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Ministry of Labor and Skills</w:t>
          </w:r>
        </w:p>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Author/Copyright</w:t>
          </w:r>
        </w:p>
      </w:tc>
      <w:tc>
        <w:tcPr>
          <w:tcW w:w="3750" w:type="dxa"/>
          <w:vMerge w:val="restart"/>
        </w:tcPr>
        <w:p w:rsidR="009A322E" w:rsidRPr="00321E61" w:rsidRDefault="009A322E" w:rsidP="004276B7">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hAnsi="Times New Roman" w:cs="Times New Roman"/>
              <w:b/>
            </w:rPr>
            <w:t>Perform manual arc and oxy acetylene welding</w:t>
          </w:r>
        </w:p>
      </w:tc>
      <w:tc>
        <w:tcPr>
          <w:tcW w:w="1717" w:type="dxa"/>
        </w:tcPr>
        <w:p w:rsidR="009A322E" w:rsidRPr="00321E61" w:rsidRDefault="009A322E" w:rsidP="004276B7">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Version -1</w:t>
          </w:r>
        </w:p>
      </w:tc>
    </w:tr>
    <w:tr w:rsidR="009A322E" w:rsidRPr="004276B7" w:rsidTr="00321E61">
      <w:trPr>
        <w:cantSplit/>
        <w:trHeight w:val="313"/>
      </w:trPr>
      <w:tc>
        <w:tcPr>
          <w:tcW w:w="1710" w:type="dxa"/>
          <w:vMerge/>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p>
      </w:tc>
      <w:tc>
        <w:tcPr>
          <w:tcW w:w="2970" w:type="dxa"/>
          <w:vMerge/>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p>
      </w:tc>
      <w:tc>
        <w:tcPr>
          <w:tcW w:w="3750" w:type="dxa"/>
          <w:vMerge/>
        </w:tcPr>
        <w:p w:rsidR="009A322E" w:rsidRPr="00321E61" w:rsidRDefault="009A322E" w:rsidP="004276B7">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p>
      </w:tc>
      <w:tc>
        <w:tcPr>
          <w:tcW w:w="1717" w:type="dxa"/>
        </w:tcPr>
        <w:p w:rsidR="009A322E" w:rsidRPr="00321E61" w:rsidRDefault="009A322E" w:rsidP="00321E61">
          <w:pPr>
            <w:tabs>
              <w:tab w:val="center" w:pos="4680"/>
              <w:tab w:val="right" w:pos="9360"/>
            </w:tabs>
            <w:spacing w:after="0" w:line="240" w:lineRule="auto"/>
            <w:ind w:left="0" w:right="0" w:firstLine="0"/>
            <w:rPr>
              <w:rFonts w:ascii="Times New Roman" w:eastAsia="Times New Roman" w:hAnsi="Times New Roman" w:cs="Times New Roman"/>
              <w:b/>
              <w:bCs/>
              <w:lang w:eastAsia="de-DE" w:bidi="en-US"/>
            </w:rPr>
          </w:pPr>
          <w:r>
            <w:rPr>
              <w:rFonts w:ascii="Times New Roman" w:eastAsia="Times New Roman" w:hAnsi="Times New Roman" w:cs="Times New Roman"/>
              <w:b/>
              <w:bCs/>
              <w:lang w:eastAsia="de-DE" w:bidi="en-US"/>
            </w:rPr>
            <w:t>D</w:t>
          </w:r>
          <w:r w:rsidRPr="00321E61">
            <w:rPr>
              <w:rFonts w:ascii="Times New Roman" w:eastAsia="Times New Roman" w:hAnsi="Times New Roman" w:cs="Times New Roman"/>
              <w:b/>
              <w:bCs/>
              <w:lang w:eastAsia="de-DE" w:bidi="en-US"/>
            </w:rPr>
            <w:t>e</w:t>
          </w:r>
          <w:r>
            <w:rPr>
              <w:rFonts w:ascii="Times New Roman" w:eastAsia="Times New Roman" w:hAnsi="Times New Roman" w:cs="Times New Roman"/>
              <w:b/>
              <w:bCs/>
              <w:lang w:eastAsia="de-DE" w:bidi="en-US"/>
            </w:rPr>
            <w:t>ce</w:t>
          </w:r>
          <w:r w:rsidRPr="00321E61">
            <w:rPr>
              <w:rFonts w:ascii="Times New Roman" w:eastAsia="Times New Roman" w:hAnsi="Times New Roman" w:cs="Times New Roman"/>
              <w:b/>
              <w:bCs/>
              <w:lang w:eastAsia="de-DE" w:bidi="en-US"/>
            </w:rPr>
            <w:t>mber, 2022</w:t>
          </w:r>
        </w:p>
      </w:tc>
    </w:tr>
  </w:tbl>
  <w:p w:rsidR="009A322E" w:rsidRDefault="009A322E" w:rsidP="00321E61">
    <w:pPr>
      <w:pStyle w:val="Footer"/>
      <w:ind w:left="0" w:firstLine="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48"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19"/>
      <w:gridCol w:w="2940"/>
      <w:gridCol w:w="4452"/>
      <w:gridCol w:w="2037"/>
    </w:tblGrid>
    <w:tr w:rsidR="009A322E" w:rsidRPr="004276B7" w:rsidTr="00210DE3">
      <w:trPr>
        <w:cantSplit/>
        <w:trHeight w:val="288"/>
      </w:trPr>
      <w:tc>
        <w:tcPr>
          <w:tcW w:w="1419" w:type="dxa"/>
          <w:vMerge w:val="restart"/>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 xml:space="preserve">Page </w:t>
          </w:r>
          <w:r w:rsidRPr="00321E61">
            <w:rPr>
              <w:rFonts w:ascii="Times New Roman" w:eastAsia="Times New Roman" w:hAnsi="Times New Roman" w:cs="Times New Roman"/>
              <w:b/>
              <w:bCs/>
              <w:lang w:eastAsia="de-DE" w:bidi="en-US"/>
            </w:rPr>
            <w:fldChar w:fldCharType="begin"/>
          </w:r>
          <w:r w:rsidRPr="00321E61">
            <w:rPr>
              <w:rFonts w:ascii="Times New Roman" w:eastAsia="Times New Roman" w:hAnsi="Times New Roman" w:cs="Times New Roman"/>
              <w:b/>
              <w:bCs/>
              <w:lang w:eastAsia="de-DE" w:bidi="en-US"/>
            </w:rPr>
            <w:instrText xml:space="preserve"> PAGE </w:instrText>
          </w:r>
          <w:r w:rsidRPr="00321E61">
            <w:rPr>
              <w:rFonts w:ascii="Times New Roman" w:eastAsia="Times New Roman" w:hAnsi="Times New Roman" w:cs="Times New Roman"/>
              <w:b/>
              <w:bCs/>
              <w:lang w:eastAsia="de-DE" w:bidi="en-US"/>
            </w:rPr>
            <w:fldChar w:fldCharType="separate"/>
          </w:r>
          <w:r w:rsidR="00792B9E">
            <w:rPr>
              <w:rFonts w:ascii="Times New Roman" w:eastAsia="Times New Roman" w:hAnsi="Times New Roman" w:cs="Times New Roman"/>
              <w:b/>
              <w:bCs/>
              <w:noProof/>
              <w:lang w:eastAsia="de-DE" w:bidi="en-US"/>
            </w:rPr>
            <w:t>59</w:t>
          </w:r>
          <w:r w:rsidRPr="00321E61">
            <w:rPr>
              <w:rFonts w:ascii="Times New Roman" w:eastAsia="Times New Roman" w:hAnsi="Times New Roman" w:cs="Times New Roman"/>
              <w:b/>
              <w:bCs/>
              <w:lang w:eastAsia="de-DE" w:bidi="en-US"/>
            </w:rPr>
            <w:fldChar w:fldCharType="end"/>
          </w:r>
          <w:r w:rsidRPr="00321E61">
            <w:rPr>
              <w:rFonts w:ascii="Times New Roman" w:eastAsia="Times New Roman" w:hAnsi="Times New Roman" w:cs="Times New Roman"/>
              <w:b/>
              <w:bCs/>
              <w:lang w:eastAsia="de-DE" w:bidi="en-US"/>
            </w:rPr>
            <w:t xml:space="preserve"> of </w:t>
          </w:r>
          <w:r w:rsidRPr="00321E61">
            <w:rPr>
              <w:rFonts w:ascii="Times New Roman" w:eastAsia="Times New Roman" w:hAnsi="Times New Roman" w:cs="Times New Roman"/>
              <w:b/>
              <w:bCs/>
              <w:lang w:eastAsia="de-DE" w:bidi="en-US"/>
            </w:rPr>
            <w:fldChar w:fldCharType="begin"/>
          </w:r>
          <w:r w:rsidRPr="00321E61">
            <w:rPr>
              <w:rFonts w:ascii="Times New Roman" w:eastAsia="Times New Roman" w:hAnsi="Times New Roman" w:cs="Times New Roman"/>
              <w:b/>
              <w:bCs/>
              <w:lang w:eastAsia="de-DE" w:bidi="en-US"/>
            </w:rPr>
            <w:instrText xml:space="preserve"> NUMPAGES  </w:instrText>
          </w:r>
          <w:r w:rsidRPr="00321E61">
            <w:rPr>
              <w:rFonts w:ascii="Times New Roman" w:eastAsia="Times New Roman" w:hAnsi="Times New Roman" w:cs="Times New Roman"/>
              <w:b/>
              <w:bCs/>
              <w:lang w:eastAsia="de-DE" w:bidi="en-US"/>
            </w:rPr>
            <w:fldChar w:fldCharType="separate"/>
          </w:r>
          <w:r w:rsidR="00792B9E">
            <w:rPr>
              <w:rFonts w:ascii="Times New Roman" w:eastAsia="Times New Roman" w:hAnsi="Times New Roman" w:cs="Times New Roman"/>
              <w:b/>
              <w:bCs/>
              <w:noProof/>
              <w:lang w:eastAsia="de-DE" w:bidi="en-US"/>
            </w:rPr>
            <w:t>59</w:t>
          </w:r>
          <w:r w:rsidRPr="00321E61">
            <w:rPr>
              <w:rFonts w:ascii="Times New Roman" w:eastAsia="Times New Roman" w:hAnsi="Times New Roman" w:cs="Times New Roman"/>
              <w:b/>
              <w:bCs/>
              <w:lang w:eastAsia="de-DE" w:bidi="en-US"/>
            </w:rPr>
            <w:fldChar w:fldCharType="end"/>
          </w:r>
        </w:p>
        <w:p w:rsidR="009A322E" w:rsidRPr="00321E61" w:rsidRDefault="009A322E" w:rsidP="004276B7">
          <w:pPr>
            <w:tabs>
              <w:tab w:val="center" w:pos="4680"/>
            </w:tabs>
            <w:spacing w:after="0" w:line="240" w:lineRule="auto"/>
            <w:ind w:left="0" w:right="0" w:firstLine="0"/>
            <w:jc w:val="center"/>
            <w:rPr>
              <w:rFonts w:ascii="Times New Roman" w:eastAsia="Times New Roman" w:hAnsi="Times New Roman" w:cs="Times New Roman"/>
              <w:b/>
              <w:bCs/>
              <w:lang w:eastAsia="de-DE" w:bidi="en-US"/>
            </w:rPr>
          </w:pPr>
        </w:p>
      </w:tc>
      <w:tc>
        <w:tcPr>
          <w:tcW w:w="2940" w:type="dxa"/>
          <w:vMerge w:val="restart"/>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Ministry of Labor and Skills</w:t>
          </w:r>
        </w:p>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Author/Copyright</w:t>
          </w:r>
        </w:p>
      </w:tc>
      <w:tc>
        <w:tcPr>
          <w:tcW w:w="4452" w:type="dxa"/>
          <w:vMerge w:val="restart"/>
        </w:tcPr>
        <w:p w:rsidR="009A322E" w:rsidRPr="00321E61" w:rsidRDefault="009A322E" w:rsidP="004276B7">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hAnsi="Times New Roman" w:cs="Times New Roman"/>
              <w:b/>
            </w:rPr>
            <w:t>Perform manual arc and oxy acetylene welding</w:t>
          </w:r>
        </w:p>
      </w:tc>
      <w:tc>
        <w:tcPr>
          <w:tcW w:w="2037" w:type="dxa"/>
        </w:tcPr>
        <w:p w:rsidR="009A322E" w:rsidRPr="00321E61" w:rsidRDefault="009A322E" w:rsidP="004276B7">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r w:rsidRPr="00321E61">
            <w:rPr>
              <w:rFonts w:ascii="Times New Roman" w:eastAsia="Times New Roman" w:hAnsi="Times New Roman" w:cs="Times New Roman"/>
              <w:b/>
              <w:bCs/>
              <w:lang w:eastAsia="de-DE" w:bidi="en-US"/>
            </w:rPr>
            <w:t>Version -1</w:t>
          </w:r>
        </w:p>
      </w:tc>
    </w:tr>
    <w:tr w:rsidR="009A322E" w:rsidRPr="004276B7" w:rsidTr="00210DE3">
      <w:trPr>
        <w:cantSplit/>
        <w:trHeight w:val="318"/>
      </w:trPr>
      <w:tc>
        <w:tcPr>
          <w:tcW w:w="1419" w:type="dxa"/>
          <w:vMerge/>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p>
      </w:tc>
      <w:tc>
        <w:tcPr>
          <w:tcW w:w="2940" w:type="dxa"/>
          <w:vMerge/>
        </w:tcPr>
        <w:p w:rsidR="009A322E" w:rsidRPr="00321E61" w:rsidRDefault="009A322E" w:rsidP="004276B7">
          <w:pPr>
            <w:spacing w:after="0" w:line="240" w:lineRule="auto"/>
            <w:ind w:left="0" w:right="0" w:firstLine="0"/>
            <w:jc w:val="center"/>
            <w:rPr>
              <w:rFonts w:ascii="Times New Roman" w:eastAsia="Times New Roman" w:hAnsi="Times New Roman" w:cs="Times New Roman"/>
              <w:b/>
              <w:bCs/>
              <w:lang w:eastAsia="de-DE" w:bidi="en-US"/>
            </w:rPr>
          </w:pPr>
        </w:p>
      </w:tc>
      <w:tc>
        <w:tcPr>
          <w:tcW w:w="4452" w:type="dxa"/>
          <w:vMerge/>
        </w:tcPr>
        <w:p w:rsidR="009A322E" w:rsidRPr="00321E61" w:rsidRDefault="009A322E" w:rsidP="004276B7">
          <w:pPr>
            <w:tabs>
              <w:tab w:val="center" w:pos="4680"/>
              <w:tab w:val="right" w:pos="9360"/>
            </w:tabs>
            <w:spacing w:after="0" w:line="240" w:lineRule="auto"/>
            <w:ind w:left="0" w:right="0" w:firstLine="0"/>
            <w:jc w:val="center"/>
            <w:rPr>
              <w:rFonts w:ascii="Times New Roman" w:eastAsia="Times New Roman" w:hAnsi="Times New Roman" w:cs="Times New Roman"/>
              <w:b/>
              <w:bCs/>
              <w:lang w:eastAsia="de-DE" w:bidi="en-US"/>
            </w:rPr>
          </w:pPr>
        </w:p>
      </w:tc>
      <w:tc>
        <w:tcPr>
          <w:tcW w:w="2037" w:type="dxa"/>
        </w:tcPr>
        <w:p w:rsidR="009A322E" w:rsidRPr="00321E61" w:rsidRDefault="009A322E" w:rsidP="00321E61">
          <w:pPr>
            <w:tabs>
              <w:tab w:val="center" w:pos="4680"/>
              <w:tab w:val="right" w:pos="9360"/>
            </w:tabs>
            <w:spacing w:after="0" w:line="240" w:lineRule="auto"/>
            <w:ind w:left="0" w:right="0" w:firstLine="0"/>
            <w:rPr>
              <w:rFonts w:ascii="Times New Roman" w:eastAsia="Times New Roman" w:hAnsi="Times New Roman" w:cs="Times New Roman"/>
              <w:b/>
              <w:bCs/>
              <w:lang w:eastAsia="de-DE" w:bidi="en-US"/>
            </w:rPr>
          </w:pPr>
          <w:r>
            <w:rPr>
              <w:rFonts w:ascii="Times New Roman" w:eastAsia="Times New Roman" w:hAnsi="Times New Roman" w:cs="Times New Roman"/>
              <w:b/>
              <w:bCs/>
              <w:lang w:eastAsia="de-DE" w:bidi="en-US"/>
            </w:rPr>
            <w:t>D</w:t>
          </w:r>
          <w:r w:rsidRPr="00321E61">
            <w:rPr>
              <w:rFonts w:ascii="Times New Roman" w:eastAsia="Times New Roman" w:hAnsi="Times New Roman" w:cs="Times New Roman"/>
              <w:b/>
              <w:bCs/>
              <w:lang w:eastAsia="de-DE" w:bidi="en-US"/>
            </w:rPr>
            <w:t>e</w:t>
          </w:r>
          <w:r>
            <w:rPr>
              <w:rFonts w:ascii="Times New Roman" w:eastAsia="Times New Roman" w:hAnsi="Times New Roman" w:cs="Times New Roman"/>
              <w:b/>
              <w:bCs/>
              <w:lang w:eastAsia="de-DE" w:bidi="en-US"/>
            </w:rPr>
            <w:t>ce</w:t>
          </w:r>
          <w:r w:rsidRPr="00321E61">
            <w:rPr>
              <w:rFonts w:ascii="Times New Roman" w:eastAsia="Times New Roman" w:hAnsi="Times New Roman" w:cs="Times New Roman"/>
              <w:b/>
              <w:bCs/>
              <w:lang w:eastAsia="de-DE" w:bidi="en-US"/>
            </w:rPr>
            <w:t>mber, 2022</w:t>
          </w:r>
        </w:p>
      </w:tc>
    </w:tr>
  </w:tbl>
  <w:p w:rsidR="009A322E" w:rsidRDefault="009A322E" w:rsidP="00321E61">
    <w:pPr>
      <w:pStyle w:val="Footer"/>
      <w:ind w:left="0" w:firstLine="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E5C" w:rsidRDefault="00C21E5C" w:rsidP="00A66D6A">
      <w:pPr>
        <w:spacing w:after="0" w:line="240" w:lineRule="auto"/>
      </w:pPr>
      <w:r>
        <w:separator/>
      </w:r>
    </w:p>
  </w:footnote>
  <w:footnote w:type="continuationSeparator" w:id="0">
    <w:p w:rsidR="00C21E5C" w:rsidRDefault="00C21E5C" w:rsidP="00A66D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22E" w:rsidRDefault="009A322E" w:rsidP="00C44644">
    <w:pPr>
      <w:pStyle w:val="Header"/>
      <w:ind w:left="0" w:firstLine="0"/>
    </w:pPr>
    <w:r w:rsidRPr="005C4AF3">
      <w:rPr>
        <w:noProof/>
      </w:rPr>
      <w:drawing>
        <wp:anchor distT="0" distB="0" distL="114300" distR="114300" simplePos="0" relativeHeight="251670016" behindDoc="1" locked="0" layoutInCell="1" allowOverlap="1" wp14:anchorId="494EA608" wp14:editId="694457BF">
          <wp:simplePos x="0" y="0"/>
          <wp:positionH relativeFrom="column">
            <wp:posOffset>2200275</wp:posOffset>
          </wp:positionH>
          <wp:positionV relativeFrom="paragraph">
            <wp:posOffset>47625</wp:posOffset>
          </wp:positionV>
          <wp:extent cx="1771015" cy="537845"/>
          <wp:effectExtent l="0" t="0" r="0" b="0"/>
          <wp:wrapThrough wrapText="bothSides">
            <wp:wrapPolygon edited="0">
              <wp:start x="0" y="0"/>
              <wp:lineTo x="0" y="20656"/>
              <wp:lineTo x="21375" y="20656"/>
              <wp:lineTo x="21375" y="0"/>
              <wp:lineTo x="0" y="0"/>
            </wp:wrapPolygon>
          </wp:wrapThrough>
          <wp:docPr id="6" name="Picture 6" descr="C:\Users\Hp\Desktop\Mo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Mol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1015" cy="5378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A322E" w:rsidRDefault="009A322E" w:rsidP="00AA058A">
    <w:pPr>
      <w:pStyle w:val="Header"/>
      <w:jc w:val="cent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22E" w:rsidRDefault="009A322E" w:rsidP="00AA058A">
    <w:pPr>
      <w:pStyle w:val="Header"/>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22E" w:rsidRDefault="009A322E" w:rsidP="00E76CF7">
    <w:pPr>
      <w:pStyle w:val="Header"/>
      <w:jc w:val="center"/>
    </w:pPr>
    <w:r w:rsidRPr="009A1FC3">
      <w:rPr>
        <w:rFonts w:ascii="Calibri" w:eastAsia="DengXian" w:hAnsi="Calibri" w:cs="Times New Roman"/>
        <w:noProof/>
      </w:rPr>
      <w:drawing>
        <wp:anchor distT="0" distB="0" distL="114300" distR="114300" simplePos="0" relativeHeight="251671040" behindDoc="1" locked="0" layoutInCell="1" allowOverlap="1" wp14:anchorId="05D48F01" wp14:editId="467ECA11">
          <wp:simplePos x="0" y="0"/>
          <wp:positionH relativeFrom="column">
            <wp:posOffset>1790700</wp:posOffset>
          </wp:positionH>
          <wp:positionV relativeFrom="paragraph">
            <wp:posOffset>-38100</wp:posOffset>
          </wp:positionV>
          <wp:extent cx="2371725" cy="581025"/>
          <wp:effectExtent l="0" t="0" r="0" b="0"/>
          <wp:wrapTight wrapText="bothSides">
            <wp:wrapPolygon edited="0">
              <wp:start x="0" y="0"/>
              <wp:lineTo x="0" y="21246"/>
              <wp:lineTo x="21513" y="21246"/>
              <wp:lineTo x="21513" y="0"/>
              <wp:lineTo x="0" y="0"/>
            </wp:wrapPolygon>
          </wp:wrapTight>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a:stretch>
                    <a:fillRect/>
                  </a:stretch>
                </pic:blipFill>
                <pic:spPr bwMode="auto">
                  <a:xfrm>
                    <a:off x="0" y="0"/>
                    <a:ext cx="2371725" cy="581025"/>
                  </a:xfrm>
                  <a:prstGeom prst="rect">
                    <a:avLst/>
                  </a:prstGeom>
                  <a:noFill/>
                  <a:ln w="9525">
                    <a:noFill/>
                    <a:miter lim="800000"/>
                    <a:headEnd/>
                    <a:tailEnd/>
                  </a:ln>
                </pic:spPr>
              </pic:pic>
            </a:graphicData>
          </a:graphic>
          <wp14:sizeRelV relativeFrom="margin">
            <wp14:pctHeight>0</wp14:pctHeight>
          </wp14:sizeRelV>
        </wp:anchor>
      </w:drawing>
    </w:r>
  </w:p>
  <w:p w:rsidR="009A322E" w:rsidRDefault="009A322E" w:rsidP="00321E61">
    <w:pPr>
      <w:pStyle w:val="Header"/>
      <w:tabs>
        <w:tab w:val="left" w:pos="3975"/>
      </w:tabs>
    </w:pPr>
    <w:r>
      <w:tab/>
    </w:r>
    <w:r>
      <w:tab/>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22E" w:rsidRDefault="009A322E" w:rsidP="00AB707A">
    <w:pPr>
      <w:pStyle w:val="Header"/>
      <w:jc w:val="center"/>
    </w:pPr>
    <w:r w:rsidRPr="004301D5">
      <w:rPr>
        <w:rFonts w:ascii="Calibri" w:eastAsia="DengXian" w:hAnsi="Calibri" w:cs="Times New Roman"/>
        <w:noProof/>
      </w:rPr>
      <w:drawing>
        <wp:inline distT="0" distB="0" distL="0" distR="0" wp14:anchorId="091AD8F0" wp14:editId="66012BF4">
          <wp:extent cx="1762125" cy="58102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22E" w:rsidRDefault="009A322E" w:rsidP="00E76CF7">
    <w:pPr>
      <w:pStyle w:val="Header"/>
      <w:jc w:val="center"/>
    </w:pPr>
    <w:r w:rsidRPr="009A1FC3">
      <w:rPr>
        <w:rFonts w:ascii="Calibri" w:eastAsia="DengXian" w:hAnsi="Calibri" w:cs="Times New Roman"/>
        <w:noProof/>
      </w:rPr>
      <w:drawing>
        <wp:anchor distT="0" distB="0" distL="114300" distR="114300" simplePos="0" relativeHeight="251656704" behindDoc="1" locked="0" layoutInCell="1" allowOverlap="1">
          <wp:simplePos x="0" y="0"/>
          <wp:positionH relativeFrom="column">
            <wp:posOffset>1790700</wp:posOffset>
          </wp:positionH>
          <wp:positionV relativeFrom="paragraph">
            <wp:posOffset>-38100</wp:posOffset>
          </wp:positionV>
          <wp:extent cx="2371725" cy="581025"/>
          <wp:effectExtent l="0" t="0" r="0" b="0"/>
          <wp:wrapTight wrapText="bothSides">
            <wp:wrapPolygon edited="0">
              <wp:start x="0" y="0"/>
              <wp:lineTo x="0" y="21246"/>
              <wp:lineTo x="21513" y="21246"/>
              <wp:lineTo x="21513"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srcRect/>
                  <a:stretch>
                    <a:fillRect/>
                  </a:stretch>
                </pic:blipFill>
                <pic:spPr bwMode="auto">
                  <a:xfrm>
                    <a:off x="0" y="0"/>
                    <a:ext cx="2371725" cy="581025"/>
                  </a:xfrm>
                  <a:prstGeom prst="rect">
                    <a:avLst/>
                  </a:prstGeom>
                  <a:noFill/>
                  <a:ln w="9525">
                    <a:noFill/>
                    <a:miter lim="800000"/>
                    <a:headEnd/>
                    <a:tailEnd/>
                  </a:ln>
                </pic:spPr>
              </pic:pic>
            </a:graphicData>
          </a:graphic>
          <wp14:sizeRelV relativeFrom="margin">
            <wp14:pctHeight>0</wp14:pctHeight>
          </wp14:sizeRelV>
        </wp:anchor>
      </w:drawing>
    </w:r>
  </w:p>
  <w:p w:rsidR="009A322E" w:rsidRDefault="009A322E" w:rsidP="00321E61">
    <w:pPr>
      <w:pStyle w:val="Header"/>
      <w:tabs>
        <w:tab w:val="left" w:pos="3975"/>
      </w:tabs>
    </w:pPr>
    <w:r>
      <w:tab/>
    </w:r>
    <w:r>
      <w:tab/>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322E" w:rsidRDefault="009A322E" w:rsidP="00AB707A">
    <w:pPr>
      <w:pStyle w:val="Header"/>
      <w:jc w:val="center"/>
    </w:pPr>
    <w:r w:rsidRPr="004301D5">
      <w:rPr>
        <w:rFonts w:ascii="Calibri" w:eastAsia="DengXian" w:hAnsi="Calibri" w:cs="Times New Roman"/>
        <w:noProof/>
      </w:rPr>
      <w:drawing>
        <wp:inline distT="0" distB="0" distL="0" distR="0">
          <wp:extent cx="1762125" cy="5810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948FC"/>
    <w:multiLevelType w:val="hybridMultilevel"/>
    <w:tmpl w:val="67489F3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 w15:restartNumberingAfterBreak="0">
    <w:nsid w:val="06441CE9"/>
    <w:multiLevelType w:val="hybridMultilevel"/>
    <w:tmpl w:val="11DEB2E4"/>
    <w:lvl w:ilvl="0" w:tplc="5276F0E4">
      <w:start w:val="1"/>
      <w:numFmt w:val="upperLetter"/>
      <w:lvlText w:val="%1."/>
      <w:lvlJc w:val="left"/>
      <w:pPr>
        <w:ind w:left="1965" w:hanging="360"/>
      </w:pPr>
      <w:rPr>
        <w:rFonts w:ascii="Times New Roman" w:eastAsiaTheme="minorHAnsi" w:hAnsi="Times New Roman" w:cs="Times New Roman"/>
      </w:rPr>
    </w:lvl>
    <w:lvl w:ilvl="1" w:tplc="04090019" w:tentative="1">
      <w:start w:val="1"/>
      <w:numFmt w:val="lowerLetter"/>
      <w:lvlText w:val="%2."/>
      <w:lvlJc w:val="left"/>
      <w:pPr>
        <w:ind w:left="2685" w:hanging="360"/>
      </w:pPr>
    </w:lvl>
    <w:lvl w:ilvl="2" w:tplc="0409001B" w:tentative="1">
      <w:start w:val="1"/>
      <w:numFmt w:val="lowerRoman"/>
      <w:lvlText w:val="%3."/>
      <w:lvlJc w:val="right"/>
      <w:pPr>
        <w:ind w:left="3405" w:hanging="180"/>
      </w:pPr>
    </w:lvl>
    <w:lvl w:ilvl="3" w:tplc="0409000F" w:tentative="1">
      <w:start w:val="1"/>
      <w:numFmt w:val="decimal"/>
      <w:lvlText w:val="%4."/>
      <w:lvlJc w:val="left"/>
      <w:pPr>
        <w:ind w:left="4125" w:hanging="360"/>
      </w:pPr>
    </w:lvl>
    <w:lvl w:ilvl="4" w:tplc="04090019" w:tentative="1">
      <w:start w:val="1"/>
      <w:numFmt w:val="lowerLetter"/>
      <w:lvlText w:val="%5."/>
      <w:lvlJc w:val="left"/>
      <w:pPr>
        <w:ind w:left="4845" w:hanging="360"/>
      </w:pPr>
    </w:lvl>
    <w:lvl w:ilvl="5" w:tplc="0409001B" w:tentative="1">
      <w:start w:val="1"/>
      <w:numFmt w:val="lowerRoman"/>
      <w:lvlText w:val="%6."/>
      <w:lvlJc w:val="right"/>
      <w:pPr>
        <w:ind w:left="5565" w:hanging="180"/>
      </w:pPr>
    </w:lvl>
    <w:lvl w:ilvl="6" w:tplc="0409000F" w:tentative="1">
      <w:start w:val="1"/>
      <w:numFmt w:val="decimal"/>
      <w:lvlText w:val="%7."/>
      <w:lvlJc w:val="left"/>
      <w:pPr>
        <w:ind w:left="6285" w:hanging="360"/>
      </w:pPr>
    </w:lvl>
    <w:lvl w:ilvl="7" w:tplc="04090019" w:tentative="1">
      <w:start w:val="1"/>
      <w:numFmt w:val="lowerLetter"/>
      <w:lvlText w:val="%8."/>
      <w:lvlJc w:val="left"/>
      <w:pPr>
        <w:ind w:left="7005" w:hanging="360"/>
      </w:pPr>
    </w:lvl>
    <w:lvl w:ilvl="8" w:tplc="0409001B" w:tentative="1">
      <w:start w:val="1"/>
      <w:numFmt w:val="lowerRoman"/>
      <w:lvlText w:val="%9."/>
      <w:lvlJc w:val="right"/>
      <w:pPr>
        <w:ind w:left="7725" w:hanging="180"/>
      </w:pPr>
    </w:lvl>
  </w:abstractNum>
  <w:abstractNum w:abstractNumId="2" w15:restartNumberingAfterBreak="0">
    <w:nsid w:val="06A05F2D"/>
    <w:multiLevelType w:val="hybridMultilevel"/>
    <w:tmpl w:val="2A86B2C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BA8617B"/>
    <w:multiLevelType w:val="hybridMultilevel"/>
    <w:tmpl w:val="E702C0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300A6A"/>
    <w:multiLevelType w:val="hybridMultilevel"/>
    <w:tmpl w:val="6F163F6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691779"/>
    <w:multiLevelType w:val="hybridMultilevel"/>
    <w:tmpl w:val="E6EA203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129931F2"/>
    <w:multiLevelType w:val="hybridMultilevel"/>
    <w:tmpl w:val="062E554E"/>
    <w:lvl w:ilvl="0" w:tplc="7F0A3ADA">
      <w:start w:val="1"/>
      <w:numFmt w:val="decimal"/>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BF52A9"/>
    <w:multiLevelType w:val="hybridMultilevel"/>
    <w:tmpl w:val="103EA0F2"/>
    <w:lvl w:ilvl="0" w:tplc="01C08E46">
      <w:start w:val="1"/>
      <w:numFmt w:val="decimal"/>
      <w:lvlText w:val="%1)"/>
      <w:lvlJc w:val="left"/>
      <w:pPr>
        <w:ind w:left="720" w:hanging="360"/>
      </w:pPr>
      <w:rPr>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AB0A81"/>
    <w:multiLevelType w:val="multilevel"/>
    <w:tmpl w:val="2FEE1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9C1817"/>
    <w:multiLevelType w:val="hybridMultilevel"/>
    <w:tmpl w:val="E488C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22131E"/>
    <w:multiLevelType w:val="hybridMultilevel"/>
    <w:tmpl w:val="4976A800"/>
    <w:lvl w:ilvl="0" w:tplc="04090011">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1" w15:restartNumberingAfterBreak="0">
    <w:nsid w:val="1984220C"/>
    <w:multiLevelType w:val="hybridMultilevel"/>
    <w:tmpl w:val="9908719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10456E"/>
    <w:multiLevelType w:val="hybridMultilevel"/>
    <w:tmpl w:val="11E25E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E171728"/>
    <w:multiLevelType w:val="multilevel"/>
    <w:tmpl w:val="1E4CC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EAE40D3"/>
    <w:multiLevelType w:val="multilevel"/>
    <w:tmpl w:val="678CFDE2"/>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EDF11CA"/>
    <w:multiLevelType w:val="multilevel"/>
    <w:tmpl w:val="522A6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09D6FB7"/>
    <w:multiLevelType w:val="hybridMultilevel"/>
    <w:tmpl w:val="1228D04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7" w15:restartNumberingAfterBreak="0">
    <w:nsid w:val="20D37BB7"/>
    <w:multiLevelType w:val="hybridMultilevel"/>
    <w:tmpl w:val="ECDE8332"/>
    <w:lvl w:ilvl="0" w:tplc="04090011">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8" w15:restartNumberingAfterBreak="0">
    <w:nsid w:val="211D0276"/>
    <w:multiLevelType w:val="multilevel"/>
    <w:tmpl w:val="3600EC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sz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64D1D5E"/>
    <w:multiLevelType w:val="multilevel"/>
    <w:tmpl w:val="37B0AA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832502C"/>
    <w:multiLevelType w:val="multilevel"/>
    <w:tmpl w:val="004CC3C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8935A00"/>
    <w:multiLevelType w:val="hybridMultilevel"/>
    <w:tmpl w:val="DE40FABA"/>
    <w:lvl w:ilvl="0" w:tplc="04090017">
      <w:start w:val="1"/>
      <w:numFmt w:val="lowerLetter"/>
      <w:lvlText w:val="%1)"/>
      <w:lvlJc w:val="left"/>
      <w:pPr>
        <w:ind w:left="2145" w:hanging="360"/>
      </w:pPr>
    </w:lvl>
    <w:lvl w:ilvl="1" w:tplc="04090019" w:tentative="1">
      <w:start w:val="1"/>
      <w:numFmt w:val="lowerLetter"/>
      <w:lvlText w:val="%2."/>
      <w:lvlJc w:val="left"/>
      <w:pPr>
        <w:ind w:left="2865" w:hanging="360"/>
      </w:pPr>
    </w:lvl>
    <w:lvl w:ilvl="2" w:tplc="0409001B" w:tentative="1">
      <w:start w:val="1"/>
      <w:numFmt w:val="lowerRoman"/>
      <w:lvlText w:val="%3."/>
      <w:lvlJc w:val="right"/>
      <w:pPr>
        <w:ind w:left="3585" w:hanging="180"/>
      </w:pPr>
    </w:lvl>
    <w:lvl w:ilvl="3" w:tplc="0409000F" w:tentative="1">
      <w:start w:val="1"/>
      <w:numFmt w:val="decimal"/>
      <w:lvlText w:val="%4."/>
      <w:lvlJc w:val="left"/>
      <w:pPr>
        <w:ind w:left="4305" w:hanging="360"/>
      </w:pPr>
    </w:lvl>
    <w:lvl w:ilvl="4" w:tplc="04090019" w:tentative="1">
      <w:start w:val="1"/>
      <w:numFmt w:val="lowerLetter"/>
      <w:lvlText w:val="%5."/>
      <w:lvlJc w:val="left"/>
      <w:pPr>
        <w:ind w:left="5025" w:hanging="360"/>
      </w:pPr>
    </w:lvl>
    <w:lvl w:ilvl="5" w:tplc="0409001B" w:tentative="1">
      <w:start w:val="1"/>
      <w:numFmt w:val="lowerRoman"/>
      <w:lvlText w:val="%6."/>
      <w:lvlJc w:val="right"/>
      <w:pPr>
        <w:ind w:left="5745" w:hanging="180"/>
      </w:pPr>
    </w:lvl>
    <w:lvl w:ilvl="6" w:tplc="0409000F" w:tentative="1">
      <w:start w:val="1"/>
      <w:numFmt w:val="decimal"/>
      <w:lvlText w:val="%7."/>
      <w:lvlJc w:val="left"/>
      <w:pPr>
        <w:ind w:left="6465" w:hanging="360"/>
      </w:pPr>
    </w:lvl>
    <w:lvl w:ilvl="7" w:tplc="04090019" w:tentative="1">
      <w:start w:val="1"/>
      <w:numFmt w:val="lowerLetter"/>
      <w:lvlText w:val="%8."/>
      <w:lvlJc w:val="left"/>
      <w:pPr>
        <w:ind w:left="7185" w:hanging="360"/>
      </w:pPr>
    </w:lvl>
    <w:lvl w:ilvl="8" w:tplc="0409001B" w:tentative="1">
      <w:start w:val="1"/>
      <w:numFmt w:val="lowerRoman"/>
      <w:lvlText w:val="%9."/>
      <w:lvlJc w:val="right"/>
      <w:pPr>
        <w:ind w:left="7905" w:hanging="180"/>
      </w:pPr>
    </w:lvl>
  </w:abstractNum>
  <w:abstractNum w:abstractNumId="23" w15:restartNumberingAfterBreak="0">
    <w:nsid w:val="2D171359"/>
    <w:multiLevelType w:val="hybridMultilevel"/>
    <w:tmpl w:val="3894D4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A07D54"/>
    <w:multiLevelType w:val="hybridMultilevel"/>
    <w:tmpl w:val="E0E0AF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037732D"/>
    <w:multiLevelType w:val="hybridMultilevel"/>
    <w:tmpl w:val="C2F00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2E94D6C"/>
    <w:multiLevelType w:val="multilevel"/>
    <w:tmpl w:val="E79AB7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6C731E8"/>
    <w:multiLevelType w:val="multilevel"/>
    <w:tmpl w:val="922AF07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3BF61DCB"/>
    <w:multiLevelType w:val="hybridMultilevel"/>
    <w:tmpl w:val="79868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011449"/>
    <w:multiLevelType w:val="hybridMultilevel"/>
    <w:tmpl w:val="DD26B1D2"/>
    <w:lvl w:ilvl="0" w:tplc="56E2848C">
      <w:start w:val="1"/>
      <w:numFmt w:val="upperLetter"/>
      <w:lvlText w:val="%1."/>
      <w:lvlJc w:val="left"/>
      <w:pPr>
        <w:ind w:left="1965" w:hanging="360"/>
      </w:pPr>
      <w:rPr>
        <w:rFonts w:ascii="Times New Roman" w:eastAsiaTheme="minorHAnsi" w:hAnsi="Times New Roman" w:cs="Times New Roman"/>
      </w:rPr>
    </w:lvl>
    <w:lvl w:ilvl="1" w:tplc="04090019" w:tentative="1">
      <w:start w:val="1"/>
      <w:numFmt w:val="lowerLetter"/>
      <w:lvlText w:val="%2."/>
      <w:lvlJc w:val="left"/>
      <w:pPr>
        <w:ind w:left="2685" w:hanging="360"/>
      </w:pPr>
    </w:lvl>
    <w:lvl w:ilvl="2" w:tplc="0409001B" w:tentative="1">
      <w:start w:val="1"/>
      <w:numFmt w:val="lowerRoman"/>
      <w:lvlText w:val="%3."/>
      <w:lvlJc w:val="right"/>
      <w:pPr>
        <w:ind w:left="3405" w:hanging="180"/>
      </w:pPr>
    </w:lvl>
    <w:lvl w:ilvl="3" w:tplc="0409000F" w:tentative="1">
      <w:start w:val="1"/>
      <w:numFmt w:val="decimal"/>
      <w:lvlText w:val="%4."/>
      <w:lvlJc w:val="left"/>
      <w:pPr>
        <w:ind w:left="4125" w:hanging="360"/>
      </w:pPr>
    </w:lvl>
    <w:lvl w:ilvl="4" w:tplc="04090019" w:tentative="1">
      <w:start w:val="1"/>
      <w:numFmt w:val="lowerLetter"/>
      <w:lvlText w:val="%5."/>
      <w:lvlJc w:val="left"/>
      <w:pPr>
        <w:ind w:left="4845" w:hanging="360"/>
      </w:pPr>
    </w:lvl>
    <w:lvl w:ilvl="5" w:tplc="0409001B" w:tentative="1">
      <w:start w:val="1"/>
      <w:numFmt w:val="lowerRoman"/>
      <w:lvlText w:val="%6."/>
      <w:lvlJc w:val="right"/>
      <w:pPr>
        <w:ind w:left="5565" w:hanging="180"/>
      </w:pPr>
    </w:lvl>
    <w:lvl w:ilvl="6" w:tplc="0409000F" w:tentative="1">
      <w:start w:val="1"/>
      <w:numFmt w:val="decimal"/>
      <w:lvlText w:val="%7."/>
      <w:lvlJc w:val="left"/>
      <w:pPr>
        <w:ind w:left="6285" w:hanging="360"/>
      </w:pPr>
    </w:lvl>
    <w:lvl w:ilvl="7" w:tplc="04090019" w:tentative="1">
      <w:start w:val="1"/>
      <w:numFmt w:val="lowerLetter"/>
      <w:lvlText w:val="%8."/>
      <w:lvlJc w:val="left"/>
      <w:pPr>
        <w:ind w:left="7005" w:hanging="360"/>
      </w:pPr>
    </w:lvl>
    <w:lvl w:ilvl="8" w:tplc="0409001B" w:tentative="1">
      <w:start w:val="1"/>
      <w:numFmt w:val="lowerRoman"/>
      <w:lvlText w:val="%9."/>
      <w:lvlJc w:val="right"/>
      <w:pPr>
        <w:ind w:left="7725" w:hanging="180"/>
      </w:pPr>
    </w:lvl>
  </w:abstractNum>
  <w:abstractNum w:abstractNumId="30" w15:restartNumberingAfterBreak="0">
    <w:nsid w:val="3DD31640"/>
    <w:multiLevelType w:val="hybridMultilevel"/>
    <w:tmpl w:val="895861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07232D"/>
    <w:multiLevelType w:val="hybridMultilevel"/>
    <w:tmpl w:val="85045446"/>
    <w:lvl w:ilvl="0" w:tplc="83586236">
      <w:start w:val="1"/>
      <w:numFmt w:val="upperLetter"/>
      <w:lvlText w:val="%1."/>
      <w:lvlJc w:val="left"/>
      <w:pPr>
        <w:ind w:left="1980" w:hanging="360"/>
      </w:pPr>
      <w:rPr>
        <w:rFonts w:ascii="Times New Roman" w:eastAsiaTheme="minorHAnsi" w:hAnsi="Times New Roman" w:cs="Times New Roman"/>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2" w15:restartNumberingAfterBreak="0">
    <w:nsid w:val="40D56C99"/>
    <w:multiLevelType w:val="multilevel"/>
    <w:tmpl w:val="37B0AA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1371DD9"/>
    <w:multiLevelType w:val="hybridMultilevel"/>
    <w:tmpl w:val="93908C8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4" w15:restartNumberingAfterBreak="0">
    <w:nsid w:val="414C33BF"/>
    <w:multiLevelType w:val="hybridMultilevel"/>
    <w:tmpl w:val="AF9A1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3F26506"/>
    <w:multiLevelType w:val="hybridMultilevel"/>
    <w:tmpl w:val="5A9A4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8360CE0"/>
    <w:multiLevelType w:val="hybridMultilevel"/>
    <w:tmpl w:val="E988889A"/>
    <w:lvl w:ilvl="0" w:tplc="BD2832C4">
      <w:start w:val="1"/>
      <w:numFmt w:val="decimal"/>
      <w:lvlText w:val="%1."/>
      <w:lvlJc w:val="left"/>
      <w:pPr>
        <w:ind w:left="720" w:hanging="360"/>
      </w:pPr>
      <w:rPr>
        <w:rFonts w:ascii="Calibri" w:hAnsi="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9324593"/>
    <w:multiLevelType w:val="hybridMultilevel"/>
    <w:tmpl w:val="85161A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9E80D71"/>
    <w:multiLevelType w:val="hybridMultilevel"/>
    <w:tmpl w:val="95E868D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9" w15:restartNumberingAfterBreak="0">
    <w:nsid w:val="4A197316"/>
    <w:multiLevelType w:val="hybridMultilevel"/>
    <w:tmpl w:val="ACFEFB30"/>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40" w15:restartNumberingAfterBreak="0">
    <w:nsid w:val="4D910B9B"/>
    <w:multiLevelType w:val="hybridMultilevel"/>
    <w:tmpl w:val="E848B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4A095E"/>
    <w:multiLevelType w:val="hybridMultilevel"/>
    <w:tmpl w:val="013EE9F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FEF3C94"/>
    <w:multiLevelType w:val="hybridMultilevel"/>
    <w:tmpl w:val="68ECAF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1CD7617"/>
    <w:multiLevelType w:val="hybridMultilevel"/>
    <w:tmpl w:val="4AC61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2A42228"/>
    <w:multiLevelType w:val="hybridMultilevel"/>
    <w:tmpl w:val="2606252A"/>
    <w:lvl w:ilvl="0" w:tplc="0409000D">
      <w:start w:val="1"/>
      <w:numFmt w:val="bullet"/>
      <w:lvlText w:val=""/>
      <w:lvlJc w:val="left"/>
      <w:pPr>
        <w:ind w:left="1020" w:hanging="360"/>
      </w:pPr>
      <w:rPr>
        <w:rFonts w:ascii="Wingdings" w:hAnsi="Wingdings"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45" w15:restartNumberingAfterBreak="0">
    <w:nsid w:val="54B03004"/>
    <w:multiLevelType w:val="multilevel"/>
    <w:tmpl w:val="A44A5CF4"/>
    <w:lvl w:ilvl="0">
      <w:start w:val="1"/>
      <w:numFmt w:val="decimal"/>
      <w:lvlText w:val="%1."/>
      <w:lvlJc w:val="left"/>
      <w:pPr>
        <w:ind w:left="720" w:hanging="360"/>
      </w:p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55E3348C"/>
    <w:multiLevelType w:val="hybridMultilevel"/>
    <w:tmpl w:val="26C6C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94B65A4"/>
    <w:multiLevelType w:val="multilevel"/>
    <w:tmpl w:val="72AA57D2"/>
    <w:lvl w:ilvl="0">
      <w:start w:val="2"/>
      <w:numFmt w:val="decimal"/>
      <w:lvlText w:val="%1"/>
      <w:lvlJc w:val="left"/>
      <w:pPr>
        <w:ind w:left="480" w:hanging="480"/>
      </w:pPr>
      <w:rPr>
        <w:rFonts w:hint="default"/>
        <w:b/>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5D070E90"/>
    <w:multiLevelType w:val="hybridMultilevel"/>
    <w:tmpl w:val="8952AD5A"/>
    <w:lvl w:ilvl="0" w:tplc="D0ACEEC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DE74157"/>
    <w:multiLevelType w:val="multilevel"/>
    <w:tmpl w:val="FF60CB6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F54739B"/>
    <w:multiLevelType w:val="hybridMultilevel"/>
    <w:tmpl w:val="ADFC3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68B2CD7"/>
    <w:multiLevelType w:val="hybridMultilevel"/>
    <w:tmpl w:val="E6EA203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2" w15:restartNumberingAfterBreak="0">
    <w:nsid w:val="6A201E75"/>
    <w:multiLevelType w:val="multilevel"/>
    <w:tmpl w:val="84D69C4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3" w15:restartNumberingAfterBreak="0">
    <w:nsid w:val="6C63536E"/>
    <w:multiLevelType w:val="hybridMultilevel"/>
    <w:tmpl w:val="F84E921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4" w15:restartNumberingAfterBreak="0">
    <w:nsid w:val="6D477E24"/>
    <w:multiLevelType w:val="hybridMultilevel"/>
    <w:tmpl w:val="DED88520"/>
    <w:lvl w:ilvl="0" w:tplc="0409000D">
      <w:start w:val="1"/>
      <w:numFmt w:val="bullet"/>
      <w:lvlText w:val=""/>
      <w:lvlJc w:val="left"/>
      <w:pPr>
        <w:ind w:left="1185" w:hanging="360"/>
      </w:pPr>
      <w:rPr>
        <w:rFonts w:ascii="Wingdings" w:hAnsi="Wingdings"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55" w15:restartNumberingAfterBreak="0">
    <w:nsid w:val="719D6ECC"/>
    <w:multiLevelType w:val="hybridMultilevel"/>
    <w:tmpl w:val="D91E107A"/>
    <w:lvl w:ilvl="0" w:tplc="3B0C9566">
      <w:start w:val="1"/>
      <w:numFmt w:val="upperLetter"/>
      <w:lvlText w:val="%1."/>
      <w:lvlJc w:val="left"/>
      <w:pPr>
        <w:ind w:left="63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6" w15:restartNumberingAfterBreak="0">
    <w:nsid w:val="72A20FC5"/>
    <w:multiLevelType w:val="multilevel"/>
    <w:tmpl w:val="F3CEB380"/>
    <w:lvl w:ilvl="0">
      <w:start w:val="1"/>
      <w:numFmt w:val="decimal"/>
      <w:lvlText w:val="%1."/>
      <w:lvlJc w:val="left"/>
      <w:pPr>
        <w:ind w:left="72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15:restartNumberingAfterBreak="0">
    <w:nsid w:val="76380504"/>
    <w:multiLevelType w:val="multilevel"/>
    <w:tmpl w:val="9800B7E8"/>
    <w:lvl w:ilvl="0">
      <w:start w:val="1"/>
      <w:numFmt w:val="decimal"/>
      <w:lvlText w:val="%1."/>
      <w:lvlJc w:val="left"/>
      <w:pPr>
        <w:ind w:left="720" w:hanging="360"/>
      </w:p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8" w15:restartNumberingAfterBreak="0">
    <w:nsid w:val="77610A95"/>
    <w:multiLevelType w:val="multilevel"/>
    <w:tmpl w:val="5BAAF7DE"/>
    <w:lvl w:ilvl="0">
      <w:start w:val="1"/>
      <w:numFmt w:val="decimal"/>
      <w:lvlText w:val="%1."/>
      <w:lvlJc w:val="left"/>
      <w:pPr>
        <w:ind w:left="480" w:hanging="480"/>
      </w:pPr>
      <w:rPr>
        <w:rFonts w:hint="default"/>
        <w:b/>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6"/>
  </w:num>
  <w:num w:numId="2">
    <w:abstractNumId w:val="12"/>
  </w:num>
  <w:num w:numId="3">
    <w:abstractNumId w:val="10"/>
  </w:num>
  <w:num w:numId="4">
    <w:abstractNumId w:val="17"/>
  </w:num>
  <w:num w:numId="5">
    <w:abstractNumId w:val="42"/>
  </w:num>
  <w:num w:numId="6">
    <w:abstractNumId w:val="7"/>
  </w:num>
  <w:num w:numId="7">
    <w:abstractNumId w:val="48"/>
  </w:num>
  <w:num w:numId="8">
    <w:abstractNumId w:val="37"/>
  </w:num>
  <w:num w:numId="9">
    <w:abstractNumId w:val="0"/>
  </w:num>
  <w:num w:numId="10">
    <w:abstractNumId w:val="26"/>
  </w:num>
  <w:num w:numId="11">
    <w:abstractNumId w:val="53"/>
  </w:num>
  <w:num w:numId="12">
    <w:abstractNumId w:val="21"/>
  </w:num>
  <w:num w:numId="13">
    <w:abstractNumId w:val="39"/>
  </w:num>
  <w:num w:numId="14">
    <w:abstractNumId w:val="2"/>
  </w:num>
  <w:num w:numId="15">
    <w:abstractNumId w:val="28"/>
  </w:num>
  <w:num w:numId="16">
    <w:abstractNumId w:val="4"/>
  </w:num>
  <w:num w:numId="17">
    <w:abstractNumId w:val="36"/>
  </w:num>
  <w:num w:numId="18">
    <w:abstractNumId w:val="14"/>
  </w:num>
  <w:num w:numId="19">
    <w:abstractNumId w:val="15"/>
  </w:num>
  <w:num w:numId="20">
    <w:abstractNumId w:val="13"/>
  </w:num>
  <w:num w:numId="21">
    <w:abstractNumId w:val="32"/>
  </w:num>
  <w:num w:numId="22">
    <w:abstractNumId w:val="18"/>
  </w:num>
  <w:num w:numId="23">
    <w:abstractNumId w:val="54"/>
  </w:num>
  <w:num w:numId="24">
    <w:abstractNumId w:val="44"/>
  </w:num>
  <w:num w:numId="25">
    <w:abstractNumId w:val="8"/>
  </w:num>
  <w:num w:numId="26">
    <w:abstractNumId w:val="49"/>
  </w:num>
  <w:num w:numId="27">
    <w:abstractNumId w:val="52"/>
  </w:num>
  <w:num w:numId="28">
    <w:abstractNumId w:val="47"/>
  </w:num>
  <w:num w:numId="29">
    <w:abstractNumId w:val="41"/>
  </w:num>
  <w:num w:numId="30">
    <w:abstractNumId w:val="35"/>
  </w:num>
  <w:num w:numId="31">
    <w:abstractNumId w:val="50"/>
  </w:num>
  <w:num w:numId="32">
    <w:abstractNumId w:val="46"/>
  </w:num>
  <w:num w:numId="33">
    <w:abstractNumId w:val="34"/>
  </w:num>
  <w:num w:numId="34">
    <w:abstractNumId w:val="6"/>
  </w:num>
  <w:num w:numId="35">
    <w:abstractNumId w:val="30"/>
  </w:num>
  <w:num w:numId="36">
    <w:abstractNumId w:val="3"/>
  </w:num>
  <w:num w:numId="37">
    <w:abstractNumId w:val="40"/>
  </w:num>
  <w:num w:numId="38">
    <w:abstractNumId w:val="45"/>
  </w:num>
  <w:num w:numId="39">
    <w:abstractNumId w:val="51"/>
  </w:num>
  <w:num w:numId="40">
    <w:abstractNumId w:val="22"/>
  </w:num>
  <w:num w:numId="41">
    <w:abstractNumId w:val="5"/>
  </w:num>
  <w:num w:numId="42">
    <w:abstractNumId w:val="29"/>
  </w:num>
  <w:num w:numId="43">
    <w:abstractNumId w:val="1"/>
  </w:num>
  <w:num w:numId="44">
    <w:abstractNumId w:val="31"/>
  </w:num>
  <w:num w:numId="45">
    <w:abstractNumId w:val="57"/>
  </w:num>
  <w:num w:numId="46">
    <w:abstractNumId w:val="11"/>
  </w:num>
  <w:num w:numId="47">
    <w:abstractNumId w:val="55"/>
  </w:num>
  <w:num w:numId="48">
    <w:abstractNumId w:val="24"/>
  </w:num>
  <w:num w:numId="49">
    <w:abstractNumId w:val="25"/>
  </w:num>
  <w:num w:numId="50">
    <w:abstractNumId w:val="23"/>
  </w:num>
  <w:num w:numId="51">
    <w:abstractNumId w:val="58"/>
  </w:num>
  <w:num w:numId="52">
    <w:abstractNumId w:val="38"/>
  </w:num>
  <w:num w:numId="53">
    <w:abstractNumId w:val="43"/>
  </w:num>
  <w:num w:numId="54">
    <w:abstractNumId w:val="9"/>
  </w:num>
  <w:num w:numId="55">
    <w:abstractNumId w:val="33"/>
  </w:num>
  <w:num w:numId="56">
    <w:abstractNumId w:val="27"/>
  </w:num>
  <w:num w:numId="57">
    <w:abstractNumId w:val="16"/>
  </w:num>
  <w:num w:numId="58">
    <w:abstractNumId w:val="20"/>
  </w:num>
  <w:num w:numId="59">
    <w:abstractNumId w:val="1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7B2"/>
    <w:rsid w:val="00004DFB"/>
    <w:rsid w:val="00006584"/>
    <w:rsid w:val="00013C9D"/>
    <w:rsid w:val="00017690"/>
    <w:rsid w:val="00031470"/>
    <w:rsid w:val="00033475"/>
    <w:rsid w:val="0003387E"/>
    <w:rsid w:val="0003444C"/>
    <w:rsid w:val="000345A1"/>
    <w:rsid w:val="000348F4"/>
    <w:rsid w:val="00037A7C"/>
    <w:rsid w:val="00040FDA"/>
    <w:rsid w:val="00044D72"/>
    <w:rsid w:val="000513CB"/>
    <w:rsid w:val="000538B1"/>
    <w:rsid w:val="00056461"/>
    <w:rsid w:val="000603DD"/>
    <w:rsid w:val="0006208B"/>
    <w:rsid w:val="0006569A"/>
    <w:rsid w:val="00072684"/>
    <w:rsid w:val="00072751"/>
    <w:rsid w:val="00073ABA"/>
    <w:rsid w:val="00075AD2"/>
    <w:rsid w:val="000849CA"/>
    <w:rsid w:val="00090408"/>
    <w:rsid w:val="000943E8"/>
    <w:rsid w:val="000A0684"/>
    <w:rsid w:val="000A1E8A"/>
    <w:rsid w:val="000A455E"/>
    <w:rsid w:val="000A7094"/>
    <w:rsid w:val="000A741C"/>
    <w:rsid w:val="000A78CD"/>
    <w:rsid w:val="000B2E81"/>
    <w:rsid w:val="000B45BE"/>
    <w:rsid w:val="000B6C33"/>
    <w:rsid w:val="000C18C8"/>
    <w:rsid w:val="000C2B7B"/>
    <w:rsid w:val="000C48F4"/>
    <w:rsid w:val="000C7F76"/>
    <w:rsid w:val="000D1014"/>
    <w:rsid w:val="000D30AC"/>
    <w:rsid w:val="000D5A0B"/>
    <w:rsid w:val="000D63E1"/>
    <w:rsid w:val="000E3182"/>
    <w:rsid w:val="000F5CD3"/>
    <w:rsid w:val="001006F3"/>
    <w:rsid w:val="00101267"/>
    <w:rsid w:val="00101E91"/>
    <w:rsid w:val="00103607"/>
    <w:rsid w:val="00105560"/>
    <w:rsid w:val="001065A9"/>
    <w:rsid w:val="00113390"/>
    <w:rsid w:val="00115420"/>
    <w:rsid w:val="00117B3A"/>
    <w:rsid w:val="00120FE1"/>
    <w:rsid w:val="001210F2"/>
    <w:rsid w:val="00125B32"/>
    <w:rsid w:val="00126464"/>
    <w:rsid w:val="001319BF"/>
    <w:rsid w:val="001338D5"/>
    <w:rsid w:val="00134BE1"/>
    <w:rsid w:val="00135D15"/>
    <w:rsid w:val="001410D8"/>
    <w:rsid w:val="001428AE"/>
    <w:rsid w:val="00144D30"/>
    <w:rsid w:val="001518AC"/>
    <w:rsid w:val="00153622"/>
    <w:rsid w:val="001627D5"/>
    <w:rsid w:val="001637A4"/>
    <w:rsid w:val="0016441F"/>
    <w:rsid w:val="001647A5"/>
    <w:rsid w:val="001711C7"/>
    <w:rsid w:val="00176392"/>
    <w:rsid w:val="00180DF0"/>
    <w:rsid w:val="001821BF"/>
    <w:rsid w:val="0018692A"/>
    <w:rsid w:val="0019004F"/>
    <w:rsid w:val="0019072F"/>
    <w:rsid w:val="001A0F01"/>
    <w:rsid w:val="001A2395"/>
    <w:rsid w:val="001A2FE7"/>
    <w:rsid w:val="001B61D7"/>
    <w:rsid w:val="001C5B59"/>
    <w:rsid w:val="001C7720"/>
    <w:rsid w:val="001D138A"/>
    <w:rsid w:val="001D19DB"/>
    <w:rsid w:val="001D2C45"/>
    <w:rsid w:val="001D56A2"/>
    <w:rsid w:val="001D57D6"/>
    <w:rsid w:val="001D6A53"/>
    <w:rsid w:val="001E0D15"/>
    <w:rsid w:val="001E5E5E"/>
    <w:rsid w:val="001F1B92"/>
    <w:rsid w:val="001F6A24"/>
    <w:rsid w:val="00201B2F"/>
    <w:rsid w:val="00205417"/>
    <w:rsid w:val="00210DE3"/>
    <w:rsid w:val="002122C5"/>
    <w:rsid w:val="00212740"/>
    <w:rsid w:val="00215654"/>
    <w:rsid w:val="002255F4"/>
    <w:rsid w:val="002271BA"/>
    <w:rsid w:val="002357E4"/>
    <w:rsid w:val="00242F84"/>
    <w:rsid w:val="00244ABA"/>
    <w:rsid w:val="00251732"/>
    <w:rsid w:val="00251FB4"/>
    <w:rsid w:val="0026038C"/>
    <w:rsid w:val="0026357A"/>
    <w:rsid w:val="002639C8"/>
    <w:rsid w:val="00267F39"/>
    <w:rsid w:val="00270422"/>
    <w:rsid w:val="00271565"/>
    <w:rsid w:val="00271B4B"/>
    <w:rsid w:val="002769DF"/>
    <w:rsid w:val="0027767A"/>
    <w:rsid w:val="00281FF7"/>
    <w:rsid w:val="002920F5"/>
    <w:rsid w:val="00292C16"/>
    <w:rsid w:val="00297928"/>
    <w:rsid w:val="002A2C09"/>
    <w:rsid w:val="002B3480"/>
    <w:rsid w:val="002B7887"/>
    <w:rsid w:val="002C28AE"/>
    <w:rsid w:val="002C380F"/>
    <w:rsid w:val="002C4132"/>
    <w:rsid w:val="002C4DA5"/>
    <w:rsid w:val="002C79D9"/>
    <w:rsid w:val="002D1507"/>
    <w:rsid w:val="002D3D32"/>
    <w:rsid w:val="002D5C15"/>
    <w:rsid w:val="002D7674"/>
    <w:rsid w:val="002E70AD"/>
    <w:rsid w:val="002F02C8"/>
    <w:rsid w:val="002F1996"/>
    <w:rsid w:val="00303732"/>
    <w:rsid w:val="003067C7"/>
    <w:rsid w:val="0030768C"/>
    <w:rsid w:val="00307962"/>
    <w:rsid w:val="00311BD3"/>
    <w:rsid w:val="0031584D"/>
    <w:rsid w:val="00315867"/>
    <w:rsid w:val="00316C67"/>
    <w:rsid w:val="003215DD"/>
    <w:rsid w:val="00321E61"/>
    <w:rsid w:val="003252D7"/>
    <w:rsid w:val="00327036"/>
    <w:rsid w:val="00336A41"/>
    <w:rsid w:val="003438CE"/>
    <w:rsid w:val="00344717"/>
    <w:rsid w:val="003453CE"/>
    <w:rsid w:val="00347F51"/>
    <w:rsid w:val="0035073D"/>
    <w:rsid w:val="00362BAD"/>
    <w:rsid w:val="00364355"/>
    <w:rsid w:val="003646D2"/>
    <w:rsid w:val="003713C1"/>
    <w:rsid w:val="00372641"/>
    <w:rsid w:val="00381090"/>
    <w:rsid w:val="003833A5"/>
    <w:rsid w:val="00392189"/>
    <w:rsid w:val="00393CA2"/>
    <w:rsid w:val="003971BF"/>
    <w:rsid w:val="003A0A64"/>
    <w:rsid w:val="003A78FF"/>
    <w:rsid w:val="003B39EF"/>
    <w:rsid w:val="003C423C"/>
    <w:rsid w:val="003C7203"/>
    <w:rsid w:val="003D2B11"/>
    <w:rsid w:val="003D5948"/>
    <w:rsid w:val="003E574B"/>
    <w:rsid w:val="003E606C"/>
    <w:rsid w:val="003E6637"/>
    <w:rsid w:val="003E7035"/>
    <w:rsid w:val="003E7334"/>
    <w:rsid w:val="003E7B5E"/>
    <w:rsid w:val="003F54C3"/>
    <w:rsid w:val="00401C32"/>
    <w:rsid w:val="00401E02"/>
    <w:rsid w:val="00407868"/>
    <w:rsid w:val="004151E5"/>
    <w:rsid w:val="00421E82"/>
    <w:rsid w:val="0042362D"/>
    <w:rsid w:val="004260EF"/>
    <w:rsid w:val="00426433"/>
    <w:rsid w:val="00427395"/>
    <w:rsid w:val="004276B7"/>
    <w:rsid w:val="004301D5"/>
    <w:rsid w:val="00431B9D"/>
    <w:rsid w:val="00433A86"/>
    <w:rsid w:val="0043497E"/>
    <w:rsid w:val="0043696F"/>
    <w:rsid w:val="004406E0"/>
    <w:rsid w:val="00440813"/>
    <w:rsid w:val="004453E3"/>
    <w:rsid w:val="00446A7F"/>
    <w:rsid w:val="00446D2E"/>
    <w:rsid w:val="00450E3C"/>
    <w:rsid w:val="004557DF"/>
    <w:rsid w:val="00456B1B"/>
    <w:rsid w:val="0046011D"/>
    <w:rsid w:val="004607AC"/>
    <w:rsid w:val="00461C70"/>
    <w:rsid w:val="00463DF9"/>
    <w:rsid w:val="00474B36"/>
    <w:rsid w:val="00480D05"/>
    <w:rsid w:val="00485BB3"/>
    <w:rsid w:val="00486094"/>
    <w:rsid w:val="004872CE"/>
    <w:rsid w:val="00491B64"/>
    <w:rsid w:val="00492215"/>
    <w:rsid w:val="00493946"/>
    <w:rsid w:val="00493BFA"/>
    <w:rsid w:val="00495427"/>
    <w:rsid w:val="004A0843"/>
    <w:rsid w:val="004A5BF5"/>
    <w:rsid w:val="004A7861"/>
    <w:rsid w:val="004B1D37"/>
    <w:rsid w:val="004B390D"/>
    <w:rsid w:val="004B5397"/>
    <w:rsid w:val="004B682C"/>
    <w:rsid w:val="004D22FC"/>
    <w:rsid w:val="004D4C88"/>
    <w:rsid w:val="004D7F1C"/>
    <w:rsid w:val="004E5DA9"/>
    <w:rsid w:val="004E6A20"/>
    <w:rsid w:val="004F0526"/>
    <w:rsid w:val="004F2127"/>
    <w:rsid w:val="00504F0E"/>
    <w:rsid w:val="005117AE"/>
    <w:rsid w:val="0051748F"/>
    <w:rsid w:val="00525DDA"/>
    <w:rsid w:val="00527002"/>
    <w:rsid w:val="00532320"/>
    <w:rsid w:val="005332B2"/>
    <w:rsid w:val="0053438F"/>
    <w:rsid w:val="00541B1F"/>
    <w:rsid w:val="0055345B"/>
    <w:rsid w:val="00554277"/>
    <w:rsid w:val="00557FAA"/>
    <w:rsid w:val="0056078C"/>
    <w:rsid w:val="005634DB"/>
    <w:rsid w:val="005642F1"/>
    <w:rsid w:val="00567DFD"/>
    <w:rsid w:val="00574226"/>
    <w:rsid w:val="0058397B"/>
    <w:rsid w:val="005868A9"/>
    <w:rsid w:val="00595E36"/>
    <w:rsid w:val="005A062E"/>
    <w:rsid w:val="005A12A3"/>
    <w:rsid w:val="005B3871"/>
    <w:rsid w:val="005B6D7E"/>
    <w:rsid w:val="005C0F97"/>
    <w:rsid w:val="005D3626"/>
    <w:rsid w:val="005D40AD"/>
    <w:rsid w:val="005D5B06"/>
    <w:rsid w:val="005D614B"/>
    <w:rsid w:val="005E6323"/>
    <w:rsid w:val="005F51AC"/>
    <w:rsid w:val="00600786"/>
    <w:rsid w:val="006076F1"/>
    <w:rsid w:val="006103B5"/>
    <w:rsid w:val="00610F46"/>
    <w:rsid w:val="006128D1"/>
    <w:rsid w:val="00617608"/>
    <w:rsid w:val="00617A09"/>
    <w:rsid w:val="00621110"/>
    <w:rsid w:val="00624CDA"/>
    <w:rsid w:val="00624F1E"/>
    <w:rsid w:val="00625443"/>
    <w:rsid w:val="00627F13"/>
    <w:rsid w:val="00630EB2"/>
    <w:rsid w:val="00632054"/>
    <w:rsid w:val="00633875"/>
    <w:rsid w:val="006364FE"/>
    <w:rsid w:val="0064082B"/>
    <w:rsid w:val="00640E79"/>
    <w:rsid w:val="00651F98"/>
    <w:rsid w:val="00653356"/>
    <w:rsid w:val="00660CAF"/>
    <w:rsid w:val="006649BA"/>
    <w:rsid w:val="00674144"/>
    <w:rsid w:val="00676623"/>
    <w:rsid w:val="0068058C"/>
    <w:rsid w:val="006825D9"/>
    <w:rsid w:val="00687C1A"/>
    <w:rsid w:val="00687CBE"/>
    <w:rsid w:val="00692BAA"/>
    <w:rsid w:val="00695461"/>
    <w:rsid w:val="00696EAA"/>
    <w:rsid w:val="006977DC"/>
    <w:rsid w:val="00697A73"/>
    <w:rsid w:val="006A02B5"/>
    <w:rsid w:val="006B2B9F"/>
    <w:rsid w:val="006B55AD"/>
    <w:rsid w:val="006C0E1B"/>
    <w:rsid w:val="006C4621"/>
    <w:rsid w:val="006C4C02"/>
    <w:rsid w:val="006C534C"/>
    <w:rsid w:val="006C5D9B"/>
    <w:rsid w:val="006C6F49"/>
    <w:rsid w:val="006D00C4"/>
    <w:rsid w:val="006D05A9"/>
    <w:rsid w:val="006D28A5"/>
    <w:rsid w:val="006D4033"/>
    <w:rsid w:val="006E5374"/>
    <w:rsid w:val="006F6268"/>
    <w:rsid w:val="006F6D8A"/>
    <w:rsid w:val="007010DB"/>
    <w:rsid w:val="00704D4B"/>
    <w:rsid w:val="007079DB"/>
    <w:rsid w:val="00716B96"/>
    <w:rsid w:val="0072405A"/>
    <w:rsid w:val="007265F1"/>
    <w:rsid w:val="007278FC"/>
    <w:rsid w:val="00734383"/>
    <w:rsid w:val="00735AD9"/>
    <w:rsid w:val="007410F2"/>
    <w:rsid w:val="00743D21"/>
    <w:rsid w:val="00744E0F"/>
    <w:rsid w:val="0074503A"/>
    <w:rsid w:val="00750E42"/>
    <w:rsid w:val="00754085"/>
    <w:rsid w:val="007554E6"/>
    <w:rsid w:val="00757A2A"/>
    <w:rsid w:val="00762724"/>
    <w:rsid w:val="00764CE7"/>
    <w:rsid w:val="00764CFE"/>
    <w:rsid w:val="007727F1"/>
    <w:rsid w:val="00772FE6"/>
    <w:rsid w:val="0078634C"/>
    <w:rsid w:val="00792B9E"/>
    <w:rsid w:val="007941A0"/>
    <w:rsid w:val="00794AA3"/>
    <w:rsid w:val="007972A4"/>
    <w:rsid w:val="007A06C4"/>
    <w:rsid w:val="007A2F2B"/>
    <w:rsid w:val="007B0716"/>
    <w:rsid w:val="007B329F"/>
    <w:rsid w:val="007C1D5E"/>
    <w:rsid w:val="007C591A"/>
    <w:rsid w:val="007D10E2"/>
    <w:rsid w:val="007D3448"/>
    <w:rsid w:val="007E17C1"/>
    <w:rsid w:val="007E70C1"/>
    <w:rsid w:val="007F6C14"/>
    <w:rsid w:val="008027C1"/>
    <w:rsid w:val="00804417"/>
    <w:rsid w:val="00805EA3"/>
    <w:rsid w:val="008128F2"/>
    <w:rsid w:val="00813C32"/>
    <w:rsid w:val="00822B24"/>
    <w:rsid w:val="00830188"/>
    <w:rsid w:val="008316A4"/>
    <w:rsid w:val="00841210"/>
    <w:rsid w:val="0084161F"/>
    <w:rsid w:val="00844CD9"/>
    <w:rsid w:val="00846C68"/>
    <w:rsid w:val="00846CC3"/>
    <w:rsid w:val="008502E8"/>
    <w:rsid w:val="0085459A"/>
    <w:rsid w:val="00857C7B"/>
    <w:rsid w:val="008654E1"/>
    <w:rsid w:val="008756AD"/>
    <w:rsid w:val="00876167"/>
    <w:rsid w:val="00876478"/>
    <w:rsid w:val="00891B18"/>
    <w:rsid w:val="00892024"/>
    <w:rsid w:val="008931B4"/>
    <w:rsid w:val="00894EE0"/>
    <w:rsid w:val="00896262"/>
    <w:rsid w:val="008A543A"/>
    <w:rsid w:val="008B0F66"/>
    <w:rsid w:val="008B575D"/>
    <w:rsid w:val="008C06C6"/>
    <w:rsid w:val="008C1C62"/>
    <w:rsid w:val="008C1EB5"/>
    <w:rsid w:val="008C6079"/>
    <w:rsid w:val="008D1781"/>
    <w:rsid w:val="008D476E"/>
    <w:rsid w:val="008D4ECC"/>
    <w:rsid w:val="008E39C0"/>
    <w:rsid w:val="008F3570"/>
    <w:rsid w:val="00900756"/>
    <w:rsid w:val="009023DF"/>
    <w:rsid w:val="0090723E"/>
    <w:rsid w:val="00911A17"/>
    <w:rsid w:val="00911FF6"/>
    <w:rsid w:val="009122B9"/>
    <w:rsid w:val="00912B55"/>
    <w:rsid w:val="00915B8F"/>
    <w:rsid w:val="00916FFF"/>
    <w:rsid w:val="00932687"/>
    <w:rsid w:val="00936760"/>
    <w:rsid w:val="00942611"/>
    <w:rsid w:val="00943F8C"/>
    <w:rsid w:val="00944545"/>
    <w:rsid w:val="00944FF0"/>
    <w:rsid w:val="009455ED"/>
    <w:rsid w:val="00955CE4"/>
    <w:rsid w:val="00957AB5"/>
    <w:rsid w:val="00962795"/>
    <w:rsid w:val="009627B2"/>
    <w:rsid w:val="00963201"/>
    <w:rsid w:val="00963FAF"/>
    <w:rsid w:val="00964857"/>
    <w:rsid w:val="00971C8B"/>
    <w:rsid w:val="0097276E"/>
    <w:rsid w:val="00973559"/>
    <w:rsid w:val="00974F34"/>
    <w:rsid w:val="0098166D"/>
    <w:rsid w:val="009863E7"/>
    <w:rsid w:val="009919C8"/>
    <w:rsid w:val="00993F2D"/>
    <w:rsid w:val="009943EA"/>
    <w:rsid w:val="00996811"/>
    <w:rsid w:val="009A1FC3"/>
    <w:rsid w:val="009A322E"/>
    <w:rsid w:val="009A6207"/>
    <w:rsid w:val="009B0D4F"/>
    <w:rsid w:val="009B52AA"/>
    <w:rsid w:val="009B790C"/>
    <w:rsid w:val="009D108A"/>
    <w:rsid w:val="009D2B90"/>
    <w:rsid w:val="009D6452"/>
    <w:rsid w:val="009D7AD4"/>
    <w:rsid w:val="009E4BBE"/>
    <w:rsid w:val="009E5E6B"/>
    <w:rsid w:val="009E63A0"/>
    <w:rsid w:val="009F024D"/>
    <w:rsid w:val="009F1D0F"/>
    <w:rsid w:val="009F27FC"/>
    <w:rsid w:val="009F746A"/>
    <w:rsid w:val="00A063A6"/>
    <w:rsid w:val="00A07330"/>
    <w:rsid w:val="00A11E91"/>
    <w:rsid w:val="00A12422"/>
    <w:rsid w:val="00A13BD3"/>
    <w:rsid w:val="00A145F3"/>
    <w:rsid w:val="00A1461E"/>
    <w:rsid w:val="00A14A70"/>
    <w:rsid w:val="00A15BAD"/>
    <w:rsid w:val="00A16EFB"/>
    <w:rsid w:val="00A20079"/>
    <w:rsid w:val="00A244B1"/>
    <w:rsid w:val="00A26C67"/>
    <w:rsid w:val="00A30762"/>
    <w:rsid w:val="00A30F59"/>
    <w:rsid w:val="00A37454"/>
    <w:rsid w:val="00A43202"/>
    <w:rsid w:val="00A4382A"/>
    <w:rsid w:val="00A4393F"/>
    <w:rsid w:val="00A52C1F"/>
    <w:rsid w:val="00A54EDE"/>
    <w:rsid w:val="00A579DD"/>
    <w:rsid w:val="00A645D5"/>
    <w:rsid w:val="00A66D6A"/>
    <w:rsid w:val="00A7090B"/>
    <w:rsid w:val="00A72DB5"/>
    <w:rsid w:val="00A7353A"/>
    <w:rsid w:val="00A76576"/>
    <w:rsid w:val="00A768FC"/>
    <w:rsid w:val="00A8108E"/>
    <w:rsid w:val="00A8298E"/>
    <w:rsid w:val="00A862AD"/>
    <w:rsid w:val="00A903A5"/>
    <w:rsid w:val="00A91AAF"/>
    <w:rsid w:val="00A94413"/>
    <w:rsid w:val="00A95F60"/>
    <w:rsid w:val="00AA058A"/>
    <w:rsid w:val="00AA08E5"/>
    <w:rsid w:val="00AA0CFB"/>
    <w:rsid w:val="00AA1BD3"/>
    <w:rsid w:val="00AA2B4A"/>
    <w:rsid w:val="00AA399B"/>
    <w:rsid w:val="00AA4488"/>
    <w:rsid w:val="00AA5989"/>
    <w:rsid w:val="00AA639E"/>
    <w:rsid w:val="00AA769F"/>
    <w:rsid w:val="00AB13A7"/>
    <w:rsid w:val="00AB397E"/>
    <w:rsid w:val="00AB4B8A"/>
    <w:rsid w:val="00AB707A"/>
    <w:rsid w:val="00AC2EC7"/>
    <w:rsid w:val="00AC3F00"/>
    <w:rsid w:val="00AC4310"/>
    <w:rsid w:val="00AC456D"/>
    <w:rsid w:val="00AC63CA"/>
    <w:rsid w:val="00AD127F"/>
    <w:rsid w:val="00AD4748"/>
    <w:rsid w:val="00AD5052"/>
    <w:rsid w:val="00AD71F7"/>
    <w:rsid w:val="00AE06EC"/>
    <w:rsid w:val="00AE11F6"/>
    <w:rsid w:val="00AE533B"/>
    <w:rsid w:val="00AE580C"/>
    <w:rsid w:val="00AF7018"/>
    <w:rsid w:val="00AF7183"/>
    <w:rsid w:val="00AF72CF"/>
    <w:rsid w:val="00B11ABE"/>
    <w:rsid w:val="00B17178"/>
    <w:rsid w:val="00B17CD2"/>
    <w:rsid w:val="00B2118B"/>
    <w:rsid w:val="00B227E0"/>
    <w:rsid w:val="00B27083"/>
    <w:rsid w:val="00B30155"/>
    <w:rsid w:val="00B3152B"/>
    <w:rsid w:val="00B36A77"/>
    <w:rsid w:val="00B415B4"/>
    <w:rsid w:val="00B429A1"/>
    <w:rsid w:val="00B450E3"/>
    <w:rsid w:val="00B45F7C"/>
    <w:rsid w:val="00B51935"/>
    <w:rsid w:val="00B52E44"/>
    <w:rsid w:val="00B548E5"/>
    <w:rsid w:val="00B54B2D"/>
    <w:rsid w:val="00B55320"/>
    <w:rsid w:val="00B559AA"/>
    <w:rsid w:val="00B55C78"/>
    <w:rsid w:val="00B6069B"/>
    <w:rsid w:val="00B6095C"/>
    <w:rsid w:val="00B64059"/>
    <w:rsid w:val="00B66DDD"/>
    <w:rsid w:val="00B67C80"/>
    <w:rsid w:val="00B67EE3"/>
    <w:rsid w:val="00B720EF"/>
    <w:rsid w:val="00B738F4"/>
    <w:rsid w:val="00B80848"/>
    <w:rsid w:val="00B86CBE"/>
    <w:rsid w:val="00B86E4D"/>
    <w:rsid w:val="00BA0F15"/>
    <w:rsid w:val="00BA2B2F"/>
    <w:rsid w:val="00BA5B0E"/>
    <w:rsid w:val="00BB0DA2"/>
    <w:rsid w:val="00BB241F"/>
    <w:rsid w:val="00BC1521"/>
    <w:rsid w:val="00BC1A27"/>
    <w:rsid w:val="00BC4EF7"/>
    <w:rsid w:val="00BC557D"/>
    <w:rsid w:val="00BC67D8"/>
    <w:rsid w:val="00BC6EEC"/>
    <w:rsid w:val="00BD366F"/>
    <w:rsid w:val="00BD3E21"/>
    <w:rsid w:val="00BD5F3B"/>
    <w:rsid w:val="00BD6DC4"/>
    <w:rsid w:val="00BE138F"/>
    <w:rsid w:val="00BE2D10"/>
    <w:rsid w:val="00BE6D4C"/>
    <w:rsid w:val="00BF05C1"/>
    <w:rsid w:val="00BF1983"/>
    <w:rsid w:val="00BF2626"/>
    <w:rsid w:val="00BF79F7"/>
    <w:rsid w:val="00C00712"/>
    <w:rsid w:val="00C06C7B"/>
    <w:rsid w:val="00C13FD9"/>
    <w:rsid w:val="00C158F5"/>
    <w:rsid w:val="00C17AB5"/>
    <w:rsid w:val="00C21E5C"/>
    <w:rsid w:val="00C232F4"/>
    <w:rsid w:val="00C26BB5"/>
    <w:rsid w:val="00C278A7"/>
    <w:rsid w:val="00C30AF9"/>
    <w:rsid w:val="00C33274"/>
    <w:rsid w:val="00C40CCA"/>
    <w:rsid w:val="00C43C62"/>
    <w:rsid w:val="00C44644"/>
    <w:rsid w:val="00C463AE"/>
    <w:rsid w:val="00C50104"/>
    <w:rsid w:val="00C53EAC"/>
    <w:rsid w:val="00C567D9"/>
    <w:rsid w:val="00C60AFB"/>
    <w:rsid w:val="00C641DB"/>
    <w:rsid w:val="00C665BC"/>
    <w:rsid w:val="00C67281"/>
    <w:rsid w:val="00C702E1"/>
    <w:rsid w:val="00C7779A"/>
    <w:rsid w:val="00C77FF8"/>
    <w:rsid w:val="00C8175F"/>
    <w:rsid w:val="00C84EF8"/>
    <w:rsid w:val="00C9083A"/>
    <w:rsid w:val="00C95FB3"/>
    <w:rsid w:val="00CA0FF1"/>
    <w:rsid w:val="00CA13B3"/>
    <w:rsid w:val="00CB1C8C"/>
    <w:rsid w:val="00CB3843"/>
    <w:rsid w:val="00CC0680"/>
    <w:rsid w:val="00CC20D7"/>
    <w:rsid w:val="00CC652B"/>
    <w:rsid w:val="00CC7B4E"/>
    <w:rsid w:val="00CD7BD8"/>
    <w:rsid w:val="00CE0CD6"/>
    <w:rsid w:val="00CE3B1A"/>
    <w:rsid w:val="00CE505C"/>
    <w:rsid w:val="00CF3885"/>
    <w:rsid w:val="00D003F8"/>
    <w:rsid w:val="00D05121"/>
    <w:rsid w:val="00D071A4"/>
    <w:rsid w:val="00D072EF"/>
    <w:rsid w:val="00D10A95"/>
    <w:rsid w:val="00D10FF8"/>
    <w:rsid w:val="00D1484A"/>
    <w:rsid w:val="00D14AAF"/>
    <w:rsid w:val="00D213E7"/>
    <w:rsid w:val="00D22C4B"/>
    <w:rsid w:val="00D338CC"/>
    <w:rsid w:val="00D347D0"/>
    <w:rsid w:val="00D35762"/>
    <w:rsid w:val="00D40C74"/>
    <w:rsid w:val="00D45D80"/>
    <w:rsid w:val="00D50AAB"/>
    <w:rsid w:val="00D5166B"/>
    <w:rsid w:val="00D527F5"/>
    <w:rsid w:val="00D549BD"/>
    <w:rsid w:val="00D64C26"/>
    <w:rsid w:val="00D65269"/>
    <w:rsid w:val="00D656DF"/>
    <w:rsid w:val="00D6629C"/>
    <w:rsid w:val="00D66F5F"/>
    <w:rsid w:val="00D67028"/>
    <w:rsid w:val="00D701B9"/>
    <w:rsid w:val="00D72CF6"/>
    <w:rsid w:val="00D73CDC"/>
    <w:rsid w:val="00D744F8"/>
    <w:rsid w:val="00D75724"/>
    <w:rsid w:val="00D77065"/>
    <w:rsid w:val="00D83E49"/>
    <w:rsid w:val="00D86D7F"/>
    <w:rsid w:val="00D924F6"/>
    <w:rsid w:val="00D96305"/>
    <w:rsid w:val="00DA6358"/>
    <w:rsid w:val="00DA67ED"/>
    <w:rsid w:val="00DB2ACF"/>
    <w:rsid w:val="00DB365A"/>
    <w:rsid w:val="00DB69CB"/>
    <w:rsid w:val="00DC082C"/>
    <w:rsid w:val="00DC2DEC"/>
    <w:rsid w:val="00DD1FA3"/>
    <w:rsid w:val="00DD6039"/>
    <w:rsid w:val="00DD76DE"/>
    <w:rsid w:val="00DE147B"/>
    <w:rsid w:val="00DE46FD"/>
    <w:rsid w:val="00DE479F"/>
    <w:rsid w:val="00DF0B71"/>
    <w:rsid w:val="00E0134F"/>
    <w:rsid w:val="00E031B3"/>
    <w:rsid w:val="00E05332"/>
    <w:rsid w:val="00E05F0D"/>
    <w:rsid w:val="00E13F62"/>
    <w:rsid w:val="00E141B0"/>
    <w:rsid w:val="00E20300"/>
    <w:rsid w:val="00E21B19"/>
    <w:rsid w:val="00E22406"/>
    <w:rsid w:val="00E26627"/>
    <w:rsid w:val="00E275AD"/>
    <w:rsid w:val="00E31567"/>
    <w:rsid w:val="00E31BCA"/>
    <w:rsid w:val="00E31EF5"/>
    <w:rsid w:val="00E34112"/>
    <w:rsid w:val="00E35731"/>
    <w:rsid w:val="00E358E0"/>
    <w:rsid w:val="00E371B1"/>
    <w:rsid w:val="00E37B5C"/>
    <w:rsid w:val="00E46B10"/>
    <w:rsid w:val="00E56D12"/>
    <w:rsid w:val="00E57826"/>
    <w:rsid w:val="00E6010E"/>
    <w:rsid w:val="00E661D0"/>
    <w:rsid w:val="00E727A9"/>
    <w:rsid w:val="00E733A5"/>
    <w:rsid w:val="00E74151"/>
    <w:rsid w:val="00E75516"/>
    <w:rsid w:val="00E76CF7"/>
    <w:rsid w:val="00E77250"/>
    <w:rsid w:val="00E809B0"/>
    <w:rsid w:val="00E80D69"/>
    <w:rsid w:val="00E80E32"/>
    <w:rsid w:val="00E92514"/>
    <w:rsid w:val="00E97B65"/>
    <w:rsid w:val="00EA04E4"/>
    <w:rsid w:val="00EA689C"/>
    <w:rsid w:val="00EB5547"/>
    <w:rsid w:val="00EB597F"/>
    <w:rsid w:val="00EB7B66"/>
    <w:rsid w:val="00EC20C9"/>
    <w:rsid w:val="00EC2595"/>
    <w:rsid w:val="00EC388E"/>
    <w:rsid w:val="00EC3BD4"/>
    <w:rsid w:val="00EC4F36"/>
    <w:rsid w:val="00EC54EE"/>
    <w:rsid w:val="00EC66FA"/>
    <w:rsid w:val="00ED00D0"/>
    <w:rsid w:val="00ED2398"/>
    <w:rsid w:val="00ED3CCF"/>
    <w:rsid w:val="00ED44F1"/>
    <w:rsid w:val="00ED45EF"/>
    <w:rsid w:val="00ED782D"/>
    <w:rsid w:val="00EE2BC8"/>
    <w:rsid w:val="00EE4781"/>
    <w:rsid w:val="00EE4F64"/>
    <w:rsid w:val="00EF1BEC"/>
    <w:rsid w:val="00EF7A0F"/>
    <w:rsid w:val="00F00A79"/>
    <w:rsid w:val="00F0172E"/>
    <w:rsid w:val="00F01A68"/>
    <w:rsid w:val="00F031C7"/>
    <w:rsid w:val="00F03F66"/>
    <w:rsid w:val="00F062D3"/>
    <w:rsid w:val="00F0689A"/>
    <w:rsid w:val="00F07C19"/>
    <w:rsid w:val="00F101D6"/>
    <w:rsid w:val="00F1024F"/>
    <w:rsid w:val="00F10E3D"/>
    <w:rsid w:val="00F11D2D"/>
    <w:rsid w:val="00F148A2"/>
    <w:rsid w:val="00F1551C"/>
    <w:rsid w:val="00F156B9"/>
    <w:rsid w:val="00F17070"/>
    <w:rsid w:val="00F20AFF"/>
    <w:rsid w:val="00F21BA9"/>
    <w:rsid w:val="00F21BD3"/>
    <w:rsid w:val="00F26192"/>
    <w:rsid w:val="00F41CFA"/>
    <w:rsid w:val="00F442E7"/>
    <w:rsid w:val="00F4460A"/>
    <w:rsid w:val="00F45AFF"/>
    <w:rsid w:val="00F50803"/>
    <w:rsid w:val="00F5336F"/>
    <w:rsid w:val="00F54580"/>
    <w:rsid w:val="00F54E3B"/>
    <w:rsid w:val="00F55783"/>
    <w:rsid w:val="00F56D6C"/>
    <w:rsid w:val="00F57B48"/>
    <w:rsid w:val="00F61C1A"/>
    <w:rsid w:val="00F671E0"/>
    <w:rsid w:val="00F73236"/>
    <w:rsid w:val="00F75443"/>
    <w:rsid w:val="00F77D62"/>
    <w:rsid w:val="00F80063"/>
    <w:rsid w:val="00F813B6"/>
    <w:rsid w:val="00F85A07"/>
    <w:rsid w:val="00F92259"/>
    <w:rsid w:val="00F96075"/>
    <w:rsid w:val="00F97560"/>
    <w:rsid w:val="00FA16E1"/>
    <w:rsid w:val="00FA3711"/>
    <w:rsid w:val="00FA4A70"/>
    <w:rsid w:val="00FA52EA"/>
    <w:rsid w:val="00FA5AFE"/>
    <w:rsid w:val="00FB09E2"/>
    <w:rsid w:val="00FB1B30"/>
    <w:rsid w:val="00FB25A7"/>
    <w:rsid w:val="00FB721C"/>
    <w:rsid w:val="00FC33C9"/>
    <w:rsid w:val="00FE2ADF"/>
    <w:rsid w:val="00FE3C65"/>
    <w:rsid w:val="00FF0989"/>
    <w:rsid w:val="00FF57A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ED7DE8"/>
  <w15:docId w15:val="{15CB7126-B21A-4BFC-BD03-D3C67E804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360" w:lineRule="auto"/>
        <w:ind w:left="1728" w:right="1440"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0843"/>
    <w:pPr>
      <w:spacing w:after="200" w:line="276" w:lineRule="auto"/>
    </w:pPr>
  </w:style>
  <w:style w:type="paragraph" w:styleId="Heading1">
    <w:name w:val="heading 1"/>
    <w:basedOn w:val="Normal"/>
    <w:next w:val="Normal"/>
    <w:link w:val="Heading1Char"/>
    <w:uiPriority w:val="9"/>
    <w:qFormat/>
    <w:rsid w:val="009F024D"/>
    <w:pPr>
      <w:keepNext/>
      <w:keepLines/>
      <w:spacing w:before="240" w:after="0" w:line="360" w:lineRule="auto"/>
      <w:ind w:left="0" w:firstLine="0"/>
      <w:outlineLvl w:val="0"/>
    </w:pPr>
    <w:rPr>
      <w:rFonts w:ascii="Times New Roman" w:eastAsia="Times New Roman" w:hAnsi="Times New Roman" w:cs="Times New Roman"/>
      <w:b/>
      <w:sz w:val="28"/>
      <w:szCs w:val="32"/>
      <w:lang w:bidi="en-US"/>
    </w:rPr>
  </w:style>
  <w:style w:type="paragraph" w:styleId="Heading2">
    <w:name w:val="heading 2"/>
    <w:basedOn w:val="Normal"/>
    <w:next w:val="Normal"/>
    <w:link w:val="Heading2Char"/>
    <w:uiPriority w:val="9"/>
    <w:unhideWhenUsed/>
    <w:qFormat/>
    <w:rsid w:val="00B3152B"/>
    <w:pPr>
      <w:keepNext/>
      <w:keepLines/>
      <w:spacing w:before="40" w:after="0"/>
      <w:ind w:left="0" w:firstLine="0"/>
      <w:outlineLvl w:val="1"/>
    </w:pPr>
    <w:rPr>
      <w:rFonts w:ascii="Times New Roman" w:eastAsia="Times New Roman" w:hAnsi="Times New Roman" w:cs="Times New Roman"/>
      <w:b/>
      <w:sz w:val="26"/>
      <w:szCs w:val="26"/>
    </w:rPr>
  </w:style>
  <w:style w:type="paragraph" w:styleId="Heading3">
    <w:name w:val="heading 3"/>
    <w:basedOn w:val="Normal"/>
    <w:next w:val="Normal"/>
    <w:link w:val="Heading3Char"/>
    <w:uiPriority w:val="9"/>
    <w:unhideWhenUsed/>
    <w:qFormat/>
    <w:rsid w:val="001410D8"/>
    <w:pPr>
      <w:keepNext/>
      <w:keepLines/>
      <w:spacing w:before="40" w:after="0" w:line="240" w:lineRule="auto"/>
      <w:ind w:left="1440"/>
      <w:outlineLvl w:val="2"/>
    </w:pPr>
    <w:rPr>
      <w:rFonts w:ascii="Times New Roman" w:eastAsiaTheme="majorEastAsia" w:hAnsi="Times New Roman" w:cstheme="majorBidi"/>
      <w:sz w:val="24"/>
      <w:szCs w:val="24"/>
    </w:rPr>
  </w:style>
  <w:style w:type="paragraph" w:styleId="Heading4">
    <w:name w:val="heading 4"/>
    <w:basedOn w:val="Normal"/>
    <w:next w:val="Normal"/>
    <w:link w:val="Heading4Char"/>
    <w:uiPriority w:val="9"/>
    <w:unhideWhenUsed/>
    <w:qFormat/>
    <w:rsid w:val="0048609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024D"/>
    <w:rPr>
      <w:rFonts w:ascii="Times New Roman" w:eastAsia="Times New Roman" w:hAnsi="Times New Roman" w:cs="Times New Roman"/>
      <w:b/>
      <w:sz w:val="28"/>
      <w:szCs w:val="32"/>
      <w:lang w:bidi="en-US"/>
    </w:rPr>
  </w:style>
  <w:style w:type="character" w:customStyle="1" w:styleId="Heading2Char">
    <w:name w:val="Heading 2 Char"/>
    <w:basedOn w:val="DefaultParagraphFont"/>
    <w:link w:val="Heading2"/>
    <w:uiPriority w:val="9"/>
    <w:rsid w:val="00B3152B"/>
    <w:rPr>
      <w:rFonts w:ascii="Times New Roman" w:eastAsia="Times New Roman" w:hAnsi="Times New Roman" w:cs="Times New Roman"/>
      <w:b/>
      <w:sz w:val="26"/>
      <w:szCs w:val="26"/>
    </w:rPr>
  </w:style>
  <w:style w:type="character" w:customStyle="1" w:styleId="Heading3Char">
    <w:name w:val="Heading 3 Char"/>
    <w:basedOn w:val="DefaultParagraphFont"/>
    <w:link w:val="Heading3"/>
    <w:uiPriority w:val="9"/>
    <w:rsid w:val="001410D8"/>
    <w:rPr>
      <w:rFonts w:ascii="Times New Roman" w:eastAsiaTheme="majorEastAsia" w:hAnsi="Times New Roman" w:cstheme="majorBidi"/>
      <w:sz w:val="24"/>
      <w:szCs w:val="24"/>
    </w:rPr>
  </w:style>
  <w:style w:type="character" w:customStyle="1" w:styleId="Heading4Char">
    <w:name w:val="Heading 4 Char"/>
    <w:basedOn w:val="DefaultParagraphFont"/>
    <w:link w:val="Heading4"/>
    <w:uiPriority w:val="9"/>
    <w:rsid w:val="00486094"/>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A66D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6D6A"/>
  </w:style>
  <w:style w:type="paragraph" w:styleId="Footer">
    <w:name w:val="footer"/>
    <w:basedOn w:val="Normal"/>
    <w:link w:val="FooterChar"/>
    <w:uiPriority w:val="99"/>
    <w:unhideWhenUsed/>
    <w:rsid w:val="00A66D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6D6A"/>
  </w:style>
  <w:style w:type="character" w:styleId="Hyperlink">
    <w:name w:val="Hyperlink"/>
    <w:uiPriority w:val="99"/>
    <w:rsid w:val="00813C32"/>
    <w:rPr>
      <w:color w:val="0000FF"/>
      <w:u w:val="single"/>
    </w:rPr>
  </w:style>
  <w:style w:type="paragraph" w:styleId="ListParagraph">
    <w:name w:val="List Paragraph"/>
    <w:aliases w:val="Heading II,List bullet,List Paragraph (numbered (a)),Numbered List Paragraph,bullets,List Paragraph1,NEW INDENT,Main numbered paragraph,small normal,References,Bullets,List Paragraph2,heading 1,3,POCG Table Text,Resume Title"/>
    <w:basedOn w:val="Normal"/>
    <w:link w:val="ListParagraphChar"/>
    <w:uiPriority w:val="34"/>
    <w:qFormat/>
    <w:rsid w:val="00EB5547"/>
    <w:pPr>
      <w:ind w:left="720"/>
      <w:contextualSpacing/>
    </w:pPr>
  </w:style>
  <w:style w:type="paragraph" w:styleId="NoSpacing">
    <w:name w:val="No Spacing"/>
    <w:uiPriority w:val="1"/>
    <w:qFormat/>
    <w:rsid w:val="00F0172E"/>
    <w:pPr>
      <w:spacing w:line="240" w:lineRule="auto"/>
    </w:pPr>
  </w:style>
  <w:style w:type="paragraph" w:styleId="NormalWeb">
    <w:name w:val="Normal (Web)"/>
    <w:basedOn w:val="Normal"/>
    <w:uiPriority w:val="99"/>
    <w:unhideWhenUsed/>
    <w:rsid w:val="00FA4A70"/>
    <w:pPr>
      <w:spacing w:before="100" w:beforeAutospacing="1" w:after="100" w:afterAutospacing="1" w:line="240" w:lineRule="auto"/>
      <w:ind w:left="0" w:right="0" w:firstLine="0"/>
    </w:pPr>
    <w:rPr>
      <w:rFonts w:ascii="Times New Roman" w:eastAsia="Times New Roman" w:hAnsi="Times New Roman" w:cs="Times New Roman"/>
      <w:sz w:val="24"/>
      <w:szCs w:val="24"/>
    </w:rPr>
  </w:style>
  <w:style w:type="character" w:styleId="Emphasis">
    <w:name w:val="Emphasis"/>
    <w:basedOn w:val="DefaultParagraphFont"/>
    <w:uiPriority w:val="20"/>
    <w:qFormat/>
    <w:rsid w:val="00FA4A70"/>
    <w:rPr>
      <w:i/>
      <w:iCs/>
    </w:rPr>
  </w:style>
  <w:style w:type="character" w:styleId="Strong">
    <w:name w:val="Strong"/>
    <w:basedOn w:val="DefaultParagraphFont"/>
    <w:uiPriority w:val="22"/>
    <w:qFormat/>
    <w:rsid w:val="00FA5AFE"/>
    <w:rPr>
      <w:b/>
      <w:bCs/>
    </w:rPr>
  </w:style>
  <w:style w:type="paragraph" w:styleId="TOCHeading">
    <w:name w:val="TOC Heading"/>
    <w:basedOn w:val="Heading1"/>
    <w:next w:val="Normal"/>
    <w:uiPriority w:val="39"/>
    <w:unhideWhenUsed/>
    <w:qFormat/>
    <w:rsid w:val="005634DB"/>
    <w:pPr>
      <w:spacing w:line="259" w:lineRule="auto"/>
      <w:ind w:right="0"/>
      <w:outlineLvl w:val="9"/>
    </w:pPr>
  </w:style>
  <w:style w:type="paragraph" w:styleId="TOC1">
    <w:name w:val="toc 1"/>
    <w:basedOn w:val="Normal"/>
    <w:next w:val="Normal"/>
    <w:autoRedefine/>
    <w:uiPriority w:val="39"/>
    <w:unhideWhenUsed/>
    <w:rsid w:val="00D744F8"/>
    <w:pPr>
      <w:tabs>
        <w:tab w:val="right" w:leader="dot" w:pos="9260"/>
      </w:tabs>
      <w:spacing w:after="100"/>
      <w:ind w:left="1080" w:hanging="540"/>
    </w:pPr>
  </w:style>
  <w:style w:type="paragraph" w:styleId="TOC2">
    <w:name w:val="toc 2"/>
    <w:basedOn w:val="Normal"/>
    <w:next w:val="Normal"/>
    <w:autoRedefine/>
    <w:uiPriority w:val="39"/>
    <w:unhideWhenUsed/>
    <w:rsid w:val="009F024D"/>
    <w:pPr>
      <w:tabs>
        <w:tab w:val="left" w:pos="1540"/>
        <w:tab w:val="right" w:leader="dot" w:pos="9350"/>
      </w:tabs>
      <w:spacing w:after="100"/>
      <w:ind w:left="0" w:firstLine="940"/>
    </w:pPr>
  </w:style>
  <w:style w:type="paragraph" w:styleId="TOC3">
    <w:name w:val="toc 3"/>
    <w:basedOn w:val="Normal"/>
    <w:next w:val="Normal"/>
    <w:autoRedefine/>
    <w:uiPriority w:val="39"/>
    <w:unhideWhenUsed/>
    <w:rsid w:val="005634DB"/>
    <w:pPr>
      <w:spacing w:after="100"/>
      <w:ind w:left="440"/>
    </w:pPr>
  </w:style>
  <w:style w:type="table" w:styleId="TableGrid">
    <w:name w:val="Table Grid"/>
    <w:basedOn w:val="TableNormal"/>
    <w:uiPriority w:val="39"/>
    <w:rsid w:val="00DF0B7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652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69"/>
    <w:rPr>
      <w:rFonts w:ascii="Tahoma" w:hAnsi="Tahoma" w:cs="Tahoma"/>
      <w:sz w:val="16"/>
      <w:szCs w:val="16"/>
    </w:rPr>
  </w:style>
  <w:style w:type="paragraph" w:styleId="TOC4">
    <w:name w:val="toc 4"/>
    <w:basedOn w:val="Normal"/>
    <w:next w:val="Normal"/>
    <w:autoRedefine/>
    <w:uiPriority w:val="39"/>
    <w:unhideWhenUsed/>
    <w:rsid w:val="00A645D5"/>
    <w:pPr>
      <w:spacing w:after="100" w:line="259" w:lineRule="auto"/>
      <w:ind w:left="660" w:right="0" w:firstLine="0"/>
    </w:pPr>
    <w:rPr>
      <w:rFonts w:eastAsiaTheme="minorEastAsia"/>
    </w:rPr>
  </w:style>
  <w:style w:type="paragraph" w:styleId="TOC5">
    <w:name w:val="toc 5"/>
    <w:basedOn w:val="Normal"/>
    <w:next w:val="Normal"/>
    <w:autoRedefine/>
    <w:uiPriority w:val="39"/>
    <w:unhideWhenUsed/>
    <w:rsid w:val="00A645D5"/>
    <w:pPr>
      <w:spacing w:after="100" w:line="259" w:lineRule="auto"/>
      <w:ind w:left="880" w:right="0" w:firstLine="0"/>
    </w:pPr>
    <w:rPr>
      <w:rFonts w:eastAsiaTheme="minorEastAsia"/>
    </w:rPr>
  </w:style>
  <w:style w:type="paragraph" w:styleId="TOC6">
    <w:name w:val="toc 6"/>
    <w:basedOn w:val="Normal"/>
    <w:next w:val="Normal"/>
    <w:autoRedefine/>
    <w:uiPriority w:val="39"/>
    <w:unhideWhenUsed/>
    <w:rsid w:val="00A645D5"/>
    <w:pPr>
      <w:spacing w:after="100" w:line="259" w:lineRule="auto"/>
      <w:ind w:left="1100" w:right="0" w:firstLine="0"/>
    </w:pPr>
    <w:rPr>
      <w:rFonts w:eastAsiaTheme="minorEastAsia"/>
    </w:rPr>
  </w:style>
  <w:style w:type="paragraph" w:styleId="TOC7">
    <w:name w:val="toc 7"/>
    <w:basedOn w:val="Normal"/>
    <w:next w:val="Normal"/>
    <w:autoRedefine/>
    <w:uiPriority w:val="39"/>
    <w:unhideWhenUsed/>
    <w:rsid w:val="00A645D5"/>
    <w:pPr>
      <w:spacing w:after="100" w:line="259" w:lineRule="auto"/>
      <w:ind w:left="1320" w:right="0" w:firstLine="0"/>
    </w:pPr>
    <w:rPr>
      <w:rFonts w:eastAsiaTheme="minorEastAsia"/>
    </w:rPr>
  </w:style>
  <w:style w:type="paragraph" w:styleId="TOC8">
    <w:name w:val="toc 8"/>
    <w:basedOn w:val="Normal"/>
    <w:next w:val="Normal"/>
    <w:autoRedefine/>
    <w:uiPriority w:val="39"/>
    <w:unhideWhenUsed/>
    <w:rsid w:val="00A645D5"/>
    <w:pPr>
      <w:spacing w:after="100" w:line="259" w:lineRule="auto"/>
      <w:ind w:left="1540" w:right="0" w:firstLine="0"/>
    </w:pPr>
    <w:rPr>
      <w:rFonts w:eastAsiaTheme="minorEastAsia"/>
    </w:rPr>
  </w:style>
  <w:style w:type="paragraph" w:styleId="TOC9">
    <w:name w:val="toc 9"/>
    <w:basedOn w:val="Normal"/>
    <w:next w:val="Normal"/>
    <w:autoRedefine/>
    <w:uiPriority w:val="39"/>
    <w:unhideWhenUsed/>
    <w:rsid w:val="00A645D5"/>
    <w:pPr>
      <w:spacing w:after="100" w:line="259" w:lineRule="auto"/>
      <w:ind w:left="1760" w:right="0" w:firstLine="0"/>
    </w:pPr>
    <w:rPr>
      <w:rFonts w:eastAsiaTheme="minorEastAsia"/>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Bullets Char,3 Char"/>
    <w:link w:val="ListParagraph"/>
    <w:locked/>
    <w:rsid w:val="00674144"/>
  </w:style>
  <w:style w:type="paragraph" w:customStyle="1" w:styleId="has-background">
    <w:name w:val="has-background"/>
    <w:basedOn w:val="Normal"/>
    <w:rsid w:val="00E57826"/>
    <w:pPr>
      <w:spacing w:after="300" w:line="240" w:lineRule="auto"/>
      <w:ind w:left="0" w:right="0" w:firstLine="0"/>
    </w:pPr>
    <w:rPr>
      <w:rFonts w:ascii="Times New Roman" w:eastAsia="Times New Roman" w:hAnsi="Times New Roman" w:cs="Times New Roman"/>
      <w:color w:val="363940"/>
      <w:sz w:val="24"/>
      <w:szCs w:val="24"/>
    </w:rPr>
  </w:style>
  <w:style w:type="paragraph" w:styleId="Caption">
    <w:name w:val="caption"/>
    <w:basedOn w:val="Normal"/>
    <w:next w:val="Normal"/>
    <w:uiPriority w:val="35"/>
    <w:unhideWhenUsed/>
    <w:qFormat/>
    <w:rsid w:val="00303732"/>
    <w:pPr>
      <w:ind w:left="0" w:right="0" w:firstLine="0"/>
    </w:pPr>
    <w:rPr>
      <w:rFonts w:ascii="Calibri" w:eastAsia="Times New Roman" w:hAnsi="Calibri" w:cs="Times New Roman"/>
      <w:b/>
      <w:bCs/>
      <w:color w:val="365F91"/>
      <w:sz w:val="16"/>
      <w:szCs w:val="1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1486">
      <w:bodyDiv w:val="1"/>
      <w:marLeft w:val="0"/>
      <w:marRight w:val="0"/>
      <w:marTop w:val="0"/>
      <w:marBottom w:val="0"/>
      <w:divBdr>
        <w:top w:val="none" w:sz="0" w:space="0" w:color="auto"/>
        <w:left w:val="none" w:sz="0" w:space="0" w:color="auto"/>
        <w:bottom w:val="none" w:sz="0" w:space="0" w:color="auto"/>
        <w:right w:val="none" w:sz="0" w:space="0" w:color="auto"/>
      </w:divBdr>
      <w:divsChild>
        <w:div w:id="1612543765">
          <w:marLeft w:val="0"/>
          <w:marRight w:val="0"/>
          <w:marTop w:val="0"/>
          <w:marBottom w:val="0"/>
          <w:divBdr>
            <w:top w:val="none" w:sz="0" w:space="0" w:color="auto"/>
            <w:left w:val="none" w:sz="0" w:space="0" w:color="auto"/>
            <w:bottom w:val="none" w:sz="0" w:space="0" w:color="auto"/>
            <w:right w:val="none" w:sz="0" w:space="0" w:color="auto"/>
          </w:divBdr>
          <w:divsChild>
            <w:div w:id="1203446439">
              <w:marLeft w:val="0"/>
              <w:marRight w:val="0"/>
              <w:marTop w:val="0"/>
              <w:marBottom w:val="0"/>
              <w:divBdr>
                <w:top w:val="none" w:sz="0" w:space="0" w:color="auto"/>
                <w:left w:val="none" w:sz="0" w:space="0" w:color="auto"/>
                <w:bottom w:val="none" w:sz="0" w:space="0" w:color="auto"/>
                <w:right w:val="none" w:sz="0" w:space="0" w:color="auto"/>
              </w:divBdr>
              <w:divsChild>
                <w:div w:id="1414933475">
                  <w:marLeft w:val="0"/>
                  <w:marRight w:val="0"/>
                  <w:marTop w:val="0"/>
                  <w:marBottom w:val="0"/>
                  <w:divBdr>
                    <w:top w:val="none" w:sz="0" w:space="0" w:color="auto"/>
                    <w:left w:val="none" w:sz="0" w:space="0" w:color="auto"/>
                    <w:bottom w:val="none" w:sz="0" w:space="0" w:color="auto"/>
                    <w:right w:val="none" w:sz="0" w:space="0" w:color="auto"/>
                  </w:divBdr>
                  <w:divsChild>
                    <w:div w:id="1835491704">
                      <w:marLeft w:val="0"/>
                      <w:marRight w:val="0"/>
                      <w:marTop w:val="0"/>
                      <w:marBottom w:val="0"/>
                      <w:divBdr>
                        <w:top w:val="none" w:sz="0" w:space="0" w:color="auto"/>
                        <w:left w:val="none" w:sz="0" w:space="0" w:color="auto"/>
                        <w:bottom w:val="none" w:sz="0" w:space="0" w:color="auto"/>
                        <w:right w:val="none" w:sz="0" w:space="0" w:color="auto"/>
                      </w:divBdr>
                      <w:divsChild>
                        <w:div w:id="1286812448">
                          <w:marLeft w:val="0"/>
                          <w:marRight w:val="0"/>
                          <w:marTop w:val="0"/>
                          <w:marBottom w:val="0"/>
                          <w:divBdr>
                            <w:top w:val="none" w:sz="0" w:space="0" w:color="auto"/>
                            <w:left w:val="none" w:sz="0" w:space="0" w:color="auto"/>
                            <w:bottom w:val="none" w:sz="0" w:space="0" w:color="auto"/>
                            <w:right w:val="none" w:sz="0" w:space="0" w:color="auto"/>
                          </w:divBdr>
                          <w:divsChild>
                            <w:div w:id="9796031">
                              <w:marLeft w:val="0"/>
                              <w:marRight w:val="0"/>
                              <w:marTop w:val="0"/>
                              <w:marBottom w:val="0"/>
                              <w:divBdr>
                                <w:top w:val="none" w:sz="0" w:space="0" w:color="auto"/>
                                <w:left w:val="none" w:sz="0" w:space="0" w:color="auto"/>
                                <w:bottom w:val="none" w:sz="0" w:space="0" w:color="auto"/>
                                <w:right w:val="none" w:sz="0" w:space="0" w:color="auto"/>
                              </w:divBdr>
                            </w:div>
                            <w:div w:id="783505164">
                              <w:marLeft w:val="0"/>
                              <w:marRight w:val="0"/>
                              <w:marTop w:val="0"/>
                              <w:marBottom w:val="0"/>
                              <w:divBdr>
                                <w:top w:val="none" w:sz="0" w:space="0" w:color="auto"/>
                                <w:left w:val="none" w:sz="0" w:space="0" w:color="auto"/>
                                <w:bottom w:val="none" w:sz="0" w:space="0" w:color="auto"/>
                                <w:right w:val="none" w:sz="0" w:space="0" w:color="auto"/>
                              </w:divBdr>
                            </w:div>
                            <w:div w:id="1996717182">
                              <w:marLeft w:val="0"/>
                              <w:marRight w:val="0"/>
                              <w:marTop w:val="0"/>
                              <w:marBottom w:val="0"/>
                              <w:divBdr>
                                <w:top w:val="none" w:sz="0" w:space="0" w:color="auto"/>
                                <w:left w:val="none" w:sz="0" w:space="0" w:color="auto"/>
                                <w:bottom w:val="none" w:sz="0" w:space="0" w:color="auto"/>
                                <w:right w:val="none" w:sz="0" w:space="0" w:color="auto"/>
                              </w:divBdr>
                            </w:div>
                            <w:div w:id="393744173">
                              <w:marLeft w:val="0"/>
                              <w:marRight w:val="0"/>
                              <w:marTop w:val="0"/>
                              <w:marBottom w:val="0"/>
                              <w:divBdr>
                                <w:top w:val="none" w:sz="0" w:space="0" w:color="auto"/>
                                <w:left w:val="none" w:sz="0" w:space="0" w:color="auto"/>
                                <w:bottom w:val="none" w:sz="0" w:space="0" w:color="auto"/>
                                <w:right w:val="none" w:sz="0" w:space="0" w:color="auto"/>
                              </w:divBdr>
                            </w:div>
                            <w:div w:id="1138917120">
                              <w:marLeft w:val="0"/>
                              <w:marRight w:val="0"/>
                              <w:marTop w:val="0"/>
                              <w:marBottom w:val="0"/>
                              <w:divBdr>
                                <w:top w:val="none" w:sz="0" w:space="0" w:color="auto"/>
                                <w:left w:val="none" w:sz="0" w:space="0" w:color="auto"/>
                                <w:bottom w:val="none" w:sz="0" w:space="0" w:color="auto"/>
                                <w:right w:val="none" w:sz="0" w:space="0" w:color="auto"/>
                              </w:divBdr>
                            </w:div>
                            <w:div w:id="1394891028">
                              <w:marLeft w:val="0"/>
                              <w:marRight w:val="0"/>
                              <w:marTop w:val="0"/>
                              <w:marBottom w:val="0"/>
                              <w:divBdr>
                                <w:top w:val="none" w:sz="0" w:space="0" w:color="auto"/>
                                <w:left w:val="none" w:sz="0" w:space="0" w:color="auto"/>
                                <w:bottom w:val="none" w:sz="0" w:space="0" w:color="auto"/>
                                <w:right w:val="none" w:sz="0" w:space="0" w:color="auto"/>
                              </w:divBdr>
                            </w:div>
                            <w:div w:id="1766151124">
                              <w:marLeft w:val="0"/>
                              <w:marRight w:val="0"/>
                              <w:marTop w:val="0"/>
                              <w:marBottom w:val="0"/>
                              <w:divBdr>
                                <w:top w:val="none" w:sz="0" w:space="0" w:color="auto"/>
                                <w:left w:val="none" w:sz="0" w:space="0" w:color="auto"/>
                                <w:bottom w:val="none" w:sz="0" w:space="0" w:color="auto"/>
                                <w:right w:val="none" w:sz="0" w:space="0" w:color="auto"/>
                              </w:divBdr>
                            </w:div>
                            <w:div w:id="341973983">
                              <w:marLeft w:val="0"/>
                              <w:marRight w:val="0"/>
                              <w:marTop w:val="0"/>
                              <w:marBottom w:val="0"/>
                              <w:divBdr>
                                <w:top w:val="none" w:sz="0" w:space="0" w:color="auto"/>
                                <w:left w:val="none" w:sz="0" w:space="0" w:color="auto"/>
                                <w:bottom w:val="none" w:sz="0" w:space="0" w:color="auto"/>
                                <w:right w:val="none" w:sz="0" w:space="0" w:color="auto"/>
                              </w:divBdr>
                            </w:div>
                            <w:div w:id="1089277727">
                              <w:marLeft w:val="0"/>
                              <w:marRight w:val="0"/>
                              <w:marTop w:val="0"/>
                              <w:marBottom w:val="0"/>
                              <w:divBdr>
                                <w:top w:val="none" w:sz="0" w:space="0" w:color="auto"/>
                                <w:left w:val="none" w:sz="0" w:space="0" w:color="auto"/>
                                <w:bottom w:val="none" w:sz="0" w:space="0" w:color="auto"/>
                                <w:right w:val="none" w:sz="0" w:space="0" w:color="auto"/>
                              </w:divBdr>
                            </w:div>
                            <w:div w:id="91582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09752">
      <w:bodyDiv w:val="1"/>
      <w:marLeft w:val="0"/>
      <w:marRight w:val="0"/>
      <w:marTop w:val="0"/>
      <w:marBottom w:val="0"/>
      <w:divBdr>
        <w:top w:val="none" w:sz="0" w:space="0" w:color="auto"/>
        <w:left w:val="none" w:sz="0" w:space="0" w:color="auto"/>
        <w:bottom w:val="none" w:sz="0" w:space="0" w:color="auto"/>
        <w:right w:val="none" w:sz="0" w:space="0" w:color="auto"/>
      </w:divBdr>
    </w:div>
    <w:div w:id="53967818">
      <w:bodyDiv w:val="1"/>
      <w:marLeft w:val="0"/>
      <w:marRight w:val="0"/>
      <w:marTop w:val="0"/>
      <w:marBottom w:val="0"/>
      <w:divBdr>
        <w:top w:val="none" w:sz="0" w:space="0" w:color="auto"/>
        <w:left w:val="none" w:sz="0" w:space="0" w:color="auto"/>
        <w:bottom w:val="none" w:sz="0" w:space="0" w:color="auto"/>
        <w:right w:val="none" w:sz="0" w:space="0" w:color="auto"/>
      </w:divBdr>
      <w:divsChild>
        <w:div w:id="2039506917">
          <w:marLeft w:val="150"/>
          <w:marRight w:val="0"/>
          <w:marTop w:val="0"/>
          <w:marBottom w:val="0"/>
          <w:divBdr>
            <w:top w:val="none" w:sz="0" w:space="0" w:color="auto"/>
            <w:left w:val="none" w:sz="0" w:space="0" w:color="auto"/>
            <w:bottom w:val="none" w:sz="0" w:space="0" w:color="auto"/>
            <w:right w:val="none" w:sz="0" w:space="0" w:color="auto"/>
          </w:divBdr>
        </w:div>
        <w:div w:id="1923828591">
          <w:marLeft w:val="150"/>
          <w:marRight w:val="450"/>
          <w:marTop w:val="0"/>
          <w:marBottom w:val="0"/>
          <w:divBdr>
            <w:top w:val="none" w:sz="0" w:space="0" w:color="auto"/>
            <w:left w:val="none" w:sz="0" w:space="0" w:color="auto"/>
            <w:bottom w:val="none" w:sz="0" w:space="0" w:color="auto"/>
            <w:right w:val="none" w:sz="0" w:space="0" w:color="auto"/>
          </w:divBdr>
        </w:div>
      </w:divsChild>
    </w:div>
    <w:div w:id="61803396">
      <w:bodyDiv w:val="1"/>
      <w:marLeft w:val="0"/>
      <w:marRight w:val="0"/>
      <w:marTop w:val="0"/>
      <w:marBottom w:val="0"/>
      <w:divBdr>
        <w:top w:val="none" w:sz="0" w:space="0" w:color="auto"/>
        <w:left w:val="none" w:sz="0" w:space="0" w:color="auto"/>
        <w:bottom w:val="none" w:sz="0" w:space="0" w:color="auto"/>
        <w:right w:val="none" w:sz="0" w:space="0" w:color="auto"/>
      </w:divBdr>
    </w:div>
    <w:div w:id="64768477">
      <w:bodyDiv w:val="1"/>
      <w:marLeft w:val="0"/>
      <w:marRight w:val="0"/>
      <w:marTop w:val="0"/>
      <w:marBottom w:val="0"/>
      <w:divBdr>
        <w:top w:val="none" w:sz="0" w:space="0" w:color="auto"/>
        <w:left w:val="none" w:sz="0" w:space="0" w:color="auto"/>
        <w:bottom w:val="none" w:sz="0" w:space="0" w:color="auto"/>
        <w:right w:val="none" w:sz="0" w:space="0" w:color="auto"/>
      </w:divBdr>
    </w:div>
    <w:div w:id="102386486">
      <w:bodyDiv w:val="1"/>
      <w:marLeft w:val="0"/>
      <w:marRight w:val="0"/>
      <w:marTop w:val="0"/>
      <w:marBottom w:val="0"/>
      <w:divBdr>
        <w:top w:val="none" w:sz="0" w:space="0" w:color="auto"/>
        <w:left w:val="none" w:sz="0" w:space="0" w:color="auto"/>
        <w:bottom w:val="none" w:sz="0" w:space="0" w:color="auto"/>
        <w:right w:val="none" w:sz="0" w:space="0" w:color="auto"/>
      </w:divBdr>
    </w:div>
    <w:div w:id="144251226">
      <w:bodyDiv w:val="1"/>
      <w:marLeft w:val="0"/>
      <w:marRight w:val="0"/>
      <w:marTop w:val="0"/>
      <w:marBottom w:val="0"/>
      <w:divBdr>
        <w:top w:val="none" w:sz="0" w:space="0" w:color="auto"/>
        <w:left w:val="none" w:sz="0" w:space="0" w:color="auto"/>
        <w:bottom w:val="none" w:sz="0" w:space="0" w:color="auto"/>
        <w:right w:val="none" w:sz="0" w:space="0" w:color="auto"/>
      </w:divBdr>
    </w:div>
    <w:div w:id="167017783">
      <w:bodyDiv w:val="1"/>
      <w:marLeft w:val="0"/>
      <w:marRight w:val="0"/>
      <w:marTop w:val="0"/>
      <w:marBottom w:val="0"/>
      <w:divBdr>
        <w:top w:val="none" w:sz="0" w:space="0" w:color="auto"/>
        <w:left w:val="none" w:sz="0" w:space="0" w:color="auto"/>
        <w:bottom w:val="none" w:sz="0" w:space="0" w:color="auto"/>
        <w:right w:val="none" w:sz="0" w:space="0" w:color="auto"/>
      </w:divBdr>
    </w:div>
    <w:div w:id="207307036">
      <w:bodyDiv w:val="1"/>
      <w:marLeft w:val="0"/>
      <w:marRight w:val="0"/>
      <w:marTop w:val="0"/>
      <w:marBottom w:val="0"/>
      <w:divBdr>
        <w:top w:val="none" w:sz="0" w:space="0" w:color="auto"/>
        <w:left w:val="none" w:sz="0" w:space="0" w:color="auto"/>
        <w:bottom w:val="none" w:sz="0" w:space="0" w:color="auto"/>
        <w:right w:val="none" w:sz="0" w:space="0" w:color="auto"/>
      </w:divBdr>
    </w:div>
    <w:div w:id="253904043">
      <w:bodyDiv w:val="1"/>
      <w:marLeft w:val="0"/>
      <w:marRight w:val="0"/>
      <w:marTop w:val="0"/>
      <w:marBottom w:val="0"/>
      <w:divBdr>
        <w:top w:val="none" w:sz="0" w:space="0" w:color="auto"/>
        <w:left w:val="none" w:sz="0" w:space="0" w:color="auto"/>
        <w:bottom w:val="none" w:sz="0" w:space="0" w:color="auto"/>
        <w:right w:val="none" w:sz="0" w:space="0" w:color="auto"/>
      </w:divBdr>
      <w:divsChild>
        <w:div w:id="1298490982">
          <w:marLeft w:val="0"/>
          <w:marRight w:val="0"/>
          <w:marTop w:val="0"/>
          <w:marBottom w:val="0"/>
          <w:divBdr>
            <w:top w:val="none" w:sz="0" w:space="0" w:color="auto"/>
            <w:left w:val="none" w:sz="0" w:space="0" w:color="auto"/>
            <w:bottom w:val="none" w:sz="0" w:space="0" w:color="auto"/>
            <w:right w:val="none" w:sz="0" w:space="0" w:color="auto"/>
          </w:divBdr>
          <w:divsChild>
            <w:div w:id="1767269809">
              <w:marLeft w:val="0"/>
              <w:marRight w:val="0"/>
              <w:marTop w:val="0"/>
              <w:marBottom w:val="0"/>
              <w:divBdr>
                <w:top w:val="none" w:sz="0" w:space="0" w:color="auto"/>
                <w:left w:val="none" w:sz="0" w:space="0" w:color="auto"/>
                <w:bottom w:val="none" w:sz="0" w:space="0" w:color="auto"/>
                <w:right w:val="none" w:sz="0" w:space="0" w:color="auto"/>
              </w:divBdr>
              <w:divsChild>
                <w:div w:id="398601612">
                  <w:marLeft w:val="0"/>
                  <w:marRight w:val="0"/>
                  <w:marTop w:val="0"/>
                  <w:marBottom w:val="0"/>
                  <w:divBdr>
                    <w:top w:val="none" w:sz="0" w:space="0" w:color="auto"/>
                    <w:left w:val="none" w:sz="0" w:space="0" w:color="auto"/>
                    <w:bottom w:val="none" w:sz="0" w:space="0" w:color="auto"/>
                    <w:right w:val="none" w:sz="0" w:space="0" w:color="auto"/>
                  </w:divBdr>
                  <w:divsChild>
                    <w:div w:id="1661738033">
                      <w:marLeft w:val="0"/>
                      <w:marRight w:val="0"/>
                      <w:marTop w:val="0"/>
                      <w:marBottom w:val="0"/>
                      <w:divBdr>
                        <w:top w:val="none" w:sz="0" w:space="0" w:color="auto"/>
                        <w:left w:val="none" w:sz="0" w:space="0" w:color="auto"/>
                        <w:bottom w:val="none" w:sz="0" w:space="0" w:color="auto"/>
                        <w:right w:val="none" w:sz="0" w:space="0" w:color="auto"/>
                      </w:divBdr>
                      <w:divsChild>
                        <w:div w:id="709767784">
                          <w:marLeft w:val="0"/>
                          <w:marRight w:val="0"/>
                          <w:marTop w:val="0"/>
                          <w:marBottom w:val="0"/>
                          <w:divBdr>
                            <w:top w:val="none" w:sz="0" w:space="0" w:color="auto"/>
                            <w:left w:val="none" w:sz="0" w:space="0" w:color="auto"/>
                            <w:bottom w:val="none" w:sz="0" w:space="0" w:color="auto"/>
                            <w:right w:val="none" w:sz="0" w:space="0" w:color="auto"/>
                          </w:divBdr>
                          <w:divsChild>
                            <w:div w:id="1852794204">
                              <w:marLeft w:val="0"/>
                              <w:marRight w:val="0"/>
                              <w:marTop w:val="0"/>
                              <w:marBottom w:val="0"/>
                              <w:divBdr>
                                <w:top w:val="none" w:sz="0" w:space="0" w:color="auto"/>
                                <w:left w:val="none" w:sz="0" w:space="0" w:color="auto"/>
                                <w:bottom w:val="none" w:sz="0" w:space="0" w:color="auto"/>
                                <w:right w:val="none" w:sz="0" w:space="0" w:color="auto"/>
                              </w:divBdr>
                              <w:divsChild>
                                <w:div w:id="2141920771">
                                  <w:marLeft w:val="0"/>
                                  <w:marRight w:val="0"/>
                                  <w:marTop w:val="0"/>
                                  <w:marBottom w:val="0"/>
                                  <w:divBdr>
                                    <w:top w:val="none" w:sz="0" w:space="0" w:color="auto"/>
                                    <w:left w:val="none" w:sz="0" w:space="0" w:color="auto"/>
                                    <w:bottom w:val="none" w:sz="0" w:space="0" w:color="auto"/>
                                    <w:right w:val="none" w:sz="0" w:space="0" w:color="auto"/>
                                  </w:divBdr>
                                  <w:divsChild>
                                    <w:div w:id="1788500571">
                                      <w:marLeft w:val="0"/>
                                      <w:marRight w:val="0"/>
                                      <w:marTop w:val="0"/>
                                      <w:marBottom w:val="0"/>
                                      <w:divBdr>
                                        <w:top w:val="none" w:sz="0" w:space="0" w:color="auto"/>
                                        <w:left w:val="none" w:sz="0" w:space="0" w:color="auto"/>
                                        <w:bottom w:val="none" w:sz="0" w:space="0" w:color="auto"/>
                                        <w:right w:val="none" w:sz="0" w:space="0" w:color="auto"/>
                                      </w:divBdr>
                                      <w:divsChild>
                                        <w:div w:id="1411580694">
                                          <w:marLeft w:val="0"/>
                                          <w:marRight w:val="0"/>
                                          <w:marTop w:val="0"/>
                                          <w:marBottom w:val="0"/>
                                          <w:divBdr>
                                            <w:top w:val="none" w:sz="0" w:space="0" w:color="auto"/>
                                            <w:left w:val="none" w:sz="0" w:space="0" w:color="auto"/>
                                            <w:bottom w:val="none" w:sz="0" w:space="0" w:color="auto"/>
                                            <w:right w:val="none" w:sz="0" w:space="0" w:color="auto"/>
                                          </w:divBdr>
                                          <w:divsChild>
                                            <w:div w:id="1638993266">
                                              <w:marLeft w:val="0"/>
                                              <w:marRight w:val="0"/>
                                              <w:marTop w:val="0"/>
                                              <w:marBottom w:val="0"/>
                                              <w:divBdr>
                                                <w:top w:val="none" w:sz="0" w:space="0" w:color="auto"/>
                                                <w:left w:val="none" w:sz="0" w:space="0" w:color="auto"/>
                                                <w:bottom w:val="none" w:sz="0" w:space="0" w:color="auto"/>
                                                <w:right w:val="none" w:sz="0" w:space="0" w:color="auto"/>
                                              </w:divBdr>
                                              <w:divsChild>
                                                <w:div w:id="748846158">
                                                  <w:marLeft w:val="0"/>
                                                  <w:marRight w:val="0"/>
                                                  <w:marTop w:val="0"/>
                                                  <w:marBottom w:val="0"/>
                                                  <w:divBdr>
                                                    <w:top w:val="none" w:sz="0" w:space="0" w:color="auto"/>
                                                    <w:left w:val="none" w:sz="0" w:space="0" w:color="auto"/>
                                                    <w:bottom w:val="none" w:sz="0" w:space="0" w:color="auto"/>
                                                    <w:right w:val="none" w:sz="0" w:space="0" w:color="auto"/>
                                                  </w:divBdr>
                                                  <w:divsChild>
                                                    <w:div w:id="116701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64264969">
      <w:bodyDiv w:val="1"/>
      <w:marLeft w:val="0"/>
      <w:marRight w:val="0"/>
      <w:marTop w:val="0"/>
      <w:marBottom w:val="0"/>
      <w:divBdr>
        <w:top w:val="none" w:sz="0" w:space="0" w:color="auto"/>
        <w:left w:val="none" w:sz="0" w:space="0" w:color="auto"/>
        <w:bottom w:val="none" w:sz="0" w:space="0" w:color="auto"/>
        <w:right w:val="none" w:sz="0" w:space="0" w:color="auto"/>
      </w:divBdr>
      <w:divsChild>
        <w:div w:id="1090351773">
          <w:marLeft w:val="0"/>
          <w:marRight w:val="0"/>
          <w:marTop w:val="0"/>
          <w:marBottom w:val="0"/>
          <w:divBdr>
            <w:top w:val="none" w:sz="0" w:space="0" w:color="auto"/>
            <w:left w:val="none" w:sz="0" w:space="0" w:color="auto"/>
            <w:bottom w:val="none" w:sz="0" w:space="0" w:color="auto"/>
            <w:right w:val="none" w:sz="0" w:space="0" w:color="auto"/>
          </w:divBdr>
          <w:divsChild>
            <w:div w:id="2139913183">
              <w:marLeft w:val="0"/>
              <w:marRight w:val="0"/>
              <w:marTop w:val="600"/>
              <w:marBottom w:val="600"/>
              <w:divBdr>
                <w:top w:val="none" w:sz="0" w:space="0" w:color="auto"/>
                <w:left w:val="none" w:sz="0" w:space="0" w:color="auto"/>
                <w:bottom w:val="none" w:sz="0" w:space="0" w:color="auto"/>
                <w:right w:val="none" w:sz="0" w:space="0" w:color="auto"/>
              </w:divBdr>
              <w:divsChild>
                <w:div w:id="333726114">
                  <w:marLeft w:val="0"/>
                  <w:marRight w:val="0"/>
                  <w:marTop w:val="0"/>
                  <w:marBottom w:val="0"/>
                  <w:divBdr>
                    <w:top w:val="none" w:sz="0" w:space="0" w:color="auto"/>
                    <w:left w:val="none" w:sz="0" w:space="0" w:color="auto"/>
                    <w:bottom w:val="none" w:sz="0" w:space="0" w:color="auto"/>
                    <w:right w:val="none" w:sz="0" w:space="0" w:color="auto"/>
                  </w:divBdr>
                  <w:divsChild>
                    <w:div w:id="75046867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309213529">
      <w:bodyDiv w:val="1"/>
      <w:marLeft w:val="0"/>
      <w:marRight w:val="0"/>
      <w:marTop w:val="0"/>
      <w:marBottom w:val="0"/>
      <w:divBdr>
        <w:top w:val="none" w:sz="0" w:space="0" w:color="auto"/>
        <w:left w:val="none" w:sz="0" w:space="0" w:color="auto"/>
        <w:bottom w:val="none" w:sz="0" w:space="0" w:color="auto"/>
        <w:right w:val="none" w:sz="0" w:space="0" w:color="auto"/>
      </w:divBdr>
    </w:div>
    <w:div w:id="346955053">
      <w:bodyDiv w:val="1"/>
      <w:marLeft w:val="0"/>
      <w:marRight w:val="0"/>
      <w:marTop w:val="0"/>
      <w:marBottom w:val="0"/>
      <w:divBdr>
        <w:top w:val="none" w:sz="0" w:space="0" w:color="auto"/>
        <w:left w:val="none" w:sz="0" w:space="0" w:color="auto"/>
        <w:bottom w:val="none" w:sz="0" w:space="0" w:color="auto"/>
        <w:right w:val="none" w:sz="0" w:space="0" w:color="auto"/>
      </w:divBdr>
    </w:div>
    <w:div w:id="354886594">
      <w:bodyDiv w:val="1"/>
      <w:marLeft w:val="0"/>
      <w:marRight w:val="0"/>
      <w:marTop w:val="0"/>
      <w:marBottom w:val="0"/>
      <w:divBdr>
        <w:top w:val="none" w:sz="0" w:space="0" w:color="auto"/>
        <w:left w:val="none" w:sz="0" w:space="0" w:color="auto"/>
        <w:bottom w:val="none" w:sz="0" w:space="0" w:color="auto"/>
        <w:right w:val="none" w:sz="0" w:space="0" w:color="auto"/>
      </w:divBdr>
    </w:div>
    <w:div w:id="372770918">
      <w:bodyDiv w:val="1"/>
      <w:marLeft w:val="0"/>
      <w:marRight w:val="0"/>
      <w:marTop w:val="0"/>
      <w:marBottom w:val="0"/>
      <w:divBdr>
        <w:top w:val="none" w:sz="0" w:space="0" w:color="auto"/>
        <w:left w:val="none" w:sz="0" w:space="0" w:color="auto"/>
        <w:bottom w:val="none" w:sz="0" w:space="0" w:color="auto"/>
        <w:right w:val="none" w:sz="0" w:space="0" w:color="auto"/>
      </w:divBdr>
    </w:div>
    <w:div w:id="379326803">
      <w:bodyDiv w:val="1"/>
      <w:marLeft w:val="0"/>
      <w:marRight w:val="0"/>
      <w:marTop w:val="0"/>
      <w:marBottom w:val="0"/>
      <w:divBdr>
        <w:top w:val="none" w:sz="0" w:space="0" w:color="auto"/>
        <w:left w:val="none" w:sz="0" w:space="0" w:color="auto"/>
        <w:bottom w:val="none" w:sz="0" w:space="0" w:color="auto"/>
        <w:right w:val="none" w:sz="0" w:space="0" w:color="auto"/>
      </w:divBdr>
      <w:divsChild>
        <w:div w:id="709260387">
          <w:marLeft w:val="0"/>
          <w:marRight w:val="0"/>
          <w:marTop w:val="0"/>
          <w:marBottom w:val="0"/>
          <w:divBdr>
            <w:top w:val="none" w:sz="0" w:space="0" w:color="auto"/>
            <w:left w:val="none" w:sz="0" w:space="0" w:color="auto"/>
            <w:bottom w:val="none" w:sz="0" w:space="0" w:color="auto"/>
            <w:right w:val="none" w:sz="0" w:space="0" w:color="auto"/>
          </w:divBdr>
          <w:divsChild>
            <w:div w:id="866604232">
              <w:marLeft w:val="0"/>
              <w:marRight w:val="0"/>
              <w:marTop w:val="0"/>
              <w:marBottom w:val="0"/>
              <w:divBdr>
                <w:top w:val="none" w:sz="0" w:space="0" w:color="auto"/>
                <w:left w:val="none" w:sz="0" w:space="0" w:color="auto"/>
                <w:bottom w:val="none" w:sz="0" w:space="0" w:color="auto"/>
                <w:right w:val="none" w:sz="0" w:space="0" w:color="auto"/>
              </w:divBdr>
              <w:divsChild>
                <w:div w:id="1090807226">
                  <w:marLeft w:val="0"/>
                  <w:marRight w:val="0"/>
                  <w:marTop w:val="0"/>
                  <w:marBottom w:val="0"/>
                  <w:divBdr>
                    <w:top w:val="none" w:sz="0" w:space="0" w:color="auto"/>
                    <w:left w:val="none" w:sz="0" w:space="0" w:color="auto"/>
                    <w:bottom w:val="none" w:sz="0" w:space="0" w:color="auto"/>
                    <w:right w:val="none" w:sz="0" w:space="0" w:color="auto"/>
                  </w:divBdr>
                  <w:divsChild>
                    <w:div w:id="701176719">
                      <w:marLeft w:val="0"/>
                      <w:marRight w:val="0"/>
                      <w:marTop w:val="0"/>
                      <w:marBottom w:val="0"/>
                      <w:divBdr>
                        <w:top w:val="none" w:sz="0" w:space="0" w:color="auto"/>
                        <w:left w:val="none" w:sz="0" w:space="0" w:color="auto"/>
                        <w:bottom w:val="none" w:sz="0" w:space="0" w:color="auto"/>
                        <w:right w:val="none" w:sz="0" w:space="0" w:color="auto"/>
                      </w:divBdr>
                      <w:divsChild>
                        <w:div w:id="186385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639669">
      <w:bodyDiv w:val="1"/>
      <w:marLeft w:val="0"/>
      <w:marRight w:val="0"/>
      <w:marTop w:val="0"/>
      <w:marBottom w:val="0"/>
      <w:divBdr>
        <w:top w:val="none" w:sz="0" w:space="0" w:color="auto"/>
        <w:left w:val="none" w:sz="0" w:space="0" w:color="auto"/>
        <w:bottom w:val="none" w:sz="0" w:space="0" w:color="auto"/>
        <w:right w:val="none" w:sz="0" w:space="0" w:color="auto"/>
      </w:divBdr>
    </w:div>
    <w:div w:id="461071661">
      <w:bodyDiv w:val="1"/>
      <w:marLeft w:val="0"/>
      <w:marRight w:val="0"/>
      <w:marTop w:val="0"/>
      <w:marBottom w:val="0"/>
      <w:divBdr>
        <w:top w:val="none" w:sz="0" w:space="0" w:color="auto"/>
        <w:left w:val="none" w:sz="0" w:space="0" w:color="auto"/>
        <w:bottom w:val="none" w:sz="0" w:space="0" w:color="auto"/>
        <w:right w:val="none" w:sz="0" w:space="0" w:color="auto"/>
      </w:divBdr>
      <w:divsChild>
        <w:div w:id="94323859">
          <w:marLeft w:val="150"/>
          <w:marRight w:val="0"/>
          <w:marTop w:val="0"/>
          <w:marBottom w:val="0"/>
          <w:divBdr>
            <w:top w:val="none" w:sz="0" w:space="0" w:color="auto"/>
            <w:left w:val="none" w:sz="0" w:space="0" w:color="auto"/>
            <w:bottom w:val="none" w:sz="0" w:space="0" w:color="auto"/>
            <w:right w:val="none" w:sz="0" w:space="0" w:color="auto"/>
          </w:divBdr>
        </w:div>
        <w:div w:id="1597253258">
          <w:marLeft w:val="150"/>
          <w:marRight w:val="450"/>
          <w:marTop w:val="0"/>
          <w:marBottom w:val="0"/>
          <w:divBdr>
            <w:top w:val="none" w:sz="0" w:space="0" w:color="auto"/>
            <w:left w:val="none" w:sz="0" w:space="0" w:color="auto"/>
            <w:bottom w:val="none" w:sz="0" w:space="0" w:color="auto"/>
            <w:right w:val="none" w:sz="0" w:space="0" w:color="auto"/>
          </w:divBdr>
        </w:div>
      </w:divsChild>
    </w:div>
    <w:div w:id="519397474">
      <w:bodyDiv w:val="1"/>
      <w:marLeft w:val="0"/>
      <w:marRight w:val="0"/>
      <w:marTop w:val="0"/>
      <w:marBottom w:val="0"/>
      <w:divBdr>
        <w:top w:val="none" w:sz="0" w:space="0" w:color="auto"/>
        <w:left w:val="none" w:sz="0" w:space="0" w:color="auto"/>
        <w:bottom w:val="none" w:sz="0" w:space="0" w:color="auto"/>
        <w:right w:val="none" w:sz="0" w:space="0" w:color="auto"/>
      </w:divBdr>
    </w:div>
    <w:div w:id="523327010">
      <w:bodyDiv w:val="1"/>
      <w:marLeft w:val="0"/>
      <w:marRight w:val="0"/>
      <w:marTop w:val="0"/>
      <w:marBottom w:val="0"/>
      <w:divBdr>
        <w:top w:val="none" w:sz="0" w:space="0" w:color="auto"/>
        <w:left w:val="none" w:sz="0" w:space="0" w:color="auto"/>
        <w:bottom w:val="none" w:sz="0" w:space="0" w:color="auto"/>
        <w:right w:val="none" w:sz="0" w:space="0" w:color="auto"/>
      </w:divBdr>
    </w:div>
    <w:div w:id="584724425">
      <w:bodyDiv w:val="1"/>
      <w:marLeft w:val="0"/>
      <w:marRight w:val="0"/>
      <w:marTop w:val="0"/>
      <w:marBottom w:val="0"/>
      <w:divBdr>
        <w:top w:val="none" w:sz="0" w:space="0" w:color="auto"/>
        <w:left w:val="none" w:sz="0" w:space="0" w:color="auto"/>
        <w:bottom w:val="none" w:sz="0" w:space="0" w:color="auto"/>
        <w:right w:val="none" w:sz="0" w:space="0" w:color="auto"/>
      </w:divBdr>
      <w:divsChild>
        <w:div w:id="1782143664">
          <w:marLeft w:val="150"/>
          <w:marRight w:val="0"/>
          <w:marTop w:val="0"/>
          <w:marBottom w:val="0"/>
          <w:divBdr>
            <w:top w:val="none" w:sz="0" w:space="0" w:color="auto"/>
            <w:left w:val="none" w:sz="0" w:space="0" w:color="auto"/>
            <w:bottom w:val="none" w:sz="0" w:space="0" w:color="auto"/>
            <w:right w:val="none" w:sz="0" w:space="0" w:color="auto"/>
          </w:divBdr>
        </w:div>
        <w:div w:id="1056394286">
          <w:marLeft w:val="150"/>
          <w:marRight w:val="450"/>
          <w:marTop w:val="0"/>
          <w:marBottom w:val="0"/>
          <w:divBdr>
            <w:top w:val="none" w:sz="0" w:space="0" w:color="auto"/>
            <w:left w:val="none" w:sz="0" w:space="0" w:color="auto"/>
            <w:bottom w:val="none" w:sz="0" w:space="0" w:color="auto"/>
            <w:right w:val="none" w:sz="0" w:space="0" w:color="auto"/>
          </w:divBdr>
        </w:div>
      </w:divsChild>
    </w:div>
    <w:div w:id="585385203">
      <w:bodyDiv w:val="1"/>
      <w:marLeft w:val="0"/>
      <w:marRight w:val="0"/>
      <w:marTop w:val="0"/>
      <w:marBottom w:val="0"/>
      <w:divBdr>
        <w:top w:val="none" w:sz="0" w:space="0" w:color="auto"/>
        <w:left w:val="none" w:sz="0" w:space="0" w:color="auto"/>
        <w:bottom w:val="none" w:sz="0" w:space="0" w:color="auto"/>
        <w:right w:val="none" w:sz="0" w:space="0" w:color="auto"/>
      </w:divBdr>
    </w:div>
    <w:div w:id="588738296">
      <w:bodyDiv w:val="1"/>
      <w:marLeft w:val="0"/>
      <w:marRight w:val="0"/>
      <w:marTop w:val="0"/>
      <w:marBottom w:val="0"/>
      <w:divBdr>
        <w:top w:val="none" w:sz="0" w:space="0" w:color="auto"/>
        <w:left w:val="none" w:sz="0" w:space="0" w:color="auto"/>
        <w:bottom w:val="none" w:sz="0" w:space="0" w:color="auto"/>
        <w:right w:val="none" w:sz="0" w:space="0" w:color="auto"/>
      </w:divBdr>
    </w:div>
    <w:div w:id="612903475">
      <w:bodyDiv w:val="1"/>
      <w:marLeft w:val="0"/>
      <w:marRight w:val="0"/>
      <w:marTop w:val="0"/>
      <w:marBottom w:val="0"/>
      <w:divBdr>
        <w:top w:val="none" w:sz="0" w:space="0" w:color="auto"/>
        <w:left w:val="none" w:sz="0" w:space="0" w:color="auto"/>
        <w:bottom w:val="none" w:sz="0" w:space="0" w:color="auto"/>
        <w:right w:val="none" w:sz="0" w:space="0" w:color="auto"/>
      </w:divBdr>
    </w:div>
    <w:div w:id="691686385">
      <w:bodyDiv w:val="1"/>
      <w:marLeft w:val="0"/>
      <w:marRight w:val="0"/>
      <w:marTop w:val="0"/>
      <w:marBottom w:val="0"/>
      <w:divBdr>
        <w:top w:val="none" w:sz="0" w:space="0" w:color="auto"/>
        <w:left w:val="none" w:sz="0" w:space="0" w:color="auto"/>
        <w:bottom w:val="none" w:sz="0" w:space="0" w:color="auto"/>
        <w:right w:val="none" w:sz="0" w:space="0" w:color="auto"/>
      </w:divBdr>
    </w:div>
    <w:div w:id="707994926">
      <w:bodyDiv w:val="1"/>
      <w:marLeft w:val="0"/>
      <w:marRight w:val="0"/>
      <w:marTop w:val="0"/>
      <w:marBottom w:val="0"/>
      <w:divBdr>
        <w:top w:val="none" w:sz="0" w:space="0" w:color="auto"/>
        <w:left w:val="none" w:sz="0" w:space="0" w:color="auto"/>
        <w:bottom w:val="none" w:sz="0" w:space="0" w:color="auto"/>
        <w:right w:val="none" w:sz="0" w:space="0" w:color="auto"/>
      </w:divBdr>
    </w:div>
    <w:div w:id="784810064">
      <w:bodyDiv w:val="1"/>
      <w:marLeft w:val="0"/>
      <w:marRight w:val="0"/>
      <w:marTop w:val="0"/>
      <w:marBottom w:val="0"/>
      <w:divBdr>
        <w:top w:val="none" w:sz="0" w:space="0" w:color="auto"/>
        <w:left w:val="none" w:sz="0" w:space="0" w:color="auto"/>
        <w:bottom w:val="none" w:sz="0" w:space="0" w:color="auto"/>
        <w:right w:val="none" w:sz="0" w:space="0" w:color="auto"/>
      </w:divBdr>
      <w:divsChild>
        <w:div w:id="542013486">
          <w:marLeft w:val="0"/>
          <w:marRight w:val="0"/>
          <w:marTop w:val="0"/>
          <w:marBottom w:val="0"/>
          <w:divBdr>
            <w:top w:val="none" w:sz="0" w:space="0" w:color="auto"/>
            <w:left w:val="none" w:sz="0" w:space="0" w:color="auto"/>
            <w:bottom w:val="none" w:sz="0" w:space="0" w:color="auto"/>
            <w:right w:val="none" w:sz="0" w:space="0" w:color="auto"/>
          </w:divBdr>
          <w:divsChild>
            <w:div w:id="16584789">
              <w:marLeft w:val="0"/>
              <w:marRight w:val="0"/>
              <w:marTop w:val="0"/>
              <w:marBottom w:val="0"/>
              <w:divBdr>
                <w:top w:val="none" w:sz="0" w:space="0" w:color="auto"/>
                <w:left w:val="none" w:sz="0" w:space="0" w:color="auto"/>
                <w:bottom w:val="none" w:sz="0" w:space="0" w:color="auto"/>
                <w:right w:val="none" w:sz="0" w:space="0" w:color="auto"/>
              </w:divBdr>
              <w:divsChild>
                <w:div w:id="97796524">
                  <w:marLeft w:val="0"/>
                  <w:marRight w:val="0"/>
                  <w:marTop w:val="0"/>
                  <w:marBottom w:val="0"/>
                  <w:divBdr>
                    <w:top w:val="none" w:sz="0" w:space="0" w:color="auto"/>
                    <w:left w:val="none" w:sz="0" w:space="0" w:color="auto"/>
                    <w:bottom w:val="none" w:sz="0" w:space="0" w:color="auto"/>
                    <w:right w:val="none" w:sz="0" w:space="0" w:color="auto"/>
                  </w:divBdr>
                  <w:divsChild>
                    <w:div w:id="1868526086">
                      <w:marLeft w:val="0"/>
                      <w:marRight w:val="0"/>
                      <w:marTop w:val="0"/>
                      <w:marBottom w:val="0"/>
                      <w:divBdr>
                        <w:top w:val="none" w:sz="0" w:space="0" w:color="auto"/>
                        <w:left w:val="none" w:sz="0" w:space="0" w:color="auto"/>
                        <w:bottom w:val="none" w:sz="0" w:space="0" w:color="auto"/>
                        <w:right w:val="none" w:sz="0" w:space="0" w:color="auto"/>
                      </w:divBdr>
                      <w:divsChild>
                        <w:div w:id="50235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535041">
      <w:bodyDiv w:val="1"/>
      <w:marLeft w:val="0"/>
      <w:marRight w:val="0"/>
      <w:marTop w:val="0"/>
      <w:marBottom w:val="0"/>
      <w:divBdr>
        <w:top w:val="none" w:sz="0" w:space="0" w:color="auto"/>
        <w:left w:val="none" w:sz="0" w:space="0" w:color="auto"/>
        <w:bottom w:val="none" w:sz="0" w:space="0" w:color="auto"/>
        <w:right w:val="none" w:sz="0" w:space="0" w:color="auto"/>
      </w:divBdr>
    </w:div>
    <w:div w:id="869341319">
      <w:bodyDiv w:val="1"/>
      <w:marLeft w:val="0"/>
      <w:marRight w:val="0"/>
      <w:marTop w:val="0"/>
      <w:marBottom w:val="0"/>
      <w:divBdr>
        <w:top w:val="none" w:sz="0" w:space="0" w:color="auto"/>
        <w:left w:val="none" w:sz="0" w:space="0" w:color="auto"/>
        <w:bottom w:val="none" w:sz="0" w:space="0" w:color="auto"/>
        <w:right w:val="none" w:sz="0" w:space="0" w:color="auto"/>
      </w:divBdr>
    </w:div>
    <w:div w:id="918900915">
      <w:bodyDiv w:val="1"/>
      <w:marLeft w:val="0"/>
      <w:marRight w:val="0"/>
      <w:marTop w:val="0"/>
      <w:marBottom w:val="0"/>
      <w:divBdr>
        <w:top w:val="none" w:sz="0" w:space="0" w:color="auto"/>
        <w:left w:val="none" w:sz="0" w:space="0" w:color="auto"/>
        <w:bottom w:val="none" w:sz="0" w:space="0" w:color="auto"/>
        <w:right w:val="none" w:sz="0" w:space="0" w:color="auto"/>
      </w:divBdr>
      <w:divsChild>
        <w:div w:id="1254970599">
          <w:marLeft w:val="0"/>
          <w:marRight w:val="0"/>
          <w:marTop w:val="0"/>
          <w:marBottom w:val="0"/>
          <w:divBdr>
            <w:top w:val="none" w:sz="0" w:space="0" w:color="auto"/>
            <w:left w:val="none" w:sz="0" w:space="0" w:color="auto"/>
            <w:bottom w:val="none" w:sz="0" w:space="0" w:color="auto"/>
            <w:right w:val="none" w:sz="0" w:space="0" w:color="auto"/>
          </w:divBdr>
          <w:divsChild>
            <w:div w:id="801456835">
              <w:marLeft w:val="0"/>
              <w:marRight w:val="0"/>
              <w:marTop w:val="600"/>
              <w:marBottom w:val="600"/>
              <w:divBdr>
                <w:top w:val="none" w:sz="0" w:space="0" w:color="auto"/>
                <w:left w:val="none" w:sz="0" w:space="0" w:color="auto"/>
                <w:bottom w:val="none" w:sz="0" w:space="0" w:color="auto"/>
                <w:right w:val="none" w:sz="0" w:space="0" w:color="auto"/>
              </w:divBdr>
              <w:divsChild>
                <w:div w:id="1745836106">
                  <w:marLeft w:val="0"/>
                  <w:marRight w:val="0"/>
                  <w:marTop w:val="0"/>
                  <w:marBottom w:val="0"/>
                  <w:divBdr>
                    <w:top w:val="none" w:sz="0" w:space="0" w:color="auto"/>
                    <w:left w:val="none" w:sz="0" w:space="0" w:color="auto"/>
                    <w:bottom w:val="none" w:sz="0" w:space="0" w:color="auto"/>
                    <w:right w:val="none" w:sz="0" w:space="0" w:color="auto"/>
                  </w:divBdr>
                  <w:divsChild>
                    <w:div w:id="44520072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919414709">
      <w:bodyDiv w:val="1"/>
      <w:marLeft w:val="0"/>
      <w:marRight w:val="0"/>
      <w:marTop w:val="0"/>
      <w:marBottom w:val="0"/>
      <w:divBdr>
        <w:top w:val="none" w:sz="0" w:space="0" w:color="auto"/>
        <w:left w:val="none" w:sz="0" w:space="0" w:color="auto"/>
        <w:bottom w:val="none" w:sz="0" w:space="0" w:color="auto"/>
        <w:right w:val="none" w:sz="0" w:space="0" w:color="auto"/>
      </w:divBdr>
    </w:div>
    <w:div w:id="950010754">
      <w:bodyDiv w:val="1"/>
      <w:marLeft w:val="0"/>
      <w:marRight w:val="0"/>
      <w:marTop w:val="0"/>
      <w:marBottom w:val="0"/>
      <w:divBdr>
        <w:top w:val="none" w:sz="0" w:space="0" w:color="auto"/>
        <w:left w:val="none" w:sz="0" w:space="0" w:color="auto"/>
        <w:bottom w:val="none" w:sz="0" w:space="0" w:color="auto"/>
        <w:right w:val="none" w:sz="0" w:space="0" w:color="auto"/>
      </w:divBdr>
      <w:divsChild>
        <w:div w:id="552274526">
          <w:marLeft w:val="0"/>
          <w:marRight w:val="0"/>
          <w:marTop w:val="0"/>
          <w:marBottom w:val="0"/>
          <w:divBdr>
            <w:top w:val="none" w:sz="0" w:space="0" w:color="auto"/>
            <w:left w:val="none" w:sz="0" w:space="0" w:color="auto"/>
            <w:bottom w:val="none" w:sz="0" w:space="0" w:color="auto"/>
            <w:right w:val="none" w:sz="0" w:space="0" w:color="auto"/>
          </w:divBdr>
          <w:divsChild>
            <w:div w:id="2103064047">
              <w:marLeft w:val="0"/>
              <w:marRight w:val="0"/>
              <w:marTop w:val="0"/>
              <w:marBottom w:val="0"/>
              <w:divBdr>
                <w:top w:val="none" w:sz="0" w:space="0" w:color="auto"/>
                <w:left w:val="none" w:sz="0" w:space="0" w:color="auto"/>
                <w:bottom w:val="none" w:sz="0" w:space="0" w:color="auto"/>
                <w:right w:val="none" w:sz="0" w:space="0" w:color="auto"/>
              </w:divBdr>
              <w:divsChild>
                <w:div w:id="1820263658">
                  <w:marLeft w:val="0"/>
                  <w:marRight w:val="0"/>
                  <w:marTop w:val="0"/>
                  <w:marBottom w:val="0"/>
                  <w:divBdr>
                    <w:top w:val="none" w:sz="0" w:space="0" w:color="auto"/>
                    <w:left w:val="none" w:sz="0" w:space="0" w:color="auto"/>
                    <w:bottom w:val="none" w:sz="0" w:space="0" w:color="auto"/>
                    <w:right w:val="none" w:sz="0" w:space="0" w:color="auto"/>
                  </w:divBdr>
                  <w:divsChild>
                    <w:div w:id="1323777491">
                      <w:marLeft w:val="0"/>
                      <w:marRight w:val="0"/>
                      <w:marTop w:val="0"/>
                      <w:marBottom w:val="0"/>
                      <w:divBdr>
                        <w:top w:val="none" w:sz="0" w:space="0" w:color="auto"/>
                        <w:left w:val="none" w:sz="0" w:space="0" w:color="auto"/>
                        <w:bottom w:val="none" w:sz="0" w:space="0" w:color="auto"/>
                        <w:right w:val="none" w:sz="0" w:space="0" w:color="auto"/>
                      </w:divBdr>
                      <w:divsChild>
                        <w:div w:id="181555101">
                          <w:marLeft w:val="0"/>
                          <w:marRight w:val="0"/>
                          <w:marTop w:val="0"/>
                          <w:marBottom w:val="0"/>
                          <w:divBdr>
                            <w:top w:val="none" w:sz="0" w:space="0" w:color="auto"/>
                            <w:left w:val="none" w:sz="0" w:space="0" w:color="auto"/>
                            <w:bottom w:val="none" w:sz="0" w:space="0" w:color="auto"/>
                            <w:right w:val="none" w:sz="0" w:space="0" w:color="auto"/>
                          </w:divBdr>
                          <w:divsChild>
                            <w:div w:id="118024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476008">
      <w:bodyDiv w:val="1"/>
      <w:marLeft w:val="0"/>
      <w:marRight w:val="0"/>
      <w:marTop w:val="0"/>
      <w:marBottom w:val="0"/>
      <w:divBdr>
        <w:top w:val="none" w:sz="0" w:space="0" w:color="auto"/>
        <w:left w:val="none" w:sz="0" w:space="0" w:color="auto"/>
        <w:bottom w:val="none" w:sz="0" w:space="0" w:color="auto"/>
        <w:right w:val="none" w:sz="0" w:space="0" w:color="auto"/>
      </w:divBdr>
    </w:div>
    <w:div w:id="957177851">
      <w:bodyDiv w:val="1"/>
      <w:marLeft w:val="0"/>
      <w:marRight w:val="0"/>
      <w:marTop w:val="0"/>
      <w:marBottom w:val="0"/>
      <w:divBdr>
        <w:top w:val="none" w:sz="0" w:space="0" w:color="auto"/>
        <w:left w:val="none" w:sz="0" w:space="0" w:color="auto"/>
        <w:bottom w:val="none" w:sz="0" w:space="0" w:color="auto"/>
        <w:right w:val="none" w:sz="0" w:space="0" w:color="auto"/>
      </w:divBdr>
    </w:div>
    <w:div w:id="971860723">
      <w:bodyDiv w:val="1"/>
      <w:marLeft w:val="0"/>
      <w:marRight w:val="0"/>
      <w:marTop w:val="0"/>
      <w:marBottom w:val="0"/>
      <w:divBdr>
        <w:top w:val="none" w:sz="0" w:space="0" w:color="auto"/>
        <w:left w:val="none" w:sz="0" w:space="0" w:color="auto"/>
        <w:bottom w:val="none" w:sz="0" w:space="0" w:color="auto"/>
        <w:right w:val="none" w:sz="0" w:space="0" w:color="auto"/>
      </w:divBdr>
      <w:divsChild>
        <w:div w:id="318463519">
          <w:marLeft w:val="150"/>
          <w:marRight w:val="0"/>
          <w:marTop w:val="0"/>
          <w:marBottom w:val="0"/>
          <w:divBdr>
            <w:top w:val="none" w:sz="0" w:space="0" w:color="auto"/>
            <w:left w:val="none" w:sz="0" w:space="0" w:color="auto"/>
            <w:bottom w:val="none" w:sz="0" w:space="0" w:color="auto"/>
            <w:right w:val="none" w:sz="0" w:space="0" w:color="auto"/>
          </w:divBdr>
        </w:div>
        <w:div w:id="1725830967">
          <w:marLeft w:val="150"/>
          <w:marRight w:val="450"/>
          <w:marTop w:val="0"/>
          <w:marBottom w:val="0"/>
          <w:divBdr>
            <w:top w:val="none" w:sz="0" w:space="0" w:color="auto"/>
            <w:left w:val="none" w:sz="0" w:space="0" w:color="auto"/>
            <w:bottom w:val="none" w:sz="0" w:space="0" w:color="auto"/>
            <w:right w:val="none" w:sz="0" w:space="0" w:color="auto"/>
          </w:divBdr>
        </w:div>
      </w:divsChild>
    </w:div>
    <w:div w:id="995112047">
      <w:bodyDiv w:val="1"/>
      <w:marLeft w:val="0"/>
      <w:marRight w:val="0"/>
      <w:marTop w:val="0"/>
      <w:marBottom w:val="0"/>
      <w:divBdr>
        <w:top w:val="none" w:sz="0" w:space="0" w:color="auto"/>
        <w:left w:val="none" w:sz="0" w:space="0" w:color="auto"/>
        <w:bottom w:val="none" w:sz="0" w:space="0" w:color="auto"/>
        <w:right w:val="none" w:sz="0" w:space="0" w:color="auto"/>
      </w:divBdr>
    </w:div>
    <w:div w:id="1016350951">
      <w:bodyDiv w:val="1"/>
      <w:marLeft w:val="0"/>
      <w:marRight w:val="0"/>
      <w:marTop w:val="0"/>
      <w:marBottom w:val="0"/>
      <w:divBdr>
        <w:top w:val="none" w:sz="0" w:space="0" w:color="auto"/>
        <w:left w:val="none" w:sz="0" w:space="0" w:color="auto"/>
        <w:bottom w:val="none" w:sz="0" w:space="0" w:color="auto"/>
        <w:right w:val="none" w:sz="0" w:space="0" w:color="auto"/>
      </w:divBdr>
    </w:div>
    <w:div w:id="1047221048">
      <w:bodyDiv w:val="1"/>
      <w:marLeft w:val="0"/>
      <w:marRight w:val="0"/>
      <w:marTop w:val="0"/>
      <w:marBottom w:val="0"/>
      <w:divBdr>
        <w:top w:val="none" w:sz="0" w:space="0" w:color="auto"/>
        <w:left w:val="none" w:sz="0" w:space="0" w:color="auto"/>
        <w:bottom w:val="none" w:sz="0" w:space="0" w:color="auto"/>
        <w:right w:val="none" w:sz="0" w:space="0" w:color="auto"/>
      </w:divBdr>
    </w:div>
    <w:div w:id="1105075387">
      <w:bodyDiv w:val="1"/>
      <w:marLeft w:val="0"/>
      <w:marRight w:val="0"/>
      <w:marTop w:val="0"/>
      <w:marBottom w:val="0"/>
      <w:divBdr>
        <w:top w:val="none" w:sz="0" w:space="0" w:color="auto"/>
        <w:left w:val="none" w:sz="0" w:space="0" w:color="auto"/>
        <w:bottom w:val="none" w:sz="0" w:space="0" w:color="auto"/>
        <w:right w:val="none" w:sz="0" w:space="0" w:color="auto"/>
      </w:divBdr>
    </w:div>
    <w:div w:id="1151554835">
      <w:bodyDiv w:val="1"/>
      <w:marLeft w:val="0"/>
      <w:marRight w:val="0"/>
      <w:marTop w:val="0"/>
      <w:marBottom w:val="0"/>
      <w:divBdr>
        <w:top w:val="none" w:sz="0" w:space="0" w:color="auto"/>
        <w:left w:val="none" w:sz="0" w:space="0" w:color="auto"/>
        <w:bottom w:val="none" w:sz="0" w:space="0" w:color="auto"/>
        <w:right w:val="none" w:sz="0" w:space="0" w:color="auto"/>
      </w:divBdr>
      <w:divsChild>
        <w:div w:id="1813861730">
          <w:marLeft w:val="150"/>
          <w:marRight w:val="0"/>
          <w:marTop w:val="0"/>
          <w:marBottom w:val="0"/>
          <w:divBdr>
            <w:top w:val="none" w:sz="0" w:space="0" w:color="auto"/>
            <w:left w:val="none" w:sz="0" w:space="0" w:color="auto"/>
            <w:bottom w:val="none" w:sz="0" w:space="0" w:color="auto"/>
            <w:right w:val="none" w:sz="0" w:space="0" w:color="auto"/>
          </w:divBdr>
        </w:div>
        <w:div w:id="1116369476">
          <w:marLeft w:val="150"/>
          <w:marRight w:val="450"/>
          <w:marTop w:val="0"/>
          <w:marBottom w:val="0"/>
          <w:divBdr>
            <w:top w:val="none" w:sz="0" w:space="0" w:color="auto"/>
            <w:left w:val="none" w:sz="0" w:space="0" w:color="auto"/>
            <w:bottom w:val="none" w:sz="0" w:space="0" w:color="auto"/>
            <w:right w:val="none" w:sz="0" w:space="0" w:color="auto"/>
          </w:divBdr>
        </w:div>
      </w:divsChild>
    </w:div>
    <w:div w:id="1226449279">
      <w:bodyDiv w:val="1"/>
      <w:marLeft w:val="0"/>
      <w:marRight w:val="0"/>
      <w:marTop w:val="0"/>
      <w:marBottom w:val="0"/>
      <w:divBdr>
        <w:top w:val="none" w:sz="0" w:space="0" w:color="auto"/>
        <w:left w:val="none" w:sz="0" w:space="0" w:color="auto"/>
        <w:bottom w:val="none" w:sz="0" w:space="0" w:color="auto"/>
        <w:right w:val="none" w:sz="0" w:space="0" w:color="auto"/>
      </w:divBdr>
    </w:div>
    <w:div w:id="1268924669">
      <w:bodyDiv w:val="1"/>
      <w:marLeft w:val="0"/>
      <w:marRight w:val="0"/>
      <w:marTop w:val="0"/>
      <w:marBottom w:val="0"/>
      <w:divBdr>
        <w:top w:val="none" w:sz="0" w:space="0" w:color="auto"/>
        <w:left w:val="none" w:sz="0" w:space="0" w:color="auto"/>
        <w:bottom w:val="none" w:sz="0" w:space="0" w:color="auto"/>
        <w:right w:val="none" w:sz="0" w:space="0" w:color="auto"/>
      </w:divBdr>
    </w:div>
    <w:div w:id="1279872551">
      <w:bodyDiv w:val="1"/>
      <w:marLeft w:val="0"/>
      <w:marRight w:val="0"/>
      <w:marTop w:val="0"/>
      <w:marBottom w:val="0"/>
      <w:divBdr>
        <w:top w:val="none" w:sz="0" w:space="0" w:color="auto"/>
        <w:left w:val="none" w:sz="0" w:space="0" w:color="auto"/>
        <w:bottom w:val="none" w:sz="0" w:space="0" w:color="auto"/>
        <w:right w:val="none" w:sz="0" w:space="0" w:color="auto"/>
      </w:divBdr>
      <w:divsChild>
        <w:div w:id="1125780783">
          <w:marLeft w:val="0"/>
          <w:marRight w:val="0"/>
          <w:marTop w:val="0"/>
          <w:marBottom w:val="0"/>
          <w:divBdr>
            <w:top w:val="none" w:sz="0" w:space="0" w:color="auto"/>
            <w:left w:val="none" w:sz="0" w:space="0" w:color="auto"/>
            <w:bottom w:val="none" w:sz="0" w:space="0" w:color="auto"/>
            <w:right w:val="none" w:sz="0" w:space="0" w:color="auto"/>
          </w:divBdr>
          <w:divsChild>
            <w:div w:id="127940947">
              <w:marLeft w:val="0"/>
              <w:marRight w:val="0"/>
              <w:marTop w:val="600"/>
              <w:marBottom w:val="600"/>
              <w:divBdr>
                <w:top w:val="none" w:sz="0" w:space="0" w:color="auto"/>
                <w:left w:val="none" w:sz="0" w:space="0" w:color="auto"/>
                <w:bottom w:val="none" w:sz="0" w:space="0" w:color="auto"/>
                <w:right w:val="none" w:sz="0" w:space="0" w:color="auto"/>
              </w:divBdr>
              <w:divsChild>
                <w:div w:id="2038313317">
                  <w:marLeft w:val="0"/>
                  <w:marRight w:val="0"/>
                  <w:marTop w:val="0"/>
                  <w:marBottom w:val="0"/>
                  <w:divBdr>
                    <w:top w:val="none" w:sz="0" w:space="0" w:color="auto"/>
                    <w:left w:val="none" w:sz="0" w:space="0" w:color="auto"/>
                    <w:bottom w:val="none" w:sz="0" w:space="0" w:color="auto"/>
                    <w:right w:val="none" w:sz="0" w:space="0" w:color="auto"/>
                  </w:divBdr>
                  <w:divsChild>
                    <w:div w:id="168100205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326978265">
      <w:bodyDiv w:val="1"/>
      <w:marLeft w:val="0"/>
      <w:marRight w:val="0"/>
      <w:marTop w:val="0"/>
      <w:marBottom w:val="0"/>
      <w:divBdr>
        <w:top w:val="none" w:sz="0" w:space="0" w:color="auto"/>
        <w:left w:val="none" w:sz="0" w:space="0" w:color="auto"/>
        <w:bottom w:val="none" w:sz="0" w:space="0" w:color="auto"/>
        <w:right w:val="none" w:sz="0" w:space="0" w:color="auto"/>
      </w:divBdr>
      <w:divsChild>
        <w:div w:id="1007366389">
          <w:marLeft w:val="0"/>
          <w:marRight w:val="0"/>
          <w:marTop w:val="0"/>
          <w:marBottom w:val="0"/>
          <w:divBdr>
            <w:top w:val="none" w:sz="0" w:space="0" w:color="auto"/>
            <w:left w:val="none" w:sz="0" w:space="0" w:color="auto"/>
            <w:bottom w:val="none" w:sz="0" w:space="0" w:color="auto"/>
            <w:right w:val="none" w:sz="0" w:space="0" w:color="auto"/>
          </w:divBdr>
          <w:divsChild>
            <w:div w:id="1289313908">
              <w:marLeft w:val="0"/>
              <w:marRight w:val="0"/>
              <w:marTop w:val="600"/>
              <w:marBottom w:val="600"/>
              <w:divBdr>
                <w:top w:val="none" w:sz="0" w:space="0" w:color="auto"/>
                <w:left w:val="none" w:sz="0" w:space="0" w:color="auto"/>
                <w:bottom w:val="none" w:sz="0" w:space="0" w:color="auto"/>
                <w:right w:val="none" w:sz="0" w:space="0" w:color="auto"/>
              </w:divBdr>
              <w:divsChild>
                <w:div w:id="609971586">
                  <w:marLeft w:val="0"/>
                  <w:marRight w:val="0"/>
                  <w:marTop w:val="0"/>
                  <w:marBottom w:val="0"/>
                  <w:divBdr>
                    <w:top w:val="none" w:sz="0" w:space="0" w:color="auto"/>
                    <w:left w:val="none" w:sz="0" w:space="0" w:color="auto"/>
                    <w:bottom w:val="none" w:sz="0" w:space="0" w:color="auto"/>
                    <w:right w:val="none" w:sz="0" w:space="0" w:color="auto"/>
                  </w:divBdr>
                  <w:divsChild>
                    <w:div w:id="124040596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367366432">
      <w:bodyDiv w:val="1"/>
      <w:marLeft w:val="0"/>
      <w:marRight w:val="0"/>
      <w:marTop w:val="0"/>
      <w:marBottom w:val="0"/>
      <w:divBdr>
        <w:top w:val="none" w:sz="0" w:space="0" w:color="auto"/>
        <w:left w:val="none" w:sz="0" w:space="0" w:color="auto"/>
        <w:bottom w:val="none" w:sz="0" w:space="0" w:color="auto"/>
        <w:right w:val="none" w:sz="0" w:space="0" w:color="auto"/>
      </w:divBdr>
      <w:divsChild>
        <w:div w:id="2125491994">
          <w:marLeft w:val="0"/>
          <w:marRight w:val="0"/>
          <w:marTop w:val="0"/>
          <w:marBottom w:val="0"/>
          <w:divBdr>
            <w:top w:val="none" w:sz="0" w:space="0" w:color="auto"/>
            <w:left w:val="none" w:sz="0" w:space="0" w:color="auto"/>
            <w:bottom w:val="none" w:sz="0" w:space="0" w:color="auto"/>
            <w:right w:val="none" w:sz="0" w:space="0" w:color="auto"/>
          </w:divBdr>
          <w:divsChild>
            <w:div w:id="2014797660">
              <w:marLeft w:val="0"/>
              <w:marRight w:val="0"/>
              <w:marTop w:val="0"/>
              <w:marBottom w:val="0"/>
              <w:divBdr>
                <w:top w:val="none" w:sz="0" w:space="0" w:color="auto"/>
                <w:left w:val="none" w:sz="0" w:space="0" w:color="auto"/>
                <w:bottom w:val="none" w:sz="0" w:space="0" w:color="auto"/>
                <w:right w:val="none" w:sz="0" w:space="0" w:color="auto"/>
              </w:divBdr>
              <w:divsChild>
                <w:div w:id="1609464403">
                  <w:marLeft w:val="0"/>
                  <w:marRight w:val="0"/>
                  <w:marTop w:val="0"/>
                  <w:marBottom w:val="0"/>
                  <w:divBdr>
                    <w:top w:val="none" w:sz="0" w:space="0" w:color="auto"/>
                    <w:left w:val="none" w:sz="0" w:space="0" w:color="auto"/>
                    <w:bottom w:val="none" w:sz="0" w:space="0" w:color="auto"/>
                    <w:right w:val="none" w:sz="0" w:space="0" w:color="auto"/>
                  </w:divBdr>
                  <w:divsChild>
                    <w:div w:id="362512275">
                      <w:marLeft w:val="0"/>
                      <w:marRight w:val="0"/>
                      <w:marTop w:val="0"/>
                      <w:marBottom w:val="0"/>
                      <w:divBdr>
                        <w:top w:val="none" w:sz="0" w:space="0" w:color="auto"/>
                        <w:left w:val="none" w:sz="0" w:space="0" w:color="auto"/>
                        <w:bottom w:val="none" w:sz="0" w:space="0" w:color="auto"/>
                        <w:right w:val="none" w:sz="0" w:space="0" w:color="auto"/>
                      </w:divBdr>
                      <w:divsChild>
                        <w:div w:id="2057466124">
                          <w:marLeft w:val="0"/>
                          <w:marRight w:val="0"/>
                          <w:marTop w:val="0"/>
                          <w:marBottom w:val="0"/>
                          <w:divBdr>
                            <w:top w:val="none" w:sz="0" w:space="0" w:color="auto"/>
                            <w:left w:val="none" w:sz="0" w:space="0" w:color="auto"/>
                            <w:bottom w:val="none" w:sz="0" w:space="0" w:color="auto"/>
                            <w:right w:val="none" w:sz="0" w:space="0" w:color="auto"/>
                          </w:divBdr>
                          <w:divsChild>
                            <w:div w:id="57095535">
                              <w:marLeft w:val="0"/>
                              <w:marRight w:val="0"/>
                              <w:marTop w:val="0"/>
                              <w:marBottom w:val="0"/>
                              <w:divBdr>
                                <w:top w:val="none" w:sz="0" w:space="0" w:color="auto"/>
                                <w:left w:val="none" w:sz="0" w:space="0" w:color="auto"/>
                                <w:bottom w:val="none" w:sz="0" w:space="0" w:color="auto"/>
                                <w:right w:val="none" w:sz="0" w:space="0" w:color="auto"/>
                              </w:divBdr>
                              <w:divsChild>
                                <w:div w:id="751128578">
                                  <w:marLeft w:val="0"/>
                                  <w:marRight w:val="0"/>
                                  <w:marTop w:val="0"/>
                                  <w:marBottom w:val="0"/>
                                  <w:divBdr>
                                    <w:top w:val="none" w:sz="0" w:space="0" w:color="auto"/>
                                    <w:left w:val="none" w:sz="0" w:space="0" w:color="auto"/>
                                    <w:bottom w:val="none" w:sz="0" w:space="0" w:color="auto"/>
                                    <w:right w:val="none" w:sz="0" w:space="0" w:color="auto"/>
                                  </w:divBdr>
                                  <w:divsChild>
                                    <w:div w:id="1160466469">
                                      <w:marLeft w:val="0"/>
                                      <w:marRight w:val="0"/>
                                      <w:marTop w:val="0"/>
                                      <w:marBottom w:val="0"/>
                                      <w:divBdr>
                                        <w:top w:val="none" w:sz="0" w:space="0" w:color="auto"/>
                                        <w:left w:val="none" w:sz="0" w:space="0" w:color="auto"/>
                                        <w:bottom w:val="none" w:sz="0" w:space="0" w:color="auto"/>
                                        <w:right w:val="none" w:sz="0" w:space="0" w:color="auto"/>
                                      </w:divBdr>
                                      <w:divsChild>
                                        <w:div w:id="1893541108">
                                          <w:marLeft w:val="0"/>
                                          <w:marRight w:val="0"/>
                                          <w:marTop w:val="0"/>
                                          <w:marBottom w:val="0"/>
                                          <w:divBdr>
                                            <w:top w:val="none" w:sz="0" w:space="0" w:color="auto"/>
                                            <w:left w:val="none" w:sz="0" w:space="0" w:color="auto"/>
                                            <w:bottom w:val="none" w:sz="0" w:space="0" w:color="auto"/>
                                            <w:right w:val="none" w:sz="0" w:space="0" w:color="auto"/>
                                          </w:divBdr>
                                          <w:divsChild>
                                            <w:div w:id="400491279">
                                              <w:marLeft w:val="0"/>
                                              <w:marRight w:val="0"/>
                                              <w:marTop w:val="0"/>
                                              <w:marBottom w:val="0"/>
                                              <w:divBdr>
                                                <w:top w:val="none" w:sz="0" w:space="0" w:color="auto"/>
                                                <w:left w:val="none" w:sz="0" w:space="0" w:color="auto"/>
                                                <w:bottom w:val="none" w:sz="0" w:space="0" w:color="auto"/>
                                                <w:right w:val="none" w:sz="0" w:space="0" w:color="auto"/>
                                              </w:divBdr>
                                              <w:divsChild>
                                                <w:div w:id="1498573799">
                                                  <w:marLeft w:val="0"/>
                                                  <w:marRight w:val="0"/>
                                                  <w:marTop w:val="0"/>
                                                  <w:marBottom w:val="0"/>
                                                  <w:divBdr>
                                                    <w:top w:val="none" w:sz="0" w:space="0" w:color="auto"/>
                                                    <w:left w:val="none" w:sz="0" w:space="0" w:color="auto"/>
                                                    <w:bottom w:val="none" w:sz="0" w:space="0" w:color="auto"/>
                                                    <w:right w:val="none" w:sz="0" w:space="0" w:color="auto"/>
                                                  </w:divBdr>
                                                  <w:divsChild>
                                                    <w:div w:id="210877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78356108">
      <w:bodyDiv w:val="1"/>
      <w:marLeft w:val="0"/>
      <w:marRight w:val="0"/>
      <w:marTop w:val="0"/>
      <w:marBottom w:val="0"/>
      <w:divBdr>
        <w:top w:val="none" w:sz="0" w:space="0" w:color="auto"/>
        <w:left w:val="none" w:sz="0" w:space="0" w:color="auto"/>
        <w:bottom w:val="none" w:sz="0" w:space="0" w:color="auto"/>
        <w:right w:val="none" w:sz="0" w:space="0" w:color="auto"/>
      </w:divBdr>
    </w:div>
    <w:div w:id="1390766237">
      <w:bodyDiv w:val="1"/>
      <w:marLeft w:val="0"/>
      <w:marRight w:val="0"/>
      <w:marTop w:val="0"/>
      <w:marBottom w:val="0"/>
      <w:divBdr>
        <w:top w:val="none" w:sz="0" w:space="0" w:color="auto"/>
        <w:left w:val="none" w:sz="0" w:space="0" w:color="auto"/>
        <w:bottom w:val="none" w:sz="0" w:space="0" w:color="auto"/>
        <w:right w:val="none" w:sz="0" w:space="0" w:color="auto"/>
      </w:divBdr>
    </w:div>
    <w:div w:id="1437094045">
      <w:bodyDiv w:val="1"/>
      <w:marLeft w:val="0"/>
      <w:marRight w:val="0"/>
      <w:marTop w:val="0"/>
      <w:marBottom w:val="0"/>
      <w:divBdr>
        <w:top w:val="none" w:sz="0" w:space="0" w:color="auto"/>
        <w:left w:val="none" w:sz="0" w:space="0" w:color="auto"/>
        <w:bottom w:val="none" w:sz="0" w:space="0" w:color="auto"/>
        <w:right w:val="none" w:sz="0" w:space="0" w:color="auto"/>
      </w:divBdr>
      <w:divsChild>
        <w:div w:id="771364691">
          <w:marLeft w:val="0"/>
          <w:marRight w:val="0"/>
          <w:marTop w:val="0"/>
          <w:marBottom w:val="0"/>
          <w:divBdr>
            <w:top w:val="none" w:sz="0" w:space="0" w:color="auto"/>
            <w:left w:val="none" w:sz="0" w:space="0" w:color="auto"/>
            <w:bottom w:val="none" w:sz="0" w:space="0" w:color="auto"/>
            <w:right w:val="none" w:sz="0" w:space="0" w:color="auto"/>
          </w:divBdr>
          <w:divsChild>
            <w:div w:id="1867673789">
              <w:marLeft w:val="0"/>
              <w:marRight w:val="0"/>
              <w:marTop w:val="0"/>
              <w:marBottom w:val="0"/>
              <w:divBdr>
                <w:top w:val="none" w:sz="0" w:space="0" w:color="auto"/>
                <w:left w:val="none" w:sz="0" w:space="0" w:color="auto"/>
                <w:bottom w:val="none" w:sz="0" w:space="0" w:color="auto"/>
                <w:right w:val="none" w:sz="0" w:space="0" w:color="auto"/>
              </w:divBdr>
              <w:divsChild>
                <w:div w:id="1519735316">
                  <w:marLeft w:val="0"/>
                  <w:marRight w:val="0"/>
                  <w:marTop w:val="0"/>
                  <w:marBottom w:val="0"/>
                  <w:divBdr>
                    <w:top w:val="none" w:sz="0" w:space="0" w:color="auto"/>
                    <w:left w:val="none" w:sz="0" w:space="0" w:color="auto"/>
                    <w:bottom w:val="none" w:sz="0" w:space="0" w:color="auto"/>
                    <w:right w:val="none" w:sz="0" w:space="0" w:color="auto"/>
                  </w:divBdr>
                  <w:divsChild>
                    <w:div w:id="1340234844">
                      <w:marLeft w:val="0"/>
                      <w:marRight w:val="0"/>
                      <w:marTop w:val="0"/>
                      <w:marBottom w:val="0"/>
                      <w:divBdr>
                        <w:top w:val="none" w:sz="0" w:space="0" w:color="auto"/>
                        <w:left w:val="none" w:sz="0" w:space="0" w:color="auto"/>
                        <w:bottom w:val="none" w:sz="0" w:space="0" w:color="auto"/>
                        <w:right w:val="none" w:sz="0" w:space="0" w:color="auto"/>
                      </w:divBdr>
                      <w:divsChild>
                        <w:div w:id="1296830757">
                          <w:marLeft w:val="0"/>
                          <w:marRight w:val="0"/>
                          <w:marTop w:val="0"/>
                          <w:marBottom w:val="0"/>
                          <w:divBdr>
                            <w:top w:val="none" w:sz="0" w:space="0" w:color="auto"/>
                            <w:left w:val="none" w:sz="0" w:space="0" w:color="auto"/>
                            <w:bottom w:val="none" w:sz="0" w:space="0" w:color="auto"/>
                            <w:right w:val="none" w:sz="0" w:space="0" w:color="auto"/>
                          </w:divBdr>
                          <w:divsChild>
                            <w:div w:id="275908247">
                              <w:marLeft w:val="0"/>
                              <w:marRight w:val="0"/>
                              <w:marTop w:val="0"/>
                              <w:marBottom w:val="0"/>
                              <w:divBdr>
                                <w:top w:val="none" w:sz="0" w:space="0" w:color="auto"/>
                                <w:left w:val="none" w:sz="0" w:space="0" w:color="auto"/>
                                <w:bottom w:val="none" w:sz="0" w:space="0" w:color="auto"/>
                                <w:right w:val="none" w:sz="0" w:space="0" w:color="auto"/>
                              </w:divBdr>
                              <w:divsChild>
                                <w:div w:id="67476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6555556">
      <w:bodyDiv w:val="1"/>
      <w:marLeft w:val="0"/>
      <w:marRight w:val="0"/>
      <w:marTop w:val="0"/>
      <w:marBottom w:val="0"/>
      <w:divBdr>
        <w:top w:val="none" w:sz="0" w:space="0" w:color="auto"/>
        <w:left w:val="none" w:sz="0" w:space="0" w:color="auto"/>
        <w:bottom w:val="none" w:sz="0" w:space="0" w:color="auto"/>
        <w:right w:val="none" w:sz="0" w:space="0" w:color="auto"/>
      </w:divBdr>
      <w:divsChild>
        <w:div w:id="2066678780">
          <w:marLeft w:val="0"/>
          <w:marRight w:val="0"/>
          <w:marTop w:val="0"/>
          <w:marBottom w:val="0"/>
          <w:divBdr>
            <w:top w:val="none" w:sz="0" w:space="0" w:color="auto"/>
            <w:left w:val="none" w:sz="0" w:space="0" w:color="auto"/>
            <w:bottom w:val="none" w:sz="0" w:space="0" w:color="auto"/>
            <w:right w:val="none" w:sz="0" w:space="0" w:color="auto"/>
          </w:divBdr>
          <w:divsChild>
            <w:div w:id="339626302">
              <w:marLeft w:val="0"/>
              <w:marRight w:val="0"/>
              <w:marTop w:val="0"/>
              <w:marBottom w:val="0"/>
              <w:divBdr>
                <w:top w:val="none" w:sz="0" w:space="0" w:color="auto"/>
                <w:left w:val="none" w:sz="0" w:space="0" w:color="auto"/>
                <w:bottom w:val="none" w:sz="0" w:space="0" w:color="auto"/>
                <w:right w:val="none" w:sz="0" w:space="0" w:color="auto"/>
              </w:divBdr>
              <w:divsChild>
                <w:div w:id="146704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856836">
      <w:bodyDiv w:val="1"/>
      <w:marLeft w:val="0"/>
      <w:marRight w:val="0"/>
      <w:marTop w:val="0"/>
      <w:marBottom w:val="0"/>
      <w:divBdr>
        <w:top w:val="none" w:sz="0" w:space="0" w:color="auto"/>
        <w:left w:val="none" w:sz="0" w:space="0" w:color="auto"/>
        <w:bottom w:val="none" w:sz="0" w:space="0" w:color="auto"/>
        <w:right w:val="none" w:sz="0" w:space="0" w:color="auto"/>
      </w:divBdr>
    </w:div>
    <w:div w:id="1476331944">
      <w:bodyDiv w:val="1"/>
      <w:marLeft w:val="0"/>
      <w:marRight w:val="0"/>
      <w:marTop w:val="0"/>
      <w:marBottom w:val="0"/>
      <w:divBdr>
        <w:top w:val="none" w:sz="0" w:space="0" w:color="auto"/>
        <w:left w:val="none" w:sz="0" w:space="0" w:color="auto"/>
        <w:bottom w:val="none" w:sz="0" w:space="0" w:color="auto"/>
        <w:right w:val="none" w:sz="0" w:space="0" w:color="auto"/>
      </w:divBdr>
    </w:div>
    <w:div w:id="1482381369">
      <w:bodyDiv w:val="1"/>
      <w:marLeft w:val="0"/>
      <w:marRight w:val="0"/>
      <w:marTop w:val="0"/>
      <w:marBottom w:val="0"/>
      <w:divBdr>
        <w:top w:val="none" w:sz="0" w:space="0" w:color="auto"/>
        <w:left w:val="none" w:sz="0" w:space="0" w:color="auto"/>
        <w:bottom w:val="none" w:sz="0" w:space="0" w:color="auto"/>
        <w:right w:val="none" w:sz="0" w:space="0" w:color="auto"/>
      </w:divBdr>
    </w:div>
    <w:div w:id="1496384638">
      <w:bodyDiv w:val="1"/>
      <w:marLeft w:val="0"/>
      <w:marRight w:val="0"/>
      <w:marTop w:val="0"/>
      <w:marBottom w:val="0"/>
      <w:divBdr>
        <w:top w:val="none" w:sz="0" w:space="0" w:color="auto"/>
        <w:left w:val="none" w:sz="0" w:space="0" w:color="auto"/>
        <w:bottom w:val="none" w:sz="0" w:space="0" w:color="auto"/>
        <w:right w:val="none" w:sz="0" w:space="0" w:color="auto"/>
      </w:divBdr>
      <w:divsChild>
        <w:div w:id="2140997344">
          <w:marLeft w:val="0"/>
          <w:marRight w:val="0"/>
          <w:marTop w:val="0"/>
          <w:marBottom w:val="0"/>
          <w:divBdr>
            <w:top w:val="none" w:sz="0" w:space="0" w:color="auto"/>
            <w:left w:val="none" w:sz="0" w:space="0" w:color="auto"/>
            <w:bottom w:val="none" w:sz="0" w:space="0" w:color="auto"/>
            <w:right w:val="none" w:sz="0" w:space="0" w:color="auto"/>
          </w:divBdr>
          <w:divsChild>
            <w:div w:id="2053378496">
              <w:marLeft w:val="0"/>
              <w:marRight w:val="0"/>
              <w:marTop w:val="0"/>
              <w:marBottom w:val="0"/>
              <w:divBdr>
                <w:top w:val="none" w:sz="0" w:space="0" w:color="auto"/>
                <w:left w:val="none" w:sz="0" w:space="0" w:color="auto"/>
                <w:bottom w:val="none" w:sz="0" w:space="0" w:color="auto"/>
                <w:right w:val="none" w:sz="0" w:space="0" w:color="auto"/>
              </w:divBdr>
              <w:divsChild>
                <w:div w:id="1875460994">
                  <w:marLeft w:val="0"/>
                  <w:marRight w:val="0"/>
                  <w:marTop w:val="0"/>
                  <w:marBottom w:val="0"/>
                  <w:divBdr>
                    <w:top w:val="none" w:sz="0" w:space="0" w:color="auto"/>
                    <w:left w:val="none" w:sz="0" w:space="0" w:color="auto"/>
                    <w:bottom w:val="none" w:sz="0" w:space="0" w:color="auto"/>
                    <w:right w:val="none" w:sz="0" w:space="0" w:color="auto"/>
                  </w:divBdr>
                  <w:divsChild>
                    <w:div w:id="1602684194">
                      <w:marLeft w:val="-360"/>
                      <w:marRight w:val="-360"/>
                      <w:marTop w:val="0"/>
                      <w:marBottom w:val="0"/>
                      <w:divBdr>
                        <w:top w:val="none" w:sz="0" w:space="0" w:color="auto"/>
                        <w:left w:val="none" w:sz="0" w:space="0" w:color="auto"/>
                        <w:bottom w:val="none" w:sz="0" w:space="0" w:color="auto"/>
                        <w:right w:val="none" w:sz="0" w:space="0" w:color="auto"/>
                      </w:divBdr>
                      <w:divsChild>
                        <w:div w:id="354232812">
                          <w:marLeft w:val="0"/>
                          <w:marRight w:val="0"/>
                          <w:marTop w:val="0"/>
                          <w:marBottom w:val="0"/>
                          <w:divBdr>
                            <w:top w:val="none" w:sz="0" w:space="0" w:color="auto"/>
                            <w:left w:val="none" w:sz="0" w:space="0" w:color="auto"/>
                            <w:bottom w:val="none" w:sz="0" w:space="0" w:color="auto"/>
                            <w:right w:val="none" w:sz="0" w:space="0" w:color="auto"/>
                          </w:divBdr>
                          <w:divsChild>
                            <w:div w:id="1492020299">
                              <w:marLeft w:val="0"/>
                              <w:marRight w:val="0"/>
                              <w:marTop w:val="0"/>
                              <w:marBottom w:val="0"/>
                              <w:divBdr>
                                <w:top w:val="none" w:sz="0" w:space="0" w:color="auto"/>
                                <w:left w:val="none" w:sz="0" w:space="0" w:color="auto"/>
                                <w:bottom w:val="none" w:sz="0" w:space="0" w:color="auto"/>
                                <w:right w:val="none" w:sz="0" w:space="0" w:color="auto"/>
                              </w:divBdr>
                              <w:divsChild>
                                <w:div w:id="554658829">
                                  <w:marLeft w:val="0"/>
                                  <w:marRight w:val="0"/>
                                  <w:marTop w:val="3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7083066">
      <w:bodyDiv w:val="1"/>
      <w:marLeft w:val="0"/>
      <w:marRight w:val="0"/>
      <w:marTop w:val="0"/>
      <w:marBottom w:val="0"/>
      <w:divBdr>
        <w:top w:val="none" w:sz="0" w:space="0" w:color="auto"/>
        <w:left w:val="none" w:sz="0" w:space="0" w:color="auto"/>
        <w:bottom w:val="none" w:sz="0" w:space="0" w:color="auto"/>
        <w:right w:val="none" w:sz="0" w:space="0" w:color="auto"/>
      </w:divBdr>
    </w:div>
    <w:div w:id="1551721944">
      <w:bodyDiv w:val="1"/>
      <w:marLeft w:val="0"/>
      <w:marRight w:val="0"/>
      <w:marTop w:val="0"/>
      <w:marBottom w:val="0"/>
      <w:divBdr>
        <w:top w:val="none" w:sz="0" w:space="0" w:color="auto"/>
        <w:left w:val="none" w:sz="0" w:space="0" w:color="auto"/>
        <w:bottom w:val="none" w:sz="0" w:space="0" w:color="auto"/>
        <w:right w:val="none" w:sz="0" w:space="0" w:color="auto"/>
      </w:divBdr>
      <w:divsChild>
        <w:div w:id="1301031401">
          <w:marLeft w:val="0"/>
          <w:marRight w:val="0"/>
          <w:marTop w:val="0"/>
          <w:marBottom w:val="0"/>
          <w:divBdr>
            <w:top w:val="none" w:sz="0" w:space="0" w:color="auto"/>
            <w:left w:val="none" w:sz="0" w:space="0" w:color="auto"/>
            <w:bottom w:val="none" w:sz="0" w:space="0" w:color="auto"/>
            <w:right w:val="none" w:sz="0" w:space="0" w:color="auto"/>
          </w:divBdr>
          <w:divsChild>
            <w:div w:id="1329869669">
              <w:marLeft w:val="0"/>
              <w:marRight w:val="0"/>
              <w:marTop w:val="0"/>
              <w:marBottom w:val="0"/>
              <w:divBdr>
                <w:top w:val="none" w:sz="0" w:space="0" w:color="auto"/>
                <w:left w:val="none" w:sz="0" w:space="0" w:color="auto"/>
                <w:bottom w:val="none" w:sz="0" w:space="0" w:color="auto"/>
                <w:right w:val="none" w:sz="0" w:space="0" w:color="auto"/>
              </w:divBdr>
              <w:divsChild>
                <w:div w:id="164326583">
                  <w:marLeft w:val="0"/>
                  <w:marRight w:val="0"/>
                  <w:marTop w:val="0"/>
                  <w:marBottom w:val="0"/>
                  <w:divBdr>
                    <w:top w:val="none" w:sz="0" w:space="0" w:color="auto"/>
                    <w:left w:val="none" w:sz="0" w:space="0" w:color="auto"/>
                    <w:bottom w:val="none" w:sz="0" w:space="0" w:color="auto"/>
                    <w:right w:val="none" w:sz="0" w:space="0" w:color="auto"/>
                  </w:divBdr>
                  <w:divsChild>
                    <w:div w:id="1451582278">
                      <w:marLeft w:val="0"/>
                      <w:marRight w:val="0"/>
                      <w:marTop w:val="0"/>
                      <w:marBottom w:val="0"/>
                      <w:divBdr>
                        <w:top w:val="none" w:sz="0" w:space="0" w:color="auto"/>
                        <w:left w:val="none" w:sz="0" w:space="0" w:color="auto"/>
                        <w:bottom w:val="none" w:sz="0" w:space="0" w:color="auto"/>
                        <w:right w:val="none" w:sz="0" w:space="0" w:color="auto"/>
                      </w:divBdr>
                      <w:divsChild>
                        <w:div w:id="68618016">
                          <w:marLeft w:val="0"/>
                          <w:marRight w:val="0"/>
                          <w:marTop w:val="0"/>
                          <w:marBottom w:val="0"/>
                          <w:divBdr>
                            <w:top w:val="none" w:sz="0" w:space="0" w:color="auto"/>
                            <w:left w:val="none" w:sz="0" w:space="0" w:color="auto"/>
                            <w:bottom w:val="none" w:sz="0" w:space="0" w:color="auto"/>
                            <w:right w:val="none" w:sz="0" w:space="0" w:color="auto"/>
                          </w:divBdr>
                          <w:divsChild>
                            <w:div w:id="623468437">
                              <w:marLeft w:val="0"/>
                              <w:marRight w:val="0"/>
                              <w:marTop w:val="0"/>
                              <w:marBottom w:val="0"/>
                              <w:divBdr>
                                <w:top w:val="none" w:sz="0" w:space="0" w:color="auto"/>
                                <w:left w:val="none" w:sz="0" w:space="0" w:color="auto"/>
                                <w:bottom w:val="none" w:sz="0" w:space="0" w:color="auto"/>
                                <w:right w:val="none" w:sz="0" w:space="0" w:color="auto"/>
                              </w:divBdr>
                              <w:divsChild>
                                <w:div w:id="893931043">
                                  <w:marLeft w:val="0"/>
                                  <w:marRight w:val="0"/>
                                  <w:marTop w:val="0"/>
                                  <w:marBottom w:val="0"/>
                                  <w:divBdr>
                                    <w:top w:val="none" w:sz="0" w:space="0" w:color="auto"/>
                                    <w:left w:val="none" w:sz="0" w:space="0" w:color="auto"/>
                                    <w:bottom w:val="none" w:sz="0" w:space="0" w:color="auto"/>
                                    <w:right w:val="none" w:sz="0" w:space="0" w:color="auto"/>
                                  </w:divBdr>
                                  <w:divsChild>
                                    <w:div w:id="1687444771">
                                      <w:marLeft w:val="0"/>
                                      <w:marRight w:val="0"/>
                                      <w:marTop w:val="0"/>
                                      <w:marBottom w:val="0"/>
                                      <w:divBdr>
                                        <w:top w:val="none" w:sz="0" w:space="0" w:color="auto"/>
                                        <w:left w:val="none" w:sz="0" w:space="0" w:color="auto"/>
                                        <w:bottom w:val="none" w:sz="0" w:space="0" w:color="auto"/>
                                        <w:right w:val="none" w:sz="0" w:space="0" w:color="auto"/>
                                      </w:divBdr>
                                      <w:divsChild>
                                        <w:div w:id="560480787">
                                          <w:marLeft w:val="0"/>
                                          <w:marRight w:val="0"/>
                                          <w:marTop w:val="0"/>
                                          <w:marBottom w:val="0"/>
                                          <w:divBdr>
                                            <w:top w:val="none" w:sz="0" w:space="0" w:color="auto"/>
                                            <w:left w:val="none" w:sz="0" w:space="0" w:color="auto"/>
                                            <w:bottom w:val="none" w:sz="0" w:space="0" w:color="auto"/>
                                            <w:right w:val="none" w:sz="0" w:space="0" w:color="auto"/>
                                          </w:divBdr>
                                          <w:divsChild>
                                            <w:div w:id="964577042">
                                              <w:marLeft w:val="0"/>
                                              <w:marRight w:val="0"/>
                                              <w:marTop w:val="0"/>
                                              <w:marBottom w:val="0"/>
                                              <w:divBdr>
                                                <w:top w:val="none" w:sz="0" w:space="0" w:color="auto"/>
                                                <w:left w:val="none" w:sz="0" w:space="0" w:color="auto"/>
                                                <w:bottom w:val="none" w:sz="0" w:space="0" w:color="auto"/>
                                                <w:right w:val="none" w:sz="0" w:space="0" w:color="auto"/>
                                              </w:divBdr>
                                              <w:divsChild>
                                                <w:div w:id="1036737887">
                                                  <w:marLeft w:val="0"/>
                                                  <w:marRight w:val="0"/>
                                                  <w:marTop w:val="0"/>
                                                  <w:marBottom w:val="0"/>
                                                  <w:divBdr>
                                                    <w:top w:val="none" w:sz="0" w:space="0" w:color="auto"/>
                                                    <w:left w:val="none" w:sz="0" w:space="0" w:color="auto"/>
                                                    <w:bottom w:val="none" w:sz="0" w:space="0" w:color="auto"/>
                                                    <w:right w:val="none" w:sz="0" w:space="0" w:color="auto"/>
                                                  </w:divBdr>
                                                  <w:divsChild>
                                                    <w:div w:id="119793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9049218">
      <w:bodyDiv w:val="1"/>
      <w:marLeft w:val="0"/>
      <w:marRight w:val="0"/>
      <w:marTop w:val="0"/>
      <w:marBottom w:val="0"/>
      <w:divBdr>
        <w:top w:val="none" w:sz="0" w:space="0" w:color="auto"/>
        <w:left w:val="none" w:sz="0" w:space="0" w:color="auto"/>
        <w:bottom w:val="none" w:sz="0" w:space="0" w:color="auto"/>
        <w:right w:val="none" w:sz="0" w:space="0" w:color="auto"/>
      </w:divBdr>
    </w:div>
    <w:div w:id="1605923527">
      <w:bodyDiv w:val="1"/>
      <w:marLeft w:val="0"/>
      <w:marRight w:val="0"/>
      <w:marTop w:val="0"/>
      <w:marBottom w:val="0"/>
      <w:divBdr>
        <w:top w:val="none" w:sz="0" w:space="0" w:color="auto"/>
        <w:left w:val="none" w:sz="0" w:space="0" w:color="auto"/>
        <w:bottom w:val="none" w:sz="0" w:space="0" w:color="auto"/>
        <w:right w:val="none" w:sz="0" w:space="0" w:color="auto"/>
      </w:divBdr>
    </w:div>
    <w:div w:id="1644581965">
      <w:bodyDiv w:val="1"/>
      <w:marLeft w:val="0"/>
      <w:marRight w:val="0"/>
      <w:marTop w:val="0"/>
      <w:marBottom w:val="0"/>
      <w:divBdr>
        <w:top w:val="none" w:sz="0" w:space="0" w:color="auto"/>
        <w:left w:val="none" w:sz="0" w:space="0" w:color="auto"/>
        <w:bottom w:val="none" w:sz="0" w:space="0" w:color="auto"/>
        <w:right w:val="none" w:sz="0" w:space="0" w:color="auto"/>
      </w:divBdr>
    </w:div>
    <w:div w:id="1691686007">
      <w:bodyDiv w:val="1"/>
      <w:marLeft w:val="0"/>
      <w:marRight w:val="0"/>
      <w:marTop w:val="0"/>
      <w:marBottom w:val="0"/>
      <w:divBdr>
        <w:top w:val="none" w:sz="0" w:space="0" w:color="auto"/>
        <w:left w:val="none" w:sz="0" w:space="0" w:color="auto"/>
        <w:bottom w:val="none" w:sz="0" w:space="0" w:color="auto"/>
        <w:right w:val="none" w:sz="0" w:space="0" w:color="auto"/>
      </w:divBdr>
    </w:div>
    <w:div w:id="1703239789">
      <w:bodyDiv w:val="1"/>
      <w:marLeft w:val="0"/>
      <w:marRight w:val="0"/>
      <w:marTop w:val="0"/>
      <w:marBottom w:val="0"/>
      <w:divBdr>
        <w:top w:val="none" w:sz="0" w:space="0" w:color="auto"/>
        <w:left w:val="none" w:sz="0" w:space="0" w:color="auto"/>
        <w:bottom w:val="none" w:sz="0" w:space="0" w:color="auto"/>
        <w:right w:val="none" w:sz="0" w:space="0" w:color="auto"/>
      </w:divBdr>
    </w:div>
    <w:div w:id="1709842470">
      <w:bodyDiv w:val="1"/>
      <w:marLeft w:val="0"/>
      <w:marRight w:val="0"/>
      <w:marTop w:val="0"/>
      <w:marBottom w:val="0"/>
      <w:divBdr>
        <w:top w:val="none" w:sz="0" w:space="0" w:color="auto"/>
        <w:left w:val="none" w:sz="0" w:space="0" w:color="auto"/>
        <w:bottom w:val="none" w:sz="0" w:space="0" w:color="auto"/>
        <w:right w:val="none" w:sz="0" w:space="0" w:color="auto"/>
      </w:divBdr>
    </w:div>
    <w:div w:id="1719820321">
      <w:bodyDiv w:val="1"/>
      <w:marLeft w:val="0"/>
      <w:marRight w:val="0"/>
      <w:marTop w:val="0"/>
      <w:marBottom w:val="0"/>
      <w:divBdr>
        <w:top w:val="none" w:sz="0" w:space="0" w:color="auto"/>
        <w:left w:val="none" w:sz="0" w:space="0" w:color="auto"/>
        <w:bottom w:val="none" w:sz="0" w:space="0" w:color="auto"/>
        <w:right w:val="none" w:sz="0" w:space="0" w:color="auto"/>
      </w:divBdr>
    </w:div>
    <w:div w:id="1730377215">
      <w:bodyDiv w:val="1"/>
      <w:marLeft w:val="0"/>
      <w:marRight w:val="0"/>
      <w:marTop w:val="0"/>
      <w:marBottom w:val="0"/>
      <w:divBdr>
        <w:top w:val="none" w:sz="0" w:space="0" w:color="auto"/>
        <w:left w:val="none" w:sz="0" w:space="0" w:color="auto"/>
        <w:bottom w:val="none" w:sz="0" w:space="0" w:color="auto"/>
        <w:right w:val="none" w:sz="0" w:space="0" w:color="auto"/>
      </w:divBdr>
    </w:div>
    <w:div w:id="1735200748">
      <w:bodyDiv w:val="1"/>
      <w:marLeft w:val="0"/>
      <w:marRight w:val="0"/>
      <w:marTop w:val="0"/>
      <w:marBottom w:val="0"/>
      <w:divBdr>
        <w:top w:val="none" w:sz="0" w:space="0" w:color="auto"/>
        <w:left w:val="none" w:sz="0" w:space="0" w:color="auto"/>
        <w:bottom w:val="none" w:sz="0" w:space="0" w:color="auto"/>
        <w:right w:val="none" w:sz="0" w:space="0" w:color="auto"/>
      </w:divBdr>
    </w:div>
    <w:div w:id="1809082290">
      <w:bodyDiv w:val="1"/>
      <w:marLeft w:val="0"/>
      <w:marRight w:val="0"/>
      <w:marTop w:val="0"/>
      <w:marBottom w:val="0"/>
      <w:divBdr>
        <w:top w:val="none" w:sz="0" w:space="0" w:color="auto"/>
        <w:left w:val="none" w:sz="0" w:space="0" w:color="auto"/>
        <w:bottom w:val="none" w:sz="0" w:space="0" w:color="auto"/>
        <w:right w:val="none" w:sz="0" w:space="0" w:color="auto"/>
      </w:divBdr>
    </w:div>
    <w:div w:id="1902328356">
      <w:bodyDiv w:val="1"/>
      <w:marLeft w:val="0"/>
      <w:marRight w:val="0"/>
      <w:marTop w:val="0"/>
      <w:marBottom w:val="0"/>
      <w:divBdr>
        <w:top w:val="none" w:sz="0" w:space="0" w:color="auto"/>
        <w:left w:val="none" w:sz="0" w:space="0" w:color="auto"/>
        <w:bottom w:val="none" w:sz="0" w:space="0" w:color="auto"/>
        <w:right w:val="none" w:sz="0" w:space="0" w:color="auto"/>
      </w:divBdr>
      <w:divsChild>
        <w:div w:id="1082488666">
          <w:marLeft w:val="0"/>
          <w:marRight w:val="0"/>
          <w:marTop w:val="0"/>
          <w:marBottom w:val="0"/>
          <w:divBdr>
            <w:top w:val="none" w:sz="0" w:space="0" w:color="auto"/>
            <w:left w:val="none" w:sz="0" w:space="0" w:color="auto"/>
            <w:bottom w:val="none" w:sz="0" w:space="0" w:color="auto"/>
            <w:right w:val="none" w:sz="0" w:space="0" w:color="auto"/>
          </w:divBdr>
          <w:divsChild>
            <w:div w:id="574825132">
              <w:marLeft w:val="0"/>
              <w:marRight w:val="0"/>
              <w:marTop w:val="600"/>
              <w:marBottom w:val="600"/>
              <w:divBdr>
                <w:top w:val="none" w:sz="0" w:space="0" w:color="auto"/>
                <w:left w:val="none" w:sz="0" w:space="0" w:color="auto"/>
                <w:bottom w:val="none" w:sz="0" w:space="0" w:color="auto"/>
                <w:right w:val="none" w:sz="0" w:space="0" w:color="auto"/>
              </w:divBdr>
              <w:divsChild>
                <w:div w:id="1027372124">
                  <w:marLeft w:val="0"/>
                  <w:marRight w:val="0"/>
                  <w:marTop w:val="0"/>
                  <w:marBottom w:val="0"/>
                  <w:divBdr>
                    <w:top w:val="none" w:sz="0" w:space="0" w:color="auto"/>
                    <w:left w:val="none" w:sz="0" w:space="0" w:color="auto"/>
                    <w:bottom w:val="none" w:sz="0" w:space="0" w:color="auto"/>
                    <w:right w:val="none" w:sz="0" w:space="0" w:color="auto"/>
                  </w:divBdr>
                  <w:divsChild>
                    <w:div w:id="141041497">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 w:id="1908488000">
      <w:bodyDiv w:val="1"/>
      <w:marLeft w:val="0"/>
      <w:marRight w:val="0"/>
      <w:marTop w:val="0"/>
      <w:marBottom w:val="0"/>
      <w:divBdr>
        <w:top w:val="none" w:sz="0" w:space="0" w:color="auto"/>
        <w:left w:val="none" w:sz="0" w:space="0" w:color="auto"/>
        <w:bottom w:val="none" w:sz="0" w:space="0" w:color="auto"/>
        <w:right w:val="none" w:sz="0" w:space="0" w:color="auto"/>
      </w:divBdr>
    </w:div>
    <w:div w:id="1924876599">
      <w:bodyDiv w:val="1"/>
      <w:marLeft w:val="0"/>
      <w:marRight w:val="0"/>
      <w:marTop w:val="0"/>
      <w:marBottom w:val="0"/>
      <w:divBdr>
        <w:top w:val="none" w:sz="0" w:space="0" w:color="auto"/>
        <w:left w:val="none" w:sz="0" w:space="0" w:color="auto"/>
        <w:bottom w:val="none" w:sz="0" w:space="0" w:color="auto"/>
        <w:right w:val="none" w:sz="0" w:space="0" w:color="auto"/>
      </w:divBdr>
      <w:divsChild>
        <w:div w:id="400252128">
          <w:marLeft w:val="150"/>
          <w:marRight w:val="0"/>
          <w:marTop w:val="0"/>
          <w:marBottom w:val="0"/>
          <w:divBdr>
            <w:top w:val="none" w:sz="0" w:space="0" w:color="auto"/>
            <w:left w:val="none" w:sz="0" w:space="0" w:color="auto"/>
            <w:bottom w:val="none" w:sz="0" w:space="0" w:color="auto"/>
            <w:right w:val="none" w:sz="0" w:space="0" w:color="auto"/>
          </w:divBdr>
        </w:div>
        <w:div w:id="448278738">
          <w:marLeft w:val="150"/>
          <w:marRight w:val="450"/>
          <w:marTop w:val="0"/>
          <w:marBottom w:val="0"/>
          <w:divBdr>
            <w:top w:val="none" w:sz="0" w:space="0" w:color="auto"/>
            <w:left w:val="none" w:sz="0" w:space="0" w:color="auto"/>
            <w:bottom w:val="none" w:sz="0" w:space="0" w:color="auto"/>
            <w:right w:val="none" w:sz="0" w:space="0" w:color="auto"/>
          </w:divBdr>
        </w:div>
      </w:divsChild>
    </w:div>
    <w:div w:id="1966498401">
      <w:bodyDiv w:val="1"/>
      <w:marLeft w:val="0"/>
      <w:marRight w:val="0"/>
      <w:marTop w:val="0"/>
      <w:marBottom w:val="0"/>
      <w:divBdr>
        <w:top w:val="none" w:sz="0" w:space="0" w:color="auto"/>
        <w:left w:val="none" w:sz="0" w:space="0" w:color="auto"/>
        <w:bottom w:val="none" w:sz="0" w:space="0" w:color="auto"/>
        <w:right w:val="none" w:sz="0" w:space="0" w:color="auto"/>
      </w:divBdr>
      <w:divsChild>
        <w:div w:id="434709569">
          <w:marLeft w:val="0"/>
          <w:marRight w:val="0"/>
          <w:marTop w:val="0"/>
          <w:marBottom w:val="0"/>
          <w:divBdr>
            <w:top w:val="none" w:sz="0" w:space="0" w:color="auto"/>
            <w:left w:val="none" w:sz="0" w:space="0" w:color="auto"/>
            <w:bottom w:val="none" w:sz="0" w:space="0" w:color="auto"/>
            <w:right w:val="none" w:sz="0" w:space="0" w:color="auto"/>
          </w:divBdr>
          <w:divsChild>
            <w:div w:id="1991471650">
              <w:marLeft w:val="0"/>
              <w:marRight w:val="0"/>
              <w:marTop w:val="0"/>
              <w:marBottom w:val="0"/>
              <w:divBdr>
                <w:top w:val="none" w:sz="0" w:space="0" w:color="auto"/>
                <w:left w:val="none" w:sz="0" w:space="0" w:color="auto"/>
                <w:bottom w:val="none" w:sz="0" w:space="0" w:color="auto"/>
                <w:right w:val="none" w:sz="0" w:space="0" w:color="auto"/>
              </w:divBdr>
              <w:divsChild>
                <w:div w:id="1826120197">
                  <w:marLeft w:val="0"/>
                  <w:marRight w:val="0"/>
                  <w:marTop w:val="0"/>
                  <w:marBottom w:val="0"/>
                  <w:divBdr>
                    <w:top w:val="none" w:sz="0" w:space="0" w:color="auto"/>
                    <w:left w:val="none" w:sz="0" w:space="0" w:color="auto"/>
                    <w:bottom w:val="none" w:sz="0" w:space="0" w:color="auto"/>
                    <w:right w:val="none" w:sz="0" w:space="0" w:color="auto"/>
                  </w:divBdr>
                  <w:divsChild>
                    <w:div w:id="287592840">
                      <w:marLeft w:val="0"/>
                      <w:marRight w:val="0"/>
                      <w:marTop w:val="0"/>
                      <w:marBottom w:val="0"/>
                      <w:divBdr>
                        <w:top w:val="none" w:sz="0" w:space="0" w:color="auto"/>
                        <w:left w:val="none" w:sz="0" w:space="0" w:color="auto"/>
                        <w:bottom w:val="none" w:sz="0" w:space="0" w:color="auto"/>
                        <w:right w:val="none" w:sz="0" w:space="0" w:color="auto"/>
                      </w:divBdr>
                      <w:divsChild>
                        <w:div w:id="459764978">
                          <w:marLeft w:val="0"/>
                          <w:marRight w:val="0"/>
                          <w:marTop w:val="0"/>
                          <w:marBottom w:val="0"/>
                          <w:divBdr>
                            <w:top w:val="none" w:sz="0" w:space="0" w:color="auto"/>
                            <w:left w:val="none" w:sz="0" w:space="0" w:color="auto"/>
                            <w:bottom w:val="none" w:sz="0" w:space="0" w:color="auto"/>
                            <w:right w:val="none" w:sz="0" w:space="0" w:color="auto"/>
                          </w:divBdr>
                          <w:divsChild>
                            <w:div w:id="1554124718">
                              <w:marLeft w:val="0"/>
                              <w:marRight w:val="0"/>
                              <w:marTop w:val="0"/>
                              <w:marBottom w:val="0"/>
                              <w:divBdr>
                                <w:top w:val="none" w:sz="0" w:space="0" w:color="auto"/>
                                <w:left w:val="none" w:sz="0" w:space="0" w:color="auto"/>
                                <w:bottom w:val="none" w:sz="0" w:space="0" w:color="auto"/>
                                <w:right w:val="none" w:sz="0" w:space="0" w:color="auto"/>
                              </w:divBdr>
                              <w:divsChild>
                                <w:div w:id="1857381312">
                                  <w:marLeft w:val="0"/>
                                  <w:marRight w:val="0"/>
                                  <w:marTop w:val="0"/>
                                  <w:marBottom w:val="0"/>
                                  <w:divBdr>
                                    <w:top w:val="none" w:sz="0" w:space="0" w:color="auto"/>
                                    <w:left w:val="none" w:sz="0" w:space="0" w:color="auto"/>
                                    <w:bottom w:val="none" w:sz="0" w:space="0" w:color="auto"/>
                                    <w:right w:val="none" w:sz="0" w:space="0" w:color="auto"/>
                                  </w:divBdr>
                                  <w:divsChild>
                                    <w:div w:id="62873913">
                                      <w:marLeft w:val="0"/>
                                      <w:marRight w:val="0"/>
                                      <w:marTop w:val="0"/>
                                      <w:marBottom w:val="0"/>
                                      <w:divBdr>
                                        <w:top w:val="none" w:sz="0" w:space="0" w:color="auto"/>
                                        <w:left w:val="none" w:sz="0" w:space="0" w:color="auto"/>
                                        <w:bottom w:val="none" w:sz="0" w:space="0" w:color="auto"/>
                                        <w:right w:val="none" w:sz="0" w:space="0" w:color="auto"/>
                                      </w:divBdr>
                                      <w:divsChild>
                                        <w:div w:id="1644850884">
                                          <w:marLeft w:val="0"/>
                                          <w:marRight w:val="0"/>
                                          <w:marTop w:val="0"/>
                                          <w:marBottom w:val="0"/>
                                          <w:divBdr>
                                            <w:top w:val="none" w:sz="0" w:space="0" w:color="auto"/>
                                            <w:left w:val="none" w:sz="0" w:space="0" w:color="auto"/>
                                            <w:bottom w:val="none" w:sz="0" w:space="0" w:color="auto"/>
                                            <w:right w:val="none" w:sz="0" w:space="0" w:color="auto"/>
                                          </w:divBdr>
                                          <w:divsChild>
                                            <w:div w:id="277182538">
                                              <w:marLeft w:val="0"/>
                                              <w:marRight w:val="0"/>
                                              <w:marTop w:val="0"/>
                                              <w:marBottom w:val="0"/>
                                              <w:divBdr>
                                                <w:top w:val="none" w:sz="0" w:space="0" w:color="auto"/>
                                                <w:left w:val="none" w:sz="0" w:space="0" w:color="auto"/>
                                                <w:bottom w:val="none" w:sz="0" w:space="0" w:color="auto"/>
                                                <w:right w:val="none" w:sz="0" w:space="0" w:color="auto"/>
                                              </w:divBdr>
                                              <w:divsChild>
                                                <w:div w:id="1522205253">
                                                  <w:marLeft w:val="0"/>
                                                  <w:marRight w:val="0"/>
                                                  <w:marTop w:val="0"/>
                                                  <w:marBottom w:val="0"/>
                                                  <w:divBdr>
                                                    <w:top w:val="none" w:sz="0" w:space="0" w:color="auto"/>
                                                    <w:left w:val="none" w:sz="0" w:space="0" w:color="auto"/>
                                                    <w:bottom w:val="none" w:sz="0" w:space="0" w:color="auto"/>
                                                    <w:right w:val="none" w:sz="0" w:space="0" w:color="auto"/>
                                                  </w:divBdr>
                                                  <w:divsChild>
                                                    <w:div w:id="176588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86156881">
      <w:bodyDiv w:val="1"/>
      <w:marLeft w:val="0"/>
      <w:marRight w:val="0"/>
      <w:marTop w:val="0"/>
      <w:marBottom w:val="0"/>
      <w:divBdr>
        <w:top w:val="none" w:sz="0" w:space="0" w:color="auto"/>
        <w:left w:val="none" w:sz="0" w:space="0" w:color="auto"/>
        <w:bottom w:val="none" w:sz="0" w:space="0" w:color="auto"/>
        <w:right w:val="none" w:sz="0" w:space="0" w:color="auto"/>
      </w:divBdr>
    </w:div>
    <w:div w:id="2008244283">
      <w:bodyDiv w:val="1"/>
      <w:marLeft w:val="0"/>
      <w:marRight w:val="0"/>
      <w:marTop w:val="0"/>
      <w:marBottom w:val="0"/>
      <w:divBdr>
        <w:top w:val="none" w:sz="0" w:space="0" w:color="auto"/>
        <w:left w:val="none" w:sz="0" w:space="0" w:color="auto"/>
        <w:bottom w:val="none" w:sz="0" w:space="0" w:color="auto"/>
        <w:right w:val="none" w:sz="0" w:space="0" w:color="auto"/>
      </w:divBdr>
      <w:divsChild>
        <w:div w:id="919871717">
          <w:marLeft w:val="0"/>
          <w:marRight w:val="0"/>
          <w:marTop w:val="0"/>
          <w:marBottom w:val="0"/>
          <w:divBdr>
            <w:top w:val="none" w:sz="0" w:space="0" w:color="auto"/>
            <w:left w:val="none" w:sz="0" w:space="0" w:color="auto"/>
            <w:bottom w:val="none" w:sz="0" w:space="0" w:color="auto"/>
            <w:right w:val="none" w:sz="0" w:space="0" w:color="auto"/>
          </w:divBdr>
          <w:divsChild>
            <w:div w:id="1040714227">
              <w:marLeft w:val="0"/>
              <w:marRight w:val="0"/>
              <w:marTop w:val="600"/>
              <w:marBottom w:val="600"/>
              <w:divBdr>
                <w:top w:val="none" w:sz="0" w:space="0" w:color="auto"/>
                <w:left w:val="none" w:sz="0" w:space="0" w:color="auto"/>
                <w:bottom w:val="none" w:sz="0" w:space="0" w:color="auto"/>
                <w:right w:val="none" w:sz="0" w:space="0" w:color="auto"/>
              </w:divBdr>
              <w:divsChild>
                <w:div w:id="621224961">
                  <w:marLeft w:val="0"/>
                  <w:marRight w:val="0"/>
                  <w:marTop w:val="0"/>
                  <w:marBottom w:val="0"/>
                  <w:divBdr>
                    <w:top w:val="none" w:sz="0" w:space="0" w:color="auto"/>
                    <w:left w:val="none" w:sz="0" w:space="0" w:color="auto"/>
                    <w:bottom w:val="none" w:sz="0" w:space="0" w:color="auto"/>
                    <w:right w:val="none" w:sz="0" w:space="0" w:color="auto"/>
                  </w:divBdr>
                  <w:divsChild>
                    <w:div w:id="1881942500">
                      <w:marLeft w:val="0"/>
                      <w:marRight w:val="0"/>
                      <w:marTop w:val="360"/>
                      <w:marBottom w:val="0"/>
                      <w:divBdr>
                        <w:top w:val="none" w:sz="0" w:space="0" w:color="auto"/>
                        <w:left w:val="none" w:sz="0" w:space="0" w:color="auto"/>
                        <w:bottom w:val="none" w:sz="0" w:space="0" w:color="auto"/>
                        <w:right w:val="none" w:sz="0" w:space="0" w:color="auto"/>
                      </w:divBdr>
                      <w:divsChild>
                        <w:div w:id="17658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8630068">
      <w:bodyDiv w:val="1"/>
      <w:marLeft w:val="0"/>
      <w:marRight w:val="0"/>
      <w:marTop w:val="0"/>
      <w:marBottom w:val="0"/>
      <w:divBdr>
        <w:top w:val="none" w:sz="0" w:space="0" w:color="auto"/>
        <w:left w:val="none" w:sz="0" w:space="0" w:color="auto"/>
        <w:bottom w:val="none" w:sz="0" w:space="0" w:color="auto"/>
        <w:right w:val="none" w:sz="0" w:space="0" w:color="auto"/>
      </w:divBdr>
      <w:divsChild>
        <w:div w:id="1387099302">
          <w:marLeft w:val="150"/>
          <w:marRight w:val="0"/>
          <w:marTop w:val="0"/>
          <w:marBottom w:val="0"/>
          <w:divBdr>
            <w:top w:val="none" w:sz="0" w:space="0" w:color="auto"/>
            <w:left w:val="none" w:sz="0" w:space="0" w:color="auto"/>
            <w:bottom w:val="none" w:sz="0" w:space="0" w:color="auto"/>
            <w:right w:val="none" w:sz="0" w:space="0" w:color="auto"/>
          </w:divBdr>
        </w:div>
        <w:div w:id="582371800">
          <w:marLeft w:val="150"/>
          <w:marRight w:val="450"/>
          <w:marTop w:val="0"/>
          <w:marBottom w:val="0"/>
          <w:divBdr>
            <w:top w:val="none" w:sz="0" w:space="0" w:color="auto"/>
            <w:left w:val="none" w:sz="0" w:space="0" w:color="auto"/>
            <w:bottom w:val="none" w:sz="0" w:space="0" w:color="auto"/>
            <w:right w:val="none" w:sz="0" w:space="0" w:color="auto"/>
          </w:divBdr>
        </w:div>
      </w:divsChild>
    </w:div>
    <w:div w:id="2044361902">
      <w:bodyDiv w:val="1"/>
      <w:marLeft w:val="0"/>
      <w:marRight w:val="0"/>
      <w:marTop w:val="0"/>
      <w:marBottom w:val="0"/>
      <w:divBdr>
        <w:top w:val="none" w:sz="0" w:space="0" w:color="auto"/>
        <w:left w:val="none" w:sz="0" w:space="0" w:color="auto"/>
        <w:bottom w:val="none" w:sz="0" w:space="0" w:color="auto"/>
        <w:right w:val="none" w:sz="0" w:space="0" w:color="auto"/>
      </w:divBdr>
      <w:divsChild>
        <w:div w:id="1455709247">
          <w:marLeft w:val="0"/>
          <w:marRight w:val="0"/>
          <w:marTop w:val="0"/>
          <w:marBottom w:val="0"/>
          <w:divBdr>
            <w:top w:val="none" w:sz="0" w:space="0" w:color="auto"/>
            <w:left w:val="none" w:sz="0" w:space="0" w:color="auto"/>
            <w:bottom w:val="none" w:sz="0" w:space="0" w:color="auto"/>
            <w:right w:val="none" w:sz="0" w:space="0" w:color="auto"/>
          </w:divBdr>
          <w:divsChild>
            <w:div w:id="108552441">
              <w:marLeft w:val="0"/>
              <w:marRight w:val="0"/>
              <w:marTop w:val="0"/>
              <w:marBottom w:val="0"/>
              <w:divBdr>
                <w:top w:val="none" w:sz="0" w:space="0" w:color="auto"/>
                <w:left w:val="none" w:sz="0" w:space="0" w:color="auto"/>
                <w:bottom w:val="none" w:sz="0" w:space="0" w:color="auto"/>
                <w:right w:val="none" w:sz="0" w:space="0" w:color="auto"/>
              </w:divBdr>
              <w:divsChild>
                <w:div w:id="297951229">
                  <w:marLeft w:val="0"/>
                  <w:marRight w:val="0"/>
                  <w:marTop w:val="0"/>
                  <w:marBottom w:val="0"/>
                  <w:divBdr>
                    <w:top w:val="none" w:sz="0" w:space="0" w:color="auto"/>
                    <w:left w:val="none" w:sz="0" w:space="0" w:color="auto"/>
                    <w:bottom w:val="none" w:sz="0" w:space="0" w:color="auto"/>
                    <w:right w:val="none" w:sz="0" w:space="0" w:color="auto"/>
                  </w:divBdr>
                  <w:divsChild>
                    <w:div w:id="1034959913">
                      <w:marLeft w:val="0"/>
                      <w:marRight w:val="0"/>
                      <w:marTop w:val="0"/>
                      <w:marBottom w:val="0"/>
                      <w:divBdr>
                        <w:top w:val="none" w:sz="0" w:space="0" w:color="auto"/>
                        <w:left w:val="none" w:sz="0" w:space="0" w:color="auto"/>
                        <w:bottom w:val="none" w:sz="0" w:space="0" w:color="auto"/>
                        <w:right w:val="none" w:sz="0" w:space="0" w:color="auto"/>
                      </w:divBdr>
                      <w:divsChild>
                        <w:div w:id="124280453">
                          <w:marLeft w:val="0"/>
                          <w:marRight w:val="0"/>
                          <w:marTop w:val="0"/>
                          <w:marBottom w:val="0"/>
                          <w:divBdr>
                            <w:top w:val="none" w:sz="0" w:space="0" w:color="auto"/>
                            <w:left w:val="none" w:sz="0" w:space="0" w:color="auto"/>
                            <w:bottom w:val="none" w:sz="0" w:space="0" w:color="auto"/>
                            <w:right w:val="none" w:sz="0" w:space="0" w:color="auto"/>
                          </w:divBdr>
                          <w:divsChild>
                            <w:div w:id="1891921674">
                              <w:marLeft w:val="0"/>
                              <w:marRight w:val="0"/>
                              <w:marTop w:val="0"/>
                              <w:marBottom w:val="0"/>
                              <w:divBdr>
                                <w:top w:val="none" w:sz="0" w:space="0" w:color="auto"/>
                                <w:left w:val="none" w:sz="0" w:space="0" w:color="auto"/>
                                <w:bottom w:val="none" w:sz="0" w:space="0" w:color="auto"/>
                                <w:right w:val="none" w:sz="0" w:space="0" w:color="auto"/>
                              </w:divBdr>
                              <w:divsChild>
                                <w:div w:id="1450277296">
                                  <w:marLeft w:val="0"/>
                                  <w:marRight w:val="0"/>
                                  <w:marTop w:val="0"/>
                                  <w:marBottom w:val="0"/>
                                  <w:divBdr>
                                    <w:top w:val="none" w:sz="0" w:space="0" w:color="auto"/>
                                    <w:left w:val="none" w:sz="0" w:space="0" w:color="auto"/>
                                    <w:bottom w:val="none" w:sz="0" w:space="0" w:color="auto"/>
                                    <w:right w:val="none" w:sz="0" w:space="0" w:color="auto"/>
                                  </w:divBdr>
                                  <w:divsChild>
                                    <w:div w:id="28268162">
                                      <w:marLeft w:val="0"/>
                                      <w:marRight w:val="0"/>
                                      <w:marTop w:val="0"/>
                                      <w:marBottom w:val="0"/>
                                      <w:divBdr>
                                        <w:top w:val="none" w:sz="0" w:space="0" w:color="auto"/>
                                        <w:left w:val="none" w:sz="0" w:space="0" w:color="auto"/>
                                        <w:bottom w:val="none" w:sz="0" w:space="0" w:color="auto"/>
                                        <w:right w:val="none" w:sz="0" w:space="0" w:color="auto"/>
                                      </w:divBdr>
                                      <w:divsChild>
                                        <w:div w:id="1867987615">
                                          <w:marLeft w:val="0"/>
                                          <w:marRight w:val="0"/>
                                          <w:marTop w:val="0"/>
                                          <w:marBottom w:val="0"/>
                                          <w:divBdr>
                                            <w:top w:val="none" w:sz="0" w:space="0" w:color="auto"/>
                                            <w:left w:val="none" w:sz="0" w:space="0" w:color="auto"/>
                                            <w:bottom w:val="none" w:sz="0" w:space="0" w:color="auto"/>
                                            <w:right w:val="none" w:sz="0" w:space="0" w:color="auto"/>
                                          </w:divBdr>
                                          <w:divsChild>
                                            <w:div w:id="1083575386">
                                              <w:marLeft w:val="0"/>
                                              <w:marRight w:val="0"/>
                                              <w:marTop w:val="0"/>
                                              <w:marBottom w:val="0"/>
                                              <w:divBdr>
                                                <w:top w:val="none" w:sz="0" w:space="0" w:color="auto"/>
                                                <w:left w:val="none" w:sz="0" w:space="0" w:color="auto"/>
                                                <w:bottom w:val="none" w:sz="0" w:space="0" w:color="auto"/>
                                                <w:right w:val="none" w:sz="0" w:space="0" w:color="auto"/>
                                              </w:divBdr>
                                              <w:divsChild>
                                                <w:div w:id="308676106">
                                                  <w:marLeft w:val="0"/>
                                                  <w:marRight w:val="0"/>
                                                  <w:marTop w:val="0"/>
                                                  <w:marBottom w:val="0"/>
                                                  <w:divBdr>
                                                    <w:top w:val="none" w:sz="0" w:space="0" w:color="auto"/>
                                                    <w:left w:val="none" w:sz="0" w:space="0" w:color="auto"/>
                                                    <w:bottom w:val="none" w:sz="0" w:space="0" w:color="auto"/>
                                                    <w:right w:val="none" w:sz="0" w:space="0" w:color="auto"/>
                                                  </w:divBdr>
                                                  <w:divsChild>
                                                    <w:div w:id="197552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eldingtroop.com/steps-for-avoiding-electric-shock-when-welding-underwater/" TargetMode="External"/><Relationship Id="rId26" Type="http://schemas.openxmlformats.org/officeDocument/2006/relationships/image" Target="media/image10.png"/><Relationship Id="rId39" Type="http://schemas.openxmlformats.org/officeDocument/2006/relationships/hyperlink" Target="https://www.wikihow.com/Set-Up-an-Oxy-Acetylene-Torch" TargetMode="External"/><Relationship Id="rId21" Type="http://schemas.openxmlformats.org/officeDocument/2006/relationships/hyperlink" Target="https://weldingzilla.com/why-welding-of-stainless-steel-is-difficult/" TargetMode="External"/><Relationship Id="rId34" Type="http://schemas.openxmlformats.org/officeDocument/2006/relationships/image" Target="media/image15.png"/><Relationship Id="rId42" Type="http://schemas.openxmlformats.org/officeDocument/2006/relationships/image" Target="media/image22.png"/><Relationship Id="rId47" Type="http://schemas.openxmlformats.org/officeDocument/2006/relationships/image" Target="media/image26.png"/><Relationship Id="rId50" Type="http://schemas.openxmlformats.org/officeDocument/2006/relationships/hyperlink" Target="https://www.bizmanualz.com/increase-customer-satisfaction/what-are-the-customers-requirements.html" TargetMode="External"/><Relationship Id="rId55" Type="http://schemas.openxmlformats.org/officeDocument/2006/relationships/hyperlink" Target="https://www.codea.com.au/publication/workplace-policies-and-procedures/" TargetMode="External"/><Relationship Id="rId63" Type="http://schemas.openxmlformats.org/officeDocument/2006/relationships/header" Target="header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eldingtroop.com/welder-duty-cycl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8.jpe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0.png"/><Relationship Id="rId45" Type="http://schemas.openxmlformats.org/officeDocument/2006/relationships/header" Target="header4.xml"/><Relationship Id="rId53" Type="http://schemas.openxmlformats.org/officeDocument/2006/relationships/hyperlink" Target="https://lawpath.com.au/blog/what-is-an-industry-code-of-practice" TargetMode="External"/><Relationship Id="rId58" Type="http://schemas.openxmlformats.org/officeDocument/2006/relationships/hyperlink" Target="https://www.ccohs.ca/oshanswers/legisl/msdss.html"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millerwelds.com/resources/article-library/buying-your-first-welder-a-practical-informative-guide-for-doityourselfers" TargetMode="External"/><Relationship Id="rId23" Type="http://schemas.openxmlformats.org/officeDocument/2006/relationships/hyperlink" Target="https://weldingzilla.com/cold-welding/" TargetMode="External"/><Relationship Id="rId28" Type="http://schemas.openxmlformats.org/officeDocument/2006/relationships/header" Target="header1.xml"/><Relationship Id="rId36" Type="http://schemas.openxmlformats.org/officeDocument/2006/relationships/image" Target="media/image17.png"/><Relationship Id="rId49" Type="http://schemas.openxmlformats.org/officeDocument/2006/relationships/hyperlink" Target="https://www.mbaskool.com/business-concepts/marketing-and-strategy-terms/11884-customer-requirements.html" TargetMode="External"/><Relationship Id="rId57" Type="http://schemas.openxmlformats.org/officeDocument/2006/relationships/hyperlink" Target="https://www.uregina.ca/hr/hsw/assets/docs/pdf/Laboratory-Safety/Material-Safety-Data-Sheet.pdf" TargetMode="External"/><Relationship Id="rId61" Type="http://schemas.openxmlformats.org/officeDocument/2006/relationships/hyperlink" Target="https://en.wikipedia.org/wiki/Standard_operating_procedure" TargetMode="External"/><Relationship Id="rId10" Type="http://schemas.openxmlformats.org/officeDocument/2006/relationships/image" Target="media/image3.png"/><Relationship Id="rId19" Type="http://schemas.openxmlformats.org/officeDocument/2006/relationships/image" Target="media/image7.jpeg"/><Relationship Id="rId31" Type="http://schemas.openxmlformats.org/officeDocument/2006/relationships/image" Target="media/image12.jpeg"/><Relationship Id="rId44" Type="http://schemas.openxmlformats.org/officeDocument/2006/relationships/footer" Target="footer2.xml"/><Relationship Id="rId52" Type="http://schemas.openxmlformats.org/officeDocument/2006/relationships/hyperlink" Target="http://www.technologystudent.com/despro_flsh/manspec1.html" TargetMode="External"/><Relationship Id="rId60" Type="http://schemas.openxmlformats.org/officeDocument/2006/relationships/hyperlink" Target="https://www.sciencedirect.com/topics/engineering/gas-welding" TargetMode="External"/><Relationship Id="rId65" Type="http://schemas.openxmlformats.org/officeDocument/2006/relationships/header" Target="header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eldingtroop.com/portable-welding-machine/" TargetMode="External"/><Relationship Id="rId22" Type="http://schemas.openxmlformats.org/officeDocument/2006/relationships/hyperlink" Target="https://weldingzilla.com/tig-welding-stainless-steel/" TargetMode="External"/><Relationship Id="rId27" Type="http://schemas.openxmlformats.org/officeDocument/2006/relationships/image" Target="media/image11.png"/><Relationship Id="rId30" Type="http://schemas.openxmlformats.org/officeDocument/2006/relationships/header" Target="header2.xml"/><Relationship Id="rId35" Type="http://schemas.openxmlformats.org/officeDocument/2006/relationships/image" Target="media/image16.png"/><Relationship Id="rId43" Type="http://schemas.openxmlformats.org/officeDocument/2006/relationships/header" Target="header3.xml"/><Relationship Id="rId48" Type="http://schemas.openxmlformats.org/officeDocument/2006/relationships/image" Target="media/image27.png"/><Relationship Id="rId56" Type="http://schemas.openxmlformats.org/officeDocument/2006/relationships/hyperlink" Target="https://www.thoughtco.com/using-material-safety-data-sheets-602279" TargetMode="External"/><Relationship Id="rId64"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hyperlink" Target="https://axenics.com/blog/contract-manufacturing-vs-component-manufacturing-whats-the-difference"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hyperlink" Target="https://weldingtroop.com/ac-vs-dc-welding/" TargetMode="External"/><Relationship Id="rId25" Type="http://schemas.openxmlformats.org/officeDocument/2006/relationships/image" Target="media/image9.png"/><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5.png"/><Relationship Id="rId59" Type="http://schemas.openxmlformats.org/officeDocument/2006/relationships/hyperlink" Target="http://www.acastronovo.com/ClassHtms/Weld01.htm" TargetMode="External"/><Relationship Id="rId67" Type="http://schemas.openxmlformats.org/officeDocument/2006/relationships/theme" Target="theme/theme1.xml"/><Relationship Id="rId20" Type="http://schemas.openxmlformats.org/officeDocument/2006/relationships/hyperlink" Target="https://www.amazon.com/s?k=electrode+holders+and+cables&amp;ref=nb_sb_noss" TargetMode="External"/><Relationship Id="rId41" Type="http://schemas.openxmlformats.org/officeDocument/2006/relationships/image" Target="media/image21.png"/><Relationship Id="rId54" Type="http://schemas.openxmlformats.org/officeDocument/2006/relationships/hyperlink" Target="https://www.worksafe.qld.gov.au/laws-and-compliance/codes-of-practice" TargetMode="External"/><Relationship Id="rId62" Type="http://schemas.openxmlformats.org/officeDocument/2006/relationships/hyperlink" Target="https://www.lawinsider.com/dictionary/manufacturers-specifica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3.png"/></Relationships>
</file>

<file path=word/_rels/header4.xml.rels><?xml version="1.0" encoding="UTF-8" standalone="yes"?>
<Relationships xmlns="http://schemas.openxmlformats.org/package/2006/relationships"><Relationship Id="rId1" Type="http://schemas.openxmlformats.org/officeDocument/2006/relationships/image" Target="media/image24.png"/></Relationships>
</file>

<file path=word/_rels/header5.xml.rels><?xml version="1.0" encoding="UTF-8" standalone="yes"?>
<Relationships xmlns="http://schemas.openxmlformats.org/package/2006/relationships"><Relationship Id="rId1" Type="http://schemas.openxmlformats.org/officeDocument/2006/relationships/image" Target="media/image23.png"/></Relationships>
</file>

<file path=word/_rels/header6.xml.rels><?xml version="1.0" encoding="UTF-8" standalone="yes"?>
<Relationships xmlns="http://schemas.openxmlformats.org/package/2006/relationships"><Relationship Id="rId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2C449D-B7A3-4DBE-95F7-E47DF7EE7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11218</Words>
  <Characters>63945</Characters>
  <Application>Microsoft Office Word</Application>
  <DocSecurity>0</DocSecurity>
  <Lines>532</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andinet</dc:creator>
  <cp:keywords/>
  <dc:description/>
  <cp:lastModifiedBy>Fadli Aman</cp:lastModifiedBy>
  <cp:revision>9</cp:revision>
  <cp:lastPrinted>2022-12-12T07:52:00Z</cp:lastPrinted>
  <dcterms:created xsi:type="dcterms:W3CDTF">2022-12-11T20:42:00Z</dcterms:created>
  <dcterms:modified xsi:type="dcterms:W3CDTF">2022-12-12T07:52:00Z</dcterms:modified>
</cp:coreProperties>
</file>