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852" w:rsidRPr="00BF0852" w:rsidRDefault="00BF0852" w:rsidP="00BF0852">
      <w:pPr>
        <w:ind w:right="30"/>
        <w:jc w:val="center"/>
        <w:rPr>
          <w:rFonts w:ascii="Times New Roman" w:eastAsia="Times New Roman" w:hAnsi="Times New Roman" w:cs="Times New Roman"/>
          <w:b/>
          <w:caps/>
          <w:sz w:val="56"/>
          <w:szCs w:val="56"/>
          <w:lang w:bidi="en-US"/>
        </w:rPr>
      </w:pPr>
      <w:r w:rsidRPr="00BF0852">
        <w:rPr>
          <w:rFonts w:ascii="Times New Roman" w:eastAsia="Times New Roman" w:hAnsi="Times New Roman" w:cs="Times New Roman"/>
          <w:b/>
          <w:caps/>
          <w:sz w:val="56"/>
          <w:szCs w:val="56"/>
          <w:lang w:bidi="en-US"/>
        </w:rPr>
        <w:t>STRUCTURAL CONSTRUCTION WORKS LEVEL</w:t>
      </w:r>
      <w:r w:rsidRPr="00BF0852">
        <w:rPr>
          <w:rFonts w:ascii="Times New Roman" w:eastAsia="Times New Roman" w:hAnsi="Times New Roman" w:cs="Times New Roman"/>
          <w:b/>
          <w:caps/>
          <w:sz w:val="56"/>
          <w:szCs w:val="60"/>
          <w:lang w:bidi="en-US"/>
        </w:rPr>
        <w:t>-</w:t>
      </w:r>
      <w:r w:rsidRPr="00BF0852">
        <w:rPr>
          <w:rFonts w:ascii="Times New Roman" w:eastAsia="Times New Roman" w:hAnsi="Times New Roman" w:cs="Times New Roman"/>
          <w:b/>
          <w:bCs/>
          <w:caps/>
          <w:sz w:val="56"/>
          <w:szCs w:val="60"/>
          <w:lang w:bidi="en-US"/>
        </w:rPr>
        <w:t>III</w:t>
      </w:r>
    </w:p>
    <w:p w:rsidR="00BF0852" w:rsidRPr="001A0972" w:rsidRDefault="00BF0852" w:rsidP="001A0972">
      <w:pPr>
        <w:spacing w:after="0" w:line="360" w:lineRule="auto"/>
        <w:jc w:val="center"/>
        <w:rPr>
          <w:rFonts w:ascii="Times New Roman" w:eastAsia="Times New Roman" w:hAnsi="Times New Roman" w:cs="Times New Roman"/>
          <w:b/>
          <w:bCs/>
          <w:sz w:val="40"/>
          <w:szCs w:val="40"/>
          <w:lang w:bidi="en-US"/>
        </w:rPr>
      </w:pPr>
      <w:r w:rsidRPr="00BF0852">
        <w:rPr>
          <w:rFonts w:ascii="Times New Roman" w:eastAsia="Times New Roman" w:hAnsi="Times New Roman" w:cs="Times New Roman"/>
          <w:b/>
          <w:bCs/>
          <w:sz w:val="40"/>
          <w:szCs w:val="40"/>
          <w:lang w:bidi="en-US"/>
        </w:rPr>
        <w:t>Based on October 2023, Curriculum Version 2</w:t>
      </w:r>
    </w:p>
    <w:p w:rsidR="00BF0852" w:rsidRDefault="00C467B1" w:rsidP="001A0972">
      <w:pPr>
        <w:jc w:val="center"/>
        <w:rPr>
          <w:rFonts w:ascii="Times New Roman" w:hAnsi="Times New Roman" w:cs="Times New Roman"/>
          <w:b/>
          <w:sz w:val="28"/>
          <w:szCs w:val="28"/>
        </w:rPr>
      </w:pPr>
      <w:r>
        <w:rPr>
          <w:noProof/>
        </w:rPr>
        <w:drawing>
          <wp:inline distT="0" distB="0" distL="0" distR="0" wp14:anchorId="6E8914EF" wp14:editId="1BF4FA34">
            <wp:extent cx="5058383" cy="3278221"/>
            <wp:effectExtent l="0" t="0" r="0" b="0"/>
            <wp:docPr id="1" name="Picture 1" descr="Anatomy of a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atomy of a memoria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57775" cy="3277827"/>
                    </a:xfrm>
                    <a:prstGeom prst="rect">
                      <a:avLst/>
                    </a:prstGeom>
                    <a:noFill/>
                    <a:ln>
                      <a:noFill/>
                    </a:ln>
                  </pic:spPr>
                </pic:pic>
              </a:graphicData>
            </a:graphic>
          </wp:inline>
        </w:drawing>
      </w:r>
    </w:p>
    <w:p w:rsidR="00BF0852" w:rsidRDefault="00BF0852" w:rsidP="00BF0852">
      <w:pPr>
        <w:shd w:val="clear" w:color="auto" w:fill="FFFFFF"/>
        <w:spacing w:after="0"/>
        <w:rPr>
          <w:rFonts w:ascii="Times New Roman" w:eastAsia="Times New Roman" w:hAnsi="Times New Roman" w:cs="Times New Roman"/>
          <w:b/>
          <w:color w:val="000000"/>
          <w:sz w:val="40"/>
          <w:szCs w:val="40"/>
          <w:lang w:bidi="en-US"/>
        </w:rPr>
      </w:pPr>
      <w:r w:rsidRPr="00BF0852">
        <w:rPr>
          <w:rFonts w:ascii="Times New Roman" w:eastAsia="Times New Roman" w:hAnsi="Times New Roman" w:cs="Times New Roman"/>
          <w:b/>
          <w:sz w:val="40"/>
          <w:szCs w:val="40"/>
          <w:lang w:bidi="en-US"/>
        </w:rPr>
        <w:t>Module Title:</w:t>
      </w:r>
      <w:r>
        <w:rPr>
          <w:rFonts w:ascii="Times New Roman" w:eastAsia="Times New Roman" w:hAnsi="Times New Roman" w:cs="Times New Roman"/>
          <w:b/>
          <w:sz w:val="40"/>
          <w:szCs w:val="40"/>
          <w:lang w:bidi="en-US"/>
        </w:rPr>
        <w:t xml:space="preserve"> </w:t>
      </w:r>
      <w:r w:rsidR="00A136AA">
        <w:rPr>
          <w:rFonts w:ascii="Times New Roman" w:eastAsia="Times New Roman" w:hAnsi="Times New Roman" w:cs="Times New Roman"/>
          <w:b/>
          <w:color w:val="000000"/>
          <w:sz w:val="40"/>
          <w:szCs w:val="40"/>
          <w:lang w:bidi="en-US"/>
        </w:rPr>
        <w:t xml:space="preserve">Erecting Stone Memorials and </w:t>
      </w:r>
      <w:r w:rsidRPr="00BF0852">
        <w:rPr>
          <w:rFonts w:ascii="Times New Roman" w:eastAsia="Times New Roman" w:hAnsi="Times New Roman" w:cs="Times New Roman"/>
          <w:b/>
          <w:color w:val="000000"/>
          <w:sz w:val="40"/>
          <w:szCs w:val="40"/>
          <w:lang w:bidi="en-US"/>
        </w:rPr>
        <w:t>Monuments</w:t>
      </w:r>
    </w:p>
    <w:p w:rsidR="00BF0852" w:rsidRPr="00BF0852" w:rsidRDefault="00BF0852" w:rsidP="00F66829">
      <w:pPr>
        <w:shd w:val="clear" w:color="auto" w:fill="FFFFFF"/>
        <w:tabs>
          <w:tab w:val="left" w:leader="dot" w:pos="2880"/>
        </w:tabs>
        <w:spacing w:after="0"/>
        <w:rPr>
          <w:rFonts w:ascii="Times New Roman" w:eastAsia="Times New Roman" w:hAnsi="Times New Roman" w:cs="Times New Roman"/>
          <w:b/>
          <w:sz w:val="40"/>
          <w:szCs w:val="40"/>
          <w:lang w:bidi="en-US"/>
        </w:rPr>
      </w:pPr>
      <w:r w:rsidRPr="00BF0852">
        <w:rPr>
          <w:rFonts w:ascii="Times New Roman" w:eastAsia="Times New Roman" w:hAnsi="Times New Roman" w:cs="Times New Roman"/>
          <w:b/>
          <w:sz w:val="40"/>
          <w:szCs w:val="40"/>
          <w:lang w:bidi="en-US"/>
        </w:rPr>
        <w:t xml:space="preserve">Module code: </w:t>
      </w:r>
      <w:r w:rsidRPr="00BF0852">
        <w:rPr>
          <w:rFonts w:ascii="Times New Roman" w:eastAsia="Times New Roman" w:hAnsi="Times New Roman" w:cs="Times New Roman"/>
          <w:b/>
          <w:color w:val="000000"/>
          <w:sz w:val="40"/>
          <w:szCs w:val="40"/>
          <w:lang w:bidi="en-US"/>
        </w:rPr>
        <w:t>EIS SCW3 M05 1023</w:t>
      </w:r>
    </w:p>
    <w:p w:rsidR="00BF0852" w:rsidRPr="00BF0852" w:rsidRDefault="00BF0852" w:rsidP="00BF0852">
      <w:pPr>
        <w:tabs>
          <w:tab w:val="left" w:pos="2610"/>
          <w:tab w:val="left" w:pos="2880"/>
        </w:tabs>
        <w:spacing w:after="0"/>
        <w:rPr>
          <w:rFonts w:ascii="Times New Roman" w:eastAsia="Times New Roman" w:hAnsi="Times New Roman" w:cs="Times New Roman"/>
          <w:b/>
          <w:sz w:val="40"/>
          <w:szCs w:val="40"/>
          <w:lang w:bidi="en-US"/>
        </w:rPr>
      </w:pPr>
      <w:r w:rsidRPr="00BF0852">
        <w:rPr>
          <w:rFonts w:ascii="Times New Roman" w:eastAsia="Times New Roman" w:hAnsi="Times New Roman" w:cs="Times New Roman"/>
          <w:b/>
          <w:sz w:val="40"/>
          <w:szCs w:val="40"/>
          <w:lang w:bidi="en-US"/>
        </w:rPr>
        <w:t xml:space="preserve">Nominal duration: </w:t>
      </w:r>
      <w:r w:rsidRPr="00BF0852">
        <w:rPr>
          <w:rFonts w:ascii="Times New Roman" w:eastAsia="Times New Roman" w:hAnsi="Times New Roman" w:cs="Times New Roman"/>
          <w:b/>
          <w:sz w:val="40"/>
          <w:szCs w:val="40"/>
          <w:lang w:val="fr-FR" w:bidi="en-US"/>
        </w:rPr>
        <w:t>60</w:t>
      </w:r>
      <w:r>
        <w:rPr>
          <w:rFonts w:ascii="Times New Roman" w:eastAsia="Times New Roman" w:hAnsi="Times New Roman" w:cs="Times New Roman"/>
          <w:b/>
          <w:sz w:val="40"/>
          <w:szCs w:val="40"/>
          <w:lang w:val="fr-FR" w:bidi="en-US"/>
        </w:rPr>
        <w:t xml:space="preserve"> </w:t>
      </w:r>
      <w:r w:rsidRPr="00BF0852">
        <w:rPr>
          <w:rFonts w:ascii="Times New Roman" w:eastAsia="Times New Roman" w:hAnsi="Times New Roman" w:cs="Times New Roman"/>
          <w:b/>
          <w:sz w:val="40"/>
          <w:szCs w:val="40"/>
          <w:lang w:bidi="en-US"/>
        </w:rPr>
        <w:t>Hour</w:t>
      </w:r>
      <w:r>
        <w:rPr>
          <w:rFonts w:ascii="Times New Roman" w:eastAsia="Times New Roman" w:hAnsi="Times New Roman" w:cs="Times New Roman"/>
          <w:b/>
          <w:sz w:val="40"/>
          <w:szCs w:val="40"/>
          <w:lang w:bidi="en-US"/>
        </w:rPr>
        <w:t>s</w:t>
      </w:r>
    </w:p>
    <w:p w:rsidR="00BF0852" w:rsidRPr="00BF0852" w:rsidRDefault="00BF0852" w:rsidP="00BF0852">
      <w:pPr>
        <w:tabs>
          <w:tab w:val="left" w:pos="2880"/>
        </w:tabs>
        <w:spacing w:after="0" w:line="360" w:lineRule="auto"/>
        <w:rPr>
          <w:rFonts w:ascii="Times New Roman" w:eastAsia="Times New Roman" w:hAnsi="Times New Roman" w:cs="Times New Roman"/>
          <w:b/>
          <w:sz w:val="24"/>
          <w:szCs w:val="40"/>
          <w:lang w:bidi="en-US"/>
        </w:rPr>
      </w:pPr>
    </w:p>
    <w:p w:rsidR="00BF0852" w:rsidRPr="00BF0852" w:rsidRDefault="00BF0852" w:rsidP="00BF0852">
      <w:pPr>
        <w:tabs>
          <w:tab w:val="left" w:pos="2880"/>
        </w:tabs>
        <w:spacing w:after="0" w:line="360" w:lineRule="auto"/>
        <w:rPr>
          <w:rFonts w:ascii="Times New Roman" w:eastAsia="Times New Roman" w:hAnsi="Times New Roman" w:cs="Times New Roman"/>
          <w:bCs/>
          <w:sz w:val="24"/>
          <w:szCs w:val="40"/>
          <w:lang w:bidi="en-US"/>
        </w:rPr>
      </w:pPr>
      <w:r w:rsidRPr="00BF0852">
        <w:rPr>
          <w:rFonts w:ascii="Times New Roman" w:eastAsia="Times New Roman" w:hAnsi="Times New Roman" w:cs="Times New Roman"/>
          <w:sz w:val="24"/>
          <w:szCs w:val="40"/>
          <w:lang w:bidi="en-US"/>
        </w:rPr>
        <w:t xml:space="preserve">Prepared by: Ministry of </w:t>
      </w:r>
      <w:proofErr w:type="spellStart"/>
      <w:r w:rsidRPr="00BF0852">
        <w:rPr>
          <w:rFonts w:ascii="Times New Roman" w:eastAsia="Times New Roman" w:hAnsi="Times New Roman" w:cs="Times New Roman"/>
          <w:sz w:val="24"/>
          <w:szCs w:val="40"/>
          <w:lang w:bidi="en-US"/>
        </w:rPr>
        <w:t>Labour</w:t>
      </w:r>
      <w:proofErr w:type="spellEnd"/>
      <w:r w:rsidRPr="00BF0852">
        <w:rPr>
          <w:rFonts w:ascii="Times New Roman" w:eastAsia="Times New Roman" w:hAnsi="Times New Roman" w:cs="Times New Roman"/>
          <w:sz w:val="24"/>
          <w:szCs w:val="40"/>
          <w:lang w:bidi="en-US"/>
        </w:rPr>
        <w:t xml:space="preserve"> and Skill (</w:t>
      </w:r>
      <w:proofErr w:type="spellStart"/>
      <w:r w:rsidRPr="00BF0852">
        <w:rPr>
          <w:rFonts w:ascii="Times New Roman" w:eastAsia="Times New Roman" w:hAnsi="Times New Roman" w:cs="Times New Roman"/>
          <w:sz w:val="24"/>
          <w:szCs w:val="40"/>
          <w:lang w:bidi="en-US"/>
        </w:rPr>
        <w:t>MoLS</w:t>
      </w:r>
      <w:proofErr w:type="spellEnd"/>
      <w:r w:rsidRPr="00BF0852">
        <w:rPr>
          <w:rFonts w:ascii="Times New Roman" w:eastAsia="Times New Roman" w:hAnsi="Times New Roman" w:cs="Times New Roman"/>
          <w:sz w:val="24"/>
          <w:szCs w:val="40"/>
          <w:lang w:bidi="en-US"/>
        </w:rPr>
        <w:t>)</w:t>
      </w:r>
    </w:p>
    <w:p w:rsidR="00BF0852" w:rsidRPr="00BF0852" w:rsidRDefault="00BF0852" w:rsidP="00BF0852">
      <w:pPr>
        <w:tabs>
          <w:tab w:val="left" w:pos="3600"/>
        </w:tabs>
        <w:spacing w:after="0" w:line="360" w:lineRule="auto"/>
        <w:jc w:val="right"/>
        <w:rPr>
          <w:rFonts w:ascii="Times New Roman" w:eastAsia="Times New Roman" w:hAnsi="Times New Roman" w:cs="Times New Roman"/>
          <w:sz w:val="24"/>
          <w:szCs w:val="24"/>
          <w:lang w:bidi="en-US"/>
        </w:rPr>
      </w:pPr>
      <w:r w:rsidRPr="00BF0852">
        <w:rPr>
          <w:rFonts w:ascii="Times New Roman" w:eastAsia="Times New Roman" w:hAnsi="Times New Roman" w:cs="Times New Roman"/>
          <w:sz w:val="24"/>
          <w:szCs w:val="24"/>
          <w:lang w:bidi="en-US"/>
        </w:rPr>
        <w:t>October, 2023</w:t>
      </w:r>
    </w:p>
    <w:p w:rsidR="006C077A" w:rsidRPr="006C077A" w:rsidRDefault="004F2299" w:rsidP="006C077A">
      <w:pPr>
        <w:tabs>
          <w:tab w:val="left" w:pos="3600"/>
        </w:tabs>
        <w:spacing w:after="0" w:line="360" w:lineRule="auto"/>
        <w:jc w:val="right"/>
        <w:rPr>
          <w:rFonts w:ascii="Times New Roman" w:eastAsia="Times New Roman" w:hAnsi="Times New Roman" w:cs="Times New Roman"/>
          <w:sz w:val="24"/>
          <w:szCs w:val="24"/>
          <w:lang w:bidi="en-US"/>
        </w:rPr>
      </w:pPr>
      <w:bookmarkStart w:id="0" w:name="_Toc148174093"/>
      <w:r>
        <w:rPr>
          <w:rFonts w:ascii="Times New Roman" w:eastAsia="Times New Roman" w:hAnsi="Times New Roman" w:cs="Times New Roman"/>
          <w:sz w:val="24"/>
          <w:szCs w:val="24"/>
          <w:lang w:bidi="en-US"/>
        </w:rPr>
        <w:t>Addis Ababa, Ethiopia</w:t>
      </w:r>
    </w:p>
    <w:sdt>
      <w:sdtPr>
        <w:rPr>
          <w:rFonts w:asciiTheme="minorHAnsi" w:eastAsiaTheme="minorHAnsi" w:hAnsiTheme="minorHAnsi" w:cstheme="minorBidi"/>
          <w:b w:val="0"/>
          <w:bCs w:val="0"/>
          <w:color w:val="auto"/>
          <w:sz w:val="22"/>
          <w:szCs w:val="22"/>
          <w:lang w:eastAsia="en-US"/>
        </w:rPr>
        <w:id w:val="1456606539"/>
        <w:docPartObj>
          <w:docPartGallery w:val="Table of Contents"/>
          <w:docPartUnique/>
        </w:docPartObj>
      </w:sdtPr>
      <w:sdtEndPr>
        <w:rPr>
          <w:noProof/>
        </w:rPr>
      </w:sdtEndPr>
      <w:sdtContent>
        <w:p w:rsidR="006C077A" w:rsidRDefault="006C077A">
          <w:pPr>
            <w:pStyle w:val="TOCHeading"/>
          </w:pPr>
          <w:r>
            <w:t>Table of Contents</w:t>
          </w:r>
        </w:p>
        <w:p w:rsidR="00960B0F" w:rsidRDefault="006C077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48531583" w:history="1">
            <w:r w:rsidR="00960B0F" w:rsidRPr="00A40A2C">
              <w:rPr>
                <w:rStyle w:val="Hyperlink"/>
                <w:noProof/>
                <w:lang w:bidi="en-US"/>
              </w:rPr>
              <w:t>Acknowledgment</w:t>
            </w:r>
            <w:r w:rsidR="00960B0F">
              <w:rPr>
                <w:noProof/>
                <w:webHidden/>
              </w:rPr>
              <w:tab/>
            </w:r>
            <w:r w:rsidR="00960B0F">
              <w:rPr>
                <w:noProof/>
                <w:webHidden/>
              </w:rPr>
              <w:fldChar w:fldCharType="begin"/>
            </w:r>
            <w:r w:rsidR="00960B0F">
              <w:rPr>
                <w:noProof/>
                <w:webHidden/>
              </w:rPr>
              <w:instrText xml:space="preserve"> PAGEREF _Toc148531583 \h </w:instrText>
            </w:r>
            <w:r w:rsidR="00960B0F">
              <w:rPr>
                <w:noProof/>
                <w:webHidden/>
              </w:rPr>
            </w:r>
            <w:r w:rsidR="00960B0F">
              <w:rPr>
                <w:noProof/>
                <w:webHidden/>
              </w:rPr>
              <w:fldChar w:fldCharType="separate"/>
            </w:r>
            <w:r w:rsidR="00336BE7">
              <w:rPr>
                <w:noProof/>
                <w:webHidden/>
              </w:rPr>
              <w:t>5</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84" w:history="1">
            <w:r w:rsidR="00960B0F" w:rsidRPr="00A40A2C">
              <w:rPr>
                <w:rStyle w:val="Hyperlink"/>
                <w:noProof/>
              </w:rPr>
              <w:t>Acronym</w:t>
            </w:r>
            <w:r w:rsidR="00960B0F">
              <w:rPr>
                <w:noProof/>
                <w:webHidden/>
              </w:rPr>
              <w:tab/>
            </w:r>
            <w:r w:rsidR="00960B0F">
              <w:rPr>
                <w:noProof/>
                <w:webHidden/>
              </w:rPr>
              <w:fldChar w:fldCharType="begin"/>
            </w:r>
            <w:r w:rsidR="00960B0F">
              <w:rPr>
                <w:noProof/>
                <w:webHidden/>
              </w:rPr>
              <w:instrText xml:space="preserve"> PAGEREF _Toc148531584 \h </w:instrText>
            </w:r>
            <w:r w:rsidR="00960B0F">
              <w:rPr>
                <w:noProof/>
                <w:webHidden/>
              </w:rPr>
            </w:r>
            <w:r w:rsidR="00960B0F">
              <w:rPr>
                <w:noProof/>
                <w:webHidden/>
              </w:rPr>
              <w:fldChar w:fldCharType="separate"/>
            </w:r>
            <w:r w:rsidR="00336BE7">
              <w:rPr>
                <w:noProof/>
                <w:webHidden/>
              </w:rPr>
              <w:t>6</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85" w:history="1">
            <w:r w:rsidR="00960B0F" w:rsidRPr="00A40A2C">
              <w:rPr>
                <w:rStyle w:val="Hyperlink"/>
                <w:noProof/>
                <w:lang w:bidi="en-US"/>
              </w:rPr>
              <w:t>Introduction to the Module</w:t>
            </w:r>
            <w:r w:rsidR="00960B0F">
              <w:rPr>
                <w:noProof/>
                <w:webHidden/>
              </w:rPr>
              <w:tab/>
            </w:r>
            <w:r w:rsidR="00960B0F">
              <w:rPr>
                <w:noProof/>
                <w:webHidden/>
              </w:rPr>
              <w:fldChar w:fldCharType="begin"/>
            </w:r>
            <w:r w:rsidR="00960B0F">
              <w:rPr>
                <w:noProof/>
                <w:webHidden/>
              </w:rPr>
              <w:instrText xml:space="preserve"> PAGEREF _Toc148531585 \h </w:instrText>
            </w:r>
            <w:r w:rsidR="00960B0F">
              <w:rPr>
                <w:noProof/>
                <w:webHidden/>
              </w:rPr>
            </w:r>
            <w:r w:rsidR="00960B0F">
              <w:rPr>
                <w:noProof/>
                <w:webHidden/>
              </w:rPr>
              <w:fldChar w:fldCharType="separate"/>
            </w:r>
            <w:r w:rsidR="00336BE7">
              <w:rPr>
                <w:noProof/>
                <w:webHidden/>
              </w:rPr>
              <w:t>7</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86" w:history="1">
            <w:r w:rsidR="00960B0F" w:rsidRPr="00A40A2C">
              <w:rPr>
                <w:rStyle w:val="Hyperlink"/>
                <w:rFonts w:ascii="Times New Roman" w:eastAsia="Times New Roman" w:hAnsi="Times New Roman" w:cs="Times New Roman"/>
                <w:noProof/>
                <w:lang w:bidi="en-US"/>
              </w:rPr>
              <w:t xml:space="preserve">Unit One: </w:t>
            </w:r>
            <w:r w:rsidR="00960B0F" w:rsidRPr="00A40A2C">
              <w:rPr>
                <w:rStyle w:val="Hyperlink"/>
                <w:rFonts w:ascii="Times New Roman" w:eastAsia="Times New Roman" w:hAnsi="Times New Roman" w:cs="Times New Roman"/>
                <w:noProof/>
                <w:lang w:eastAsia="de-DE"/>
              </w:rPr>
              <w:t>Preparing for work</w:t>
            </w:r>
            <w:r w:rsidR="00960B0F">
              <w:rPr>
                <w:noProof/>
                <w:webHidden/>
              </w:rPr>
              <w:tab/>
            </w:r>
            <w:r w:rsidR="00960B0F">
              <w:rPr>
                <w:noProof/>
                <w:webHidden/>
              </w:rPr>
              <w:fldChar w:fldCharType="begin"/>
            </w:r>
            <w:r w:rsidR="00960B0F">
              <w:rPr>
                <w:noProof/>
                <w:webHidden/>
              </w:rPr>
              <w:instrText xml:space="preserve"> PAGEREF _Toc148531586 \h </w:instrText>
            </w:r>
            <w:r w:rsidR="00960B0F">
              <w:rPr>
                <w:noProof/>
                <w:webHidden/>
              </w:rPr>
            </w:r>
            <w:r w:rsidR="00960B0F">
              <w:rPr>
                <w:noProof/>
                <w:webHidden/>
              </w:rPr>
              <w:fldChar w:fldCharType="separate"/>
            </w:r>
            <w:r w:rsidR="00336BE7">
              <w:rPr>
                <w:noProof/>
                <w:webHidden/>
              </w:rPr>
              <w:t>9</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87" w:history="1">
            <w:r w:rsidR="00960B0F" w:rsidRPr="00A40A2C">
              <w:rPr>
                <w:rStyle w:val="Hyperlink"/>
                <w:rFonts w:ascii="Times New Roman" w:hAnsi="Times New Roman" w:cs="Times New Roman"/>
                <w:noProof/>
              </w:rPr>
              <w:t>1.1 Over view of stone memorials and monuments</w:t>
            </w:r>
            <w:r w:rsidR="00960B0F">
              <w:rPr>
                <w:noProof/>
                <w:webHidden/>
              </w:rPr>
              <w:tab/>
            </w:r>
            <w:r w:rsidR="00960B0F">
              <w:rPr>
                <w:noProof/>
                <w:webHidden/>
              </w:rPr>
              <w:fldChar w:fldCharType="begin"/>
            </w:r>
            <w:r w:rsidR="00960B0F">
              <w:rPr>
                <w:noProof/>
                <w:webHidden/>
              </w:rPr>
              <w:instrText xml:space="preserve"> PAGEREF _Toc148531587 \h </w:instrText>
            </w:r>
            <w:r w:rsidR="00960B0F">
              <w:rPr>
                <w:noProof/>
                <w:webHidden/>
              </w:rPr>
            </w:r>
            <w:r w:rsidR="00960B0F">
              <w:rPr>
                <w:noProof/>
                <w:webHidden/>
              </w:rPr>
              <w:fldChar w:fldCharType="separate"/>
            </w:r>
            <w:r w:rsidR="00336BE7">
              <w:rPr>
                <w:noProof/>
                <w:webHidden/>
              </w:rPr>
              <w:t>10</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88" w:history="1">
            <w:r w:rsidR="00960B0F" w:rsidRPr="00A40A2C">
              <w:rPr>
                <w:rStyle w:val="Hyperlink"/>
                <w:rFonts w:ascii="Times New Roman" w:hAnsi="Times New Roman" w:cs="Times New Roman"/>
                <w:noProof/>
              </w:rPr>
              <w:t>1.2   OHS requirements</w:t>
            </w:r>
            <w:r w:rsidR="00960B0F">
              <w:rPr>
                <w:noProof/>
                <w:webHidden/>
              </w:rPr>
              <w:tab/>
            </w:r>
            <w:r w:rsidR="00960B0F">
              <w:rPr>
                <w:noProof/>
                <w:webHidden/>
              </w:rPr>
              <w:fldChar w:fldCharType="begin"/>
            </w:r>
            <w:r w:rsidR="00960B0F">
              <w:rPr>
                <w:noProof/>
                <w:webHidden/>
              </w:rPr>
              <w:instrText xml:space="preserve"> PAGEREF _Toc148531588 \h </w:instrText>
            </w:r>
            <w:r w:rsidR="00960B0F">
              <w:rPr>
                <w:noProof/>
                <w:webHidden/>
              </w:rPr>
            </w:r>
            <w:r w:rsidR="00960B0F">
              <w:rPr>
                <w:noProof/>
                <w:webHidden/>
              </w:rPr>
              <w:fldChar w:fldCharType="separate"/>
            </w:r>
            <w:r w:rsidR="00336BE7">
              <w:rPr>
                <w:noProof/>
                <w:webHidden/>
              </w:rPr>
              <w:t>17</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89" w:history="1">
            <w:r w:rsidR="00960B0F" w:rsidRPr="00A40A2C">
              <w:rPr>
                <w:rStyle w:val="Hyperlink"/>
                <w:rFonts w:ascii="Times New Roman" w:hAnsi="Times New Roman" w:cs="Times New Roman"/>
                <w:noProof/>
              </w:rPr>
              <w:t>1.3   Job material and tools and equipment requirements</w:t>
            </w:r>
            <w:r w:rsidR="00960B0F">
              <w:rPr>
                <w:noProof/>
                <w:webHidden/>
              </w:rPr>
              <w:tab/>
            </w:r>
            <w:r w:rsidR="00960B0F">
              <w:rPr>
                <w:noProof/>
                <w:webHidden/>
              </w:rPr>
              <w:fldChar w:fldCharType="begin"/>
            </w:r>
            <w:r w:rsidR="00960B0F">
              <w:rPr>
                <w:noProof/>
                <w:webHidden/>
              </w:rPr>
              <w:instrText xml:space="preserve"> PAGEREF _Toc148531589 \h </w:instrText>
            </w:r>
            <w:r w:rsidR="00960B0F">
              <w:rPr>
                <w:noProof/>
                <w:webHidden/>
              </w:rPr>
            </w:r>
            <w:r w:rsidR="00960B0F">
              <w:rPr>
                <w:noProof/>
                <w:webHidden/>
              </w:rPr>
              <w:fldChar w:fldCharType="separate"/>
            </w:r>
            <w:r w:rsidR="00336BE7">
              <w:rPr>
                <w:noProof/>
                <w:webHidden/>
              </w:rPr>
              <w:t>18</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90" w:history="1">
            <w:r w:rsidR="00960B0F" w:rsidRPr="00A40A2C">
              <w:rPr>
                <w:rStyle w:val="Hyperlink"/>
                <w:rFonts w:ascii="Times New Roman" w:hAnsi="Times New Roman" w:cs="Times New Roman"/>
                <w:noProof/>
                <w:lang w:bidi="en-US"/>
              </w:rPr>
              <w:t>Self-Check -1</w:t>
            </w:r>
            <w:r w:rsidR="00960B0F">
              <w:rPr>
                <w:noProof/>
                <w:webHidden/>
              </w:rPr>
              <w:tab/>
            </w:r>
            <w:r w:rsidR="00960B0F">
              <w:rPr>
                <w:noProof/>
                <w:webHidden/>
              </w:rPr>
              <w:fldChar w:fldCharType="begin"/>
            </w:r>
            <w:r w:rsidR="00960B0F">
              <w:rPr>
                <w:noProof/>
                <w:webHidden/>
              </w:rPr>
              <w:instrText xml:space="preserve"> PAGEREF _Toc148531590 \h </w:instrText>
            </w:r>
            <w:r w:rsidR="00960B0F">
              <w:rPr>
                <w:noProof/>
                <w:webHidden/>
              </w:rPr>
            </w:r>
            <w:r w:rsidR="00960B0F">
              <w:rPr>
                <w:noProof/>
                <w:webHidden/>
              </w:rPr>
              <w:fldChar w:fldCharType="separate"/>
            </w:r>
            <w:r w:rsidR="00336BE7">
              <w:rPr>
                <w:noProof/>
                <w:webHidden/>
              </w:rPr>
              <w:t>21</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91" w:history="1">
            <w:r w:rsidR="00960B0F" w:rsidRPr="00A40A2C">
              <w:rPr>
                <w:rStyle w:val="Hyperlink"/>
                <w:rFonts w:ascii="Times New Roman" w:eastAsia="Times New Roman" w:hAnsi="Times New Roman" w:cs="Times New Roman"/>
                <w:noProof/>
                <w:lang w:bidi="en-US"/>
              </w:rPr>
              <w:t xml:space="preserve">Unit Two: </w:t>
            </w:r>
            <w:r w:rsidR="00960B0F" w:rsidRPr="00A40A2C">
              <w:rPr>
                <w:rStyle w:val="Hyperlink"/>
                <w:rFonts w:ascii="Times New Roman" w:eastAsia="Times New Roman" w:hAnsi="Times New Roman" w:cs="Times New Roman"/>
                <w:noProof/>
                <w:lang w:eastAsia="de-DE"/>
              </w:rPr>
              <w:t>Constructing footings and preparing monument stones</w:t>
            </w:r>
            <w:r w:rsidR="00960B0F">
              <w:rPr>
                <w:noProof/>
                <w:webHidden/>
              </w:rPr>
              <w:tab/>
            </w:r>
            <w:r w:rsidR="00960B0F">
              <w:rPr>
                <w:noProof/>
                <w:webHidden/>
              </w:rPr>
              <w:fldChar w:fldCharType="begin"/>
            </w:r>
            <w:r w:rsidR="00960B0F">
              <w:rPr>
                <w:noProof/>
                <w:webHidden/>
              </w:rPr>
              <w:instrText xml:space="preserve"> PAGEREF _Toc148531591 \h </w:instrText>
            </w:r>
            <w:r w:rsidR="00960B0F">
              <w:rPr>
                <w:noProof/>
                <w:webHidden/>
              </w:rPr>
            </w:r>
            <w:r w:rsidR="00960B0F">
              <w:rPr>
                <w:noProof/>
                <w:webHidden/>
              </w:rPr>
              <w:fldChar w:fldCharType="separate"/>
            </w:r>
            <w:r w:rsidR="00336BE7">
              <w:rPr>
                <w:noProof/>
                <w:webHidden/>
              </w:rPr>
              <w:t>23</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92" w:history="1">
            <w:r w:rsidR="00960B0F" w:rsidRPr="00A40A2C">
              <w:rPr>
                <w:rStyle w:val="Hyperlink"/>
                <w:rFonts w:ascii="Times New Roman" w:eastAsia="Times New Roman" w:hAnsi="Times New Roman" w:cs="Times New Roman"/>
                <w:noProof/>
                <w:lang w:eastAsia="de-DE"/>
              </w:rPr>
              <w:t>2.1 Setting out and excavating monument footing</w:t>
            </w:r>
            <w:r w:rsidR="00960B0F">
              <w:rPr>
                <w:noProof/>
                <w:webHidden/>
              </w:rPr>
              <w:tab/>
            </w:r>
            <w:r w:rsidR="00960B0F">
              <w:rPr>
                <w:noProof/>
                <w:webHidden/>
              </w:rPr>
              <w:fldChar w:fldCharType="begin"/>
            </w:r>
            <w:r w:rsidR="00960B0F">
              <w:rPr>
                <w:noProof/>
                <w:webHidden/>
              </w:rPr>
              <w:instrText xml:space="preserve"> PAGEREF _Toc148531592 \h </w:instrText>
            </w:r>
            <w:r w:rsidR="00960B0F">
              <w:rPr>
                <w:noProof/>
                <w:webHidden/>
              </w:rPr>
            </w:r>
            <w:r w:rsidR="00960B0F">
              <w:rPr>
                <w:noProof/>
                <w:webHidden/>
              </w:rPr>
              <w:fldChar w:fldCharType="separate"/>
            </w:r>
            <w:r w:rsidR="00336BE7">
              <w:rPr>
                <w:noProof/>
                <w:webHidden/>
              </w:rPr>
              <w:t>24</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93" w:history="1">
            <w:r w:rsidR="00960B0F" w:rsidRPr="00A40A2C">
              <w:rPr>
                <w:rStyle w:val="Hyperlink"/>
                <w:rFonts w:ascii="Times New Roman" w:eastAsia="Times New Roman" w:hAnsi="Times New Roman" w:cs="Times New Roman"/>
                <w:noProof/>
                <w:lang w:eastAsia="de-DE"/>
              </w:rPr>
              <w:t>2.2 Placing and fixing</w:t>
            </w:r>
            <w:r w:rsidR="00960B0F" w:rsidRPr="00A40A2C">
              <w:rPr>
                <w:rStyle w:val="Hyperlink"/>
                <w:rFonts w:ascii="Times New Roman" w:eastAsia="Times New Roman" w:hAnsi="Times New Roman" w:cs="Times New Roman"/>
                <w:i/>
                <w:noProof/>
                <w:lang w:eastAsia="de-DE"/>
              </w:rPr>
              <w:t xml:space="preserve"> </w:t>
            </w:r>
            <w:r w:rsidR="00960B0F" w:rsidRPr="00A40A2C">
              <w:rPr>
                <w:rStyle w:val="Hyperlink"/>
                <w:rFonts w:ascii="Times New Roman" w:eastAsia="Times New Roman" w:hAnsi="Times New Roman" w:cs="Times New Roman"/>
                <w:noProof/>
                <w:lang w:eastAsia="de-DE"/>
              </w:rPr>
              <w:t>reinforcements</w:t>
            </w:r>
            <w:r w:rsidR="00960B0F">
              <w:rPr>
                <w:noProof/>
                <w:webHidden/>
              </w:rPr>
              <w:tab/>
            </w:r>
            <w:r w:rsidR="00960B0F">
              <w:rPr>
                <w:noProof/>
                <w:webHidden/>
              </w:rPr>
              <w:fldChar w:fldCharType="begin"/>
            </w:r>
            <w:r w:rsidR="00960B0F">
              <w:rPr>
                <w:noProof/>
                <w:webHidden/>
              </w:rPr>
              <w:instrText xml:space="preserve"> PAGEREF _Toc148531593 \h </w:instrText>
            </w:r>
            <w:r w:rsidR="00960B0F">
              <w:rPr>
                <w:noProof/>
                <w:webHidden/>
              </w:rPr>
            </w:r>
            <w:r w:rsidR="00960B0F">
              <w:rPr>
                <w:noProof/>
                <w:webHidden/>
              </w:rPr>
              <w:fldChar w:fldCharType="separate"/>
            </w:r>
            <w:r w:rsidR="00336BE7">
              <w:rPr>
                <w:noProof/>
                <w:webHidden/>
              </w:rPr>
              <w:t>26</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94" w:history="1">
            <w:r w:rsidR="00960B0F" w:rsidRPr="00A40A2C">
              <w:rPr>
                <w:rStyle w:val="Hyperlink"/>
                <w:rFonts w:ascii="Times New Roman" w:eastAsia="Times New Roman" w:hAnsi="Times New Roman" w:cs="Times New Roman"/>
                <w:noProof/>
                <w:lang w:eastAsia="de-DE"/>
              </w:rPr>
              <w:t>2.3   Fixing formworks and pouring concrete</w:t>
            </w:r>
            <w:r w:rsidR="00960B0F">
              <w:rPr>
                <w:noProof/>
                <w:webHidden/>
              </w:rPr>
              <w:tab/>
            </w:r>
            <w:r w:rsidR="00960B0F">
              <w:rPr>
                <w:noProof/>
                <w:webHidden/>
              </w:rPr>
              <w:fldChar w:fldCharType="begin"/>
            </w:r>
            <w:r w:rsidR="00960B0F">
              <w:rPr>
                <w:noProof/>
                <w:webHidden/>
              </w:rPr>
              <w:instrText xml:space="preserve"> PAGEREF _Toc148531594 \h </w:instrText>
            </w:r>
            <w:r w:rsidR="00960B0F">
              <w:rPr>
                <w:noProof/>
                <w:webHidden/>
              </w:rPr>
            </w:r>
            <w:r w:rsidR="00960B0F">
              <w:rPr>
                <w:noProof/>
                <w:webHidden/>
              </w:rPr>
              <w:fldChar w:fldCharType="separate"/>
            </w:r>
            <w:r w:rsidR="00336BE7">
              <w:rPr>
                <w:noProof/>
                <w:webHidden/>
              </w:rPr>
              <w:t>28</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95" w:history="1">
            <w:r w:rsidR="00960B0F" w:rsidRPr="00A40A2C">
              <w:rPr>
                <w:rStyle w:val="Hyperlink"/>
                <w:rFonts w:ascii="Times New Roman" w:eastAsia="Times New Roman" w:hAnsi="Times New Roman" w:cs="Times New Roman"/>
                <w:noProof/>
                <w:lang w:eastAsia="de-DE"/>
              </w:rPr>
              <w:t>2.4 Checking delivered stone</w:t>
            </w:r>
            <w:r w:rsidR="00960B0F">
              <w:rPr>
                <w:noProof/>
                <w:webHidden/>
              </w:rPr>
              <w:tab/>
            </w:r>
            <w:r w:rsidR="00960B0F">
              <w:rPr>
                <w:noProof/>
                <w:webHidden/>
              </w:rPr>
              <w:fldChar w:fldCharType="begin"/>
            </w:r>
            <w:r w:rsidR="00960B0F">
              <w:rPr>
                <w:noProof/>
                <w:webHidden/>
              </w:rPr>
              <w:instrText xml:space="preserve"> PAGEREF _Toc148531595 \h </w:instrText>
            </w:r>
            <w:r w:rsidR="00960B0F">
              <w:rPr>
                <w:noProof/>
                <w:webHidden/>
              </w:rPr>
            </w:r>
            <w:r w:rsidR="00960B0F">
              <w:rPr>
                <w:noProof/>
                <w:webHidden/>
              </w:rPr>
              <w:fldChar w:fldCharType="separate"/>
            </w:r>
            <w:r w:rsidR="00336BE7">
              <w:rPr>
                <w:noProof/>
                <w:webHidden/>
              </w:rPr>
              <w:t>29</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96" w:history="1">
            <w:r w:rsidR="00960B0F" w:rsidRPr="00A40A2C">
              <w:rPr>
                <w:rStyle w:val="Hyperlink"/>
                <w:rFonts w:ascii="Times New Roman" w:eastAsia="Times New Roman" w:hAnsi="Times New Roman" w:cs="Times New Roman"/>
                <w:noProof/>
                <w:lang w:eastAsia="de-DE"/>
              </w:rPr>
              <w:t>2.5   Setting out layout on footings</w:t>
            </w:r>
            <w:r w:rsidR="00960B0F">
              <w:rPr>
                <w:noProof/>
                <w:webHidden/>
              </w:rPr>
              <w:tab/>
            </w:r>
            <w:r w:rsidR="00960B0F">
              <w:rPr>
                <w:noProof/>
                <w:webHidden/>
              </w:rPr>
              <w:fldChar w:fldCharType="begin"/>
            </w:r>
            <w:r w:rsidR="00960B0F">
              <w:rPr>
                <w:noProof/>
                <w:webHidden/>
              </w:rPr>
              <w:instrText xml:space="preserve"> PAGEREF _Toc148531596 \h </w:instrText>
            </w:r>
            <w:r w:rsidR="00960B0F">
              <w:rPr>
                <w:noProof/>
                <w:webHidden/>
              </w:rPr>
            </w:r>
            <w:r w:rsidR="00960B0F">
              <w:rPr>
                <w:noProof/>
                <w:webHidden/>
              </w:rPr>
              <w:fldChar w:fldCharType="separate"/>
            </w:r>
            <w:r w:rsidR="00336BE7">
              <w:rPr>
                <w:noProof/>
                <w:webHidden/>
              </w:rPr>
              <w:t>31</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597" w:history="1">
            <w:r w:rsidR="00960B0F" w:rsidRPr="00A40A2C">
              <w:rPr>
                <w:rStyle w:val="Hyperlink"/>
                <w:rFonts w:ascii="Times New Roman" w:eastAsia="Times New Roman" w:hAnsi="Times New Roman" w:cs="Times New Roman"/>
                <w:noProof/>
                <w:lang w:eastAsia="de-DE"/>
              </w:rPr>
              <w:t>2.6   Installing and testing lifting equipment</w:t>
            </w:r>
            <w:r w:rsidR="00960B0F">
              <w:rPr>
                <w:noProof/>
                <w:webHidden/>
              </w:rPr>
              <w:tab/>
            </w:r>
            <w:r w:rsidR="00960B0F">
              <w:rPr>
                <w:noProof/>
                <w:webHidden/>
              </w:rPr>
              <w:fldChar w:fldCharType="begin"/>
            </w:r>
            <w:r w:rsidR="00960B0F">
              <w:rPr>
                <w:noProof/>
                <w:webHidden/>
              </w:rPr>
              <w:instrText xml:space="preserve"> PAGEREF _Toc148531597 \h </w:instrText>
            </w:r>
            <w:r w:rsidR="00960B0F">
              <w:rPr>
                <w:noProof/>
                <w:webHidden/>
              </w:rPr>
            </w:r>
            <w:r w:rsidR="00960B0F">
              <w:rPr>
                <w:noProof/>
                <w:webHidden/>
              </w:rPr>
              <w:fldChar w:fldCharType="separate"/>
            </w:r>
            <w:r w:rsidR="00336BE7">
              <w:rPr>
                <w:noProof/>
                <w:webHidden/>
              </w:rPr>
              <w:t>32</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98" w:history="1">
            <w:r w:rsidR="00960B0F" w:rsidRPr="00A40A2C">
              <w:rPr>
                <w:rStyle w:val="Hyperlink"/>
                <w:rFonts w:ascii="Times New Roman" w:hAnsi="Times New Roman" w:cs="Times New Roman"/>
                <w:noProof/>
                <w:lang w:bidi="en-US"/>
              </w:rPr>
              <w:t>Self-Check -2</w:t>
            </w:r>
            <w:r w:rsidR="00960B0F">
              <w:rPr>
                <w:noProof/>
                <w:webHidden/>
              </w:rPr>
              <w:tab/>
            </w:r>
            <w:r w:rsidR="00960B0F">
              <w:rPr>
                <w:noProof/>
                <w:webHidden/>
              </w:rPr>
              <w:fldChar w:fldCharType="begin"/>
            </w:r>
            <w:r w:rsidR="00960B0F">
              <w:rPr>
                <w:noProof/>
                <w:webHidden/>
              </w:rPr>
              <w:instrText xml:space="preserve"> PAGEREF _Toc148531598 \h </w:instrText>
            </w:r>
            <w:r w:rsidR="00960B0F">
              <w:rPr>
                <w:noProof/>
                <w:webHidden/>
              </w:rPr>
            </w:r>
            <w:r w:rsidR="00960B0F">
              <w:rPr>
                <w:noProof/>
                <w:webHidden/>
              </w:rPr>
              <w:fldChar w:fldCharType="separate"/>
            </w:r>
            <w:r w:rsidR="00336BE7">
              <w:rPr>
                <w:noProof/>
                <w:webHidden/>
              </w:rPr>
              <w:t>34</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599" w:history="1">
            <w:r w:rsidR="00960B0F" w:rsidRPr="00A40A2C">
              <w:rPr>
                <w:rStyle w:val="Hyperlink"/>
                <w:rFonts w:ascii="Times New Roman" w:hAnsi="Times New Roman" w:cs="Times New Roman"/>
                <w:noProof/>
                <w:lang w:bidi="en-US"/>
              </w:rPr>
              <w:t>Operation sheet: 2.1</w:t>
            </w:r>
            <w:r w:rsidR="00960B0F">
              <w:rPr>
                <w:noProof/>
                <w:webHidden/>
              </w:rPr>
              <w:tab/>
            </w:r>
            <w:r w:rsidR="00960B0F">
              <w:rPr>
                <w:noProof/>
                <w:webHidden/>
              </w:rPr>
              <w:fldChar w:fldCharType="begin"/>
            </w:r>
            <w:r w:rsidR="00960B0F">
              <w:rPr>
                <w:noProof/>
                <w:webHidden/>
              </w:rPr>
              <w:instrText xml:space="preserve"> PAGEREF _Toc148531599 \h </w:instrText>
            </w:r>
            <w:r w:rsidR="00960B0F">
              <w:rPr>
                <w:noProof/>
                <w:webHidden/>
              </w:rPr>
            </w:r>
            <w:r w:rsidR="00960B0F">
              <w:rPr>
                <w:noProof/>
                <w:webHidden/>
              </w:rPr>
              <w:fldChar w:fldCharType="separate"/>
            </w:r>
            <w:r w:rsidR="00336BE7">
              <w:rPr>
                <w:noProof/>
                <w:webHidden/>
              </w:rPr>
              <w:t>36</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00" w:history="1">
            <w:r w:rsidR="00960B0F" w:rsidRPr="00A40A2C">
              <w:rPr>
                <w:rStyle w:val="Hyperlink"/>
                <w:rFonts w:ascii="Times New Roman" w:eastAsia="Times New Roman" w:hAnsi="Times New Roman" w:cs="Times New Roman"/>
                <w:noProof/>
                <w:lang w:bidi="en-US"/>
              </w:rPr>
              <w:t>LAP TEST: 2</w:t>
            </w:r>
            <w:r w:rsidR="00960B0F">
              <w:rPr>
                <w:noProof/>
                <w:webHidden/>
              </w:rPr>
              <w:tab/>
            </w:r>
            <w:r w:rsidR="00960B0F">
              <w:rPr>
                <w:noProof/>
                <w:webHidden/>
              </w:rPr>
              <w:fldChar w:fldCharType="begin"/>
            </w:r>
            <w:r w:rsidR="00960B0F">
              <w:rPr>
                <w:noProof/>
                <w:webHidden/>
              </w:rPr>
              <w:instrText xml:space="preserve"> PAGEREF _Toc148531600 \h </w:instrText>
            </w:r>
            <w:r w:rsidR="00960B0F">
              <w:rPr>
                <w:noProof/>
                <w:webHidden/>
              </w:rPr>
            </w:r>
            <w:r w:rsidR="00960B0F">
              <w:rPr>
                <w:noProof/>
                <w:webHidden/>
              </w:rPr>
              <w:fldChar w:fldCharType="separate"/>
            </w:r>
            <w:r w:rsidR="00336BE7">
              <w:rPr>
                <w:noProof/>
                <w:webHidden/>
              </w:rPr>
              <w:t>38</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01" w:history="1">
            <w:r w:rsidR="00960B0F" w:rsidRPr="00A40A2C">
              <w:rPr>
                <w:rStyle w:val="Hyperlink"/>
                <w:rFonts w:ascii="Times New Roman" w:eastAsia="Times New Roman" w:hAnsi="Times New Roman" w:cs="Times New Roman"/>
                <w:noProof/>
                <w:lang w:bidi="en-US"/>
              </w:rPr>
              <w:t xml:space="preserve">Unit Three:  </w:t>
            </w:r>
            <w:r w:rsidR="00960B0F" w:rsidRPr="00A40A2C">
              <w:rPr>
                <w:rStyle w:val="Hyperlink"/>
                <w:rFonts w:ascii="Times New Roman" w:eastAsia="Times New Roman" w:hAnsi="Times New Roman" w:cs="Times New Roman"/>
                <w:noProof/>
                <w:lang w:eastAsia="de-DE"/>
              </w:rPr>
              <w:t xml:space="preserve"> Setting up side stones into place</w:t>
            </w:r>
            <w:r w:rsidR="00960B0F">
              <w:rPr>
                <w:noProof/>
                <w:webHidden/>
              </w:rPr>
              <w:tab/>
            </w:r>
            <w:r w:rsidR="00960B0F">
              <w:rPr>
                <w:noProof/>
                <w:webHidden/>
              </w:rPr>
              <w:fldChar w:fldCharType="begin"/>
            </w:r>
            <w:r w:rsidR="00960B0F">
              <w:rPr>
                <w:noProof/>
                <w:webHidden/>
              </w:rPr>
              <w:instrText xml:space="preserve"> PAGEREF _Toc148531601 \h </w:instrText>
            </w:r>
            <w:r w:rsidR="00960B0F">
              <w:rPr>
                <w:noProof/>
                <w:webHidden/>
              </w:rPr>
            </w:r>
            <w:r w:rsidR="00960B0F">
              <w:rPr>
                <w:noProof/>
                <w:webHidden/>
              </w:rPr>
              <w:fldChar w:fldCharType="separate"/>
            </w:r>
            <w:r w:rsidR="00336BE7">
              <w:rPr>
                <w:noProof/>
                <w:webHidden/>
              </w:rPr>
              <w:t>39</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02" w:history="1">
            <w:r w:rsidR="00960B0F" w:rsidRPr="00A40A2C">
              <w:rPr>
                <w:rStyle w:val="Hyperlink"/>
                <w:rFonts w:ascii="Times New Roman" w:eastAsia="Times New Roman" w:hAnsi="Times New Roman" w:cs="Times New Roman"/>
                <w:noProof/>
                <w:lang w:eastAsia="de-DE"/>
              </w:rPr>
              <w:t>3.1 Standing up side stones into position</w:t>
            </w:r>
            <w:r w:rsidR="00960B0F">
              <w:rPr>
                <w:noProof/>
                <w:webHidden/>
              </w:rPr>
              <w:tab/>
            </w:r>
            <w:r w:rsidR="00960B0F">
              <w:rPr>
                <w:noProof/>
                <w:webHidden/>
              </w:rPr>
              <w:fldChar w:fldCharType="begin"/>
            </w:r>
            <w:r w:rsidR="00960B0F">
              <w:rPr>
                <w:noProof/>
                <w:webHidden/>
              </w:rPr>
              <w:instrText xml:space="preserve"> PAGEREF _Toc148531602 \h </w:instrText>
            </w:r>
            <w:r w:rsidR="00960B0F">
              <w:rPr>
                <w:noProof/>
                <w:webHidden/>
              </w:rPr>
            </w:r>
            <w:r w:rsidR="00960B0F">
              <w:rPr>
                <w:noProof/>
                <w:webHidden/>
              </w:rPr>
              <w:fldChar w:fldCharType="separate"/>
            </w:r>
            <w:r w:rsidR="00336BE7">
              <w:rPr>
                <w:noProof/>
                <w:webHidden/>
              </w:rPr>
              <w:t>40</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03" w:history="1">
            <w:r w:rsidR="00960B0F" w:rsidRPr="00A40A2C">
              <w:rPr>
                <w:rStyle w:val="Hyperlink"/>
                <w:rFonts w:ascii="Times New Roman" w:hAnsi="Times New Roman" w:cs="Times New Roman"/>
                <w:noProof/>
                <w:lang w:eastAsia="de-DE"/>
              </w:rPr>
              <w:t>3.2 Checking side stones for plum bob</w:t>
            </w:r>
            <w:r w:rsidR="00960B0F">
              <w:rPr>
                <w:noProof/>
                <w:webHidden/>
              </w:rPr>
              <w:tab/>
            </w:r>
            <w:r w:rsidR="00960B0F">
              <w:rPr>
                <w:noProof/>
                <w:webHidden/>
              </w:rPr>
              <w:fldChar w:fldCharType="begin"/>
            </w:r>
            <w:r w:rsidR="00960B0F">
              <w:rPr>
                <w:noProof/>
                <w:webHidden/>
              </w:rPr>
              <w:instrText xml:space="preserve"> PAGEREF _Toc148531603 \h </w:instrText>
            </w:r>
            <w:r w:rsidR="00960B0F">
              <w:rPr>
                <w:noProof/>
                <w:webHidden/>
              </w:rPr>
            </w:r>
            <w:r w:rsidR="00960B0F">
              <w:rPr>
                <w:noProof/>
                <w:webHidden/>
              </w:rPr>
              <w:fldChar w:fldCharType="separate"/>
            </w:r>
            <w:r w:rsidR="00336BE7">
              <w:rPr>
                <w:noProof/>
                <w:webHidden/>
              </w:rPr>
              <w:t>42</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04" w:history="1">
            <w:r w:rsidR="00960B0F" w:rsidRPr="00A40A2C">
              <w:rPr>
                <w:rStyle w:val="Hyperlink"/>
                <w:rFonts w:ascii="Times New Roman" w:hAnsi="Times New Roman" w:cs="Times New Roman"/>
                <w:noProof/>
                <w:lang w:eastAsia="de-DE"/>
              </w:rPr>
              <w:t>3.3 Checking measurement for diagonals and parallel</w:t>
            </w:r>
            <w:r w:rsidR="00960B0F">
              <w:rPr>
                <w:noProof/>
                <w:webHidden/>
              </w:rPr>
              <w:tab/>
            </w:r>
            <w:r w:rsidR="00960B0F">
              <w:rPr>
                <w:noProof/>
                <w:webHidden/>
              </w:rPr>
              <w:fldChar w:fldCharType="begin"/>
            </w:r>
            <w:r w:rsidR="00960B0F">
              <w:rPr>
                <w:noProof/>
                <w:webHidden/>
              </w:rPr>
              <w:instrText xml:space="preserve"> PAGEREF _Toc148531604 \h </w:instrText>
            </w:r>
            <w:r w:rsidR="00960B0F">
              <w:rPr>
                <w:noProof/>
                <w:webHidden/>
              </w:rPr>
            </w:r>
            <w:r w:rsidR="00960B0F">
              <w:rPr>
                <w:noProof/>
                <w:webHidden/>
              </w:rPr>
              <w:fldChar w:fldCharType="separate"/>
            </w:r>
            <w:r w:rsidR="00336BE7">
              <w:rPr>
                <w:noProof/>
                <w:webHidden/>
              </w:rPr>
              <w:t>42</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05" w:history="1">
            <w:r w:rsidR="00960B0F" w:rsidRPr="00A40A2C">
              <w:rPr>
                <w:rStyle w:val="Hyperlink"/>
                <w:rFonts w:ascii="Times New Roman" w:hAnsi="Times New Roman" w:cs="Times New Roman"/>
                <w:noProof/>
                <w:lang w:eastAsia="de-DE"/>
              </w:rPr>
              <w:t>3.4 Checking stone alignment</w:t>
            </w:r>
            <w:r w:rsidR="00960B0F">
              <w:rPr>
                <w:noProof/>
                <w:webHidden/>
              </w:rPr>
              <w:tab/>
            </w:r>
            <w:r w:rsidR="00960B0F">
              <w:rPr>
                <w:noProof/>
                <w:webHidden/>
              </w:rPr>
              <w:fldChar w:fldCharType="begin"/>
            </w:r>
            <w:r w:rsidR="00960B0F">
              <w:rPr>
                <w:noProof/>
                <w:webHidden/>
              </w:rPr>
              <w:instrText xml:space="preserve"> PAGEREF _Toc148531605 \h </w:instrText>
            </w:r>
            <w:r w:rsidR="00960B0F">
              <w:rPr>
                <w:noProof/>
                <w:webHidden/>
              </w:rPr>
            </w:r>
            <w:r w:rsidR="00960B0F">
              <w:rPr>
                <w:noProof/>
                <w:webHidden/>
              </w:rPr>
              <w:fldChar w:fldCharType="separate"/>
            </w:r>
            <w:r w:rsidR="00336BE7">
              <w:rPr>
                <w:noProof/>
                <w:webHidden/>
              </w:rPr>
              <w:t>44</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06" w:history="1">
            <w:r w:rsidR="00960B0F" w:rsidRPr="00A40A2C">
              <w:rPr>
                <w:rStyle w:val="Hyperlink"/>
                <w:rFonts w:ascii="Times New Roman" w:hAnsi="Times New Roman" w:cs="Times New Roman"/>
                <w:noProof/>
                <w:lang w:bidi="en-US"/>
              </w:rPr>
              <w:t>Self-Check -3</w:t>
            </w:r>
            <w:r w:rsidR="00960B0F">
              <w:rPr>
                <w:noProof/>
                <w:webHidden/>
              </w:rPr>
              <w:tab/>
            </w:r>
            <w:r w:rsidR="00960B0F">
              <w:rPr>
                <w:noProof/>
                <w:webHidden/>
              </w:rPr>
              <w:fldChar w:fldCharType="begin"/>
            </w:r>
            <w:r w:rsidR="00960B0F">
              <w:rPr>
                <w:noProof/>
                <w:webHidden/>
              </w:rPr>
              <w:instrText xml:space="preserve"> PAGEREF _Toc148531606 \h </w:instrText>
            </w:r>
            <w:r w:rsidR="00960B0F">
              <w:rPr>
                <w:noProof/>
                <w:webHidden/>
              </w:rPr>
            </w:r>
            <w:r w:rsidR="00960B0F">
              <w:rPr>
                <w:noProof/>
                <w:webHidden/>
              </w:rPr>
              <w:fldChar w:fldCharType="separate"/>
            </w:r>
            <w:r w:rsidR="00336BE7">
              <w:rPr>
                <w:noProof/>
                <w:webHidden/>
              </w:rPr>
              <w:t>46</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07" w:history="1">
            <w:r w:rsidR="00960B0F" w:rsidRPr="00A40A2C">
              <w:rPr>
                <w:rStyle w:val="Hyperlink"/>
                <w:rFonts w:ascii="Times New Roman" w:hAnsi="Times New Roman" w:cs="Times New Roman"/>
                <w:noProof/>
                <w:lang w:bidi="en-US"/>
              </w:rPr>
              <w:t xml:space="preserve">Unit Four: </w:t>
            </w:r>
            <w:r w:rsidR="00960B0F" w:rsidRPr="00A40A2C">
              <w:rPr>
                <w:rStyle w:val="Hyperlink"/>
                <w:rFonts w:ascii="Times New Roman" w:hAnsi="Times New Roman" w:cs="Times New Roman"/>
                <w:noProof/>
                <w:lang w:eastAsia="de-DE"/>
              </w:rPr>
              <w:t>Preparing dowel joints and Standing up front and back stones</w:t>
            </w:r>
            <w:r w:rsidR="00960B0F">
              <w:rPr>
                <w:noProof/>
                <w:webHidden/>
              </w:rPr>
              <w:tab/>
            </w:r>
            <w:r w:rsidR="00960B0F">
              <w:rPr>
                <w:noProof/>
                <w:webHidden/>
              </w:rPr>
              <w:fldChar w:fldCharType="begin"/>
            </w:r>
            <w:r w:rsidR="00960B0F">
              <w:rPr>
                <w:noProof/>
                <w:webHidden/>
              </w:rPr>
              <w:instrText xml:space="preserve"> PAGEREF _Toc148531607 \h </w:instrText>
            </w:r>
            <w:r w:rsidR="00960B0F">
              <w:rPr>
                <w:noProof/>
                <w:webHidden/>
              </w:rPr>
            </w:r>
            <w:r w:rsidR="00960B0F">
              <w:rPr>
                <w:noProof/>
                <w:webHidden/>
              </w:rPr>
              <w:fldChar w:fldCharType="separate"/>
            </w:r>
            <w:r w:rsidR="00336BE7">
              <w:rPr>
                <w:noProof/>
                <w:webHidden/>
              </w:rPr>
              <w:t>48</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08" w:history="1">
            <w:r w:rsidR="00960B0F" w:rsidRPr="00A40A2C">
              <w:rPr>
                <w:rStyle w:val="Hyperlink"/>
                <w:rFonts w:ascii="Times New Roman" w:hAnsi="Times New Roman" w:cs="Times New Roman"/>
                <w:noProof/>
                <w:lang w:eastAsia="de-DE"/>
              </w:rPr>
              <w:t>4.1 Checking measurement of dowel holes depth</w:t>
            </w:r>
            <w:r w:rsidR="00960B0F">
              <w:rPr>
                <w:noProof/>
                <w:webHidden/>
              </w:rPr>
              <w:tab/>
            </w:r>
            <w:r w:rsidR="00960B0F">
              <w:rPr>
                <w:noProof/>
                <w:webHidden/>
              </w:rPr>
              <w:fldChar w:fldCharType="begin"/>
            </w:r>
            <w:r w:rsidR="00960B0F">
              <w:rPr>
                <w:noProof/>
                <w:webHidden/>
              </w:rPr>
              <w:instrText xml:space="preserve"> PAGEREF _Toc148531608 \h </w:instrText>
            </w:r>
            <w:r w:rsidR="00960B0F">
              <w:rPr>
                <w:noProof/>
                <w:webHidden/>
              </w:rPr>
            </w:r>
            <w:r w:rsidR="00960B0F">
              <w:rPr>
                <w:noProof/>
                <w:webHidden/>
              </w:rPr>
              <w:fldChar w:fldCharType="separate"/>
            </w:r>
            <w:r w:rsidR="00336BE7">
              <w:rPr>
                <w:noProof/>
                <w:webHidden/>
              </w:rPr>
              <w:t>49</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09" w:history="1">
            <w:r w:rsidR="00960B0F" w:rsidRPr="00A40A2C">
              <w:rPr>
                <w:rStyle w:val="Hyperlink"/>
                <w:rFonts w:ascii="Times New Roman" w:hAnsi="Times New Roman" w:cs="Times New Roman"/>
                <w:noProof/>
                <w:lang w:eastAsia="de-DE"/>
              </w:rPr>
              <w:t>4.2 Measuring and marking dowels to length</w:t>
            </w:r>
            <w:r w:rsidR="00960B0F">
              <w:rPr>
                <w:noProof/>
                <w:webHidden/>
              </w:rPr>
              <w:tab/>
            </w:r>
            <w:r w:rsidR="00960B0F">
              <w:rPr>
                <w:noProof/>
                <w:webHidden/>
              </w:rPr>
              <w:fldChar w:fldCharType="begin"/>
            </w:r>
            <w:r w:rsidR="00960B0F">
              <w:rPr>
                <w:noProof/>
                <w:webHidden/>
              </w:rPr>
              <w:instrText xml:space="preserve"> PAGEREF _Toc148531609 \h </w:instrText>
            </w:r>
            <w:r w:rsidR="00960B0F">
              <w:rPr>
                <w:noProof/>
                <w:webHidden/>
              </w:rPr>
            </w:r>
            <w:r w:rsidR="00960B0F">
              <w:rPr>
                <w:noProof/>
                <w:webHidden/>
              </w:rPr>
              <w:fldChar w:fldCharType="separate"/>
            </w:r>
            <w:r w:rsidR="00336BE7">
              <w:rPr>
                <w:noProof/>
                <w:webHidden/>
              </w:rPr>
              <w:t>50</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10" w:history="1">
            <w:r w:rsidR="00960B0F" w:rsidRPr="00A40A2C">
              <w:rPr>
                <w:rStyle w:val="Hyperlink"/>
                <w:rFonts w:ascii="Times New Roman" w:hAnsi="Times New Roman" w:cs="Times New Roman"/>
                <w:noProof/>
                <w:lang w:eastAsia="de-DE"/>
              </w:rPr>
              <w:t>4.3 Inserting dowels</w:t>
            </w:r>
            <w:r w:rsidR="00960B0F">
              <w:rPr>
                <w:noProof/>
                <w:webHidden/>
              </w:rPr>
              <w:tab/>
            </w:r>
            <w:r w:rsidR="00960B0F">
              <w:rPr>
                <w:noProof/>
                <w:webHidden/>
              </w:rPr>
              <w:fldChar w:fldCharType="begin"/>
            </w:r>
            <w:r w:rsidR="00960B0F">
              <w:rPr>
                <w:noProof/>
                <w:webHidden/>
              </w:rPr>
              <w:instrText xml:space="preserve"> PAGEREF _Toc148531610 \h </w:instrText>
            </w:r>
            <w:r w:rsidR="00960B0F">
              <w:rPr>
                <w:noProof/>
                <w:webHidden/>
              </w:rPr>
            </w:r>
            <w:r w:rsidR="00960B0F">
              <w:rPr>
                <w:noProof/>
                <w:webHidden/>
              </w:rPr>
              <w:fldChar w:fldCharType="separate"/>
            </w:r>
            <w:r w:rsidR="00336BE7">
              <w:rPr>
                <w:noProof/>
                <w:webHidden/>
              </w:rPr>
              <w:t>51</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11" w:history="1">
            <w:r w:rsidR="00960B0F" w:rsidRPr="00A40A2C">
              <w:rPr>
                <w:rStyle w:val="Hyperlink"/>
                <w:rFonts w:ascii="Times New Roman" w:hAnsi="Times New Roman" w:cs="Times New Roman"/>
                <w:noProof/>
                <w:lang w:eastAsia="de-DE"/>
              </w:rPr>
              <w:t>4.4 Mixing Mortar</w:t>
            </w:r>
            <w:r w:rsidR="00960B0F">
              <w:rPr>
                <w:noProof/>
                <w:webHidden/>
              </w:rPr>
              <w:tab/>
            </w:r>
            <w:r w:rsidR="00960B0F">
              <w:rPr>
                <w:noProof/>
                <w:webHidden/>
              </w:rPr>
              <w:fldChar w:fldCharType="begin"/>
            </w:r>
            <w:r w:rsidR="00960B0F">
              <w:rPr>
                <w:noProof/>
                <w:webHidden/>
              </w:rPr>
              <w:instrText xml:space="preserve"> PAGEREF _Toc148531611 \h </w:instrText>
            </w:r>
            <w:r w:rsidR="00960B0F">
              <w:rPr>
                <w:noProof/>
                <w:webHidden/>
              </w:rPr>
            </w:r>
            <w:r w:rsidR="00960B0F">
              <w:rPr>
                <w:noProof/>
                <w:webHidden/>
              </w:rPr>
              <w:fldChar w:fldCharType="separate"/>
            </w:r>
            <w:r w:rsidR="00336BE7">
              <w:rPr>
                <w:noProof/>
                <w:webHidden/>
              </w:rPr>
              <w:t>53</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12" w:history="1">
            <w:r w:rsidR="00960B0F" w:rsidRPr="00A40A2C">
              <w:rPr>
                <w:rStyle w:val="Hyperlink"/>
                <w:rFonts w:ascii="Times New Roman" w:hAnsi="Times New Roman" w:cs="Times New Roman"/>
                <w:noProof/>
                <w:lang w:eastAsia="de-DE"/>
              </w:rPr>
              <w:t>4.5 Inserting designated dowels into mortared holes</w:t>
            </w:r>
            <w:r w:rsidR="00960B0F">
              <w:rPr>
                <w:noProof/>
                <w:webHidden/>
              </w:rPr>
              <w:tab/>
            </w:r>
            <w:r w:rsidR="00960B0F">
              <w:rPr>
                <w:noProof/>
                <w:webHidden/>
              </w:rPr>
              <w:fldChar w:fldCharType="begin"/>
            </w:r>
            <w:r w:rsidR="00960B0F">
              <w:rPr>
                <w:noProof/>
                <w:webHidden/>
              </w:rPr>
              <w:instrText xml:space="preserve"> PAGEREF _Toc148531612 \h </w:instrText>
            </w:r>
            <w:r w:rsidR="00960B0F">
              <w:rPr>
                <w:noProof/>
                <w:webHidden/>
              </w:rPr>
            </w:r>
            <w:r w:rsidR="00960B0F">
              <w:rPr>
                <w:noProof/>
                <w:webHidden/>
              </w:rPr>
              <w:fldChar w:fldCharType="separate"/>
            </w:r>
            <w:r w:rsidR="00336BE7">
              <w:rPr>
                <w:noProof/>
                <w:webHidden/>
              </w:rPr>
              <w:t>56</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13" w:history="1">
            <w:r w:rsidR="00960B0F" w:rsidRPr="00A40A2C">
              <w:rPr>
                <w:rStyle w:val="Hyperlink"/>
                <w:rFonts w:ascii="Times New Roman" w:hAnsi="Times New Roman" w:cs="Times New Roman"/>
                <w:noProof/>
                <w:lang w:eastAsia="de-DE"/>
              </w:rPr>
              <w:t>4.6 Placing mortar to fill holes</w:t>
            </w:r>
            <w:r w:rsidR="00960B0F">
              <w:rPr>
                <w:noProof/>
                <w:webHidden/>
              </w:rPr>
              <w:tab/>
            </w:r>
            <w:r w:rsidR="00960B0F">
              <w:rPr>
                <w:noProof/>
                <w:webHidden/>
              </w:rPr>
              <w:fldChar w:fldCharType="begin"/>
            </w:r>
            <w:r w:rsidR="00960B0F">
              <w:rPr>
                <w:noProof/>
                <w:webHidden/>
              </w:rPr>
              <w:instrText xml:space="preserve"> PAGEREF _Toc148531613 \h </w:instrText>
            </w:r>
            <w:r w:rsidR="00960B0F">
              <w:rPr>
                <w:noProof/>
                <w:webHidden/>
              </w:rPr>
            </w:r>
            <w:r w:rsidR="00960B0F">
              <w:rPr>
                <w:noProof/>
                <w:webHidden/>
              </w:rPr>
              <w:fldChar w:fldCharType="separate"/>
            </w:r>
            <w:r w:rsidR="00336BE7">
              <w:rPr>
                <w:noProof/>
                <w:webHidden/>
              </w:rPr>
              <w:t>57</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14" w:history="1">
            <w:r w:rsidR="00960B0F" w:rsidRPr="00A40A2C">
              <w:rPr>
                <w:rStyle w:val="Hyperlink"/>
                <w:rFonts w:ascii="Times New Roman" w:hAnsi="Times New Roman" w:cs="Times New Roman"/>
                <w:noProof/>
                <w:lang w:eastAsia="de-DE"/>
              </w:rPr>
              <w:t>4.7 Maneuvering back stone and adjusting packing</w:t>
            </w:r>
            <w:r w:rsidR="00960B0F">
              <w:rPr>
                <w:noProof/>
                <w:webHidden/>
              </w:rPr>
              <w:tab/>
            </w:r>
            <w:r w:rsidR="00960B0F">
              <w:rPr>
                <w:noProof/>
                <w:webHidden/>
              </w:rPr>
              <w:fldChar w:fldCharType="begin"/>
            </w:r>
            <w:r w:rsidR="00960B0F">
              <w:rPr>
                <w:noProof/>
                <w:webHidden/>
              </w:rPr>
              <w:instrText xml:space="preserve"> PAGEREF _Toc148531614 \h </w:instrText>
            </w:r>
            <w:r w:rsidR="00960B0F">
              <w:rPr>
                <w:noProof/>
                <w:webHidden/>
              </w:rPr>
            </w:r>
            <w:r w:rsidR="00960B0F">
              <w:rPr>
                <w:noProof/>
                <w:webHidden/>
              </w:rPr>
              <w:fldChar w:fldCharType="separate"/>
            </w:r>
            <w:r w:rsidR="00336BE7">
              <w:rPr>
                <w:noProof/>
                <w:webHidden/>
              </w:rPr>
              <w:t>58</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15" w:history="1">
            <w:r w:rsidR="00960B0F" w:rsidRPr="00A40A2C">
              <w:rPr>
                <w:rStyle w:val="Hyperlink"/>
                <w:rFonts w:ascii="Times New Roman" w:hAnsi="Times New Roman" w:cs="Times New Roman"/>
                <w:noProof/>
                <w:lang w:eastAsia="de-DE"/>
              </w:rPr>
              <w:t>4.8 Locating, raising and maneuvering front stone</w:t>
            </w:r>
            <w:r w:rsidR="00960B0F">
              <w:rPr>
                <w:noProof/>
                <w:webHidden/>
              </w:rPr>
              <w:tab/>
            </w:r>
            <w:r w:rsidR="00960B0F">
              <w:rPr>
                <w:noProof/>
                <w:webHidden/>
              </w:rPr>
              <w:fldChar w:fldCharType="begin"/>
            </w:r>
            <w:r w:rsidR="00960B0F">
              <w:rPr>
                <w:noProof/>
                <w:webHidden/>
              </w:rPr>
              <w:instrText xml:space="preserve"> PAGEREF _Toc148531615 \h </w:instrText>
            </w:r>
            <w:r w:rsidR="00960B0F">
              <w:rPr>
                <w:noProof/>
                <w:webHidden/>
              </w:rPr>
            </w:r>
            <w:r w:rsidR="00960B0F">
              <w:rPr>
                <w:noProof/>
                <w:webHidden/>
              </w:rPr>
              <w:fldChar w:fldCharType="separate"/>
            </w:r>
            <w:r w:rsidR="00336BE7">
              <w:rPr>
                <w:noProof/>
                <w:webHidden/>
              </w:rPr>
              <w:t>59</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16" w:history="1">
            <w:r w:rsidR="00960B0F" w:rsidRPr="00A40A2C">
              <w:rPr>
                <w:rStyle w:val="Hyperlink"/>
                <w:rFonts w:ascii="Times New Roman" w:hAnsi="Times New Roman" w:cs="Times New Roman"/>
                <w:noProof/>
                <w:lang w:bidi="en-US"/>
              </w:rPr>
              <w:t>Self-Check-4</w:t>
            </w:r>
            <w:r w:rsidR="00960B0F">
              <w:rPr>
                <w:noProof/>
                <w:webHidden/>
              </w:rPr>
              <w:tab/>
            </w:r>
            <w:r w:rsidR="00960B0F">
              <w:rPr>
                <w:noProof/>
                <w:webHidden/>
              </w:rPr>
              <w:fldChar w:fldCharType="begin"/>
            </w:r>
            <w:r w:rsidR="00960B0F">
              <w:rPr>
                <w:noProof/>
                <w:webHidden/>
              </w:rPr>
              <w:instrText xml:space="preserve"> PAGEREF _Toc148531616 \h </w:instrText>
            </w:r>
            <w:r w:rsidR="00960B0F">
              <w:rPr>
                <w:noProof/>
                <w:webHidden/>
              </w:rPr>
            </w:r>
            <w:r w:rsidR="00960B0F">
              <w:rPr>
                <w:noProof/>
                <w:webHidden/>
              </w:rPr>
              <w:fldChar w:fldCharType="separate"/>
            </w:r>
            <w:r w:rsidR="00336BE7">
              <w:rPr>
                <w:noProof/>
                <w:webHidden/>
              </w:rPr>
              <w:t>61</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17" w:history="1">
            <w:r w:rsidR="00960B0F" w:rsidRPr="00A40A2C">
              <w:rPr>
                <w:rStyle w:val="Hyperlink"/>
                <w:rFonts w:ascii="Times New Roman" w:hAnsi="Times New Roman" w:cs="Times New Roman"/>
                <w:noProof/>
                <w:lang w:bidi="en-US"/>
              </w:rPr>
              <w:t>Operation sheet:  4.1</w:t>
            </w:r>
            <w:r w:rsidR="00960B0F">
              <w:rPr>
                <w:noProof/>
                <w:webHidden/>
              </w:rPr>
              <w:tab/>
            </w:r>
            <w:r w:rsidR="00960B0F">
              <w:rPr>
                <w:noProof/>
                <w:webHidden/>
              </w:rPr>
              <w:fldChar w:fldCharType="begin"/>
            </w:r>
            <w:r w:rsidR="00960B0F">
              <w:rPr>
                <w:noProof/>
                <w:webHidden/>
              </w:rPr>
              <w:instrText xml:space="preserve"> PAGEREF _Toc148531617 \h </w:instrText>
            </w:r>
            <w:r w:rsidR="00960B0F">
              <w:rPr>
                <w:noProof/>
                <w:webHidden/>
              </w:rPr>
            </w:r>
            <w:r w:rsidR="00960B0F">
              <w:rPr>
                <w:noProof/>
                <w:webHidden/>
              </w:rPr>
              <w:fldChar w:fldCharType="separate"/>
            </w:r>
            <w:r w:rsidR="00336BE7">
              <w:rPr>
                <w:noProof/>
                <w:webHidden/>
              </w:rPr>
              <w:t>63</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18" w:history="1">
            <w:r w:rsidR="00960B0F" w:rsidRPr="00A40A2C">
              <w:rPr>
                <w:rStyle w:val="Hyperlink"/>
                <w:rFonts w:ascii="Times New Roman" w:hAnsi="Times New Roman" w:cs="Times New Roman"/>
                <w:noProof/>
                <w:lang w:bidi="en-US"/>
              </w:rPr>
              <w:t>Operation sheet: 4.2</w:t>
            </w:r>
            <w:r w:rsidR="00960B0F">
              <w:rPr>
                <w:noProof/>
                <w:webHidden/>
              </w:rPr>
              <w:tab/>
            </w:r>
            <w:r w:rsidR="00960B0F">
              <w:rPr>
                <w:noProof/>
                <w:webHidden/>
              </w:rPr>
              <w:fldChar w:fldCharType="begin"/>
            </w:r>
            <w:r w:rsidR="00960B0F">
              <w:rPr>
                <w:noProof/>
                <w:webHidden/>
              </w:rPr>
              <w:instrText xml:space="preserve"> PAGEREF _Toc148531618 \h </w:instrText>
            </w:r>
            <w:r w:rsidR="00960B0F">
              <w:rPr>
                <w:noProof/>
                <w:webHidden/>
              </w:rPr>
            </w:r>
            <w:r w:rsidR="00960B0F">
              <w:rPr>
                <w:noProof/>
                <w:webHidden/>
              </w:rPr>
              <w:fldChar w:fldCharType="separate"/>
            </w:r>
            <w:r w:rsidR="00336BE7">
              <w:rPr>
                <w:noProof/>
                <w:webHidden/>
              </w:rPr>
              <w:t>65</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19" w:history="1">
            <w:r w:rsidR="00960B0F" w:rsidRPr="00A40A2C">
              <w:rPr>
                <w:rStyle w:val="Hyperlink"/>
                <w:rFonts w:ascii="Times New Roman" w:eastAsia="Times New Roman" w:hAnsi="Times New Roman" w:cs="Times New Roman"/>
                <w:noProof/>
                <w:lang w:bidi="en-US"/>
              </w:rPr>
              <w:t>LAP TEST: 4</w:t>
            </w:r>
            <w:r w:rsidR="00960B0F">
              <w:rPr>
                <w:noProof/>
                <w:webHidden/>
              </w:rPr>
              <w:tab/>
            </w:r>
            <w:r w:rsidR="00960B0F">
              <w:rPr>
                <w:noProof/>
                <w:webHidden/>
              </w:rPr>
              <w:fldChar w:fldCharType="begin"/>
            </w:r>
            <w:r w:rsidR="00960B0F">
              <w:rPr>
                <w:noProof/>
                <w:webHidden/>
              </w:rPr>
              <w:instrText xml:space="preserve"> PAGEREF _Toc148531619 \h </w:instrText>
            </w:r>
            <w:r w:rsidR="00960B0F">
              <w:rPr>
                <w:noProof/>
                <w:webHidden/>
              </w:rPr>
            </w:r>
            <w:r w:rsidR="00960B0F">
              <w:rPr>
                <w:noProof/>
                <w:webHidden/>
              </w:rPr>
              <w:fldChar w:fldCharType="separate"/>
            </w:r>
            <w:r w:rsidR="00336BE7">
              <w:rPr>
                <w:noProof/>
                <w:webHidden/>
              </w:rPr>
              <w:t>68</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20" w:history="1">
            <w:r w:rsidR="00960B0F" w:rsidRPr="00A40A2C">
              <w:rPr>
                <w:rStyle w:val="Hyperlink"/>
                <w:rFonts w:ascii="Times New Roman" w:eastAsia="Times New Roman" w:hAnsi="Times New Roman" w:cs="Times New Roman"/>
                <w:noProof/>
                <w:lang w:bidi="en-US"/>
              </w:rPr>
              <w:t xml:space="preserve">Unit Five:  </w:t>
            </w:r>
            <w:r w:rsidR="00960B0F" w:rsidRPr="00A40A2C">
              <w:rPr>
                <w:rStyle w:val="Hyperlink"/>
                <w:rFonts w:ascii="Times New Roman" w:eastAsia="Times New Roman" w:hAnsi="Times New Roman" w:cs="Times New Roman"/>
                <w:noProof/>
                <w:lang w:eastAsia="de-DE"/>
              </w:rPr>
              <w:t>Grouting base and joints</w:t>
            </w:r>
            <w:r w:rsidR="00960B0F">
              <w:rPr>
                <w:noProof/>
                <w:webHidden/>
              </w:rPr>
              <w:tab/>
            </w:r>
            <w:r w:rsidR="00960B0F">
              <w:rPr>
                <w:noProof/>
                <w:webHidden/>
              </w:rPr>
              <w:fldChar w:fldCharType="begin"/>
            </w:r>
            <w:r w:rsidR="00960B0F">
              <w:rPr>
                <w:noProof/>
                <w:webHidden/>
              </w:rPr>
              <w:instrText xml:space="preserve"> PAGEREF _Toc148531620 \h </w:instrText>
            </w:r>
            <w:r w:rsidR="00960B0F">
              <w:rPr>
                <w:noProof/>
                <w:webHidden/>
              </w:rPr>
            </w:r>
            <w:r w:rsidR="00960B0F">
              <w:rPr>
                <w:noProof/>
                <w:webHidden/>
              </w:rPr>
              <w:fldChar w:fldCharType="separate"/>
            </w:r>
            <w:r w:rsidR="00336BE7">
              <w:rPr>
                <w:noProof/>
                <w:webHidden/>
              </w:rPr>
              <w:t>69</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21" w:history="1">
            <w:r w:rsidR="00960B0F" w:rsidRPr="00A40A2C">
              <w:rPr>
                <w:rStyle w:val="Hyperlink"/>
                <w:rFonts w:ascii="Times New Roman" w:hAnsi="Times New Roman" w:cs="Times New Roman"/>
                <w:noProof/>
                <w:lang w:eastAsia="de-DE"/>
              </w:rPr>
              <w:t>5.1 Preparing and mixing grout</w:t>
            </w:r>
            <w:r w:rsidR="00960B0F">
              <w:rPr>
                <w:noProof/>
                <w:webHidden/>
              </w:rPr>
              <w:tab/>
            </w:r>
            <w:r w:rsidR="00960B0F">
              <w:rPr>
                <w:noProof/>
                <w:webHidden/>
              </w:rPr>
              <w:fldChar w:fldCharType="begin"/>
            </w:r>
            <w:r w:rsidR="00960B0F">
              <w:rPr>
                <w:noProof/>
                <w:webHidden/>
              </w:rPr>
              <w:instrText xml:space="preserve"> PAGEREF _Toc148531621 \h </w:instrText>
            </w:r>
            <w:r w:rsidR="00960B0F">
              <w:rPr>
                <w:noProof/>
                <w:webHidden/>
              </w:rPr>
            </w:r>
            <w:r w:rsidR="00960B0F">
              <w:rPr>
                <w:noProof/>
                <w:webHidden/>
              </w:rPr>
              <w:fldChar w:fldCharType="separate"/>
            </w:r>
            <w:r w:rsidR="00336BE7">
              <w:rPr>
                <w:noProof/>
                <w:webHidden/>
              </w:rPr>
              <w:t>70</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22" w:history="1">
            <w:r w:rsidR="00960B0F" w:rsidRPr="00A40A2C">
              <w:rPr>
                <w:rStyle w:val="Hyperlink"/>
                <w:rFonts w:ascii="Times New Roman" w:hAnsi="Times New Roman" w:cs="Times New Roman"/>
                <w:noProof/>
                <w:lang w:eastAsia="de-DE"/>
              </w:rPr>
              <w:t>5.2 Packing kern stones joints</w:t>
            </w:r>
            <w:r w:rsidR="00960B0F">
              <w:rPr>
                <w:noProof/>
                <w:webHidden/>
              </w:rPr>
              <w:tab/>
            </w:r>
            <w:r w:rsidR="00960B0F">
              <w:rPr>
                <w:noProof/>
                <w:webHidden/>
              </w:rPr>
              <w:fldChar w:fldCharType="begin"/>
            </w:r>
            <w:r w:rsidR="00960B0F">
              <w:rPr>
                <w:noProof/>
                <w:webHidden/>
              </w:rPr>
              <w:instrText xml:space="preserve"> PAGEREF _Toc148531622 \h </w:instrText>
            </w:r>
            <w:r w:rsidR="00960B0F">
              <w:rPr>
                <w:noProof/>
                <w:webHidden/>
              </w:rPr>
            </w:r>
            <w:r w:rsidR="00960B0F">
              <w:rPr>
                <w:noProof/>
                <w:webHidden/>
              </w:rPr>
              <w:fldChar w:fldCharType="separate"/>
            </w:r>
            <w:r w:rsidR="00336BE7">
              <w:rPr>
                <w:noProof/>
                <w:webHidden/>
              </w:rPr>
              <w:t>71</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23" w:history="1">
            <w:r w:rsidR="00960B0F" w:rsidRPr="00A40A2C">
              <w:rPr>
                <w:rStyle w:val="Hyperlink"/>
                <w:rFonts w:ascii="Times New Roman" w:hAnsi="Times New Roman" w:cs="Times New Roman"/>
                <w:noProof/>
                <w:lang w:eastAsia="de-DE"/>
              </w:rPr>
              <w:t>5.3 Cleaning Krebs joints</w:t>
            </w:r>
            <w:r w:rsidR="00960B0F">
              <w:rPr>
                <w:noProof/>
                <w:webHidden/>
              </w:rPr>
              <w:tab/>
            </w:r>
            <w:r w:rsidR="00960B0F">
              <w:rPr>
                <w:noProof/>
                <w:webHidden/>
              </w:rPr>
              <w:fldChar w:fldCharType="begin"/>
            </w:r>
            <w:r w:rsidR="00960B0F">
              <w:rPr>
                <w:noProof/>
                <w:webHidden/>
              </w:rPr>
              <w:instrText xml:space="preserve"> PAGEREF _Toc148531623 \h </w:instrText>
            </w:r>
            <w:r w:rsidR="00960B0F">
              <w:rPr>
                <w:noProof/>
                <w:webHidden/>
              </w:rPr>
            </w:r>
            <w:r w:rsidR="00960B0F">
              <w:rPr>
                <w:noProof/>
                <w:webHidden/>
              </w:rPr>
              <w:fldChar w:fldCharType="separate"/>
            </w:r>
            <w:r w:rsidR="00336BE7">
              <w:rPr>
                <w:noProof/>
                <w:webHidden/>
              </w:rPr>
              <w:t>75</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24" w:history="1">
            <w:r w:rsidR="00960B0F" w:rsidRPr="00A40A2C">
              <w:rPr>
                <w:rStyle w:val="Hyperlink"/>
                <w:rFonts w:ascii="Times New Roman" w:hAnsi="Times New Roman" w:cs="Times New Roman"/>
                <w:noProof/>
                <w:lang w:bidi="en-US"/>
              </w:rPr>
              <w:t>Self-Check -5</w:t>
            </w:r>
            <w:r w:rsidR="00960B0F">
              <w:rPr>
                <w:noProof/>
                <w:webHidden/>
              </w:rPr>
              <w:tab/>
            </w:r>
            <w:r w:rsidR="00960B0F">
              <w:rPr>
                <w:noProof/>
                <w:webHidden/>
              </w:rPr>
              <w:fldChar w:fldCharType="begin"/>
            </w:r>
            <w:r w:rsidR="00960B0F">
              <w:rPr>
                <w:noProof/>
                <w:webHidden/>
              </w:rPr>
              <w:instrText xml:space="preserve"> PAGEREF _Toc148531624 \h </w:instrText>
            </w:r>
            <w:r w:rsidR="00960B0F">
              <w:rPr>
                <w:noProof/>
                <w:webHidden/>
              </w:rPr>
            </w:r>
            <w:r w:rsidR="00960B0F">
              <w:rPr>
                <w:noProof/>
                <w:webHidden/>
              </w:rPr>
              <w:fldChar w:fldCharType="separate"/>
            </w:r>
            <w:r w:rsidR="00336BE7">
              <w:rPr>
                <w:noProof/>
                <w:webHidden/>
              </w:rPr>
              <w:t>76</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25" w:history="1">
            <w:r w:rsidR="00960B0F" w:rsidRPr="00A40A2C">
              <w:rPr>
                <w:rStyle w:val="Hyperlink"/>
                <w:rFonts w:ascii="Times New Roman" w:hAnsi="Times New Roman" w:cs="Times New Roman"/>
                <w:noProof/>
                <w:lang w:bidi="en-US"/>
              </w:rPr>
              <w:t>Operation sheet: 5.1</w:t>
            </w:r>
            <w:r w:rsidR="00960B0F">
              <w:rPr>
                <w:noProof/>
                <w:webHidden/>
              </w:rPr>
              <w:tab/>
            </w:r>
            <w:r w:rsidR="00960B0F">
              <w:rPr>
                <w:noProof/>
                <w:webHidden/>
              </w:rPr>
              <w:fldChar w:fldCharType="begin"/>
            </w:r>
            <w:r w:rsidR="00960B0F">
              <w:rPr>
                <w:noProof/>
                <w:webHidden/>
              </w:rPr>
              <w:instrText xml:space="preserve"> PAGEREF _Toc148531625 \h </w:instrText>
            </w:r>
            <w:r w:rsidR="00960B0F">
              <w:rPr>
                <w:noProof/>
                <w:webHidden/>
              </w:rPr>
            </w:r>
            <w:r w:rsidR="00960B0F">
              <w:rPr>
                <w:noProof/>
                <w:webHidden/>
              </w:rPr>
              <w:fldChar w:fldCharType="separate"/>
            </w:r>
            <w:r w:rsidR="00336BE7">
              <w:rPr>
                <w:noProof/>
                <w:webHidden/>
              </w:rPr>
              <w:t>78</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26" w:history="1">
            <w:r w:rsidR="00960B0F" w:rsidRPr="00A40A2C">
              <w:rPr>
                <w:rStyle w:val="Hyperlink"/>
                <w:rFonts w:ascii="Times New Roman" w:eastAsia="Times New Roman" w:hAnsi="Times New Roman" w:cs="Times New Roman"/>
                <w:noProof/>
                <w:lang w:bidi="en-US"/>
              </w:rPr>
              <w:t>LAP TEST: 5</w:t>
            </w:r>
            <w:r w:rsidR="00960B0F">
              <w:rPr>
                <w:noProof/>
                <w:webHidden/>
              </w:rPr>
              <w:tab/>
            </w:r>
            <w:r w:rsidR="00960B0F">
              <w:rPr>
                <w:noProof/>
                <w:webHidden/>
              </w:rPr>
              <w:fldChar w:fldCharType="begin"/>
            </w:r>
            <w:r w:rsidR="00960B0F">
              <w:rPr>
                <w:noProof/>
                <w:webHidden/>
              </w:rPr>
              <w:instrText xml:space="preserve"> PAGEREF _Toc148531626 \h </w:instrText>
            </w:r>
            <w:r w:rsidR="00960B0F">
              <w:rPr>
                <w:noProof/>
                <w:webHidden/>
              </w:rPr>
            </w:r>
            <w:r w:rsidR="00960B0F">
              <w:rPr>
                <w:noProof/>
                <w:webHidden/>
              </w:rPr>
              <w:fldChar w:fldCharType="separate"/>
            </w:r>
            <w:r w:rsidR="00336BE7">
              <w:rPr>
                <w:noProof/>
                <w:webHidden/>
              </w:rPr>
              <w:t>80</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27" w:history="1">
            <w:r w:rsidR="00960B0F" w:rsidRPr="00A40A2C">
              <w:rPr>
                <w:rStyle w:val="Hyperlink"/>
                <w:rFonts w:ascii="Times New Roman" w:hAnsi="Times New Roman" w:cs="Times New Roman"/>
                <w:noProof/>
                <w:lang w:bidi="en-US"/>
              </w:rPr>
              <w:t xml:space="preserve">Unit Six: </w:t>
            </w:r>
            <w:r w:rsidR="00960B0F" w:rsidRPr="00A40A2C">
              <w:rPr>
                <w:rStyle w:val="Hyperlink"/>
                <w:rFonts w:ascii="Times New Roman" w:hAnsi="Times New Roman" w:cs="Times New Roman"/>
                <w:noProof/>
                <w:lang w:eastAsia="de-DE"/>
              </w:rPr>
              <w:t xml:space="preserve"> Fixing headstone</w:t>
            </w:r>
            <w:r w:rsidR="00960B0F">
              <w:rPr>
                <w:noProof/>
                <w:webHidden/>
              </w:rPr>
              <w:tab/>
            </w:r>
            <w:r w:rsidR="00960B0F">
              <w:rPr>
                <w:noProof/>
                <w:webHidden/>
              </w:rPr>
              <w:fldChar w:fldCharType="begin"/>
            </w:r>
            <w:r w:rsidR="00960B0F">
              <w:rPr>
                <w:noProof/>
                <w:webHidden/>
              </w:rPr>
              <w:instrText xml:space="preserve"> PAGEREF _Toc148531627 \h </w:instrText>
            </w:r>
            <w:r w:rsidR="00960B0F">
              <w:rPr>
                <w:noProof/>
                <w:webHidden/>
              </w:rPr>
            </w:r>
            <w:r w:rsidR="00960B0F">
              <w:rPr>
                <w:noProof/>
                <w:webHidden/>
              </w:rPr>
              <w:fldChar w:fldCharType="separate"/>
            </w:r>
            <w:r w:rsidR="00336BE7">
              <w:rPr>
                <w:noProof/>
                <w:webHidden/>
              </w:rPr>
              <w:t>81</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28" w:history="1">
            <w:r w:rsidR="00960B0F" w:rsidRPr="00A40A2C">
              <w:rPr>
                <w:rStyle w:val="Hyperlink"/>
                <w:rFonts w:ascii="Times New Roman" w:hAnsi="Times New Roman" w:cs="Times New Roman"/>
                <w:noProof/>
                <w:lang w:eastAsia="de-DE"/>
              </w:rPr>
              <w:t>6.1 Measuring and cutting dowel joints</w:t>
            </w:r>
            <w:r w:rsidR="00960B0F">
              <w:rPr>
                <w:noProof/>
                <w:webHidden/>
              </w:rPr>
              <w:tab/>
            </w:r>
            <w:r w:rsidR="00960B0F">
              <w:rPr>
                <w:noProof/>
                <w:webHidden/>
              </w:rPr>
              <w:fldChar w:fldCharType="begin"/>
            </w:r>
            <w:r w:rsidR="00960B0F">
              <w:rPr>
                <w:noProof/>
                <w:webHidden/>
              </w:rPr>
              <w:instrText xml:space="preserve"> PAGEREF _Toc148531628 \h </w:instrText>
            </w:r>
            <w:r w:rsidR="00960B0F">
              <w:rPr>
                <w:noProof/>
                <w:webHidden/>
              </w:rPr>
            </w:r>
            <w:r w:rsidR="00960B0F">
              <w:rPr>
                <w:noProof/>
                <w:webHidden/>
              </w:rPr>
              <w:fldChar w:fldCharType="separate"/>
            </w:r>
            <w:r w:rsidR="00336BE7">
              <w:rPr>
                <w:noProof/>
                <w:webHidden/>
              </w:rPr>
              <w:t>82</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29" w:history="1">
            <w:r w:rsidR="00960B0F" w:rsidRPr="00A40A2C">
              <w:rPr>
                <w:rStyle w:val="Hyperlink"/>
                <w:rFonts w:ascii="Times New Roman" w:hAnsi="Times New Roman" w:cs="Times New Roman"/>
                <w:noProof/>
                <w:lang w:eastAsia="de-DE"/>
              </w:rPr>
              <w:t>6.2 Filling dowel holes with mortar and placing dowel</w:t>
            </w:r>
            <w:r w:rsidR="00960B0F">
              <w:rPr>
                <w:noProof/>
                <w:webHidden/>
              </w:rPr>
              <w:tab/>
            </w:r>
            <w:r w:rsidR="00960B0F">
              <w:rPr>
                <w:noProof/>
                <w:webHidden/>
              </w:rPr>
              <w:fldChar w:fldCharType="begin"/>
            </w:r>
            <w:r w:rsidR="00960B0F">
              <w:rPr>
                <w:noProof/>
                <w:webHidden/>
              </w:rPr>
              <w:instrText xml:space="preserve"> PAGEREF _Toc148531629 \h </w:instrText>
            </w:r>
            <w:r w:rsidR="00960B0F">
              <w:rPr>
                <w:noProof/>
                <w:webHidden/>
              </w:rPr>
            </w:r>
            <w:r w:rsidR="00960B0F">
              <w:rPr>
                <w:noProof/>
                <w:webHidden/>
              </w:rPr>
              <w:fldChar w:fldCharType="separate"/>
            </w:r>
            <w:r w:rsidR="00336BE7">
              <w:rPr>
                <w:noProof/>
                <w:webHidden/>
              </w:rPr>
              <w:t>83</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30" w:history="1">
            <w:r w:rsidR="00960B0F" w:rsidRPr="00A40A2C">
              <w:rPr>
                <w:rStyle w:val="Hyperlink"/>
                <w:rFonts w:ascii="Times New Roman" w:hAnsi="Times New Roman" w:cs="Times New Roman"/>
                <w:noProof/>
                <w:lang w:eastAsia="de-DE"/>
              </w:rPr>
              <w:t>6.3 Raising and lowering Headstone</w:t>
            </w:r>
            <w:r w:rsidR="00960B0F">
              <w:rPr>
                <w:noProof/>
                <w:webHidden/>
              </w:rPr>
              <w:tab/>
            </w:r>
            <w:r w:rsidR="00960B0F">
              <w:rPr>
                <w:noProof/>
                <w:webHidden/>
              </w:rPr>
              <w:fldChar w:fldCharType="begin"/>
            </w:r>
            <w:r w:rsidR="00960B0F">
              <w:rPr>
                <w:noProof/>
                <w:webHidden/>
              </w:rPr>
              <w:instrText xml:space="preserve"> PAGEREF _Toc148531630 \h </w:instrText>
            </w:r>
            <w:r w:rsidR="00960B0F">
              <w:rPr>
                <w:noProof/>
                <w:webHidden/>
              </w:rPr>
            </w:r>
            <w:r w:rsidR="00960B0F">
              <w:rPr>
                <w:noProof/>
                <w:webHidden/>
              </w:rPr>
              <w:fldChar w:fldCharType="separate"/>
            </w:r>
            <w:r w:rsidR="00336BE7">
              <w:rPr>
                <w:noProof/>
                <w:webHidden/>
              </w:rPr>
              <w:t>84</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31" w:history="1">
            <w:r w:rsidR="00960B0F" w:rsidRPr="00A40A2C">
              <w:rPr>
                <w:rStyle w:val="Hyperlink"/>
                <w:rFonts w:ascii="Times New Roman" w:hAnsi="Times New Roman" w:cs="Times New Roman"/>
                <w:noProof/>
                <w:lang w:eastAsia="de-DE"/>
              </w:rPr>
              <w:t>6.4 Finishing headstone plumb and level</w:t>
            </w:r>
            <w:r w:rsidR="00960B0F">
              <w:rPr>
                <w:noProof/>
                <w:webHidden/>
              </w:rPr>
              <w:tab/>
            </w:r>
            <w:r w:rsidR="00960B0F">
              <w:rPr>
                <w:noProof/>
                <w:webHidden/>
              </w:rPr>
              <w:fldChar w:fldCharType="begin"/>
            </w:r>
            <w:r w:rsidR="00960B0F">
              <w:rPr>
                <w:noProof/>
                <w:webHidden/>
              </w:rPr>
              <w:instrText xml:space="preserve"> PAGEREF _Toc148531631 \h </w:instrText>
            </w:r>
            <w:r w:rsidR="00960B0F">
              <w:rPr>
                <w:noProof/>
                <w:webHidden/>
              </w:rPr>
            </w:r>
            <w:r w:rsidR="00960B0F">
              <w:rPr>
                <w:noProof/>
                <w:webHidden/>
              </w:rPr>
              <w:fldChar w:fldCharType="separate"/>
            </w:r>
            <w:r w:rsidR="00336BE7">
              <w:rPr>
                <w:noProof/>
                <w:webHidden/>
              </w:rPr>
              <w:t>87</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32" w:history="1">
            <w:r w:rsidR="00960B0F" w:rsidRPr="00A40A2C">
              <w:rPr>
                <w:rStyle w:val="Hyperlink"/>
                <w:rFonts w:ascii="Times New Roman" w:hAnsi="Times New Roman" w:cs="Times New Roman"/>
                <w:noProof/>
                <w:lang w:bidi="en-US"/>
              </w:rPr>
              <w:t>Self-Check -6</w:t>
            </w:r>
            <w:r w:rsidR="00960B0F">
              <w:rPr>
                <w:noProof/>
                <w:webHidden/>
              </w:rPr>
              <w:tab/>
            </w:r>
            <w:r w:rsidR="00960B0F">
              <w:rPr>
                <w:noProof/>
                <w:webHidden/>
              </w:rPr>
              <w:fldChar w:fldCharType="begin"/>
            </w:r>
            <w:r w:rsidR="00960B0F">
              <w:rPr>
                <w:noProof/>
                <w:webHidden/>
              </w:rPr>
              <w:instrText xml:space="preserve"> PAGEREF _Toc148531632 \h </w:instrText>
            </w:r>
            <w:r w:rsidR="00960B0F">
              <w:rPr>
                <w:noProof/>
                <w:webHidden/>
              </w:rPr>
            </w:r>
            <w:r w:rsidR="00960B0F">
              <w:rPr>
                <w:noProof/>
                <w:webHidden/>
              </w:rPr>
              <w:fldChar w:fldCharType="separate"/>
            </w:r>
            <w:r w:rsidR="00336BE7">
              <w:rPr>
                <w:noProof/>
                <w:webHidden/>
              </w:rPr>
              <w:t>88</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33" w:history="1">
            <w:r w:rsidR="00960B0F" w:rsidRPr="00A40A2C">
              <w:rPr>
                <w:rStyle w:val="Hyperlink"/>
                <w:rFonts w:ascii="Times New Roman" w:hAnsi="Times New Roman" w:cs="Times New Roman"/>
                <w:noProof/>
                <w:lang w:bidi="en-US"/>
              </w:rPr>
              <w:t>Operation sheet: 6.1</w:t>
            </w:r>
            <w:r w:rsidR="00960B0F">
              <w:rPr>
                <w:noProof/>
                <w:webHidden/>
              </w:rPr>
              <w:tab/>
            </w:r>
            <w:r w:rsidR="00960B0F">
              <w:rPr>
                <w:noProof/>
                <w:webHidden/>
              </w:rPr>
              <w:fldChar w:fldCharType="begin"/>
            </w:r>
            <w:r w:rsidR="00960B0F">
              <w:rPr>
                <w:noProof/>
                <w:webHidden/>
              </w:rPr>
              <w:instrText xml:space="preserve"> PAGEREF _Toc148531633 \h </w:instrText>
            </w:r>
            <w:r w:rsidR="00960B0F">
              <w:rPr>
                <w:noProof/>
                <w:webHidden/>
              </w:rPr>
            </w:r>
            <w:r w:rsidR="00960B0F">
              <w:rPr>
                <w:noProof/>
                <w:webHidden/>
              </w:rPr>
              <w:fldChar w:fldCharType="separate"/>
            </w:r>
            <w:r w:rsidR="00336BE7">
              <w:rPr>
                <w:noProof/>
                <w:webHidden/>
              </w:rPr>
              <w:t>90</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34" w:history="1">
            <w:r w:rsidR="00960B0F" w:rsidRPr="00A40A2C">
              <w:rPr>
                <w:rStyle w:val="Hyperlink"/>
                <w:rFonts w:ascii="Times New Roman" w:eastAsia="Times New Roman" w:hAnsi="Times New Roman" w:cs="Times New Roman"/>
                <w:noProof/>
                <w:lang w:bidi="en-US"/>
              </w:rPr>
              <w:t>LAP TEST: 6</w:t>
            </w:r>
            <w:r w:rsidR="00960B0F">
              <w:rPr>
                <w:noProof/>
                <w:webHidden/>
              </w:rPr>
              <w:tab/>
            </w:r>
            <w:r w:rsidR="00960B0F">
              <w:rPr>
                <w:noProof/>
                <w:webHidden/>
              </w:rPr>
              <w:fldChar w:fldCharType="begin"/>
            </w:r>
            <w:r w:rsidR="00960B0F">
              <w:rPr>
                <w:noProof/>
                <w:webHidden/>
              </w:rPr>
              <w:instrText xml:space="preserve"> PAGEREF _Toc148531634 \h </w:instrText>
            </w:r>
            <w:r w:rsidR="00960B0F">
              <w:rPr>
                <w:noProof/>
                <w:webHidden/>
              </w:rPr>
            </w:r>
            <w:r w:rsidR="00960B0F">
              <w:rPr>
                <w:noProof/>
                <w:webHidden/>
              </w:rPr>
              <w:fldChar w:fldCharType="separate"/>
            </w:r>
            <w:r w:rsidR="00336BE7">
              <w:rPr>
                <w:noProof/>
                <w:webHidden/>
              </w:rPr>
              <w:t>93</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35" w:history="1">
            <w:r w:rsidR="00960B0F" w:rsidRPr="00A40A2C">
              <w:rPr>
                <w:rStyle w:val="Hyperlink"/>
                <w:rFonts w:ascii="Times New Roman" w:eastAsia="Times New Roman" w:hAnsi="Times New Roman" w:cs="Times New Roman"/>
                <w:noProof/>
                <w:lang w:bidi="en-US"/>
              </w:rPr>
              <w:t xml:space="preserve">Unit Seven: </w:t>
            </w:r>
            <w:r w:rsidR="00960B0F" w:rsidRPr="00A40A2C">
              <w:rPr>
                <w:rStyle w:val="Hyperlink"/>
                <w:rFonts w:ascii="Times New Roman" w:eastAsia="Times New Roman" w:hAnsi="Times New Roman" w:cs="Times New Roman"/>
                <w:noProof/>
                <w:lang w:eastAsia="de-DE"/>
              </w:rPr>
              <w:t>Filling center and finishing with chip top</w:t>
            </w:r>
            <w:r w:rsidR="00960B0F">
              <w:rPr>
                <w:noProof/>
                <w:webHidden/>
              </w:rPr>
              <w:tab/>
            </w:r>
            <w:r w:rsidR="00960B0F">
              <w:rPr>
                <w:noProof/>
                <w:webHidden/>
              </w:rPr>
              <w:fldChar w:fldCharType="begin"/>
            </w:r>
            <w:r w:rsidR="00960B0F">
              <w:rPr>
                <w:noProof/>
                <w:webHidden/>
              </w:rPr>
              <w:instrText xml:space="preserve"> PAGEREF _Toc148531635 \h </w:instrText>
            </w:r>
            <w:r w:rsidR="00960B0F">
              <w:rPr>
                <w:noProof/>
                <w:webHidden/>
              </w:rPr>
            </w:r>
            <w:r w:rsidR="00960B0F">
              <w:rPr>
                <w:noProof/>
                <w:webHidden/>
              </w:rPr>
              <w:fldChar w:fldCharType="separate"/>
            </w:r>
            <w:r w:rsidR="00336BE7">
              <w:rPr>
                <w:noProof/>
                <w:webHidden/>
              </w:rPr>
              <w:t>94</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36" w:history="1">
            <w:r w:rsidR="00960B0F" w:rsidRPr="00A40A2C">
              <w:rPr>
                <w:rStyle w:val="Hyperlink"/>
                <w:rFonts w:ascii="Times New Roman" w:hAnsi="Times New Roman" w:cs="Times New Roman"/>
                <w:noProof/>
                <w:lang w:eastAsia="de-DE"/>
              </w:rPr>
              <w:t>7.1 Filling and finishing center area</w:t>
            </w:r>
            <w:r w:rsidR="00960B0F">
              <w:rPr>
                <w:noProof/>
                <w:webHidden/>
              </w:rPr>
              <w:tab/>
            </w:r>
            <w:r w:rsidR="00960B0F">
              <w:rPr>
                <w:noProof/>
                <w:webHidden/>
              </w:rPr>
              <w:fldChar w:fldCharType="begin"/>
            </w:r>
            <w:r w:rsidR="00960B0F">
              <w:rPr>
                <w:noProof/>
                <w:webHidden/>
              </w:rPr>
              <w:instrText xml:space="preserve"> PAGEREF _Toc148531636 \h </w:instrText>
            </w:r>
            <w:r w:rsidR="00960B0F">
              <w:rPr>
                <w:noProof/>
                <w:webHidden/>
              </w:rPr>
            </w:r>
            <w:r w:rsidR="00960B0F">
              <w:rPr>
                <w:noProof/>
                <w:webHidden/>
              </w:rPr>
              <w:fldChar w:fldCharType="separate"/>
            </w:r>
            <w:r w:rsidR="00336BE7">
              <w:rPr>
                <w:noProof/>
                <w:webHidden/>
              </w:rPr>
              <w:t>95</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37" w:history="1">
            <w:r w:rsidR="00960B0F" w:rsidRPr="00A40A2C">
              <w:rPr>
                <w:rStyle w:val="Hyperlink"/>
                <w:rFonts w:ascii="Times New Roman" w:hAnsi="Times New Roman" w:cs="Times New Roman"/>
                <w:noProof/>
                <w:lang w:eastAsia="de-DE"/>
              </w:rPr>
              <w:t>7.2 Placing brick or concrete in corner</w:t>
            </w:r>
            <w:r w:rsidR="00960B0F">
              <w:rPr>
                <w:noProof/>
                <w:webHidden/>
              </w:rPr>
              <w:tab/>
            </w:r>
            <w:r w:rsidR="00960B0F">
              <w:rPr>
                <w:noProof/>
                <w:webHidden/>
              </w:rPr>
              <w:fldChar w:fldCharType="begin"/>
            </w:r>
            <w:r w:rsidR="00960B0F">
              <w:rPr>
                <w:noProof/>
                <w:webHidden/>
              </w:rPr>
              <w:instrText xml:space="preserve"> PAGEREF _Toc148531637 \h </w:instrText>
            </w:r>
            <w:r w:rsidR="00960B0F">
              <w:rPr>
                <w:noProof/>
                <w:webHidden/>
              </w:rPr>
            </w:r>
            <w:r w:rsidR="00960B0F">
              <w:rPr>
                <w:noProof/>
                <w:webHidden/>
              </w:rPr>
              <w:fldChar w:fldCharType="separate"/>
            </w:r>
            <w:r w:rsidR="00336BE7">
              <w:rPr>
                <w:noProof/>
                <w:webHidden/>
              </w:rPr>
              <w:t>96</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38" w:history="1">
            <w:r w:rsidR="00960B0F" w:rsidRPr="00A40A2C">
              <w:rPr>
                <w:rStyle w:val="Hyperlink"/>
                <w:rFonts w:ascii="Times New Roman" w:hAnsi="Times New Roman" w:cs="Times New Roman"/>
                <w:noProof/>
                <w:lang w:eastAsia="de-DE"/>
              </w:rPr>
              <w:t>7.3 Mixing and spreading bluestone and granite screening</w:t>
            </w:r>
            <w:r w:rsidR="00960B0F">
              <w:rPr>
                <w:noProof/>
                <w:webHidden/>
              </w:rPr>
              <w:tab/>
            </w:r>
            <w:r w:rsidR="00960B0F">
              <w:rPr>
                <w:noProof/>
                <w:webHidden/>
              </w:rPr>
              <w:fldChar w:fldCharType="begin"/>
            </w:r>
            <w:r w:rsidR="00960B0F">
              <w:rPr>
                <w:noProof/>
                <w:webHidden/>
              </w:rPr>
              <w:instrText xml:space="preserve"> PAGEREF _Toc148531638 \h </w:instrText>
            </w:r>
            <w:r w:rsidR="00960B0F">
              <w:rPr>
                <w:noProof/>
                <w:webHidden/>
              </w:rPr>
            </w:r>
            <w:r w:rsidR="00960B0F">
              <w:rPr>
                <w:noProof/>
                <w:webHidden/>
              </w:rPr>
              <w:fldChar w:fldCharType="separate"/>
            </w:r>
            <w:r w:rsidR="00336BE7">
              <w:rPr>
                <w:noProof/>
                <w:webHidden/>
              </w:rPr>
              <w:t>97</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39" w:history="1">
            <w:r w:rsidR="00960B0F" w:rsidRPr="00A40A2C">
              <w:rPr>
                <w:rStyle w:val="Hyperlink"/>
                <w:rFonts w:ascii="Times New Roman" w:hAnsi="Times New Roman" w:cs="Times New Roman"/>
                <w:noProof/>
                <w:lang w:bidi="en-US"/>
              </w:rPr>
              <w:t>Self-Check -7</w:t>
            </w:r>
            <w:r w:rsidR="00960B0F">
              <w:rPr>
                <w:noProof/>
                <w:webHidden/>
              </w:rPr>
              <w:tab/>
            </w:r>
            <w:r w:rsidR="00960B0F">
              <w:rPr>
                <w:noProof/>
                <w:webHidden/>
              </w:rPr>
              <w:fldChar w:fldCharType="begin"/>
            </w:r>
            <w:r w:rsidR="00960B0F">
              <w:rPr>
                <w:noProof/>
                <w:webHidden/>
              </w:rPr>
              <w:instrText xml:space="preserve"> PAGEREF _Toc148531639 \h </w:instrText>
            </w:r>
            <w:r w:rsidR="00960B0F">
              <w:rPr>
                <w:noProof/>
                <w:webHidden/>
              </w:rPr>
            </w:r>
            <w:r w:rsidR="00960B0F">
              <w:rPr>
                <w:noProof/>
                <w:webHidden/>
              </w:rPr>
              <w:fldChar w:fldCharType="separate"/>
            </w:r>
            <w:r w:rsidR="00336BE7">
              <w:rPr>
                <w:noProof/>
                <w:webHidden/>
              </w:rPr>
              <w:t>99</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40" w:history="1">
            <w:r w:rsidR="00960B0F" w:rsidRPr="00A40A2C">
              <w:rPr>
                <w:rStyle w:val="Hyperlink"/>
                <w:rFonts w:ascii="Times New Roman" w:hAnsi="Times New Roman" w:cs="Times New Roman"/>
                <w:noProof/>
                <w:lang w:bidi="en-US"/>
              </w:rPr>
              <w:t>Operation sheet: 7.1</w:t>
            </w:r>
            <w:r w:rsidR="00960B0F">
              <w:rPr>
                <w:noProof/>
                <w:webHidden/>
              </w:rPr>
              <w:tab/>
            </w:r>
            <w:r w:rsidR="00960B0F">
              <w:rPr>
                <w:noProof/>
                <w:webHidden/>
              </w:rPr>
              <w:fldChar w:fldCharType="begin"/>
            </w:r>
            <w:r w:rsidR="00960B0F">
              <w:rPr>
                <w:noProof/>
                <w:webHidden/>
              </w:rPr>
              <w:instrText xml:space="preserve"> PAGEREF _Toc148531640 \h </w:instrText>
            </w:r>
            <w:r w:rsidR="00960B0F">
              <w:rPr>
                <w:noProof/>
                <w:webHidden/>
              </w:rPr>
            </w:r>
            <w:r w:rsidR="00960B0F">
              <w:rPr>
                <w:noProof/>
                <w:webHidden/>
              </w:rPr>
              <w:fldChar w:fldCharType="separate"/>
            </w:r>
            <w:r w:rsidR="00336BE7">
              <w:rPr>
                <w:noProof/>
                <w:webHidden/>
              </w:rPr>
              <w:t>101</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41" w:history="1">
            <w:r w:rsidR="00960B0F" w:rsidRPr="00A40A2C">
              <w:rPr>
                <w:rStyle w:val="Hyperlink"/>
                <w:rFonts w:ascii="Times New Roman" w:eastAsia="Times New Roman" w:hAnsi="Times New Roman" w:cs="Times New Roman"/>
                <w:noProof/>
                <w:lang w:bidi="en-US"/>
              </w:rPr>
              <w:t>LAP TEST: 7</w:t>
            </w:r>
            <w:r w:rsidR="00960B0F">
              <w:rPr>
                <w:noProof/>
                <w:webHidden/>
              </w:rPr>
              <w:tab/>
            </w:r>
            <w:r w:rsidR="00960B0F">
              <w:rPr>
                <w:noProof/>
                <w:webHidden/>
              </w:rPr>
              <w:fldChar w:fldCharType="begin"/>
            </w:r>
            <w:r w:rsidR="00960B0F">
              <w:rPr>
                <w:noProof/>
                <w:webHidden/>
              </w:rPr>
              <w:instrText xml:space="preserve"> PAGEREF _Toc148531641 \h </w:instrText>
            </w:r>
            <w:r w:rsidR="00960B0F">
              <w:rPr>
                <w:noProof/>
                <w:webHidden/>
              </w:rPr>
            </w:r>
            <w:r w:rsidR="00960B0F">
              <w:rPr>
                <w:noProof/>
                <w:webHidden/>
              </w:rPr>
              <w:fldChar w:fldCharType="separate"/>
            </w:r>
            <w:r w:rsidR="00336BE7">
              <w:rPr>
                <w:noProof/>
                <w:webHidden/>
              </w:rPr>
              <w:t>103</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42" w:history="1">
            <w:r w:rsidR="00960B0F" w:rsidRPr="00A40A2C">
              <w:rPr>
                <w:rStyle w:val="Hyperlink"/>
                <w:rFonts w:ascii="Times New Roman" w:eastAsia="Times New Roman" w:hAnsi="Times New Roman" w:cs="Times New Roman"/>
                <w:noProof/>
                <w:lang w:bidi="en-US"/>
              </w:rPr>
              <w:t xml:space="preserve">Unit Eight:  </w:t>
            </w:r>
            <w:r w:rsidR="00960B0F" w:rsidRPr="00A40A2C">
              <w:rPr>
                <w:rStyle w:val="Hyperlink"/>
                <w:rFonts w:ascii="Times New Roman" w:eastAsia="Times New Roman" w:hAnsi="Times New Roman" w:cs="Times New Roman"/>
                <w:noProof/>
                <w:lang w:eastAsia="de-DE"/>
              </w:rPr>
              <w:t xml:space="preserve"> Fitting cover stone and finishing monument</w:t>
            </w:r>
            <w:r w:rsidR="00960B0F">
              <w:rPr>
                <w:noProof/>
                <w:webHidden/>
              </w:rPr>
              <w:tab/>
            </w:r>
            <w:r w:rsidR="00960B0F">
              <w:rPr>
                <w:noProof/>
                <w:webHidden/>
              </w:rPr>
              <w:fldChar w:fldCharType="begin"/>
            </w:r>
            <w:r w:rsidR="00960B0F">
              <w:rPr>
                <w:noProof/>
                <w:webHidden/>
              </w:rPr>
              <w:instrText xml:space="preserve"> PAGEREF _Toc148531642 \h </w:instrText>
            </w:r>
            <w:r w:rsidR="00960B0F">
              <w:rPr>
                <w:noProof/>
                <w:webHidden/>
              </w:rPr>
            </w:r>
            <w:r w:rsidR="00960B0F">
              <w:rPr>
                <w:noProof/>
                <w:webHidden/>
              </w:rPr>
              <w:fldChar w:fldCharType="separate"/>
            </w:r>
            <w:r w:rsidR="00336BE7">
              <w:rPr>
                <w:noProof/>
                <w:webHidden/>
              </w:rPr>
              <w:t>104</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3" w:history="1">
            <w:r w:rsidR="00960B0F" w:rsidRPr="00A40A2C">
              <w:rPr>
                <w:rStyle w:val="Hyperlink"/>
                <w:rFonts w:ascii="Times New Roman" w:hAnsi="Times New Roman" w:cs="Times New Roman"/>
                <w:noProof/>
                <w:lang w:eastAsia="de-DE"/>
              </w:rPr>
              <w:t>8.1 Introduction To Cover Stone</w:t>
            </w:r>
            <w:r w:rsidR="00960B0F">
              <w:rPr>
                <w:noProof/>
                <w:webHidden/>
              </w:rPr>
              <w:tab/>
            </w:r>
            <w:r w:rsidR="00960B0F">
              <w:rPr>
                <w:noProof/>
                <w:webHidden/>
              </w:rPr>
              <w:fldChar w:fldCharType="begin"/>
            </w:r>
            <w:r w:rsidR="00960B0F">
              <w:rPr>
                <w:noProof/>
                <w:webHidden/>
              </w:rPr>
              <w:instrText xml:space="preserve"> PAGEREF _Toc148531643 \h </w:instrText>
            </w:r>
            <w:r w:rsidR="00960B0F">
              <w:rPr>
                <w:noProof/>
                <w:webHidden/>
              </w:rPr>
            </w:r>
            <w:r w:rsidR="00960B0F">
              <w:rPr>
                <w:noProof/>
                <w:webHidden/>
              </w:rPr>
              <w:fldChar w:fldCharType="separate"/>
            </w:r>
            <w:r w:rsidR="00336BE7">
              <w:rPr>
                <w:noProof/>
                <w:webHidden/>
              </w:rPr>
              <w:t>105</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4" w:history="1">
            <w:r w:rsidR="00960B0F" w:rsidRPr="00A40A2C">
              <w:rPr>
                <w:rStyle w:val="Hyperlink"/>
                <w:rFonts w:ascii="Times New Roman" w:hAnsi="Times New Roman" w:cs="Times New Roman"/>
                <w:noProof/>
                <w:lang w:eastAsia="de-DE"/>
              </w:rPr>
              <w:t>8.2 Measuring And Cutting Dowels Joints</w:t>
            </w:r>
            <w:r w:rsidR="00960B0F">
              <w:rPr>
                <w:noProof/>
                <w:webHidden/>
              </w:rPr>
              <w:tab/>
            </w:r>
            <w:r w:rsidR="00960B0F">
              <w:rPr>
                <w:noProof/>
                <w:webHidden/>
              </w:rPr>
              <w:fldChar w:fldCharType="begin"/>
            </w:r>
            <w:r w:rsidR="00960B0F">
              <w:rPr>
                <w:noProof/>
                <w:webHidden/>
              </w:rPr>
              <w:instrText xml:space="preserve"> PAGEREF _Toc148531644 \h </w:instrText>
            </w:r>
            <w:r w:rsidR="00960B0F">
              <w:rPr>
                <w:noProof/>
                <w:webHidden/>
              </w:rPr>
            </w:r>
            <w:r w:rsidR="00960B0F">
              <w:rPr>
                <w:noProof/>
                <w:webHidden/>
              </w:rPr>
              <w:fldChar w:fldCharType="separate"/>
            </w:r>
            <w:r w:rsidR="00336BE7">
              <w:rPr>
                <w:noProof/>
                <w:webHidden/>
              </w:rPr>
              <w:t>106</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5" w:history="1">
            <w:r w:rsidR="00960B0F" w:rsidRPr="00A40A2C">
              <w:rPr>
                <w:rStyle w:val="Hyperlink"/>
                <w:rFonts w:ascii="Times New Roman" w:hAnsi="Times New Roman" w:cs="Times New Roman"/>
                <w:noProof/>
                <w:lang w:eastAsia="de-DE"/>
              </w:rPr>
              <w:t>8.3 Filling Center Area</w:t>
            </w:r>
            <w:r w:rsidR="00960B0F">
              <w:rPr>
                <w:noProof/>
                <w:webHidden/>
              </w:rPr>
              <w:tab/>
            </w:r>
            <w:r w:rsidR="00960B0F">
              <w:rPr>
                <w:noProof/>
                <w:webHidden/>
              </w:rPr>
              <w:fldChar w:fldCharType="begin"/>
            </w:r>
            <w:r w:rsidR="00960B0F">
              <w:rPr>
                <w:noProof/>
                <w:webHidden/>
              </w:rPr>
              <w:instrText xml:space="preserve"> PAGEREF _Toc148531645 \h </w:instrText>
            </w:r>
            <w:r w:rsidR="00960B0F">
              <w:rPr>
                <w:noProof/>
                <w:webHidden/>
              </w:rPr>
            </w:r>
            <w:r w:rsidR="00960B0F">
              <w:rPr>
                <w:noProof/>
                <w:webHidden/>
              </w:rPr>
              <w:fldChar w:fldCharType="separate"/>
            </w:r>
            <w:r w:rsidR="00336BE7">
              <w:rPr>
                <w:noProof/>
                <w:webHidden/>
              </w:rPr>
              <w:t>106</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6" w:history="1">
            <w:r w:rsidR="00960B0F" w:rsidRPr="00A40A2C">
              <w:rPr>
                <w:rStyle w:val="Hyperlink"/>
                <w:rFonts w:ascii="Times New Roman" w:hAnsi="Times New Roman" w:cs="Times New Roman"/>
                <w:noProof/>
                <w:lang w:eastAsia="de-DE"/>
              </w:rPr>
              <w:t>8.4 Filling dowel holes with mortar and placing dowels</w:t>
            </w:r>
            <w:r w:rsidR="00960B0F">
              <w:rPr>
                <w:noProof/>
                <w:webHidden/>
              </w:rPr>
              <w:tab/>
            </w:r>
            <w:r w:rsidR="00960B0F">
              <w:rPr>
                <w:noProof/>
                <w:webHidden/>
              </w:rPr>
              <w:fldChar w:fldCharType="begin"/>
            </w:r>
            <w:r w:rsidR="00960B0F">
              <w:rPr>
                <w:noProof/>
                <w:webHidden/>
              </w:rPr>
              <w:instrText xml:space="preserve"> PAGEREF _Toc148531646 \h </w:instrText>
            </w:r>
            <w:r w:rsidR="00960B0F">
              <w:rPr>
                <w:noProof/>
                <w:webHidden/>
              </w:rPr>
            </w:r>
            <w:r w:rsidR="00960B0F">
              <w:rPr>
                <w:noProof/>
                <w:webHidden/>
              </w:rPr>
              <w:fldChar w:fldCharType="separate"/>
            </w:r>
            <w:r w:rsidR="00336BE7">
              <w:rPr>
                <w:noProof/>
                <w:webHidden/>
              </w:rPr>
              <w:t>108</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7" w:history="1">
            <w:r w:rsidR="00960B0F" w:rsidRPr="00A40A2C">
              <w:rPr>
                <w:rStyle w:val="Hyperlink"/>
                <w:rFonts w:ascii="Times New Roman" w:hAnsi="Times New Roman" w:cs="Times New Roman"/>
                <w:noProof/>
                <w:lang w:eastAsia="de-DE"/>
              </w:rPr>
              <w:t>8.5 Lifting cover stone into place</w:t>
            </w:r>
            <w:r w:rsidR="00960B0F">
              <w:rPr>
                <w:noProof/>
                <w:webHidden/>
              </w:rPr>
              <w:tab/>
            </w:r>
            <w:r w:rsidR="00960B0F">
              <w:rPr>
                <w:noProof/>
                <w:webHidden/>
              </w:rPr>
              <w:fldChar w:fldCharType="begin"/>
            </w:r>
            <w:r w:rsidR="00960B0F">
              <w:rPr>
                <w:noProof/>
                <w:webHidden/>
              </w:rPr>
              <w:instrText xml:space="preserve"> PAGEREF _Toc148531647 \h </w:instrText>
            </w:r>
            <w:r w:rsidR="00960B0F">
              <w:rPr>
                <w:noProof/>
                <w:webHidden/>
              </w:rPr>
            </w:r>
            <w:r w:rsidR="00960B0F">
              <w:rPr>
                <w:noProof/>
                <w:webHidden/>
              </w:rPr>
              <w:fldChar w:fldCharType="separate"/>
            </w:r>
            <w:r w:rsidR="00336BE7">
              <w:rPr>
                <w:noProof/>
                <w:webHidden/>
              </w:rPr>
              <w:t>109</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8" w:history="1">
            <w:r w:rsidR="00960B0F" w:rsidRPr="00A40A2C">
              <w:rPr>
                <w:rStyle w:val="Hyperlink"/>
                <w:rFonts w:ascii="Times New Roman" w:hAnsi="Times New Roman" w:cs="Times New Roman"/>
                <w:noProof/>
                <w:lang w:eastAsia="de-DE"/>
              </w:rPr>
              <w:t>8.6 Lowering cover stone into place</w:t>
            </w:r>
            <w:r w:rsidR="00960B0F">
              <w:rPr>
                <w:noProof/>
                <w:webHidden/>
              </w:rPr>
              <w:tab/>
            </w:r>
            <w:r w:rsidR="00960B0F">
              <w:rPr>
                <w:noProof/>
                <w:webHidden/>
              </w:rPr>
              <w:fldChar w:fldCharType="begin"/>
            </w:r>
            <w:r w:rsidR="00960B0F">
              <w:rPr>
                <w:noProof/>
                <w:webHidden/>
              </w:rPr>
              <w:instrText xml:space="preserve"> PAGEREF _Toc148531648 \h </w:instrText>
            </w:r>
            <w:r w:rsidR="00960B0F">
              <w:rPr>
                <w:noProof/>
                <w:webHidden/>
              </w:rPr>
            </w:r>
            <w:r w:rsidR="00960B0F">
              <w:rPr>
                <w:noProof/>
                <w:webHidden/>
              </w:rPr>
              <w:fldChar w:fldCharType="separate"/>
            </w:r>
            <w:r w:rsidR="00336BE7">
              <w:rPr>
                <w:noProof/>
                <w:webHidden/>
              </w:rPr>
              <w:t>110</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49" w:history="1">
            <w:r w:rsidR="00960B0F" w:rsidRPr="00A40A2C">
              <w:rPr>
                <w:rStyle w:val="Hyperlink"/>
                <w:rFonts w:ascii="Times New Roman" w:hAnsi="Times New Roman" w:cs="Times New Roman"/>
                <w:noProof/>
                <w:lang w:eastAsia="de-DE"/>
              </w:rPr>
              <w:t>8.7 Preparing and applying pointing/grouting material</w:t>
            </w:r>
            <w:r w:rsidR="00960B0F">
              <w:rPr>
                <w:noProof/>
                <w:webHidden/>
              </w:rPr>
              <w:tab/>
            </w:r>
            <w:r w:rsidR="00960B0F">
              <w:rPr>
                <w:noProof/>
                <w:webHidden/>
              </w:rPr>
              <w:fldChar w:fldCharType="begin"/>
            </w:r>
            <w:r w:rsidR="00960B0F">
              <w:rPr>
                <w:noProof/>
                <w:webHidden/>
              </w:rPr>
              <w:instrText xml:space="preserve"> PAGEREF _Toc148531649 \h </w:instrText>
            </w:r>
            <w:r w:rsidR="00960B0F">
              <w:rPr>
                <w:noProof/>
                <w:webHidden/>
              </w:rPr>
            </w:r>
            <w:r w:rsidR="00960B0F">
              <w:rPr>
                <w:noProof/>
                <w:webHidden/>
              </w:rPr>
              <w:fldChar w:fldCharType="separate"/>
            </w:r>
            <w:r w:rsidR="00336BE7">
              <w:rPr>
                <w:noProof/>
                <w:webHidden/>
              </w:rPr>
              <w:t>111</w:t>
            </w:r>
            <w:r w:rsidR="00960B0F">
              <w:rPr>
                <w:noProof/>
                <w:webHidden/>
              </w:rPr>
              <w:fldChar w:fldCharType="end"/>
            </w:r>
          </w:hyperlink>
        </w:p>
        <w:p w:rsidR="00960B0F" w:rsidRDefault="00412CF8">
          <w:pPr>
            <w:pStyle w:val="TOC2"/>
            <w:tabs>
              <w:tab w:val="right" w:leader="dot" w:pos="9350"/>
            </w:tabs>
            <w:rPr>
              <w:rFonts w:eastAsiaTheme="minorEastAsia"/>
              <w:noProof/>
            </w:rPr>
          </w:pPr>
          <w:hyperlink w:anchor="_Toc148531650" w:history="1">
            <w:r w:rsidR="00960B0F" w:rsidRPr="00A40A2C">
              <w:rPr>
                <w:rStyle w:val="Hyperlink"/>
                <w:rFonts w:ascii="Times New Roman" w:hAnsi="Times New Roman" w:cs="Times New Roman"/>
                <w:noProof/>
                <w:lang w:eastAsia="de-DE"/>
              </w:rPr>
              <w:t>8.8 Cleaning and waste management</w:t>
            </w:r>
            <w:r w:rsidR="00960B0F">
              <w:rPr>
                <w:noProof/>
                <w:webHidden/>
              </w:rPr>
              <w:tab/>
            </w:r>
            <w:r w:rsidR="00960B0F">
              <w:rPr>
                <w:noProof/>
                <w:webHidden/>
              </w:rPr>
              <w:fldChar w:fldCharType="begin"/>
            </w:r>
            <w:r w:rsidR="00960B0F">
              <w:rPr>
                <w:noProof/>
                <w:webHidden/>
              </w:rPr>
              <w:instrText xml:space="preserve"> PAGEREF _Toc148531650 \h </w:instrText>
            </w:r>
            <w:r w:rsidR="00960B0F">
              <w:rPr>
                <w:noProof/>
                <w:webHidden/>
              </w:rPr>
            </w:r>
            <w:r w:rsidR="00960B0F">
              <w:rPr>
                <w:noProof/>
                <w:webHidden/>
              </w:rPr>
              <w:fldChar w:fldCharType="separate"/>
            </w:r>
            <w:r w:rsidR="00336BE7">
              <w:rPr>
                <w:noProof/>
                <w:webHidden/>
              </w:rPr>
              <w:t>114</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51" w:history="1">
            <w:r w:rsidR="00960B0F" w:rsidRPr="00A40A2C">
              <w:rPr>
                <w:rStyle w:val="Hyperlink"/>
                <w:rFonts w:ascii="Times New Roman" w:hAnsi="Times New Roman" w:cs="Times New Roman"/>
                <w:noProof/>
                <w:lang w:bidi="en-US"/>
              </w:rPr>
              <w:t>Self-Check -8</w:t>
            </w:r>
            <w:r w:rsidR="00960B0F">
              <w:rPr>
                <w:noProof/>
                <w:webHidden/>
              </w:rPr>
              <w:tab/>
            </w:r>
            <w:r w:rsidR="00960B0F">
              <w:rPr>
                <w:noProof/>
                <w:webHidden/>
              </w:rPr>
              <w:fldChar w:fldCharType="begin"/>
            </w:r>
            <w:r w:rsidR="00960B0F">
              <w:rPr>
                <w:noProof/>
                <w:webHidden/>
              </w:rPr>
              <w:instrText xml:space="preserve"> PAGEREF _Toc148531651 \h </w:instrText>
            </w:r>
            <w:r w:rsidR="00960B0F">
              <w:rPr>
                <w:noProof/>
                <w:webHidden/>
              </w:rPr>
            </w:r>
            <w:r w:rsidR="00960B0F">
              <w:rPr>
                <w:noProof/>
                <w:webHidden/>
              </w:rPr>
              <w:fldChar w:fldCharType="separate"/>
            </w:r>
            <w:r w:rsidR="00336BE7">
              <w:rPr>
                <w:noProof/>
                <w:webHidden/>
              </w:rPr>
              <w:t>117</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52" w:history="1">
            <w:r w:rsidR="00960B0F" w:rsidRPr="00A40A2C">
              <w:rPr>
                <w:rStyle w:val="Hyperlink"/>
                <w:rFonts w:ascii="Times New Roman" w:hAnsi="Times New Roman" w:cs="Times New Roman"/>
                <w:noProof/>
                <w:lang w:bidi="en-US"/>
              </w:rPr>
              <w:t>Operation sheet: 8.1</w:t>
            </w:r>
            <w:r w:rsidR="00960B0F">
              <w:rPr>
                <w:noProof/>
                <w:webHidden/>
              </w:rPr>
              <w:tab/>
            </w:r>
            <w:r w:rsidR="00960B0F">
              <w:rPr>
                <w:noProof/>
                <w:webHidden/>
              </w:rPr>
              <w:fldChar w:fldCharType="begin"/>
            </w:r>
            <w:r w:rsidR="00960B0F">
              <w:rPr>
                <w:noProof/>
                <w:webHidden/>
              </w:rPr>
              <w:instrText xml:space="preserve"> PAGEREF _Toc148531652 \h </w:instrText>
            </w:r>
            <w:r w:rsidR="00960B0F">
              <w:rPr>
                <w:noProof/>
                <w:webHidden/>
              </w:rPr>
            </w:r>
            <w:r w:rsidR="00960B0F">
              <w:rPr>
                <w:noProof/>
                <w:webHidden/>
              </w:rPr>
              <w:fldChar w:fldCharType="separate"/>
            </w:r>
            <w:r w:rsidR="00336BE7">
              <w:rPr>
                <w:noProof/>
                <w:webHidden/>
              </w:rPr>
              <w:t>119</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53" w:history="1">
            <w:r w:rsidR="00960B0F" w:rsidRPr="00A40A2C">
              <w:rPr>
                <w:rStyle w:val="Hyperlink"/>
                <w:rFonts w:ascii="Times New Roman" w:eastAsia="Times New Roman" w:hAnsi="Times New Roman" w:cs="Times New Roman"/>
                <w:noProof/>
                <w:lang w:bidi="en-US"/>
              </w:rPr>
              <w:t>LAP TEST: 8</w:t>
            </w:r>
            <w:r w:rsidR="00960B0F">
              <w:rPr>
                <w:noProof/>
                <w:webHidden/>
              </w:rPr>
              <w:tab/>
            </w:r>
            <w:r w:rsidR="00960B0F">
              <w:rPr>
                <w:noProof/>
                <w:webHidden/>
              </w:rPr>
              <w:fldChar w:fldCharType="begin"/>
            </w:r>
            <w:r w:rsidR="00960B0F">
              <w:rPr>
                <w:noProof/>
                <w:webHidden/>
              </w:rPr>
              <w:instrText xml:space="preserve"> PAGEREF _Toc148531653 \h </w:instrText>
            </w:r>
            <w:r w:rsidR="00960B0F">
              <w:rPr>
                <w:noProof/>
                <w:webHidden/>
              </w:rPr>
            </w:r>
            <w:r w:rsidR="00960B0F">
              <w:rPr>
                <w:noProof/>
                <w:webHidden/>
              </w:rPr>
              <w:fldChar w:fldCharType="separate"/>
            </w:r>
            <w:r w:rsidR="00336BE7">
              <w:rPr>
                <w:noProof/>
                <w:webHidden/>
              </w:rPr>
              <w:t>121</w:t>
            </w:r>
            <w:r w:rsidR="00960B0F">
              <w:rPr>
                <w:noProof/>
                <w:webHidden/>
              </w:rPr>
              <w:fldChar w:fldCharType="end"/>
            </w:r>
          </w:hyperlink>
        </w:p>
        <w:p w:rsidR="00960B0F" w:rsidRDefault="00412CF8">
          <w:pPr>
            <w:pStyle w:val="TOC1"/>
            <w:tabs>
              <w:tab w:val="right" w:leader="dot" w:pos="9350"/>
            </w:tabs>
            <w:rPr>
              <w:rFonts w:eastAsiaTheme="minorEastAsia"/>
              <w:noProof/>
            </w:rPr>
          </w:pPr>
          <w:hyperlink w:anchor="_Toc148531654" w:history="1">
            <w:r w:rsidR="00960B0F" w:rsidRPr="00A40A2C">
              <w:rPr>
                <w:rStyle w:val="Hyperlink"/>
                <w:noProof/>
              </w:rPr>
              <w:t>References</w:t>
            </w:r>
            <w:r w:rsidR="00960B0F">
              <w:rPr>
                <w:noProof/>
                <w:webHidden/>
              </w:rPr>
              <w:tab/>
            </w:r>
            <w:r w:rsidR="00960B0F">
              <w:rPr>
                <w:noProof/>
                <w:webHidden/>
              </w:rPr>
              <w:fldChar w:fldCharType="begin"/>
            </w:r>
            <w:r w:rsidR="00960B0F">
              <w:rPr>
                <w:noProof/>
                <w:webHidden/>
              </w:rPr>
              <w:instrText xml:space="preserve"> PAGEREF _Toc148531654 \h </w:instrText>
            </w:r>
            <w:r w:rsidR="00960B0F">
              <w:rPr>
                <w:noProof/>
                <w:webHidden/>
              </w:rPr>
            </w:r>
            <w:r w:rsidR="00960B0F">
              <w:rPr>
                <w:noProof/>
                <w:webHidden/>
              </w:rPr>
              <w:fldChar w:fldCharType="separate"/>
            </w:r>
            <w:r w:rsidR="00336BE7">
              <w:rPr>
                <w:noProof/>
                <w:webHidden/>
              </w:rPr>
              <w:t>122</w:t>
            </w:r>
            <w:r w:rsidR="00960B0F">
              <w:rPr>
                <w:noProof/>
                <w:webHidden/>
              </w:rPr>
              <w:fldChar w:fldCharType="end"/>
            </w:r>
          </w:hyperlink>
        </w:p>
        <w:p w:rsidR="006C077A" w:rsidRDefault="006C077A">
          <w:r>
            <w:rPr>
              <w:b/>
              <w:bCs/>
              <w:noProof/>
            </w:rPr>
            <w:fldChar w:fldCharType="end"/>
          </w:r>
        </w:p>
      </w:sdtContent>
    </w:sdt>
    <w:p w:rsidR="00E95898" w:rsidRDefault="00E95898" w:rsidP="000E1CBB">
      <w:pPr>
        <w:pStyle w:val="Heading1"/>
        <w:rPr>
          <w:lang w:bidi="en-US"/>
        </w:rPr>
      </w:pPr>
    </w:p>
    <w:p w:rsidR="00E95898" w:rsidRDefault="00E95898" w:rsidP="000E1CBB">
      <w:pPr>
        <w:pStyle w:val="Heading1"/>
        <w:rPr>
          <w:lang w:bidi="en-US"/>
        </w:rPr>
      </w:pPr>
    </w:p>
    <w:p w:rsidR="00E95898" w:rsidRDefault="00E95898" w:rsidP="000E1CBB">
      <w:pPr>
        <w:pStyle w:val="Heading1"/>
        <w:rPr>
          <w:lang w:bidi="en-US"/>
        </w:rPr>
      </w:pPr>
    </w:p>
    <w:p w:rsidR="00E95898" w:rsidRDefault="00E95898" w:rsidP="000E1CBB">
      <w:pPr>
        <w:pStyle w:val="Heading1"/>
        <w:rPr>
          <w:lang w:bidi="en-US"/>
        </w:rPr>
      </w:pPr>
    </w:p>
    <w:p w:rsidR="00E95898" w:rsidRDefault="00E95898" w:rsidP="000E1CBB">
      <w:pPr>
        <w:pStyle w:val="Heading1"/>
        <w:rPr>
          <w:lang w:bidi="en-US"/>
        </w:rPr>
      </w:pPr>
    </w:p>
    <w:bookmarkEnd w:id="0"/>
    <w:p w:rsidR="0088614F" w:rsidRDefault="0088614F" w:rsidP="00171AE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E95898" w:rsidRPr="000319ED" w:rsidRDefault="00E95898" w:rsidP="00E95898">
      <w:pPr>
        <w:pStyle w:val="Heading1"/>
        <w:rPr>
          <w:color w:val="auto"/>
        </w:rPr>
      </w:pPr>
      <w:bookmarkStart w:id="1" w:name="_Toc148531583"/>
      <w:r w:rsidRPr="000319ED">
        <w:rPr>
          <w:color w:val="auto"/>
          <w:lang w:bidi="en-US"/>
        </w:rPr>
        <w:lastRenderedPageBreak/>
        <w:t>Acknowledgment</w:t>
      </w:r>
      <w:bookmarkEnd w:id="1"/>
    </w:p>
    <w:p w:rsidR="00E95898" w:rsidRPr="00C24C94" w:rsidRDefault="00E95898" w:rsidP="00E95898">
      <w:pPr>
        <w:spacing w:after="0" w:line="360" w:lineRule="auto"/>
        <w:jc w:val="both"/>
        <w:rPr>
          <w:rFonts w:ascii="Times New Roman" w:eastAsia="Times New Roman" w:hAnsi="Times New Roman" w:cs="Times New Roman"/>
          <w:sz w:val="24"/>
          <w:szCs w:val="24"/>
          <w:lang w:bidi="en-US"/>
        </w:rPr>
      </w:pPr>
      <w:r w:rsidRPr="00C24C94">
        <w:rPr>
          <w:rFonts w:ascii="Times New Roman" w:eastAsia="Times New Roman" w:hAnsi="Times New Roman" w:cs="Times New Roman"/>
          <w:b/>
          <w:bCs/>
          <w:sz w:val="24"/>
          <w:szCs w:val="24"/>
          <w:lang w:bidi="en-US"/>
        </w:rPr>
        <w:t xml:space="preserve">Ministry of Labor and Skills </w:t>
      </w:r>
      <w:r w:rsidRPr="00C24C94">
        <w:rPr>
          <w:rFonts w:ascii="Times New Roman" w:eastAsia="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69039E" w:rsidRDefault="0069039E" w:rsidP="00C24C94">
      <w:pPr>
        <w:rPr>
          <w:rFonts w:ascii="Times New Roman" w:hAnsi="Times New Roman" w:cs="Times New Roman"/>
          <w:b/>
          <w:sz w:val="28"/>
          <w:szCs w:val="28"/>
        </w:rPr>
      </w:pPr>
    </w:p>
    <w:p w:rsidR="00E95898" w:rsidRDefault="00E95898" w:rsidP="008E6775">
      <w:pPr>
        <w:pStyle w:val="Heading1"/>
        <w:spacing w:before="0" w:line="360" w:lineRule="auto"/>
        <w:rPr>
          <w:rFonts w:ascii="Times New Roman" w:eastAsiaTheme="minorHAnsi" w:hAnsi="Times New Roman" w:cs="Times New Roman"/>
          <w:bCs w:val="0"/>
          <w:color w:val="auto"/>
        </w:rPr>
      </w:pPr>
    </w:p>
    <w:p w:rsidR="000319ED" w:rsidRPr="000319ED" w:rsidRDefault="000319ED" w:rsidP="000319ED"/>
    <w:p w:rsidR="00C24C94" w:rsidRPr="000319ED" w:rsidRDefault="00C24C94" w:rsidP="008E6775">
      <w:pPr>
        <w:pStyle w:val="Heading1"/>
        <w:spacing w:before="0" w:line="360" w:lineRule="auto"/>
        <w:rPr>
          <w:color w:val="auto"/>
        </w:rPr>
      </w:pPr>
      <w:bookmarkStart w:id="2" w:name="_Toc148531584"/>
      <w:r w:rsidRPr="000319ED">
        <w:rPr>
          <w:color w:val="auto"/>
        </w:rPr>
        <w:lastRenderedPageBreak/>
        <w:t>Acronym</w:t>
      </w:r>
      <w:bookmarkEnd w:id="2"/>
    </w:p>
    <w:p w:rsidR="0069039E" w:rsidRPr="00F66829" w:rsidRDefault="005D35B0" w:rsidP="00397F94">
      <w:pPr>
        <w:tabs>
          <w:tab w:val="left" w:leader="dot" w:pos="2880"/>
        </w:tabs>
        <w:spacing w:after="0" w:line="360" w:lineRule="auto"/>
        <w:rPr>
          <w:rFonts w:ascii="Times New Roman" w:eastAsia="Times New Roman" w:hAnsi="Times New Roman" w:cs="Times New Roman"/>
          <w:bCs/>
          <w:kern w:val="36"/>
          <w:sz w:val="24"/>
          <w:szCs w:val="24"/>
        </w:rPr>
      </w:pPr>
      <w:r w:rsidRPr="005D35B0">
        <w:rPr>
          <w:rFonts w:ascii="Times New Roman" w:eastAsia="Times New Roman" w:hAnsi="Times New Roman" w:cs="Times New Roman"/>
          <w:bCs/>
          <w:kern w:val="36"/>
          <w:sz w:val="24"/>
          <w:szCs w:val="24"/>
        </w:rPr>
        <w:t xml:space="preserve">NAMM </w:t>
      </w:r>
      <w:r w:rsidR="00397F94">
        <w:rPr>
          <w:rFonts w:ascii="Times New Roman" w:eastAsia="Times New Roman" w:hAnsi="Times New Roman" w:cs="Times New Roman"/>
          <w:bCs/>
          <w:kern w:val="36"/>
          <w:sz w:val="24"/>
          <w:szCs w:val="24"/>
        </w:rPr>
        <w:tab/>
      </w:r>
      <w:r w:rsidRPr="005D35B0">
        <w:rPr>
          <w:rFonts w:ascii="Times New Roman" w:eastAsia="Times New Roman" w:hAnsi="Times New Roman" w:cs="Times New Roman"/>
          <w:bCs/>
          <w:sz w:val="24"/>
          <w:szCs w:val="24"/>
        </w:rPr>
        <w:t>National Association of Memorial Masons</w:t>
      </w:r>
    </w:p>
    <w:p w:rsidR="0069039E" w:rsidRPr="000F3D8E" w:rsidRDefault="0069039E" w:rsidP="00397F94">
      <w:pPr>
        <w:tabs>
          <w:tab w:val="left" w:leader="dot" w:pos="2880"/>
        </w:tabs>
        <w:spacing w:after="0" w:line="360" w:lineRule="auto"/>
        <w:rPr>
          <w:rFonts w:ascii="Times New Roman" w:eastAsia="Times New Roman" w:hAnsi="Times New Roman" w:cs="Times New Roman"/>
          <w:bCs/>
          <w:kern w:val="36"/>
          <w:sz w:val="24"/>
          <w:szCs w:val="24"/>
        </w:rPr>
      </w:pPr>
      <w:r w:rsidRPr="000F3D8E">
        <w:rPr>
          <w:rFonts w:ascii="Times New Roman" w:eastAsia="Times New Roman" w:hAnsi="Times New Roman" w:cs="Times New Roman"/>
          <w:bCs/>
          <w:kern w:val="36"/>
          <w:sz w:val="24"/>
          <w:szCs w:val="24"/>
        </w:rPr>
        <w:t>OHS</w:t>
      </w:r>
      <w:r w:rsidR="00397F94">
        <w:rPr>
          <w:rFonts w:ascii="Times New Roman" w:eastAsia="Times New Roman" w:hAnsi="Times New Roman" w:cs="Times New Roman"/>
          <w:bCs/>
          <w:kern w:val="36"/>
          <w:sz w:val="24"/>
          <w:szCs w:val="24"/>
        </w:rPr>
        <w:tab/>
      </w:r>
      <w:r w:rsidRPr="000F3D8E">
        <w:rPr>
          <w:rFonts w:ascii="Times New Roman" w:eastAsia="Times New Roman" w:hAnsi="Times New Roman" w:cs="Times New Roman"/>
          <w:bCs/>
          <w:kern w:val="36"/>
          <w:sz w:val="24"/>
          <w:szCs w:val="24"/>
        </w:rPr>
        <w:t>Occupational Health and Safety</w:t>
      </w:r>
    </w:p>
    <w:p w:rsidR="0069039E" w:rsidRPr="000F3D8E" w:rsidRDefault="0069039E" w:rsidP="00397F94">
      <w:pPr>
        <w:tabs>
          <w:tab w:val="left" w:leader="dot" w:pos="2880"/>
        </w:tabs>
        <w:spacing w:after="0" w:line="360" w:lineRule="auto"/>
        <w:rPr>
          <w:rFonts w:ascii="Times New Roman" w:eastAsia="Times New Roman" w:hAnsi="Times New Roman" w:cs="Times New Roman"/>
          <w:bCs/>
          <w:kern w:val="36"/>
          <w:sz w:val="24"/>
          <w:szCs w:val="24"/>
        </w:rPr>
      </w:pPr>
      <w:r w:rsidRPr="000F3D8E">
        <w:rPr>
          <w:rFonts w:ascii="Times New Roman" w:eastAsia="Times New Roman" w:hAnsi="Times New Roman" w:cs="Times New Roman"/>
          <w:bCs/>
          <w:kern w:val="36"/>
          <w:sz w:val="24"/>
          <w:szCs w:val="24"/>
        </w:rPr>
        <w:t>PPE</w:t>
      </w:r>
      <w:r w:rsidR="00397F94">
        <w:rPr>
          <w:rFonts w:ascii="Times New Roman" w:eastAsia="Times New Roman" w:hAnsi="Times New Roman" w:cs="Times New Roman"/>
          <w:bCs/>
          <w:kern w:val="36"/>
          <w:sz w:val="24"/>
          <w:szCs w:val="24"/>
        </w:rPr>
        <w:tab/>
      </w:r>
      <w:r w:rsidRPr="000F3D8E">
        <w:rPr>
          <w:rFonts w:ascii="Times New Roman" w:eastAsia="Times New Roman" w:hAnsi="Times New Roman" w:cs="Times New Roman"/>
          <w:bCs/>
          <w:kern w:val="36"/>
          <w:sz w:val="24"/>
          <w:szCs w:val="24"/>
        </w:rPr>
        <w:t xml:space="preserve">Personal Protective Equipment </w:t>
      </w:r>
    </w:p>
    <w:p w:rsidR="00B81E08" w:rsidRPr="00397F94" w:rsidRDefault="0069039E" w:rsidP="00397F94">
      <w:pPr>
        <w:tabs>
          <w:tab w:val="left" w:leader="dot" w:pos="2880"/>
        </w:tabs>
        <w:spacing w:after="0" w:line="360" w:lineRule="auto"/>
        <w:rPr>
          <w:rFonts w:ascii="Times New Roman" w:eastAsia="Times New Roman" w:hAnsi="Times New Roman" w:cs="Times New Roman"/>
          <w:bCs/>
          <w:kern w:val="36"/>
          <w:sz w:val="24"/>
          <w:szCs w:val="24"/>
        </w:rPr>
      </w:pPr>
      <w:r w:rsidRPr="00397F94">
        <w:rPr>
          <w:rFonts w:ascii="Times New Roman" w:eastAsia="Times New Roman" w:hAnsi="Times New Roman" w:cs="Times New Roman"/>
          <w:bCs/>
          <w:kern w:val="36"/>
          <w:sz w:val="24"/>
          <w:szCs w:val="24"/>
        </w:rPr>
        <w:t xml:space="preserve">BRP </w:t>
      </w:r>
      <w:r w:rsidR="00397F94">
        <w:rPr>
          <w:rFonts w:ascii="Times New Roman" w:eastAsia="Times New Roman" w:hAnsi="Times New Roman" w:cs="Times New Roman"/>
          <w:bCs/>
          <w:kern w:val="36"/>
          <w:sz w:val="24"/>
          <w:szCs w:val="24"/>
        </w:rPr>
        <w:tab/>
      </w:r>
      <w:r w:rsidRPr="00397F94">
        <w:rPr>
          <w:rFonts w:ascii="Times New Roman" w:eastAsia="Times New Roman" w:hAnsi="Times New Roman" w:cs="Times New Roman"/>
          <w:bCs/>
          <w:kern w:val="36"/>
          <w:sz w:val="24"/>
          <w:szCs w:val="24"/>
        </w:rPr>
        <w:t xml:space="preserve">Balance Rock Pitched </w:t>
      </w:r>
    </w:p>
    <w:p w:rsidR="00B81E08" w:rsidRPr="00397F94" w:rsidRDefault="00B81E08" w:rsidP="00397F94">
      <w:pPr>
        <w:tabs>
          <w:tab w:val="left" w:leader="dot" w:pos="2880"/>
        </w:tabs>
        <w:spacing w:after="0" w:line="360" w:lineRule="auto"/>
        <w:rPr>
          <w:rFonts w:ascii="Times New Roman" w:eastAsia="Times New Roman" w:hAnsi="Times New Roman" w:cs="Times New Roman"/>
          <w:bCs/>
          <w:kern w:val="36"/>
          <w:sz w:val="24"/>
          <w:szCs w:val="24"/>
        </w:rPr>
      </w:pPr>
      <w:r w:rsidRPr="00397F94">
        <w:rPr>
          <w:rFonts w:ascii="Times New Roman" w:eastAsia="Times New Roman" w:hAnsi="Times New Roman" w:cs="Times New Roman"/>
          <w:bCs/>
          <w:kern w:val="36"/>
          <w:sz w:val="24"/>
          <w:szCs w:val="24"/>
        </w:rPr>
        <w:t>Rebar</w:t>
      </w:r>
      <w:r w:rsidR="00397F94">
        <w:rPr>
          <w:rFonts w:ascii="Times New Roman" w:eastAsia="Times New Roman" w:hAnsi="Times New Roman" w:cs="Times New Roman"/>
          <w:bCs/>
          <w:kern w:val="36"/>
          <w:sz w:val="24"/>
          <w:szCs w:val="24"/>
        </w:rPr>
        <w:tab/>
      </w:r>
      <w:r w:rsidRPr="00397F94">
        <w:rPr>
          <w:rFonts w:ascii="Times New Roman" w:eastAsia="Times New Roman" w:hAnsi="Times New Roman" w:cs="Times New Roman"/>
          <w:bCs/>
          <w:kern w:val="36"/>
          <w:sz w:val="24"/>
          <w:szCs w:val="24"/>
        </w:rPr>
        <w:t xml:space="preserve">Reinforcement bars </w:t>
      </w:r>
    </w:p>
    <w:p w:rsidR="00B81E08" w:rsidRDefault="00B81E08" w:rsidP="0069039E">
      <w:pPr>
        <w:spacing w:after="0" w:line="360" w:lineRule="auto"/>
        <w:rPr>
          <w:rFonts w:ascii="Times New Roman" w:eastAsia="Times New Roman" w:hAnsi="Times New Roman" w:cs="Times New Roman"/>
          <w:bCs/>
          <w:sz w:val="24"/>
          <w:szCs w:val="24"/>
        </w:rPr>
      </w:pPr>
    </w:p>
    <w:p w:rsidR="0069039E" w:rsidRDefault="0069039E" w:rsidP="005D35B0">
      <w:pPr>
        <w:spacing w:before="100" w:beforeAutospacing="1" w:after="100" w:afterAutospacing="1" w:line="216" w:lineRule="atLeast"/>
        <w:outlineLvl w:val="0"/>
        <w:rPr>
          <w:rFonts w:ascii="Times New Roman" w:eastAsia="Times New Roman" w:hAnsi="Times New Roman" w:cs="Times New Roman"/>
          <w:bCs/>
          <w:sz w:val="24"/>
          <w:szCs w:val="24"/>
        </w:rPr>
      </w:pPr>
    </w:p>
    <w:p w:rsidR="005D35B0" w:rsidRPr="005D35B0" w:rsidRDefault="005D35B0" w:rsidP="005D35B0">
      <w:pPr>
        <w:spacing w:before="100" w:beforeAutospacing="1" w:after="100" w:afterAutospacing="1" w:line="216" w:lineRule="atLeast"/>
        <w:outlineLvl w:val="0"/>
        <w:rPr>
          <w:rFonts w:ascii="Times New Roman" w:eastAsia="Times New Roman" w:hAnsi="Times New Roman" w:cs="Times New Roman"/>
          <w:bCs/>
          <w:kern w:val="36"/>
          <w:sz w:val="24"/>
          <w:szCs w:val="24"/>
        </w:rPr>
      </w:pPr>
    </w:p>
    <w:p w:rsidR="00C24C94" w:rsidRDefault="00C24C94" w:rsidP="00171AE4">
      <w:pPr>
        <w:rPr>
          <w:rFonts w:ascii="Times New Roman" w:hAnsi="Times New Roman" w:cs="Times New Roman"/>
          <w:b/>
          <w:sz w:val="28"/>
          <w:szCs w:val="28"/>
        </w:rPr>
      </w:pPr>
    </w:p>
    <w:p w:rsidR="00C24C94" w:rsidRDefault="00C24C94" w:rsidP="00171AE4">
      <w:pPr>
        <w:rPr>
          <w:rFonts w:ascii="Times New Roman" w:hAnsi="Times New Roman" w:cs="Times New Roman"/>
          <w:b/>
          <w:sz w:val="28"/>
          <w:szCs w:val="28"/>
        </w:rPr>
      </w:pPr>
    </w:p>
    <w:p w:rsidR="00AC0763" w:rsidRDefault="00AC0763" w:rsidP="00171AE4">
      <w:pPr>
        <w:rPr>
          <w:rFonts w:ascii="Times New Roman" w:hAnsi="Times New Roman" w:cs="Times New Roman"/>
          <w:b/>
          <w:sz w:val="28"/>
          <w:szCs w:val="28"/>
          <w:lang w:bidi="en-US"/>
        </w:rPr>
      </w:pPr>
      <w:bookmarkStart w:id="3" w:name="_Toc39268788"/>
      <w:bookmarkStart w:id="4" w:name="_Toc148174094"/>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AC0763" w:rsidRDefault="00AC0763" w:rsidP="00171AE4">
      <w:pPr>
        <w:rPr>
          <w:rFonts w:ascii="Times New Roman" w:hAnsi="Times New Roman" w:cs="Times New Roman"/>
          <w:b/>
          <w:sz w:val="28"/>
          <w:szCs w:val="28"/>
          <w:lang w:bidi="en-US"/>
        </w:rPr>
      </w:pPr>
    </w:p>
    <w:p w:rsidR="00C24C94" w:rsidRPr="000319ED" w:rsidRDefault="00C24C94" w:rsidP="000E1CBB">
      <w:pPr>
        <w:pStyle w:val="Heading1"/>
        <w:rPr>
          <w:color w:val="auto"/>
        </w:rPr>
      </w:pPr>
      <w:bookmarkStart w:id="5" w:name="_Toc148531585"/>
      <w:r w:rsidRPr="000319ED">
        <w:rPr>
          <w:color w:val="auto"/>
          <w:lang w:bidi="en-US"/>
        </w:rPr>
        <w:lastRenderedPageBreak/>
        <w:t>Introduction to the Module</w:t>
      </w:r>
      <w:bookmarkEnd w:id="3"/>
      <w:bookmarkEnd w:id="4"/>
      <w:bookmarkEnd w:id="5"/>
    </w:p>
    <w:p w:rsidR="004B30F7" w:rsidRPr="004B30F7" w:rsidRDefault="00710EC5" w:rsidP="00A717AE">
      <w:pPr>
        <w:overflowPunct w:val="0"/>
        <w:autoSpaceDE w:val="0"/>
        <w:autoSpaceDN w:val="0"/>
        <w:adjustRightInd w:val="0"/>
        <w:spacing w:before="120"/>
        <w:jc w:val="both"/>
        <w:textAlignment w:val="baseline"/>
        <w:rPr>
          <w:rFonts w:ascii="Times New Roman" w:eastAsia="Times New Roman" w:hAnsi="Times New Roman" w:cs="Times New Roman"/>
          <w:color w:val="000000"/>
          <w:sz w:val="24"/>
          <w:szCs w:val="24"/>
          <w:lang w:bidi="en-US"/>
        </w:rPr>
      </w:pPr>
      <w:r>
        <w:rPr>
          <w:rFonts w:ascii="Times New Roman" w:eastAsia="Times New Roman" w:hAnsi="Times New Roman" w:cs="Times New Roman"/>
          <w:color w:val="000000"/>
          <w:sz w:val="24"/>
          <w:szCs w:val="24"/>
          <w:lang w:bidi="en-US"/>
        </w:rPr>
        <w:t xml:space="preserve">The module of </w:t>
      </w:r>
      <w:r w:rsidRPr="00806FDF">
        <w:rPr>
          <w:rFonts w:ascii="Times New Roman" w:eastAsia="Times New Roman" w:hAnsi="Times New Roman" w:cs="Times New Roman"/>
          <w:color w:val="000000"/>
          <w:sz w:val="24"/>
          <w:szCs w:val="24"/>
          <w:lang w:bidi="en-US"/>
        </w:rPr>
        <w:t>erecting stone memorials and monuments</w:t>
      </w:r>
      <w:r>
        <w:rPr>
          <w:rFonts w:ascii="Times New Roman" w:eastAsia="Times New Roman" w:hAnsi="Times New Roman" w:cs="Times New Roman"/>
          <w:color w:val="000000"/>
          <w:sz w:val="24"/>
          <w:szCs w:val="24"/>
          <w:lang w:bidi="en-US"/>
        </w:rPr>
        <w:t xml:space="preserve"> </w:t>
      </w:r>
      <w:r w:rsidRPr="00A717AE">
        <w:rPr>
          <w:rFonts w:ascii="Times New Roman" w:eastAsia="Times New Roman" w:hAnsi="Times New Roman" w:cs="Times New Roman"/>
          <w:color w:val="000000"/>
          <w:sz w:val="24"/>
          <w:szCs w:val="24"/>
          <w:lang w:bidi="en-US"/>
        </w:rPr>
        <w:t>helps</w:t>
      </w:r>
      <w:r>
        <w:rPr>
          <w:rFonts w:ascii="Times New Roman" w:eastAsia="Times New Roman" w:hAnsi="Times New Roman" w:cs="Times New Roman"/>
          <w:color w:val="000000"/>
          <w:sz w:val="24"/>
          <w:szCs w:val="24"/>
          <w:lang w:bidi="en-US"/>
        </w:rPr>
        <w:t xml:space="preserve"> the trainee</w:t>
      </w:r>
      <w:r w:rsidRPr="00A717AE">
        <w:rPr>
          <w:rFonts w:ascii="Times New Roman" w:eastAsia="Times New Roman" w:hAnsi="Times New Roman" w:cs="Times New Roman"/>
          <w:color w:val="000000"/>
          <w:sz w:val="24"/>
          <w:szCs w:val="24"/>
          <w:lang w:bidi="en-US"/>
        </w:rPr>
        <w:t xml:space="preserve"> to </w:t>
      </w:r>
      <w:r>
        <w:rPr>
          <w:rFonts w:ascii="Times New Roman" w:eastAsia="Times New Roman" w:hAnsi="Times New Roman" w:cs="Times New Roman"/>
          <w:color w:val="000000"/>
          <w:sz w:val="24"/>
          <w:szCs w:val="24"/>
          <w:lang w:bidi="en-US"/>
        </w:rPr>
        <w:t xml:space="preserve">acquire the </w:t>
      </w:r>
      <w:r w:rsidRPr="004B30F7">
        <w:rPr>
          <w:rFonts w:ascii="Times New Roman" w:eastAsia="Times New Roman" w:hAnsi="Times New Roman" w:cs="Times New Roman"/>
          <w:color w:val="000000"/>
          <w:sz w:val="24"/>
          <w:szCs w:val="24"/>
          <w:lang w:bidi="en-US"/>
        </w:rPr>
        <w:t>knowledge and experience in working with stone, including cutting, s</w:t>
      </w:r>
      <w:r>
        <w:rPr>
          <w:rFonts w:ascii="Times New Roman" w:eastAsia="Times New Roman" w:hAnsi="Times New Roman" w:cs="Times New Roman"/>
          <w:color w:val="000000"/>
          <w:sz w:val="24"/>
          <w:szCs w:val="24"/>
          <w:lang w:bidi="en-US"/>
        </w:rPr>
        <w:t xml:space="preserve">haping, and carving techniques and </w:t>
      </w:r>
      <w:r w:rsidRPr="00806FDF">
        <w:rPr>
          <w:rFonts w:ascii="Times New Roman" w:eastAsia="Times New Roman" w:hAnsi="Times New Roman" w:cs="Times New Roman"/>
          <w:sz w:val="24"/>
          <w:szCs w:val="24"/>
          <w:lang w:bidi="en-US"/>
        </w:rPr>
        <w:t>understanding of structural principles and techniques for securely erecting an</w:t>
      </w:r>
      <w:r>
        <w:rPr>
          <w:rFonts w:ascii="Times New Roman" w:eastAsia="Times New Roman" w:hAnsi="Times New Roman" w:cs="Times New Roman"/>
          <w:sz w:val="24"/>
          <w:szCs w:val="24"/>
          <w:lang w:bidi="en-US"/>
        </w:rPr>
        <w:t>d stabilizing stone structures.</w:t>
      </w:r>
    </w:p>
    <w:p w:rsidR="00C24C94" w:rsidRDefault="00710EC5" w:rsidP="00710EC5">
      <w:pPr>
        <w:overflowPunct w:val="0"/>
        <w:autoSpaceDE w:val="0"/>
        <w:autoSpaceDN w:val="0"/>
        <w:adjustRightInd w:val="0"/>
        <w:spacing w:before="120"/>
        <w:jc w:val="both"/>
        <w:textAlignment w:val="baseline"/>
        <w:rPr>
          <w:rFonts w:ascii="Times New Roman" w:eastAsia="Times New Roman" w:hAnsi="Times New Roman" w:cs="Times New Roman"/>
          <w:b/>
          <w:sz w:val="24"/>
          <w:szCs w:val="24"/>
          <w:lang w:bidi="en-US"/>
        </w:rPr>
      </w:pPr>
      <w:r>
        <w:rPr>
          <w:rFonts w:ascii="Times New Roman" w:eastAsia="Times New Roman" w:hAnsi="Times New Roman" w:cs="Times New Roman"/>
          <w:sz w:val="24"/>
          <w:szCs w:val="24"/>
          <w:lang w:bidi="en-US"/>
        </w:rPr>
        <w:t>I</w:t>
      </w:r>
      <w:r w:rsidR="00BA2282">
        <w:rPr>
          <w:rFonts w:ascii="Times New Roman" w:eastAsia="Times New Roman" w:hAnsi="Times New Roman" w:cs="Times New Roman"/>
          <w:sz w:val="24"/>
          <w:szCs w:val="24"/>
          <w:lang w:bidi="en-US"/>
        </w:rPr>
        <w:t xml:space="preserve">t </w:t>
      </w:r>
      <w:r w:rsidR="00A717AE" w:rsidRPr="00A717AE">
        <w:rPr>
          <w:rFonts w:ascii="Times New Roman" w:eastAsia="Times New Roman" w:hAnsi="Times New Roman" w:cs="Times New Roman"/>
          <w:sz w:val="24"/>
          <w:szCs w:val="24"/>
          <w:lang w:bidi="en-US"/>
        </w:rPr>
        <w:t xml:space="preserve">designed to meet the industry requirement under the </w:t>
      </w:r>
      <w:r w:rsidR="00A717AE" w:rsidRPr="00A717AE">
        <w:rPr>
          <w:rFonts w:ascii="Times New Roman" w:eastAsia="Times New Roman" w:hAnsi="Times New Roman" w:cs="Times New Roman"/>
          <w:color w:val="000000"/>
          <w:sz w:val="24"/>
          <w:szCs w:val="24"/>
          <w:lang w:bidi="en-US"/>
        </w:rPr>
        <w:t xml:space="preserve">Structural construction works </w:t>
      </w:r>
      <w:r w:rsidR="00A717AE" w:rsidRPr="00A717AE">
        <w:rPr>
          <w:rFonts w:ascii="Times New Roman" w:eastAsia="Times New Roman" w:hAnsi="Times New Roman" w:cs="Times New Roman"/>
          <w:sz w:val="24"/>
          <w:szCs w:val="24"/>
          <w:lang w:bidi="en-US"/>
        </w:rPr>
        <w:t xml:space="preserve">occupational standard, particularly for the unit of competency </w:t>
      </w:r>
      <w:r w:rsidR="00A717AE" w:rsidRPr="004B30F7">
        <w:rPr>
          <w:rFonts w:ascii="Times New Roman" w:eastAsia="Times New Roman" w:hAnsi="Times New Roman" w:cs="Times New Roman"/>
          <w:color w:val="000000"/>
          <w:sz w:val="24"/>
          <w:szCs w:val="24"/>
          <w:lang w:bidi="en-US"/>
        </w:rPr>
        <w:t>erection of stone memorials and monuments.</w:t>
      </w:r>
    </w:p>
    <w:p w:rsidR="00C24C94" w:rsidRPr="00C24C94" w:rsidRDefault="00C24C94" w:rsidP="00C24C94">
      <w:pPr>
        <w:spacing w:after="0" w:line="360" w:lineRule="auto"/>
        <w:contextualSpacing/>
        <w:jc w:val="both"/>
        <w:rPr>
          <w:rFonts w:ascii="Times New Roman" w:eastAsia="Times New Roman" w:hAnsi="Times New Roman" w:cs="Times New Roman"/>
          <w:sz w:val="24"/>
          <w:szCs w:val="24"/>
          <w:lang w:bidi="en-US"/>
        </w:rPr>
      </w:pPr>
      <w:r w:rsidRPr="00C24C94">
        <w:rPr>
          <w:rFonts w:ascii="Times New Roman" w:eastAsia="Times New Roman" w:hAnsi="Times New Roman" w:cs="Times New Roman"/>
          <w:b/>
          <w:sz w:val="24"/>
          <w:szCs w:val="24"/>
          <w:lang w:bidi="en-US"/>
        </w:rPr>
        <w:t>This module covers the units</w:t>
      </w:r>
      <w:r w:rsidRPr="00C24C94">
        <w:rPr>
          <w:rFonts w:ascii="Times New Roman" w:eastAsia="Times New Roman" w:hAnsi="Times New Roman" w:cs="Times New Roman"/>
          <w:sz w:val="24"/>
          <w:szCs w:val="24"/>
          <w:lang w:bidi="en-US"/>
        </w:rPr>
        <w:t>:</w:t>
      </w:r>
    </w:p>
    <w:p w:rsidR="00DD212B"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Preparing</w:t>
      </w:r>
      <w:r w:rsidR="00DD212B" w:rsidRPr="007A0AF3">
        <w:rPr>
          <w:rFonts w:ascii="Times New Roman" w:eastAsia="Times New Roman" w:hAnsi="Times New Roman" w:cs="Times New Roman"/>
          <w:sz w:val="24"/>
          <w:szCs w:val="24"/>
          <w:lang w:eastAsia="de-DE"/>
        </w:rPr>
        <w:t xml:space="preserve"> for work </w:t>
      </w:r>
    </w:p>
    <w:p w:rsidR="00DD212B" w:rsidRPr="007A0AF3" w:rsidRDefault="00DD212B"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Construct</w:t>
      </w:r>
      <w:r w:rsidR="001277BA" w:rsidRPr="007A0AF3">
        <w:rPr>
          <w:rFonts w:ascii="Times New Roman" w:eastAsia="Times New Roman" w:hAnsi="Times New Roman" w:cs="Times New Roman"/>
          <w:sz w:val="24"/>
          <w:szCs w:val="24"/>
          <w:lang w:eastAsia="de-DE"/>
        </w:rPr>
        <w:t>ing footings and preparing</w:t>
      </w:r>
      <w:r w:rsidRPr="007A0AF3">
        <w:rPr>
          <w:rFonts w:ascii="Times New Roman" w:eastAsia="Times New Roman" w:hAnsi="Times New Roman" w:cs="Times New Roman"/>
          <w:sz w:val="24"/>
          <w:szCs w:val="24"/>
          <w:lang w:eastAsia="de-DE"/>
        </w:rPr>
        <w:t xml:space="preserve"> monument stones</w:t>
      </w:r>
    </w:p>
    <w:p w:rsidR="00DD212B" w:rsidRPr="007A0AF3" w:rsidRDefault="00DD212B"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Set</w:t>
      </w:r>
      <w:r w:rsidR="001277BA" w:rsidRPr="007A0AF3">
        <w:rPr>
          <w:rFonts w:ascii="Times New Roman" w:eastAsia="Times New Roman" w:hAnsi="Times New Roman" w:cs="Times New Roman"/>
          <w:sz w:val="24"/>
          <w:szCs w:val="24"/>
          <w:lang w:eastAsia="de-DE"/>
        </w:rPr>
        <w:t>ting</w:t>
      </w:r>
      <w:r w:rsidRPr="007A0AF3">
        <w:rPr>
          <w:rFonts w:ascii="Times New Roman" w:eastAsia="Times New Roman" w:hAnsi="Times New Roman" w:cs="Times New Roman"/>
          <w:sz w:val="24"/>
          <w:szCs w:val="24"/>
          <w:lang w:eastAsia="de-DE"/>
        </w:rPr>
        <w:t xml:space="preserve"> up side stones into place</w:t>
      </w:r>
    </w:p>
    <w:p w:rsidR="00DD212B" w:rsidRPr="007A0AF3" w:rsidRDefault="001277BA"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Preparing</w:t>
      </w:r>
      <w:r w:rsidR="00DD212B" w:rsidRPr="007A0AF3">
        <w:rPr>
          <w:rFonts w:ascii="Times New Roman" w:eastAsia="Times New Roman" w:hAnsi="Times New Roman" w:cs="Times New Roman"/>
          <w:sz w:val="24"/>
          <w:szCs w:val="24"/>
          <w:lang w:eastAsia="de-DE"/>
        </w:rPr>
        <w:t xml:space="preserve"> dowel joints and Stand</w:t>
      </w:r>
      <w:r w:rsidRPr="007A0AF3">
        <w:rPr>
          <w:rFonts w:ascii="Times New Roman" w:eastAsia="Times New Roman" w:hAnsi="Times New Roman" w:cs="Times New Roman"/>
          <w:sz w:val="24"/>
          <w:szCs w:val="24"/>
          <w:lang w:eastAsia="de-DE"/>
        </w:rPr>
        <w:t>ing</w:t>
      </w:r>
      <w:r w:rsidR="00DD212B" w:rsidRPr="007A0AF3">
        <w:rPr>
          <w:rFonts w:ascii="Times New Roman" w:eastAsia="Times New Roman" w:hAnsi="Times New Roman" w:cs="Times New Roman"/>
          <w:sz w:val="24"/>
          <w:szCs w:val="24"/>
          <w:lang w:eastAsia="de-DE"/>
        </w:rPr>
        <w:t xml:space="preserve"> up front and back stones</w:t>
      </w:r>
    </w:p>
    <w:p w:rsidR="00DD212B" w:rsidRPr="007A0AF3" w:rsidRDefault="00DD212B"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Grout</w:t>
      </w:r>
      <w:r w:rsidR="001277BA" w:rsidRPr="007A0AF3">
        <w:rPr>
          <w:rFonts w:ascii="Times New Roman" w:eastAsia="Times New Roman" w:hAnsi="Times New Roman" w:cs="Times New Roman"/>
          <w:sz w:val="24"/>
          <w:szCs w:val="24"/>
          <w:lang w:eastAsia="de-DE"/>
        </w:rPr>
        <w:t>ing</w:t>
      </w:r>
      <w:r w:rsidRPr="007A0AF3">
        <w:rPr>
          <w:rFonts w:ascii="Times New Roman" w:eastAsia="Times New Roman" w:hAnsi="Times New Roman" w:cs="Times New Roman"/>
          <w:sz w:val="24"/>
          <w:szCs w:val="24"/>
          <w:lang w:eastAsia="de-DE"/>
        </w:rPr>
        <w:t xml:space="preserve"> base and joints</w:t>
      </w:r>
    </w:p>
    <w:p w:rsidR="00DD212B" w:rsidRPr="007A0AF3" w:rsidRDefault="00DD212B"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Fix</w:t>
      </w:r>
      <w:r w:rsidR="001277BA" w:rsidRPr="007A0AF3">
        <w:rPr>
          <w:rFonts w:ascii="Times New Roman" w:eastAsia="Times New Roman" w:hAnsi="Times New Roman" w:cs="Times New Roman"/>
          <w:sz w:val="24"/>
          <w:szCs w:val="24"/>
          <w:lang w:eastAsia="de-DE"/>
        </w:rPr>
        <w:t>ing</w:t>
      </w:r>
      <w:r w:rsidRPr="007A0AF3">
        <w:rPr>
          <w:rFonts w:ascii="Times New Roman" w:eastAsia="Times New Roman" w:hAnsi="Times New Roman" w:cs="Times New Roman"/>
          <w:sz w:val="24"/>
          <w:szCs w:val="24"/>
          <w:lang w:eastAsia="de-DE"/>
        </w:rPr>
        <w:t xml:space="preserve"> headstone </w:t>
      </w:r>
    </w:p>
    <w:p w:rsidR="00DD212B" w:rsidRPr="007A0AF3" w:rsidRDefault="00DD212B"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Fill</w:t>
      </w:r>
      <w:r w:rsidR="001277BA" w:rsidRPr="007A0AF3">
        <w:rPr>
          <w:rFonts w:ascii="Times New Roman" w:eastAsia="Times New Roman" w:hAnsi="Times New Roman" w:cs="Times New Roman"/>
          <w:sz w:val="24"/>
          <w:szCs w:val="24"/>
          <w:lang w:eastAsia="de-DE"/>
        </w:rPr>
        <w:t>ing</w:t>
      </w:r>
      <w:r w:rsidRPr="007A0AF3">
        <w:rPr>
          <w:rFonts w:ascii="Times New Roman" w:eastAsia="Times New Roman" w:hAnsi="Times New Roman" w:cs="Times New Roman"/>
          <w:sz w:val="24"/>
          <w:szCs w:val="24"/>
          <w:lang w:eastAsia="de-DE"/>
        </w:rPr>
        <w:t xml:space="preserve"> center and finish</w:t>
      </w:r>
      <w:r w:rsidR="001277BA" w:rsidRPr="007A0AF3">
        <w:rPr>
          <w:rFonts w:ascii="Times New Roman" w:eastAsia="Times New Roman" w:hAnsi="Times New Roman" w:cs="Times New Roman"/>
          <w:sz w:val="24"/>
          <w:szCs w:val="24"/>
          <w:lang w:eastAsia="de-DE"/>
        </w:rPr>
        <w:t>ing</w:t>
      </w:r>
      <w:r w:rsidRPr="007A0AF3">
        <w:rPr>
          <w:rFonts w:ascii="Times New Roman" w:eastAsia="Times New Roman" w:hAnsi="Times New Roman" w:cs="Times New Roman"/>
          <w:sz w:val="24"/>
          <w:szCs w:val="24"/>
          <w:lang w:eastAsia="de-DE"/>
        </w:rPr>
        <w:t xml:space="preserve"> with chip top</w:t>
      </w:r>
    </w:p>
    <w:p w:rsidR="00DD212B" w:rsidRPr="007A0AF3" w:rsidRDefault="00DD212B"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Fit</w:t>
      </w:r>
      <w:r w:rsidR="001277BA" w:rsidRPr="007A0AF3">
        <w:rPr>
          <w:rFonts w:ascii="Times New Roman" w:eastAsia="Times New Roman" w:hAnsi="Times New Roman" w:cs="Times New Roman"/>
          <w:sz w:val="24"/>
          <w:szCs w:val="24"/>
          <w:lang w:eastAsia="de-DE"/>
        </w:rPr>
        <w:t>ting</w:t>
      </w:r>
      <w:r w:rsidRPr="007A0AF3">
        <w:rPr>
          <w:rFonts w:ascii="Times New Roman" w:eastAsia="Times New Roman" w:hAnsi="Times New Roman" w:cs="Times New Roman"/>
          <w:sz w:val="24"/>
          <w:szCs w:val="24"/>
          <w:lang w:eastAsia="de-DE"/>
        </w:rPr>
        <w:t xml:space="preserve"> cover stone and finish</w:t>
      </w:r>
      <w:r w:rsidR="00AC0763" w:rsidRPr="007A0AF3">
        <w:rPr>
          <w:rFonts w:ascii="Times New Roman" w:eastAsia="Times New Roman" w:hAnsi="Times New Roman" w:cs="Times New Roman"/>
          <w:sz w:val="24"/>
          <w:szCs w:val="24"/>
          <w:lang w:eastAsia="de-DE"/>
        </w:rPr>
        <w:t>ing</w:t>
      </w:r>
      <w:r w:rsidRPr="007A0AF3">
        <w:rPr>
          <w:rFonts w:ascii="Times New Roman" w:eastAsia="Times New Roman" w:hAnsi="Times New Roman" w:cs="Times New Roman"/>
          <w:sz w:val="24"/>
          <w:szCs w:val="24"/>
          <w:lang w:eastAsia="de-DE"/>
        </w:rPr>
        <w:t xml:space="preserve"> monument</w:t>
      </w:r>
    </w:p>
    <w:p w:rsidR="00C24C94" w:rsidRPr="007A0AF3" w:rsidRDefault="00C24C94" w:rsidP="00DD212B">
      <w:pPr>
        <w:spacing w:after="0" w:line="360" w:lineRule="auto"/>
        <w:contextualSpacing/>
        <w:jc w:val="both"/>
        <w:rPr>
          <w:rFonts w:ascii="Times New Roman" w:eastAsia="Times New Roman" w:hAnsi="Times New Roman" w:cs="Times New Roman"/>
          <w:b/>
          <w:sz w:val="24"/>
          <w:szCs w:val="24"/>
          <w:lang w:bidi="en-US"/>
        </w:rPr>
      </w:pPr>
      <w:r w:rsidRPr="007A0AF3">
        <w:rPr>
          <w:rFonts w:ascii="Times New Roman" w:eastAsia="Times New Roman" w:hAnsi="Times New Roman" w:cs="Times New Roman"/>
          <w:b/>
          <w:sz w:val="24"/>
          <w:szCs w:val="24"/>
          <w:lang w:bidi="en-US"/>
        </w:rPr>
        <w:t>Learning Objective of the Module</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 xml:space="preserve">Prepare for work </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Construct footings and prepare monument stones</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Set up side stones into place</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Prepare dowel joints and Stand up front and back stones</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Grout base and joints</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Fix  headstone to back stone</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Fill center and finish with chip top</w:t>
      </w:r>
    </w:p>
    <w:p w:rsidR="008C5181" w:rsidRPr="007A0AF3" w:rsidRDefault="008C5181" w:rsidP="009D0CF1">
      <w:pPr>
        <w:numPr>
          <w:ilvl w:val="0"/>
          <w:numId w:val="4"/>
        </w:numPr>
        <w:spacing w:after="0" w:line="360" w:lineRule="auto"/>
        <w:contextualSpacing/>
        <w:rPr>
          <w:rFonts w:ascii="Times New Roman" w:eastAsia="Times New Roman" w:hAnsi="Times New Roman" w:cs="Times New Roman"/>
          <w:sz w:val="24"/>
          <w:szCs w:val="24"/>
          <w:lang w:eastAsia="de-DE"/>
        </w:rPr>
      </w:pPr>
      <w:r w:rsidRPr="007A0AF3">
        <w:rPr>
          <w:rFonts w:ascii="Times New Roman" w:eastAsia="Times New Roman" w:hAnsi="Times New Roman" w:cs="Times New Roman"/>
          <w:sz w:val="24"/>
          <w:szCs w:val="24"/>
          <w:lang w:eastAsia="de-DE"/>
        </w:rPr>
        <w:t>Fit cover stone and finish monument</w:t>
      </w:r>
    </w:p>
    <w:p w:rsidR="004C4FFB" w:rsidRPr="007A0AF3" w:rsidRDefault="004C4FFB" w:rsidP="008C5181">
      <w:pPr>
        <w:spacing w:after="0" w:line="360" w:lineRule="auto"/>
        <w:contextualSpacing/>
        <w:jc w:val="both"/>
        <w:rPr>
          <w:rFonts w:ascii="Times New Roman" w:eastAsia="Times New Roman" w:hAnsi="Times New Roman" w:cs="Times New Roman"/>
          <w:b/>
          <w:sz w:val="24"/>
          <w:szCs w:val="24"/>
          <w:lang w:bidi="en-US"/>
        </w:rPr>
      </w:pPr>
    </w:p>
    <w:p w:rsidR="004C4FFB" w:rsidRPr="007A0AF3" w:rsidRDefault="004C4FFB" w:rsidP="008C5181">
      <w:pPr>
        <w:spacing w:after="0" w:line="360" w:lineRule="auto"/>
        <w:contextualSpacing/>
        <w:jc w:val="both"/>
        <w:rPr>
          <w:rFonts w:ascii="Times New Roman" w:eastAsia="Times New Roman" w:hAnsi="Times New Roman" w:cs="Times New Roman"/>
          <w:b/>
          <w:sz w:val="24"/>
          <w:szCs w:val="24"/>
          <w:lang w:bidi="en-US"/>
        </w:rPr>
      </w:pPr>
    </w:p>
    <w:p w:rsidR="00C24C94" w:rsidRPr="007A0AF3" w:rsidRDefault="00C24C94" w:rsidP="008C5181">
      <w:pPr>
        <w:spacing w:after="0" w:line="360" w:lineRule="auto"/>
        <w:contextualSpacing/>
        <w:jc w:val="both"/>
        <w:rPr>
          <w:rFonts w:ascii="Times New Roman" w:eastAsia="Times New Roman" w:hAnsi="Times New Roman" w:cs="Times New Roman"/>
          <w:b/>
          <w:sz w:val="24"/>
          <w:szCs w:val="24"/>
          <w:lang w:bidi="en-US"/>
        </w:rPr>
      </w:pPr>
      <w:r w:rsidRPr="007A0AF3">
        <w:rPr>
          <w:rFonts w:ascii="Times New Roman" w:eastAsia="Times New Roman" w:hAnsi="Times New Roman" w:cs="Times New Roman"/>
          <w:b/>
          <w:sz w:val="24"/>
          <w:szCs w:val="24"/>
          <w:lang w:bidi="en-US"/>
        </w:rPr>
        <w:lastRenderedPageBreak/>
        <w:t>Module Instruction</w:t>
      </w:r>
    </w:p>
    <w:p w:rsidR="00C24C94" w:rsidRPr="007A0AF3" w:rsidRDefault="00C24C94" w:rsidP="00C24C94">
      <w:pPr>
        <w:spacing w:after="0" w:line="360" w:lineRule="auto"/>
        <w:contextualSpacing/>
        <w:jc w:val="both"/>
        <w:rPr>
          <w:rFonts w:ascii="Times New Roman" w:eastAsia="Times New Roman" w:hAnsi="Times New Roman" w:cs="Times New Roman"/>
          <w:sz w:val="24"/>
          <w:szCs w:val="24"/>
          <w:lang w:bidi="en-US"/>
        </w:rPr>
      </w:pPr>
      <w:r w:rsidRPr="007A0AF3">
        <w:rPr>
          <w:rFonts w:ascii="Times New Roman" w:eastAsia="Times New Roman" w:hAnsi="Times New Roman" w:cs="Times New Roman"/>
          <w:sz w:val="24"/>
          <w:szCs w:val="24"/>
          <w:lang w:bidi="en-US"/>
        </w:rPr>
        <w:t>For effective use this modules trainees are expected to follow the following module instruction:</w:t>
      </w:r>
    </w:p>
    <w:p w:rsidR="00C24C94" w:rsidRPr="007A0AF3" w:rsidRDefault="00C24C94" w:rsidP="009D0CF1">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7A0AF3">
        <w:rPr>
          <w:rFonts w:ascii="Times New Roman" w:eastAsia="Times New Roman" w:hAnsi="Times New Roman" w:cs="Times New Roman"/>
          <w:sz w:val="24"/>
          <w:szCs w:val="24"/>
          <w:lang w:bidi="en-US"/>
        </w:rPr>
        <w:t>Read the information written in each unit</w:t>
      </w:r>
    </w:p>
    <w:p w:rsidR="00C24C94" w:rsidRPr="007A0AF3" w:rsidRDefault="00C24C94" w:rsidP="009D0CF1">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7A0AF3">
        <w:rPr>
          <w:rFonts w:ascii="Times New Roman" w:eastAsia="Times New Roman" w:hAnsi="Times New Roman" w:cs="Times New Roman"/>
          <w:sz w:val="24"/>
          <w:szCs w:val="24"/>
          <w:lang w:bidi="en-US"/>
        </w:rPr>
        <w:t>Accomplish the Self-checks at the end of each unit</w:t>
      </w:r>
    </w:p>
    <w:p w:rsidR="00C24C94" w:rsidRPr="007A0AF3" w:rsidRDefault="00C24C94" w:rsidP="009D0CF1">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7A0AF3">
        <w:rPr>
          <w:rFonts w:ascii="Times New Roman" w:eastAsia="Times New Roman" w:hAnsi="Times New Roman" w:cs="Times New Roman"/>
          <w:sz w:val="24"/>
          <w:szCs w:val="24"/>
          <w:lang w:bidi="en-US"/>
        </w:rPr>
        <w:t xml:space="preserve">Perform Operation Sheets which were provided at the end of units </w:t>
      </w:r>
    </w:p>
    <w:p w:rsidR="00C24C94" w:rsidRPr="007A0AF3" w:rsidRDefault="00C24C94" w:rsidP="009D0CF1">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7A0AF3">
        <w:rPr>
          <w:rFonts w:ascii="Times New Roman" w:eastAsia="Times New Roman" w:hAnsi="Times New Roman" w:cs="Times New Roman"/>
          <w:sz w:val="24"/>
          <w:szCs w:val="24"/>
          <w:lang w:bidi="en-US"/>
        </w:rPr>
        <w:t>Do the “LAP test” giver at the end of each unit and</w:t>
      </w:r>
    </w:p>
    <w:p w:rsidR="00C24C94" w:rsidRPr="007A0AF3" w:rsidRDefault="00C24C94" w:rsidP="009D0CF1">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7A0AF3">
        <w:rPr>
          <w:rFonts w:ascii="Times New Roman" w:eastAsia="Times New Roman" w:hAnsi="Times New Roman" w:cs="Times New Roman"/>
          <w:sz w:val="24"/>
          <w:szCs w:val="24"/>
          <w:lang w:bidi="en-US"/>
        </w:rPr>
        <w:t>Read the identified reference book for Examples and exercise</w:t>
      </w:r>
    </w:p>
    <w:p w:rsidR="00C24C94" w:rsidRDefault="00C24C94" w:rsidP="00C24C94">
      <w:pPr>
        <w:spacing w:after="0" w:line="360" w:lineRule="auto"/>
        <w:contextualSpacing/>
        <w:jc w:val="both"/>
        <w:rPr>
          <w:rFonts w:ascii="Times New Roman" w:eastAsia="Times New Roman" w:hAnsi="Times New Roman" w:cs="Times New Roman"/>
          <w:sz w:val="24"/>
          <w:szCs w:val="24"/>
          <w:lang w:bidi="en-US"/>
        </w:rPr>
      </w:pPr>
      <w:r w:rsidRPr="00C24C94">
        <w:rPr>
          <w:rFonts w:ascii="Times New Roman" w:eastAsia="Times New Roman" w:hAnsi="Times New Roman" w:cs="Times New Roman"/>
          <w:sz w:val="24"/>
          <w:szCs w:val="24"/>
          <w:lang w:bidi="en-US"/>
        </w:rPr>
        <w:br w:type="page"/>
      </w:r>
    </w:p>
    <w:p w:rsidR="00C24C94" w:rsidRPr="00C24C94" w:rsidRDefault="00C24C94" w:rsidP="00C24C94">
      <w:pPr>
        <w:spacing w:after="0" w:line="360" w:lineRule="auto"/>
        <w:contextualSpacing/>
        <w:jc w:val="both"/>
        <w:rPr>
          <w:rFonts w:ascii="Times New Roman" w:eastAsia="Times New Roman" w:hAnsi="Times New Roman" w:cs="Times New Roman"/>
          <w:b/>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24C94" w:rsidRPr="00C24C94" w:rsidTr="000319ED">
        <w:trPr>
          <w:trHeight w:val="624"/>
        </w:trPr>
        <w:tc>
          <w:tcPr>
            <w:tcW w:w="9468" w:type="dxa"/>
            <w:shd w:val="clear" w:color="auto" w:fill="D99594"/>
          </w:tcPr>
          <w:p w:rsidR="00C24C94" w:rsidRPr="000319ED" w:rsidRDefault="00D42190" w:rsidP="000319ED">
            <w:pPr>
              <w:pStyle w:val="Heading1"/>
              <w:rPr>
                <w:rFonts w:ascii="Times New Roman" w:eastAsia="Times New Roman" w:hAnsi="Times New Roman" w:cs="Times New Roman"/>
                <w:lang w:eastAsia="de-DE"/>
              </w:rPr>
            </w:pPr>
            <w:bookmarkStart w:id="6" w:name="_Toc39268789"/>
            <w:bookmarkStart w:id="7" w:name="_Toc148174095"/>
            <w:bookmarkStart w:id="8" w:name="_Toc148531586"/>
            <w:r w:rsidRPr="000319ED">
              <w:rPr>
                <w:rFonts w:ascii="Times New Roman" w:eastAsia="Times New Roman" w:hAnsi="Times New Roman" w:cs="Times New Roman"/>
                <w:color w:val="auto"/>
                <w:sz w:val="32"/>
                <w:lang w:bidi="en-US"/>
              </w:rPr>
              <w:t>Unit O</w:t>
            </w:r>
            <w:r w:rsidR="00C24C94" w:rsidRPr="000319ED">
              <w:rPr>
                <w:rFonts w:ascii="Times New Roman" w:eastAsia="Times New Roman" w:hAnsi="Times New Roman" w:cs="Times New Roman"/>
                <w:color w:val="auto"/>
                <w:sz w:val="32"/>
                <w:lang w:bidi="en-US"/>
              </w:rPr>
              <w:t xml:space="preserve">ne: </w:t>
            </w:r>
            <w:bookmarkEnd w:id="6"/>
            <w:r w:rsidRPr="000319ED">
              <w:rPr>
                <w:rFonts w:ascii="Times New Roman" w:eastAsia="Times New Roman" w:hAnsi="Times New Roman" w:cs="Times New Roman"/>
                <w:color w:val="auto"/>
                <w:sz w:val="32"/>
                <w:lang w:eastAsia="de-DE"/>
              </w:rPr>
              <w:t>Preparing for work</w:t>
            </w:r>
            <w:bookmarkEnd w:id="7"/>
            <w:bookmarkEnd w:id="8"/>
          </w:p>
        </w:tc>
      </w:tr>
      <w:tr w:rsidR="00C24C94" w:rsidRPr="00C24C94" w:rsidTr="00262495">
        <w:trPr>
          <w:trHeight w:val="755"/>
        </w:trPr>
        <w:tc>
          <w:tcPr>
            <w:tcW w:w="9468" w:type="dxa"/>
            <w:shd w:val="clear" w:color="auto" w:fill="auto"/>
          </w:tcPr>
          <w:p w:rsidR="00C24C94" w:rsidRPr="00C24C94" w:rsidRDefault="00C24C94" w:rsidP="00C24C94">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51536E" w:rsidRPr="0051536E" w:rsidRDefault="0051536E" w:rsidP="009D0CF1">
            <w:pPr>
              <w:numPr>
                <w:ilvl w:val="0"/>
                <w:numId w:val="3"/>
              </w:numPr>
              <w:spacing w:after="120" w:line="240" w:lineRule="auto"/>
              <w:rPr>
                <w:rFonts w:ascii="Times New Roman" w:eastAsia="Times New Roman" w:hAnsi="Times New Roman" w:cs="Times New Roman"/>
                <w:sz w:val="24"/>
                <w:szCs w:val="24"/>
                <w:lang w:eastAsia="de-DE"/>
              </w:rPr>
            </w:pPr>
            <w:r w:rsidRPr="0051536E">
              <w:rPr>
                <w:rFonts w:ascii="Times New Roman" w:eastAsia="Times New Roman" w:hAnsi="Times New Roman" w:cs="Times New Roman"/>
                <w:sz w:val="24"/>
                <w:szCs w:val="24"/>
                <w:lang w:eastAsia="de-DE"/>
              </w:rPr>
              <w:t>Over view of stone memorials and monuments</w:t>
            </w:r>
          </w:p>
          <w:p w:rsidR="0051536E" w:rsidRPr="0051536E" w:rsidRDefault="0051536E" w:rsidP="009D0CF1">
            <w:pPr>
              <w:numPr>
                <w:ilvl w:val="0"/>
                <w:numId w:val="3"/>
              </w:numPr>
              <w:spacing w:after="120" w:line="240" w:lineRule="auto"/>
              <w:rPr>
                <w:rFonts w:ascii="Times New Roman" w:eastAsia="Times New Roman" w:hAnsi="Times New Roman" w:cs="Times New Roman"/>
                <w:sz w:val="24"/>
                <w:szCs w:val="24"/>
                <w:lang w:eastAsia="de-DE"/>
              </w:rPr>
            </w:pPr>
            <w:r w:rsidRPr="0051536E">
              <w:rPr>
                <w:rFonts w:ascii="Times New Roman" w:eastAsia="Times New Roman" w:hAnsi="Times New Roman" w:cs="Times New Roman"/>
                <w:sz w:val="24"/>
                <w:szCs w:val="24"/>
                <w:lang w:eastAsia="de-DE"/>
              </w:rPr>
              <w:t xml:space="preserve">OHS requirements </w:t>
            </w:r>
          </w:p>
          <w:p w:rsidR="0051536E" w:rsidRPr="0051536E" w:rsidRDefault="0051536E" w:rsidP="009D0CF1">
            <w:pPr>
              <w:numPr>
                <w:ilvl w:val="0"/>
                <w:numId w:val="3"/>
              </w:numPr>
              <w:spacing w:after="120" w:line="240" w:lineRule="auto"/>
              <w:rPr>
                <w:rFonts w:ascii="Times New Roman" w:eastAsia="Times New Roman" w:hAnsi="Times New Roman" w:cs="Times New Roman"/>
                <w:sz w:val="24"/>
                <w:szCs w:val="24"/>
                <w:lang w:eastAsia="de-DE"/>
              </w:rPr>
            </w:pPr>
            <w:r w:rsidRPr="0051536E">
              <w:rPr>
                <w:rFonts w:ascii="Times New Roman" w:eastAsia="Times New Roman" w:hAnsi="Times New Roman" w:cs="Times New Roman"/>
                <w:sz w:val="24"/>
                <w:szCs w:val="24"/>
                <w:lang w:eastAsia="de-DE"/>
              </w:rPr>
              <w:t>Job material and tools and equipment requirements</w:t>
            </w:r>
          </w:p>
          <w:p w:rsidR="00C24C94" w:rsidRPr="00C24C94" w:rsidRDefault="00C24C94" w:rsidP="00C24C94">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51536E" w:rsidRPr="0051536E" w:rsidRDefault="00683EB9"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Recognize the concept</w:t>
            </w:r>
            <w:r w:rsidR="0051536E" w:rsidRPr="0051536E">
              <w:rPr>
                <w:rFonts w:ascii="Times New Roman" w:eastAsia="Times New Roman" w:hAnsi="Times New Roman" w:cs="Times New Roman"/>
                <w:sz w:val="24"/>
                <w:szCs w:val="24"/>
                <w:lang w:eastAsia="de-DE"/>
              </w:rPr>
              <w:t xml:space="preserve"> of stone memorials and monuments</w:t>
            </w:r>
          </w:p>
          <w:p w:rsidR="0051536E" w:rsidRPr="0051536E" w:rsidRDefault="00683EB9"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Follow </w:t>
            </w:r>
            <w:r w:rsidR="0051536E" w:rsidRPr="0051536E">
              <w:rPr>
                <w:rFonts w:ascii="Times New Roman" w:eastAsia="Times New Roman" w:hAnsi="Times New Roman" w:cs="Times New Roman"/>
                <w:sz w:val="24"/>
                <w:szCs w:val="24"/>
                <w:lang w:eastAsia="de-DE"/>
              </w:rPr>
              <w:t xml:space="preserve">OHS requirements </w:t>
            </w:r>
          </w:p>
          <w:p w:rsidR="0051536E" w:rsidRPr="0051536E" w:rsidRDefault="00683EB9"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Prepare j</w:t>
            </w:r>
            <w:r w:rsidR="0051536E" w:rsidRPr="0051536E">
              <w:rPr>
                <w:rFonts w:ascii="Times New Roman" w:eastAsia="Times New Roman" w:hAnsi="Times New Roman" w:cs="Times New Roman"/>
                <w:sz w:val="24"/>
                <w:szCs w:val="24"/>
                <w:lang w:eastAsia="de-DE"/>
              </w:rPr>
              <w:t>ob material and tools and equipment requirements</w:t>
            </w:r>
          </w:p>
          <w:p w:rsidR="00C24C94" w:rsidRPr="00C24C94" w:rsidRDefault="00C24C94" w:rsidP="00C24C94">
            <w:pPr>
              <w:spacing w:after="0" w:line="360" w:lineRule="auto"/>
              <w:ind w:left="450"/>
              <w:jc w:val="both"/>
              <w:rPr>
                <w:rFonts w:ascii="Times New Roman" w:eastAsia="Times New Roman" w:hAnsi="Times New Roman" w:cs="Times New Roman"/>
                <w:sz w:val="24"/>
                <w:szCs w:val="24"/>
                <w:lang w:val="en-ZA" w:bidi="en-US"/>
              </w:rPr>
            </w:pPr>
          </w:p>
        </w:tc>
      </w:tr>
    </w:tbl>
    <w:p w:rsidR="00C24C94" w:rsidRDefault="00C24C94" w:rsidP="00171AE4">
      <w:pPr>
        <w:rPr>
          <w:rFonts w:ascii="Times New Roman" w:hAnsi="Times New Roman"/>
          <w:color w:val="FF0000"/>
          <w:sz w:val="24"/>
          <w:szCs w:val="24"/>
        </w:rPr>
      </w:pPr>
    </w:p>
    <w:p w:rsidR="00C24C94" w:rsidRDefault="00C24C94" w:rsidP="00171AE4">
      <w:pPr>
        <w:rPr>
          <w:rFonts w:ascii="Times New Roman" w:hAnsi="Times New Roman"/>
          <w:color w:val="FF0000"/>
          <w:sz w:val="24"/>
          <w:szCs w:val="24"/>
        </w:rPr>
      </w:pPr>
    </w:p>
    <w:p w:rsidR="00C24C94" w:rsidRDefault="00C24C94"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362882" w:rsidRDefault="00362882" w:rsidP="00171AE4">
      <w:pPr>
        <w:rPr>
          <w:rFonts w:ascii="Times New Roman" w:hAnsi="Times New Roman"/>
          <w:color w:val="FF0000"/>
          <w:sz w:val="24"/>
          <w:szCs w:val="24"/>
        </w:rPr>
      </w:pPr>
    </w:p>
    <w:p w:rsidR="005D35B0" w:rsidRPr="00C24C94" w:rsidRDefault="005D35B0" w:rsidP="00171AE4">
      <w:pPr>
        <w:rPr>
          <w:rFonts w:ascii="Times New Roman" w:hAnsi="Times New Roman" w:cs="Times New Roman"/>
          <w:b/>
          <w:color w:val="FF0000"/>
          <w:sz w:val="28"/>
          <w:szCs w:val="28"/>
        </w:rPr>
      </w:pPr>
    </w:p>
    <w:p w:rsidR="00F04F36" w:rsidRPr="000319ED" w:rsidRDefault="005619E4" w:rsidP="000E1CBB">
      <w:pPr>
        <w:pStyle w:val="Heading2"/>
        <w:rPr>
          <w:rFonts w:ascii="Times New Roman" w:hAnsi="Times New Roman" w:cs="Times New Roman"/>
          <w:color w:val="auto"/>
          <w:sz w:val="28"/>
        </w:rPr>
      </w:pPr>
      <w:r w:rsidRPr="000319ED">
        <w:rPr>
          <w:rFonts w:ascii="Times New Roman" w:hAnsi="Times New Roman" w:cs="Times New Roman"/>
          <w:color w:val="auto"/>
          <w:sz w:val="28"/>
        </w:rPr>
        <w:lastRenderedPageBreak/>
        <w:t xml:space="preserve">   </w:t>
      </w:r>
      <w:bookmarkStart w:id="9" w:name="_Toc148531587"/>
      <w:r w:rsidR="000319ED" w:rsidRPr="000319ED">
        <w:rPr>
          <w:rFonts w:ascii="Times New Roman" w:hAnsi="Times New Roman" w:cs="Times New Roman"/>
          <w:color w:val="auto"/>
          <w:sz w:val="28"/>
        </w:rPr>
        <w:t xml:space="preserve">1.1 </w:t>
      </w:r>
      <w:r w:rsidRPr="000319ED">
        <w:rPr>
          <w:rFonts w:ascii="Times New Roman" w:hAnsi="Times New Roman" w:cs="Times New Roman"/>
          <w:color w:val="auto"/>
          <w:sz w:val="28"/>
        </w:rPr>
        <w:t>Over view of stone memorials and monuments</w:t>
      </w:r>
      <w:bookmarkEnd w:id="9"/>
    </w:p>
    <w:p w:rsidR="002A440E" w:rsidRPr="00362882" w:rsidRDefault="002A440E" w:rsidP="002A440E">
      <w:pPr>
        <w:spacing w:before="240" w:after="0" w:line="360" w:lineRule="auto"/>
        <w:jc w:val="both"/>
        <w:rPr>
          <w:rFonts w:ascii="Times New Roman" w:hAnsi="Times New Roman" w:cs="Times New Roman"/>
          <w:b/>
          <w:sz w:val="24"/>
          <w:szCs w:val="24"/>
        </w:rPr>
      </w:pPr>
      <w:r w:rsidRPr="00DC17FF">
        <w:rPr>
          <w:rFonts w:ascii="Times New Roman" w:hAnsi="Times New Roman" w:cs="Times New Roman"/>
          <w:b/>
          <w:sz w:val="24"/>
          <w:szCs w:val="24"/>
        </w:rPr>
        <w:t>General concept of Erection of Stone Memorials and Monuments</w:t>
      </w:r>
    </w:p>
    <w:p w:rsidR="002A440E" w:rsidRPr="00AC6FF2" w:rsidRDefault="002A440E" w:rsidP="002A440E">
      <w:pPr>
        <w:spacing w:before="240"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The erection of stone memorials and monuments is a practice that has been carried out throughout history to commemorate and honor important events, individuals, or ideas. These structures serve as lasting tributes and symbols of remembrance, and they often hold cultural, historical, or artistic significance.</w:t>
      </w:r>
    </w:p>
    <w:p w:rsidR="002A440E" w:rsidRPr="00AC6FF2" w:rsidRDefault="002A440E" w:rsidP="002A440E">
      <w:p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Here is a general concept of the erection process for stone memorials and monuments:</w:t>
      </w:r>
    </w:p>
    <w:p w:rsidR="002A440E" w:rsidRPr="00AC6FF2"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Planning and Design: The process begins with careful planning and design. This involves determining the purpose, size, and location of the memorial or monument, as well as considering any relevant cultural or historical context. Architects, artists, and designers are often involved in creating the concept and visual representation of the structure.</w:t>
      </w:r>
    </w:p>
    <w:p w:rsidR="002A440E" w:rsidRPr="00AC6FF2"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Material Selection: Stone is a common choice for memorials and monuments due to its durability, aesthetic appeal, and symbolic value. Various types of stone, such as granite, marble, or limestone, may be considered based on factors like color, texture, and availability. The selection of the stone is important as it can impact the overall appearance and longevity of the structure.</w:t>
      </w:r>
    </w:p>
    <w:p w:rsidR="002A440E" w:rsidRPr="00AC6FF2"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Foundation and Site Preparation: Before the erection process begins, the site needs to be prepared. This typically involves clearing the area, leveling the ground, and constructing a solid foundation to support the weight of the monument. The foundation is essential for stability and longevity, especially for larger and heavier structures.</w:t>
      </w:r>
    </w:p>
    <w:p w:rsidR="002A440E" w:rsidRPr="00AC6FF2"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Stone Cutting and Shaping: The selected stone is then cut and shaped according to the design specifications. Skilled craftsmen or stonemasons use various tools and techniques to create the desired shapes, contours, and details. This process may involve cutting blocks of stone, carving intricate patterns or inscriptions, and smoothing or polishing the surfaces.</w:t>
      </w:r>
    </w:p>
    <w:p w:rsidR="002A440E" w:rsidRPr="00AC6FF2"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lastRenderedPageBreak/>
        <w:t>Transportation and Installation: Once the stone components are ready, they are transported to the site. Large and heavy stones may require specialized equipment like cranes or lifting machinery for safe transportation and installation. The stones are carefully positioned and aligned according to the design plan, ensuring proper stability and structural integrity.</w:t>
      </w:r>
    </w:p>
    <w:p w:rsidR="002A440E"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AC6FF2">
        <w:rPr>
          <w:rFonts w:ascii="Times New Roman" w:hAnsi="Times New Roman" w:cs="Times New Roman"/>
          <w:sz w:val="24"/>
          <w:szCs w:val="24"/>
        </w:rPr>
        <w:t>Finishing and Preservation: After the stones are installed, additional finishing touches may be applied. This can include further polishing, engraving inscriptions or artwork, and adding protective coatings to enhance the appearance and protect the stone from weathering and deterioration over time.</w:t>
      </w:r>
    </w:p>
    <w:p w:rsidR="002A440E" w:rsidRPr="00BE3F36" w:rsidRDefault="002A440E" w:rsidP="002A440E">
      <w:pPr>
        <w:pStyle w:val="ListParagraph"/>
        <w:numPr>
          <w:ilvl w:val="0"/>
          <w:numId w:val="1"/>
        </w:numPr>
        <w:spacing w:after="0" w:line="360" w:lineRule="auto"/>
        <w:jc w:val="both"/>
        <w:rPr>
          <w:rFonts w:ascii="Times New Roman" w:hAnsi="Times New Roman" w:cs="Times New Roman"/>
          <w:sz w:val="24"/>
          <w:szCs w:val="24"/>
        </w:rPr>
      </w:pPr>
      <w:r w:rsidRPr="00BE3F36">
        <w:rPr>
          <w:rFonts w:ascii="Times New Roman" w:hAnsi="Times New Roman" w:cs="Times New Roman"/>
          <w:sz w:val="24"/>
          <w:szCs w:val="24"/>
        </w:rPr>
        <w:t>Unveiling and Dedication: Once the erection process is complete, the memorial or monument is typically unveiled and dedicated in a formal ceremony. This event may involve speeches, performances, or other commemorative activities to honor the purpose or significance of the structure. It provides an opportunity for the community or relevant stakeholders to come together and pay tribute to the memorialized event, individual, or idea.</w:t>
      </w:r>
    </w:p>
    <w:p w:rsidR="001D0392" w:rsidRPr="00D35564" w:rsidRDefault="001D0392" w:rsidP="00E116C5">
      <w:pPr>
        <w:rPr>
          <w:rFonts w:ascii="Times New Roman" w:eastAsia="Times New Roman" w:hAnsi="Times New Roman" w:cs="Times New Roman"/>
          <w:b/>
          <w:bCs/>
          <w:kern w:val="36"/>
          <w:sz w:val="24"/>
          <w:szCs w:val="24"/>
        </w:rPr>
      </w:pPr>
      <w:r w:rsidRPr="00F152AE">
        <w:rPr>
          <w:rFonts w:ascii="Times New Roman" w:eastAsia="Times New Roman" w:hAnsi="Times New Roman" w:cs="Times New Roman"/>
          <w:b/>
          <w:bCs/>
          <w:kern w:val="36"/>
          <w:sz w:val="24"/>
          <w:szCs w:val="24"/>
        </w:rPr>
        <w:t xml:space="preserve">A </w:t>
      </w:r>
      <w:r w:rsidR="00D35564">
        <w:rPr>
          <w:rFonts w:ascii="Times New Roman" w:eastAsia="Times New Roman" w:hAnsi="Times New Roman" w:cs="Times New Roman"/>
          <w:b/>
          <w:bCs/>
          <w:kern w:val="36"/>
          <w:sz w:val="24"/>
          <w:szCs w:val="24"/>
        </w:rPr>
        <w:t>Complete Guide t</w:t>
      </w:r>
      <w:r w:rsidR="00FE7787">
        <w:rPr>
          <w:rFonts w:ascii="Times New Roman" w:eastAsia="Times New Roman" w:hAnsi="Times New Roman" w:cs="Times New Roman"/>
          <w:b/>
          <w:bCs/>
          <w:kern w:val="36"/>
          <w:sz w:val="24"/>
          <w:szCs w:val="24"/>
        </w:rPr>
        <w:t>o Headstone a</w:t>
      </w:r>
      <w:r w:rsidR="00D35564" w:rsidRPr="00F152AE">
        <w:rPr>
          <w:rFonts w:ascii="Times New Roman" w:eastAsia="Times New Roman" w:hAnsi="Times New Roman" w:cs="Times New Roman"/>
          <w:b/>
          <w:bCs/>
          <w:kern w:val="36"/>
          <w:sz w:val="24"/>
          <w:szCs w:val="24"/>
        </w:rPr>
        <w:t>nd Monument Terms &amp; Meanings</w:t>
      </w:r>
    </w:p>
    <w:p w:rsidR="00F31AA7" w:rsidRPr="00C06FEF" w:rsidRDefault="00C06FEF" w:rsidP="00C06FEF">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Definitions you need to know:</w:t>
      </w:r>
    </w:p>
    <w:p w:rsidR="00FE7787" w:rsidRPr="00C06FEF" w:rsidRDefault="00FE7787" w:rsidP="00E116C5">
      <w:pPr>
        <w:rPr>
          <w:rFonts w:ascii="Times New Roman" w:eastAsia="Times New Roman" w:hAnsi="Times New Roman" w:cs="Times New Roman"/>
          <w:b/>
          <w:bCs/>
          <w:sz w:val="24"/>
          <w:szCs w:val="24"/>
        </w:rPr>
      </w:pPr>
      <w:r w:rsidRPr="00C06FEF">
        <w:rPr>
          <w:rFonts w:ascii="Times New Roman" w:eastAsia="Times New Roman" w:hAnsi="Times New Roman" w:cs="Times New Roman"/>
          <w:b/>
          <w:bCs/>
          <w:sz w:val="24"/>
          <w:szCs w:val="24"/>
        </w:rPr>
        <w:t>Common Terms for Memorials</w:t>
      </w:r>
    </w:p>
    <w:p w:rsidR="00FE7787" w:rsidRPr="00FE7787" w:rsidRDefault="00FE7787" w:rsidP="00324CED">
      <w:pPr>
        <w:numPr>
          <w:ilvl w:val="0"/>
          <w:numId w:val="42"/>
        </w:num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Headstone</w:t>
      </w:r>
    </w:p>
    <w:p w:rsidR="00FE7787" w:rsidRPr="00FE7787" w:rsidRDefault="00FE7787" w:rsidP="00324CED">
      <w:pPr>
        <w:numPr>
          <w:ilvl w:val="0"/>
          <w:numId w:val="42"/>
        </w:num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Gravestone</w:t>
      </w:r>
    </w:p>
    <w:p w:rsidR="00FE7787" w:rsidRPr="00FE7787" w:rsidRDefault="00FE7787" w:rsidP="00324CED">
      <w:pPr>
        <w:numPr>
          <w:ilvl w:val="0"/>
          <w:numId w:val="42"/>
        </w:num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Tombstone</w:t>
      </w:r>
    </w:p>
    <w:p w:rsidR="00FE7787" w:rsidRPr="00FE7787" w:rsidRDefault="00FE7787" w:rsidP="00324CED">
      <w:pPr>
        <w:numPr>
          <w:ilvl w:val="0"/>
          <w:numId w:val="42"/>
        </w:num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Monument or Full Monument</w:t>
      </w:r>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t>What is a monument?</w:t>
      </w:r>
    </w:p>
    <w:p w:rsidR="009240AF" w:rsidRPr="00FE7787" w:rsidRDefault="00FE7787" w:rsidP="00EA3FB5">
      <w:pPr>
        <w:spacing w:before="240"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 xml:space="preserve">A </w:t>
      </w:r>
      <w:hyperlink r:id="rId10" w:history="1">
        <w:r w:rsidRPr="00FE7787">
          <w:rPr>
            <w:rFonts w:ascii="Times New Roman" w:eastAsia="Times New Roman" w:hAnsi="Times New Roman" w:cs="Times New Roman"/>
            <w:color w:val="0000FF"/>
            <w:sz w:val="24"/>
            <w:szCs w:val="24"/>
            <w:u w:val="single"/>
          </w:rPr>
          <w:t>monument</w:t>
        </w:r>
      </w:hyperlink>
      <w:r w:rsidRPr="00FE7787">
        <w:rPr>
          <w:rFonts w:ascii="Times New Roman" w:eastAsia="Times New Roman" w:hAnsi="Times New Roman" w:cs="Times New Roman"/>
          <w:sz w:val="24"/>
          <w:szCs w:val="24"/>
        </w:rPr>
        <w:t xml:space="preserve"> is a structure that has been erected to commemorate a person or event that has passed. It is placed over a grave to remember a person’s life and can be a statue or other type of construction. A monument generally refers to the entire physical </w:t>
      </w:r>
      <w:proofErr w:type="gramStart"/>
      <w:r w:rsidRPr="00FE7787">
        <w:rPr>
          <w:rFonts w:ascii="Times New Roman" w:eastAsia="Times New Roman" w:hAnsi="Times New Roman" w:cs="Times New Roman"/>
          <w:sz w:val="24"/>
          <w:szCs w:val="24"/>
        </w:rPr>
        <w:t>memorial,</w:t>
      </w:r>
      <w:proofErr w:type="gramEnd"/>
      <w:r w:rsidRPr="00FE7787">
        <w:rPr>
          <w:rFonts w:ascii="Times New Roman" w:eastAsia="Times New Roman" w:hAnsi="Times New Roman" w:cs="Times New Roman"/>
          <w:sz w:val="24"/>
          <w:szCs w:val="24"/>
        </w:rPr>
        <w:t xml:space="preserve"> this could be a selection of things from just a headstone with base, to what is called a ‘full monument’.</w:t>
      </w:r>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lastRenderedPageBreak/>
        <w:t>What are full monuments?</w:t>
      </w:r>
    </w:p>
    <w:p w:rsidR="00FE7787" w:rsidRPr="00FE7787" w:rsidRDefault="00FE7787" w:rsidP="00EA3FB5">
      <w:pPr>
        <w:spacing w:before="240"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 xml:space="preserve">A full monument is exactly how it sounds. A full monument is more elaborate than your standard plaque or headstone. A full monument is generally identified by a headstone with a base or slab, but the major identifier is the </w:t>
      </w:r>
      <w:proofErr w:type="spellStart"/>
      <w:r w:rsidRPr="00FE7787">
        <w:rPr>
          <w:rFonts w:ascii="Times New Roman" w:eastAsia="Times New Roman" w:hAnsi="Times New Roman" w:cs="Times New Roman"/>
          <w:sz w:val="24"/>
          <w:szCs w:val="24"/>
        </w:rPr>
        <w:t>kerb</w:t>
      </w:r>
      <w:proofErr w:type="spellEnd"/>
      <w:r w:rsidRPr="00FE7787">
        <w:rPr>
          <w:rFonts w:ascii="Times New Roman" w:eastAsia="Times New Roman" w:hAnsi="Times New Roman" w:cs="Times New Roman"/>
          <w:sz w:val="24"/>
          <w:szCs w:val="24"/>
        </w:rPr>
        <w:t xml:space="preserve"> or border which runs around the entire boundary of the grave. </w:t>
      </w:r>
      <w:proofErr w:type="gramStart"/>
      <w:r w:rsidRPr="00FE7787">
        <w:rPr>
          <w:rFonts w:ascii="Times New Roman" w:eastAsia="Times New Roman" w:hAnsi="Times New Roman" w:cs="Times New Roman"/>
          <w:sz w:val="24"/>
          <w:szCs w:val="24"/>
        </w:rPr>
        <w:t>These also feature a full-length slab covering the entire grave or in some cases</w:t>
      </w:r>
      <w:proofErr w:type="gramEnd"/>
      <w:r w:rsidRPr="00FE7787">
        <w:rPr>
          <w:rFonts w:ascii="Times New Roman" w:eastAsia="Times New Roman" w:hAnsi="Times New Roman" w:cs="Times New Roman"/>
          <w:sz w:val="24"/>
          <w:szCs w:val="24"/>
        </w:rPr>
        <w:t xml:space="preserve"> a garden bed or pebbles/chipping.</w:t>
      </w:r>
    </w:p>
    <w:p w:rsidR="00EA3FB5" w:rsidRPr="00FE7787" w:rsidRDefault="00FE7787" w:rsidP="00EA3FB5">
      <w:pPr>
        <w:spacing w:before="240"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These aren’t the only items that can be found on a full monument. There are many monument accessories that are often added including crucifixes and other religious motifs, vases &amp; flowers, lamps and solar lights, statues, urns etc.</w:t>
      </w:r>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t>Aren’t memorial and monument the same thing?</w:t>
      </w:r>
    </w:p>
    <w:p w:rsidR="00FE7787" w:rsidRPr="00FE7787" w:rsidRDefault="00FE7787" w:rsidP="00EA3FB5">
      <w:pPr>
        <w:spacing w:before="240"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The words ‘memorial’ and ‘monument’ are regularly used interchangeably, although they are slightly different things. A memorial is a structure, such as a monument, that is intended to celebrate the memory of a person or an event.</w:t>
      </w:r>
    </w:p>
    <w:p w:rsidR="00FE7787" w:rsidRDefault="00FE7787" w:rsidP="00EA3FB5">
      <w:pPr>
        <w:spacing w:before="240"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On the other hand, a monument is a structure that is built for symbolic or commemorative reasons, but it can be used as a memorial (confusing we know!).</w:t>
      </w:r>
    </w:p>
    <w:p w:rsidR="009240AF" w:rsidRPr="00FE7787" w:rsidRDefault="009240AF" w:rsidP="00C60BBA">
      <w:pPr>
        <w:spacing w:after="0" w:line="360" w:lineRule="auto"/>
        <w:jc w:val="both"/>
        <w:rPr>
          <w:rFonts w:ascii="Times New Roman" w:eastAsia="Times New Roman" w:hAnsi="Times New Roman" w:cs="Times New Roman"/>
          <w:sz w:val="24"/>
          <w:szCs w:val="24"/>
        </w:rPr>
      </w:pPr>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t>What's the difference between gravestones &amp; tombstones?</w:t>
      </w:r>
    </w:p>
    <w:p w:rsidR="00FE7787" w:rsidRPr="00FE7787" w:rsidRDefault="00FE7787" w:rsidP="00C60BBA">
      <w:p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 xml:space="preserve">A </w:t>
      </w:r>
      <w:hyperlink r:id="rId11" w:history="1">
        <w:r w:rsidRPr="00FE7787">
          <w:rPr>
            <w:rFonts w:ascii="Times New Roman" w:eastAsia="Times New Roman" w:hAnsi="Times New Roman" w:cs="Times New Roman"/>
            <w:color w:val="0000FF"/>
            <w:sz w:val="24"/>
            <w:szCs w:val="24"/>
            <w:u w:val="single"/>
          </w:rPr>
          <w:t>gravestone</w:t>
        </w:r>
      </w:hyperlink>
      <w:r w:rsidRPr="00FE7787">
        <w:rPr>
          <w:rFonts w:ascii="Times New Roman" w:eastAsia="Times New Roman" w:hAnsi="Times New Roman" w:cs="Times New Roman"/>
          <w:sz w:val="24"/>
          <w:szCs w:val="24"/>
        </w:rPr>
        <w:t xml:space="preserve">, also known as a </w:t>
      </w:r>
      <w:hyperlink r:id="rId12" w:history="1">
        <w:r w:rsidRPr="00FE7787">
          <w:rPr>
            <w:rFonts w:ascii="Times New Roman" w:eastAsia="Times New Roman" w:hAnsi="Times New Roman" w:cs="Times New Roman"/>
            <w:color w:val="0000FF"/>
            <w:sz w:val="24"/>
            <w:szCs w:val="24"/>
            <w:u w:val="single"/>
          </w:rPr>
          <w:t>tombstone</w:t>
        </w:r>
      </w:hyperlink>
      <w:r w:rsidRPr="00FE7787">
        <w:rPr>
          <w:rFonts w:ascii="Times New Roman" w:eastAsia="Times New Roman" w:hAnsi="Times New Roman" w:cs="Times New Roman"/>
          <w:sz w:val="24"/>
          <w:szCs w:val="24"/>
        </w:rPr>
        <w:t>, is the term used for an entire monument, including both the base and the headstone. It is generally used as an indicator for where a deceased person has been buried, with details of their life and/or death.</w:t>
      </w:r>
    </w:p>
    <w:p w:rsidR="00FE7787" w:rsidRDefault="00FE7787" w:rsidP="00C60BBA">
      <w:pPr>
        <w:spacing w:after="0" w:line="360" w:lineRule="auto"/>
        <w:jc w:val="center"/>
        <w:rPr>
          <w:rFonts w:ascii="Times New Roman" w:eastAsia="Times New Roman" w:hAnsi="Times New Roman" w:cs="Times New Roman"/>
          <w:sz w:val="24"/>
          <w:szCs w:val="24"/>
        </w:rPr>
      </w:pPr>
      <w:r w:rsidRPr="00FE7787">
        <w:rPr>
          <w:rFonts w:ascii="Times New Roman" w:eastAsia="Times New Roman" w:hAnsi="Times New Roman" w:cs="Times New Roman"/>
          <w:noProof/>
          <w:sz w:val="24"/>
          <w:szCs w:val="24"/>
        </w:rPr>
        <w:lastRenderedPageBreak/>
        <w:drawing>
          <wp:inline distT="0" distB="0" distL="0" distR="0" wp14:anchorId="0C1763A1" wp14:editId="7855C9FD">
            <wp:extent cx="3048000" cy="2286000"/>
            <wp:effectExtent l="0" t="0" r="0" b="0"/>
            <wp:docPr id="28" name="Picture 28" descr="Grave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vesto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A30A7A" w:rsidRPr="00A30A7A" w:rsidRDefault="00A30A7A" w:rsidP="00C60BBA">
      <w:pPr>
        <w:spacing w:after="0" w:line="360" w:lineRule="auto"/>
        <w:jc w:val="center"/>
        <w:rPr>
          <w:rFonts w:ascii="Times New Roman" w:eastAsia="Times New Roman" w:hAnsi="Times New Roman" w:cs="Times New Roman"/>
        </w:rPr>
      </w:pPr>
      <w:r w:rsidRPr="00A30A7A">
        <w:rPr>
          <w:rFonts w:ascii="Times New Roman" w:eastAsia="Times New Roman" w:hAnsi="Times New Roman" w:cs="Times New Roman"/>
        </w:rPr>
        <w:t xml:space="preserve">Fig.1.1 </w:t>
      </w:r>
      <w:hyperlink r:id="rId14" w:history="1">
        <w:r w:rsidRPr="00A30A7A">
          <w:rPr>
            <w:rFonts w:ascii="Times New Roman" w:eastAsia="Times New Roman" w:hAnsi="Times New Roman" w:cs="Times New Roman"/>
          </w:rPr>
          <w:t>Gravestone</w:t>
        </w:r>
      </w:hyperlink>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t>Information about headstones</w:t>
      </w:r>
    </w:p>
    <w:p w:rsidR="00FE7787" w:rsidRDefault="00FE7787" w:rsidP="00C60BBA">
      <w:p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The term ‘headstone’ is quite a common one but can mean a few different things to different people. The words</w:t>
      </w:r>
      <w:hyperlink r:id="rId15" w:history="1">
        <w:r w:rsidRPr="00FE7787">
          <w:rPr>
            <w:rFonts w:ascii="Times New Roman" w:eastAsia="Times New Roman" w:hAnsi="Times New Roman" w:cs="Times New Roman"/>
            <w:color w:val="0000FF"/>
            <w:sz w:val="24"/>
            <w:szCs w:val="24"/>
            <w:u w:val="single"/>
          </w:rPr>
          <w:t xml:space="preserve"> headstone</w:t>
        </w:r>
      </w:hyperlink>
      <w:r w:rsidRPr="00FE7787">
        <w:rPr>
          <w:rFonts w:ascii="Times New Roman" w:eastAsia="Times New Roman" w:hAnsi="Times New Roman" w:cs="Times New Roman"/>
          <w:sz w:val="24"/>
          <w:szCs w:val="24"/>
        </w:rPr>
        <w:t>, tombstone, and gravestone are used interchangeably (although this is technically incorrect), however generally a headstone is the part of a gravestone that has an inscription on it. They can be of varying sizes and materials and are traditional grave additions in some religions.</w:t>
      </w:r>
    </w:p>
    <w:p w:rsidR="00E070E0" w:rsidRDefault="00E070E0" w:rsidP="00E070E0">
      <w:pPr>
        <w:spacing w:after="0" w:line="360" w:lineRule="auto"/>
        <w:jc w:val="center"/>
        <w:rPr>
          <w:rFonts w:ascii="Times New Roman" w:hAnsi="Times New Roman" w:cs="Times New Roman"/>
          <w:sz w:val="24"/>
          <w:szCs w:val="24"/>
        </w:rPr>
      </w:pPr>
      <w:r>
        <w:rPr>
          <w:noProof/>
        </w:rPr>
        <w:drawing>
          <wp:inline distT="0" distB="0" distL="0" distR="0" wp14:anchorId="0E32D916" wp14:editId="4FBEE34E">
            <wp:extent cx="2524125" cy="2286000"/>
            <wp:effectExtent l="0" t="0" r="9525" b="0"/>
            <wp:docPr id="30" name="Picture 30" descr="Blank Headstone Images – Browse 8,957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nk Headstone Images – Browse 8,957 Stock Photos, Vectors, and Video |  Adobe Stoc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4125" cy="2286000"/>
                    </a:xfrm>
                    <a:prstGeom prst="rect">
                      <a:avLst/>
                    </a:prstGeom>
                    <a:noFill/>
                    <a:ln>
                      <a:noFill/>
                    </a:ln>
                  </pic:spPr>
                </pic:pic>
              </a:graphicData>
            </a:graphic>
          </wp:inline>
        </w:drawing>
      </w:r>
    </w:p>
    <w:p w:rsidR="00E070E0" w:rsidRPr="00FE7787" w:rsidRDefault="00E070E0" w:rsidP="00E070E0">
      <w:pPr>
        <w:spacing w:after="0" w:line="360" w:lineRule="auto"/>
        <w:jc w:val="center"/>
        <w:rPr>
          <w:rFonts w:ascii="Times New Roman" w:hAnsi="Times New Roman" w:cs="Times New Roman"/>
          <w:szCs w:val="24"/>
        </w:rPr>
      </w:pPr>
      <w:r w:rsidRPr="009B7D4C">
        <w:rPr>
          <w:rFonts w:ascii="Times New Roman" w:hAnsi="Times New Roman" w:cs="Times New Roman"/>
          <w:szCs w:val="24"/>
        </w:rPr>
        <w:t>Fig. 1.2 blank</w:t>
      </w:r>
      <w:r>
        <w:rPr>
          <w:rFonts w:ascii="Times New Roman" w:hAnsi="Times New Roman" w:cs="Times New Roman"/>
          <w:szCs w:val="24"/>
        </w:rPr>
        <w:t xml:space="preserve"> headstone</w:t>
      </w:r>
    </w:p>
    <w:p w:rsidR="00072228" w:rsidRDefault="00072228" w:rsidP="00C60BBA">
      <w:pPr>
        <w:spacing w:after="0" w:line="360" w:lineRule="auto"/>
        <w:jc w:val="both"/>
        <w:outlineLvl w:val="2"/>
        <w:rPr>
          <w:rFonts w:ascii="Times New Roman" w:eastAsia="Times New Roman" w:hAnsi="Times New Roman" w:cs="Times New Roman"/>
          <w:b/>
          <w:bCs/>
          <w:sz w:val="27"/>
          <w:szCs w:val="27"/>
        </w:rPr>
      </w:pPr>
    </w:p>
    <w:p w:rsidR="00072228" w:rsidRDefault="00072228" w:rsidP="00C60BBA">
      <w:pPr>
        <w:spacing w:after="0" w:line="360" w:lineRule="auto"/>
        <w:jc w:val="both"/>
        <w:outlineLvl w:val="2"/>
        <w:rPr>
          <w:rFonts w:ascii="Times New Roman" w:eastAsia="Times New Roman" w:hAnsi="Times New Roman" w:cs="Times New Roman"/>
          <w:b/>
          <w:bCs/>
          <w:sz w:val="27"/>
          <w:szCs w:val="27"/>
        </w:rPr>
      </w:pPr>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lastRenderedPageBreak/>
        <w:t>Urns or Vases</w:t>
      </w:r>
    </w:p>
    <w:p w:rsidR="00FE7787" w:rsidRPr="00FE7787" w:rsidRDefault="00FE7787" w:rsidP="00C60BBA">
      <w:pPr>
        <w:spacing w:after="0" w:line="360" w:lineRule="auto"/>
        <w:jc w:val="both"/>
        <w:rPr>
          <w:rFonts w:ascii="Times New Roman" w:eastAsia="Times New Roman" w:hAnsi="Times New Roman" w:cs="Times New Roman"/>
          <w:sz w:val="24"/>
          <w:szCs w:val="24"/>
        </w:rPr>
      </w:pPr>
      <w:r w:rsidRPr="00FE7787">
        <w:rPr>
          <w:rFonts w:ascii="Times New Roman" w:eastAsia="Times New Roman" w:hAnsi="Times New Roman" w:cs="Times New Roman"/>
          <w:sz w:val="24"/>
          <w:szCs w:val="24"/>
        </w:rPr>
        <w:t xml:space="preserve">The terms ‘urn’ and ‘vase’ can be used </w:t>
      </w:r>
      <w:proofErr w:type="gramStart"/>
      <w:r w:rsidRPr="00FE7787">
        <w:rPr>
          <w:rFonts w:ascii="Times New Roman" w:eastAsia="Times New Roman" w:hAnsi="Times New Roman" w:cs="Times New Roman"/>
          <w:sz w:val="24"/>
          <w:szCs w:val="24"/>
        </w:rPr>
        <w:t>interchangeably,</w:t>
      </w:r>
      <w:proofErr w:type="gramEnd"/>
      <w:r w:rsidRPr="00FE7787">
        <w:rPr>
          <w:rFonts w:ascii="Times New Roman" w:eastAsia="Times New Roman" w:hAnsi="Times New Roman" w:cs="Times New Roman"/>
          <w:sz w:val="24"/>
          <w:szCs w:val="24"/>
        </w:rPr>
        <w:t xml:space="preserve"> or even together such as a marble urn vase. An </w:t>
      </w:r>
      <w:hyperlink r:id="rId17" w:history="1">
        <w:r w:rsidRPr="00FE7787">
          <w:rPr>
            <w:rFonts w:ascii="Times New Roman" w:eastAsia="Times New Roman" w:hAnsi="Times New Roman" w:cs="Times New Roman"/>
            <w:color w:val="0000FF"/>
            <w:sz w:val="24"/>
            <w:szCs w:val="24"/>
            <w:u w:val="single"/>
          </w:rPr>
          <w:t>urn</w:t>
        </w:r>
      </w:hyperlink>
      <w:r w:rsidRPr="00FE7787">
        <w:rPr>
          <w:rFonts w:ascii="Times New Roman" w:eastAsia="Times New Roman" w:hAnsi="Times New Roman" w:cs="Times New Roman"/>
          <w:sz w:val="24"/>
          <w:szCs w:val="24"/>
        </w:rPr>
        <w:t xml:space="preserve"> is, in essence, a vase that has a cover on the top. It can be of varying shapes and sizes, as well as different structures and materials. If someone uses the term urn, instead of vase, they are usually referring to how the object is used rather than what it looks like. Urns are used to hold cremation returns and are seen as things of beauty to hold loved ones in.</w:t>
      </w:r>
    </w:p>
    <w:p w:rsidR="00FE7787" w:rsidRPr="00FE7787" w:rsidRDefault="00FE7787" w:rsidP="00E116C5">
      <w:pPr>
        <w:rPr>
          <w:rFonts w:ascii="Times New Roman" w:eastAsia="Times New Roman" w:hAnsi="Times New Roman" w:cs="Times New Roman"/>
          <w:b/>
          <w:bCs/>
          <w:sz w:val="27"/>
          <w:szCs w:val="27"/>
        </w:rPr>
      </w:pPr>
      <w:r w:rsidRPr="00FE7787">
        <w:rPr>
          <w:rFonts w:ascii="Times New Roman" w:eastAsia="Times New Roman" w:hAnsi="Times New Roman" w:cs="Times New Roman"/>
          <w:b/>
          <w:bCs/>
          <w:sz w:val="27"/>
          <w:szCs w:val="27"/>
        </w:rPr>
        <w:t>What are plaques?</w:t>
      </w:r>
    </w:p>
    <w:p w:rsidR="00FE7787" w:rsidRPr="00FE7787" w:rsidRDefault="00412CF8" w:rsidP="00C60BBA">
      <w:pPr>
        <w:spacing w:after="0" w:line="360" w:lineRule="auto"/>
        <w:jc w:val="both"/>
        <w:rPr>
          <w:rFonts w:ascii="Times New Roman" w:eastAsia="Times New Roman" w:hAnsi="Times New Roman" w:cs="Times New Roman"/>
          <w:sz w:val="24"/>
          <w:szCs w:val="24"/>
        </w:rPr>
      </w:pPr>
      <w:hyperlink r:id="rId18" w:history="1">
        <w:r w:rsidR="00FE7787" w:rsidRPr="00FE7787">
          <w:rPr>
            <w:rFonts w:ascii="Times New Roman" w:eastAsia="Times New Roman" w:hAnsi="Times New Roman" w:cs="Times New Roman"/>
            <w:color w:val="0000FF"/>
            <w:sz w:val="24"/>
            <w:szCs w:val="24"/>
            <w:u w:val="single"/>
          </w:rPr>
          <w:t>Plaques</w:t>
        </w:r>
      </w:hyperlink>
      <w:r w:rsidR="00FE7787" w:rsidRPr="00FE7787">
        <w:rPr>
          <w:rFonts w:ascii="Times New Roman" w:eastAsia="Times New Roman" w:hAnsi="Times New Roman" w:cs="Times New Roman"/>
          <w:sz w:val="24"/>
          <w:szCs w:val="24"/>
        </w:rPr>
        <w:t xml:space="preserve"> can go by many names when it comes to remembrance purposes, including commemorative plaque and memorial plaque. A plaque is generally attached to a stone, wall or other vertical surface and can be made of a variety of materials, including stone, wood or ceramic. They are used to indicate the resting place of a loved one and commemorate their life. They can be used in place of headstones or in addition to other memorial options.</w:t>
      </w:r>
    </w:p>
    <w:p w:rsidR="00FE7787" w:rsidRDefault="00FE7787" w:rsidP="00EA3FB5">
      <w:pPr>
        <w:spacing w:after="0" w:line="360" w:lineRule="auto"/>
        <w:jc w:val="center"/>
        <w:rPr>
          <w:rFonts w:ascii="Times New Roman" w:eastAsia="Times New Roman" w:hAnsi="Times New Roman" w:cs="Times New Roman"/>
          <w:sz w:val="24"/>
          <w:szCs w:val="24"/>
        </w:rPr>
      </w:pPr>
      <w:r w:rsidRPr="00FE7787">
        <w:rPr>
          <w:rFonts w:ascii="Times New Roman" w:eastAsia="Times New Roman" w:hAnsi="Times New Roman" w:cs="Times New Roman"/>
          <w:noProof/>
          <w:sz w:val="24"/>
          <w:szCs w:val="24"/>
        </w:rPr>
        <w:drawing>
          <wp:inline distT="0" distB="0" distL="0" distR="0" wp14:anchorId="6922F7A8" wp14:editId="7D83DD71">
            <wp:extent cx="2476500" cy="1857375"/>
            <wp:effectExtent l="0" t="0" r="0" b="9525"/>
            <wp:docPr id="29" name="Picture 29" descr="Memorial Pla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morial Plaqu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76500" cy="1857375"/>
                    </a:xfrm>
                    <a:prstGeom prst="rect">
                      <a:avLst/>
                    </a:prstGeom>
                    <a:noFill/>
                    <a:ln>
                      <a:noFill/>
                    </a:ln>
                  </pic:spPr>
                </pic:pic>
              </a:graphicData>
            </a:graphic>
          </wp:inline>
        </w:drawing>
      </w:r>
    </w:p>
    <w:p w:rsidR="00072228" w:rsidRPr="00072228" w:rsidRDefault="00072228" w:rsidP="00EA3FB5">
      <w:pPr>
        <w:spacing w:after="0" w:line="360" w:lineRule="auto"/>
        <w:jc w:val="center"/>
        <w:rPr>
          <w:rFonts w:ascii="Times New Roman" w:eastAsia="Times New Roman" w:hAnsi="Times New Roman" w:cs="Times New Roman"/>
        </w:rPr>
      </w:pPr>
      <w:r w:rsidRPr="00072228">
        <w:rPr>
          <w:rFonts w:ascii="Times New Roman" w:eastAsia="Times New Roman" w:hAnsi="Times New Roman" w:cs="Times New Roman"/>
        </w:rPr>
        <w:t>Fig.</w:t>
      </w:r>
      <w:r>
        <w:rPr>
          <w:rFonts w:ascii="Times New Roman" w:eastAsia="Times New Roman" w:hAnsi="Times New Roman" w:cs="Times New Roman"/>
        </w:rPr>
        <w:t>1.3</w:t>
      </w:r>
      <w:r w:rsidRPr="00072228">
        <w:rPr>
          <w:rFonts w:ascii="Times New Roman" w:eastAsia="Times New Roman" w:hAnsi="Times New Roman" w:cs="Times New Roman"/>
          <w:bCs/>
        </w:rPr>
        <w:t xml:space="preserve"> plaques</w:t>
      </w:r>
    </w:p>
    <w:p w:rsidR="002822D8" w:rsidRPr="002822D8" w:rsidRDefault="002822D8" w:rsidP="000A30B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Inscription</w:t>
      </w:r>
    </w:p>
    <w:p w:rsidR="002822D8" w:rsidRPr="002822D8" w:rsidRDefault="002822D8" w:rsidP="000A30B8">
      <w:pPr>
        <w:spacing w:after="0" w:line="360" w:lineRule="auto"/>
        <w:jc w:val="both"/>
        <w:rPr>
          <w:rFonts w:ascii="Times New Roman" w:hAnsi="Times New Roman" w:cs="Times New Roman"/>
          <w:sz w:val="24"/>
          <w:szCs w:val="24"/>
        </w:rPr>
      </w:pPr>
      <w:proofErr w:type="gramStart"/>
      <w:r w:rsidRPr="002822D8">
        <w:rPr>
          <w:rFonts w:ascii="Times New Roman" w:hAnsi="Times New Roman" w:cs="Times New Roman"/>
          <w:sz w:val="24"/>
          <w:szCs w:val="24"/>
        </w:rPr>
        <w:t xml:space="preserve">The </w:t>
      </w:r>
      <w:hyperlink r:id="rId20" w:tooltip="https://www.willed.com.au/guides/complete-guide-to-epitaphs-with-examples/" w:history="1">
        <w:r w:rsidRPr="002822D8">
          <w:rPr>
            <w:rStyle w:val="Hyperlink"/>
            <w:rFonts w:ascii="Times New Roman" w:hAnsi="Times New Roman" w:cs="Times New Roman"/>
            <w:sz w:val="24"/>
            <w:szCs w:val="24"/>
          </w:rPr>
          <w:t>words written on the gravestone</w:t>
        </w:r>
      </w:hyperlink>
      <w:r w:rsidRPr="002822D8">
        <w:rPr>
          <w:rFonts w:ascii="Times New Roman" w:hAnsi="Times New Roman" w:cs="Times New Roman"/>
          <w:sz w:val="24"/>
          <w:szCs w:val="24"/>
        </w:rPr>
        <w:t>.</w:t>
      </w:r>
      <w:proofErr w:type="gramEnd"/>
      <w:r w:rsidRPr="002822D8">
        <w:rPr>
          <w:rFonts w:ascii="Times New Roman" w:hAnsi="Times New Roman" w:cs="Times New Roman"/>
          <w:sz w:val="24"/>
          <w:szCs w:val="24"/>
        </w:rPr>
        <w:t xml:space="preserve"> This usually includes the deceased’s name, date of birth, date of death, and a few kind words about them. Sometimes the names of their relatives (partner, parents, siblings, </w:t>
      </w:r>
      <w:proofErr w:type="gramStart"/>
      <w:r w:rsidRPr="002822D8">
        <w:rPr>
          <w:rFonts w:ascii="Times New Roman" w:hAnsi="Times New Roman" w:cs="Times New Roman"/>
          <w:sz w:val="24"/>
          <w:szCs w:val="24"/>
        </w:rPr>
        <w:t>children</w:t>
      </w:r>
      <w:proofErr w:type="gramEnd"/>
      <w:r w:rsidRPr="002822D8">
        <w:rPr>
          <w:rFonts w:ascii="Times New Roman" w:hAnsi="Times New Roman" w:cs="Times New Roman"/>
          <w:sz w:val="24"/>
          <w:szCs w:val="24"/>
        </w:rPr>
        <w:t>) are also included.</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Grave</w:t>
      </w:r>
    </w:p>
    <w:p w:rsidR="002822D8" w:rsidRPr="002822D8" w:rsidRDefault="002822D8" w:rsidP="002822D8">
      <w:pPr>
        <w:spacing w:after="0" w:line="360" w:lineRule="auto"/>
        <w:jc w:val="both"/>
        <w:rPr>
          <w:rFonts w:ascii="Times New Roman" w:hAnsi="Times New Roman" w:cs="Times New Roman"/>
          <w:sz w:val="24"/>
          <w:szCs w:val="24"/>
        </w:rPr>
      </w:pPr>
      <w:proofErr w:type="gramStart"/>
      <w:r w:rsidRPr="002822D8">
        <w:rPr>
          <w:rFonts w:ascii="Times New Roman" w:hAnsi="Times New Roman" w:cs="Times New Roman"/>
          <w:sz w:val="24"/>
          <w:szCs w:val="24"/>
        </w:rPr>
        <w:t xml:space="preserve">The </w:t>
      </w:r>
      <w:hyperlink r:id="rId21" w:tooltip="https://www.willed.com.au/guides/guide-to-burial-plots-in-australia/" w:history="1">
        <w:r w:rsidRPr="002822D8">
          <w:rPr>
            <w:rStyle w:val="Hyperlink"/>
            <w:rFonts w:ascii="Times New Roman" w:hAnsi="Times New Roman" w:cs="Times New Roman"/>
            <w:sz w:val="24"/>
            <w:szCs w:val="24"/>
          </w:rPr>
          <w:t>site at a cemetery</w:t>
        </w:r>
      </w:hyperlink>
      <w:r w:rsidRPr="002822D8">
        <w:rPr>
          <w:rFonts w:ascii="Times New Roman" w:hAnsi="Times New Roman" w:cs="Times New Roman"/>
          <w:sz w:val="24"/>
          <w:szCs w:val="24"/>
        </w:rPr>
        <w:t xml:space="preserve"> where a coffin is buried.</w:t>
      </w:r>
      <w:proofErr w:type="gramEnd"/>
    </w:p>
    <w:p w:rsidR="000319ED" w:rsidRDefault="000319ED" w:rsidP="002822D8">
      <w:pPr>
        <w:spacing w:after="0" w:line="360" w:lineRule="auto"/>
        <w:jc w:val="both"/>
        <w:rPr>
          <w:rFonts w:ascii="Times New Roman" w:hAnsi="Times New Roman" w:cs="Times New Roman"/>
          <w:b/>
          <w:bCs/>
          <w:sz w:val="24"/>
          <w:szCs w:val="24"/>
        </w:rPr>
      </w:pP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lastRenderedPageBreak/>
        <w:t>Hand Etching</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 xml:space="preserve">An engraving on the gravestone, carried out by an artisan who </w:t>
      </w:r>
      <w:proofErr w:type="spellStart"/>
      <w:r w:rsidRPr="002822D8">
        <w:rPr>
          <w:rFonts w:ascii="Times New Roman" w:hAnsi="Times New Roman" w:cs="Times New Roman"/>
          <w:sz w:val="24"/>
          <w:szCs w:val="24"/>
        </w:rPr>
        <w:t>specialises</w:t>
      </w:r>
      <w:proofErr w:type="spellEnd"/>
      <w:r w:rsidRPr="002822D8">
        <w:rPr>
          <w:rFonts w:ascii="Times New Roman" w:hAnsi="Times New Roman" w:cs="Times New Roman"/>
          <w:sz w:val="24"/>
          <w:szCs w:val="24"/>
        </w:rPr>
        <w:t xml:space="preserve"> in the area. They use a diamond-tipped tool.</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Monument Mason</w:t>
      </w:r>
    </w:p>
    <w:p w:rsidR="002822D8" w:rsidRPr="002822D8" w:rsidRDefault="002822D8" w:rsidP="002822D8">
      <w:pPr>
        <w:spacing w:after="0" w:line="360" w:lineRule="auto"/>
        <w:jc w:val="both"/>
        <w:rPr>
          <w:rFonts w:ascii="Times New Roman" w:hAnsi="Times New Roman" w:cs="Times New Roman"/>
          <w:sz w:val="24"/>
          <w:szCs w:val="24"/>
        </w:rPr>
      </w:pPr>
      <w:proofErr w:type="gramStart"/>
      <w:r w:rsidRPr="002822D8">
        <w:rPr>
          <w:rFonts w:ascii="Times New Roman" w:hAnsi="Times New Roman" w:cs="Times New Roman"/>
          <w:sz w:val="24"/>
          <w:szCs w:val="24"/>
        </w:rPr>
        <w:t>A stonemason who creates and installs headstones and monuments.</w:t>
      </w:r>
      <w:proofErr w:type="gramEnd"/>
      <w:r w:rsidRPr="002822D8">
        <w:rPr>
          <w:rFonts w:ascii="Times New Roman" w:hAnsi="Times New Roman" w:cs="Times New Roman"/>
          <w:sz w:val="24"/>
          <w:szCs w:val="24"/>
        </w:rPr>
        <w:t xml:space="preserve"> They also repair monuments.</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Laser Etching</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Like hand etching, but done by a computer-guided laser instead of by an artisan.</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Wings</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Two separate headstones that either mirror each other or are symmetrical and make up one solid shape. They are installed on a shared base, and are typically used by partners (</w:t>
      </w:r>
      <w:proofErr w:type="spellStart"/>
      <w:r w:rsidRPr="002822D8">
        <w:rPr>
          <w:rFonts w:ascii="Times New Roman" w:hAnsi="Times New Roman" w:cs="Times New Roman"/>
          <w:sz w:val="24"/>
          <w:szCs w:val="24"/>
        </w:rPr>
        <w:t>ie</w:t>
      </w:r>
      <w:proofErr w:type="spellEnd"/>
      <w:r w:rsidRPr="002822D8">
        <w:rPr>
          <w:rFonts w:ascii="Times New Roman" w:hAnsi="Times New Roman" w:cs="Times New Roman"/>
          <w:sz w:val="24"/>
          <w:szCs w:val="24"/>
        </w:rPr>
        <w:t xml:space="preserve">. </w:t>
      </w:r>
      <w:proofErr w:type="gramStart"/>
      <w:r w:rsidRPr="002822D8">
        <w:rPr>
          <w:rFonts w:ascii="Times New Roman" w:hAnsi="Times New Roman" w:cs="Times New Roman"/>
          <w:sz w:val="24"/>
          <w:szCs w:val="24"/>
        </w:rPr>
        <w:t>Husband and wife, wife and wife, husband and husband).</w:t>
      </w:r>
      <w:proofErr w:type="gramEnd"/>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Monolith</w:t>
      </w:r>
    </w:p>
    <w:p w:rsidR="002822D8" w:rsidRPr="002822D8" w:rsidRDefault="002822D8" w:rsidP="002822D8">
      <w:pPr>
        <w:spacing w:after="0" w:line="360" w:lineRule="auto"/>
        <w:jc w:val="both"/>
        <w:rPr>
          <w:rFonts w:ascii="Times New Roman" w:hAnsi="Times New Roman" w:cs="Times New Roman"/>
          <w:sz w:val="24"/>
          <w:szCs w:val="24"/>
        </w:rPr>
      </w:pPr>
      <w:proofErr w:type="gramStart"/>
      <w:r w:rsidRPr="002822D8">
        <w:rPr>
          <w:rFonts w:ascii="Times New Roman" w:hAnsi="Times New Roman" w:cs="Times New Roman"/>
          <w:sz w:val="24"/>
          <w:szCs w:val="24"/>
        </w:rPr>
        <w:t>A monument that is installed directly into the ground.</w:t>
      </w:r>
      <w:proofErr w:type="gramEnd"/>
      <w:r w:rsidRPr="002822D8">
        <w:rPr>
          <w:rFonts w:ascii="Times New Roman" w:hAnsi="Times New Roman" w:cs="Times New Roman"/>
          <w:sz w:val="24"/>
          <w:szCs w:val="24"/>
        </w:rPr>
        <w:t xml:space="preserve"> It doesn’t have a base, and it stands upright.</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Columbarium</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 xml:space="preserve">A </w:t>
      </w:r>
      <w:hyperlink r:id="rId22" w:tooltip="https://www.willed.com.au/guides/demystifying-advance-funeral-planning-top-myths/" w:history="1">
        <w:r w:rsidRPr="002822D8">
          <w:rPr>
            <w:rStyle w:val="Hyperlink"/>
            <w:rFonts w:ascii="Times New Roman" w:hAnsi="Times New Roman" w:cs="Times New Roman"/>
            <w:sz w:val="24"/>
            <w:szCs w:val="24"/>
          </w:rPr>
          <w:t>columbarium</w:t>
        </w:r>
      </w:hyperlink>
      <w:r w:rsidRPr="002822D8">
        <w:rPr>
          <w:rFonts w:ascii="Times New Roman" w:hAnsi="Times New Roman" w:cs="Times New Roman"/>
          <w:sz w:val="24"/>
          <w:szCs w:val="24"/>
        </w:rPr>
        <w:t xml:space="preserve"> is a monument that includes vases or housing to store ashes. This can sometimes look like a bookshelf, with different slots for each deceased person.</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Mausoleum</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A free-standing building that houses the remains of a deceased person.</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Crypt</w:t>
      </w:r>
    </w:p>
    <w:p w:rsidR="002822D8" w:rsidRPr="002822D8" w:rsidRDefault="002822D8" w:rsidP="002822D8">
      <w:pPr>
        <w:spacing w:after="0" w:line="360" w:lineRule="auto"/>
        <w:jc w:val="both"/>
        <w:rPr>
          <w:rFonts w:ascii="Times New Roman" w:hAnsi="Times New Roman" w:cs="Times New Roman"/>
          <w:sz w:val="24"/>
          <w:szCs w:val="24"/>
        </w:rPr>
      </w:pPr>
      <w:proofErr w:type="gramStart"/>
      <w:r w:rsidRPr="002822D8">
        <w:rPr>
          <w:rFonts w:ascii="Times New Roman" w:hAnsi="Times New Roman" w:cs="Times New Roman"/>
          <w:sz w:val="24"/>
          <w:szCs w:val="24"/>
        </w:rPr>
        <w:t>A specific area within a mausoleum where the person’s body is entombed.</w:t>
      </w:r>
      <w:proofErr w:type="gramEnd"/>
    </w:p>
    <w:p w:rsidR="00E070E0" w:rsidRDefault="00E070E0" w:rsidP="002822D8">
      <w:pPr>
        <w:spacing w:after="0" w:line="360" w:lineRule="auto"/>
        <w:jc w:val="both"/>
        <w:rPr>
          <w:rFonts w:ascii="Times New Roman" w:hAnsi="Times New Roman" w:cs="Times New Roman"/>
          <w:b/>
          <w:bCs/>
          <w:sz w:val="24"/>
          <w:szCs w:val="24"/>
        </w:rPr>
      </w:pP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Pol</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This refers to the finish of the stone chosen for the memorial. Usually ‘pol’ refers to a shiny or glossy finish.</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Steel</w:t>
      </w:r>
    </w:p>
    <w:p w:rsidR="002822D8" w:rsidRPr="002822D8" w:rsidRDefault="002822D8" w:rsidP="002822D8">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lastRenderedPageBreak/>
        <w:t>Nope, this doesn’t refer to the material ‘steel’. Instead, it’s a different type of stone finish (an alternative to ‘pol’). This finish is a smooth one, made by frosting parts of the stone with a sandblaster. It has a velvety feel to it.</w:t>
      </w:r>
    </w:p>
    <w:p w:rsidR="002822D8" w:rsidRPr="002822D8" w:rsidRDefault="002822D8" w:rsidP="002822D8">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Balance Rock Pitched (BRP)</w:t>
      </w:r>
    </w:p>
    <w:p w:rsidR="00C06FEF" w:rsidRPr="00293D03" w:rsidRDefault="002822D8" w:rsidP="00DC17FF">
      <w:pPr>
        <w:spacing w:after="0" w:line="360" w:lineRule="auto"/>
        <w:jc w:val="both"/>
        <w:rPr>
          <w:rFonts w:ascii="Times New Roman" w:hAnsi="Times New Roman" w:cs="Times New Roman"/>
          <w:sz w:val="24"/>
          <w:szCs w:val="24"/>
        </w:rPr>
      </w:pPr>
      <w:r w:rsidRPr="002822D8">
        <w:rPr>
          <w:rFonts w:ascii="Times New Roman" w:hAnsi="Times New Roman" w:cs="Times New Roman"/>
          <w:sz w:val="24"/>
          <w:szCs w:val="24"/>
        </w:rPr>
        <w:t>This is a more rustic finish than ‘steel’ and ‘pol’. It’s commonly used on the sides of a monument</w:t>
      </w:r>
      <w:r w:rsidR="00293D03">
        <w:rPr>
          <w:rFonts w:ascii="Times New Roman" w:hAnsi="Times New Roman" w:cs="Times New Roman"/>
          <w:sz w:val="24"/>
          <w:szCs w:val="24"/>
        </w:rPr>
        <w:t xml:space="preserve"> and exposes the natural stone.</w:t>
      </w:r>
    </w:p>
    <w:p w:rsidR="002822D8" w:rsidRPr="002822D8" w:rsidRDefault="002822D8" w:rsidP="00DC17FF">
      <w:pPr>
        <w:spacing w:after="0" w:line="360" w:lineRule="auto"/>
        <w:jc w:val="both"/>
        <w:rPr>
          <w:rFonts w:ascii="Times New Roman" w:hAnsi="Times New Roman" w:cs="Times New Roman"/>
          <w:b/>
          <w:bCs/>
          <w:sz w:val="24"/>
          <w:szCs w:val="24"/>
        </w:rPr>
      </w:pPr>
      <w:r w:rsidRPr="002822D8">
        <w:rPr>
          <w:rFonts w:ascii="Times New Roman" w:hAnsi="Times New Roman" w:cs="Times New Roman"/>
          <w:b/>
          <w:bCs/>
          <w:sz w:val="24"/>
          <w:szCs w:val="24"/>
        </w:rPr>
        <w:t>Ledger</w:t>
      </w:r>
    </w:p>
    <w:p w:rsidR="00604122" w:rsidRPr="004B0CC3" w:rsidRDefault="002822D8" w:rsidP="004B0CC3">
      <w:pPr>
        <w:spacing w:after="0" w:line="360" w:lineRule="auto"/>
        <w:jc w:val="both"/>
        <w:rPr>
          <w:rFonts w:ascii="Times New Roman" w:hAnsi="Times New Roman" w:cs="Times New Roman"/>
          <w:sz w:val="24"/>
          <w:szCs w:val="24"/>
        </w:rPr>
      </w:pPr>
      <w:proofErr w:type="gramStart"/>
      <w:r w:rsidRPr="002822D8">
        <w:rPr>
          <w:rFonts w:ascii="Times New Roman" w:hAnsi="Times New Roman" w:cs="Times New Roman"/>
          <w:sz w:val="24"/>
          <w:szCs w:val="24"/>
        </w:rPr>
        <w:t>A long and flat stone that covers the grave (the bottom part of the monument).</w:t>
      </w:r>
      <w:proofErr w:type="gramEnd"/>
      <w:r w:rsidRPr="002822D8">
        <w:rPr>
          <w:rFonts w:ascii="Times New Roman" w:hAnsi="Times New Roman" w:cs="Times New Roman"/>
          <w:sz w:val="24"/>
          <w:szCs w:val="24"/>
        </w:rPr>
        <w:t xml:space="preserve"> Inscriptions can be written on this, as well as on the headstone.</w:t>
      </w:r>
      <w:r w:rsidR="004B0CC3" w:rsidRPr="004B0CC3">
        <w:rPr>
          <w:rFonts w:ascii="Times New Roman" w:hAnsi="Times New Roman" w:cs="Times New Roman"/>
          <w:sz w:val="24"/>
          <w:szCs w:val="24"/>
        </w:rPr>
        <w:t xml:space="preserve"> </w:t>
      </w:r>
    </w:p>
    <w:p w:rsidR="004B0CC3" w:rsidRDefault="00604122" w:rsidP="004B0CC3">
      <w:pPr>
        <w:spacing w:after="0" w:line="360" w:lineRule="auto"/>
        <w:jc w:val="center"/>
        <w:rPr>
          <w:rFonts w:ascii="Times New Roman" w:hAnsi="Times New Roman" w:cs="Times New Roman"/>
          <w:sz w:val="24"/>
          <w:szCs w:val="24"/>
        </w:rPr>
      </w:pPr>
      <w:r>
        <w:rPr>
          <w:noProof/>
        </w:rPr>
        <w:drawing>
          <wp:inline distT="0" distB="0" distL="0" distR="0" wp14:anchorId="46D32A17" wp14:editId="2E029FBB">
            <wp:extent cx="5058383" cy="3151761"/>
            <wp:effectExtent l="0" t="0" r="9525" b="0"/>
            <wp:docPr id="5" name="Picture 5" descr="Questions you want to ask Tyrrells about a headstone – Tyrrells Memo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estions you want to ask Tyrrells about a headstone – Tyrrells Memorial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57775" cy="3151382"/>
                    </a:xfrm>
                    <a:prstGeom prst="rect">
                      <a:avLst/>
                    </a:prstGeom>
                    <a:noFill/>
                    <a:ln>
                      <a:noFill/>
                    </a:ln>
                  </pic:spPr>
                </pic:pic>
              </a:graphicData>
            </a:graphic>
          </wp:inline>
        </w:drawing>
      </w:r>
    </w:p>
    <w:p w:rsidR="004F6AB1" w:rsidRPr="00293D03" w:rsidRDefault="00293D03" w:rsidP="00293D03">
      <w:pPr>
        <w:spacing w:after="0" w:line="360" w:lineRule="auto"/>
        <w:jc w:val="center"/>
        <w:rPr>
          <w:rFonts w:ascii="Times New Roman" w:hAnsi="Times New Roman" w:cs="Times New Roman"/>
        </w:rPr>
      </w:pPr>
      <w:r w:rsidRPr="00293D03">
        <w:rPr>
          <w:rFonts w:ascii="Times New Roman" w:hAnsi="Times New Roman" w:cs="Times New Roman"/>
        </w:rPr>
        <w:t>Fig.1.4 part of the monument</w:t>
      </w:r>
    </w:p>
    <w:p w:rsidR="00C06FEF" w:rsidRDefault="00C06FEF" w:rsidP="00AC6FF2">
      <w:pPr>
        <w:spacing w:after="0" w:line="360" w:lineRule="auto"/>
        <w:jc w:val="both"/>
        <w:rPr>
          <w:rFonts w:ascii="Times New Roman" w:hAnsi="Times New Roman" w:cs="Times New Roman"/>
          <w:sz w:val="24"/>
          <w:szCs w:val="24"/>
        </w:rPr>
      </w:pPr>
    </w:p>
    <w:p w:rsidR="00756F95" w:rsidRDefault="00756F95" w:rsidP="00AC6FF2">
      <w:pPr>
        <w:spacing w:after="0" w:line="360" w:lineRule="auto"/>
        <w:jc w:val="both"/>
        <w:rPr>
          <w:rFonts w:ascii="Times New Roman" w:hAnsi="Times New Roman" w:cs="Times New Roman"/>
          <w:sz w:val="24"/>
          <w:szCs w:val="24"/>
        </w:rPr>
      </w:pPr>
    </w:p>
    <w:p w:rsidR="004F6AB1" w:rsidRPr="000319ED" w:rsidRDefault="00444ACB" w:rsidP="000319ED">
      <w:pPr>
        <w:pStyle w:val="Heading2"/>
        <w:spacing w:line="360" w:lineRule="auto"/>
        <w:rPr>
          <w:rFonts w:ascii="Times New Roman" w:hAnsi="Times New Roman" w:cs="Times New Roman"/>
          <w:color w:val="auto"/>
          <w:sz w:val="28"/>
        </w:rPr>
      </w:pPr>
      <w:bookmarkStart w:id="10" w:name="_Toc148531588"/>
      <w:r w:rsidRPr="000319ED">
        <w:rPr>
          <w:rFonts w:ascii="Times New Roman" w:hAnsi="Times New Roman" w:cs="Times New Roman"/>
          <w:color w:val="auto"/>
          <w:sz w:val="28"/>
        </w:rPr>
        <w:lastRenderedPageBreak/>
        <w:t xml:space="preserve">1.2   </w:t>
      </w:r>
      <w:r w:rsidR="001C74C8" w:rsidRPr="000319ED">
        <w:rPr>
          <w:rFonts w:ascii="Times New Roman" w:hAnsi="Times New Roman" w:cs="Times New Roman"/>
          <w:color w:val="auto"/>
          <w:sz w:val="28"/>
        </w:rPr>
        <w:t>OHS requirements</w:t>
      </w:r>
      <w:bookmarkEnd w:id="10"/>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sz w:val="24"/>
          <w:szCs w:val="24"/>
        </w:rPr>
        <w:t>When erecting stone memorials and monuments, it is important to adhere to occupational health and safety (OHS) requirements to ensure the safety of workers and the public. While specific regulations may vary depending on the jurisdiction, here are s</w:t>
      </w:r>
      <w:r w:rsidR="00942415" w:rsidRPr="002D5F55">
        <w:rPr>
          <w:rFonts w:ascii="Times New Roman" w:hAnsi="Times New Roman" w:cs="Times New Roman"/>
          <w:sz w:val="24"/>
          <w:szCs w:val="24"/>
        </w:rPr>
        <w:t>ome general OHS considerations:</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Risk Assessment:</w:t>
      </w:r>
      <w:r w:rsidRPr="002D5F55">
        <w:rPr>
          <w:rFonts w:ascii="Times New Roman" w:hAnsi="Times New Roman" w:cs="Times New Roman"/>
          <w:sz w:val="24"/>
          <w:szCs w:val="24"/>
        </w:rPr>
        <w:t xml:space="preserve"> Conduct a thorough risk assessment of the work area and tasks involved in erecting the stone memorial or monument. Identify potential hazards such as falling objects, unstable ground, or heavy machinery operation.</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Personal Protective Equipment (PPE):</w:t>
      </w:r>
      <w:r w:rsidRPr="002D5F55">
        <w:rPr>
          <w:rFonts w:ascii="Times New Roman" w:hAnsi="Times New Roman" w:cs="Times New Roman"/>
          <w:sz w:val="24"/>
          <w:szCs w:val="24"/>
        </w:rPr>
        <w:t xml:space="preserve"> Provide appropriate personal protective equipment to workers, which may include hard hats, safety glasses, gloves, and steel-toed boots. The specific PPE requirements should be determined based on the identified hazards.</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Safe Lifting and Handling:</w:t>
      </w:r>
      <w:r w:rsidRPr="002D5F55">
        <w:rPr>
          <w:rFonts w:ascii="Times New Roman" w:hAnsi="Times New Roman" w:cs="Times New Roman"/>
          <w:sz w:val="24"/>
          <w:szCs w:val="24"/>
        </w:rPr>
        <w:t xml:space="preserve"> Proper lifting techniques are crucial to prevent injuries. Train workers on safe lifting and handling practices, and provide mechanical aids such as cranes, hoists, or slings to assist in lifting hea</w:t>
      </w:r>
      <w:r w:rsidR="00756F95">
        <w:rPr>
          <w:rFonts w:ascii="Times New Roman" w:hAnsi="Times New Roman" w:cs="Times New Roman"/>
          <w:sz w:val="24"/>
          <w:szCs w:val="24"/>
        </w:rPr>
        <w:t>vy stone pieces.</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Fall Protection:</w:t>
      </w:r>
      <w:r w:rsidRPr="002D5F55">
        <w:rPr>
          <w:rFonts w:ascii="Times New Roman" w:hAnsi="Times New Roman" w:cs="Times New Roman"/>
          <w:sz w:val="24"/>
          <w:szCs w:val="24"/>
        </w:rPr>
        <w:t xml:space="preserve"> If working at heights, implement fall protection measures such as guardrails, safety harnesses, or safety nets to prevent falls. Ensure that workers are trained in fall prevention and have the necessary equipment and knowl</w:t>
      </w:r>
      <w:r w:rsidR="00756F95">
        <w:rPr>
          <w:rFonts w:ascii="Times New Roman" w:hAnsi="Times New Roman" w:cs="Times New Roman"/>
          <w:sz w:val="24"/>
          <w:szCs w:val="24"/>
        </w:rPr>
        <w:t>edge to use it properly.</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Equipment Safety:</w:t>
      </w:r>
      <w:r w:rsidRPr="002D5F55">
        <w:rPr>
          <w:rFonts w:ascii="Times New Roman" w:hAnsi="Times New Roman" w:cs="Times New Roman"/>
          <w:sz w:val="24"/>
          <w:szCs w:val="24"/>
        </w:rPr>
        <w:t xml:space="preserve"> Regularly inspect and maintain all equipment used during the erection process to ensure it is in good working condition. Follow manufacturer guidelines for safe operation and provide appropriate training to worker</w:t>
      </w:r>
      <w:r w:rsidR="00756F95">
        <w:rPr>
          <w:rFonts w:ascii="Times New Roman" w:hAnsi="Times New Roman" w:cs="Times New Roman"/>
          <w:sz w:val="24"/>
          <w:szCs w:val="24"/>
        </w:rPr>
        <w:t>s.</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Hazardous Materials:</w:t>
      </w:r>
      <w:r w:rsidRPr="002D5F55">
        <w:rPr>
          <w:rFonts w:ascii="Times New Roman" w:hAnsi="Times New Roman" w:cs="Times New Roman"/>
          <w:sz w:val="24"/>
          <w:szCs w:val="24"/>
        </w:rPr>
        <w:t xml:space="preserve"> If any hazardous materials, such as adhesives or solvents, are used during the installation process, follow proper handling, storage, and disposal procedures in accord</w:t>
      </w:r>
      <w:r w:rsidR="00756F95">
        <w:rPr>
          <w:rFonts w:ascii="Times New Roman" w:hAnsi="Times New Roman" w:cs="Times New Roman"/>
          <w:sz w:val="24"/>
          <w:szCs w:val="24"/>
        </w:rPr>
        <w:t>ance with relevant regulations.</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lastRenderedPageBreak/>
        <w:t>Communication and Signage:</w:t>
      </w:r>
      <w:r w:rsidRPr="002D5F55">
        <w:rPr>
          <w:rFonts w:ascii="Times New Roman" w:hAnsi="Times New Roman" w:cs="Times New Roman"/>
          <w:sz w:val="24"/>
          <w:szCs w:val="24"/>
        </w:rPr>
        <w:t xml:space="preserve"> Clearly communicate any potential hazards or restricted areas to workers and the public through signage and barriers. Ensure that warning signs and safety instructions are </w:t>
      </w:r>
      <w:r w:rsidR="00756F95">
        <w:rPr>
          <w:rFonts w:ascii="Times New Roman" w:hAnsi="Times New Roman" w:cs="Times New Roman"/>
          <w:sz w:val="24"/>
          <w:szCs w:val="24"/>
        </w:rPr>
        <w:t>clearly visible and understood.</w:t>
      </w:r>
    </w:p>
    <w:p w:rsidR="00756F9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Training and Supervision:</w:t>
      </w:r>
      <w:r w:rsidRPr="002D5F55">
        <w:rPr>
          <w:rFonts w:ascii="Times New Roman" w:hAnsi="Times New Roman" w:cs="Times New Roman"/>
          <w:sz w:val="24"/>
          <w:szCs w:val="24"/>
        </w:rPr>
        <w:t xml:space="preserve"> Provide comprehensive training to workers on OHS procedures, safe work practices, and emergency protocols. Assign competent supervisors or managers to oversee the erection process and ensure compl</w:t>
      </w:r>
      <w:r w:rsidR="00756F95">
        <w:rPr>
          <w:rFonts w:ascii="Times New Roman" w:hAnsi="Times New Roman" w:cs="Times New Roman"/>
          <w:sz w:val="24"/>
          <w:szCs w:val="24"/>
        </w:rPr>
        <w:t>iance with safety requirements.</w:t>
      </w:r>
    </w:p>
    <w:p w:rsidR="001C74C8" w:rsidRPr="002D5F5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b/>
          <w:sz w:val="24"/>
          <w:szCs w:val="24"/>
        </w:rPr>
        <w:t>Emergency Preparedness:</w:t>
      </w:r>
      <w:r w:rsidRPr="002D5F55">
        <w:rPr>
          <w:rFonts w:ascii="Times New Roman" w:hAnsi="Times New Roman" w:cs="Times New Roman"/>
          <w:sz w:val="24"/>
          <w:szCs w:val="24"/>
        </w:rPr>
        <w:t xml:space="preserve"> Develop an emergency response plan that includes procedures for dealing with accidents, injuries, or other emergencies. Make sure workers are aware of the plan and know how to respond appropriately.</w:t>
      </w:r>
    </w:p>
    <w:p w:rsidR="00D36F4E" w:rsidRPr="002D5F55" w:rsidRDefault="001C74C8" w:rsidP="00756F95">
      <w:pPr>
        <w:spacing w:before="240" w:after="0" w:line="360" w:lineRule="auto"/>
        <w:jc w:val="both"/>
        <w:rPr>
          <w:rFonts w:ascii="Times New Roman" w:hAnsi="Times New Roman" w:cs="Times New Roman"/>
          <w:sz w:val="24"/>
          <w:szCs w:val="24"/>
        </w:rPr>
      </w:pPr>
      <w:r w:rsidRPr="002D5F55">
        <w:rPr>
          <w:rFonts w:ascii="Times New Roman" w:hAnsi="Times New Roman" w:cs="Times New Roman"/>
          <w:sz w:val="24"/>
          <w:szCs w:val="24"/>
        </w:rPr>
        <w:t>It is important to consult local OHS regulations and guidelines specific to your jurisdiction, as they may provide additional requirements or recommendations for erecting stone memorials and monuments. Additionally, engaging with experienced professionals in monument erecting or contracting specialized services can ensure compliance with safety standards and best practices.</w:t>
      </w:r>
    </w:p>
    <w:p w:rsidR="004F6AB1" w:rsidRPr="002D5F55" w:rsidRDefault="004F6AB1" w:rsidP="007E2D8F">
      <w:pPr>
        <w:spacing w:after="0" w:line="360" w:lineRule="auto"/>
        <w:jc w:val="both"/>
        <w:rPr>
          <w:rFonts w:ascii="Times New Roman" w:hAnsi="Times New Roman" w:cs="Times New Roman"/>
          <w:sz w:val="24"/>
          <w:szCs w:val="24"/>
        </w:rPr>
      </w:pPr>
    </w:p>
    <w:p w:rsidR="009E2642" w:rsidRPr="00756F95" w:rsidRDefault="00444ACB" w:rsidP="00756F95">
      <w:pPr>
        <w:pStyle w:val="Heading2"/>
        <w:spacing w:line="360" w:lineRule="auto"/>
        <w:rPr>
          <w:rFonts w:ascii="Times New Roman" w:hAnsi="Times New Roman" w:cs="Times New Roman"/>
          <w:color w:val="auto"/>
          <w:sz w:val="28"/>
        </w:rPr>
      </w:pPr>
      <w:bookmarkStart w:id="11" w:name="_Toc148531589"/>
      <w:r w:rsidRPr="00756F95">
        <w:rPr>
          <w:rFonts w:ascii="Times New Roman" w:hAnsi="Times New Roman" w:cs="Times New Roman"/>
          <w:color w:val="auto"/>
          <w:sz w:val="28"/>
        </w:rPr>
        <w:t xml:space="preserve">1.3   </w:t>
      </w:r>
      <w:r w:rsidR="00B52951" w:rsidRPr="00756F95">
        <w:rPr>
          <w:rFonts w:ascii="Times New Roman" w:hAnsi="Times New Roman" w:cs="Times New Roman"/>
          <w:color w:val="auto"/>
          <w:sz w:val="28"/>
        </w:rPr>
        <w:t>Job material and tools and equipment requirements</w:t>
      </w:r>
      <w:bookmarkEnd w:id="11"/>
    </w:p>
    <w:p w:rsidR="002D5F55" w:rsidRPr="002D5F55" w:rsidRDefault="002D5F55" w:rsidP="002D5F55">
      <w:pPr>
        <w:spacing w:after="0" w:line="360" w:lineRule="auto"/>
        <w:jc w:val="both"/>
        <w:rPr>
          <w:rFonts w:ascii="Times New Roman" w:hAnsi="Times New Roman" w:cs="Times New Roman"/>
          <w:sz w:val="24"/>
          <w:szCs w:val="24"/>
        </w:rPr>
      </w:pPr>
      <w:r w:rsidRPr="002D5F55">
        <w:rPr>
          <w:rFonts w:ascii="Times New Roman" w:hAnsi="Times New Roman" w:cs="Times New Roman"/>
          <w:sz w:val="24"/>
          <w:szCs w:val="24"/>
        </w:rPr>
        <w:t>When erecting stone memorials and monuments, various materials, tools, and equipment are commonly used to ensure compliance with OHS requirements. Here are some examples:</w:t>
      </w:r>
    </w:p>
    <w:p w:rsidR="002D5F55" w:rsidRPr="002D5F55" w:rsidRDefault="002D5F55" w:rsidP="002D5F55">
      <w:pPr>
        <w:spacing w:after="0" w:line="360" w:lineRule="auto"/>
        <w:jc w:val="both"/>
        <w:rPr>
          <w:rFonts w:ascii="Times New Roman" w:hAnsi="Times New Roman" w:cs="Times New Roman"/>
          <w:b/>
          <w:sz w:val="24"/>
          <w:szCs w:val="24"/>
        </w:rPr>
      </w:pPr>
      <w:r w:rsidRPr="002D5F55">
        <w:rPr>
          <w:rFonts w:ascii="Times New Roman" w:hAnsi="Times New Roman" w:cs="Times New Roman"/>
          <w:b/>
          <w:sz w:val="24"/>
          <w:szCs w:val="24"/>
        </w:rPr>
        <w:t>Materials:</w:t>
      </w:r>
    </w:p>
    <w:p w:rsidR="002D5F55" w:rsidRPr="001409AF" w:rsidRDefault="002D5F55" w:rsidP="00324CED">
      <w:pPr>
        <w:pStyle w:val="ListParagraph"/>
        <w:numPr>
          <w:ilvl w:val="0"/>
          <w:numId w:val="6"/>
        </w:numPr>
        <w:spacing w:after="0" w:line="360" w:lineRule="auto"/>
        <w:jc w:val="both"/>
        <w:rPr>
          <w:rFonts w:ascii="Times New Roman" w:hAnsi="Times New Roman" w:cs="Times New Roman"/>
          <w:sz w:val="24"/>
          <w:szCs w:val="24"/>
        </w:rPr>
      </w:pPr>
      <w:r w:rsidRPr="001409AF">
        <w:rPr>
          <w:rFonts w:ascii="Times New Roman" w:hAnsi="Times New Roman" w:cs="Times New Roman"/>
          <w:sz w:val="24"/>
          <w:szCs w:val="24"/>
        </w:rPr>
        <w:t>Stone pieces: These include the main components of the memorial or monument, such as large stones, slabs, or blocks.</w:t>
      </w:r>
    </w:p>
    <w:p w:rsidR="002D5F55" w:rsidRPr="001409AF" w:rsidRDefault="002D5F55" w:rsidP="00324CED">
      <w:pPr>
        <w:pStyle w:val="ListParagraph"/>
        <w:numPr>
          <w:ilvl w:val="0"/>
          <w:numId w:val="6"/>
        </w:numPr>
        <w:spacing w:after="0" w:line="360" w:lineRule="auto"/>
        <w:jc w:val="both"/>
        <w:rPr>
          <w:rFonts w:ascii="Times New Roman" w:hAnsi="Times New Roman" w:cs="Times New Roman"/>
          <w:sz w:val="24"/>
          <w:szCs w:val="24"/>
        </w:rPr>
      </w:pPr>
      <w:r w:rsidRPr="001409AF">
        <w:rPr>
          <w:rFonts w:ascii="Times New Roman" w:hAnsi="Times New Roman" w:cs="Times New Roman"/>
          <w:sz w:val="24"/>
          <w:szCs w:val="24"/>
        </w:rPr>
        <w:t>Mortar or adhesive: Used to secure and bond the stone pieces together.</w:t>
      </w:r>
    </w:p>
    <w:p w:rsidR="002D5F55" w:rsidRPr="001409AF" w:rsidRDefault="002D5F55" w:rsidP="00324CED">
      <w:pPr>
        <w:pStyle w:val="ListParagraph"/>
        <w:numPr>
          <w:ilvl w:val="0"/>
          <w:numId w:val="6"/>
        </w:numPr>
        <w:spacing w:after="0" w:line="360" w:lineRule="auto"/>
        <w:jc w:val="both"/>
        <w:rPr>
          <w:rFonts w:ascii="Times New Roman" w:hAnsi="Times New Roman" w:cs="Times New Roman"/>
          <w:sz w:val="24"/>
          <w:szCs w:val="24"/>
        </w:rPr>
      </w:pPr>
      <w:r w:rsidRPr="001409AF">
        <w:rPr>
          <w:rFonts w:ascii="Times New Roman" w:hAnsi="Times New Roman" w:cs="Times New Roman"/>
          <w:sz w:val="24"/>
          <w:szCs w:val="24"/>
        </w:rPr>
        <w:t>Rebar or steel reinforcements: Provide structural support and stability to the monument, particularly for larger or freestanding structures.</w:t>
      </w:r>
    </w:p>
    <w:p w:rsidR="002D5F55" w:rsidRPr="000B0538" w:rsidRDefault="002D5F55" w:rsidP="00324CED">
      <w:pPr>
        <w:pStyle w:val="ListParagraph"/>
        <w:numPr>
          <w:ilvl w:val="0"/>
          <w:numId w:val="6"/>
        </w:numPr>
        <w:spacing w:after="0" w:line="360" w:lineRule="auto"/>
        <w:jc w:val="both"/>
        <w:rPr>
          <w:rFonts w:ascii="Times New Roman" w:hAnsi="Times New Roman" w:cs="Times New Roman"/>
          <w:sz w:val="24"/>
          <w:szCs w:val="24"/>
        </w:rPr>
      </w:pPr>
      <w:r w:rsidRPr="001409AF">
        <w:rPr>
          <w:rFonts w:ascii="Times New Roman" w:hAnsi="Times New Roman" w:cs="Times New Roman"/>
          <w:sz w:val="24"/>
          <w:szCs w:val="24"/>
        </w:rPr>
        <w:t>Gravel or aggregate: Used as a base or foundation material to create a stable surface for the monument.</w:t>
      </w:r>
    </w:p>
    <w:p w:rsidR="002D5F55" w:rsidRPr="000B0538" w:rsidRDefault="002D5F55" w:rsidP="002D5F55">
      <w:pPr>
        <w:spacing w:after="0" w:line="360" w:lineRule="auto"/>
        <w:jc w:val="both"/>
        <w:rPr>
          <w:rFonts w:ascii="Times New Roman" w:hAnsi="Times New Roman" w:cs="Times New Roman"/>
          <w:b/>
          <w:sz w:val="24"/>
          <w:szCs w:val="24"/>
        </w:rPr>
      </w:pPr>
      <w:r w:rsidRPr="000B0538">
        <w:rPr>
          <w:rFonts w:ascii="Times New Roman" w:hAnsi="Times New Roman" w:cs="Times New Roman"/>
          <w:b/>
          <w:sz w:val="24"/>
          <w:szCs w:val="24"/>
        </w:rPr>
        <w:t>Tools and Equipment:</w:t>
      </w:r>
    </w:p>
    <w:p w:rsidR="002D5F55"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lastRenderedPageBreak/>
        <w:t>Lifting equipment: Cranes, hoists, or winches are often employed to lift and position heavy stone pieces.</w:t>
      </w:r>
    </w:p>
    <w:p w:rsidR="00B65A63" w:rsidRDefault="00B65A63" w:rsidP="00B65A63">
      <w:pPr>
        <w:spacing w:after="0" w:line="360" w:lineRule="auto"/>
        <w:jc w:val="center"/>
        <w:rPr>
          <w:rFonts w:ascii="Times New Roman" w:hAnsi="Times New Roman" w:cs="Times New Roman"/>
          <w:sz w:val="24"/>
          <w:szCs w:val="24"/>
        </w:rPr>
      </w:pPr>
      <w:r>
        <w:rPr>
          <w:noProof/>
        </w:rPr>
        <w:drawing>
          <wp:inline distT="0" distB="0" distL="0" distR="0" wp14:anchorId="4A486206" wp14:editId="55E55FDD">
            <wp:extent cx="2790824" cy="1304925"/>
            <wp:effectExtent l="0" t="0" r="0" b="0"/>
            <wp:docPr id="10" name="Picture 10" descr="Monument Lifter | Monument &amp; Headstone Lifting Clamp | Ke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nument Lifter | Monument &amp; Headstone Lifting Clamp | Kenc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92156" cy="1305548"/>
                    </a:xfrm>
                    <a:prstGeom prst="rect">
                      <a:avLst/>
                    </a:prstGeom>
                    <a:noFill/>
                    <a:ln>
                      <a:noFill/>
                    </a:ln>
                  </pic:spPr>
                </pic:pic>
              </a:graphicData>
            </a:graphic>
          </wp:inline>
        </w:drawing>
      </w:r>
    </w:p>
    <w:p w:rsidR="00B65A63" w:rsidRPr="00B65A63" w:rsidRDefault="00B65A63" w:rsidP="00B65A63">
      <w:pPr>
        <w:spacing w:after="0" w:line="360" w:lineRule="auto"/>
        <w:jc w:val="center"/>
        <w:rPr>
          <w:rFonts w:ascii="Times New Roman" w:hAnsi="Times New Roman" w:cs="Times New Roman"/>
        </w:rPr>
      </w:pPr>
      <w:r w:rsidRPr="00B65A63">
        <w:rPr>
          <w:rFonts w:ascii="Times New Roman" w:hAnsi="Times New Roman" w:cs="Times New Roman"/>
        </w:rPr>
        <w:t>Fig.</w:t>
      </w:r>
      <w:r w:rsidR="008833B7">
        <w:rPr>
          <w:rFonts w:ascii="Times New Roman" w:hAnsi="Times New Roman" w:cs="Times New Roman"/>
        </w:rPr>
        <w:t>1.5</w:t>
      </w:r>
      <w:r w:rsidRPr="00B65A63">
        <w:rPr>
          <w:rFonts w:ascii="Times New Roman" w:hAnsi="Times New Roman" w:cs="Times New Roman"/>
        </w:rPr>
        <w:t xml:space="preserve"> Monument </w:t>
      </w:r>
      <w:r>
        <w:rPr>
          <w:rFonts w:ascii="Times New Roman" w:hAnsi="Times New Roman" w:cs="Times New Roman"/>
        </w:rPr>
        <w:t xml:space="preserve">and headstone </w:t>
      </w:r>
      <w:proofErr w:type="gramStart"/>
      <w:r w:rsidRPr="00B65A63">
        <w:rPr>
          <w:rFonts w:ascii="Times New Roman" w:hAnsi="Times New Roman" w:cs="Times New Roman"/>
        </w:rPr>
        <w:t>Lifting</w:t>
      </w:r>
      <w:proofErr w:type="gramEnd"/>
      <w:r w:rsidRPr="00B65A63">
        <w:rPr>
          <w:rFonts w:ascii="Times New Roman" w:hAnsi="Times New Roman" w:cs="Times New Roman"/>
        </w:rPr>
        <w:t xml:space="preserve"> clamp</w:t>
      </w:r>
    </w:p>
    <w:p w:rsidR="002D5F55"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Scaffolding: Provides a safe working platform at elevated heights during construction or installation.</w:t>
      </w:r>
    </w:p>
    <w:p w:rsidR="00960393" w:rsidRDefault="00960393" w:rsidP="00960393">
      <w:pPr>
        <w:spacing w:after="0" w:line="360" w:lineRule="auto"/>
        <w:jc w:val="center"/>
        <w:rPr>
          <w:rFonts w:ascii="Times New Roman" w:hAnsi="Times New Roman" w:cs="Times New Roman"/>
          <w:sz w:val="24"/>
          <w:szCs w:val="24"/>
        </w:rPr>
      </w:pPr>
      <w:r>
        <w:rPr>
          <w:noProof/>
        </w:rPr>
        <w:drawing>
          <wp:inline distT="0" distB="0" distL="0" distR="0" wp14:anchorId="5B9B7966" wp14:editId="768D2F45">
            <wp:extent cx="2438400" cy="1905000"/>
            <wp:effectExtent l="0" t="0" r="0" b="0"/>
            <wp:docPr id="15" name="Picture 15" descr="Scaffolding png images | PNGE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ffolding png images | PNGEg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38400" cy="1905000"/>
                    </a:xfrm>
                    <a:prstGeom prst="rect">
                      <a:avLst/>
                    </a:prstGeom>
                    <a:noFill/>
                    <a:ln>
                      <a:noFill/>
                    </a:ln>
                  </pic:spPr>
                </pic:pic>
              </a:graphicData>
            </a:graphic>
          </wp:inline>
        </w:drawing>
      </w:r>
    </w:p>
    <w:p w:rsidR="00EE5F6F" w:rsidRPr="00EE5F6F" w:rsidRDefault="00EE5F6F" w:rsidP="00960393">
      <w:pPr>
        <w:spacing w:after="0" w:line="360" w:lineRule="auto"/>
        <w:jc w:val="center"/>
        <w:rPr>
          <w:rFonts w:ascii="Times New Roman" w:hAnsi="Times New Roman" w:cs="Times New Roman"/>
          <w:szCs w:val="24"/>
        </w:rPr>
      </w:pPr>
      <w:r w:rsidRPr="00EE5F6F">
        <w:rPr>
          <w:rFonts w:ascii="Times New Roman" w:hAnsi="Times New Roman" w:cs="Times New Roman"/>
          <w:szCs w:val="24"/>
        </w:rPr>
        <w:t>Fig.1.6 Scaffolding</w:t>
      </w:r>
    </w:p>
    <w:p w:rsidR="002D5F55"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Hand tools: Various hand tools may be required, including hammers, chisels, drills, levels, measuring tools, and masonry saws for cutting and shaping stone.</w:t>
      </w:r>
    </w:p>
    <w:p w:rsidR="00DF1920" w:rsidRDefault="00DF1920" w:rsidP="00DF1920">
      <w:pPr>
        <w:spacing w:after="0" w:line="360" w:lineRule="auto"/>
        <w:jc w:val="center"/>
        <w:rPr>
          <w:rFonts w:ascii="Times New Roman" w:hAnsi="Times New Roman" w:cs="Times New Roman"/>
          <w:sz w:val="24"/>
          <w:szCs w:val="24"/>
        </w:rPr>
      </w:pPr>
      <w:r>
        <w:rPr>
          <w:noProof/>
        </w:rPr>
        <w:lastRenderedPageBreak/>
        <w:drawing>
          <wp:inline distT="0" distB="0" distL="0" distR="0" wp14:anchorId="215B5584" wp14:editId="47EC6E90">
            <wp:extent cx="4111684" cy="2422187"/>
            <wp:effectExtent l="0" t="0" r="3175" b="0"/>
            <wp:docPr id="23" name="Picture 23" descr="Shop Stone Mason Tools | UP TO 50%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op Stone Mason Tools | UP TO 50% OF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13864" cy="2423471"/>
                    </a:xfrm>
                    <a:prstGeom prst="rect">
                      <a:avLst/>
                    </a:prstGeom>
                    <a:noFill/>
                    <a:ln>
                      <a:noFill/>
                    </a:ln>
                  </pic:spPr>
                </pic:pic>
              </a:graphicData>
            </a:graphic>
          </wp:inline>
        </w:drawing>
      </w:r>
    </w:p>
    <w:p w:rsidR="00DF1920" w:rsidRPr="00EE5F6F" w:rsidRDefault="00DF1920" w:rsidP="00DF1920">
      <w:pPr>
        <w:spacing w:after="0" w:line="360" w:lineRule="auto"/>
        <w:jc w:val="center"/>
        <w:rPr>
          <w:rFonts w:ascii="Times New Roman" w:hAnsi="Times New Roman" w:cs="Times New Roman"/>
          <w:szCs w:val="24"/>
        </w:rPr>
      </w:pPr>
      <w:r w:rsidRPr="00EE5F6F">
        <w:rPr>
          <w:rFonts w:ascii="Times New Roman" w:hAnsi="Times New Roman" w:cs="Times New Roman"/>
          <w:szCs w:val="24"/>
        </w:rPr>
        <w:t>Fig.</w:t>
      </w:r>
      <w:r w:rsidR="00EE5F6F" w:rsidRPr="00EE5F6F">
        <w:rPr>
          <w:rFonts w:ascii="Times New Roman" w:hAnsi="Times New Roman" w:cs="Times New Roman"/>
          <w:szCs w:val="24"/>
        </w:rPr>
        <w:t>1.7</w:t>
      </w:r>
      <w:r w:rsidRPr="00EE5F6F">
        <w:rPr>
          <w:rFonts w:ascii="Times New Roman" w:hAnsi="Times New Roman" w:cs="Times New Roman"/>
          <w:szCs w:val="24"/>
        </w:rPr>
        <w:t xml:space="preserve"> stonemason tools</w:t>
      </w:r>
    </w:p>
    <w:p w:rsidR="002D5F55" w:rsidRPr="005D35B0"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Mortar mixers: Mechanical mixers that blend mortar or adhesive components to the desired consistency.</w:t>
      </w:r>
    </w:p>
    <w:p w:rsidR="002D5F55" w:rsidRPr="005D35B0"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Safety equipment: Personal protective equipment (PPE) such as hard hats, safety glasses, gloves, and steel-toed boots for workers.</w:t>
      </w:r>
    </w:p>
    <w:p w:rsidR="002D5F55" w:rsidRPr="005D35B0"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Fall protection equipment: Includes safety harnesses, lanyards, anchor points, and guardrails to prevent falls from heights.</w:t>
      </w:r>
    </w:p>
    <w:p w:rsidR="002D5F55" w:rsidRPr="005D35B0"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Ladders: Used for accessing different levels of the monument or working at lower heights.</w:t>
      </w:r>
    </w:p>
    <w:p w:rsidR="002D5F55" w:rsidRPr="005D35B0"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Concrete or stone cutting equipment: Tools such as diamond saws or grinders may be necessary for precision cutting or shaping of stone pieces.</w:t>
      </w:r>
    </w:p>
    <w:p w:rsidR="002D5F55" w:rsidRPr="005D35B0" w:rsidRDefault="002D5F55" w:rsidP="00324CED">
      <w:pPr>
        <w:pStyle w:val="ListParagraph"/>
        <w:numPr>
          <w:ilvl w:val="0"/>
          <w:numId w:val="7"/>
        </w:numPr>
        <w:spacing w:after="0" w:line="360" w:lineRule="auto"/>
        <w:jc w:val="both"/>
        <w:rPr>
          <w:rFonts w:ascii="Times New Roman" w:hAnsi="Times New Roman" w:cs="Times New Roman"/>
          <w:sz w:val="24"/>
          <w:szCs w:val="24"/>
        </w:rPr>
      </w:pPr>
      <w:r w:rsidRPr="005D35B0">
        <w:rPr>
          <w:rFonts w:ascii="Times New Roman" w:hAnsi="Times New Roman" w:cs="Times New Roman"/>
          <w:sz w:val="24"/>
          <w:szCs w:val="24"/>
        </w:rPr>
        <w:t>Surveying equipment: Laser levels, measuring tapes, or theodolites can be used to ensure accurate positioning and alignment of the monument.</w:t>
      </w:r>
    </w:p>
    <w:p w:rsidR="00BA10F8" w:rsidRPr="00756F95" w:rsidRDefault="002D5F55" w:rsidP="00BA10F8">
      <w:pPr>
        <w:spacing w:after="0" w:line="360" w:lineRule="auto"/>
        <w:jc w:val="both"/>
        <w:rPr>
          <w:rFonts w:ascii="Times New Roman" w:hAnsi="Times New Roman" w:cs="Times New Roman"/>
          <w:sz w:val="24"/>
          <w:szCs w:val="24"/>
        </w:rPr>
      </w:pPr>
      <w:r w:rsidRPr="002D5F55">
        <w:rPr>
          <w:rFonts w:ascii="Times New Roman" w:hAnsi="Times New Roman" w:cs="Times New Roman"/>
          <w:sz w:val="24"/>
          <w:szCs w:val="24"/>
        </w:rPr>
        <w:t>It's important to note that the specific materials, tools, and equipment required may vary depending on the size, complexity, and design of the monument, as well as local regulations and project specifications. Additionally, the use of specialized equipment and services may be necessary for more intricate or large-scale monument installations. Consulting with experienced professionals or contractors familiar with monument construction can help determine the specific requirements for a given project.</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BA10F8" w:rsidRPr="00BA10F8" w:rsidTr="00756F95">
        <w:trPr>
          <w:trHeight w:val="656"/>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BA10F8" w:rsidRPr="00756F95" w:rsidRDefault="00756F95" w:rsidP="00756F95">
            <w:pPr>
              <w:pStyle w:val="Heading1"/>
              <w:rPr>
                <w:rFonts w:ascii="Times New Roman" w:hAnsi="Times New Roman" w:cs="Times New Roman"/>
                <w:sz w:val="32"/>
                <w:szCs w:val="32"/>
                <w:lang w:bidi="en-US"/>
              </w:rPr>
            </w:pPr>
            <w:bookmarkStart w:id="12" w:name="_Toc144718216"/>
            <w:bookmarkStart w:id="13" w:name="_Toc148174101"/>
            <w:bookmarkStart w:id="14" w:name="_Toc148531590"/>
            <w:r w:rsidRPr="00756F95">
              <w:rPr>
                <w:rFonts w:ascii="Times New Roman" w:hAnsi="Times New Roman" w:cs="Times New Roman"/>
                <w:color w:val="auto"/>
                <w:sz w:val="32"/>
                <w:lang w:bidi="en-US"/>
              </w:rPr>
              <w:lastRenderedPageBreak/>
              <w:t>Self-Check -1</w:t>
            </w:r>
            <w:bookmarkEnd w:id="12"/>
            <w:bookmarkEnd w:id="13"/>
            <w:bookmarkEnd w:id="14"/>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BA10F8" w:rsidRPr="00A95006" w:rsidRDefault="00BA10F8" w:rsidP="00BA10F8">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246FF8" w:rsidRDefault="00246FF8" w:rsidP="00BA10F8">
      <w:pPr>
        <w:spacing w:after="0" w:line="360" w:lineRule="auto"/>
        <w:jc w:val="both"/>
        <w:rPr>
          <w:rFonts w:ascii="Times New Roman" w:hAnsi="Times New Roman" w:cs="Times New Roman"/>
          <w:b/>
          <w:iCs/>
          <w:u w:val="single"/>
        </w:rPr>
      </w:pPr>
    </w:p>
    <w:p w:rsidR="00BA10F8" w:rsidRPr="005E5271" w:rsidRDefault="00BA10F8" w:rsidP="00BA10F8">
      <w:pPr>
        <w:spacing w:after="0" w:line="360" w:lineRule="auto"/>
        <w:jc w:val="both"/>
        <w:rPr>
          <w:rFonts w:ascii="Times New Roman" w:hAnsi="Times New Roman" w:cs="Times New Roman"/>
          <w:b/>
          <w:iCs/>
          <w:sz w:val="24"/>
        </w:rPr>
      </w:pPr>
      <w:r w:rsidRPr="005E5271">
        <w:rPr>
          <w:rFonts w:ascii="Times New Roman" w:hAnsi="Times New Roman" w:cs="Times New Roman"/>
          <w:b/>
          <w:iCs/>
          <w:sz w:val="24"/>
          <w:u w:val="single"/>
        </w:rPr>
        <w:t>Part –I</w:t>
      </w:r>
      <w:r w:rsidR="006E03C5" w:rsidRPr="005E5271">
        <w:rPr>
          <w:rFonts w:ascii="Times New Roman" w:hAnsi="Times New Roman" w:cs="Times New Roman"/>
          <w:b/>
          <w:iCs/>
          <w:sz w:val="24"/>
        </w:rPr>
        <w:t>: - Multiple Choice</w:t>
      </w:r>
    </w:p>
    <w:p w:rsidR="00BA10F8" w:rsidRPr="005E5271" w:rsidRDefault="00BA10F8" w:rsidP="00BA10F8">
      <w:pPr>
        <w:spacing w:after="0" w:line="360" w:lineRule="auto"/>
        <w:jc w:val="both"/>
        <w:rPr>
          <w:rFonts w:ascii="Times New Roman" w:hAnsi="Times New Roman" w:cs="Times New Roman"/>
          <w:sz w:val="24"/>
        </w:rPr>
      </w:pPr>
      <w:r w:rsidRPr="005E5271">
        <w:rPr>
          <w:rFonts w:ascii="Times New Roman" w:hAnsi="Times New Roman" w:cs="Times New Roman"/>
          <w:b/>
          <w:iCs/>
          <w:sz w:val="24"/>
        </w:rPr>
        <w:t>Instruction:</w:t>
      </w:r>
      <w:r w:rsidRPr="005E5271">
        <w:rPr>
          <w:rFonts w:ascii="Times New Roman" w:hAnsi="Times New Roman" w:cs="Times New Roman"/>
          <w:sz w:val="24"/>
        </w:rPr>
        <w:t xml:space="preserve">  Select the best answer and encircle the letter/ each 2pts </w:t>
      </w:r>
    </w:p>
    <w:p w:rsidR="00246FF8" w:rsidRPr="00EF14F9" w:rsidRDefault="00246FF8" w:rsidP="00EF14F9">
      <w:pPr>
        <w:pStyle w:val="ListParagraph"/>
        <w:numPr>
          <w:ilvl w:val="1"/>
          <w:numId w:val="6"/>
        </w:numPr>
        <w:spacing w:after="0"/>
        <w:jc w:val="both"/>
        <w:rPr>
          <w:rFonts w:ascii="Times New Roman" w:hAnsi="Times New Roman" w:cs="Times New Roman"/>
          <w:iCs/>
          <w:sz w:val="24"/>
        </w:rPr>
      </w:pPr>
      <w:r w:rsidRPr="00EF14F9">
        <w:rPr>
          <w:rFonts w:ascii="Times New Roman" w:hAnsi="Times New Roman" w:cs="Times New Roman"/>
          <w:iCs/>
          <w:sz w:val="24"/>
        </w:rPr>
        <w:t>Which of the following is NOT a common material used for stone memorials and monuments?</w:t>
      </w:r>
    </w:p>
    <w:p w:rsidR="00EF14F9" w:rsidRDefault="00EF14F9" w:rsidP="00246FF8">
      <w:pPr>
        <w:spacing w:after="0"/>
        <w:jc w:val="both"/>
        <w:rPr>
          <w:rFonts w:ascii="Times New Roman" w:hAnsi="Times New Roman" w:cs="Times New Roman"/>
          <w:iCs/>
          <w:sz w:val="24"/>
        </w:rPr>
        <w:sectPr w:rsidR="00EF14F9" w:rsidSect="004F2299">
          <w:headerReference w:type="default" r:id="rId27"/>
          <w:footerReference w:type="default" r:id="rId28"/>
          <w:pgSz w:w="12240" w:h="15840"/>
          <w:pgMar w:top="1620" w:right="1440" w:bottom="1440" w:left="1440" w:header="720" w:footer="720" w:gutter="0"/>
          <w:cols w:space="720"/>
          <w:docGrid w:linePitch="360"/>
        </w:sectPr>
      </w:pP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w:t>
      </w:r>
      <w:r w:rsidR="00EF14F9">
        <w:rPr>
          <w:rFonts w:ascii="Times New Roman" w:hAnsi="Times New Roman" w:cs="Times New Roman"/>
          <w:iCs/>
          <w:sz w:val="24"/>
        </w:rPr>
        <w:tab/>
        <w:t xml:space="preserve"> </w:t>
      </w:r>
      <w:r w:rsidRPr="005E5271">
        <w:rPr>
          <w:rFonts w:ascii="Times New Roman" w:hAnsi="Times New Roman" w:cs="Times New Roman"/>
          <w:iCs/>
          <w:sz w:val="24"/>
        </w:rPr>
        <w:t>a) Granite</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 b) Marble</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c) Concrete</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d) Limestone</w:t>
      </w:r>
    </w:p>
    <w:p w:rsidR="00EF14F9" w:rsidRDefault="00EF14F9" w:rsidP="00246FF8">
      <w:pPr>
        <w:spacing w:after="0"/>
        <w:jc w:val="both"/>
        <w:rPr>
          <w:rFonts w:ascii="Times New Roman" w:hAnsi="Times New Roman" w:cs="Times New Roman"/>
          <w:iCs/>
          <w:sz w:val="24"/>
        </w:rPr>
        <w:sectPr w:rsidR="00EF14F9" w:rsidSect="00EF14F9">
          <w:type w:val="continuous"/>
          <w:pgSz w:w="12240" w:h="15840"/>
          <w:pgMar w:top="1620" w:right="1440" w:bottom="1440" w:left="1440" w:header="720" w:footer="720" w:gutter="0"/>
          <w:cols w:num="2" w:space="720"/>
          <w:docGrid w:linePitch="360"/>
        </w:sectPr>
      </w:pPr>
    </w:p>
    <w:p w:rsidR="00246FF8" w:rsidRPr="00EF14F9" w:rsidRDefault="00246FF8" w:rsidP="00EF14F9">
      <w:pPr>
        <w:pStyle w:val="ListParagraph"/>
        <w:numPr>
          <w:ilvl w:val="1"/>
          <w:numId w:val="6"/>
        </w:numPr>
        <w:spacing w:after="0"/>
        <w:jc w:val="both"/>
        <w:rPr>
          <w:rFonts w:ascii="Times New Roman" w:hAnsi="Times New Roman" w:cs="Times New Roman"/>
          <w:iCs/>
          <w:sz w:val="24"/>
        </w:rPr>
      </w:pPr>
      <w:r w:rsidRPr="00EF14F9">
        <w:rPr>
          <w:rFonts w:ascii="Times New Roman" w:hAnsi="Times New Roman" w:cs="Times New Roman"/>
          <w:iCs/>
          <w:sz w:val="24"/>
        </w:rPr>
        <w:lastRenderedPageBreak/>
        <w:t>What is the purpose of the foundation in the erection process of stone memorials and monuments?</w:t>
      </w:r>
    </w:p>
    <w:p w:rsidR="00EF14F9" w:rsidRDefault="00EF14F9" w:rsidP="00246FF8">
      <w:pPr>
        <w:spacing w:after="0"/>
        <w:jc w:val="both"/>
        <w:rPr>
          <w:rFonts w:ascii="Times New Roman" w:hAnsi="Times New Roman" w:cs="Times New Roman"/>
          <w:iCs/>
          <w:sz w:val="24"/>
        </w:rPr>
        <w:sectPr w:rsidR="00EF14F9" w:rsidSect="00EF14F9">
          <w:type w:val="continuous"/>
          <w:pgSz w:w="12240" w:h="15840"/>
          <w:pgMar w:top="1620" w:right="1440" w:bottom="1440" w:left="1440" w:header="720" w:footer="720" w:gutter="0"/>
          <w:cols w:space="720"/>
          <w:docGrid w:linePitch="360"/>
        </w:sectPr>
      </w:pP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 </w:t>
      </w:r>
      <w:r w:rsidR="00EF14F9">
        <w:rPr>
          <w:rFonts w:ascii="Times New Roman" w:hAnsi="Times New Roman" w:cs="Times New Roman"/>
          <w:iCs/>
          <w:sz w:val="24"/>
        </w:rPr>
        <w:t xml:space="preserve"> </w:t>
      </w:r>
      <w:r w:rsidRPr="005E5271">
        <w:rPr>
          <w:rFonts w:ascii="Times New Roman" w:hAnsi="Times New Roman" w:cs="Times New Roman"/>
          <w:iCs/>
          <w:sz w:val="24"/>
        </w:rPr>
        <w:t>a) To add decorative elements</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  b) To stabilize the structure</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c) To transport the stones</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d) To polish the surfaces</w:t>
      </w:r>
    </w:p>
    <w:p w:rsidR="00EF14F9" w:rsidRDefault="00EF14F9" w:rsidP="00246FF8">
      <w:pPr>
        <w:spacing w:after="0"/>
        <w:jc w:val="both"/>
        <w:rPr>
          <w:rFonts w:ascii="Times New Roman" w:hAnsi="Times New Roman" w:cs="Times New Roman"/>
          <w:iCs/>
          <w:sz w:val="24"/>
        </w:rPr>
        <w:sectPr w:rsidR="00EF14F9" w:rsidSect="00EF14F9">
          <w:type w:val="continuous"/>
          <w:pgSz w:w="12240" w:h="15840"/>
          <w:pgMar w:top="1620" w:right="1440" w:bottom="1440" w:left="1440" w:header="720" w:footer="720" w:gutter="0"/>
          <w:cols w:num="2" w:space="720"/>
          <w:docGrid w:linePitch="360"/>
        </w:sectPr>
      </w:pPr>
    </w:p>
    <w:p w:rsidR="00246FF8" w:rsidRPr="00EF14F9" w:rsidRDefault="00246FF8" w:rsidP="00EF14F9">
      <w:pPr>
        <w:pStyle w:val="ListParagraph"/>
        <w:numPr>
          <w:ilvl w:val="1"/>
          <w:numId w:val="6"/>
        </w:numPr>
        <w:spacing w:after="0"/>
        <w:jc w:val="both"/>
        <w:rPr>
          <w:rFonts w:ascii="Times New Roman" w:hAnsi="Times New Roman" w:cs="Times New Roman"/>
          <w:iCs/>
          <w:sz w:val="24"/>
        </w:rPr>
      </w:pPr>
      <w:r w:rsidRPr="00EF14F9">
        <w:rPr>
          <w:rFonts w:ascii="Times New Roman" w:hAnsi="Times New Roman" w:cs="Times New Roman"/>
          <w:iCs/>
          <w:sz w:val="24"/>
        </w:rPr>
        <w:lastRenderedPageBreak/>
        <w:t>What is the difference between a memorial and a monument?</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 a) Memorials are larger than monuments.</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00690C66">
        <w:rPr>
          <w:rFonts w:ascii="Times New Roman" w:hAnsi="Times New Roman" w:cs="Times New Roman"/>
          <w:iCs/>
          <w:sz w:val="24"/>
        </w:rPr>
        <w:t xml:space="preserve"> </w:t>
      </w:r>
      <w:r w:rsidRPr="005E5271">
        <w:rPr>
          <w:rFonts w:ascii="Times New Roman" w:hAnsi="Times New Roman" w:cs="Times New Roman"/>
          <w:iCs/>
          <w:sz w:val="24"/>
        </w:rPr>
        <w:t>b) Memorials are made of stone, while monuments are made of metal.</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00690C66">
        <w:rPr>
          <w:rFonts w:ascii="Times New Roman" w:hAnsi="Times New Roman" w:cs="Times New Roman"/>
          <w:iCs/>
          <w:sz w:val="24"/>
        </w:rPr>
        <w:t xml:space="preserve"> </w:t>
      </w:r>
      <w:r w:rsidRPr="005E5271">
        <w:rPr>
          <w:rFonts w:ascii="Times New Roman" w:hAnsi="Times New Roman" w:cs="Times New Roman"/>
          <w:iCs/>
          <w:sz w:val="24"/>
        </w:rPr>
        <w:t>c) Memorials celebrate events, while monuments commemorate individuals.</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00690C66">
        <w:rPr>
          <w:rFonts w:ascii="Times New Roman" w:hAnsi="Times New Roman" w:cs="Times New Roman"/>
          <w:iCs/>
          <w:sz w:val="24"/>
        </w:rPr>
        <w:t xml:space="preserve"> </w:t>
      </w:r>
      <w:r w:rsidRPr="005E5271">
        <w:rPr>
          <w:rFonts w:ascii="Times New Roman" w:hAnsi="Times New Roman" w:cs="Times New Roman"/>
          <w:iCs/>
          <w:sz w:val="24"/>
        </w:rPr>
        <w:t>d) Memorials are temporary,</w:t>
      </w:r>
      <w:r w:rsidR="00EF14F9">
        <w:rPr>
          <w:rFonts w:ascii="Times New Roman" w:hAnsi="Times New Roman" w:cs="Times New Roman"/>
          <w:iCs/>
          <w:sz w:val="24"/>
        </w:rPr>
        <w:t xml:space="preserve"> while monuments are permanent.</w:t>
      </w:r>
    </w:p>
    <w:p w:rsidR="00246FF8" w:rsidRPr="00EF14F9" w:rsidRDefault="00246FF8" w:rsidP="00EF14F9">
      <w:pPr>
        <w:pStyle w:val="ListParagraph"/>
        <w:numPr>
          <w:ilvl w:val="1"/>
          <w:numId w:val="6"/>
        </w:numPr>
        <w:spacing w:after="0"/>
        <w:jc w:val="both"/>
        <w:rPr>
          <w:rFonts w:ascii="Times New Roman" w:hAnsi="Times New Roman" w:cs="Times New Roman"/>
          <w:iCs/>
          <w:sz w:val="24"/>
        </w:rPr>
      </w:pPr>
      <w:r w:rsidRPr="00EF14F9">
        <w:rPr>
          <w:rFonts w:ascii="Times New Roman" w:hAnsi="Times New Roman" w:cs="Times New Roman"/>
          <w:iCs/>
          <w:sz w:val="24"/>
        </w:rPr>
        <w:t>What is the term used for the words written on a gravestone?</w:t>
      </w:r>
    </w:p>
    <w:p w:rsidR="00EF14F9" w:rsidRDefault="00EF14F9" w:rsidP="00246FF8">
      <w:pPr>
        <w:spacing w:after="0"/>
        <w:jc w:val="both"/>
        <w:rPr>
          <w:rFonts w:ascii="Times New Roman" w:hAnsi="Times New Roman" w:cs="Times New Roman"/>
          <w:iCs/>
          <w:sz w:val="24"/>
        </w:rPr>
        <w:sectPr w:rsidR="00EF14F9" w:rsidSect="00EF14F9">
          <w:type w:val="continuous"/>
          <w:pgSz w:w="12240" w:h="15840"/>
          <w:pgMar w:top="1620" w:right="1440" w:bottom="1440" w:left="1440" w:header="720" w:footer="720" w:gutter="0"/>
          <w:cols w:space="720"/>
          <w:docGrid w:linePitch="360"/>
        </w:sectPr>
      </w:pP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w:t>
      </w:r>
      <w:r w:rsidR="00EF14F9">
        <w:rPr>
          <w:rFonts w:ascii="Times New Roman" w:hAnsi="Times New Roman" w:cs="Times New Roman"/>
          <w:iCs/>
          <w:sz w:val="24"/>
        </w:rPr>
        <w:tab/>
        <w:t xml:space="preserve"> </w:t>
      </w:r>
      <w:r w:rsidRPr="005E5271">
        <w:rPr>
          <w:rFonts w:ascii="Times New Roman" w:hAnsi="Times New Roman" w:cs="Times New Roman"/>
          <w:iCs/>
          <w:sz w:val="24"/>
        </w:rPr>
        <w:t>a) Inscription</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 b) Etching</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c) Epitaph</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d) Dedication</w:t>
      </w:r>
    </w:p>
    <w:p w:rsidR="00EF14F9" w:rsidRDefault="00EF14F9" w:rsidP="00246FF8">
      <w:pPr>
        <w:spacing w:after="0"/>
        <w:jc w:val="both"/>
        <w:rPr>
          <w:rFonts w:ascii="Times New Roman" w:hAnsi="Times New Roman" w:cs="Times New Roman"/>
          <w:iCs/>
          <w:sz w:val="24"/>
        </w:rPr>
        <w:sectPr w:rsidR="00EF14F9" w:rsidSect="00EF14F9">
          <w:type w:val="continuous"/>
          <w:pgSz w:w="12240" w:h="15840"/>
          <w:pgMar w:top="1620" w:right="1440" w:bottom="1440" w:left="1440" w:header="720" w:footer="720" w:gutter="0"/>
          <w:cols w:num="2" w:space="720"/>
          <w:docGrid w:linePitch="360"/>
        </w:sectPr>
      </w:pPr>
    </w:p>
    <w:p w:rsidR="00246FF8" w:rsidRPr="00EF14F9" w:rsidRDefault="00246FF8" w:rsidP="00EF14F9">
      <w:pPr>
        <w:pStyle w:val="ListParagraph"/>
        <w:numPr>
          <w:ilvl w:val="1"/>
          <w:numId w:val="6"/>
        </w:numPr>
        <w:spacing w:after="0"/>
        <w:jc w:val="both"/>
        <w:rPr>
          <w:rFonts w:ascii="Times New Roman" w:hAnsi="Times New Roman" w:cs="Times New Roman"/>
          <w:iCs/>
          <w:sz w:val="24"/>
        </w:rPr>
      </w:pPr>
      <w:r w:rsidRPr="00EF14F9">
        <w:rPr>
          <w:rFonts w:ascii="Times New Roman" w:hAnsi="Times New Roman" w:cs="Times New Roman"/>
          <w:iCs/>
          <w:sz w:val="24"/>
        </w:rPr>
        <w:lastRenderedPageBreak/>
        <w:t>What is a columbarium?</w:t>
      </w:r>
    </w:p>
    <w:p w:rsidR="00EF14F9" w:rsidRDefault="00EF14F9" w:rsidP="00246FF8">
      <w:pPr>
        <w:spacing w:after="0"/>
        <w:jc w:val="both"/>
        <w:rPr>
          <w:rFonts w:ascii="Times New Roman" w:hAnsi="Times New Roman" w:cs="Times New Roman"/>
          <w:iCs/>
          <w:sz w:val="24"/>
        </w:rPr>
        <w:sectPr w:rsidR="00EF14F9" w:rsidSect="00EF14F9">
          <w:type w:val="continuous"/>
          <w:pgSz w:w="12240" w:h="15840"/>
          <w:pgMar w:top="1620" w:right="1440" w:bottom="1440" w:left="1440" w:header="720" w:footer="720" w:gutter="0"/>
          <w:cols w:space="720"/>
          <w:docGrid w:linePitch="360"/>
        </w:sectPr>
      </w:pP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a) </w:t>
      </w:r>
      <w:r w:rsidRPr="00EF14F9">
        <w:rPr>
          <w:rFonts w:ascii="Times New Roman" w:hAnsi="Times New Roman" w:cs="Times New Roman"/>
          <w:iCs/>
        </w:rPr>
        <w:t>A type of monument without a base</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t xml:space="preserve">   </w:t>
      </w:r>
      <w:r w:rsidR="00EF14F9">
        <w:rPr>
          <w:rFonts w:ascii="Times New Roman" w:hAnsi="Times New Roman" w:cs="Times New Roman"/>
          <w:iCs/>
          <w:sz w:val="24"/>
        </w:rPr>
        <w:tab/>
      </w:r>
      <w:r w:rsidRPr="005E5271">
        <w:rPr>
          <w:rFonts w:ascii="Times New Roman" w:hAnsi="Times New Roman" w:cs="Times New Roman"/>
          <w:iCs/>
          <w:sz w:val="24"/>
        </w:rPr>
        <w:t xml:space="preserve"> b) A structure used to store ashes</w:t>
      </w:r>
    </w:p>
    <w:p w:rsidR="00246FF8" w:rsidRPr="005E5271" w:rsidRDefault="00246FF8" w:rsidP="00246FF8">
      <w:pPr>
        <w:spacing w:after="0"/>
        <w:jc w:val="both"/>
        <w:rPr>
          <w:rFonts w:ascii="Times New Roman" w:hAnsi="Times New Roman" w:cs="Times New Roman"/>
          <w:iCs/>
          <w:sz w:val="24"/>
        </w:rPr>
      </w:pPr>
      <w:r w:rsidRPr="005E5271">
        <w:rPr>
          <w:rFonts w:ascii="Times New Roman" w:hAnsi="Times New Roman" w:cs="Times New Roman"/>
          <w:iCs/>
          <w:sz w:val="24"/>
        </w:rPr>
        <w:lastRenderedPageBreak/>
        <w:t xml:space="preserve">    c) A specific area within a mausoleum</w:t>
      </w:r>
    </w:p>
    <w:p w:rsidR="00EF14F9" w:rsidRPr="00493B12" w:rsidRDefault="00246FF8" w:rsidP="00493B12">
      <w:pPr>
        <w:spacing w:after="0"/>
        <w:jc w:val="both"/>
        <w:rPr>
          <w:rFonts w:ascii="Times New Roman" w:hAnsi="Times New Roman" w:cs="Times New Roman"/>
          <w:iCs/>
          <w:sz w:val="24"/>
        </w:rPr>
        <w:sectPr w:rsidR="00EF14F9" w:rsidRPr="00493B12" w:rsidSect="00EF14F9">
          <w:type w:val="continuous"/>
          <w:pgSz w:w="12240" w:h="15840"/>
          <w:pgMar w:top="1620" w:right="1440" w:bottom="1440" w:left="1440" w:header="720" w:footer="720" w:gutter="0"/>
          <w:cols w:num="2" w:space="720"/>
          <w:docGrid w:linePitch="360"/>
        </w:sectPr>
      </w:pPr>
      <w:r w:rsidRPr="005E5271">
        <w:rPr>
          <w:rFonts w:ascii="Times New Roman" w:hAnsi="Times New Roman" w:cs="Times New Roman"/>
          <w:iCs/>
          <w:sz w:val="24"/>
        </w:rPr>
        <w:t xml:space="preserve">    d) A type of stone finish for memorials</w:t>
      </w:r>
    </w:p>
    <w:p w:rsidR="00BA10F8" w:rsidRPr="005E5271" w:rsidRDefault="00BA10F8" w:rsidP="00BA10F8">
      <w:pPr>
        <w:spacing w:after="0" w:line="360" w:lineRule="auto"/>
        <w:jc w:val="both"/>
        <w:rPr>
          <w:rFonts w:ascii="Times New Roman" w:hAnsi="Times New Roman" w:cs="Times New Roman"/>
          <w:b/>
          <w:sz w:val="24"/>
        </w:rPr>
      </w:pPr>
      <w:r w:rsidRPr="005E5271">
        <w:rPr>
          <w:rFonts w:ascii="Times New Roman" w:hAnsi="Times New Roman" w:cs="Times New Roman"/>
          <w:b/>
          <w:sz w:val="24"/>
          <w:u w:val="single"/>
        </w:rPr>
        <w:lastRenderedPageBreak/>
        <w:t>Part –II</w:t>
      </w:r>
      <w:r w:rsidRPr="005E5271">
        <w:rPr>
          <w:rFonts w:ascii="Times New Roman" w:hAnsi="Times New Roman" w:cs="Times New Roman"/>
          <w:b/>
          <w:sz w:val="24"/>
        </w:rPr>
        <w:t>:  Matching</w:t>
      </w:r>
    </w:p>
    <w:p w:rsidR="00BA10F8" w:rsidRPr="005E5271" w:rsidRDefault="00BA10F8" w:rsidP="00BA10F8">
      <w:pPr>
        <w:spacing w:after="0" w:line="360" w:lineRule="auto"/>
        <w:jc w:val="both"/>
        <w:rPr>
          <w:rFonts w:ascii="Times New Roman" w:hAnsi="Times New Roman" w:cs="Times New Roman"/>
          <w:bCs/>
          <w:sz w:val="24"/>
          <w:u w:val="single"/>
          <w:lang w:bidi="en-US"/>
        </w:rPr>
      </w:pPr>
      <w:r w:rsidRPr="005E5271">
        <w:rPr>
          <w:rFonts w:ascii="Times New Roman" w:hAnsi="Times New Roman" w:cs="Times New Roman"/>
          <w:bCs/>
          <w:sz w:val="24"/>
          <w:lang w:bidi="en-US"/>
        </w:rPr>
        <w:t xml:space="preserve">Instruction: select the correct answer for the give matching. You have given </w:t>
      </w:r>
      <w:r w:rsidRPr="005E5271">
        <w:rPr>
          <w:rFonts w:ascii="Times New Roman" w:hAnsi="Times New Roman" w:cs="Times New Roman"/>
          <w:bCs/>
          <w:sz w:val="24"/>
          <w:u w:val="single"/>
          <w:lang w:bidi="en-US"/>
        </w:rPr>
        <w:t>1 Minute</w:t>
      </w:r>
      <w:r w:rsidRPr="005E5271">
        <w:rPr>
          <w:rFonts w:ascii="Times New Roman" w:hAnsi="Times New Roman" w:cs="Times New Roman"/>
          <w:bCs/>
          <w:sz w:val="24"/>
          <w:lang w:bidi="en-US"/>
        </w:rPr>
        <w:t xml:space="preserve"> for each question. Each question carries /each 2pts</w:t>
      </w:r>
    </w:p>
    <w:p w:rsidR="00BA10F8" w:rsidRPr="005E5271" w:rsidRDefault="00725056" w:rsidP="00BA10F8">
      <w:pPr>
        <w:spacing w:after="0" w:line="360" w:lineRule="auto"/>
        <w:jc w:val="both"/>
        <w:rPr>
          <w:rFonts w:ascii="Times New Roman" w:hAnsi="Times New Roman" w:cs="Times New Roman"/>
          <w:b/>
          <w:iCs/>
          <w:sz w:val="24"/>
        </w:rPr>
      </w:pPr>
      <w:r w:rsidRPr="00725056">
        <w:rPr>
          <w:rFonts w:ascii="Times New Roman" w:hAnsi="Times New Roman" w:cs="Times New Roman"/>
          <w:b/>
          <w:iCs/>
          <w:sz w:val="24"/>
        </w:rPr>
        <w:tab/>
      </w:r>
      <w:r w:rsidR="00BA10F8" w:rsidRPr="00725056">
        <w:rPr>
          <w:rFonts w:ascii="Times New Roman" w:hAnsi="Times New Roman" w:cs="Times New Roman"/>
          <w:b/>
          <w:iCs/>
          <w:sz w:val="24"/>
        </w:rPr>
        <w:t xml:space="preserve"> “A”</w:t>
      </w:r>
      <w:r w:rsidR="00BA10F8" w:rsidRPr="005E5271">
        <w:rPr>
          <w:rFonts w:ascii="Times New Roman" w:hAnsi="Times New Roman" w:cs="Times New Roman"/>
          <w:b/>
          <w:iCs/>
          <w:sz w:val="24"/>
        </w:rPr>
        <w:tab/>
      </w:r>
      <w:r w:rsidR="00BA10F8" w:rsidRPr="005E5271">
        <w:rPr>
          <w:rFonts w:ascii="Times New Roman" w:hAnsi="Times New Roman" w:cs="Times New Roman"/>
          <w:b/>
          <w:iCs/>
          <w:sz w:val="24"/>
        </w:rPr>
        <w:tab/>
      </w:r>
      <w:r w:rsidR="00BA10F8" w:rsidRPr="005E5271">
        <w:rPr>
          <w:rFonts w:ascii="Times New Roman" w:hAnsi="Times New Roman" w:cs="Times New Roman"/>
          <w:b/>
          <w:iCs/>
          <w:sz w:val="24"/>
        </w:rPr>
        <w:tab/>
      </w:r>
      <w:r w:rsidR="00BA10F8" w:rsidRPr="005E5271">
        <w:rPr>
          <w:rFonts w:ascii="Times New Roman" w:hAnsi="Times New Roman" w:cs="Times New Roman"/>
          <w:b/>
          <w:iCs/>
          <w:sz w:val="24"/>
        </w:rPr>
        <w:tab/>
      </w:r>
      <w:r w:rsidR="00BA10F8" w:rsidRPr="005E5271">
        <w:rPr>
          <w:rFonts w:ascii="Times New Roman" w:hAnsi="Times New Roman" w:cs="Times New Roman"/>
          <w:b/>
          <w:iCs/>
          <w:sz w:val="24"/>
        </w:rPr>
        <w:tab/>
      </w:r>
      <w:r w:rsidR="00BA10F8" w:rsidRPr="005E5271">
        <w:rPr>
          <w:rFonts w:ascii="Times New Roman" w:hAnsi="Times New Roman" w:cs="Times New Roman"/>
          <w:b/>
          <w:iCs/>
          <w:sz w:val="24"/>
        </w:rPr>
        <w:tab/>
        <w:t>“</w:t>
      </w:r>
      <w:r w:rsidR="00BA10F8" w:rsidRPr="005E5271">
        <w:rPr>
          <w:rFonts w:ascii="Times New Roman" w:hAnsi="Times New Roman" w:cs="Times New Roman"/>
          <w:b/>
          <w:iCs/>
          <w:sz w:val="24"/>
          <w:u w:val="single"/>
        </w:rPr>
        <w:t>B”</w:t>
      </w:r>
    </w:p>
    <w:p w:rsidR="00246FF8" w:rsidRPr="00725056" w:rsidRDefault="00725056" w:rsidP="00725056">
      <w:pPr>
        <w:pStyle w:val="ListParagraph"/>
        <w:numPr>
          <w:ilvl w:val="0"/>
          <w:numId w:val="86"/>
        </w:numPr>
        <w:spacing w:after="0"/>
        <w:jc w:val="both"/>
        <w:rPr>
          <w:rFonts w:ascii="Times New Roman" w:hAnsi="Times New Roman" w:cs="Times New Roman"/>
          <w:iCs/>
          <w:sz w:val="24"/>
        </w:rPr>
      </w:pPr>
      <w:r>
        <w:rPr>
          <w:rFonts w:ascii="Times New Roman" w:hAnsi="Times New Roman" w:cs="Times New Roman"/>
          <w:iCs/>
          <w:sz w:val="24"/>
        </w:rPr>
        <w:t xml:space="preserve">Headstone </w:t>
      </w:r>
      <w:r>
        <w:rPr>
          <w:rFonts w:ascii="Times New Roman" w:hAnsi="Times New Roman" w:cs="Times New Roman"/>
          <w:iCs/>
          <w:sz w:val="24"/>
        </w:rPr>
        <w:tab/>
      </w:r>
      <w:r>
        <w:rPr>
          <w:rFonts w:ascii="Times New Roman" w:hAnsi="Times New Roman" w:cs="Times New Roman"/>
          <w:iCs/>
          <w:sz w:val="24"/>
        </w:rPr>
        <w:tab/>
      </w:r>
      <w:r>
        <w:rPr>
          <w:rFonts w:ascii="Times New Roman" w:hAnsi="Times New Roman" w:cs="Times New Roman"/>
          <w:iCs/>
          <w:sz w:val="24"/>
        </w:rPr>
        <w:tab/>
        <w:t xml:space="preserve">A. </w:t>
      </w:r>
      <w:r w:rsidR="00246FF8" w:rsidRPr="00725056">
        <w:rPr>
          <w:rFonts w:ascii="Times New Roman" w:hAnsi="Times New Roman" w:cs="Times New Roman"/>
          <w:iCs/>
          <w:sz w:val="24"/>
        </w:rPr>
        <w:t>Structure commemorating a person or event</w:t>
      </w:r>
    </w:p>
    <w:p w:rsidR="00246FF8" w:rsidRPr="00725056" w:rsidRDefault="00725056" w:rsidP="00725056">
      <w:pPr>
        <w:pStyle w:val="ListParagraph"/>
        <w:numPr>
          <w:ilvl w:val="0"/>
          <w:numId w:val="86"/>
        </w:numPr>
        <w:spacing w:after="0"/>
        <w:jc w:val="both"/>
        <w:rPr>
          <w:rFonts w:ascii="Times New Roman" w:hAnsi="Times New Roman" w:cs="Times New Roman"/>
          <w:iCs/>
          <w:sz w:val="24"/>
        </w:rPr>
      </w:pPr>
      <w:r>
        <w:rPr>
          <w:rFonts w:ascii="Times New Roman" w:hAnsi="Times New Roman" w:cs="Times New Roman"/>
          <w:iCs/>
          <w:sz w:val="24"/>
        </w:rPr>
        <w:t xml:space="preserve">Gravestone </w:t>
      </w:r>
      <w:r w:rsidR="00246FF8" w:rsidRPr="00725056">
        <w:rPr>
          <w:rFonts w:ascii="Times New Roman" w:hAnsi="Times New Roman" w:cs="Times New Roman"/>
          <w:iCs/>
          <w:sz w:val="24"/>
        </w:rPr>
        <w:t xml:space="preserve"> </w:t>
      </w:r>
      <w:r>
        <w:rPr>
          <w:rFonts w:ascii="Times New Roman" w:hAnsi="Times New Roman" w:cs="Times New Roman"/>
          <w:iCs/>
          <w:sz w:val="24"/>
        </w:rPr>
        <w:tab/>
      </w:r>
      <w:r>
        <w:rPr>
          <w:rFonts w:ascii="Times New Roman" w:hAnsi="Times New Roman" w:cs="Times New Roman"/>
          <w:iCs/>
          <w:sz w:val="24"/>
        </w:rPr>
        <w:tab/>
      </w:r>
      <w:r>
        <w:rPr>
          <w:rFonts w:ascii="Times New Roman" w:hAnsi="Times New Roman" w:cs="Times New Roman"/>
          <w:iCs/>
          <w:sz w:val="24"/>
        </w:rPr>
        <w:tab/>
        <w:t xml:space="preserve">B. </w:t>
      </w:r>
      <w:r w:rsidR="00246FF8" w:rsidRPr="00725056">
        <w:rPr>
          <w:rFonts w:ascii="Times New Roman" w:hAnsi="Times New Roman" w:cs="Times New Roman"/>
          <w:iCs/>
          <w:sz w:val="24"/>
        </w:rPr>
        <w:t>Entire monument, including base and headstone</w:t>
      </w:r>
    </w:p>
    <w:p w:rsidR="00246FF8" w:rsidRPr="00725056" w:rsidRDefault="00725056" w:rsidP="00725056">
      <w:pPr>
        <w:pStyle w:val="ListParagraph"/>
        <w:numPr>
          <w:ilvl w:val="0"/>
          <w:numId w:val="86"/>
        </w:numPr>
        <w:spacing w:after="0"/>
        <w:jc w:val="both"/>
        <w:rPr>
          <w:rFonts w:ascii="Times New Roman" w:hAnsi="Times New Roman" w:cs="Times New Roman"/>
          <w:iCs/>
          <w:sz w:val="24"/>
        </w:rPr>
      </w:pPr>
      <w:r>
        <w:rPr>
          <w:rFonts w:ascii="Times New Roman" w:hAnsi="Times New Roman" w:cs="Times New Roman"/>
          <w:iCs/>
          <w:sz w:val="24"/>
        </w:rPr>
        <w:t xml:space="preserve">Tombstone </w:t>
      </w:r>
      <w:r>
        <w:rPr>
          <w:rFonts w:ascii="Times New Roman" w:hAnsi="Times New Roman" w:cs="Times New Roman"/>
          <w:iCs/>
          <w:sz w:val="24"/>
        </w:rPr>
        <w:tab/>
      </w:r>
      <w:r>
        <w:rPr>
          <w:rFonts w:ascii="Times New Roman" w:hAnsi="Times New Roman" w:cs="Times New Roman"/>
          <w:iCs/>
          <w:sz w:val="24"/>
        </w:rPr>
        <w:tab/>
      </w:r>
      <w:r>
        <w:rPr>
          <w:rFonts w:ascii="Times New Roman" w:hAnsi="Times New Roman" w:cs="Times New Roman"/>
          <w:iCs/>
          <w:sz w:val="24"/>
        </w:rPr>
        <w:tab/>
        <w:t xml:space="preserve">C. </w:t>
      </w:r>
      <w:r w:rsidR="00246FF8" w:rsidRPr="00725056">
        <w:rPr>
          <w:rFonts w:ascii="Times New Roman" w:hAnsi="Times New Roman" w:cs="Times New Roman"/>
          <w:iCs/>
          <w:sz w:val="24"/>
        </w:rPr>
        <w:t>Stone with inscription on a gravestone</w:t>
      </w:r>
    </w:p>
    <w:p w:rsidR="00246FF8" w:rsidRPr="00725056" w:rsidRDefault="00725056" w:rsidP="00725056">
      <w:pPr>
        <w:pStyle w:val="ListParagraph"/>
        <w:numPr>
          <w:ilvl w:val="0"/>
          <w:numId w:val="86"/>
        </w:numPr>
        <w:spacing w:after="0"/>
        <w:jc w:val="both"/>
        <w:rPr>
          <w:rFonts w:ascii="Times New Roman" w:hAnsi="Times New Roman" w:cs="Times New Roman"/>
          <w:iCs/>
          <w:sz w:val="24"/>
        </w:rPr>
      </w:pPr>
      <w:r>
        <w:rPr>
          <w:rFonts w:ascii="Times New Roman" w:hAnsi="Times New Roman" w:cs="Times New Roman"/>
          <w:iCs/>
          <w:sz w:val="24"/>
        </w:rPr>
        <w:t xml:space="preserve">Monument </w:t>
      </w:r>
      <w:r>
        <w:rPr>
          <w:rFonts w:ascii="Times New Roman" w:hAnsi="Times New Roman" w:cs="Times New Roman"/>
          <w:iCs/>
          <w:sz w:val="24"/>
        </w:rPr>
        <w:tab/>
      </w:r>
      <w:r>
        <w:rPr>
          <w:rFonts w:ascii="Times New Roman" w:hAnsi="Times New Roman" w:cs="Times New Roman"/>
          <w:iCs/>
          <w:sz w:val="24"/>
        </w:rPr>
        <w:tab/>
      </w:r>
      <w:r>
        <w:rPr>
          <w:rFonts w:ascii="Times New Roman" w:hAnsi="Times New Roman" w:cs="Times New Roman"/>
          <w:iCs/>
          <w:sz w:val="24"/>
        </w:rPr>
        <w:tab/>
        <w:t xml:space="preserve">D. </w:t>
      </w:r>
      <w:r w:rsidR="00246FF8" w:rsidRPr="00725056">
        <w:rPr>
          <w:rFonts w:ascii="Times New Roman" w:hAnsi="Times New Roman" w:cs="Times New Roman"/>
          <w:iCs/>
          <w:sz w:val="24"/>
        </w:rPr>
        <w:t>Indicator for burial site with details of life and death</w:t>
      </w:r>
    </w:p>
    <w:p w:rsidR="00A95006" w:rsidRPr="00444ACB" w:rsidRDefault="00725056" w:rsidP="00444ACB">
      <w:pPr>
        <w:pStyle w:val="ListParagraph"/>
        <w:numPr>
          <w:ilvl w:val="0"/>
          <w:numId w:val="86"/>
        </w:numPr>
        <w:spacing w:after="0"/>
        <w:jc w:val="both"/>
        <w:rPr>
          <w:rFonts w:ascii="Times New Roman" w:hAnsi="Times New Roman" w:cs="Times New Roman"/>
          <w:iCs/>
          <w:sz w:val="24"/>
        </w:rPr>
      </w:pPr>
      <w:r>
        <w:rPr>
          <w:rFonts w:ascii="Times New Roman" w:hAnsi="Times New Roman" w:cs="Times New Roman"/>
          <w:iCs/>
          <w:sz w:val="24"/>
        </w:rPr>
        <w:t xml:space="preserve">Inscription </w:t>
      </w:r>
      <w:r>
        <w:rPr>
          <w:rFonts w:ascii="Times New Roman" w:hAnsi="Times New Roman" w:cs="Times New Roman"/>
          <w:iCs/>
          <w:sz w:val="24"/>
        </w:rPr>
        <w:tab/>
      </w:r>
      <w:r>
        <w:rPr>
          <w:rFonts w:ascii="Times New Roman" w:hAnsi="Times New Roman" w:cs="Times New Roman"/>
          <w:iCs/>
          <w:sz w:val="24"/>
        </w:rPr>
        <w:tab/>
      </w:r>
      <w:r>
        <w:rPr>
          <w:rFonts w:ascii="Times New Roman" w:hAnsi="Times New Roman" w:cs="Times New Roman"/>
          <w:iCs/>
          <w:sz w:val="24"/>
        </w:rPr>
        <w:tab/>
        <w:t xml:space="preserve">E. </w:t>
      </w:r>
      <w:r w:rsidR="00246FF8" w:rsidRPr="00725056">
        <w:rPr>
          <w:rFonts w:ascii="Times New Roman" w:hAnsi="Times New Roman" w:cs="Times New Roman"/>
          <w:iCs/>
          <w:sz w:val="24"/>
        </w:rPr>
        <w:t>Engraving on the gravestone</w:t>
      </w:r>
    </w:p>
    <w:p w:rsidR="00493B12" w:rsidRDefault="00493B12" w:rsidP="00BA10F8">
      <w:pPr>
        <w:spacing w:after="0" w:line="360" w:lineRule="auto"/>
        <w:jc w:val="both"/>
        <w:rPr>
          <w:rFonts w:ascii="Times New Roman" w:hAnsi="Times New Roman" w:cs="Times New Roman"/>
          <w:b/>
          <w:sz w:val="24"/>
          <w:u w:val="single"/>
        </w:rPr>
      </w:pPr>
    </w:p>
    <w:p w:rsidR="00A95006" w:rsidRPr="005E5271" w:rsidRDefault="00BA10F8" w:rsidP="00BA10F8">
      <w:pPr>
        <w:spacing w:after="0" w:line="360" w:lineRule="auto"/>
        <w:jc w:val="both"/>
        <w:rPr>
          <w:rFonts w:ascii="Times New Roman" w:hAnsi="Times New Roman" w:cs="Times New Roman"/>
          <w:sz w:val="24"/>
          <w:lang w:val="en-GB"/>
        </w:rPr>
      </w:pPr>
      <w:r w:rsidRPr="005E5271">
        <w:rPr>
          <w:rFonts w:ascii="Times New Roman" w:hAnsi="Times New Roman" w:cs="Times New Roman"/>
          <w:b/>
          <w:sz w:val="24"/>
          <w:u w:val="single"/>
        </w:rPr>
        <w:lastRenderedPageBreak/>
        <w:t>Part –II</w:t>
      </w:r>
      <w:r w:rsidRPr="005E5271">
        <w:rPr>
          <w:rFonts w:ascii="Times New Roman" w:hAnsi="Times New Roman" w:cs="Times New Roman"/>
          <w:b/>
          <w:sz w:val="24"/>
          <w:u w:val="single"/>
          <w:lang w:val="en-GB"/>
        </w:rPr>
        <w:t>I</w:t>
      </w:r>
      <w:r w:rsidRPr="005E5271">
        <w:rPr>
          <w:rFonts w:ascii="Times New Roman" w:hAnsi="Times New Roman" w:cs="Times New Roman"/>
          <w:b/>
          <w:sz w:val="24"/>
          <w:u w:val="single"/>
        </w:rPr>
        <w:t>:</w:t>
      </w:r>
      <w:r w:rsidRPr="005E5271">
        <w:rPr>
          <w:rFonts w:ascii="Times New Roman" w:hAnsi="Times New Roman" w:cs="Times New Roman"/>
          <w:b/>
          <w:sz w:val="24"/>
        </w:rPr>
        <w:t xml:space="preserve">  </w:t>
      </w:r>
      <w:r w:rsidRPr="005E5271">
        <w:rPr>
          <w:rFonts w:ascii="Times New Roman" w:hAnsi="Times New Roman" w:cs="Times New Roman"/>
          <w:b/>
          <w:sz w:val="24"/>
          <w:lang w:val="en-GB"/>
        </w:rPr>
        <w:t>Short Answer Questions</w:t>
      </w:r>
      <w:r w:rsidR="005E5271">
        <w:rPr>
          <w:rFonts w:ascii="Times New Roman" w:hAnsi="Times New Roman" w:cs="Times New Roman"/>
          <w:b/>
          <w:sz w:val="24"/>
          <w:lang w:val="en-GB"/>
        </w:rPr>
        <w:t xml:space="preserve">/ </w:t>
      </w:r>
      <w:r w:rsidR="005E5271">
        <w:rPr>
          <w:rFonts w:ascii="Times New Roman" w:hAnsi="Times New Roman" w:cs="Times New Roman"/>
          <w:sz w:val="24"/>
          <w:lang w:val="en-GB"/>
        </w:rPr>
        <w:t>each 2pts</w:t>
      </w:r>
    </w:p>
    <w:p w:rsidR="00246FF8" w:rsidRPr="005E5271" w:rsidRDefault="00246FF8" w:rsidP="00246FF8">
      <w:pPr>
        <w:pStyle w:val="ListParagraph"/>
        <w:numPr>
          <w:ilvl w:val="0"/>
          <w:numId w:val="85"/>
        </w:numPr>
        <w:spacing w:after="0"/>
        <w:jc w:val="both"/>
        <w:rPr>
          <w:rFonts w:ascii="Times New Roman" w:hAnsi="Times New Roman" w:cs="Times New Roman"/>
          <w:iCs/>
          <w:sz w:val="24"/>
        </w:rPr>
      </w:pPr>
      <w:r w:rsidRPr="005E5271">
        <w:rPr>
          <w:rFonts w:ascii="Times New Roman" w:hAnsi="Times New Roman" w:cs="Times New Roman"/>
          <w:iCs/>
          <w:sz w:val="24"/>
        </w:rPr>
        <w:t>What are some common considerations for occupational health and safety (OHS) when erecting stone memorials and monuments?</w:t>
      </w:r>
    </w:p>
    <w:p w:rsidR="00246FF8" w:rsidRPr="005E5271" w:rsidRDefault="00246FF8" w:rsidP="00246FF8">
      <w:pPr>
        <w:pStyle w:val="ListParagraph"/>
        <w:numPr>
          <w:ilvl w:val="0"/>
          <w:numId w:val="85"/>
        </w:numPr>
        <w:spacing w:after="0"/>
        <w:jc w:val="both"/>
        <w:rPr>
          <w:rFonts w:ascii="Times New Roman" w:hAnsi="Times New Roman" w:cs="Times New Roman"/>
          <w:iCs/>
          <w:sz w:val="24"/>
        </w:rPr>
      </w:pPr>
      <w:r w:rsidRPr="005E5271">
        <w:rPr>
          <w:rFonts w:ascii="Times New Roman" w:hAnsi="Times New Roman" w:cs="Times New Roman"/>
          <w:iCs/>
          <w:sz w:val="24"/>
        </w:rPr>
        <w:t>Describe the general process of stone cutting and shaping in the erection of stone memorials and monuments.</w:t>
      </w:r>
    </w:p>
    <w:p w:rsidR="00246FF8" w:rsidRPr="005E5271" w:rsidRDefault="00246FF8" w:rsidP="005E5271">
      <w:pPr>
        <w:pStyle w:val="ListParagraph"/>
        <w:numPr>
          <w:ilvl w:val="0"/>
          <w:numId w:val="85"/>
        </w:numPr>
        <w:spacing w:after="0"/>
        <w:jc w:val="both"/>
        <w:rPr>
          <w:rFonts w:ascii="Times New Roman" w:hAnsi="Times New Roman" w:cs="Times New Roman"/>
          <w:iCs/>
          <w:sz w:val="24"/>
        </w:rPr>
      </w:pPr>
      <w:r w:rsidRPr="005E5271">
        <w:rPr>
          <w:rFonts w:ascii="Times New Roman" w:hAnsi="Times New Roman" w:cs="Times New Roman"/>
          <w:iCs/>
          <w:sz w:val="24"/>
        </w:rPr>
        <w:t>Explain the difference between a headstone and a gravestone.</w:t>
      </w:r>
    </w:p>
    <w:p w:rsidR="00A95006" w:rsidRDefault="00A95006" w:rsidP="00BA10F8">
      <w:pPr>
        <w:spacing w:after="0" w:line="360" w:lineRule="auto"/>
        <w:jc w:val="both"/>
        <w:rPr>
          <w:rFonts w:ascii="Times New Roman" w:hAnsi="Times New Roman" w:cs="Times New Roman"/>
          <w:b/>
          <w:lang w:val="en-GB"/>
        </w:rPr>
      </w:pPr>
    </w:p>
    <w:p w:rsidR="00A95006" w:rsidRDefault="00A95006" w:rsidP="00BA10F8">
      <w:pPr>
        <w:spacing w:after="0" w:line="360" w:lineRule="auto"/>
        <w:jc w:val="both"/>
        <w:rPr>
          <w:rFonts w:ascii="Times New Roman" w:hAnsi="Times New Roman" w:cs="Times New Roman"/>
          <w:b/>
          <w:lang w:val="en-GB"/>
        </w:rPr>
      </w:pPr>
    </w:p>
    <w:p w:rsidR="00A95006" w:rsidRDefault="00A95006" w:rsidP="00BA10F8">
      <w:pPr>
        <w:spacing w:after="0" w:line="360" w:lineRule="auto"/>
        <w:jc w:val="both"/>
        <w:rPr>
          <w:rFonts w:ascii="Times New Roman" w:hAnsi="Times New Roman" w:cs="Times New Roman"/>
          <w:b/>
          <w:lang w:val="en-GB"/>
        </w:rPr>
      </w:pPr>
    </w:p>
    <w:p w:rsidR="00A95006" w:rsidRPr="00BA10F8" w:rsidRDefault="00A95006" w:rsidP="00BA10F8">
      <w:pPr>
        <w:spacing w:after="0" w:line="360" w:lineRule="auto"/>
        <w:jc w:val="both"/>
        <w:rPr>
          <w:rFonts w:ascii="Times New Roman" w:hAnsi="Times New Roman" w:cs="Times New Roman"/>
          <w:b/>
          <w:lang w:val="en-GB"/>
        </w:rPr>
      </w:pPr>
    </w:p>
    <w:p w:rsidR="007A13B7" w:rsidRDefault="007A13B7" w:rsidP="007E2D8F">
      <w:pPr>
        <w:spacing w:after="0" w:line="360" w:lineRule="auto"/>
        <w:jc w:val="both"/>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Pr="007A13B7" w:rsidRDefault="007A13B7" w:rsidP="007A13B7">
      <w:pPr>
        <w:rPr>
          <w:rFonts w:ascii="Times New Roman" w:hAnsi="Times New Roman" w:cs="Times New Roman"/>
        </w:rPr>
      </w:pPr>
    </w:p>
    <w:p w:rsidR="007A13B7" w:rsidRDefault="007A13B7" w:rsidP="007A13B7">
      <w:pPr>
        <w:rPr>
          <w:rFonts w:ascii="Times New Roman" w:hAnsi="Times New Roman" w:cs="Times New Roman"/>
        </w:rPr>
      </w:pPr>
    </w:p>
    <w:p w:rsidR="00BA10F8" w:rsidRDefault="00BA10F8" w:rsidP="007A13B7">
      <w:pPr>
        <w:tabs>
          <w:tab w:val="left" w:pos="1935"/>
        </w:tabs>
        <w:rPr>
          <w:rFonts w:ascii="Times New Roman" w:hAnsi="Times New Roman" w:cs="Times New Roman"/>
        </w:rPr>
      </w:pPr>
    </w:p>
    <w:p w:rsidR="007A13B7" w:rsidRDefault="007A13B7" w:rsidP="007A13B7">
      <w:pPr>
        <w:tabs>
          <w:tab w:val="left" w:pos="1935"/>
        </w:tabs>
        <w:rPr>
          <w:rFonts w:ascii="Times New Roman" w:hAnsi="Times New Roman" w:cs="Times New Roman"/>
        </w:rPr>
      </w:pPr>
    </w:p>
    <w:p w:rsidR="00903DD9" w:rsidRDefault="00903DD9" w:rsidP="007A13B7">
      <w:pPr>
        <w:tabs>
          <w:tab w:val="left" w:pos="1935"/>
        </w:tabs>
        <w:rPr>
          <w:rFonts w:ascii="Times New Roman" w:hAnsi="Times New Roman" w:cs="Times New Roman"/>
        </w:rPr>
      </w:pPr>
    </w:p>
    <w:p w:rsidR="00903DD9" w:rsidRDefault="00903DD9" w:rsidP="007A13B7">
      <w:pPr>
        <w:tabs>
          <w:tab w:val="left" w:pos="1935"/>
        </w:tabs>
        <w:rPr>
          <w:rFonts w:ascii="Times New Roman" w:hAnsi="Times New Roman" w:cs="Times New Roman"/>
        </w:rPr>
      </w:pPr>
    </w:p>
    <w:p w:rsidR="00903DD9" w:rsidRDefault="00903DD9" w:rsidP="007A13B7">
      <w:pPr>
        <w:tabs>
          <w:tab w:val="left" w:pos="1935"/>
        </w:tabs>
        <w:rPr>
          <w:rFonts w:ascii="Times New Roman" w:hAnsi="Times New Roman" w:cs="Times New Roman"/>
        </w:rPr>
      </w:pPr>
    </w:p>
    <w:p w:rsidR="00903DD9" w:rsidRDefault="00903DD9" w:rsidP="007A13B7">
      <w:pPr>
        <w:tabs>
          <w:tab w:val="left" w:pos="1935"/>
        </w:tabs>
        <w:rPr>
          <w:rFonts w:ascii="Times New Roman" w:hAnsi="Times New Roman" w:cs="Times New Roman"/>
        </w:rPr>
      </w:pPr>
    </w:p>
    <w:p w:rsidR="00903DD9" w:rsidRDefault="00903DD9" w:rsidP="007A13B7">
      <w:pPr>
        <w:tabs>
          <w:tab w:val="left" w:pos="1935"/>
        </w:tabs>
        <w:rPr>
          <w:rFonts w:ascii="Times New Roman" w:hAnsi="Times New Roman" w:cs="Times New Roman"/>
        </w:rPr>
      </w:pPr>
    </w:p>
    <w:p w:rsidR="00903DD9" w:rsidRDefault="00903DD9" w:rsidP="007A13B7">
      <w:pPr>
        <w:tabs>
          <w:tab w:val="left" w:pos="1935"/>
        </w:tabs>
        <w:rPr>
          <w:rFonts w:ascii="Times New Roman" w:hAnsi="Times New Roman" w:cs="Times New Roman"/>
        </w:rPr>
      </w:pPr>
    </w:p>
    <w:p w:rsidR="00903DD9" w:rsidRPr="007A13B7" w:rsidRDefault="00903DD9" w:rsidP="007A13B7">
      <w:pPr>
        <w:tabs>
          <w:tab w:val="left" w:pos="1935"/>
        </w:tabs>
        <w:rPr>
          <w:rFonts w:ascii="Times New Roman" w:hAnsi="Times New Roman" w:cs="Times New Roman"/>
        </w:rPr>
      </w:pPr>
    </w:p>
    <w:tbl>
      <w:tblPr>
        <w:tblpPr w:leftFromText="180" w:rightFromText="180" w:vertAnchor="text" w:horzAnchor="margin" w:tblpY="-263"/>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89"/>
      </w:tblGrid>
      <w:tr w:rsidR="0038744C" w:rsidRPr="00C24C94" w:rsidTr="00493B12">
        <w:trPr>
          <w:trHeight w:val="437"/>
        </w:trPr>
        <w:tc>
          <w:tcPr>
            <w:tcW w:w="9889" w:type="dxa"/>
            <w:shd w:val="clear" w:color="auto" w:fill="EEECE1" w:themeFill="background2"/>
          </w:tcPr>
          <w:p w:rsidR="0038744C" w:rsidRPr="00493B12" w:rsidRDefault="0038744C" w:rsidP="00444ACB">
            <w:pPr>
              <w:pStyle w:val="Heading1"/>
              <w:rPr>
                <w:rFonts w:ascii="Times New Roman" w:eastAsia="Times New Roman" w:hAnsi="Times New Roman" w:cs="Times New Roman"/>
                <w:lang w:eastAsia="de-DE"/>
              </w:rPr>
            </w:pPr>
            <w:bookmarkStart w:id="15" w:name="_Toc148531591"/>
            <w:r w:rsidRPr="00493B12">
              <w:rPr>
                <w:rFonts w:ascii="Times New Roman" w:eastAsia="Times New Roman" w:hAnsi="Times New Roman" w:cs="Times New Roman"/>
                <w:color w:val="auto"/>
                <w:sz w:val="32"/>
                <w:lang w:bidi="en-US"/>
              </w:rPr>
              <w:t>U</w:t>
            </w:r>
            <w:r w:rsidR="004C4FFB" w:rsidRPr="00493B12">
              <w:rPr>
                <w:rFonts w:ascii="Times New Roman" w:eastAsia="Times New Roman" w:hAnsi="Times New Roman" w:cs="Times New Roman"/>
                <w:color w:val="auto"/>
                <w:sz w:val="32"/>
                <w:lang w:bidi="en-US"/>
              </w:rPr>
              <w:t xml:space="preserve">nit </w:t>
            </w:r>
            <w:r w:rsidRPr="00493B12">
              <w:rPr>
                <w:rFonts w:ascii="Times New Roman" w:eastAsia="Times New Roman" w:hAnsi="Times New Roman" w:cs="Times New Roman"/>
                <w:color w:val="auto"/>
                <w:sz w:val="32"/>
                <w:lang w:bidi="en-US"/>
              </w:rPr>
              <w:t>Two</w:t>
            </w:r>
            <w:r w:rsidR="004C4FFB" w:rsidRPr="00493B12">
              <w:rPr>
                <w:rFonts w:ascii="Times New Roman" w:eastAsia="Times New Roman" w:hAnsi="Times New Roman" w:cs="Times New Roman"/>
                <w:color w:val="auto"/>
                <w:sz w:val="32"/>
                <w:lang w:bidi="en-US"/>
              </w:rPr>
              <w:t xml:space="preserve">: </w:t>
            </w:r>
            <w:r w:rsidR="004C4FFB" w:rsidRPr="00493B12">
              <w:rPr>
                <w:rFonts w:ascii="Times New Roman" w:eastAsia="Times New Roman" w:hAnsi="Times New Roman" w:cs="Times New Roman"/>
                <w:color w:val="auto"/>
                <w:sz w:val="32"/>
                <w:lang w:eastAsia="de-DE"/>
              </w:rPr>
              <w:t>Constructing footings and preparing monument stones</w:t>
            </w:r>
            <w:bookmarkEnd w:id="15"/>
          </w:p>
        </w:tc>
      </w:tr>
      <w:tr w:rsidR="0038744C" w:rsidRPr="00C24C94" w:rsidTr="007A13B7">
        <w:trPr>
          <w:trHeight w:val="755"/>
        </w:trPr>
        <w:tc>
          <w:tcPr>
            <w:tcW w:w="9889" w:type="dxa"/>
            <w:shd w:val="clear" w:color="auto" w:fill="auto"/>
          </w:tcPr>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4F6AB1" w:rsidRPr="004F6AB1" w:rsidRDefault="004F6AB1" w:rsidP="009D0CF1">
            <w:pPr>
              <w:numPr>
                <w:ilvl w:val="0"/>
                <w:numId w:val="3"/>
              </w:numPr>
              <w:spacing w:after="120" w:line="240" w:lineRule="auto"/>
              <w:rPr>
                <w:rFonts w:ascii="Times New Roman" w:eastAsia="Times New Roman" w:hAnsi="Times New Roman" w:cs="Times New Roman"/>
                <w:b/>
                <w:sz w:val="24"/>
                <w:szCs w:val="24"/>
                <w:lang w:eastAsia="de-DE"/>
              </w:rPr>
            </w:pPr>
            <w:r w:rsidRPr="004F6AB1">
              <w:rPr>
                <w:rFonts w:ascii="Times New Roman" w:eastAsia="Times New Roman" w:hAnsi="Times New Roman" w:cs="Times New Roman"/>
                <w:sz w:val="24"/>
                <w:szCs w:val="24"/>
                <w:lang w:eastAsia="de-DE"/>
              </w:rPr>
              <w:t>Setting out and excavating monument footing</w:t>
            </w:r>
          </w:p>
          <w:p w:rsidR="004F6AB1" w:rsidRPr="004F6AB1" w:rsidRDefault="004F6AB1" w:rsidP="009D0CF1">
            <w:pPr>
              <w:numPr>
                <w:ilvl w:val="0"/>
                <w:numId w:val="3"/>
              </w:numPr>
              <w:spacing w:after="120" w:line="240" w:lineRule="auto"/>
              <w:rPr>
                <w:rFonts w:ascii="Times New Roman" w:eastAsia="Times New Roman" w:hAnsi="Times New Roman" w:cs="Times New Roman"/>
                <w:b/>
                <w:sz w:val="24"/>
                <w:szCs w:val="24"/>
                <w:lang w:eastAsia="de-DE"/>
              </w:rPr>
            </w:pPr>
            <w:r w:rsidRPr="004F6AB1">
              <w:rPr>
                <w:rFonts w:ascii="Times New Roman" w:eastAsia="Times New Roman" w:hAnsi="Times New Roman" w:cs="Times New Roman"/>
                <w:sz w:val="24"/>
                <w:szCs w:val="24"/>
                <w:lang w:eastAsia="de-DE"/>
              </w:rPr>
              <w:t xml:space="preserve"> Placing and fixing </w:t>
            </w:r>
            <w:r w:rsidRPr="004F6AB1">
              <w:rPr>
                <w:rFonts w:ascii="Times New Roman" w:eastAsia="Times New Roman" w:hAnsi="Times New Roman" w:cs="Times New Roman"/>
                <w:b/>
                <w:i/>
                <w:sz w:val="24"/>
                <w:szCs w:val="24"/>
                <w:lang w:eastAsia="de-DE"/>
              </w:rPr>
              <w:t xml:space="preserve"> </w:t>
            </w:r>
            <w:r w:rsidRPr="004F6AB1">
              <w:rPr>
                <w:rFonts w:ascii="Times New Roman" w:eastAsia="Times New Roman" w:hAnsi="Times New Roman" w:cs="Times New Roman"/>
                <w:sz w:val="24"/>
                <w:szCs w:val="24"/>
                <w:lang w:eastAsia="de-DE"/>
              </w:rPr>
              <w:t xml:space="preserve">reinforcements </w:t>
            </w:r>
          </w:p>
          <w:p w:rsidR="004F6AB1" w:rsidRPr="004F6AB1" w:rsidRDefault="004F6AB1" w:rsidP="009D0CF1">
            <w:pPr>
              <w:numPr>
                <w:ilvl w:val="0"/>
                <w:numId w:val="3"/>
              </w:numPr>
              <w:spacing w:after="120" w:line="240" w:lineRule="auto"/>
              <w:rPr>
                <w:rFonts w:ascii="Times New Roman" w:eastAsia="Times New Roman" w:hAnsi="Times New Roman" w:cs="Times New Roman"/>
                <w:b/>
                <w:sz w:val="24"/>
                <w:szCs w:val="24"/>
                <w:lang w:eastAsia="de-DE"/>
              </w:rPr>
            </w:pPr>
            <w:r w:rsidRPr="004F6AB1">
              <w:rPr>
                <w:rFonts w:ascii="Times New Roman" w:eastAsia="Times New Roman" w:hAnsi="Times New Roman" w:cs="Times New Roman"/>
                <w:sz w:val="24"/>
                <w:szCs w:val="24"/>
                <w:lang w:eastAsia="de-DE"/>
              </w:rPr>
              <w:t xml:space="preserve"> Fixing formworks and pouring concrete </w:t>
            </w:r>
          </w:p>
          <w:p w:rsidR="004F6AB1" w:rsidRPr="004F6AB1" w:rsidRDefault="004F6AB1" w:rsidP="009D0CF1">
            <w:pPr>
              <w:numPr>
                <w:ilvl w:val="0"/>
                <w:numId w:val="3"/>
              </w:numPr>
              <w:spacing w:after="120" w:line="240" w:lineRule="auto"/>
              <w:rPr>
                <w:rFonts w:ascii="Times New Roman" w:eastAsia="Times New Roman" w:hAnsi="Times New Roman" w:cs="Times New Roman"/>
                <w:b/>
                <w:sz w:val="24"/>
                <w:szCs w:val="24"/>
                <w:lang w:eastAsia="de-DE"/>
              </w:rPr>
            </w:pPr>
            <w:r w:rsidRPr="004F6AB1">
              <w:rPr>
                <w:rFonts w:ascii="Times New Roman" w:eastAsia="Times New Roman" w:hAnsi="Times New Roman" w:cs="Times New Roman"/>
                <w:sz w:val="24"/>
                <w:szCs w:val="24"/>
                <w:lang w:eastAsia="de-DE"/>
              </w:rPr>
              <w:t xml:space="preserve">Checking delivered stone </w:t>
            </w:r>
          </w:p>
          <w:p w:rsidR="004F6AB1" w:rsidRPr="004F6AB1" w:rsidRDefault="004F6AB1" w:rsidP="009D0CF1">
            <w:pPr>
              <w:numPr>
                <w:ilvl w:val="0"/>
                <w:numId w:val="3"/>
              </w:numPr>
              <w:spacing w:after="120" w:line="240" w:lineRule="auto"/>
              <w:rPr>
                <w:rFonts w:ascii="Times New Roman" w:eastAsia="Times New Roman" w:hAnsi="Times New Roman" w:cs="Times New Roman"/>
                <w:b/>
                <w:sz w:val="24"/>
                <w:szCs w:val="24"/>
                <w:lang w:eastAsia="de-DE"/>
              </w:rPr>
            </w:pPr>
            <w:r w:rsidRPr="004F6AB1">
              <w:rPr>
                <w:rFonts w:ascii="Times New Roman" w:eastAsia="Times New Roman" w:hAnsi="Times New Roman" w:cs="Times New Roman"/>
                <w:sz w:val="24"/>
                <w:szCs w:val="24"/>
                <w:lang w:eastAsia="de-DE"/>
              </w:rPr>
              <w:t xml:space="preserve"> Setting out layout on footings </w:t>
            </w:r>
          </w:p>
          <w:p w:rsidR="004F6AB1" w:rsidRPr="004F6AB1" w:rsidRDefault="004F6AB1" w:rsidP="009D0CF1">
            <w:pPr>
              <w:numPr>
                <w:ilvl w:val="0"/>
                <w:numId w:val="3"/>
              </w:numPr>
              <w:spacing w:after="120" w:line="240" w:lineRule="auto"/>
              <w:rPr>
                <w:rFonts w:ascii="Times New Roman" w:eastAsia="Times New Roman" w:hAnsi="Times New Roman" w:cs="Times New Roman"/>
                <w:b/>
                <w:sz w:val="24"/>
                <w:szCs w:val="24"/>
                <w:lang w:eastAsia="de-DE"/>
              </w:rPr>
            </w:pPr>
            <w:r w:rsidRPr="004F6AB1">
              <w:rPr>
                <w:rFonts w:ascii="Times New Roman" w:eastAsia="Times New Roman" w:hAnsi="Times New Roman" w:cs="Times New Roman"/>
                <w:sz w:val="24"/>
                <w:szCs w:val="24"/>
                <w:lang w:eastAsia="de-DE"/>
              </w:rPr>
              <w:t xml:space="preserve"> Installing and testing lifting equipment</w:t>
            </w:r>
          </w:p>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4F6AB1" w:rsidRPr="004F6AB1" w:rsidRDefault="00F94D4E" w:rsidP="009D0CF1">
            <w:pPr>
              <w:numPr>
                <w:ilvl w:val="0"/>
                <w:numId w:val="3"/>
              </w:numPr>
              <w:spacing w:after="120" w:line="240" w:lineRule="auto"/>
              <w:rPr>
                <w:rFonts w:ascii="Times New Roman" w:eastAsia="Times New Roman" w:hAnsi="Times New Roman" w:cs="Times New Roman"/>
                <w:b/>
                <w:sz w:val="24"/>
                <w:szCs w:val="24"/>
                <w:lang w:eastAsia="de-DE"/>
              </w:rPr>
            </w:pPr>
            <w:r>
              <w:rPr>
                <w:rFonts w:ascii="Times New Roman" w:eastAsia="Times New Roman" w:hAnsi="Times New Roman" w:cs="Times New Roman"/>
                <w:sz w:val="24"/>
                <w:szCs w:val="24"/>
                <w:lang w:eastAsia="de-DE"/>
              </w:rPr>
              <w:t>Set</w:t>
            </w:r>
            <w:r w:rsidR="004F6AB1" w:rsidRPr="004F6AB1">
              <w:rPr>
                <w:rFonts w:ascii="Times New Roman" w:eastAsia="Times New Roman" w:hAnsi="Times New Roman" w:cs="Times New Roman"/>
                <w:sz w:val="24"/>
                <w:szCs w:val="24"/>
                <w:lang w:eastAsia="de-DE"/>
              </w:rPr>
              <w:t xml:space="preserve"> out and excavating monument footing</w:t>
            </w:r>
          </w:p>
          <w:p w:rsidR="004F6AB1" w:rsidRPr="004F6AB1" w:rsidRDefault="00F94D4E" w:rsidP="009D0CF1">
            <w:pPr>
              <w:numPr>
                <w:ilvl w:val="0"/>
                <w:numId w:val="3"/>
              </w:numPr>
              <w:spacing w:after="120" w:line="240" w:lineRule="auto"/>
              <w:rPr>
                <w:rFonts w:ascii="Times New Roman" w:eastAsia="Times New Roman" w:hAnsi="Times New Roman" w:cs="Times New Roman"/>
                <w:b/>
                <w:sz w:val="24"/>
                <w:szCs w:val="24"/>
                <w:lang w:eastAsia="de-DE"/>
              </w:rPr>
            </w:pPr>
            <w:r>
              <w:rPr>
                <w:rFonts w:ascii="Times New Roman" w:eastAsia="Times New Roman" w:hAnsi="Times New Roman" w:cs="Times New Roman"/>
                <w:sz w:val="24"/>
                <w:szCs w:val="24"/>
                <w:lang w:eastAsia="de-DE"/>
              </w:rPr>
              <w:t xml:space="preserve"> Place and fix</w:t>
            </w:r>
            <w:r w:rsidR="004F6AB1" w:rsidRPr="004F6AB1">
              <w:rPr>
                <w:rFonts w:ascii="Times New Roman" w:eastAsia="Times New Roman" w:hAnsi="Times New Roman" w:cs="Times New Roman"/>
                <w:sz w:val="24"/>
                <w:szCs w:val="24"/>
                <w:lang w:eastAsia="de-DE"/>
              </w:rPr>
              <w:t xml:space="preserve"> </w:t>
            </w:r>
            <w:r w:rsidR="004F6AB1" w:rsidRPr="004F6AB1">
              <w:rPr>
                <w:rFonts w:ascii="Times New Roman" w:eastAsia="Times New Roman" w:hAnsi="Times New Roman" w:cs="Times New Roman"/>
                <w:b/>
                <w:i/>
                <w:sz w:val="24"/>
                <w:szCs w:val="24"/>
                <w:lang w:eastAsia="de-DE"/>
              </w:rPr>
              <w:t xml:space="preserve"> </w:t>
            </w:r>
            <w:r w:rsidR="004F6AB1" w:rsidRPr="004F6AB1">
              <w:rPr>
                <w:rFonts w:ascii="Times New Roman" w:eastAsia="Times New Roman" w:hAnsi="Times New Roman" w:cs="Times New Roman"/>
                <w:sz w:val="24"/>
                <w:szCs w:val="24"/>
                <w:lang w:eastAsia="de-DE"/>
              </w:rPr>
              <w:t xml:space="preserve">reinforcements </w:t>
            </w:r>
          </w:p>
          <w:p w:rsidR="004F6AB1" w:rsidRPr="004F6AB1" w:rsidRDefault="00F94D4E" w:rsidP="009D0CF1">
            <w:pPr>
              <w:numPr>
                <w:ilvl w:val="0"/>
                <w:numId w:val="3"/>
              </w:numPr>
              <w:spacing w:after="120" w:line="240" w:lineRule="auto"/>
              <w:rPr>
                <w:rFonts w:ascii="Times New Roman" w:eastAsia="Times New Roman" w:hAnsi="Times New Roman" w:cs="Times New Roman"/>
                <w:b/>
                <w:sz w:val="24"/>
                <w:szCs w:val="24"/>
                <w:lang w:eastAsia="de-DE"/>
              </w:rPr>
            </w:pPr>
            <w:r>
              <w:rPr>
                <w:rFonts w:ascii="Times New Roman" w:eastAsia="Times New Roman" w:hAnsi="Times New Roman" w:cs="Times New Roman"/>
                <w:sz w:val="24"/>
                <w:szCs w:val="24"/>
                <w:lang w:eastAsia="de-DE"/>
              </w:rPr>
              <w:t xml:space="preserve"> Fix formworks and pour</w:t>
            </w:r>
            <w:r w:rsidR="004F6AB1" w:rsidRPr="004F6AB1">
              <w:rPr>
                <w:rFonts w:ascii="Times New Roman" w:eastAsia="Times New Roman" w:hAnsi="Times New Roman" w:cs="Times New Roman"/>
                <w:sz w:val="24"/>
                <w:szCs w:val="24"/>
                <w:lang w:eastAsia="de-DE"/>
              </w:rPr>
              <w:t xml:space="preserve"> concrete </w:t>
            </w:r>
          </w:p>
          <w:p w:rsidR="004F6AB1" w:rsidRPr="004F6AB1" w:rsidRDefault="00F94D4E" w:rsidP="009D0CF1">
            <w:pPr>
              <w:numPr>
                <w:ilvl w:val="0"/>
                <w:numId w:val="3"/>
              </w:numPr>
              <w:spacing w:after="120" w:line="240" w:lineRule="auto"/>
              <w:rPr>
                <w:rFonts w:ascii="Times New Roman" w:eastAsia="Times New Roman" w:hAnsi="Times New Roman" w:cs="Times New Roman"/>
                <w:b/>
                <w:sz w:val="24"/>
                <w:szCs w:val="24"/>
                <w:lang w:eastAsia="de-DE"/>
              </w:rPr>
            </w:pPr>
            <w:r>
              <w:rPr>
                <w:rFonts w:ascii="Times New Roman" w:eastAsia="Times New Roman" w:hAnsi="Times New Roman" w:cs="Times New Roman"/>
                <w:sz w:val="24"/>
                <w:szCs w:val="24"/>
                <w:lang w:eastAsia="de-DE"/>
              </w:rPr>
              <w:t>Check</w:t>
            </w:r>
            <w:r w:rsidR="004F6AB1" w:rsidRPr="004F6AB1">
              <w:rPr>
                <w:rFonts w:ascii="Times New Roman" w:eastAsia="Times New Roman" w:hAnsi="Times New Roman" w:cs="Times New Roman"/>
                <w:sz w:val="24"/>
                <w:szCs w:val="24"/>
                <w:lang w:eastAsia="de-DE"/>
              </w:rPr>
              <w:t xml:space="preserve"> delivered stone </w:t>
            </w:r>
          </w:p>
          <w:p w:rsidR="004F6AB1" w:rsidRPr="004F6AB1" w:rsidRDefault="00F94D4E" w:rsidP="009D0CF1">
            <w:pPr>
              <w:numPr>
                <w:ilvl w:val="0"/>
                <w:numId w:val="3"/>
              </w:numPr>
              <w:spacing w:after="120" w:line="240" w:lineRule="auto"/>
              <w:rPr>
                <w:rFonts w:ascii="Times New Roman" w:eastAsia="Times New Roman" w:hAnsi="Times New Roman" w:cs="Times New Roman"/>
                <w:b/>
                <w:sz w:val="24"/>
                <w:szCs w:val="24"/>
                <w:lang w:eastAsia="de-DE"/>
              </w:rPr>
            </w:pPr>
            <w:r>
              <w:rPr>
                <w:rFonts w:ascii="Times New Roman" w:eastAsia="Times New Roman" w:hAnsi="Times New Roman" w:cs="Times New Roman"/>
                <w:sz w:val="24"/>
                <w:szCs w:val="24"/>
                <w:lang w:eastAsia="de-DE"/>
              </w:rPr>
              <w:t xml:space="preserve"> Set</w:t>
            </w:r>
            <w:r w:rsidR="004F6AB1" w:rsidRPr="004F6AB1">
              <w:rPr>
                <w:rFonts w:ascii="Times New Roman" w:eastAsia="Times New Roman" w:hAnsi="Times New Roman" w:cs="Times New Roman"/>
                <w:sz w:val="24"/>
                <w:szCs w:val="24"/>
                <w:lang w:eastAsia="de-DE"/>
              </w:rPr>
              <w:t xml:space="preserve"> out layout on footings </w:t>
            </w:r>
          </w:p>
          <w:p w:rsidR="004F6AB1" w:rsidRPr="004F6AB1" w:rsidRDefault="00F94D4E" w:rsidP="009D0CF1">
            <w:pPr>
              <w:numPr>
                <w:ilvl w:val="0"/>
                <w:numId w:val="3"/>
              </w:numPr>
              <w:spacing w:after="120" w:line="240" w:lineRule="auto"/>
              <w:rPr>
                <w:rFonts w:ascii="Times New Roman" w:eastAsia="Times New Roman" w:hAnsi="Times New Roman" w:cs="Times New Roman"/>
                <w:b/>
                <w:sz w:val="24"/>
                <w:szCs w:val="24"/>
                <w:lang w:eastAsia="de-DE"/>
              </w:rPr>
            </w:pPr>
            <w:r>
              <w:rPr>
                <w:rFonts w:ascii="Times New Roman" w:eastAsia="Times New Roman" w:hAnsi="Times New Roman" w:cs="Times New Roman"/>
                <w:sz w:val="24"/>
                <w:szCs w:val="24"/>
                <w:lang w:eastAsia="de-DE"/>
              </w:rPr>
              <w:t xml:space="preserve"> Install</w:t>
            </w:r>
            <w:r w:rsidR="00C244DF">
              <w:rPr>
                <w:rFonts w:ascii="Times New Roman" w:eastAsia="Times New Roman" w:hAnsi="Times New Roman" w:cs="Times New Roman"/>
                <w:sz w:val="24"/>
                <w:szCs w:val="24"/>
                <w:lang w:eastAsia="de-DE"/>
              </w:rPr>
              <w:t xml:space="preserve"> and test</w:t>
            </w:r>
            <w:r w:rsidR="004F6AB1" w:rsidRPr="004F6AB1">
              <w:rPr>
                <w:rFonts w:ascii="Times New Roman" w:eastAsia="Times New Roman" w:hAnsi="Times New Roman" w:cs="Times New Roman"/>
                <w:sz w:val="24"/>
                <w:szCs w:val="24"/>
                <w:lang w:eastAsia="de-DE"/>
              </w:rPr>
              <w:t xml:space="preserve"> lifting equipment</w:t>
            </w:r>
          </w:p>
          <w:p w:rsidR="0038744C" w:rsidRPr="00C24C94" w:rsidRDefault="0038744C" w:rsidP="00262495">
            <w:pPr>
              <w:spacing w:after="0" w:line="360" w:lineRule="auto"/>
              <w:ind w:left="450"/>
              <w:jc w:val="both"/>
              <w:rPr>
                <w:rFonts w:ascii="Times New Roman" w:eastAsia="Times New Roman" w:hAnsi="Times New Roman" w:cs="Times New Roman"/>
                <w:sz w:val="24"/>
                <w:szCs w:val="24"/>
                <w:lang w:val="en-ZA" w:bidi="en-US"/>
              </w:rPr>
            </w:pPr>
          </w:p>
        </w:tc>
      </w:tr>
    </w:tbl>
    <w:p w:rsidR="00D36F4E" w:rsidRDefault="00D36F4E" w:rsidP="00D36F4E">
      <w:pPr>
        <w:spacing w:after="0" w:line="360" w:lineRule="auto"/>
        <w:jc w:val="both"/>
        <w:rPr>
          <w:rFonts w:ascii="Times New Roman" w:hAnsi="Times New Roman" w:cs="Times New Roman"/>
        </w:rPr>
      </w:pPr>
    </w:p>
    <w:p w:rsidR="0038744C" w:rsidRDefault="0038744C" w:rsidP="00D36F4E">
      <w:pPr>
        <w:spacing w:after="0" w:line="360" w:lineRule="auto"/>
        <w:jc w:val="both"/>
        <w:rPr>
          <w:rFonts w:ascii="Times New Roman" w:hAnsi="Times New Roman" w:cs="Times New Roman"/>
        </w:rPr>
      </w:pPr>
    </w:p>
    <w:p w:rsidR="0038744C" w:rsidRDefault="0038744C" w:rsidP="00D36F4E">
      <w:pPr>
        <w:spacing w:after="0" w:line="360" w:lineRule="auto"/>
        <w:jc w:val="both"/>
        <w:rPr>
          <w:rFonts w:ascii="Times New Roman" w:hAnsi="Times New Roman" w:cs="Times New Roman"/>
        </w:rPr>
      </w:pPr>
    </w:p>
    <w:p w:rsidR="003F5E95" w:rsidRDefault="003F5E95" w:rsidP="00D36F4E">
      <w:pPr>
        <w:spacing w:after="0" w:line="360" w:lineRule="auto"/>
        <w:jc w:val="both"/>
        <w:rPr>
          <w:rFonts w:ascii="Times New Roman" w:hAnsi="Times New Roman" w:cs="Times New Roman"/>
        </w:rPr>
      </w:pPr>
    </w:p>
    <w:p w:rsidR="003F5E95" w:rsidRDefault="003F5E95" w:rsidP="00D36F4E">
      <w:pPr>
        <w:spacing w:after="0" w:line="360" w:lineRule="auto"/>
        <w:jc w:val="both"/>
        <w:rPr>
          <w:rFonts w:ascii="Times New Roman" w:hAnsi="Times New Roman" w:cs="Times New Roman"/>
        </w:rPr>
      </w:pPr>
    </w:p>
    <w:p w:rsidR="003F5E95" w:rsidRDefault="003F5E95" w:rsidP="00D36F4E">
      <w:pPr>
        <w:spacing w:after="0" w:line="360" w:lineRule="auto"/>
        <w:jc w:val="both"/>
        <w:rPr>
          <w:rFonts w:ascii="Times New Roman" w:hAnsi="Times New Roman" w:cs="Times New Roman"/>
        </w:rPr>
      </w:pPr>
    </w:p>
    <w:p w:rsidR="003F5E95" w:rsidRDefault="003F5E95" w:rsidP="00D36F4E">
      <w:pPr>
        <w:spacing w:after="0" w:line="360" w:lineRule="auto"/>
        <w:jc w:val="both"/>
        <w:rPr>
          <w:rFonts w:ascii="Times New Roman" w:hAnsi="Times New Roman" w:cs="Times New Roman"/>
        </w:rPr>
      </w:pPr>
    </w:p>
    <w:p w:rsidR="00D91770" w:rsidRDefault="00D91770" w:rsidP="00D36F4E">
      <w:pPr>
        <w:spacing w:after="0" w:line="360" w:lineRule="auto"/>
        <w:jc w:val="both"/>
        <w:rPr>
          <w:rFonts w:ascii="Times New Roman" w:hAnsi="Times New Roman" w:cs="Times New Roman"/>
        </w:rPr>
      </w:pPr>
    </w:p>
    <w:p w:rsidR="00D91770" w:rsidRPr="00493B12" w:rsidRDefault="005242F0" w:rsidP="00493B12">
      <w:pPr>
        <w:pStyle w:val="Heading2"/>
        <w:spacing w:line="360" w:lineRule="auto"/>
        <w:rPr>
          <w:rFonts w:ascii="Times New Roman" w:eastAsia="Times New Roman" w:hAnsi="Times New Roman" w:cs="Times New Roman"/>
          <w:color w:val="auto"/>
          <w:sz w:val="28"/>
          <w:lang w:eastAsia="de-DE"/>
        </w:rPr>
      </w:pPr>
      <w:bookmarkStart w:id="16" w:name="_Toc148531592"/>
      <w:r w:rsidRPr="00493B12">
        <w:rPr>
          <w:rFonts w:ascii="Times New Roman" w:eastAsia="Times New Roman" w:hAnsi="Times New Roman" w:cs="Times New Roman"/>
          <w:color w:val="auto"/>
          <w:sz w:val="28"/>
          <w:lang w:eastAsia="de-DE"/>
        </w:rPr>
        <w:lastRenderedPageBreak/>
        <w:t>2.1 Setting</w:t>
      </w:r>
      <w:r w:rsidR="00D91770" w:rsidRPr="00493B12">
        <w:rPr>
          <w:rFonts w:ascii="Times New Roman" w:eastAsia="Times New Roman" w:hAnsi="Times New Roman" w:cs="Times New Roman"/>
          <w:color w:val="auto"/>
          <w:sz w:val="28"/>
          <w:lang w:eastAsia="de-DE"/>
        </w:rPr>
        <w:t xml:space="preserve"> out and excavating monument footing</w:t>
      </w:r>
      <w:bookmarkEnd w:id="16"/>
    </w:p>
    <w:p w:rsidR="00D91770" w:rsidRPr="00265B71" w:rsidRDefault="00D91770" w:rsidP="00D91770">
      <w:pPr>
        <w:spacing w:after="0" w:line="360" w:lineRule="auto"/>
        <w:jc w:val="both"/>
        <w:rPr>
          <w:rFonts w:ascii="Times New Roman" w:hAnsi="Times New Roman" w:cs="Times New Roman"/>
          <w:sz w:val="24"/>
        </w:rPr>
      </w:pPr>
      <w:r w:rsidRPr="00265B71">
        <w:rPr>
          <w:rFonts w:ascii="Times New Roman" w:hAnsi="Times New Roman" w:cs="Times New Roman"/>
          <w:sz w:val="24"/>
        </w:rPr>
        <w:t xml:space="preserve">Setting out and excavating monument footings involves several steps to ensure proper placement and stability. Here is a </w:t>
      </w:r>
      <w:r w:rsidR="00974633" w:rsidRPr="00265B71">
        <w:rPr>
          <w:rFonts w:ascii="Times New Roman" w:hAnsi="Times New Roman" w:cs="Times New Roman"/>
          <w:sz w:val="24"/>
        </w:rPr>
        <w:t>general outline of the process:</w:t>
      </w:r>
    </w:p>
    <w:p w:rsidR="00D91770" w:rsidRPr="00265B71" w:rsidRDefault="00D91770" w:rsidP="00324CED">
      <w:pPr>
        <w:pStyle w:val="ListParagraph"/>
        <w:numPr>
          <w:ilvl w:val="1"/>
          <w:numId w:val="8"/>
        </w:numPr>
        <w:spacing w:after="0" w:line="360" w:lineRule="auto"/>
        <w:jc w:val="both"/>
        <w:rPr>
          <w:rFonts w:ascii="Times New Roman" w:hAnsi="Times New Roman" w:cs="Times New Roman"/>
          <w:sz w:val="24"/>
        </w:rPr>
      </w:pPr>
      <w:r w:rsidRPr="00265B71">
        <w:rPr>
          <w:rFonts w:ascii="Times New Roman" w:hAnsi="Times New Roman" w:cs="Times New Roman"/>
          <w:sz w:val="24"/>
        </w:rPr>
        <w:t>Design and Planning: Review the design and specifications of the monument footings. Determine the required dimensions, depth, and location of the footings based on the s</w:t>
      </w:r>
      <w:r w:rsidR="009E5D3D" w:rsidRPr="00265B71">
        <w:rPr>
          <w:rFonts w:ascii="Times New Roman" w:hAnsi="Times New Roman" w:cs="Times New Roman"/>
          <w:sz w:val="24"/>
        </w:rPr>
        <w:t>ize and weight of the monument.</w:t>
      </w:r>
    </w:p>
    <w:p w:rsidR="00AC2E83" w:rsidRPr="00265B71" w:rsidRDefault="00D91770" w:rsidP="00324CED">
      <w:pPr>
        <w:pStyle w:val="ListParagraph"/>
        <w:numPr>
          <w:ilvl w:val="1"/>
          <w:numId w:val="8"/>
        </w:numPr>
        <w:spacing w:after="0" w:line="360" w:lineRule="auto"/>
        <w:jc w:val="both"/>
        <w:rPr>
          <w:rFonts w:ascii="Times New Roman" w:hAnsi="Times New Roman" w:cs="Times New Roman"/>
          <w:sz w:val="24"/>
        </w:rPr>
      </w:pPr>
      <w:r w:rsidRPr="00265B71">
        <w:rPr>
          <w:rFonts w:ascii="Times New Roman" w:hAnsi="Times New Roman" w:cs="Times New Roman"/>
          <w:sz w:val="24"/>
        </w:rPr>
        <w:t>Marking Out: Use surveying equipment, such as a theodolite or laser level, to mark the exact positions of the footings on the ground. This involves driving stakes or placing markers at the co</w:t>
      </w:r>
      <w:r w:rsidR="009E5D3D" w:rsidRPr="00265B71">
        <w:rPr>
          <w:rFonts w:ascii="Times New Roman" w:hAnsi="Times New Roman" w:cs="Times New Roman"/>
          <w:sz w:val="24"/>
        </w:rPr>
        <w:t>rners or edges of the footings.</w:t>
      </w:r>
    </w:p>
    <w:p w:rsidR="00AC2E83" w:rsidRDefault="00E276DB" w:rsidP="00E276DB">
      <w:pPr>
        <w:spacing w:after="0" w:line="360" w:lineRule="auto"/>
        <w:jc w:val="center"/>
        <w:rPr>
          <w:rFonts w:ascii="Times New Roman" w:hAnsi="Times New Roman" w:cs="Times New Roman"/>
        </w:rPr>
      </w:pPr>
      <w:r>
        <w:rPr>
          <w:noProof/>
        </w:rPr>
        <w:drawing>
          <wp:inline distT="0" distB="0" distL="0" distR="0" wp14:anchorId="35816A23" wp14:editId="40D19589">
            <wp:extent cx="4972050" cy="2133600"/>
            <wp:effectExtent l="0" t="0" r="0" b="0"/>
            <wp:docPr id="7" name="Picture 7" descr="https://bxb35e.a2cdn1.secureserver.net/wp-content/uploads/2021/04/layout-foundation-install_richardson-monu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xb35e.a2cdn1.secureserver.net/wp-content/uploads/2021/04/layout-foundation-install_richardson-monuments.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72050" cy="2133600"/>
                    </a:xfrm>
                    <a:prstGeom prst="rect">
                      <a:avLst/>
                    </a:prstGeom>
                    <a:noFill/>
                    <a:ln>
                      <a:noFill/>
                    </a:ln>
                  </pic:spPr>
                </pic:pic>
              </a:graphicData>
            </a:graphic>
          </wp:inline>
        </w:drawing>
      </w:r>
    </w:p>
    <w:p w:rsidR="00AC2E83" w:rsidRPr="00AC2E83" w:rsidRDefault="00C47E58" w:rsidP="00C47E58">
      <w:pPr>
        <w:spacing w:after="0" w:line="360" w:lineRule="auto"/>
        <w:jc w:val="center"/>
        <w:rPr>
          <w:rFonts w:ascii="Times New Roman" w:hAnsi="Times New Roman" w:cs="Times New Roman"/>
        </w:rPr>
      </w:pPr>
      <w:r>
        <w:rPr>
          <w:rFonts w:ascii="Times New Roman" w:hAnsi="Times New Roman" w:cs="Times New Roman"/>
        </w:rPr>
        <w:t>Fig.</w:t>
      </w:r>
      <w:r w:rsidR="0044309E">
        <w:rPr>
          <w:rFonts w:ascii="Times New Roman" w:hAnsi="Times New Roman" w:cs="Times New Roman"/>
        </w:rPr>
        <w:t>2.1</w:t>
      </w:r>
      <w:r>
        <w:rPr>
          <w:rFonts w:ascii="Times New Roman" w:hAnsi="Times New Roman" w:cs="Times New Roman"/>
        </w:rPr>
        <w:t xml:space="preserve"> </w:t>
      </w:r>
      <w:proofErr w:type="gramStart"/>
      <w:r w:rsidRPr="00974633">
        <w:rPr>
          <w:rFonts w:ascii="Times New Roman" w:hAnsi="Times New Roman" w:cs="Times New Roman"/>
        </w:rPr>
        <w:t>Marking</w:t>
      </w:r>
      <w:proofErr w:type="gramEnd"/>
      <w:r>
        <w:rPr>
          <w:rFonts w:ascii="Times New Roman" w:hAnsi="Times New Roman" w:cs="Times New Roman"/>
        </w:rPr>
        <w:t xml:space="preserve"> </w:t>
      </w:r>
      <w:r w:rsidRPr="00974633">
        <w:rPr>
          <w:rFonts w:ascii="Times New Roman" w:hAnsi="Times New Roman" w:cs="Times New Roman"/>
        </w:rPr>
        <w:t>footings on the ground</w:t>
      </w:r>
    </w:p>
    <w:p w:rsidR="00D91770" w:rsidRDefault="00D91770" w:rsidP="00324CED">
      <w:pPr>
        <w:pStyle w:val="ListParagraph"/>
        <w:numPr>
          <w:ilvl w:val="1"/>
          <w:numId w:val="8"/>
        </w:numPr>
        <w:spacing w:after="0" w:line="360" w:lineRule="auto"/>
        <w:jc w:val="both"/>
        <w:rPr>
          <w:rFonts w:ascii="Times New Roman" w:hAnsi="Times New Roman" w:cs="Times New Roman"/>
          <w:sz w:val="24"/>
        </w:rPr>
      </w:pPr>
      <w:r w:rsidRPr="00974633">
        <w:rPr>
          <w:rFonts w:ascii="Times New Roman" w:hAnsi="Times New Roman" w:cs="Times New Roman"/>
        </w:rPr>
        <w:t xml:space="preserve">Excavation: Begin excavating the marked areas to the required depth for the footings. Use </w:t>
      </w:r>
      <w:r w:rsidRPr="00265B71">
        <w:rPr>
          <w:rFonts w:ascii="Times New Roman" w:hAnsi="Times New Roman" w:cs="Times New Roman"/>
          <w:sz w:val="24"/>
        </w:rPr>
        <w:t>appropriate excavation equipment such as excavators, backhoes, or shovels, depending on the scale of the project. Take care to avoid damaging underground utilities o</w:t>
      </w:r>
      <w:r w:rsidR="009E5D3D" w:rsidRPr="00265B71">
        <w:rPr>
          <w:rFonts w:ascii="Times New Roman" w:hAnsi="Times New Roman" w:cs="Times New Roman"/>
          <w:sz w:val="24"/>
        </w:rPr>
        <w:t>r structures during excavation.</w:t>
      </w:r>
    </w:p>
    <w:p w:rsidR="00C05F56" w:rsidRDefault="00C05F56" w:rsidP="00C05F56">
      <w:pPr>
        <w:spacing w:after="0" w:line="360" w:lineRule="auto"/>
        <w:jc w:val="both"/>
        <w:rPr>
          <w:rFonts w:ascii="Times New Roman" w:hAnsi="Times New Roman" w:cs="Times New Roman"/>
          <w:sz w:val="24"/>
        </w:rPr>
      </w:pPr>
    </w:p>
    <w:p w:rsidR="00C05F56" w:rsidRDefault="00486D8F" w:rsidP="00486D8F">
      <w:pPr>
        <w:spacing w:after="0" w:line="360" w:lineRule="auto"/>
        <w:jc w:val="center"/>
        <w:rPr>
          <w:rFonts w:ascii="Times New Roman" w:hAnsi="Times New Roman" w:cs="Times New Roman"/>
          <w:sz w:val="24"/>
        </w:rPr>
      </w:pPr>
      <w:r>
        <w:rPr>
          <w:noProof/>
        </w:rPr>
        <w:lastRenderedPageBreak/>
        <w:drawing>
          <wp:inline distT="0" distB="0" distL="0" distR="0" wp14:anchorId="436273EC" wp14:editId="330605B1">
            <wp:extent cx="5229225" cy="2124075"/>
            <wp:effectExtent l="0" t="0" r="9525" b="9525"/>
            <wp:docPr id="8" name="Picture 8" descr="https://bxb35e.a2cdn1.secureserver.net/wp-content/uploads/2021/04/dug-out-foundation-install_richardson-monu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bxb35e.a2cdn1.secureserver.net/wp-content/uploads/2021/04/dug-out-foundation-install_richardson-monuments.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29225" cy="2124075"/>
                    </a:xfrm>
                    <a:prstGeom prst="rect">
                      <a:avLst/>
                    </a:prstGeom>
                    <a:noFill/>
                    <a:ln>
                      <a:noFill/>
                    </a:ln>
                  </pic:spPr>
                </pic:pic>
              </a:graphicData>
            </a:graphic>
          </wp:inline>
        </w:drawing>
      </w:r>
    </w:p>
    <w:p w:rsidR="00C05F56" w:rsidRPr="005F4486" w:rsidRDefault="000A2404" w:rsidP="005F4486">
      <w:pPr>
        <w:spacing w:after="0" w:line="360" w:lineRule="auto"/>
        <w:jc w:val="center"/>
        <w:rPr>
          <w:rFonts w:ascii="Times New Roman" w:hAnsi="Times New Roman" w:cs="Times New Roman"/>
        </w:rPr>
      </w:pPr>
      <w:r w:rsidRPr="000A2404">
        <w:rPr>
          <w:rFonts w:ascii="Times New Roman" w:hAnsi="Times New Roman" w:cs="Times New Roman"/>
        </w:rPr>
        <w:t>Fig.</w:t>
      </w:r>
      <w:r w:rsidR="005F4486">
        <w:rPr>
          <w:rFonts w:ascii="Times New Roman" w:hAnsi="Times New Roman" w:cs="Times New Roman"/>
        </w:rPr>
        <w:t>2.2</w:t>
      </w:r>
      <w:r w:rsidRPr="000A2404">
        <w:rPr>
          <w:rFonts w:ascii="Times New Roman" w:hAnsi="Times New Roman" w:cs="Times New Roman"/>
        </w:rPr>
        <w:t xml:space="preserve"> </w:t>
      </w:r>
      <w:r w:rsidRPr="00D91770">
        <w:rPr>
          <w:rFonts w:ascii="Times New Roman" w:eastAsia="Times New Roman" w:hAnsi="Times New Roman" w:cs="Times New Roman"/>
          <w:lang w:eastAsia="de-DE"/>
        </w:rPr>
        <w:t>excavating monument footing</w:t>
      </w:r>
    </w:p>
    <w:p w:rsidR="00D91770" w:rsidRDefault="00D91770" w:rsidP="00324CED">
      <w:pPr>
        <w:pStyle w:val="ListParagraph"/>
        <w:numPr>
          <w:ilvl w:val="1"/>
          <w:numId w:val="8"/>
        </w:numPr>
        <w:spacing w:after="0" w:line="360" w:lineRule="auto"/>
        <w:jc w:val="both"/>
        <w:rPr>
          <w:rFonts w:ascii="Times New Roman" w:hAnsi="Times New Roman" w:cs="Times New Roman"/>
          <w:sz w:val="24"/>
        </w:rPr>
      </w:pPr>
      <w:r w:rsidRPr="00265B71">
        <w:rPr>
          <w:rFonts w:ascii="Times New Roman" w:hAnsi="Times New Roman" w:cs="Times New Roman"/>
          <w:sz w:val="24"/>
        </w:rPr>
        <w:t xml:space="preserve">Leveling and Compaction: Ensure the bottom of the excavated area is properly leveled and compacted. This may involve using compacting equipment, such as a plate compactor or a vibrating roller, to </w:t>
      </w:r>
      <w:r w:rsidR="009E5D3D" w:rsidRPr="00265B71">
        <w:rPr>
          <w:rFonts w:ascii="Times New Roman" w:hAnsi="Times New Roman" w:cs="Times New Roman"/>
          <w:sz w:val="24"/>
        </w:rPr>
        <w:t>achieve a firm and stable base.</w:t>
      </w:r>
    </w:p>
    <w:p w:rsidR="00744A7D" w:rsidRDefault="00744A7D" w:rsidP="00744A7D">
      <w:pPr>
        <w:spacing w:after="0" w:line="360" w:lineRule="auto"/>
        <w:jc w:val="both"/>
        <w:rPr>
          <w:rFonts w:ascii="Times New Roman" w:hAnsi="Times New Roman" w:cs="Times New Roman"/>
          <w:sz w:val="24"/>
        </w:rPr>
      </w:pPr>
    </w:p>
    <w:p w:rsidR="00744A7D" w:rsidRDefault="00744A7D" w:rsidP="00744A7D">
      <w:pPr>
        <w:spacing w:after="0" w:line="360" w:lineRule="auto"/>
        <w:jc w:val="center"/>
        <w:rPr>
          <w:rFonts w:ascii="Times New Roman" w:hAnsi="Times New Roman" w:cs="Times New Roman"/>
          <w:sz w:val="24"/>
        </w:rPr>
      </w:pPr>
      <w:r>
        <w:rPr>
          <w:noProof/>
        </w:rPr>
        <w:drawing>
          <wp:inline distT="0" distB="0" distL="0" distR="0" wp14:anchorId="091532CB" wp14:editId="0D4A40E9">
            <wp:extent cx="4991100" cy="2114550"/>
            <wp:effectExtent l="0" t="0" r="0" b="0"/>
            <wp:docPr id="9" name="Picture 9" descr="Foundation Install measurements Richardson Mon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oundation Install measurements Richardson Monument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991100" cy="2114550"/>
                    </a:xfrm>
                    <a:prstGeom prst="rect">
                      <a:avLst/>
                    </a:prstGeom>
                    <a:noFill/>
                    <a:ln>
                      <a:noFill/>
                    </a:ln>
                  </pic:spPr>
                </pic:pic>
              </a:graphicData>
            </a:graphic>
          </wp:inline>
        </w:drawing>
      </w:r>
    </w:p>
    <w:p w:rsidR="00744A7D" w:rsidRDefault="00137BC8" w:rsidP="00744A7D">
      <w:pPr>
        <w:spacing w:after="0" w:line="360" w:lineRule="auto"/>
        <w:jc w:val="center"/>
        <w:rPr>
          <w:rFonts w:ascii="Times New Roman" w:hAnsi="Times New Roman" w:cs="Times New Roman"/>
          <w:sz w:val="24"/>
        </w:rPr>
      </w:pPr>
      <w:r w:rsidRPr="000A2404">
        <w:rPr>
          <w:rFonts w:ascii="Times New Roman" w:hAnsi="Times New Roman" w:cs="Times New Roman"/>
        </w:rPr>
        <w:t>Fig.</w:t>
      </w:r>
      <w:r w:rsidR="005F4486">
        <w:rPr>
          <w:rFonts w:ascii="Times New Roman" w:hAnsi="Times New Roman" w:cs="Times New Roman"/>
        </w:rPr>
        <w:t xml:space="preserve">2.3 </w:t>
      </w:r>
      <w:r w:rsidR="00BA3166">
        <w:rPr>
          <w:rFonts w:ascii="Times New Roman" w:hAnsi="Times New Roman" w:cs="Times New Roman"/>
        </w:rPr>
        <w:t>measuring</w:t>
      </w:r>
      <w:r w:rsidR="005F4486">
        <w:rPr>
          <w:rFonts w:ascii="Times New Roman" w:hAnsi="Times New Roman" w:cs="Times New Roman"/>
        </w:rPr>
        <w:t xml:space="preserve"> depth of excavation</w:t>
      </w:r>
    </w:p>
    <w:p w:rsidR="00744A7D" w:rsidRDefault="00744A7D" w:rsidP="00744A7D">
      <w:pPr>
        <w:spacing w:after="0" w:line="360" w:lineRule="auto"/>
        <w:jc w:val="both"/>
        <w:rPr>
          <w:rFonts w:ascii="Times New Roman" w:hAnsi="Times New Roman" w:cs="Times New Roman"/>
          <w:sz w:val="24"/>
        </w:rPr>
      </w:pPr>
    </w:p>
    <w:p w:rsidR="00744A7D" w:rsidRDefault="00744A7D" w:rsidP="00744A7D">
      <w:pPr>
        <w:spacing w:after="0" w:line="360" w:lineRule="auto"/>
        <w:jc w:val="both"/>
        <w:rPr>
          <w:rFonts w:ascii="Times New Roman" w:hAnsi="Times New Roman" w:cs="Times New Roman"/>
          <w:sz w:val="24"/>
        </w:rPr>
      </w:pPr>
    </w:p>
    <w:p w:rsidR="00744A7D" w:rsidRDefault="00744A7D" w:rsidP="00744A7D">
      <w:pPr>
        <w:spacing w:after="0" w:line="360" w:lineRule="auto"/>
        <w:jc w:val="both"/>
        <w:rPr>
          <w:rFonts w:ascii="Times New Roman" w:hAnsi="Times New Roman" w:cs="Times New Roman"/>
          <w:sz w:val="24"/>
        </w:rPr>
      </w:pPr>
    </w:p>
    <w:p w:rsidR="00744A7D" w:rsidRDefault="00744A7D" w:rsidP="00744A7D">
      <w:pPr>
        <w:spacing w:after="0" w:line="360" w:lineRule="auto"/>
        <w:jc w:val="both"/>
        <w:rPr>
          <w:rFonts w:ascii="Times New Roman" w:hAnsi="Times New Roman" w:cs="Times New Roman"/>
          <w:sz w:val="24"/>
        </w:rPr>
      </w:pPr>
    </w:p>
    <w:p w:rsidR="00BA0498" w:rsidRDefault="00BA0498" w:rsidP="00D36F4E">
      <w:pPr>
        <w:spacing w:after="0" w:line="360" w:lineRule="auto"/>
        <w:jc w:val="both"/>
        <w:rPr>
          <w:rFonts w:ascii="Times New Roman" w:hAnsi="Times New Roman" w:cs="Times New Roman"/>
        </w:rPr>
      </w:pPr>
    </w:p>
    <w:p w:rsidR="00BA3166" w:rsidRDefault="00BA3166" w:rsidP="00D36F4E">
      <w:pPr>
        <w:spacing w:after="0" w:line="360" w:lineRule="auto"/>
        <w:jc w:val="both"/>
        <w:rPr>
          <w:rFonts w:ascii="Times New Roman" w:hAnsi="Times New Roman" w:cs="Times New Roman"/>
        </w:rPr>
      </w:pPr>
    </w:p>
    <w:p w:rsidR="00223994" w:rsidRPr="00493B12" w:rsidRDefault="00D33425" w:rsidP="00493B12">
      <w:pPr>
        <w:pStyle w:val="Heading2"/>
        <w:spacing w:line="360" w:lineRule="auto"/>
        <w:rPr>
          <w:rFonts w:ascii="Times New Roman" w:eastAsia="Times New Roman" w:hAnsi="Times New Roman" w:cs="Times New Roman"/>
          <w:color w:val="auto"/>
          <w:sz w:val="28"/>
          <w:lang w:eastAsia="de-DE"/>
        </w:rPr>
      </w:pPr>
      <w:bookmarkStart w:id="17" w:name="_Toc148531593"/>
      <w:r w:rsidRPr="00493B12">
        <w:rPr>
          <w:rFonts w:ascii="Times New Roman" w:eastAsia="Times New Roman" w:hAnsi="Times New Roman" w:cs="Times New Roman"/>
          <w:color w:val="auto"/>
          <w:sz w:val="28"/>
          <w:lang w:eastAsia="de-DE"/>
        </w:rPr>
        <w:lastRenderedPageBreak/>
        <w:t xml:space="preserve">2.2 </w:t>
      </w:r>
      <w:r w:rsidR="00223994" w:rsidRPr="00493B12">
        <w:rPr>
          <w:rFonts w:ascii="Times New Roman" w:eastAsia="Times New Roman" w:hAnsi="Times New Roman" w:cs="Times New Roman"/>
          <w:color w:val="auto"/>
          <w:sz w:val="28"/>
          <w:lang w:eastAsia="de-DE"/>
        </w:rPr>
        <w:t>Placing</w:t>
      </w:r>
      <w:r w:rsidRPr="00493B12">
        <w:rPr>
          <w:rFonts w:ascii="Times New Roman" w:eastAsia="Times New Roman" w:hAnsi="Times New Roman" w:cs="Times New Roman"/>
          <w:color w:val="auto"/>
          <w:sz w:val="28"/>
          <w:lang w:eastAsia="de-DE"/>
        </w:rPr>
        <w:t xml:space="preserve"> and fixing</w:t>
      </w:r>
      <w:r w:rsidR="00223994" w:rsidRPr="00493B12">
        <w:rPr>
          <w:rFonts w:ascii="Times New Roman" w:eastAsia="Times New Roman" w:hAnsi="Times New Roman" w:cs="Times New Roman"/>
          <w:i/>
          <w:color w:val="auto"/>
          <w:sz w:val="28"/>
          <w:lang w:eastAsia="de-DE"/>
        </w:rPr>
        <w:t xml:space="preserve"> </w:t>
      </w:r>
      <w:r w:rsidR="00223994" w:rsidRPr="00493B12">
        <w:rPr>
          <w:rFonts w:ascii="Times New Roman" w:eastAsia="Times New Roman" w:hAnsi="Times New Roman" w:cs="Times New Roman"/>
          <w:color w:val="auto"/>
          <w:sz w:val="28"/>
          <w:lang w:eastAsia="de-DE"/>
        </w:rPr>
        <w:t>reinforcements</w:t>
      </w:r>
      <w:bookmarkEnd w:id="17"/>
      <w:r w:rsidR="00223994" w:rsidRPr="00493B12">
        <w:rPr>
          <w:rFonts w:ascii="Times New Roman" w:eastAsia="Times New Roman" w:hAnsi="Times New Roman" w:cs="Times New Roman"/>
          <w:color w:val="auto"/>
          <w:sz w:val="28"/>
          <w:lang w:eastAsia="de-DE"/>
        </w:rPr>
        <w:t xml:space="preserve"> </w:t>
      </w:r>
    </w:p>
    <w:p w:rsidR="0044441B" w:rsidRPr="0044441B" w:rsidRDefault="0044441B" w:rsidP="0044441B">
      <w:pPr>
        <w:spacing w:after="0" w:line="360" w:lineRule="auto"/>
        <w:jc w:val="both"/>
        <w:rPr>
          <w:rFonts w:ascii="Times New Roman" w:hAnsi="Times New Roman" w:cs="Times New Roman"/>
          <w:sz w:val="24"/>
        </w:rPr>
      </w:pPr>
      <w:r w:rsidRPr="0044441B">
        <w:rPr>
          <w:rFonts w:ascii="Times New Roman" w:hAnsi="Times New Roman" w:cs="Times New Roman"/>
          <w:sz w:val="24"/>
        </w:rPr>
        <w:t>Placing and fixing reinforcements in monument footing is an essential step to enhance the structural integrity and strength of the foundation. Here are the key considerati</w:t>
      </w:r>
      <w:r>
        <w:rPr>
          <w:rFonts w:ascii="Times New Roman" w:hAnsi="Times New Roman" w:cs="Times New Roman"/>
          <w:sz w:val="24"/>
        </w:rPr>
        <w:t>ons and needs for this process:</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Structural Design: The reinforcement placement should follow the structural design and engineering specifications for the monument footing. This includes the size, type, and layout of the reinforcement bars (rebar) as specified by the structural engineer.</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Reinforcement Bars: Use high-quality, corrosion-resistant rebar that complies with applicable standards and codes. The rebar should have proper dimensions, such as diameter and length, as specified in the design.</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Reinforcement Layout: Follow the prescribed reinforcement layout provided in the structural drawings. This includes the spacing, arrangement, and orientation of the rebar within the footing. The layout ensures the distribution of loads and prevents cracking or failure.</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Clearances and Cover: Maintain the required clearances between the rebar and the excavation walls, adjacent reinforcement bars, and any embedded items such as anchor bolts. Also, ensure that the rebar is adequately covered by the concrete to protect it from corrosion and provide sufficient structural strength.</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Reinforcement Tying: Securely tie the rebar intersections using appropriate tying methods, such as wire ties or mechanical connectors. Adequate tying ensures that the reinforcement bars remain in their intended positions during concrete pouring and compaction.</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Reinforcement Supports: Use reinforcement supports, such as chairs or spacers, to maintain the desired vertical position of the rebar within the footing. These supports prevent the rebar from sinking or moving during concrete placement.</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 xml:space="preserve">Alignment and </w:t>
      </w:r>
      <w:proofErr w:type="spellStart"/>
      <w:r w:rsidRPr="0031696F">
        <w:rPr>
          <w:rFonts w:ascii="Times New Roman" w:hAnsi="Times New Roman" w:cs="Times New Roman"/>
          <w:sz w:val="24"/>
        </w:rPr>
        <w:t>Plumbness</w:t>
      </w:r>
      <w:proofErr w:type="spellEnd"/>
      <w:r w:rsidRPr="0031696F">
        <w:rPr>
          <w:rFonts w:ascii="Times New Roman" w:hAnsi="Times New Roman" w:cs="Times New Roman"/>
          <w:sz w:val="24"/>
        </w:rPr>
        <w:t>: Ensure that the reinforcement bars are aligned and positioned correctly according to the design. Use plumb bobs, levels, or laser alignment tools to verify the vertical alignment of the rebar.</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lastRenderedPageBreak/>
        <w:t>Overlapping and Splicing: If necessary, provide proper overlapping or splicing of the reinforcement bars to achieve the required continuity and strength. Follow the recommended lap lengths or splicing methods specified by the design.</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Inspection and Quality Control: Conduct regular inspections during reinforcement placement to verify compliance with the design, codes, and quality standards. Inspect for proper bar placement, tie integrity, clearances, and cover requirements.</w:t>
      </w:r>
    </w:p>
    <w:p w:rsidR="0044441B" w:rsidRPr="0031696F" w:rsidRDefault="0044441B" w:rsidP="00324CED">
      <w:pPr>
        <w:pStyle w:val="ListParagraph"/>
        <w:numPr>
          <w:ilvl w:val="1"/>
          <w:numId w:val="9"/>
        </w:numPr>
        <w:spacing w:after="0" w:line="360" w:lineRule="auto"/>
        <w:jc w:val="both"/>
        <w:rPr>
          <w:rFonts w:ascii="Times New Roman" w:hAnsi="Times New Roman" w:cs="Times New Roman"/>
          <w:sz w:val="24"/>
        </w:rPr>
      </w:pPr>
      <w:r w:rsidRPr="0031696F">
        <w:rPr>
          <w:rFonts w:ascii="Times New Roman" w:hAnsi="Times New Roman" w:cs="Times New Roman"/>
          <w:sz w:val="24"/>
        </w:rPr>
        <w:t>Safety Considerations: Implement appropriate safety measures during the placement and fixing of reinforcement. This includes providing personal protective equipment (PPE) to workers, ensuring a safe work environment, and following safe work practices to prevent injuries.</w:t>
      </w:r>
    </w:p>
    <w:p w:rsidR="00223994" w:rsidRPr="00033F3A" w:rsidRDefault="0044441B" w:rsidP="00033F3A">
      <w:pPr>
        <w:spacing w:after="0" w:line="360" w:lineRule="auto"/>
        <w:jc w:val="both"/>
        <w:rPr>
          <w:rFonts w:ascii="Times New Roman" w:hAnsi="Times New Roman" w:cs="Times New Roman"/>
          <w:sz w:val="24"/>
        </w:rPr>
      </w:pPr>
      <w:r w:rsidRPr="0044441B">
        <w:rPr>
          <w:rFonts w:ascii="Times New Roman" w:hAnsi="Times New Roman" w:cs="Times New Roman"/>
          <w:sz w:val="24"/>
        </w:rPr>
        <w:t xml:space="preserve">It's important to note that the reinforcement placing and fixing process should be carried out by trained personnel or experienced contractors who are familiar with the applicable codes and regulations. Engaging the services of a qualified structural engineer or consultant is also recommended to ensure the reinforcement design and </w:t>
      </w:r>
      <w:proofErr w:type="gramStart"/>
      <w:r w:rsidRPr="0044441B">
        <w:rPr>
          <w:rFonts w:ascii="Times New Roman" w:hAnsi="Times New Roman" w:cs="Times New Roman"/>
          <w:sz w:val="24"/>
        </w:rPr>
        <w:t>installation meet</w:t>
      </w:r>
      <w:proofErr w:type="gramEnd"/>
      <w:r w:rsidRPr="0044441B">
        <w:rPr>
          <w:rFonts w:ascii="Times New Roman" w:hAnsi="Times New Roman" w:cs="Times New Roman"/>
          <w:sz w:val="24"/>
        </w:rPr>
        <w:t xml:space="preserve"> the specific requirements of the monument footing.</w:t>
      </w:r>
    </w:p>
    <w:p w:rsidR="00C85306" w:rsidRDefault="00C85306" w:rsidP="00033F3A">
      <w:pPr>
        <w:spacing w:after="0" w:line="360" w:lineRule="auto"/>
        <w:jc w:val="center"/>
        <w:rPr>
          <w:rFonts w:ascii="Times New Roman" w:eastAsia="Times New Roman" w:hAnsi="Times New Roman" w:cs="Times New Roman"/>
          <w:sz w:val="28"/>
          <w:szCs w:val="28"/>
          <w:lang w:eastAsia="de-DE"/>
        </w:rPr>
      </w:pPr>
      <w:r>
        <w:rPr>
          <w:noProof/>
        </w:rPr>
        <w:drawing>
          <wp:inline distT="0" distB="0" distL="0" distR="0" wp14:anchorId="74A8CFBB" wp14:editId="0B3635C5">
            <wp:extent cx="2266545" cy="1926076"/>
            <wp:effectExtent l="0" t="0" r="635" b="0"/>
            <wp:docPr id="14" name="Picture 14" descr="Fundraiser by Kimberly Taylor : Let's Build This Mon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ndraiser by Kimberly Taylor : Let's Build This Monumen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65369" cy="1925077"/>
                    </a:xfrm>
                    <a:prstGeom prst="rect">
                      <a:avLst/>
                    </a:prstGeom>
                    <a:noFill/>
                    <a:ln>
                      <a:noFill/>
                    </a:ln>
                  </pic:spPr>
                </pic:pic>
              </a:graphicData>
            </a:graphic>
          </wp:inline>
        </w:drawing>
      </w:r>
    </w:p>
    <w:p w:rsidR="00262495" w:rsidRDefault="00075F3E" w:rsidP="00033F3A">
      <w:pPr>
        <w:spacing w:after="0" w:line="360" w:lineRule="auto"/>
        <w:jc w:val="center"/>
        <w:rPr>
          <w:rFonts w:ascii="Times New Roman" w:eastAsia="Times New Roman" w:hAnsi="Times New Roman" w:cs="Times New Roman"/>
          <w:szCs w:val="28"/>
          <w:lang w:eastAsia="de-DE"/>
        </w:rPr>
      </w:pPr>
      <w:r w:rsidRPr="00033F3A">
        <w:rPr>
          <w:rFonts w:ascii="Times New Roman" w:eastAsia="Times New Roman" w:hAnsi="Times New Roman" w:cs="Times New Roman"/>
          <w:szCs w:val="28"/>
          <w:lang w:eastAsia="de-DE"/>
        </w:rPr>
        <w:t>Fig.</w:t>
      </w:r>
      <w:r>
        <w:rPr>
          <w:rFonts w:ascii="Times New Roman" w:eastAsia="Times New Roman" w:hAnsi="Times New Roman" w:cs="Times New Roman"/>
          <w:szCs w:val="28"/>
          <w:lang w:eastAsia="de-DE"/>
        </w:rPr>
        <w:t>2.4</w:t>
      </w:r>
      <w:r w:rsidRPr="006E03C5">
        <w:rPr>
          <w:rFonts w:ascii="Times New Roman" w:hAnsi="Times New Roman" w:cs="Times New Roman"/>
          <w:sz w:val="24"/>
        </w:rPr>
        <w:t xml:space="preserve"> </w:t>
      </w:r>
      <w:r>
        <w:rPr>
          <w:rFonts w:ascii="Times New Roman" w:eastAsia="Times New Roman" w:hAnsi="Times New Roman" w:cs="Times New Roman"/>
          <w:szCs w:val="28"/>
          <w:lang w:eastAsia="de-DE"/>
        </w:rPr>
        <w:t>Reinforcements</w:t>
      </w:r>
      <w:r w:rsidR="006E03C5" w:rsidRPr="006E03C5">
        <w:rPr>
          <w:rFonts w:ascii="Times New Roman" w:eastAsia="Times New Roman" w:hAnsi="Times New Roman" w:cs="Times New Roman"/>
          <w:szCs w:val="28"/>
          <w:lang w:eastAsia="de-DE"/>
        </w:rPr>
        <w:t xml:space="preserve"> in monument footing</w:t>
      </w:r>
    </w:p>
    <w:p w:rsidR="006E03C5" w:rsidRDefault="006E03C5" w:rsidP="00033F3A">
      <w:pPr>
        <w:spacing w:after="0" w:line="360" w:lineRule="auto"/>
        <w:jc w:val="center"/>
        <w:rPr>
          <w:rFonts w:ascii="Times New Roman" w:eastAsia="Times New Roman" w:hAnsi="Times New Roman" w:cs="Times New Roman"/>
          <w:szCs w:val="28"/>
          <w:lang w:eastAsia="de-DE"/>
        </w:rPr>
      </w:pPr>
    </w:p>
    <w:p w:rsidR="006143A0" w:rsidRDefault="006143A0" w:rsidP="00033F3A">
      <w:pPr>
        <w:spacing w:after="0" w:line="360" w:lineRule="auto"/>
        <w:jc w:val="center"/>
        <w:rPr>
          <w:rFonts w:ascii="Times New Roman" w:eastAsia="Times New Roman" w:hAnsi="Times New Roman" w:cs="Times New Roman"/>
          <w:szCs w:val="28"/>
          <w:lang w:eastAsia="de-DE"/>
        </w:rPr>
      </w:pPr>
    </w:p>
    <w:p w:rsidR="006143A0" w:rsidRDefault="006143A0" w:rsidP="00033F3A">
      <w:pPr>
        <w:spacing w:after="0" w:line="360" w:lineRule="auto"/>
        <w:jc w:val="center"/>
        <w:rPr>
          <w:rFonts w:ascii="Times New Roman" w:eastAsia="Times New Roman" w:hAnsi="Times New Roman" w:cs="Times New Roman"/>
          <w:szCs w:val="28"/>
          <w:lang w:eastAsia="de-DE"/>
        </w:rPr>
      </w:pPr>
    </w:p>
    <w:p w:rsidR="006143A0" w:rsidRDefault="006143A0" w:rsidP="00033F3A">
      <w:pPr>
        <w:spacing w:after="0" w:line="360" w:lineRule="auto"/>
        <w:jc w:val="center"/>
        <w:rPr>
          <w:rFonts w:ascii="Times New Roman" w:eastAsia="Times New Roman" w:hAnsi="Times New Roman" w:cs="Times New Roman"/>
          <w:szCs w:val="28"/>
          <w:lang w:eastAsia="de-DE"/>
        </w:rPr>
      </w:pPr>
    </w:p>
    <w:p w:rsidR="006143A0" w:rsidRPr="00033F3A" w:rsidRDefault="006143A0" w:rsidP="00033F3A">
      <w:pPr>
        <w:spacing w:after="0" w:line="360" w:lineRule="auto"/>
        <w:jc w:val="center"/>
        <w:rPr>
          <w:rFonts w:ascii="Times New Roman" w:eastAsia="Times New Roman" w:hAnsi="Times New Roman" w:cs="Times New Roman"/>
          <w:szCs w:val="28"/>
          <w:lang w:eastAsia="de-DE"/>
        </w:rPr>
      </w:pPr>
    </w:p>
    <w:p w:rsidR="00223994" w:rsidRPr="00493B12" w:rsidRDefault="00D33425" w:rsidP="00493B12">
      <w:pPr>
        <w:pStyle w:val="Heading2"/>
        <w:spacing w:line="360" w:lineRule="auto"/>
        <w:rPr>
          <w:rFonts w:ascii="Times New Roman" w:eastAsia="Times New Roman" w:hAnsi="Times New Roman" w:cs="Times New Roman"/>
          <w:color w:val="auto"/>
          <w:sz w:val="28"/>
          <w:lang w:eastAsia="de-DE"/>
        </w:rPr>
      </w:pPr>
      <w:bookmarkStart w:id="18" w:name="_Toc148531594"/>
      <w:r w:rsidRPr="00493B12">
        <w:rPr>
          <w:rFonts w:ascii="Times New Roman" w:eastAsia="Times New Roman" w:hAnsi="Times New Roman" w:cs="Times New Roman"/>
          <w:color w:val="auto"/>
          <w:sz w:val="28"/>
          <w:lang w:eastAsia="de-DE"/>
        </w:rPr>
        <w:lastRenderedPageBreak/>
        <w:t xml:space="preserve">2.3   </w:t>
      </w:r>
      <w:r w:rsidR="00223994" w:rsidRPr="00493B12">
        <w:rPr>
          <w:rFonts w:ascii="Times New Roman" w:eastAsia="Times New Roman" w:hAnsi="Times New Roman" w:cs="Times New Roman"/>
          <w:color w:val="auto"/>
          <w:sz w:val="28"/>
          <w:lang w:eastAsia="de-DE"/>
        </w:rPr>
        <w:t>Fixing formworks and pouring concrete</w:t>
      </w:r>
      <w:bookmarkEnd w:id="18"/>
      <w:r w:rsidR="00223994" w:rsidRPr="00493B12">
        <w:rPr>
          <w:rFonts w:ascii="Times New Roman" w:eastAsia="Times New Roman" w:hAnsi="Times New Roman" w:cs="Times New Roman"/>
          <w:color w:val="auto"/>
          <w:sz w:val="28"/>
          <w:lang w:eastAsia="de-DE"/>
        </w:rPr>
        <w:t xml:space="preserve"> </w:t>
      </w:r>
    </w:p>
    <w:p w:rsidR="00262495" w:rsidRPr="00262495" w:rsidRDefault="00262495" w:rsidP="00262495">
      <w:pPr>
        <w:spacing w:after="0" w:line="360" w:lineRule="auto"/>
        <w:jc w:val="both"/>
        <w:rPr>
          <w:rFonts w:ascii="Times New Roman" w:eastAsia="Times New Roman" w:hAnsi="Times New Roman" w:cs="Times New Roman"/>
          <w:sz w:val="24"/>
          <w:szCs w:val="28"/>
          <w:lang w:eastAsia="de-DE"/>
        </w:rPr>
      </w:pPr>
      <w:r w:rsidRPr="00262495">
        <w:rPr>
          <w:rFonts w:ascii="Times New Roman" w:eastAsia="Times New Roman" w:hAnsi="Times New Roman" w:cs="Times New Roman"/>
          <w:sz w:val="24"/>
          <w:szCs w:val="28"/>
          <w:lang w:eastAsia="de-DE"/>
        </w:rPr>
        <w:t>Fixing formworks and pouring concrete in monument footing requires careful planning and execution to ensure a strong and stable foundation for the monument. Here is a step-by-step guide to help you with the process:</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Clear the area: Start by clearing the area where the monument footing will be constructed. Remove any vegetation, debris, or obstacles that may hinder the construction process.</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Install formwork: Construct formwork using wooden planks or metal panels to create a mold for the concrete. The formwork should be strong and rigid to hold the concrete in place during pouring.</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Check alignment and leveling: Before pouring the concrete, double-check the alignment and leveling of the formwork. Use a spirit level and measuring tools to ensure that it is perfectly level and aligned with the design plans.</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Pouring concrete: Prepare the concrete mix according to the recommended proportions and consistency. Pour the concrete into the formwork gradually, ensuring that it fills all corners and voids evenly. Use a vibrator or rod to remove any air bubbles and ensure proper compaction.</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 xml:space="preserve">Finishing: After pouring the concrete, </w:t>
      </w:r>
      <w:proofErr w:type="gramStart"/>
      <w:r w:rsidRPr="002D33B6">
        <w:rPr>
          <w:rFonts w:ascii="Times New Roman" w:eastAsia="Times New Roman" w:hAnsi="Times New Roman" w:cs="Times New Roman"/>
          <w:sz w:val="24"/>
          <w:szCs w:val="28"/>
          <w:lang w:eastAsia="de-DE"/>
        </w:rPr>
        <w:t>smoothen</w:t>
      </w:r>
      <w:proofErr w:type="gramEnd"/>
      <w:r w:rsidRPr="002D33B6">
        <w:rPr>
          <w:rFonts w:ascii="Times New Roman" w:eastAsia="Times New Roman" w:hAnsi="Times New Roman" w:cs="Times New Roman"/>
          <w:sz w:val="24"/>
          <w:szCs w:val="28"/>
          <w:lang w:eastAsia="de-DE"/>
        </w:rPr>
        <w:t xml:space="preserve"> the surface using a trowel or float. Remove any excess concrete and make sure the top surface is level and even.</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Curing: Cover the freshly poured concrete with plastic sheets or use a curing compound to prevent rapid moisture loss. This allows the concrete to cure slowly and gain strength over time. Follow the recommended curing period specified by the concrete supplier or engineer.</w:t>
      </w:r>
    </w:p>
    <w:p w:rsidR="00262495" w:rsidRPr="00C80EEE"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t>Removing formwork: Once the concrete has cured sufficiently, carefully remove the formwork. Start by loosening the formwork and then gradually dismantle it to avoid damaging the concrete.</w:t>
      </w:r>
    </w:p>
    <w:p w:rsidR="00262495" w:rsidRPr="002D33B6" w:rsidRDefault="00262495" w:rsidP="00324CED">
      <w:pPr>
        <w:pStyle w:val="ListParagraph"/>
        <w:numPr>
          <w:ilvl w:val="1"/>
          <w:numId w:val="10"/>
        </w:numPr>
        <w:spacing w:after="0" w:line="360" w:lineRule="auto"/>
        <w:jc w:val="both"/>
        <w:rPr>
          <w:rFonts w:ascii="Times New Roman" w:eastAsia="Times New Roman" w:hAnsi="Times New Roman" w:cs="Times New Roman"/>
          <w:sz w:val="24"/>
          <w:szCs w:val="28"/>
          <w:lang w:eastAsia="de-DE"/>
        </w:rPr>
      </w:pPr>
      <w:r w:rsidRPr="002D33B6">
        <w:rPr>
          <w:rFonts w:ascii="Times New Roman" w:eastAsia="Times New Roman" w:hAnsi="Times New Roman" w:cs="Times New Roman"/>
          <w:sz w:val="24"/>
          <w:szCs w:val="28"/>
          <w:lang w:eastAsia="de-DE"/>
        </w:rPr>
        <w:lastRenderedPageBreak/>
        <w:t>Inspect and repair: Inspect the monument footing for any cracks or defects. If any issues are identified, consult with a structural engineer or contractor to determine the appropriate repairs.</w:t>
      </w:r>
    </w:p>
    <w:p w:rsidR="00EF490B" w:rsidRPr="00262495" w:rsidRDefault="00262495" w:rsidP="00262495">
      <w:pPr>
        <w:spacing w:after="0" w:line="360" w:lineRule="auto"/>
        <w:jc w:val="both"/>
        <w:rPr>
          <w:rFonts w:ascii="Times New Roman" w:eastAsia="Times New Roman" w:hAnsi="Times New Roman" w:cs="Times New Roman"/>
          <w:sz w:val="24"/>
          <w:szCs w:val="28"/>
          <w:lang w:eastAsia="de-DE"/>
        </w:rPr>
      </w:pPr>
      <w:r w:rsidRPr="00262495">
        <w:rPr>
          <w:rFonts w:ascii="Times New Roman" w:eastAsia="Times New Roman" w:hAnsi="Times New Roman" w:cs="Times New Roman"/>
          <w:sz w:val="24"/>
          <w:szCs w:val="28"/>
          <w:lang w:eastAsia="de-DE"/>
        </w:rPr>
        <w:t>Remember to follow all safety guidelines and regulations while working with concrete and heavy machinery. It is recommended to seek professional assistance or guidance if you are not experienced in handling such construction tasks.</w:t>
      </w:r>
    </w:p>
    <w:p w:rsidR="00C80EEE" w:rsidRPr="00744A7D" w:rsidRDefault="00C80EEE" w:rsidP="00C80EEE">
      <w:pPr>
        <w:spacing w:after="0" w:line="360" w:lineRule="auto"/>
        <w:jc w:val="both"/>
        <w:rPr>
          <w:rFonts w:ascii="Times New Roman" w:hAnsi="Times New Roman" w:cs="Times New Roman"/>
          <w:sz w:val="24"/>
        </w:rPr>
      </w:pPr>
    </w:p>
    <w:p w:rsidR="00C80EEE" w:rsidRPr="00861629" w:rsidRDefault="00C80EEE" w:rsidP="006143A0">
      <w:pPr>
        <w:spacing w:after="0" w:line="360" w:lineRule="auto"/>
        <w:jc w:val="center"/>
        <w:rPr>
          <w:rFonts w:ascii="Times New Roman" w:hAnsi="Times New Roman" w:cs="Times New Roman"/>
          <w:sz w:val="24"/>
        </w:rPr>
      </w:pPr>
      <w:r>
        <w:rPr>
          <w:noProof/>
        </w:rPr>
        <w:drawing>
          <wp:inline distT="0" distB="0" distL="0" distR="0" wp14:anchorId="39B96B35" wp14:editId="1952A347">
            <wp:extent cx="2809875" cy="2162175"/>
            <wp:effectExtent l="0" t="0" r="9525" b="9525"/>
            <wp:docPr id="12" name="Picture 12" descr="https://bxb35e.a2cdn1.secureserver.net/wp-content/uploads/2021/04/fill-foundation-install_richardson-monu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bxb35e.a2cdn1.secureserver.net/wp-content/uploads/2021/04/fill-foundation-install_richardson-monuments.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09875" cy="2162175"/>
                    </a:xfrm>
                    <a:prstGeom prst="rect">
                      <a:avLst/>
                    </a:prstGeom>
                    <a:noFill/>
                    <a:ln>
                      <a:noFill/>
                    </a:ln>
                  </pic:spPr>
                </pic:pic>
              </a:graphicData>
            </a:graphic>
          </wp:inline>
        </w:drawing>
      </w:r>
      <w:r>
        <w:rPr>
          <w:noProof/>
        </w:rPr>
        <w:drawing>
          <wp:inline distT="0" distB="0" distL="0" distR="0" wp14:anchorId="539BE799" wp14:editId="1F10CA53">
            <wp:extent cx="2905125" cy="2171700"/>
            <wp:effectExtent l="0" t="0" r="9525" b="0"/>
            <wp:docPr id="13" name="Picture 13" descr="https://bxb35e.a2cdn1.secureserver.net/wp-content/uploads/2021/04/smooth-foundation-install_richardson-monu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bxb35e.a2cdn1.secureserver.net/wp-content/uploads/2021/04/smooth-foundation-install_richardson-monuments.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05125" cy="2171700"/>
                    </a:xfrm>
                    <a:prstGeom prst="rect">
                      <a:avLst/>
                    </a:prstGeom>
                    <a:noFill/>
                    <a:ln>
                      <a:noFill/>
                    </a:ln>
                  </pic:spPr>
                </pic:pic>
              </a:graphicData>
            </a:graphic>
          </wp:inline>
        </w:drawing>
      </w:r>
    </w:p>
    <w:p w:rsidR="00C80EEE" w:rsidRPr="006143A0" w:rsidRDefault="00C80EEE" w:rsidP="006143A0">
      <w:pPr>
        <w:tabs>
          <w:tab w:val="left" w:pos="5205"/>
        </w:tabs>
        <w:spacing w:after="0" w:line="360" w:lineRule="auto"/>
        <w:jc w:val="center"/>
        <w:rPr>
          <w:rFonts w:ascii="Times New Roman" w:hAnsi="Times New Roman" w:cs="Times New Roman"/>
        </w:rPr>
      </w:pPr>
      <w:r w:rsidRPr="006143A0">
        <w:rPr>
          <w:rFonts w:ascii="Times New Roman" w:hAnsi="Times New Roman" w:cs="Times New Roman"/>
        </w:rPr>
        <w:t>Fig.</w:t>
      </w:r>
      <w:r w:rsidR="006143A0" w:rsidRPr="006143A0">
        <w:rPr>
          <w:rFonts w:ascii="Times New Roman" w:hAnsi="Times New Roman" w:cs="Times New Roman"/>
        </w:rPr>
        <w:t xml:space="preserve">2.5 </w:t>
      </w:r>
      <w:r w:rsidR="006143A0" w:rsidRPr="006143A0">
        <w:rPr>
          <w:rFonts w:ascii="Times New Roman" w:eastAsia="Times New Roman" w:hAnsi="Times New Roman" w:cs="Times New Roman"/>
          <w:lang w:eastAsia="de-DE"/>
        </w:rPr>
        <w:t>fixing formworks and pouring concrete in monument footing</w:t>
      </w:r>
    </w:p>
    <w:p w:rsidR="006143A0" w:rsidRDefault="006143A0" w:rsidP="00EF490B">
      <w:pPr>
        <w:spacing w:after="0" w:line="360" w:lineRule="auto"/>
        <w:rPr>
          <w:rFonts w:ascii="Times New Roman" w:eastAsia="Times New Roman" w:hAnsi="Times New Roman" w:cs="Times New Roman"/>
          <w:b/>
          <w:sz w:val="28"/>
          <w:szCs w:val="28"/>
          <w:lang w:eastAsia="de-DE"/>
        </w:rPr>
      </w:pPr>
    </w:p>
    <w:p w:rsidR="00223994" w:rsidRPr="00493B12" w:rsidRDefault="00EF490B" w:rsidP="00444ACB">
      <w:pPr>
        <w:pStyle w:val="Heading2"/>
        <w:rPr>
          <w:rFonts w:ascii="Times New Roman" w:eastAsia="Times New Roman" w:hAnsi="Times New Roman" w:cs="Times New Roman"/>
          <w:color w:val="auto"/>
          <w:sz w:val="28"/>
          <w:lang w:eastAsia="de-DE"/>
        </w:rPr>
      </w:pPr>
      <w:bookmarkStart w:id="19" w:name="_Toc148531595"/>
      <w:r w:rsidRPr="00493B12">
        <w:rPr>
          <w:rFonts w:ascii="Times New Roman" w:eastAsia="Times New Roman" w:hAnsi="Times New Roman" w:cs="Times New Roman"/>
          <w:color w:val="auto"/>
          <w:sz w:val="28"/>
          <w:lang w:eastAsia="de-DE"/>
        </w:rPr>
        <w:t>2.4 Checking</w:t>
      </w:r>
      <w:r w:rsidR="00223994" w:rsidRPr="00493B12">
        <w:rPr>
          <w:rFonts w:ascii="Times New Roman" w:eastAsia="Times New Roman" w:hAnsi="Times New Roman" w:cs="Times New Roman"/>
          <w:color w:val="auto"/>
          <w:sz w:val="28"/>
          <w:lang w:eastAsia="de-DE"/>
        </w:rPr>
        <w:t xml:space="preserve"> delivered stone</w:t>
      </w:r>
      <w:bookmarkEnd w:id="19"/>
      <w:r w:rsidR="00223994" w:rsidRPr="00493B12">
        <w:rPr>
          <w:rFonts w:ascii="Times New Roman" w:eastAsia="Times New Roman" w:hAnsi="Times New Roman" w:cs="Times New Roman"/>
          <w:color w:val="auto"/>
          <w:sz w:val="28"/>
          <w:lang w:eastAsia="de-DE"/>
        </w:rPr>
        <w:t xml:space="preserve"> </w:t>
      </w:r>
    </w:p>
    <w:p w:rsidR="001F084C" w:rsidRDefault="00A601C0" w:rsidP="001F084C">
      <w:pPr>
        <w:spacing w:before="240" w:after="0" w:line="360" w:lineRule="auto"/>
        <w:jc w:val="both"/>
        <w:rPr>
          <w:rFonts w:ascii="Times New Roman" w:eastAsia="Times New Roman" w:hAnsi="Times New Roman" w:cs="Times New Roman"/>
          <w:sz w:val="24"/>
          <w:szCs w:val="28"/>
          <w:lang w:eastAsia="de-DE"/>
        </w:rPr>
      </w:pPr>
      <w:r w:rsidRPr="00A601C0">
        <w:rPr>
          <w:rFonts w:ascii="Times New Roman" w:eastAsia="Times New Roman" w:hAnsi="Times New Roman" w:cs="Times New Roman"/>
          <w:sz w:val="24"/>
          <w:szCs w:val="28"/>
          <w:lang w:eastAsia="de-DE"/>
        </w:rPr>
        <w:t>The term "delivered stone" refers to the process of transporting and</w:t>
      </w:r>
      <w:r w:rsidRPr="00A601C0">
        <w:rPr>
          <w:rFonts w:ascii="Times New Roman" w:eastAsia="Times New Roman" w:hAnsi="Times New Roman" w:cs="Times New Roman"/>
          <w:b/>
          <w:sz w:val="24"/>
          <w:szCs w:val="28"/>
          <w:lang w:eastAsia="de-DE"/>
        </w:rPr>
        <w:t xml:space="preserve"> </w:t>
      </w:r>
      <w:r w:rsidRPr="00A601C0">
        <w:rPr>
          <w:rFonts w:ascii="Times New Roman" w:eastAsia="Times New Roman" w:hAnsi="Times New Roman" w:cs="Times New Roman"/>
          <w:sz w:val="24"/>
          <w:szCs w:val="28"/>
          <w:lang w:eastAsia="de-DE"/>
        </w:rPr>
        <w:t>delivering the stone materials required for the construction of a monument. When a monument is being built, large stone pieces, such as slabs, blocks, or columns, are typically sourced from quarries or suppliers and transported to the construction site.</w:t>
      </w:r>
    </w:p>
    <w:p w:rsidR="00A601C0" w:rsidRPr="00A601C0" w:rsidRDefault="00A601C0" w:rsidP="001F084C">
      <w:pPr>
        <w:spacing w:before="240" w:after="0" w:line="360" w:lineRule="auto"/>
        <w:jc w:val="both"/>
        <w:rPr>
          <w:rFonts w:ascii="Times New Roman" w:eastAsia="Times New Roman" w:hAnsi="Times New Roman" w:cs="Times New Roman"/>
          <w:sz w:val="24"/>
          <w:szCs w:val="28"/>
          <w:lang w:eastAsia="de-DE"/>
        </w:rPr>
      </w:pPr>
      <w:r w:rsidRPr="00A601C0">
        <w:rPr>
          <w:rFonts w:ascii="Times New Roman" w:eastAsia="Times New Roman" w:hAnsi="Times New Roman" w:cs="Times New Roman"/>
          <w:sz w:val="24"/>
          <w:szCs w:val="28"/>
          <w:lang w:eastAsia="de-DE"/>
        </w:rPr>
        <w:t xml:space="preserve">The delivered stone may vary in size, shape, and material depending on the design and specifications of the monument. It could be natural stone, such as granite, marble, limestone, or sandstone, which are commonly used in monument construction due to their durability, aesthetic appeal, and availability </w:t>
      </w:r>
      <w:r w:rsidR="007A43BF">
        <w:rPr>
          <w:rFonts w:ascii="Times New Roman" w:eastAsia="Times New Roman" w:hAnsi="Times New Roman" w:cs="Times New Roman"/>
          <w:sz w:val="24"/>
          <w:szCs w:val="28"/>
          <w:lang w:eastAsia="de-DE"/>
        </w:rPr>
        <w:t>in various colors and textures.</w:t>
      </w:r>
    </w:p>
    <w:p w:rsidR="00A601C0" w:rsidRPr="00A601C0" w:rsidRDefault="00A601C0" w:rsidP="00A601C0">
      <w:pPr>
        <w:spacing w:after="0" w:line="360" w:lineRule="auto"/>
        <w:jc w:val="both"/>
        <w:rPr>
          <w:rFonts w:ascii="Times New Roman" w:eastAsia="Times New Roman" w:hAnsi="Times New Roman" w:cs="Times New Roman"/>
          <w:sz w:val="24"/>
          <w:szCs w:val="28"/>
          <w:lang w:eastAsia="de-DE"/>
        </w:rPr>
      </w:pPr>
      <w:r w:rsidRPr="00A601C0">
        <w:rPr>
          <w:rFonts w:ascii="Times New Roman" w:eastAsia="Times New Roman" w:hAnsi="Times New Roman" w:cs="Times New Roman"/>
          <w:sz w:val="24"/>
          <w:szCs w:val="28"/>
          <w:lang w:eastAsia="de-DE"/>
        </w:rPr>
        <w:lastRenderedPageBreak/>
        <w:t xml:space="preserve">The delivery </w:t>
      </w:r>
      <w:r w:rsidR="0090063B">
        <w:rPr>
          <w:rFonts w:ascii="Times New Roman" w:eastAsia="Times New Roman" w:hAnsi="Times New Roman" w:cs="Times New Roman"/>
          <w:sz w:val="24"/>
          <w:szCs w:val="28"/>
          <w:lang w:eastAsia="de-DE"/>
        </w:rPr>
        <w:t>process involves several steps:</w:t>
      </w:r>
    </w:p>
    <w:p w:rsidR="00A601C0" w:rsidRPr="007A43BF" w:rsidRDefault="00A601C0" w:rsidP="00324CED">
      <w:pPr>
        <w:pStyle w:val="ListParagraph"/>
        <w:numPr>
          <w:ilvl w:val="1"/>
          <w:numId w:val="11"/>
        </w:numPr>
        <w:spacing w:after="0" w:line="360" w:lineRule="auto"/>
        <w:jc w:val="both"/>
        <w:rPr>
          <w:rFonts w:ascii="Times New Roman" w:eastAsia="Times New Roman" w:hAnsi="Times New Roman" w:cs="Times New Roman"/>
          <w:sz w:val="24"/>
          <w:szCs w:val="28"/>
          <w:lang w:eastAsia="de-DE"/>
        </w:rPr>
      </w:pPr>
      <w:r w:rsidRPr="007A43BF">
        <w:rPr>
          <w:rFonts w:ascii="Times New Roman" w:eastAsia="Times New Roman" w:hAnsi="Times New Roman" w:cs="Times New Roman"/>
          <w:sz w:val="24"/>
          <w:szCs w:val="28"/>
          <w:lang w:eastAsia="de-DE"/>
        </w:rPr>
        <w:t>Sourcing: The stone materials are sourced from quarries or suppliers based on the specific requirements of the monument project. Factors such as stone type, quality, size, and color are considered during the selection process.</w:t>
      </w:r>
    </w:p>
    <w:p w:rsidR="00A601C0" w:rsidRPr="007A43BF" w:rsidRDefault="00A601C0" w:rsidP="00324CED">
      <w:pPr>
        <w:pStyle w:val="ListParagraph"/>
        <w:numPr>
          <w:ilvl w:val="1"/>
          <w:numId w:val="11"/>
        </w:numPr>
        <w:spacing w:after="0" w:line="360" w:lineRule="auto"/>
        <w:jc w:val="both"/>
        <w:rPr>
          <w:rFonts w:ascii="Times New Roman" w:eastAsia="Times New Roman" w:hAnsi="Times New Roman" w:cs="Times New Roman"/>
          <w:sz w:val="24"/>
          <w:szCs w:val="28"/>
          <w:lang w:eastAsia="de-DE"/>
        </w:rPr>
      </w:pPr>
      <w:r w:rsidRPr="007A43BF">
        <w:rPr>
          <w:rFonts w:ascii="Times New Roman" w:eastAsia="Times New Roman" w:hAnsi="Times New Roman" w:cs="Times New Roman"/>
          <w:sz w:val="24"/>
          <w:szCs w:val="28"/>
          <w:lang w:eastAsia="de-DE"/>
        </w:rPr>
        <w:t>Extraction and Processing: The stone is extracted from quarries through mining or quarrying methods. It is then processed and cut into desired shapes, sizes, and finishes, such as polished, honed, or textured, accordi</w:t>
      </w:r>
      <w:r w:rsidR="007A43BF" w:rsidRPr="007A43BF">
        <w:rPr>
          <w:rFonts w:ascii="Times New Roman" w:eastAsia="Times New Roman" w:hAnsi="Times New Roman" w:cs="Times New Roman"/>
          <w:sz w:val="24"/>
          <w:szCs w:val="28"/>
          <w:lang w:eastAsia="de-DE"/>
        </w:rPr>
        <w:t>ng to the project requirements.</w:t>
      </w:r>
    </w:p>
    <w:p w:rsidR="00A601C0" w:rsidRPr="00C41BEF" w:rsidRDefault="00A601C0" w:rsidP="00324CED">
      <w:pPr>
        <w:pStyle w:val="ListParagraph"/>
        <w:numPr>
          <w:ilvl w:val="1"/>
          <w:numId w:val="11"/>
        </w:numPr>
        <w:spacing w:after="0" w:line="360" w:lineRule="auto"/>
        <w:jc w:val="both"/>
        <w:rPr>
          <w:rFonts w:ascii="Times New Roman" w:eastAsia="Times New Roman" w:hAnsi="Times New Roman" w:cs="Times New Roman"/>
          <w:sz w:val="24"/>
          <w:szCs w:val="28"/>
          <w:lang w:eastAsia="de-DE"/>
        </w:rPr>
      </w:pPr>
      <w:r w:rsidRPr="007A43BF">
        <w:rPr>
          <w:rFonts w:ascii="Times New Roman" w:eastAsia="Times New Roman" w:hAnsi="Times New Roman" w:cs="Times New Roman"/>
          <w:sz w:val="24"/>
          <w:szCs w:val="28"/>
          <w:lang w:eastAsia="de-DE"/>
        </w:rPr>
        <w:t>Packaging and Transport: The stone pieces are carefully packaged and loaded onto trucks or shipping containers for transportation to the construction site. Proper packaging and securing techniques are used to protect the stone from damage during transit.</w:t>
      </w:r>
    </w:p>
    <w:p w:rsidR="00A601C0" w:rsidRPr="007A43BF" w:rsidRDefault="00A601C0" w:rsidP="00324CED">
      <w:pPr>
        <w:pStyle w:val="ListParagraph"/>
        <w:numPr>
          <w:ilvl w:val="1"/>
          <w:numId w:val="11"/>
        </w:numPr>
        <w:spacing w:after="0" w:line="360" w:lineRule="auto"/>
        <w:jc w:val="both"/>
        <w:rPr>
          <w:rFonts w:ascii="Times New Roman" w:eastAsia="Times New Roman" w:hAnsi="Times New Roman" w:cs="Times New Roman"/>
          <w:sz w:val="24"/>
          <w:szCs w:val="28"/>
          <w:lang w:eastAsia="de-DE"/>
        </w:rPr>
      </w:pPr>
      <w:r w:rsidRPr="007A43BF">
        <w:rPr>
          <w:rFonts w:ascii="Times New Roman" w:eastAsia="Times New Roman" w:hAnsi="Times New Roman" w:cs="Times New Roman"/>
          <w:sz w:val="24"/>
          <w:szCs w:val="28"/>
          <w:lang w:eastAsia="de-DE"/>
        </w:rPr>
        <w:t>Unloading and Storage: Upon arrival at the construction site, the delivered stone is unloaded and stored in a designated area. It may be temporarily stored on pallets or racks to ensure easy access and organization d</w:t>
      </w:r>
      <w:r w:rsidR="007A43BF" w:rsidRPr="007A43BF">
        <w:rPr>
          <w:rFonts w:ascii="Times New Roman" w:eastAsia="Times New Roman" w:hAnsi="Times New Roman" w:cs="Times New Roman"/>
          <w:sz w:val="24"/>
          <w:szCs w:val="28"/>
          <w:lang w:eastAsia="de-DE"/>
        </w:rPr>
        <w:t>uring the construction process.</w:t>
      </w:r>
    </w:p>
    <w:p w:rsidR="00EF490B" w:rsidRPr="00A6416B" w:rsidRDefault="00A601C0" w:rsidP="00324CED">
      <w:pPr>
        <w:pStyle w:val="ListParagraph"/>
        <w:numPr>
          <w:ilvl w:val="1"/>
          <w:numId w:val="11"/>
        </w:numPr>
        <w:spacing w:before="240" w:after="0" w:line="360" w:lineRule="auto"/>
        <w:jc w:val="both"/>
        <w:rPr>
          <w:rFonts w:ascii="Times New Roman" w:eastAsia="Times New Roman" w:hAnsi="Times New Roman" w:cs="Times New Roman"/>
          <w:sz w:val="24"/>
          <w:szCs w:val="28"/>
          <w:lang w:eastAsia="de-DE"/>
        </w:rPr>
      </w:pPr>
      <w:r w:rsidRPr="007A43BF">
        <w:rPr>
          <w:rFonts w:ascii="Times New Roman" w:eastAsia="Times New Roman" w:hAnsi="Times New Roman" w:cs="Times New Roman"/>
          <w:sz w:val="24"/>
          <w:szCs w:val="28"/>
          <w:lang w:eastAsia="de-DE"/>
        </w:rPr>
        <w:t>Handling and Installation: The stone pieces are then handled and installed by skilled stonemasons or construction workers according to the monument design. This involves lifting, positioning, and securing the stone components using appropriate equipment, tools, and techniques.</w:t>
      </w:r>
    </w:p>
    <w:p w:rsidR="007A43BF" w:rsidRPr="00FE5140" w:rsidRDefault="00A6416B" w:rsidP="001F084C">
      <w:pPr>
        <w:spacing w:before="240" w:after="0" w:line="360" w:lineRule="auto"/>
        <w:jc w:val="both"/>
        <w:rPr>
          <w:rFonts w:ascii="Times New Roman" w:eastAsia="Times New Roman" w:hAnsi="Times New Roman" w:cs="Times New Roman"/>
          <w:sz w:val="24"/>
          <w:szCs w:val="28"/>
          <w:lang w:eastAsia="de-DE"/>
        </w:rPr>
      </w:pPr>
      <w:r>
        <w:rPr>
          <w:rFonts w:ascii="Times New Roman" w:eastAsia="Times New Roman" w:hAnsi="Times New Roman" w:cs="Times New Roman"/>
          <w:sz w:val="24"/>
          <w:szCs w:val="28"/>
          <w:lang w:eastAsia="de-DE"/>
        </w:rPr>
        <w:t>Generally c</w:t>
      </w:r>
      <w:r w:rsidR="00FE5140" w:rsidRPr="00FE5140">
        <w:rPr>
          <w:rFonts w:ascii="Times New Roman" w:eastAsia="Times New Roman" w:hAnsi="Times New Roman" w:cs="Times New Roman"/>
          <w:sz w:val="24"/>
          <w:szCs w:val="28"/>
          <w:lang w:eastAsia="de-DE"/>
        </w:rPr>
        <w:t>hecking the delivered stone of a monument refers to inspecting the quality, size, shape, and condition of the stones that will be used in the construction of the monument. This is done to ensure that the stones meet the required specifications and are suitable for use in the monument. The checking process may involve examining the stones for any cracks, chips, or other defects, as well as verifying that they match the desired color and texture. It is important to carefully inspect the delivered stone to ensure that it meets the design requirements and will contribute to the overall aesthetic and structural integrity of the monument.</w:t>
      </w:r>
    </w:p>
    <w:p w:rsidR="007A43BF" w:rsidRDefault="007A43BF" w:rsidP="00EF490B">
      <w:pPr>
        <w:spacing w:after="0" w:line="360" w:lineRule="auto"/>
        <w:rPr>
          <w:rFonts w:ascii="Times New Roman" w:eastAsia="Times New Roman" w:hAnsi="Times New Roman" w:cs="Times New Roman"/>
          <w:b/>
          <w:sz w:val="28"/>
          <w:szCs w:val="28"/>
          <w:lang w:eastAsia="de-DE"/>
        </w:rPr>
      </w:pPr>
    </w:p>
    <w:p w:rsidR="006E03C5" w:rsidRDefault="006E03C5" w:rsidP="00EF490B">
      <w:pPr>
        <w:spacing w:after="0" w:line="360" w:lineRule="auto"/>
        <w:rPr>
          <w:rFonts w:ascii="Times New Roman" w:eastAsia="Times New Roman" w:hAnsi="Times New Roman" w:cs="Times New Roman"/>
          <w:b/>
          <w:sz w:val="28"/>
          <w:szCs w:val="28"/>
          <w:lang w:eastAsia="de-DE"/>
        </w:rPr>
      </w:pPr>
    </w:p>
    <w:p w:rsidR="006E03C5" w:rsidRDefault="006E03C5" w:rsidP="00EF490B">
      <w:pPr>
        <w:spacing w:after="0" w:line="360" w:lineRule="auto"/>
        <w:rPr>
          <w:rFonts w:ascii="Times New Roman" w:eastAsia="Times New Roman" w:hAnsi="Times New Roman" w:cs="Times New Roman"/>
          <w:b/>
          <w:sz w:val="28"/>
          <w:szCs w:val="28"/>
          <w:lang w:eastAsia="de-DE"/>
        </w:rPr>
      </w:pPr>
    </w:p>
    <w:p w:rsidR="00223994" w:rsidRPr="00493B12" w:rsidRDefault="00EF490B" w:rsidP="00493B12">
      <w:pPr>
        <w:pStyle w:val="Heading2"/>
        <w:spacing w:line="360" w:lineRule="auto"/>
        <w:rPr>
          <w:rFonts w:ascii="Times New Roman" w:eastAsia="Times New Roman" w:hAnsi="Times New Roman" w:cs="Times New Roman"/>
          <w:color w:val="auto"/>
          <w:sz w:val="28"/>
          <w:lang w:eastAsia="de-DE"/>
        </w:rPr>
      </w:pPr>
      <w:bookmarkStart w:id="20" w:name="_Toc148531596"/>
      <w:r w:rsidRPr="00493B12">
        <w:rPr>
          <w:rFonts w:ascii="Times New Roman" w:eastAsia="Times New Roman" w:hAnsi="Times New Roman" w:cs="Times New Roman"/>
          <w:color w:val="auto"/>
          <w:sz w:val="28"/>
          <w:lang w:eastAsia="de-DE"/>
        </w:rPr>
        <w:lastRenderedPageBreak/>
        <w:t xml:space="preserve">2.5   </w:t>
      </w:r>
      <w:r w:rsidR="00223994" w:rsidRPr="00493B12">
        <w:rPr>
          <w:rFonts w:ascii="Times New Roman" w:eastAsia="Times New Roman" w:hAnsi="Times New Roman" w:cs="Times New Roman"/>
          <w:color w:val="auto"/>
          <w:sz w:val="28"/>
          <w:lang w:eastAsia="de-DE"/>
        </w:rPr>
        <w:t>Setting out layout on footings</w:t>
      </w:r>
      <w:bookmarkEnd w:id="20"/>
      <w:r w:rsidR="00223994" w:rsidRPr="00493B12">
        <w:rPr>
          <w:rFonts w:ascii="Times New Roman" w:eastAsia="Times New Roman" w:hAnsi="Times New Roman" w:cs="Times New Roman"/>
          <w:color w:val="auto"/>
          <w:sz w:val="28"/>
          <w:lang w:eastAsia="de-DE"/>
        </w:rPr>
        <w:t xml:space="preserve"> </w:t>
      </w:r>
    </w:p>
    <w:p w:rsidR="00C90161" w:rsidRPr="00C90161" w:rsidRDefault="00C90161" w:rsidP="00C90161">
      <w:pPr>
        <w:spacing w:after="0" w:line="360" w:lineRule="auto"/>
        <w:jc w:val="both"/>
        <w:rPr>
          <w:rFonts w:ascii="Times New Roman" w:eastAsia="Times New Roman" w:hAnsi="Times New Roman" w:cs="Times New Roman"/>
          <w:sz w:val="24"/>
          <w:szCs w:val="28"/>
          <w:lang w:eastAsia="de-DE"/>
        </w:rPr>
      </w:pPr>
      <w:r w:rsidRPr="00C90161">
        <w:rPr>
          <w:rFonts w:ascii="Times New Roman" w:eastAsia="Times New Roman" w:hAnsi="Times New Roman" w:cs="Times New Roman"/>
          <w:sz w:val="24"/>
          <w:szCs w:val="28"/>
          <w:lang w:eastAsia="de-DE"/>
        </w:rPr>
        <w:t>Setting out the layout on the footing of a monument involves marking the precise positions and dimensions of the foundation on the ground. Here are the steps to set out the layout on the footing:</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Obtain the Design and Specifications: Acquire the architectural and engineering drawings, plans, or specifications for the monument footing. These documents provide the necessary information on dimensions, shape, and location of the footing.</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Gather Required Tools and Equipment: Prepare the tools and equipment needed for setting out, which may include measuring tapes, string lines, stakes, pegs, marking paint or chalk, and a measuring instrument (such as a theodolite or laser level).</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Establish the Reference Point: Identify a reference point near the construction site that aligns with the layout of the monument. This could be an existing benchmark or a known fixed point. Ensure it is stable and will not be disturbed during the construction process.</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Transfer Dimensions: Use the measurements from the architectural drawings to transfer the dimensions accurately onto the ground. Begin by measuring the distance from the reference point to the corners or edges of the footing. Mark these positions on the ground using stakes or pegs.</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Establish the Base Line: Set up a base line by stretching a string line between two stakes positioned at the corners or edges of the footing. Ensure the string is taut and level, using a spirit level if necessary. This baseline will serve as a guide for the layout.</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Mark the Footing Corners: Measure the distances along the base line from the initial reference point to mark the corners of the footing. Use measuring tapes or a measuring instrument to achieve accuracy. Place stakes or pegs at the corners to clearly indicate their positions.</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 xml:space="preserve">Ensure Alignment and </w:t>
      </w:r>
      <w:proofErr w:type="spellStart"/>
      <w:r w:rsidRPr="00966974">
        <w:rPr>
          <w:rFonts w:ascii="Times New Roman" w:eastAsia="Times New Roman" w:hAnsi="Times New Roman" w:cs="Times New Roman"/>
          <w:sz w:val="24"/>
          <w:szCs w:val="28"/>
          <w:lang w:eastAsia="de-DE"/>
        </w:rPr>
        <w:t>Squareness</w:t>
      </w:r>
      <w:proofErr w:type="spellEnd"/>
      <w:r w:rsidRPr="00966974">
        <w:rPr>
          <w:rFonts w:ascii="Times New Roman" w:eastAsia="Times New Roman" w:hAnsi="Times New Roman" w:cs="Times New Roman"/>
          <w:sz w:val="24"/>
          <w:szCs w:val="28"/>
          <w:lang w:eastAsia="de-DE"/>
        </w:rPr>
        <w:t xml:space="preserve">: Check the alignment and </w:t>
      </w:r>
      <w:proofErr w:type="spellStart"/>
      <w:r w:rsidRPr="00966974">
        <w:rPr>
          <w:rFonts w:ascii="Times New Roman" w:eastAsia="Times New Roman" w:hAnsi="Times New Roman" w:cs="Times New Roman"/>
          <w:sz w:val="24"/>
          <w:szCs w:val="28"/>
          <w:lang w:eastAsia="de-DE"/>
        </w:rPr>
        <w:t>squareness</w:t>
      </w:r>
      <w:proofErr w:type="spellEnd"/>
      <w:r w:rsidRPr="00966974">
        <w:rPr>
          <w:rFonts w:ascii="Times New Roman" w:eastAsia="Times New Roman" w:hAnsi="Times New Roman" w:cs="Times New Roman"/>
          <w:sz w:val="24"/>
          <w:szCs w:val="28"/>
          <w:lang w:eastAsia="de-DE"/>
        </w:rPr>
        <w:t xml:space="preserve"> of the footing layout by measuring the diagonals between opposite corners. The diagonals should be equal in length, indicating that the footing is square.</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lastRenderedPageBreak/>
        <w:t>Confirm Dimensions: Double-check the dimensions and positions of the footing layout against the design drawings to ensure accuracy. Make any necessary adjustments before proceeding.</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Mark Additional Features: If the footing includes additional features, such as anchor bolt locations or trenches, mark their positions on the ground using appropriate measurements and references. Ensure that these features align with the overall layout.</w:t>
      </w:r>
    </w:p>
    <w:p w:rsidR="00C90161" w:rsidRPr="00966974" w:rsidRDefault="00C90161" w:rsidP="00324CED">
      <w:pPr>
        <w:pStyle w:val="ListParagraph"/>
        <w:numPr>
          <w:ilvl w:val="1"/>
          <w:numId w:val="12"/>
        </w:numPr>
        <w:spacing w:after="0" w:line="360" w:lineRule="auto"/>
        <w:jc w:val="both"/>
        <w:rPr>
          <w:rFonts w:ascii="Times New Roman" w:eastAsia="Times New Roman" w:hAnsi="Times New Roman" w:cs="Times New Roman"/>
          <w:sz w:val="24"/>
          <w:szCs w:val="28"/>
          <w:lang w:eastAsia="de-DE"/>
        </w:rPr>
      </w:pPr>
      <w:r w:rsidRPr="00966974">
        <w:rPr>
          <w:rFonts w:ascii="Times New Roman" w:eastAsia="Times New Roman" w:hAnsi="Times New Roman" w:cs="Times New Roman"/>
          <w:sz w:val="24"/>
          <w:szCs w:val="28"/>
          <w:lang w:eastAsia="de-DE"/>
        </w:rPr>
        <w:t>Verify Layout Accuracy: Review the entire layout to ensure it matches the design specifications, including dimensions, angles, and positions. Seek the input of an experienced supervisor, engineer, or architect to confirm the accuracy of the layout.</w:t>
      </w:r>
    </w:p>
    <w:p w:rsidR="00C90161" w:rsidRPr="00517AE5" w:rsidRDefault="00C90161" w:rsidP="00517AE5">
      <w:pPr>
        <w:spacing w:after="0" w:line="360" w:lineRule="auto"/>
        <w:jc w:val="both"/>
        <w:rPr>
          <w:rFonts w:ascii="Times New Roman" w:eastAsia="Times New Roman" w:hAnsi="Times New Roman" w:cs="Times New Roman"/>
          <w:sz w:val="24"/>
          <w:szCs w:val="28"/>
          <w:lang w:eastAsia="de-DE"/>
        </w:rPr>
      </w:pPr>
      <w:r w:rsidRPr="00C90161">
        <w:rPr>
          <w:rFonts w:ascii="Times New Roman" w:eastAsia="Times New Roman" w:hAnsi="Times New Roman" w:cs="Times New Roman"/>
          <w:sz w:val="24"/>
          <w:szCs w:val="28"/>
          <w:lang w:eastAsia="de-DE"/>
        </w:rPr>
        <w:t>Setting out the layout on the footing is a critical step to ensure the monument is constructed according to the intended design. Accurate markings and measurements are essential for positioning the monument securely and maintaining its structural integrity.</w:t>
      </w:r>
    </w:p>
    <w:p w:rsidR="00E60564" w:rsidRDefault="00E60564" w:rsidP="00EF490B">
      <w:pPr>
        <w:spacing w:after="0" w:line="360" w:lineRule="auto"/>
        <w:rPr>
          <w:rFonts w:ascii="Times New Roman" w:eastAsia="Times New Roman" w:hAnsi="Times New Roman" w:cs="Times New Roman"/>
          <w:b/>
          <w:sz w:val="28"/>
          <w:szCs w:val="28"/>
          <w:lang w:eastAsia="de-DE"/>
        </w:rPr>
      </w:pPr>
    </w:p>
    <w:p w:rsidR="006E41C5" w:rsidRPr="00493B12" w:rsidRDefault="00EF490B" w:rsidP="00493B12">
      <w:pPr>
        <w:pStyle w:val="Heading2"/>
        <w:spacing w:line="360" w:lineRule="auto"/>
        <w:rPr>
          <w:rFonts w:ascii="Times New Roman" w:eastAsia="Times New Roman" w:hAnsi="Times New Roman" w:cs="Times New Roman"/>
          <w:lang w:eastAsia="de-DE"/>
        </w:rPr>
      </w:pPr>
      <w:bookmarkStart w:id="21" w:name="_Toc148531597"/>
      <w:r w:rsidRPr="00493B12">
        <w:rPr>
          <w:rFonts w:ascii="Times New Roman" w:eastAsia="Times New Roman" w:hAnsi="Times New Roman" w:cs="Times New Roman"/>
          <w:color w:val="auto"/>
          <w:sz w:val="28"/>
          <w:lang w:eastAsia="de-DE"/>
        </w:rPr>
        <w:t xml:space="preserve">2.6   </w:t>
      </w:r>
      <w:r w:rsidR="00223994" w:rsidRPr="00493B12">
        <w:rPr>
          <w:rFonts w:ascii="Times New Roman" w:eastAsia="Times New Roman" w:hAnsi="Times New Roman" w:cs="Times New Roman"/>
          <w:color w:val="auto"/>
          <w:sz w:val="28"/>
          <w:lang w:eastAsia="de-DE"/>
        </w:rPr>
        <w:t>Installing and testing lifting equipment</w:t>
      </w:r>
      <w:bookmarkEnd w:id="21"/>
    </w:p>
    <w:p w:rsidR="00A30452" w:rsidRPr="00A30452" w:rsidRDefault="00A30452" w:rsidP="00A30452">
      <w:pPr>
        <w:spacing w:after="0" w:line="360" w:lineRule="auto"/>
        <w:jc w:val="both"/>
        <w:rPr>
          <w:rFonts w:ascii="Times New Roman" w:eastAsia="Times New Roman" w:hAnsi="Times New Roman" w:cs="Times New Roman"/>
          <w:sz w:val="24"/>
          <w:szCs w:val="28"/>
          <w:lang w:eastAsia="de-DE"/>
        </w:rPr>
      </w:pPr>
      <w:r w:rsidRPr="00A30452">
        <w:rPr>
          <w:rFonts w:ascii="Times New Roman" w:eastAsia="Times New Roman" w:hAnsi="Times New Roman" w:cs="Times New Roman"/>
          <w:sz w:val="24"/>
          <w:szCs w:val="28"/>
          <w:lang w:eastAsia="de-DE"/>
        </w:rPr>
        <w:t>Lifting equipment is essential for handling and moving heavy stone components during the construction of a monument. Here are some common types of lifting equipment used for handling stone:</w:t>
      </w:r>
    </w:p>
    <w:p w:rsidR="007E2FCA" w:rsidRPr="007E2FCA" w:rsidRDefault="007E2FCA"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Cranes</w:t>
      </w:r>
    </w:p>
    <w:p w:rsidR="007E2FCA" w:rsidRPr="007E2FCA" w:rsidRDefault="007E2FCA"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Hoists</w:t>
      </w:r>
    </w:p>
    <w:p w:rsidR="007E2FCA" w:rsidRPr="007E2FCA" w:rsidRDefault="007E2FCA"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Forklifts</w:t>
      </w:r>
      <w:r w:rsidR="00A30452" w:rsidRPr="007E2FCA">
        <w:rPr>
          <w:rFonts w:ascii="Times New Roman" w:eastAsia="Times New Roman" w:hAnsi="Times New Roman" w:cs="Times New Roman"/>
          <w:sz w:val="24"/>
          <w:szCs w:val="28"/>
          <w:lang w:eastAsia="de-DE"/>
        </w:rPr>
        <w:t xml:space="preserve"> </w:t>
      </w:r>
    </w:p>
    <w:p w:rsidR="00A30452" w:rsidRPr="007E2FCA" w:rsidRDefault="007E2FCA"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Vacuum Lifters</w:t>
      </w:r>
    </w:p>
    <w:p w:rsidR="007E2FCA" w:rsidRPr="007E2FCA" w:rsidRDefault="00A30452"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A-Frames a</w:t>
      </w:r>
      <w:r w:rsidR="007E2FCA" w:rsidRPr="007E2FCA">
        <w:rPr>
          <w:rFonts w:ascii="Times New Roman" w:eastAsia="Times New Roman" w:hAnsi="Times New Roman" w:cs="Times New Roman"/>
          <w:sz w:val="24"/>
          <w:szCs w:val="28"/>
          <w:lang w:eastAsia="de-DE"/>
        </w:rPr>
        <w:t>nd Lifting Clamps</w:t>
      </w:r>
    </w:p>
    <w:p w:rsidR="007E2FCA" w:rsidRPr="007E2FCA" w:rsidRDefault="007E2FCA"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Lifting Slings and Shackles</w:t>
      </w:r>
    </w:p>
    <w:p w:rsidR="007E2FCA" w:rsidRPr="007E2FCA" w:rsidRDefault="007E2FCA" w:rsidP="00324CED">
      <w:pPr>
        <w:pStyle w:val="ListParagraph"/>
        <w:numPr>
          <w:ilvl w:val="1"/>
          <w:numId w:val="13"/>
        </w:numPr>
        <w:spacing w:after="0" w:line="360" w:lineRule="auto"/>
        <w:jc w:val="both"/>
        <w:rPr>
          <w:rFonts w:ascii="Times New Roman" w:eastAsia="Times New Roman" w:hAnsi="Times New Roman" w:cs="Times New Roman"/>
          <w:sz w:val="24"/>
          <w:szCs w:val="28"/>
          <w:lang w:eastAsia="de-DE"/>
        </w:rPr>
      </w:pPr>
      <w:r w:rsidRPr="007E2FCA">
        <w:rPr>
          <w:rFonts w:ascii="Times New Roman" w:eastAsia="Times New Roman" w:hAnsi="Times New Roman" w:cs="Times New Roman"/>
          <w:sz w:val="24"/>
          <w:szCs w:val="28"/>
          <w:lang w:eastAsia="de-DE"/>
        </w:rPr>
        <w:t>Pneumatic or Hydraulic Lifters</w:t>
      </w:r>
      <w:r w:rsidR="00A30452" w:rsidRPr="007E2FCA">
        <w:rPr>
          <w:rFonts w:ascii="Times New Roman" w:eastAsia="Times New Roman" w:hAnsi="Times New Roman" w:cs="Times New Roman"/>
          <w:sz w:val="24"/>
          <w:szCs w:val="28"/>
          <w:lang w:eastAsia="de-DE"/>
        </w:rPr>
        <w:t xml:space="preserve"> </w:t>
      </w:r>
    </w:p>
    <w:p w:rsidR="006E41C5" w:rsidRDefault="00A30452" w:rsidP="00026D04">
      <w:pPr>
        <w:spacing w:before="240" w:after="0" w:line="360" w:lineRule="auto"/>
        <w:jc w:val="both"/>
        <w:rPr>
          <w:rFonts w:ascii="Times New Roman" w:eastAsia="Times New Roman" w:hAnsi="Times New Roman" w:cs="Times New Roman"/>
          <w:sz w:val="24"/>
          <w:szCs w:val="28"/>
          <w:lang w:eastAsia="de-DE"/>
        </w:rPr>
      </w:pPr>
      <w:r w:rsidRPr="00A30452">
        <w:rPr>
          <w:rFonts w:ascii="Times New Roman" w:eastAsia="Times New Roman" w:hAnsi="Times New Roman" w:cs="Times New Roman"/>
          <w:sz w:val="24"/>
          <w:szCs w:val="28"/>
          <w:lang w:eastAsia="de-DE"/>
        </w:rPr>
        <w:t xml:space="preserve">When using lifting equipment for stone handling, it is crucial to ensure that the equipment is appropriately sized and rated for the weight and size of the stone components. Trained and </w:t>
      </w:r>
      <w:r w:rsidRPr="00A30452">
        <w:rPr>
          <w:rFonts w:ascii="Times New Roman" w:eastAsia="Times New Roman" w:hAnsi="Times New Roman" w:cs="Times New Roman"/>
          <w:sz w:val="24"/>
          <w:szCs w:val="28"/>
          <w:lang w:eastAsia="de-DE"/>
        </w:rPr>
        <w:lastRenderedPageBreak/>
        <w:t>experienced operators should operate the equipment safely, following all necessary safety precautions and regulations.</w:t>
      </w:r>
    </w:p>
    <w:p w:rsidR="00026D04" w:rsidRPr="00026D04" w:rsidRDefault="00026D04" w:rsidP="00026D04">
      <w:pPr>
        <w:spacing w:before="240" w:after="0" w:line="360" w:lineRule="auto"/>
        <w:jc w:val="both"/>
        <w:rPr>
          <w:rFonts w:ascii="Times New Roman" w:eastAsia="Times New Roman" w:hAnsi="Times New Roman" w:cs="Times New Roman"/>
          <w:sz w:val="24"/>
          <w:szCs w:val="28"/>
          <w:lang w:eastAsia="de-DE"/>
        </w:rPr>
      </w:pPr>
      <w:r w:rsidRPr="00026D04">
        <w:rPr>
          <w:rFonts w:ascii="Times New Roman" w:eastAsia="Times New Roman" w:hAnsi="Times New Roman" w:cs="Times New Roman"/>
          <w:sz w:val="24"/>
          <w:szCs w:val="28"/>
          <w:lang w:eastAsia="de-DE"/>
        </w:rPr>
        <w:t>Installing and testing lifting equipment for a stone monument refers to the process of setting up and evaluating the machinery and tools used to lift and position the stones during the construction of the monument. This involves installing cranes, hoists, slings, and other equipment necessary for lifting heavy stones safely and efficiently.</w:t>
      </w:r>
    </w:p>
    <w:p w:rsidR="00026D04" w:rsidRPr="00026D04" w:rsidRDefault="00026D04" w:rsidP="00026D04">
      <w:pPr>
        <w:spacing w:before="240" w:after="0" w:line="360" w:lineRule="auto"/>
        <w:jc w:val="both"/>
        <w:rPr>
          <w:rFonts w:ascii="Times New Roman" w:eastAsia="Times New Roman" w:hAnsi="Times New Roman" w:cs="Times New Roman"/>
          <w:sz w:val="24"/>
          <w:szCs w:val="28"/>
          <w:lang w:eastAsia="de-DE"/>
        </w:rPr>
      </w:pPr>
      <w:r w:rsidRPr="00026D04">
        <w:rPr>
          <w:rFonts w:ascii="Times New Roman" w:eastAsia="Times New Roman" w:hAnsi="Times New Roman" w:cs="Times New Roman"/>
          <w:sz w:val="24"/>
          <w:szCs w:val="28"/>
          <w:lang w:eastAsia="de-DE"/>
        </w:rPr>
        <w:t>Testing the lifting equipment involves conducting various inspections and trials to ensure that the machinery is in proper working condition and meets safety standards. This may include load testing to determine the maximum weight capacity of the equipment, checking for any mechanical issues or malfunctions, and verifying that all safety features are functioning correctly.</w:t>
      </w:r>
    </w:p>
    <w:p w:rsidR="00026D04" w:rsidRPr="00A30452" w:rsidRDefault="00026D04" w:rsidP="00026D04">
      <w:pPr>
        <w:spacing w:before="240" w:after="0" w:line="360" w:lineRule="auto"/>
        <w:jc w:val="both"/>
        <w:rPr>
          <w:rFonts w:ascii="Times New Roman" w:eastAsia="Times New Roman" w:hAnsi="Times New Roman" w:cs="Times New Roman"/>
          <w:sz w:val="24"/>
          <w:szCs w:val="28"/>
          <w:lang w:eastAsia="de-DE"/>
        </w:rPr>
      </w:pPr>
      <w:r w:rsidRPr="00026D04">
        <w:rPr>
          <w:rFonts w:ascii="Times New Roman" w:eastAsia="Times New Roman" w:hAnsi="Times New Roman" w:cs="Times New Roman"/>
          <w:sz w:val="24"/>
          <w:szCs w:val="28"/>
          <w:lang w:eastAsia="de-DE"/>
        </w:rPr>
        <w:t>By installing and testing lifting equipment, construction teams can ensure that they have the necessary tools and machinery to handle the weight and size of the stones, minimizing the risk of accidents or damage during the monument's construction.</w:t>
      </w:r>
    </w:p>
    <w:p w:rsidR="006E41C5" w:rsidRPr="00223994" w:rsidRDefault="00F2029F" w:rsidP="00EF490B">
      <w:pPr>
        <w:spacing w:after="0" w:line="360" w:lineRule="auto"/>
        <w:rPr>
          <w:rFonts w:ascii="Times New Roman" w:eastAsia="Times New Roman" w:hAnsi="Times New Roman" w:cs="Times New Roman"/>
          <w:b/>
          <w:sz w:val="28"/>
          <w:szCs w:val="28"/>
          <w:lang w:eastAsia="de-DE"/>
        </w:rPr>
      </w:pPr>
      <w:r>
        <w:rPr>
          <w:noProof/>
        </w:rPr>
        <w:drawing>
          <wp:inline distT="0" distB="0" distL="0" distR="0" wp14:anchorId="0F54CB9F" wp14:editId="431445CA">
            <wp:extent cx="2857500" cy="2524125"/>
            <wp:effectExtent l="0" t="0" r="0" b="9525"/>
            <wp:docPr id="18" name="Picture 18" descr="TSL15C4T16 Monument Lift | Monument and Headstone Lifting Clamp – Diamond  Tool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SL15C4T16 Monument Lift | Monument and Headstone Lifting Clamp – Diamond  Tool Stor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7500" cy="2524125"/>
                    </a:xfrm>
                    <a:prstGeom prst="rect">
                      <a:avLst/>
                    </a:prstGeom>
                    <a:noFill/>
                    <a:ln>
                      <a:noFill/>
                    </a:ln>
                  </pic:spPr>
                </pic:pic>
              </a:graphicData>
            </a:graphic>
          </wp:inline>
        </w:drawing>
      </w:r>
      <w:r w:rsidR="00B32AB5" w:rsidRPr="00B32AB5">
        <w:rPr>
          <w:noProof/>
        </w:rPr>
        <w:t xml:space="preserve"> </w:t>
      </w:r>
      <w:r w:rsidR="00B32AB5">
        <w:rPr>
          <w:noProof/>
        </w:rPr>
        <w:drawing>
          <wp:inline distT="0" distB="0" distL="0" distR="0" wp14:anchorId="7BC6249B" wp14:editId="7B77406C">
            <wp:extent cx="3038475" cy="2476500"/>
            <wp:effectExtent l="0" t="0" r="9525" b="0"/>
            <wp:docPr id="19" name="Picture 19" descr="Cemetery Preservation Services - Monument Solutions | Cemetery Restoration  Services | Norfolk, Nebra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metery Preservation Services - Monument Solutions | Cemetery Restoration  Services | Norfolk, Nebraska"/>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38475" cy="2476500"/>
                    </a:xfrm>
                    <a:prstGeom prst="rect">
                      <a:avLst/>
                    </a:prstGeom>
                    <a:noFill/>
                    <a:ln>
                      <a:noFill/>
                    </a:ln>
                  </pic:spPr>
                </pic:pic>
              </a:graphicData>
            </a:graphic>
          </wp:inline>
        </w:drawing>
      </w:r>
    </w:p>
    <w:p w:rsidR="00223994" w:rsidRPr="006E03C5" w:rsidRDefault="008A17D3" w:rsidP="008A17D3">
      <w:pPr>
        <w:spacing w:after="0" w:line="360" w:lineRule="auto"/>
        <w:jc w:val="center"/>
        <w:rPr>
          <w:rFonts w:ascii="Times New Roman" w:hAnsi="Times New Roman" w:cs="Times New Roman"/>
        </w:rPr>
      </w:pPr>
      <w:r w:rsidRPr="006E03C5">
        <w:rPr>
          <w:rFonts w:ascii="Times New Roman" w:hAnsi="Times New Roman" w:cs="Times New Roman"/>
        </w:rPr>
        <w:t>Fig.</w:t>
      </w:r>
      <w:r w:rsidR="00AF504F">
        <w:rPr>
          <w:rFonts w:ascii="Times New Roman" w:hAnsi="Times New Roman" w:cs="Times New Roman"/>
        </w:rPr>
        <w:t>2.6</w:t>
      </w:r>
      <w:r w:rsidR="006E03C5" w:rsidRPr="006E03C5">
        <w:rPr>
          <w:rFonts w:ascii="Times New Roman" w:eastAsia="Times New Roman" w:hAnsi="Times New Roman" w:cs="Times New Roman"/>
          <w:sz w:val="28"/>
          <w:szCs w:val="28"/>
          <w:lang w:eastAsia="de-DE"/>
        </w:rPr>
        <w:t xml:space="preserve"> </w:t>
      </w:r>
      <w:r w:rsidR="006E03C5" w:rsidRPr="006E03C5">
        <w:rPr>
          <w:rFonts w:ascii="Times New Roman" w:hAnsi="Times New Roman" w:cs="Times New Roman"/>
        </w:rPr>
        <w:t>lifting equipment</w:t>
      </w:r>
    </w:p>
    <w:p w:rsidR="00517AE5" w:rsidRDefault="00517AE5" w:rsidP="00D36F4E">
      <w:pPr>
        <w:spacing w:after="0" w:line="360" w:lineRule="auto"/>
        <w:jc w:val="both"/>
        <w:rPr>
          <w:rFonts w:ascii="Times New Roman" w:hAnsi="Times New Roman" w:cs="Times New Roman"/>
        </w:rPr>
      </w:pPr>
    </w:p>
    <w:p w:rsidR="00617BE8" w:rsidRDefault="00617BE8" w:rsidP="00D36F4E">
      <w:pPr>
        <w:spacing w:after="0" w:line="360" w:lineRule="auto"/>
        <w:jc w:val="both"/>
        <w:rPr>
          <w:rFonts w:ascii="Times New Roman" w:hAnsi="Times New Roman" w:cs="Times New Roman"/>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262495">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493B12" w:rsidRDefault="00D91770" w:rsidP="004467CB">
            <w:pPr>
              <w:pStyle w:val="Heading1"/>
              <w:rPr>
                <w:rFonts w:ascii="Times New Roman" w:hAnsi="Times New Roman" w:cs="Times New Roman"/>
                <w:lang w:bidi="en-US"/>
              </w:rPr>
            </w:pPr>
            <w:bookmarkStart w:id="22" w:name="_Toc148531598"/>
            <w:r w:rsidRPr="00493B12">
              <w:rPr>
                <w:rFonts w:ascii="Times New Roman" w:hAnsi="Times New Roman" w:cs="Times New Roman"/>
                <w:color w:val="auto"/>
                <w:sz w:val="32"/>
                <w:lang w:bidi="en-US"/>
              </w:rPr>
              <w:lastRenderedPageBreak/>
              <w:t>Self-Check -2</w:t>
            </w:r>
            <w:bookmarkEnd w:id="22"/>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3B46AA" w:rsidRDefault="003B46AA" w:rsidP="006833E8">
      <w:pPr>
        <w:spacing w:after="0" w:line="360" w:lineRule="auto"/>
        <w:jc w:val="both"/>
        <w:rPr>
          <w:rFonts w:ascii="Times New Roman" w:hAnsi="Times New Roman" w:cs="Times New Roman"/>
          <w:b/>
          <w:iCs/>
          <w:u w:val="single"/>
        </w:rPr>
      </w:pPr>
    </w:p>
    <w:p w:rsidR="006833E8" w:rsidRPr="003B46AA" w:rsidRDefault="006833E8" w:rsidP="003B46AA">
      <w:pPr>
        <w:spacing w:after="0" w:line="360" w:lineRule="auto"/>
        <w:jc w:val="both"/>
        <w:rPr>
          <w:rFonts w:ascii="Times New Roman" w:hAnsi="Times New Roman" w:cs="Times New Roman"/>
          <w:b/>
          <w:iCs/>
          <w:sz w:val="24"/>
          <w:szCs w:val="24"/>
        </w:rPr>
      </w:pPr>
      <w:r w:rsidRPr="003B46AA">
        <w:rPr>
          <w:rFonts w:ascii="Times New Roman" w:hAnsi="Times New Roman" w:cs="Times New Roman"/>
          <w:b/>
          <w:iCs/>
          <w:sz w:val="24"/>
          <w:szCs w:val="24"/>
          <w:u w:val="single"/>
        </w:rPr>
        <w:t>Part –I</w:t>
      </w:r>
      <w:r w:rsidR="006E03C5" w:rsidRPr="003B46AA">
        <w:rPr>
          <w:rFonts w:ascii="Times New Roman" w:hAnsi="Times New Roman" w:cs="Times New Roman"/>
          <w:b/>
          <w:iCs/>
          <w:sz w:val="24"/>
          <w:szCs w:val="24"/>
        </w:rPr>
        <w:t>: - Multiple Choice</w:t>
      </w:r>
    </w:p>
    <w:p w:rsidR="006833E8" w:rsidRPr="003B46AA" w:rsidRDefault="006833E8" w:rsidP="003B46AA">
      <w:pPr>
        <w:spacing w:after="0" w:line="360" w:lineRule="auto"/>
        <w:jc w:val="both"/>
        <w:rPr>
          <w:rFonts w:ascii="Times New Roman" w:hAnsi="Times New Roman" w:cs="Times New Roman"/>
          <w:sz w:val="24"/>
          <w:szCs w:val="24"/>
        </w:rPr>
      </w:pPr>
      <w:r w:rsidRPr="003B46AA">
        <w:rPr>
          <w:rFonts w:ascii="Times New Roman" w:hAnsi="Times New Roman" w:cs="Times New Roman"/>
          <w:b/>
          <w:iCs/>
          <w:sz w:val="24"/>
          <w:szCs w:val="24"/>
        </w:rPr>
        <w:t>Instruction:</w:t>
      </w:r>
      <w:r w:rsidRPr="003B46AA">
        <w:rPr>
          <w:rFonts w:ascii="Times New Roman" w:hAnsi="Times New Roman" w:cs="Times New Roman"/>
          <w:sz w:val="24"/>
          <w:szCs w:val="24"/>
        </w:rPr>
        <w:t xml:space="preserve">  Select the best answer and encircle the letter/ each 2pts </w:t>
      </w:r>
    </w:p>
    <w:p w:rsidR="001C5CDA" w:rsidRPr="005A704E" w:rsidRDefault="001C5CDA" w:rsidP="002C63C8">
      <w:pPr>
        <w:pStyle w:val="ListParagraph"/>
        <w:numPr>
          <w:ilvl w:val="0"/>
          <w:numId w:val="89"/>
        </w:numPr>
        <w:spacing w:after="0"/>
        <w:jc w:val="both"/>
        <w:rPr>
          <w:rFonts w:ascii="Times New Roman" w:hAnsi="Times New Roman" w:cs="Times New Roman"/>
          <w:iCs/>
          <w:sz w:val="24"/>
          <w:szCs w:val="24"/>
        </w:rPr>
      </w:pPr>
      <w:r w:rsidRPr="005A704E">
        <w:rPr>
          <w:rFonts w:ascii="Times New Roman" w:hAnsi="Times New Roman" w:cs="Times New Roman"/>
          <w:iCs/>
          <w:sz w:val="24"/>
          <w:szCs w:val="24"/>
        </w:rPr>
        <w:t>What is the purpose of excavating monument footings?</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5A704E">
        <w:rPr>
          <w:rFonts w:ascii="Times New Roman" w:hAnsi="Times New Roman" w:cs="Times New Roman"/>
          <w:iCs/>
          <w:sz w:val="24"/>
          <w:szCs w:val="24"/>
        </w:rPr>
        <w:tab/>
      </w:r>
      <w:r w:rsidR="00857D6E">
        <w:rPr>
          <w:rFonts w:ascii="Times New Roman" w:hAnsi="Times New Roman" w:cs="Times New Roman"/>
          <w:iCs/>
          <w:sz w:val="24"/>
          <w:szCs w:val="24"/>
        </w:rPr>
        <w:t xml:space="preserve"> </w:t>
      </w:r>
      <w:r w:rsidRPr="003B46AA">
        <w:rPr>
          <w:rFonts w:ascii="Times New Roman" w:hAnsi="Times New Roman" w:cs="Times New Roman"/>
          <w:iCs/>
          <w:sz w:val="24"/>
          <w:szCs w:val="24"/>
        </w:rPr>
        <w:t>a. To mark the exact positions of the footings</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5A704E">
        <w:rPr>
          <w:rFonts w:ascii="Times New Roman" w:hAnsi="Times New Roman" w:cs="Times New Roman"/>
          <w:iCs/>
          <w:sz w:val="24"/>
          <w:szCs w:val="24"/>
        </w:rPr>
        <w:tab/>
      </w:r>
      <w:r w:rsidRPr="003B46AA">
        <w:rPr>
          <w:rFonts w:ascii="Times New Roman" w:hAnsi="Times New Roman" w:cs="Times New Roman"/>
          <w:iCs/>
          <w:sz w:val="24"/>
          <w:szCs w:val="24"/>
        </w:rPr>
        <w:t xml:space="preserve"> b. To pour concrete into the footings</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5A704E">
        <w:rPr>
          <w:rFonts w:ascii="Times New Roman" w:hAnsi="Times New Roman" w:cs="Times New Roman"/>
          <w:iCs/>
          <w:sz w:val="24"/>
          <w:szCs w:val="24"/>
        </w:rPr>
        <w:tab/>
      </w:r>
      <w:r w:rsidRPr="003B46AA">
        <w:rPr>
          <w:rFonts w:ascii="Times New Roman" w:hAnsi="Times New Roman" w:cs="Times New Roman"/>
          <w:iCs/>
          <w:sz w:val="24"/>
          <w:szCs w:val="24"/>
        </w:rPr>
        <w:t xml:space="preserve"> c. To enhance the structural integrity of the foundation</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5A704E">
        <w:rPr>
          <w:rFonts w:ascii="Times New Roman" w:hAnsi="Times New Roman" w:cs="Times New Roman"/>
          <w:iCs/>
          <w:sz w:val="24"/>
          <w:szCs w:val="24"/>
        </w:rPr>
        <w:tab/>
      </w:r>
      <w:r w:rsidR="00857D6E">
        <w:rPr>
          <w:rFonts w:ascii="Times New Roman" w:hAnsi="Times New Roman" w:cs="Times New Roman"/>
          <w:iCs/>
          <w:sz w:val="24"/>
          <w:szCs w:val="24"/>
        </w:rPr>
        <w:t xml:space="preserve"> </w:t>
      </w:r>
      <w:r w:rsidRPr="003B46AA">
        <w:rPr>
          <w:rFonts w:ascii="Times New Roman" w:hAnsi="Times New Roman" w:cs="Times New Roman"/>
          <w:iCs/>
          <w:sz w:val="24"/>
          <w:szCs w:val="24"/>
        </w:rPr>
        <w:t>d. To install reinforcement bars in the footings</w:t>
      </w:r>
    </w:p>
    <w:p w:rsidR="001C5CDA" w:rsidRPr="005A704E" w:rsidRDefault="001C5CDA" w:rsidP="002C63C8">
      <w:pPr>
        <w:pStyle w:val="ListParagraph"/>
        <w:numPr>
          <w:ilvl w:val="0"/>
          <w:numId w:val="89"/>
        </w:numPr>
        <w:spacing w:after="0"/>
        <w:jc w:val="both"/>
        <w:rPr>
          <w:rFonts w:ascii="Times New Roman" w:hAnsi="Times New Roman" w:cs="Times New Roman"/>
          <w:iCs/>
          <w:sz w:val="24"/>
          <w:szCs w:val="24"/>
        </w:rPr>
      </w:pPr>
      <w:r w:rsidRPr="005A704E">
        <w:rPr>
          <w:rFonts w:ascii="Times New Roman" w:hAnsi="Times New Roman" w:cs="Times New Roman"/>
          <w:iCs/>
          <w:sz w:val="24"/>
          <w:szCs w:val="24"/>
        </w:rPr>
        <w:t>What is the recommended material for reinforcement bars in monument footings?</w:t>
      </w:r>
    </w:p>
    <w:p w:rsidR="00857D6E" w:rsidRDefault="00857D6E" w:rsidP="003B46AA">
      <w:pPr>
        <w:spacing w:after="0"/>
        <w:jc w:val="both"/>
        <w:rPr>
          <w:rFonts w:ascii="Times New Roman" w:hAnsi="Times New Roman" w:cs="Times New Roman"/>
          <w:iCs/>
          <w:sz w:val="24"/>
          <w:szCs w:val="24"/>
        </w:rPr>
        <w:sectPr w:rsidR="00857D6E" w:rsidSect="00EF14F9">
          <w:type w:val="continuous"/>
          <w:pgSz w:w="12240" w:h="15840"/>
          <w:pgMar w:top="1620" w:right="1440" w:bottom="1440" w:left="1440" w:header="720" w:footer="720" w:gutter="0"/>
          <w:cols w:space="720"/>
          <w:docGrid w:linePitch="360"/>
        </w:sectPr>
      </w:pP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lastRenderedPageBreak/>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 xml:space="preserve"> a. Wood</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t xml:space="preserve"> </w:t>
      </w:r>
      <w:r w:rsidRPr="003B46AA">
        <w:rPr>
          <w:rFonts w:ascii="Times New Roman" w:hAnsi="Times New Roman" w:cs="Times New Roman"/>
          <w:iCs/>
          <w:sz w:val="24"/>
          <w:szCs w:val="24"/>
        </w:rPr>
        <w:t>b. Corroded rebar</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lastRenderedPageBreak/>
        <w:t xml:space="preserve">   c. High-quality, corrosion-resistant rebar</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d. Steel cables</w:t>
      </w:r>
    </w:p>
    <w:p w:rsidR="00857D6E" w:rsidRDefault="00857D6E" w:rsidP="002C63C8">
      <w:pPr>
        <w:pStyle w:val="ListParagraph"/>
        <w:numPr>
          <w:ilvl w:val="0"/>
          <w:numId w:val="89"/>
        </w:numPr>
        <w:spacing w:after="0"/>
        <w:jc w:val="both"/>
        <w:rPr>
          <w:rFonts w:ascii="Times New Roman" w:hAnsi="Times New Roman" w:cs="Times New Roman"/>
          <w:iCs/>
          <w:sz w:val="24"/>
          <w:szCs w:val="24"/>
        </w:rPr>
        <w:sectPr w:rsidR="00857D6E" w:rsidSect="00857D6E">
          <w:type w:val="continuous"/>
          <w:pgSz w:w="12240" w:h="15840"/>
          <w:pgMar w:top="1620" w:right="1440" w:bottom="1440" w:left="1440" w:header="720" w:footer="720" w:gutter="0"/>
          <w:cols w:num="2" w:space="720"/>
          <w:docGrid w:linePitch="360"/>
        </w:sectPr>
      </w:pPr>
    </w:p>
    <w:p w:rsidR="001C5CDA" w:rsidRPr="005A704E" w:rsidRDefault="001C5CDA" w:rsidP="002C63C8">
      <w:pPr>
        <w:pStyle w:val="ListParagraph"/>
        <w:numPr>
          <w:ilvl w:val="0"/>
          <w:numId w:val="89"/>
        </w:numPr>
        <w:spacing w:after="0"/>
        <w:jc w:val="both"/>
        <w:rPr>
          <w:rFonts w:ascii="Times New Roman" w:hAnsi="Times New Roman" w:cs="Times New Roman"/>
          <w:iCs/>
          <w:sz w:val="24"/>
          <w:szCs w:val="24"/>
        </w:rPr>
      </w:pPr>
      <w:r w:rsidRPr="005A704E">
        <w:rPr>
          <w:rFonts w:ascii="Times New Roman" w:hAnsi="Times New Roman" w:cs="Times New Roman"/>
          <w:iCs/>
          <w:sz w:val="24"/>
          <w:szCs w:val="24"/>
        </w:rPr>
        <w:lastRenderedPageBreak/>
        <w:t>What is the purpose of formwork in monument footing construction?</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r>
      <w:proofErr w:type="gramStart"/>
      <w:r w:rsidRPr="003B46AA">
        <w:rPr>
          <w:rFonts w:ascii="Times New Roman" w:hAnsi="Times New Roman" w:cs="Times New Roman"/>
          <w:iCs/>
          <w:sz w:val="24"/>
          <w:szCs w:val="24"/>
        </w:rPr>
        <w:t>a</w:t>
      </w:r>
      <w:proofErr w:type="gramEnd"/>
      <w:r w:rsidRPr="003B46AA">
        <w:rPr>
          <w:rFonts w:ascii="Times New Roman" w:hAnsi="Times New Roman" w:cs="Times New Roman"/>
          <w:iCs/>
          <w:sz w:val="24"/>
          <w:szCs w:val="24"/>
        </w:rPr>
        <w:t>. To level and compact the excavated area</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b. To mark the exact positions of the footings</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c. To hold the concrete in place during pouring</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d. To install rei</w:t>
      </w:r>
      <w:r w:rsidR="00857D6E">
        <w:rPr>
          <w:rFonts w:ascii="Times New Roman" w:hAnsi="Times New Roman" w:cs="Times New Roman"/>
          <w:iCs/>
          <w:sz w:val="24"/>
          <w:szCs w:val="24"/>
        </w:rPr>
        <w:t>nforcement bars in the footings</w:t>
      </w:r>
    </w:p>
    <w:p w:rsidR="001C5CDA" w:rsidRPr="005A704E" w:rsidRDefault="001C5CDA" w:rsidP="002C63C8">
      <w:pPr>
        <w:pStyle w:val="ListParagraph"/>
        <w:numPr>
          <w:ilvl w:val="0"/>
          <w:numId w:val="89"/>
        </w:numPr>
        <w:spacing w:after="0"/>
        <w:jc w:val="both"/>
        <w:rPr>
          <w:rFonts w:ascii="Times New Roman" w:hAnsi="Times New Roman" w:cs="Times New Roman"/>
          <w:iCs/>
          <w:sz w:val="24"/>
          <w:szCs w:val="24"/>
        </w:rPr>
      </w:pPr>
      <w:r w:rsidRPr="005A704E">
        <w:rPr>
          <w:rFonts w:ascii="Times New Roman" w:hAnsi="Times New Roman" w:cs="Times New Roman"/>
          <w:iCs/>
          <w:sz w:val="24"/>
          <w:szCs w:val="24"/>
        </w:rPr>
        <w:t>What is the recommended method to achieve proper compaction of the concrete?</w:t>
      </w:r>
    </w:p>
    <w:p w:rsidR="00857D6E" w:rsidRDefault="00857D6E" w:rsidP="003B46AA">
      <w:pPr>
        <w:spacing w:after="0"/>
        <w:jc w:val="both"/>
        <w:rPr>
          <w:rFonts w:ascii="Times New Roman" w:hAnsi="Times New Roman" w:cs="Times New Roman"/>
          <w:iCs/>
          <w:sz w:val="24"/>
          <w:szCs w:val="24"/>
        </w:rPr>
        <w:sectPr w:rsidR="00857D6E" w:rsidSect="00EF14F9">
          <w:type w:val="continuous"/>
          <w:pgSz w:w="12240" w:h="15840"/>
          <w:pgMar w:top="1620" w:right="1440" w:bottom="1440" w:left="1440" w:header="720" w:footer="720" w:gutter="0"/>
          <w:cols w:space="720"/>
          <w:docGrid w:linePitch="360"/>
        </w:sectPr>
      </w:pP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lastRenderedPageBreak/>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a. Using a vibrating roller</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b. Using a plate compactor</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lastRenderedPageBreak/>
        <w:t xml:space="preserve">   c. Using a trowel or float</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d. Using a spirit level</w:t>
      </w:r>
    </w:p>
    <w:p w:rsidR="00857D6E" w:rsidRDefault="00857D6E" w:rsidP="003B46AA">
      <w:pPr>
        <w:spacing w:after="0"/>
        <w:jc w:val="both"/>
        <w:rPr>
          <w:rFonts w:ascii="Times New Roman" w:hAnsi="Times New Roman" w:cs="Times New Roman"/>
          <w:iCs/>
          <w:sz w:val="24"/>
          <w:szCs w:val="24"/>
        </w:rPr>
        <w:sectPr w:rsidR="00857D6E" w:rsidSect="00857D6E">
          <w:type w:val="continuous"/>
          <w:pgSz w:w="12240" w:h="15840"/>
          <w:pgMar w:top="1620" w:right="1440" w:bottom="1440" w:left="1440" w:header="720" w:footer="720" w:gutter="0"/>
          <w:cols w:num="2" w:space="720"/>
          <w:docGrid w:linePitch="360"/>
        </w:sectPr>
      </w:pPr>
    </w:p>
    <w:p w:rsidR="001C5CDA" w:rsidRPr="005A704E" w:rsidRDefault="001C5CDA" w:rsidP="002C63C8">
      <w:pPr>
        <w:pStyle w:val="ListParagraph"/>
        <w:numPr>
          <w:ilvl w:val="0"/>
          <w:numId w:val="89"/>
        </w:numPr>
        <w:spacing w:after="0"/>
        <w:jc w:val="both"/>
        <w:rPr>
          <w:rFonts w:ascii="Times New Roman" w:hAnsi="Times New Roman" w:cs="Times New Roman"/>
          <w:iCs/>
          <w:sz w:val="24"/>
          <w:szCs w:val="24"/>
        </w:rPr>
      </w:pPr>
      <w:r w:rsidRPr="005A704E">
        <w:rPr>
          <w:rFonts w:ascii="Times New Roman" w:hAnsi="Times New Roman" w:cs="Times New Roman"/>
          <w:iCs/>
          <w:sz w:val="24"/>
          <w:szCs w:val="24"/>
        </w:rPr>
        <w:lastRenderedPageBreak/>
        <w:t>What should be done after pouring the concrete into the formwork?</w:t>
      </w:r>
    </w:p>
    <w:p w:rsidR="00857D6E" w:rsidRDefault="00857D6E" w:rsidP="003B46AA">
      <w:pPr>
        <w:spacing w:after="0"/>
        <w:jc w:val="both"/>
        <w:rPr>
          <w:rFonts w:ascii="Times New Roman" w:hAnsi="Times New Roman" w:cs="Times New Roman"/>
          <w:iCs/>
          <w:sz w:val="24"/>
          <w:szCs w:val="24"/>
        </w:rPr>
        <w:sectPr w:rsidR="00857D6E" w:rsidSect="00EF14F9">
          <w:type w:val="continuous"/>
          <w:pgSz w:w="12240" w:h="15840"/>
          <w:pgMar w:top="1620" w:right="1440" w:bottom="1440" w:left="1440" w:header="720" w:footer="720" w:gutter="0"/>
          <w:cols w:space="720"/>
          <w:docGrid w:linePitch="360"/>
        </w:sectPr>
      </w:pP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lastRenderedPageBreak/>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a. Install the reinforcement bars</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 xml:space="preserve">   </w:t>
      </w:r>
      <w:r w:rsidR="00857D6E">
        <w:rPr>
          <w:rFonts w:ascii="Times New Roman" w:hAnsi="Times New Roman" w:cs="Times New Roman"/>
          <w:iCs/>
          <w:sz w:val="24"/>
          <w:szCs w:val="24"/>
        </w:rPr>
        <w:tab/>
      </w:r>
      <w:r w:rsidRPr="003B46AA">
        <w:rPr>
          <w:rFonts w:ascii="Times New Roman" w:hAnsi="Times New Roman" w:cs="Times New Roman"/>
          <w:iCs/>
          <w:sz w:val="24"/>
          <w:szCs w:val="24"/>
        </w:rPr>
        <w:t xml:space="preserve">b. </w:t>
      </w:r>
      <w:r w:rsidRPr="00857D6E">
        <w:rPr>
          <w:rFonts w:ascii="Times New Roman" w:hAnsi="Times New Roman" w:cs="Times New Roman"/>
          <w:iCs/>
          <w:sz w:val="20"/>
          <w:szCs w:val="24"/>
        </w:rPr>
        <w:t>Mark the exact positions of the footings</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lastRenderedPageBreak/>
        <w:t xml:space="preserve">c. </w:t>
      </w:r>
      <w:r w:rsidRPr="00857D6E">
        <w:rPr>
          <w:rFonts w:ascii="Times New Roman" w:hAnsi="Times New Roman" w:cs="Times New Roman"/>
          <w:iCs/>
          <w:szCs w:val="24"/>
        </w:rPr>
        <w:t>Smooth the surface with a trowel or float</w:t>
      </w:r>
    </w:p>
    <w:p w:rsidR="001C5CDA" w:rsidRPr="003B46AA" w:rsidRDefault="001C5CDA" w:rsidP="003B46AA">
      <w:pPr>
        <w:spacing w:after="0"/>
        <w:jc w:val="both"/>
        <w:rPr>
          <w:rFonts w:ascii="Times New Roman" w:hAnsi="Times New Roman" w:cs="Times New Roman"/>
          <w:iCs/>
          <w:sz w:val="24"/>
          <w:szCs w:val="24"/>
        </w:rPr>
      </w:pPr>
      <w:r w:rsidRPr="003B46AA">
        <w:rPr>
          <w:rFonts w:ascii="Times New Roman" w:hAnsi="Times New Roman" w:cs="Times New Roman"/>
          <w:iCs/>
          <w:sz w:val="24"/>
          <w:szCs w:val="24"/>
        </w:rPr>
        <w:t>d. Remove the formwork gradually</w:t>
      </w:r>
    </w:p>
    <w:p w:rsidR="00857D6E" w:rsidRDefault="00857D6E" w:rsidP="003B46AA">
      <w:pPr>
        <w:spacing w:after="0" w:line="360" w:lineRule="auto"/>
        <w:jc w:val="both"/>
        <w:rPr>
          <w:rFonts w:ascii="Times New Roman" w:hAnsi="Times New Roman" w:cs="Times New Roman"/>
          <w:b/>
          <w:sz w:val="24"/>
          <w:szCs w:val="24"/>
          <w:u w:val="single"/>
        </w:rPr>
        <w:sectPr w:rsidR="00857D6E" w:rsidSect="00857D6E">
          <w:type w:val="continuous"/>
          <w:pgSz w:w="12240" w:h="15840"/>
          <w:pgMar w:top="1620" w:right="1440" w:bottom="1440" w:left="1440" w:header="720" w:footer="720" w:gutter="0"/>
          <w:cols w:num="2" w:space="720"/>
          <w:docGrid w:linePitch="360"/>
        </w:sectPr>
      </w:pPr>
    </w:p>
    <w:p w:rsidR="006833E8" w:rsidRPr="003B46AA" w:rsidRDefault="006833E8" w:rsidP="003B46AA">
      <w:pPr>
        <w:spacing w:after="0" w:line="360" w:lineRule="auto"/>
        <w:jc w:val="both"/>
        <w:rPr>
          <w:rFonts w:ascii="Times New Roman" w:hAnsi="Times New Roman" w:cs="Times New Roman"/>
          <w:b/>
          <w:sz w:val="24"/>
          <w:szCs w:val="24"/>
          <w:u w:val="single"/>
          <w:lang w:val="en-GB"/>
        </w:rPr>
      </w:pPr>
    </w:p>
    <w:p w:rsidR="006833E8" w:rsidRPr="003B46AA" w:rsidRDefault="006833E8" w:rsidP="003B46AA">
      <w:pPr>
        <w:spacing w:after="0" w:line="360" w:lineRule="auto"/>
        <w:jc w:val="both"/>
        <w:rPr>
          <w:rFonts w:ascii="Times New Roman" w:hAnsi="Times New Roman" w:cs="Times New Roman"/>
          <w:b/>
          <w:sz w:val="24"/>
          <w:szCs w:val="24"/>
        </w:rPr>
      </w:pPr>
      <w:r w:rsidRPr="003B46AA">
        <w:rPr>
          <w:rFonts w:ascii="Times New Roman" w:hAnsi="Times New Roman" w:cs="Times New Roman"/>
          <w:b/>
          <w:sz w:val="24"/>
          <w:szCs w:val="24"/>
          <w:u w:val="single"/>
        </w:rPr>
        <w:t>Part –II</w:t>
      </w:r>
      <w:r w:rsidRPr="003B46AA">
        <w:rPr>
          <w:rFonts w:ascii="Times New Roman" w:hAnsi="Times New Roman" w:cs="Times New Roman"/>
          <w:b/>
          <w:sz w:val="24"/>
          <w:szCs w:val="24"/>
        </w:rPr>
        <w:t>:  Matching</w:t>
      </w:r>
    </w:p>
    <w:p w:rsidR="006833E8" w:rsidRPr="003236AF" w:rsidRDefault="006833E8" w:rsidP="003236AF">
      <w:pPr>
        <w:spacing w:after="0"/>
        <w:jc w:val="both"/>
        <w:rPr>
          <w:rFonts w:ascii="Times New Roman" w:hAnsi="Times New Roman" w:cs="Times New Roman"/>
          <w:iCs/>
          <w:sz w:val="24"/>
          <w:szCs w:val="24"/>
        </w:rPr>
      </w:pPr>
      <w:r w:rsidRPr="003B46AA">
        <w:rPr>
          <w:rFonts w:ascii="Times New Roman" w:hAnsi="Times New Roman" w:cs="Times New Roman"/>
          <w:bCs/>
          <w:sz w:val="24"/>
          <w:szCs w:val="24"/>
          <w:lang w:bidi="en-US"/>
        </w:rPr>
        <w:t xml:space="preserve">Instruction: </w:t>
      </w:r>
      <w:r w:rsidR="003236AF" w:rsidRPr="003B46AA">
        <w:rPr>
          <w:rFonts w:ascii="Times New Roman" w:hAnsi="Times New Roman" w:cs="Times New Roman"/>
          <w:iCs/>
          <w:sz w:val="24"/>
          <w:szCs w:val="24"/>
        </w:rPr>
        <w:t>Match the following terms related to monument construction with th</w:t>
      </w:r>
      <w:r w:rsidR="002D2668">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3B46AA" w:rsidRDefault="003236AF" w:rsidP="003B46AA">
      <w:pPr>
        <w:spacing w:after="0" w:line="360" w:lineRule="auto"/>
        <w:jc w:val="both"/>
        <w:rPr>
          <w:rFonts w:ascii="Times New Roman" w:hAnsi="Times New Roman" w:cs="Times New Roman"/>
          <w:b/>
          <w:iCs/>
          <w:sz w:val="24"/>
          <w:szCs w:val="24"/>
        </w:rPr>
      </w:pPr>
      <w:r w:rsidRPr="003236AF">
        <w:rPr>
          <w:rFonts w:ascii="Times New Roman" w:hAnsi="Times New Roman" w:cs="Times New Roman"/>
          <w:b/>
          <w:iCs/>
          <w:sz w:val="24"/>
          <w:szCs w:val="24"/>
        </w:rPr>
        <w:tab/>
      </w:r>
      <w:r w:rsidR="006833E8" w:rsidRPr="003236AF">
        <w:rPr>
          <w:rFonts w:ascii="Times New Roman" w:hAnsi="Times New Roman" w:cs="Times New Roman"/>
          <w:b/>
          <w:iCs/>
          <w:sz w:val="24"/>
          <w:szCs w:val="24"/>
        </w:rPr>
        <w:t xml:space="preserve"> “A”</w:t>
      </w:r>
      <w:r w:rsidR="006833E8" w:rsidRPr="003236AF">
        <w:rPr>
          <w:rFonts w:ascii="Times New Roman" w:hAnsi="Times New Roman" w:cs="Times New Roman"/>
          <w:b/>
          <w:iCs/>
          <w:sz w:val="24"/>
          <w:szCs w:val="24"/>
        </w:rPr>
        <w:tab/>
      </w:r>
      <w:r w:rsidR="006833E8" w:rsidRPr="003B46AA">
        <w:rPr>
          <w:rFonts w:ascii="Times New Roman" w:hAnsi="Times New Roman" w:cs="Times New Roman"/>
          <w:b/>
          <w:iCs/>
          <w:sz w:val="24"/>
          <w:szCs w:val="24"/>
        </w:rPr>
        <w:tab/>
      </w:r>
      <w:r w:rsidR="006833E8" w:rsidRPr="003B46AA">
        <w:rPr>
          <w:rFonts w:ascii="Times New Roman" w:hAnsi="Times New Roman" w:cs="Times New Roman"/>
          <w:b/>
          <w:iCs/>
          <w:sz w:val="24"/>
          <w:szCs w:val="24"/>
        </w:rPr>
        <w:tab/>
      </w:r>
      <w:r w:rsidR="006833E8" w:rsidRPr="003B46AA">
        <w:rPr>
          <w:rFonts w:ascii="Times New Roman" w:hAnsi="Times New Roman" w:cs="Times New Roman"/>
          <w:b/>
          <w:iCs/>
          <w:sz w:val="24"/>
          <w:szCs w:val="24"/>
        </w:rPr>
        <w:tab/>
      </w:r>
      <w:r w:rsidR="006833E8" w:rsidRPr="003B46AA">
        <w:rPr>
          <w:rFonts w:ascii="Times New Roman" w:hAnsi="Times New Roman" w:cs="Times New Roman"/>
          <w:b/>
          <w:iCs/>
          <w:sz w:val="24"/>
          <w:szCs w:val="24"/>
        </w:rPr>
        <w:tab/>
      </w:r>
      <w:r w:rsidR="006833E8" w:rsidRPr="003B46AA">
        <w:rPr>
          <w:rFonts w:ascii="Times New Roman" w:hAnsi="Times New Roman" w:cs="Times New Roman"/>
          <w:b/>
          <w:iCs/>
          <w:sz w:val="24"/>
          <w:szCs w:val="24"/>
        </w:rPr>
        <w:tab/>
        <w:t>“</w:t>
      </w:r>
      <w:r w:rsidR="006833E8" w:rsidRPr="003B46AA">
        <w:rPr>
          <w:rFonts w:ascii="Times New Roman" w:hAnsi="Times New Roman" w:cs="Times New Roman"/>
          <w:b/>
          <w:iCs/>
          <w:sz w:val="24"/>
          <w:szCs w:val="24"/>
          <w:u w:val="single"/>
        </w:rPr>
        <w:t>B”</w:t>
      </w:r>
    </w:p>
    <w:p w:rsidR="001C5CDA" w:rsidRPr="003B46AA" w:rsidRDefault="003B46AA" w:rsidP="002C63C8">
      <w:pPr>
        <w:pStyle w:val="ListParagraph"/>
        <w:numPr>
          <w:ilvl w:val="0"/>
          <w:numId w:val="88"/>
        </w:num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Rebar                 </w:t>
      </w:r>
      <w:r>
        <w:rPr>
          <w:rFonts w:ascii="Times New Roman" w:hAnsi="Times New Roman" w:cs="Times New Roman"/>
          <w:iCs/>
          <w:sz w:val="24"/>
          <w:szCs w:val="24"/>
        </w:rPr>
        <w:tab/>
        <w:t xml:space="preserve">A. </w:t>
      </w:r>
      <w:r w:rsidR="001C5CDA" w:rsidRPr="003B46AA">
        <w:rPr>
          <w:rFonts w:ascii="Times New Roman" w:hAnsi="Times New Roman" w:cs="Times New Roman"/>
          <w:iCs/>
          <w:sz w:val="24"/>
          <w:szCs w:val="24"/>
        </w:rPr>
        <w:t>Ensures even distribution of loads</w:t>
      </w:r>
    </w:p>
    <w:p w:rsidR="001C5CDA" w:rsidRPr="003B46AA" w:rsidRDefault="003B46AA" w:rsidP="002C63C8">
      <w:pPr>
        <w:pStyle w:val="ListParagraph"/>
        <w:numPr>
          <w:ilvl w:val="0"/>
          <w:numId w:val="88"/>
        </w:num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Excavation             </w:t>
      </w:r>
      <w:r>
        <w:rPr>
          <w:rFonts w:ascii="Times New Roman" w:hAnsi="Times New Roman" w:cs="Times New Roman"/>
          <w:iCs/>
          <w:sz w:val="24"/>
          <w:szCs w:val="24"/>
        </w:rPr>
        <w:tab/>
        <w:t xml:space="preserve">B. </w:t>
      </w:r>
      <w:r w:rsidR="001C5CDA" w:rsidRPr="003B46AA">
        <w:rPr>
          <w:rFonts w:ascii="Times New Roman" w:hAnsi="Times New Roman" w:cs="Times New Roman"/>
          <w:iCs/>
          <w:sz w:val="24"/>
          <w:szCs w:val="24"/>
        </w:rPr>
        <w:t xml:space="preserve"> Removing excess concrete and leveling the surface</w:t>
      </w:r>
    </w:p>
    <w:p w:rsidR="001C5CDA" w:rsidRPr="003B46AA" w:rsidRDefault="003B46AA" w:rsidP="002C63C8">
      <w:pPr>
        <w:pStyle w:val="ListParagraph"/>
        <w:numPr>
          <w:ilvl w:val="0"/>
          <w:numId w:val="88"/>
        </w:num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Formwork               </w:t>
      </w:r>
      <w:r w:rsidR="001C5CDA" w:rsidRPr="003B46AA">
        <w:rPr>
          <w:rFonts w:ascii="Times New Roman" w:hAnsi="Times New Roman" w:cs="Times New Roman"/>
          <w:iCs/>
          <w:sz w:val="24"/>
          <w:szCs w:val="24"/>
        </w:rPr>
        <w:t xml:space="preserve"> </w:t>
      </w:r>
      <w:r>
        <w:rPr>
          <w:rFonts w:ascii="Times New Roman" w:hAnsi="Times New Roman" w:cs="Times New Roman"/>
          <w:iCs/>
          <w:sz w:val="24"/>
          <w:szCs w:val="24"/>
        </w:rPr>
        <w:tab/>
        <w:t xml:space="preserve">C. </w:t>
      </w:r>
      <w:r w:rsidR="001C5CDA" w:rsidRPr="003B46AA">
        <w:rPr>
          <w:rFonts w:ascii="Times New Roman" w:hAnsi="Times New Roman" w:cs="Times New Roman"/>
          <w:iCs/>
          <w:sz w:val="24"/>
          <w:szCs w:val="24"/>
        </w:rPr>
        <w:t>Placing and fixing reinforcement bars</w:t>
      </w:r>
    </w:p>
    <w:p w:rsidR="001C5CDA" w:rsidRPr="003B46AA" w:rsidRDefault="003B46AA" w:rsidP="002C63C8">
      <w:pPr>
        <w:pStyle w:val="ListParagraph"/>
        <w:numPr>
          <w:ilvl w:val="0"/>
          <w:numId w:val="88"/>
        </w:num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Compaction             </w:t>
      </w:r>
      <w:r>
        <w:rPr>
          <w:rFonts w:ascii="Times New Roman" w:hAnsi="Times New Roman" w:cs="Times New Roman"/>
          <w:iCs/>
          <w:sz w:val="24"/>
          <w:szCs w:val="24"/>
        </w:rPr>
        <w:tab/>
        <w:t xml:space="preserve">D. </w:t>
      </w:r>
      <w:r w:rsidR="001C5CDA" w:rsidRPr="003B46AA">
        <w:rPr>
          <w:rFonts w:ascii="Times New Roman" w:hAnsi="Times New Roman" w:cs="Times New Roman"/>
          <w:iCs/>
          <w:sz w:val="24"/>
          <w:szCs w:val="24"/>
        </w:rPr>
        <w:t xml:space="preserve"> Digging and removing soil to create space for footings</w:t>
      </w:r>
    </w:p>
    <w:p w:rsidR="00B42CFF" w:rsidRPr="004467CB" w:rsidRDefault="003B46AA" w:rsidP="004467CB">
      <w:pPr>
        <w:pStyle w:val="ListParagraph"/>
        <w:numPr>
          <w:ilvl w:val="0"/>
          <w:numId w:val="88"/>
        </w:numPr>
        <w:spacing w:after="0"/>
        <w:jc w:val="both"/>
        <w:rPr>
          <w:rFonts w:ascii="Times New Roman" w:hAnsi="Times New Roman" w:cs="Times New Roman"/>
          <w:iCs/>
          <w:sz w:val="24"/>
          <w:szCs w:val="24"/>
        </w:rPr>
      </w:pPr>
      <w:r>
        <w:rPr>
          <w:rFonts w:ascii="Times New Roman" w:hAnsi="Times New Roman" w:cs="Times New Roman"/>
          <w:iCs/>
          <w:sz w:val="24"/>
          <w:szCs w:val="24"/>
        </w:rPr>
        <w:t xml:space="preserve">Finishing             </w:t>
      </w:r>
      <w:r>
        <w:rPr>
          <w:rFonts w:ascii="Times New Roman" w:hAnsi="Times New Roman" w:cs="Times New Roman"/>
          <w:iCs/>
          <w:sz w:val="24"/>
          <w:szCs w:val="24"/>
        </w:rPr>
        <w:tab/>
        <w:t xml:space="preserve">E. </w:t>
      </w:r>
      <w:r w:rsidR="001C5CDA" w:rsidRPr="003B46AA">
        <w:rPr>
          <w:rFonts w:ascii="Times New Roman" w:hAnsi="Times New Roman" w:cs="Times New Roman"/>
          <w:iCs/>
          <w:sz w:val="24"/>
          <w:szCs w:val="24"/>
        </w:rPr>
        <w:t>Creating a mold to hold concrete during pouring</w:t>
      </w:r>
    </w:p>
    <w:p w:rsidR="006833E8" w:rsidRPr="003B46AA" w:rsidRDefault="006833E8" w:rsidP="008A69D0">
      <w:pPr>
        <w:spacing w:after="0" w:line="360" w:lineRule="auto"/>
        <w:jc w:val="both"/>
        <w:rPr>
          <w:rFonts w:ascii="Times New Roman" w:hAnsi="Times New Roman" w:cs="Times New Roman"/>
          <w:sz w:val="24"/>
          <w:szCs w:val="24"/>
          <w:lang w:val="en-GB"/>
        </w:rPr>
      </w:pPr>
      <w:r w:rsidRPr="003B46AA">
        <w:rPr>
          <w:rFonts w:ascii="Times New Roman" w:hAnsi="Times New Roman" w:cs="Times New Roman"/>
          <w:b/>
          <w:sz w:val="24"/>
          <w:szCs w:val="24"/>
          <w:u w:val="single"/>
        </w:rPr>
        <w:lastRenderedPageBreak/>
        <w:t>Part –II</w:t>
      </w:r>
      <w:r w:rsidRPr="003B46AA">
        <w:rPr>
          <w:rFonts w:ascii="Times New Roman" w:hAnsi="Times New Roman" w:cs="Times New Roman"/>
          <w:b/>
          <w:sz w:val="24"/>
          <w:szCs w:val="24"/>
          <w:u w:val="single"/>
          <w:lang w:val="en-GB"/>
        </w:rPr>
        <w:t>I</w:t>
      </w:r>
      <w:r w:rsidRPr="003B46AA">
        <w:rPr>
          <w:rFonts w:ascii="Times New Roman" w:hAnsi="Times New Roman" w:cs="Times New Roman"/>
          <w:b/>
          <w:sz w:val="24"/>
          <w:szCs w:val="24"/>
          <w:u w:val="single"/>
        </w:rPr>
        <w:t>:</w:t>
      </w:r>
      <w:r w:rsidRPr="003B46AA">
        <w:rPr>
          <w:rFonts w:ascii="Times New Roman" w:hAnsi="Times New Roman" w:cs="Times New Roman"/>
          <w:b/>
          <w:sz w:val="24"/>
          <w:szCs w:val="24"/>
        </w:rPr>
        <w:t xml:space="preserve">  </w:t>
      </w:r>
      <w:r w:rsidRPr="003B46AA">
        <w:rPr>
          <w:rFonts w:ascii="Times New Roman" w:hAnsi="Times New Roman" w:cs="Times New Roman"/>
          <w:b/>
          <w:sz w:val="24"/>
          <w:szCs w:val="24"/>
          <w:lang w:val="en-GB"/>
        </w:rPr>
        <w:t>Short Answer Questions</w:t>
      </w:r>
      <w:r w:rsidR="003B46AA">
        <w:rPr>
          <w:rFonts w:ascii="Times New Roman" w:hAnsi="Times New Roman" w:cs="Times New Roman"/>
          <w:sz w:val="24"/>
          <w:szCs w:val="24"/>
          <w:lang w:val="en-GB"/>
        </w:rPr>
        <w:t>/each 2pts</w:t>
      </w:r>
    </w:p>
    <w:p w:rsidR="001C5CDA" w:rsidRPr="003B46AA" w:rsidRDefault="001C5CDA" w:rsidP="008A69D0">
      <w:pPr>
        <w:pStyle w:val="ListParagraph"/>
        <w:numPr>
          <w:ilvl w:val="0"/>
          <w:numId w:val="87"/>
        </w:numPr>
        <w:spacing w:after="0" w:line="360" w:lineRule="auto"/>
        <w:jc w:val="both"/>
        <w:rPr>
          <w:rFonts w:ascii="Times New Roman" w:hAnsi="Times New Roman" w:cs="Times New Roman"/>
          <w:iCs/>
          <w:sz w:val="24"/>
          <w:szCs w:val="24"/>
        </w:rPr>
      </w:pPr>
      <w:r w:rsidRPr="003B46AA">
        <w:rPr>
          <w:rFonts w:ascii="Times New Roman" w:hAnsi="Times New Roman" w:cs="Times New Roman"/>
          <w:iCs/>
          <w:sz w:val="24"/>
          <w:szCs w:val="24"/>
        </w:rPr>
        <w:t>Why is it important to use high-quality, corrosion-resist</w:t>
      </w:r>
      <w:r w:rsidR="003B46AA" w:rsidRPr="003B46AA">
        <w:rPr>
          <w:rFonts w:ascii="Times New Roman" w:hAnsi="Times New Roman" w:cs="Times New Roman"/>
          <w:iCs/>
          <w:sz w:val="24"/>
          <w:szCs w:val="24"/>
        </w:rPr>
        <w:t xml:space="preserve">ant </w:t>
      </w:r>
      <w:proofErr w:type="gramStart"/>
      <w:r w:rsidR="003B46AA" w:rsidRPr="003B46AA">
        <w:rPr>
          <w:rFonts w:ascii="Times New Roman" w:hAnsi="Times New Roman" w:cs="Times New Roman"/>
          <w:iCs/>
          <w:sz w:val="24"/>
          <w:szCs w:val="24"/>
        </w:rPr>
        <w:t>rebar</w:t>
      </w:r>
      <w:proofErr w:type="gramEnd"/>
      <w:r w:rsidR="003B46AA" w:rsidRPr="003B46AA">
        <w:rPr>
          <w:rFonts w:ascii="Times New Roman" w:hAnsi="Times New Roman" w:cs="Times New Roman"/>
          <w:iCs/>
          <w:sz w:val="24"/>
          <w:szCs w:val="24"/>
        </w:rPr>
        <w:t xml:space="preserve"> in monument footings?</w:t>
      </w:r>
    </w:p>
    <w:p w:rsidR="001C5CDA" w:rsidRPr="003B46AA" w:rsidRDefault="001C5CDA" w:rsidP="008A69D0">
      <w:pPr>
        <w:pStyle w:val="ListParagraph"/>
        <w:numPr>
          <w:ilvl w:val="0"/>
          <w:numId w:val="87"/>
        </w:numPr>
        <w:spacing w:after="0" w:line="360" w:lineRule="auto"/>
        <w:jc w:val="both"/>
        <w:rPr>
          <w:rFonts w:ascii="Times New Roman" w:hAnsi="Times New Roman" w:cs="Times New Roman"/>
          <w:iCs/>
          <w:sz w:val="24"/>
          <w:szCs w:val="24"/>
        </w:rPr>
      </w:pPr>
      <w:r w:rsidRPr="003B46AA">
        <w:rPr>
          <w:rFonts w:ascii="Times New Roman" w:hAnsi="Times New Roman" w:cs="Times New Roman"/>
          <w:iCs/>
          <w:sz w:val="24"/>
          <w:szCs w:val="24"/>
        </w:rPr>
        <w:t>What are some safety considerations that should be taken during the placement and fixing of rein</w:t>
      </w:r>
      <w:r w:rsidR="003B46AA" w:rsidRPr="003B46AA">
        <w:rPr>
          <w:rFonts w:ascii="Times New Roman" w:hAnsi="Times New Roman" w:cs="Times New Roman"/>
          <w:iCs/>
          <w:sz w:val="24"/>
          <w:szCs w:val="24"/>
        </w:rPr>
        <w:t>forcement in monument footings?</w:t>
      </w:r>
    </w:p>
    <w:p w:rsidR="001C5CDA" w:rsidRPr="003B46AA" w:rsidRDefault="001C5CDA" w:rsidP="008A69D0">
      <w:pPr>
        <w:pStyle w:val="ListParagraph"/>
        <w:numPr>
          <w:ilvl w:val="0"/>
          <w:numId w:val="87"/>
        </w:numPr>
        <w:spacing w:after="0" w:line="360" w:lineRule="auto"/>
        <w:jc w:val="both"/>
        <w:rPr>
          <w:rFonts w:ascii="Times New Roman" w:hAnsi="Times New Roman" w:cs="Times New Roman"/>
          <w:iCs/>
          <w:sz w:val="24"/>
          <w:szCs w:val="24"/>
        </w:rPr>
      </w:pPr>
      <w:r w:rsidRPr="003B46AA">
        <w:rPr>
          <w:rFonts w:ascii="Times New Roman" w:hAnsi="Times New Roman" w:cs="Times New Roman"/>
          <w:iCs/>
          <w:sz w:val="24"/>
          <w:szCs w:val="24"/>
        </w:rPr>
        <w:t>Explain the purpose of curing the poured concrete in monument footings and how it contributes to the strength of the foundation.</w:t>
      </w:r>
    </w:p>
    <w:p w:rsidR="003F5E95" w:rsidRPr="003B46AA" w:rsidRDefault="003F5E95" w:rsidP="003B46AA">
      <w:pPr>
        <w:spacing w:after="0" w:line="360" w:lineRule="auto"/>
        <w:jc w:val="both"/>
        <w:rPr>
          <w:rFonts w:ascii="Times New Roman" w:hAnsi="Times New Roman" w:cs="Times New Roman"/>
          <w:sz w:val="24"/>
          <w:szCs w:val="24"/>
        </w:rPr>
      </w:pPr>
    </w:p>
    <w:p w:rsidR="003F5E95" w:rsidRDefault="003F5E95" w:rsidP="00D36F4E">
      <w:pPr>
        <w:spacing w:after="0" w:line="360" w:lineRule="auto"/>
        <w:jc w:val="both"/>
        <w:rPr>
          <w:rFonts w:ascii="Times New Roman" w:hAnsi="Times New Roman" w:cs="Times New Roman"/>
        </w:rPr>
      </w:pPr>
    </w:p>
    <w:p w:rsidR="0038744C" w:rsidRDefault="0038744C"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910398" w:rsidRDefault="00910398"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Pr="00493B12" w:rsidRDefault="004425A5" w:rsidP="00493B12">
      <w:pPr>
        <w:pStyle w:val="Heading1"/>
        <w:spacing w:line="360" w:lineRule="auto"/>
        <w:rPr>
          <w:rFonts w:ascii="Times New Roman" w:hAnsi="Times New Roman" w:cs="Times New Roman"/>
          <w:color w:val="auto"/>
          <w:sz w:val="32"/>
          <w:lang w:bidi="en-US"/>
        </w:rPr>
      </w:pPr>
      <w:bookmarkStart w:id="23" w:name="_Toc148531599"/>
      <w:r w:rsidRPr="00493B12">
        <w:rPr>
          <w:rFonts w:ascii="Times New Roman" w:hAnsi="Times New Roman" w:cs="Times New Roman"/>
          <w:color w:val="auto"/>
          <w:sz w:val="32"/>
          <w:lang w:bidi="en-US"/>
        </w:rPr>
        <w:lastRenderedPageBreak/>
        <w:t>Operation sheet: 2</w:t>
      </w:r>
      <w:r w:rsidR="008B5020" w:rsidRPr="00493B12">
        <w:rPr>
          <w:rFonts w:ascii="Times New Roman" w:hAnsi="Times New Roman" w:cs="Times New Roman"/>
          <w:color w:val="auto"/>
          <w:sz w:val="32"/>
          <w:lang w:bidi="en-US"/>
        </w:rPr>
        <w:t>.1</w:t>
      </w:r>
      <w:bookmarkEnd w:id="23"/>
      <w:r w:rsidR="00910398" w:rsidRPr="00493B12">
        <w:rPr>
          <w:rFonts w:ascii="Times New Roman" w:hAnsi="Times New Roman" w:cs="Times New Roman"/>
          <w:color w:val="auto"/>
          <w:sz w:val="32"/>
          <w:lang w:bidi="en-US"/>
        </w:rPr>
        <w:t xml:space="preserve">   </w:t>
      </w:r>
    </w:p>
    <w:p w:rsidR="004A08C4" w:rsidRPr="00A2276F" w:rsidRDefault="004425A5" w:rsidP="002F798A">
      <w:pPr>
        <w:spacing w:after="0" w:line="360" w:lineRule="auto"/>
        <w:jc w:val="both"/>
        <w:rPr>
          <w:rFonts w:ascii="Times New Roman" w:eastAsia="Times New Roman" w:hAnsi="Times New Roman" w:cs="Times New Roman"/>
          <w:color w:val="000000"/>
          <w:sz w:val="23"/>
          <w:szCs w:val="23"/>
        </w:rPr>
      </w:pPr>
      <w:r w:rsidRPr="00A2276F">
        <w:rPr>
          <w:rFonts w:ascii="Times New Roman" w:eastAsia="Times New Roman" w:hAnsi="Times New Roman" w:cs="Times New Roman"/>
          <w:b/>
          <w:sz w:val="23"/>
          <w:szCs w:val="23"/>
          <w:lang w:bidi="en-US"/>
        </w:rPr>
        <w:t xml:space="preserve">Operation Title: </w:t>
      </w:r>
      <w:r w:rsidRPr="00A2276F">
        <w:rPr>
          <w:rFonts w:ascii="Times New Roman" w:eastAsia="Times New Roman" w:hAnsi="Times New Roman" w:cs="Times New Roman"/>
          <w:color w:val="000000"/>
          <w:sz w:val="23"/>
          <w:szCs w:val="23"/>
        </w:rPr>
        <w:t xml:space="preserve">Constructing footing and preparing monument stones </w:t>
      </w:r>
    </w:p>
    <w:p w:rsidR="004425A5" w:rsidRPr="00A2276F" w:rsidRDefault="004425A5" w:rsidP="002F798A">
      <w:pPr>
        <w:spacing w:after="0" w:line="360" w:lineRule="auto"/>
        <w:jc w:val="both"/>
        <w:rPr>
          <w:rFonts w:ascii="Times New Roman" w:hAnsi="Times New Roman" w:cs="Times New Roman"/>
          <w:sz w:val="23"/>
          <w:szCs w:val="23"/>
        </w:rPr>
      </w:pPr>
      <w:r w:rsidRPr="00A2276F">
        <w:rPr>
          <w:rFonts w:ascii="Times New Roman" w:hAnsi="Times New Roman" w:cs="Times New Roman"/>
          <w:b/>
          <w:sz w:val="23"/>
          <w:szCs w:val="23"/>
        </w:rPr>
        <w:t>Purpose:</w:t>
      </w:r>
      <w:r w:rsidRPr="00A2276F">
        <w:rPr>
          <w:rFonts w:ascii="Times New Roman" w:hAnsi="Times New Roman" w:cs="Times New Roman"/>
          <w:sz w:val="23"/>
          <w:szCs w:val="23"/>
        </w:rPr>
        <w:t xml:space="preserve"> </w:t>
      </w:r>
      <w:r w:rsidR="007057F7" w:rsidRPr="00A2276F">
        <w:rPr>
          <w:rFonts w:ascii="Times New Roman" w:hAnsi="Times New Roman" w:cs="Times New Roman"/>
          <w:sz w:val="23"/>
          <w:szCs w:val="23"/>
        </w:rPr>
        <w:t xml:space="preserve">To </w:t>
      </w:r>
      <w:r w:rsidRPr="00A2276F">
        <w:rPr>
          <w:rFonts w:ascii="Times New Roman" w:hAnsi="Times New Roman" w:cs="Times New Roman"/>
          <w:sz w:val="23"/>
          <w:szCs w:val="23"/>
        </w:rPr>
        <w:t>construct footings and prepare monument stones for the installation of a</w:t>
      </w:r>
      <w:r w:rsidR="00910398" w:rsidRPr="00A2276F">
        <w:rPr>
          <w:rFonts w:ascii="Times New Roman" w:hAnsi="Times New Roman" w:cs="Times New Roman"/>
          <w:sz w:val="23"/>
          <w:szCs w:val="23"/>
        </w:rPr>
        <w:t xml:space="preserve"> structure or monument.</w:t>
      </w:r>
    </w:p>
    <w:p w:rsidR="0086013C" w:rsidRPr="00A2276F" w:rsidRDefault="004425A5" w:rsidP="009B514F">
      <w:pPr>
        <w:spacing w:before="240" w:line="360" w:lineRule="auto"/>
        <w:jc w:val="both"/>
        <w:rPr>
          <w:rFonts w:ascii="Times New Roman" w:eastAsia="Times New Roman" w:hAnsi="Times New Roman" w:cs="Times New Roman"/>
          <w:color w:val="FF0000"/>
          <w:sz w:val="23"/>
          <w:szCs w:val="23"/>
          <w:lang w:bidi="en-US"/>
        </w:rPr>
      </w:pPr>
      <w:r w:rsidRPr="00A2276F">
        <w:rPr>
          <w:rFonts w:ascii="Times New Roman" w:hAnsi="Times New Roman" w:cs="Times New Roman"/>
          <w:b/>
          <w:sz w:val="23"/>
          <w:szCs w:val="23"/>
        </w:rPr>
        <w:t>Instructions:</w:t>
      </w:r>
      <w:r w:rsidRPr="00A2276F">
        <w:rPr>
          <w:rFonts w:ascii="Times New Roman" w:hAnsi="Times New Roman" w:cs="Times New Roman"/>
          <w:sz w:val="23"/>
          <w:szCs w:val="23"/>
        </w:rPr>
        <w:t xml:space="preserve"> </w:t>
      </w:r>
      <w:r w:rsidR="0086013C" w:rsidRPr="00A2276F">
        <w:rPr>
          <w:rFonts w:ascii="Times New Roman" w:eastAsia="Times New Roman" w:hAnsi="Times New Roman" w:cs="Times New Roman"/>
          <w:sz w:val="23"/>
          <w:szCs w:val="23"/>
          <w:lang w:bidi="en-US"/>
        </w:rPr>
        <w:t xml:space="preserve">Use the given tools and equipment to </w:t>
      </w:r>
      <w:r w:rsidR="008A69D0" w:rsidRPr="00A2276F">
        <w:rPr>
          <w:rFonts w:ascii="Times New Roman" w:hAnsi="Times New Roman" w:cs="Times New Roman"/>
          <w:sz w:val="23"/>
          <w:szCs w:val="23"/>
        </w:rPr>
        <w:t xml:space="preserve">construct footings and prepare monument stones </w:t>
      </w:r>
      <w:r w:rsidR="009B514F" w:rsidRPr="00A2276F">
        <w:rPr>
          <w:rFonts w:ascii="Times New Roman" w:eastAsia="Times New Roman" w:hAnsi="Times New Roman" w:cs="Times New Roman"/>
          <w:sz w:val="23"/>
          <w:szCs w:val="23"/>
          <w:lang w:bidi="en-US"/>
        </w:rPr>
        <w:t xml:space="preserve">by following procedures described below. For this operation you have given </w:t>
      </w:r>
      <w:r w:rsidR="009B514F" w:rsidRPr="00A2276F">
        <w:rPr>
          <w:rFonts w:ascii="Times New Roman" w:eastAsia="Times New Roman" w:hAnsi="Times New Roman" w:cs="Times New Roman"/>
          <w:b/>
          <w:sz w:val="23"/>
          <w:szCs w:val="23"/>
          <w:lang w:bidi="en-US"/>
        </w:rPr>
        <w:t>3 hours</w:t>
      </w:r>
      <w:r w:rsidR="009B514F" w:rsidRPr="00A2276F">
        <w:rPr>
          <w:rFonts w:ascii="Times New Roman" w:eastAsia="Times New Roman" w:hAnsi="Times New Roman" w:cs="Times New Roman"/>
          <w:sz w:val="23"/>
          <w:szCs w:val="23"/>
          <w:lang w:bidi="en-US"/>
        </w:rPr>
        <w:t xml:space="preserve"> and you are expected to provide the project on the given time.</w:t>
      </w:r>
    </w:p>
    <w:p w:rsidR="006A1C2A" w:rsidRPr="00A2276F" w:rsidRDefault="004425A5" w:rsidP="006A1C2A">
      <w:pPr>
        <w:spacing w:after="0" w:line="360" w:lineRule="auto"/>
        <w:jc w:val="both"/>
        <w:rPr>
          <w:rFonts w:ascii="Times New Roman" w:hAnsi="Times New Roman" w:cs="Times New Roman"/>
          <w:sz w:val="23"/>
          <w:szCs w:val="23"/>
        </w:rPr>
      </w:pPr>
      <w:r w:rsidRPr="00A2276F">
        <w:rPr>
          <w:rFonts w:ascii="Times New Roman" w:hAnsi="Times New Roman" w:cs="Times New Roman"/>
          <w:b/>
          <w:sz w:val="23"/>
          <w:szCs w:val="23"/>
        </w:rPr>
        <w:t>Conditions or Situations for the Operations:</w:t>
      </w:r>
      <w:r w:rsidRPr="00A2276F">
        <w:rPr>
          <w:rFonts w:ascii="Times New Roman" w:hAnsi="Times New Roman" w:cs="Times New Roman"/>
          <w:sz w:val="23"/>
          <w:szCs w:val="23"/>
        </w:rPr>
        <w:t xml:space="preserve"> </w:t>
      </w:r>
    </w:p>
    <w:p w:rsidR="004425A5" w:rsidRPr="00A2276F" w:rsidRDefault="004425A5" w:rsidP="006A1C2A">
      <w:pPr>
        <w:pStyle w:val="ListParagraph"/>
        <w:numPr>
          <w:ilvl w:val="1"/>
          <w:numId w:val="92"/>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Ensure that the site is accessible for excavation equipment, delivery of materials, and movement of workers.</w:t>
      </w:r>
    </w:p>
    <w:p w:rsidR="004425A5" w:rsidRPr="00A2276F" w:rsidRDefault="004425A5" w:rsidP="00453507">
      <w:pPr>
        <w:pStyle w:val="ListParagraph"/>
        <w:numPr>
          <w:ilvl w:val="1"/>
          <w:numId w:val="92"/>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Evaluate the soil conditions to determine if any additional measures, such as soil stabilization or reinforcement, are necessary for the footings.</w:t>
      </w:r>
    </w:p>
    <w:p w:rsidR="004425A5" w:rsidRPr="00A2276F" w:rsidRDefault="004425A5" w:rsidP="00453507">
      <w:pPr>
        <w:pStyle w:val="ListParagraph"/>
        <w:numPr>
          <w:ilvl w:val="1"/>
          <w:numId w:val="92"/>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 xml:space="preserve">Consider the impact of weather conditions, such as rain or extreme temperatures, on the curing of concrete and the </w:t>
      </w:r>
      <w:r w:rsidR="00910398" w:rsidRPr="00A2276F">
        <w:rPr>
          <w:rFonts w:ascii="Times New Roman" w:hAnsi="Times New Roman" w:cs="Times New Roman"/>
          <w:sz w:val="23"/>
          <w:szCs w:val="23"/>
        </w:rPr>
        <w:t>preparation of monument stones.</w:t>
      </w:r>
    </w:p>
    <w:p w:rsidR="004425A5" w:rsidRPr="00A2276F" w:rsidRDefault="004425A5" w:rsidP="002F798A">
      <w:pPr>
        <w:spacing w:after="0" w:line="360" w:lineRule="auto"/>
        <w:jc w:val="both"/>
        <w:rPr>
          <w:rFonts w:ascii="Times New Roman" w:hAnsi="Times New Roman" w:cs="Times New Roman"/>
          <w:sz w:val="23"/>
          <w:szCs w:val="23"/>
        </w:rPr>
      </w:pPr>
      <w:r w:rsidRPr="00A2276F">
        <w:rPr>
          <w:rFonts w:ascii="Times New Roman" w:hAnsi="Times New Roman" w:cs="Times New Roman"/>
          <w:b/>
          <w:sz w:val="23"/>
          <w:szCs w:val="23"/>
        </w:rPr>
        <w:t xml:space="preserve">Tools and </w:t>
      </w:r>
      <w:r w:rsidR="00A04D65" w:rsidRPr="00A2276F">
        <w:rPr>
          <w:rFonts w:ascii="Times New Roman" w:hAnsi="Times New Roman" w:cs="Times New Roman"/>
          <w:b/>
          <w:sz w:val="23"/>
          <w:szCs w:val="23"/>
        </w:rPr>
        <w:t>Equipment</w:t>
      </w:r>
      <w:r w:rsidRPr="00A2276F">
        <w:rPr>
          <w:rFonts w:ascii="Times New Roman" w:hAnsi="Times New Roman" w:cs="Times New Roman"/>
          <w:b/>
          <w:sz w:val="23"/>
          <w:szCs w:val="23"/>
        </w:rPr>
        <w:t>:</w:t>
      </w:r>
      <w:r w:rsidRPr="00A2276F">
        <w:rPr>
          <w:rFonts w:ascii="Times New Roman" w:hAnsi="Times New Roman" w:cs="Times New Roman"/>
          <w:sz w:val="23"/>
          <w:szCs w:val="23"/>
        </w:rPr>
        <w:t xml:space="preserve"> The following tools and equipment may</w:t>
      </w:r>
      <w:r w:rsidR="00910398" w:rsidRPr="00A2276F">
        <w:rPr>
          <w:rFonts w:ascii="Times New Roman" w:hAnsi="Times New Roman" w:cs="Times New Roman"/>
          <w:sz w:val="23"/>
          <w:szCs w:val="23"/>
        </w:rPr>
        <w:t xml:space="preserve"> be required for the operation:</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Excava</w:t>
      </w:r>
      <w:r w:rsidR="00DC1EFA" w:rsidRPr="00A2276F">
        <w:rPr>
          <w:rFonts w:ascii="Times New Roman" w:hAnsi="Times New Roman" w:cs="Times New Roman"/>
          <w:sz w:val="23"/>
          <w:szCs w:val="23"/>
        </w:rPr>
        <w:t>tion equipment (e.g. Shovel,</w:t>
      </w:r>
      <w:r w:rsidRPr="00A2276F">
        <w:rPr>
          <w:rFonts w:ascii="Times New Roman" w:hAnsi="Times New Roman" w:cs="Times New Roman"/>
          <w:sz w:val="23"/>
          <w:szCs w:val="23"/>
        </w:rPr>
        <w:t xml:space="preserve"> backhoe)</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Compaction equipment (e.g., plate compactor)</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Formwork materials (e.g., timber, plywood, metal)</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Reinforcement bars (rebar)</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Concrete mixing equipment (e.g., concrete mixer)</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Concrete vibrator</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Stone-cutting tools (e.g., saws, chisels)</w:t>
      </w:r>
    </w:p>
    <w:p w:rsidR="004425A5" w:rsidRPr="00A2276F" w:rsidRDefault="004425A5" w:rsidP="00453507">
      <w:pPr>
        <w:pStyle w:val="ListParagraph"/>
        <w:numPr>
          <w:ilvl w:val="1"/>
          <w:numId w:val="90"/>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Safety equipment (e.g., har</w:t>
      </w:r>
      <w:r w:rsidR="00910398" w:rsidRPr="00A2276F">
        <w:rPr>
          <w:rFonts w:ascii="Times New Roman" w:hAnsi="Times New Roman" w:cs="Times New Roman"/>
          <w:sz w:val="23"/>
          <w:szCs w:val="23"/>
        </w:rPr>
        <w:t>d hats, gloves, safety glasses)</w:t>
      </w:r>
    </w:p>
    <w:p w:rsidR="004425A5" w:rsidRPr="00A2276F" w:rsidRDefault="004425A5" w:rsidP="002F798A">
      <w:pPr>
        <w:spacing w:after="0" w:line="360" w:lineRule="auto"/>
        <w:jc w:val="both"/>
        <w:rPr>
          <w:rFonts w:ascii="Times New Roman" w:hAnsi="Times New Roman" w:cs="Times New Roman"/>
          <w:sz w:val="23"/>
          <w:szCs w:val="23"/>
        </w:rPr>
      </w:pPr>
      <w:r w:rsidRPr="00A2276F">
        <w:rPr>
          <w:rFonts w:ascii="Times New Roman" w:hAnsi="Times New Roman" w:cs="Times New Roman"/>
          <w:b/>
          <w:sz w:val="23"/>
          <w:szCs w:val="23"/>
        </w:rPr>
        <w:t>Materials:</w:t>
      </w:r>
      <w:r w:rsidRPr="00A2276F">
        <w:rPr>
          <w:rFonts w:ascii="Times New Roman" w:hAnsi="Times New Roman" w:cs="Times New Roman"/>
          <w:sz w:val="23"/>
          <w:szCs w:val="23"/>
        </w:rPr>
        <w:t xml:space="preserve"> The materials required</w:t>
      </w:r>
      <w:r w:rsidR="00910398" w:rsidRPr="00A2276F">
        <w:rPr>
          <w:rFonts w:ascii="Times New Roman" w:hAnsi="Times New Roman" w:cs="Times New Roman"/>
          <w:sz w:val="23"/>
          <w:szCs w:val="23"/>
        </w:rPr>
        <w:t xml:space="preserve"> for the operation may include:</w:t>
      </w:r>
    </w:p>
    <w:p w:rsidR="004425A5" w:rsidRPr="00A2276F" w:rsidRDefault="004425A5" w:rsidP="00453507">
      <w:pPr>
        <w:pStyle w:val="ListParagraph"/>
        <w:numPr>
          <w:ilvl w:val="1"/>
          <w:numId w:val="91"/>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Concrete mix (cement, aggregates, water)</w:t>
      </w:r>
    </w:p>
    <w:p w:rsidR="004425A5" w:rsidRPr="00A2276F" w:rsidRDefault="004425A5" w:rsidP="00453507">
      <w:pPr>
        <w:pStyle w:val="ListParagraph"/>
        <w:numPr>
          <w:ilvl w:val="1"/>
          <w:numId w:val="91"/>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Formwork materials (timber, plywood, metal)</w:t>
      </w:r>
    </w:p>
    <w:p w:rsidR="004425A5" w:rsidRPr="00A2276F" w:rsidRDefault="004425A5" w:rsidP="00453507">
      <w:pPr>
        <w:pStyle w:val="ListParagraph"/>
        <w:numPr>
          <w:ilvl w:val="1"/>
          <w:numId w:val="91"/>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Reinforcement bars (rebar)</w:t>
      </w:r>
    </w:p>
    <w:p w:rsidR="004425A5" w:rsidRPr="00A2276F" w:rsidRDefault="004425A5" w:rsidP="00453507">
      <w:pPr>
        <w:pStyle w:val="ListParagraph"/>
        <w:numPr>
          <w:ilvl w:val="1"/>
          <w:numId w:val="91"/>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lastRenderedPageBreak/>
        <w:t>Plastic sheets (for curing)</w:t>
      </w:r>
    </w:p>
    <w:p w:rsidR="004425A5" w:rsidRPr="00A2276F" w:rsidRDefault="004425A5" w:rsidP="00453507">
      <w:pPr>
        <w:pStyle w:val="ListParagraph"/>
        <w:numPr>
          <w:ilvl w:val="1"/>
          <w:numId w:val="91"/>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Curing compound</w:t>
      </w:r>
    </w:p>
    <w:p w:rsidR="004425A5" w:rsidRPr="00A2276F" w:rsidRDefault="004425A5" w:rsidP="00453507">
      <w:pPr>
        <w:pStyle w:val="ListParagraph"/>
        <w:numPr>
          <w:ilvl w:val="1"/>
          <w:numId w:val="91"/>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Monument stones (if appl</w:t>
      </w:r>
      <w:r w:rsidR="00910398" w:rsidRPr="00A2276F">
        <w:rPr>
          <w:rFonts w:ascii="Times New Roman" w:hAnsi="Times New Roman" w:cs="Times New Roman"/>
          <w:sz w:val="23"/>
          <w:szCs w:val="23"/>
        </w:rPr>
        <w:t>icable)</w:t>
      </w:r>
    </w:p>
    <w:p w:rsidR="004425A5" w:rsidRPr="00A2276F" w:rsidRDefault="004425A5" w:rsidP="002F798A">
      <w:pPr>
        <w:spacing w:after="0" w:line="360" w:lineRule="auto"/>
        <w:jc w:val="both"/>
        <w:rPr>
          <w:rFonts w:ascii="Times New Roman" w:hAnsi="Times New Roman" w:cs="Times New Roman"/>
          <w:sz w:val="23"/>
          <w:szCs w:val="23"/>
        </w:rPr>
      </w:pPr>
      <w:r w:rsidRPr="00A2276F">
        <w:rPr>
          <w:rFonts w:ascii="Times New Roman" w:hAnsi="Times New Roman" w:cs="Times New Roman"/>
          <w:b/>
          <w:sz w:val="23"/>
          <w:szCs w:val="23"/>
        </w:rPr>
        <w:t>Procedure:</w:t>
      </w:r>
      <w:r w:rsidRPr="00A2276F">
        <w:rPr>
          <w:rFonts w:ascii="Times New Roman" w:hAnsi="Times New Roman" w:cs="Times New Roman"/>
          <w:sz w:val="23"/>
          <w:szCs w:val="23"/>
        </w:rPr>
        <w:t xml:space="preserve"> The general proced</w:t>
      </w:r>
      <w:r w:rsidR="00910398" w:rsidRPr="00A2276F">
        <w:rPr>
          <w:rFonts w:ascii="Times New Roman" w:hAnsi="Times New Roman" w:cs="Times New Roman"/>
          <w:sz w:val="23"/>
          <w:szCs w:val="23"/>
        </w:rPr>
        <w:t>ure for the operation involves:</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Excavate the footing area to the required dimensions and depth.</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Level and compact the bottom of the footing trenches.</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Install formwork around the footing trenches.</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 xml:space="preserve">Place reinforcement bars within the formwork </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Prepare and pour the concrete mix into the formwork.</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Use a concrete vibrator to remove air pockets and achieve proper compaction.</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Cover the footings with plastic sheets or apply curing compound for proper curing.</w:t>
      </w:r>
    </w:p>
    <w:p w:rsidR="004425A5" w:rsidRPr="00A2276F" w:rsidRDefault="004425A5" w:rsidP="00453507">
      <w:pPr>
        <w:pStyle w:val="ListParagraph"/>
        <w:numPr>
          <w:ilvl w:val="0"/>
          <w:numId w:val="94"/>
        </w:numPr>
        <w:spacing w:after="0" w:line="360" w:lineRule="auto"/>
        <w:jc w:val="both"/>
        <w:rPr>
          <w:rFonts w:ascii="Times New Roman" w:hAnsi="Times New Roman" w:cs="Times New Roman"/>
          <w:sz w:val="23"/>
          <w:szCs w:val="23"/>
        </w:rPr>
      </w:pPr>
      <w:r w:rsidRPr="00A2276F">
        <w:rPr>
          <w:rFonts w:ascii="Times New Roman" w:hAnsi="Times New Roman" w:cs="Times New Roman"/>
          <w:sz w:val="23"/>
          <w:szCs w:val="23"/>
        </w:rPr>
        <w:t>Select and prepare monument stones according to the design requirements using appropriate ston</w:t>
      </w:r>
      <w:r w:rsidR="00910398" w:rsidRPr="00A2276F">
        <w:rPr>
          <w:rFonts w:ascii="Times New Roman" w:hAnsi="Times New Roman" w:cs="Times New Roman"/>
          <w:sz w:val="23"/>
          <w:szCs w:val="23"/>
        </w:rPr>
        <w:t>e-cutting tools and techniques.</w:t>
      </w:r>
    </w:p>
    <w:p w:rsidR="004425A5" w:rsidRPr="00A2276F" w:rsidRDefault="004425A5" w:rsidP="00B81E08">
      <w:pPr>
        <w:spacing w:after="0"/>
        <w:jc w:val="both"/>
        <w:rPr>
          <w:rFonts w:ascii="Times New Roman" w:hAnsi="Times New Roman" w:cs="Times New Roman"/>
          <w:sz w:val="23"/>
          <w:szCs w:val="23"/>
        </w:rPr>
      </w:pPr>
      <w:r w:rsidRPr="00A2276F">
        <w:rPr>
          <w:rFonts w:ascii="Times New Roman" w:hAnsi="Times New Roman" w:cs="Times New Roman"/>
          <w:b/>
          <w:sz w:val="23"/>
          <w:szCs w:val="23"/>
        </w:rPr>
        <w:t>Precautions:</w:t>
      </w:r>
      <w:r w:rsidRPr="00A2276F">
        <w:rPr>
          <w:rFonts w:ascii="Times New Roman" w:hAnsi="Times New Roman" w:cs="Times New Roman"/>
          <w:sz w:val="23"/>
          <w:szCs w:val="23"/>
        </w:rPr>
        <w:t xml:space="preserve"> Some precautions to conside</w:t>
      </w:r>
      <w:r w:rsidR="00910398" w:rsidRPr="00A2276F">
        <w:rPr>
          <w:rFonts w:ascii="Times New Roman" w:hAnsi="Times New Roman" w:cs="Times New Roman"/>
          <w:sz w:val="23"/>
          <w:szCs w:val="23"/>
        </w:rPr>
        <w:t>r during the operation include:</w:t>
      </w:r>
    </w:p>
    <w:p w:rsidR="004425A5" w:rsidRPr="00A2276F" w:rsidRDefault="004425A5" w:rsidP="00453507">
      <w:pPr>
        <w:pStyle w:val="ListParagraph"/>
        <w:numPr>
          <w:ilvl w:val="1"/>
          <w:numId w:val="93"/>
        </w:numPr>
        <w:spacing w:after="0"/>
        <w:jc w:val="both"/>
        <w:rPr>
          <w:rFonts w:ascii="Times New Roman" w:hAnsi="Times New Roman" w:cs="Times New Roman"/>
          <w:sz w:val="23"/>
          <w:szCs w:val="23"/>
        </w:rPr>
      </w:pPr>
      <w:r w:rsidRPr="00A2276F">
        <w:rPr>
          <w:rFonts w:ascii="Times New Roman" w:hAnsi="Times New Roman" w:cs="Times New Roman"/>
          <w:sz w:val="23"/>
          <w:szCs w:val="23"/>
        </w:rPr>
        <w:t>Follow safety guidelines and ensure workers wear appropriate personal protective equipment.</w:t>
      </w:r>
    </w:p>
    <w:p w:rsidR="004425A5" w:rsidRPr="00A2276F" w:rsidRDefault="004425A5" w:rsidP="00453507">
      <w:pPr>
        <w:pStyle w:val="ListParagraph"/>
        <w:numPr>
          <w:ilvl w:val="1"/>
          <w:numId w:val="93"/>
        </w:numPr>
        <w:spacing w:after="0"/>
        <w:jc w:val="both"/>
        <w:rPr>
          <w:rFonts w:ascii="Times New Roman" w:hAnsi="Times New Roman" w:cs="Times New Roman"/>
          <w:sz w:val="23"/>
          <w:szCs w:val="23"/>
        </w:rPr>
      </w:pPr>
      <w:r w:rsidRPr="00A2276F">
        <w:rPr>
          <w:rFonts w:ascii="Times New Roman" w:hAnsi="Times New Roman" w:cs="Times New Roman"/>
          <w:sz w:val="23"/>
          <w:szCs w:val="23"/>
        </w:rPr>
        <w:t>Adhere to local building codes and regulations.</w:t>
      </w:r>
    </w:p>
    <w:p w:rsidR="004425A5" w:rsidRPr="00A2276F" w:rsidRDefault="004425A5" w:rsidP="00453507">
      <w:pPr>
        <w:pStyle w:val="ListParagraph"/>
        <w:numPr>
          <w:ilvl w:val="1"/>
          <w:numId w:val="93"/>
        </w:numPr>
        <w:spacing w:after="0"/>
        <w:jc w:val="both"/>
        <w:rPr>
          <w:rFonts w:ascii="Times New Roman" w:hAnsi="Times New Roman" w:cs="Times New Roman"/>
          <w:sz w:val="23"/>
          <w:szCs w:val="23"/>
        </w:rPr>
      </w:pPr>
      <w:r w:rsidRPr="00A2276F">
        <w:rPr>
          <w:rFonts w:ascii="Times New Roman" w:hAnsi="Times New Roman" w:cs="Times New Roman"/>
          <w:sz w:val="23"/>
          <w:szCs w:val="23"/>
        </w:rPr>
        <w:t>Provide proper bracing and support to the formwork to prevent collapse during concrete pouring.</w:t>
      </w:r>
    </w:p>
    <w:p w:rsidR="004425A5" w:rsidRPr="00A2276F" w:rsidRDefault="004425A5" w:rsidP="00453507">
      <w:pPr>
        <w:pStyle w:val="ListParagraph"/>
        <w:numPr>
          <w:ilvl w:val="1"/>
          <w:numId w:val="93"/>
        </w:numPr>
        <w:spacing w:after="0"/>
        <w:jc w:val="both"/>
        <w:rPr>
          <w:rFonts w:ascii="Times New Roman" w:hAnsi="Times New Roman" w:cs="Times New Roman"/>
          <w:sz w:val="23"/>
          <w:szCs w:val="23"/>
        </w:rPr>
      </w:pPr>
      <w:r w:rsidRPr="00A2276F">
        <w:rPr>
          <w:rFonts w:ascii="Times New Roman" w:hAnsi="Times New Roman" w:cs="Times New Roman"/>
          <w:sz w:val="23"/>
          <w:szCs w:val="23"/>
        </w:rPr>
        <w:t>Monitor weather conditions and take necessary measures to protect the concrete and the monument stones from adverse effects.</w:t>
      </w:r>
    </w:p>
    <w:p w:rsidR="004425A5" w:rsidRPr="00A2276F" w:rsidRDefault="004425A5" w:rsidP="00453507">
      <w:pPr>
        <w:pStyle w:val="ListParagraph"/>
        <w:numPr>
          <w:ilvl w:val="1"/>
          <w:numId w:val="93"/>
        </w:numPr>
        <w:spacing w:after="0"/>
        <w:jc w:val="both"/>
        <w:rPr>
          <w:rFonts w:ascii="Times New Roman" w:hAnsi="Times New Roman" w:cs="Times New Roman"/>
          <w:sz w:val="23"/>
          <w:szCs w:val="23"/>
        </w:rPr>
      </w:pPr>
      <w:r w:rsidRPr="00A2276F">
        <w:rPr>
          <w:rFonts w:ascii="Times New Roman" w:hAnsi="Times New Roman" w:cs="Times New Roman"/>
          <w:sz w:val="23"/>
          <w:szCs w:val="23"/>
        </w:rPr>
        <w:t>Properly handle and store materials to mainta</w:t>
      </w:r>
      <w:r w:rsidR="00910398" w:rsidRPr="00A2276F">
        <w:rPr>
          <w:rFonts w:ascii="Times New Roman" w:hAnsi="Times New Roman" w:cs="Times New Roman"/>
          <w:sz w:val="23"/>
          <w:szCs w:val="23"/>
        </w:rPr>
        <w:t>in their quality and integrity.</w:t>
      </w:r>
    </w:p>
    <w:p w:rsidR="00A2276F" w:rsidRDefault="00A2276F" w:rsidP="00CE2823">
      <w:pPr>
        <w:spacing w:after="0"/>
        <w:jc w:val="both"/>
        <w:rPr>
          <w:rFonts w:ascii="Times New Roman" w:hAnsi="Times New Roman" w:cs="Times New Roman"/>
          <w:b/>
          <w:sz w:val="23"/>
          <w:szCs w:val="23"/>
        </w:rPr>
      </w:pPr>
    </w:p>
    <w:p w:rsidR="004425A5" w:rsidRPr="00A2276F" w:rsidRDefault="004425A5" w:rsidP="00CE2823">
      <w:pPr>
        <w:spacing w:after="0"/>
        <w:jc w:val="both"/>
        <w:rPr>
          <w:rFonts w:ascii="Times New Roman" w:hAnsi="Times New Roman" w:cs="Times New Roman"/>
          <w:sz w:val="23"/>
          <w:szCs w:val="23"/>
        </w:rPr>
      </w:pPr>
      <w:r w:rsidRPr="00A2276F">
        <w:rPr>
          <w:rFonts w:ascii="Times New Roman" w:hAnsi="Times New Roman" w:cs="Times New Roman"/>
          <w:b/>
          <w:sz w:val="23"/>
          <w:szCs w:val="23"/>
        </w:rPr>
        <w:t>Quality Criteria:</w:t>
      </w:r>
      <w:r w:rsidRPr="00A2276F">
        <w:rPr>
          <w:rFonts w:ascii="Times New Roman" w:hAnsi="Times New Roman" w:cs="Times New Roman"/>
          <w:sz w:val="23"/>
          <w:szCs w:val="23"/>
        </w:rPr>
        <w:t xml:space="preserve"> The quality of the constructed footings and prepared monument stones can be assessed b</w:t>
      </w:r>
      <w:r w:rsidR="00910398" w:rsidRPr="00A2276F">
        <w:rPr>
          <w:rFonts w:ascii="Times New Roman" w:hAnsi="Times New Roman" w:cs="Times New Roman"/>
          <w:sz w:val="23"/>
          <w:szCs w:val="23"/>
        </w:rPr>
        <w:t>ased on the following criteria:</w:t>
      </w:r>
    </w:p>
    <w:p w:rsidR="004425A5" w:rsidRPr="00A2276F" w:rsidRDefault="004425A5" w:rsidP="00453507">
      <w:pPr>
        <w:pStyle w:val="ListParagraph"/>
        <w:numPr>
          <w:ilvl w:val="1"/>
          <w:numId w:val="95"/>
        </w:numPr>
        <w:spacing w:after="0"/>
        <w:jc w:val="both"/>
        <w:rPr>
          <w:rFonts w:ascii="Times New Roman" w:hAnsi="Times New Roman" w:cs="Times New Roman"/>
          <w:sz w:val="23"/>
          <w:szCs w:val="23"/>
        </w:rPr>
      </w:pPr>
      <w:r w:rsidRPr="00A2276F">
        <w:rPr>
          <w:rFonts w:ascii="Times New Roman" w:hAnsi="Times New Roman" w:cs="Times New Roman"/>
          <w:sz w:val="23"/>
          <w:szCs w:val="23"/>
        </w:rPr>
        <w:t>The footings should provide a stable and secure foundation for the structure or monument.</w:t>
      </w:r>
    </w:p>
    <w:p w:rsidR="004425A5" w:rsidRPr="00A2276F" w:rsidRDefault="004425A5" w:rsidP="00453507">
      <w:pPr>
        <w:pStyle w:val="ListParagraph"/>
        <w:numPr>
          <w:ilvl w:val="1"/>
          <w:numId w:val="95"/>
        </w:numPr>
        <w:spacing w:after="0"/>
        <w:jc w:val="both"/>
        <w:rPr>
          <w:rFonts w:ascii="Times New Roman" w:hAnsi="Times New Roman" w:cs="Times New Roman"/>
          <w:sz w:val="23"/>
          <w:szCs w:val="23"/>
        </w:rPr>
      </w:pPr>
      <w:r w:rsidRPr="00A2276F">
        <w:rPr>
          <w:rFonts w:ascii="Times New Roman" w:hAnsi="Times New Roman" w:cs="Times New Roman"/>
          <w:sz w:val="23"/>
          <w:szCs w:val="23"/>
        </w:rPr>
        <w:t>The footings and monument stones should meet the specified dimensions and tolerances.</w:t>
      </w:r>
    </w:p>
    <w:p w:rsidR="002C63C8" w:rsidRPr="00A2276F" w:rsidRDefault="004425A5" w:rsidP="00453507">
      <w:pPr>
        <w:pStyle w:val="ListParagraph"/>
        <w:numPr>
          <w:ilvl w:val="1"/>
          <w:numId w:val="95"/>
        </w:numPr>
        <w:spacing w:after="0"/>
        <w:jc w:val="both"/>
        <w:rPr>
          <w:rFonts w:ascii="Times New Roman" w:hAnsi="Times New Roman" w:cs="Times New Roman"/>
          <w:sz w:val="23"/>
          <w:szCs w:val="23"/>
        </w:rPr>
      </w:pPr>
      <w:r w:rsidRPr="00A2276F">
        <w:rPr>
          <w:rFonts w:ascii="Times New Roman" w:hAnsi="Times New Roman" w:cs="Times New Roman"/>
          <w:sz w:val="23"/>
          <w:szCs w:val="23"/>
        </w:rPr>
        <w:t>The cured concrete should achieve the required strength based on the structural design and specifications.</w:t>
      </w:r>
    </w:p>
    <w:p w:rsidR="004425A5" w:rsidRPr="00A2276F" w:rsidRDefault="004425A5" w:rsidP="00453507">
      <w:pPr>
        <w:pStyle w:val="ListParagraph"/>
        <w:numPr>
          <w:ilvl w:val="1"/>
          <w:numId w:val="95"/>
        </w:numPr>
        <w:spacing w:after="0"/>
        <w:jc w:val="both"/>
        <w:rPr>
          <w:rFonts w:ascii="Times New Roman" w:hAnsi="Times New Roman" w:cs="Times New Roman"/>
          <w:sz w:val="23"/>
          <w:szCs w:val="23"/>
        </w:rPr>
      </w:pPr>
      <w:r w:rsidRPr="00A2276F">
        <w:rPr>
          <w:rFonts w:ascii="Times New Roman" w:hAnsi="Times New Roman" w:cs="Times New Roman"/>
          <w:sz w:val="23"/>
          <w:szCs w:val="23"/>
        </w:rPr>
        <w:t>The monument stones should exhibit the desired finish and appearance according to the design requirements.</w:t>
      </w:r>
    </w:p>
    <w:p w:rsidR="004425A5" w:rsidRPr="004425A5" w:rsidRDefault="004425A5" w:rsidP="004425A5">
      <w:pPr>
        <w:spacing w:after="0" w:line="360" w:lineRule="auto"/>
        <w:jc w:val="both"/>
        <w:rPr>
          <w:rFonts w:ascii="Times New Roman" w:hAnsi="Times New Roman" w:cs="Times New Roman"/>
        </w:rPr>
      </w:pPr>
    </w:p>
    <w:p w:rsidR="00910398" w:rsidRDefault="00910398" w:rsidP="00373ED8">
      <w:pPr>
        <w:spacing w:after="0" w:line="360" w:lineRule="auto"/>
        <w:jc w:val="both"/>
        <w:rPr>
          <w:rFonts w:ascii="Times New Roman" w:eastAsia="Times New Roman" w:hAnsi="Times New Roman" w:cs="Times New Roman"/>
          <w:b/>
          <w:sz w:val="32"/>
          <w:szCs w:val="28"/>
          <w:lang w:bidi="en-US"/>
        </w:rPr>
      </w:pPr>
      <w:bookmarkStart w:id="24" w:name="_Toc148174108"/>
    </w:p>
    <w:p w:rsidR="00373ED8" w:rsidRPr="00EB1CCE" w:rsidRDefault="00EB1CCE" w:rsidP="004467CB">
      <w:pPr>
        <w:pStyle w:val="Heading1"/>
        <w:rPr>
          <w:rFonts w:ascii="Times New Roman" w:eastAsia="Times New Roman" w:hAnsi="Times New Roman" w:cs="Times New Roman"/>
          <w:color w:val="auto"/>
          <w:sz w:val="24"/>
          <w:szCs w:val="24"/>
          <w:lang w:bidi="en-US"/>
        </w:rPr>
      </w:pPr>
      <w:bookmarkStart w:id="25" w:name="_Toc148531600"/>
      <w:r w:rsidRPr="00EB1CCE">
        <w:rPr>
          <w:rFonts w:ascii="Times New Roman" w:eastAsia="Times New Roman" w:hAnsi="Times New Roman" w:cs="Times New Roman"/>
          <w:color w:val="auto"/>
          <w:lang w:bidi="en-US"/>
        </w:rPr>
        <w:lastRenderedPageBreak/>
        <w:t>LAP</w:t>
      </w:r>
      <w:r w:rsidR="00373ED8" w:rsidRPr="00EB1CCE">
        <w:rPr>
          <w:rFonts w:ascii="Times New Roman" w:eastAsia="Times New Roman" w:hAnsi="Times New Roman" w:cs="Times New Roman"/>
          <w:color w:val="auto"/>
          <w:lang w:bidi="en-US"/>
        </w:rPr>
        <w:t xml:space="preserve"> TEST: 2</w:t>
      </w:r>
      <w:bookmarkEnd w:id="24"/>
      <w:bookmarkEnd w:id="25"/>
    </w:p>
    <w:p w:rsidR="00373ED8" w:rsidRPr="0046025D" w:rsidRDefault="00373ED8" w:rsidP="00373ED8">
      <w:pPr>
        <w:spacing w:after="0" w:line="360" w:lineRule="auto"/>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Name:  _____________________________   Date:  ________________</w:t>
      </w:r>
    </w:p>
    <w:p w:rsidR="00373ED8" w:rsidRPr="0046025D" w:rsidRDefault="00373ED8" w:rsidP="00373ED8">
      <w:pPr>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 xml:space="preserve">Time started: ________________________  </w:t>
      </w:r>
      <w:r w:rsidRPr="0046025D">
        <w:rPr>
          <w:rFonts w:ascii="Times New Roman" w:eastAsia="Times New Roman" w:hAnsi="Times New Roman" w:cs="Times New Roman"/>
          <w:sz w:val="24"/>
          <w:szCs w:val="24"/>
          <w:lang w:bidi="en-US"/>
        </w:rPr>
        <w:tab/>
        <w:t>Time finished:  ________________</w:t>
      </w:r>
    </w:p>
    <w:p w:rsidR="00373ED8" w:rsidRPr="0046025D" w:rsidRDefault="00373ED8" w:rsidP="00417CFA">
      <w:pPr>
        <w:tabs>
          <w:tab w:val="left" w:pos="1530"/>
        </w:tabs>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b/>
          <w:bCs/>
          <w:iCs/>
          <w:sz w:val="24"/>
          <w:szCs w:val="24"/>
          <w:lang w:bidi="en-US"/>
        </w:rPr>
        <w:t xml:space="preserve">Instructions: - </w:t>
      </w:r>
      <w:r w:rsidRPr="0046025D">
        <w:rPr>
          <w:rFonts w:ascii="Times New Roman" w:eastAsia="Times New Roman" w:hAnsi="Times New Roman" w:cs="Times New Roman"/>
          <w:sz w:val="24"/>
          <w:szCs w:val="24"/>
          <w:lang w:bidi="en-US"/>
        </w:rPr>
        <w:t xml:space="preserve">Given necessary templates, tools and materials you are required to perform the following tasks within </w:t>
      </w:r>
      <w:r w:rsidR="00237916" w:rsidRPr="00237916">
        <w:rPr>
          <w:rFonts w:ascii="Times New Roman" w:eastAsia="Times New Roman" w:hAnsi="Times New Roman" w:cs="Times New Roman"/>
          <w:b/>
          <w:sz w:val="24"/>
          <w:szCs w:val="24"/>
          <w:lang w:bidi="en-US"/>
        </w:rPr>
        <w:t>3 hours</w:t>
      </w:r>
      <w:r w:rsidR="00417CFA">
        <w:rPr>
          <w:rFonts w:ascii="Times New Roman" w:eastAsia="Times New Roman" w:hAnsi="Times New Roman" w:cs="Times New Roman"/>
          <w:sz w:val="24"/>
          <w:szCs w:val="24"/>
          <w:lang w:bidi="en-US"/>
        </w:rPr>
        <w:t>.</w:t>
      </w:r>
    </w:p>
    <w:p w:rsidR="0024223E" w:rsidRDefault="0024223E" w:rsidP="00180A3B">
      <w:pPr>
        <w:spacing w:after="0" w:line="360" w:lineRule="auto"/>
        <w:jc w:val="both"/>
        <w:rPr>
          <w:rFonts w:ascii="Times New Roman" w:eastAsia="Times New Roman" w:hAnsi="Times New Roman" w:cs="Times New Roman"/>
          <w:b/>
          <w:sz w:val="24"/>
          <w:szCs w:val="24"/>
          <w:lang w:bidi="en-US"/>
        </w:rPr>
      </w:pPr>
    </w:p>
    <w:p w:rsidR="00180A3B" w:rsidRDefault="00373ED8" w:rsidP="00180A3B">
      <w:pPr>
        <w:spacing w:after="0" w:line="360" w:lineRule="auto"/>
        <w:jc w:val="both"/>
        <w:rPr>
          <w:rFonts w:ascii="Times New Roman" w:hAnsi="Times New Roman" w:cs="Times New Roman"/>
        </w:rPr>
      </w:pPr>
      <w:proofErr w:type="gramStart"/>
      <w:r w:rsidRPr="0046025D">
        <w:rPr>
          <w:rFonts w:ascii="Times New Roman" w:eastAsia="Times New Roman" w:hAnsi="Times New Roman" w:cs="Times New Roman"/>
          <w:b/>
          <w:sz w:val="24"/>
          <w:szCs w:val="24"/>
          <w:lang w:bidi="en-US"/>
        </w:rPr>
        <w:t>Task 1.</w:t>
      </w:r>
      <w:proofErr w:type="gramEnd"/>
      <w:r w:rsidRPr="0046025D">
        <w:rPr>
          <w:rFonts w:ascii="Times New Roman" w:eastAsia="Arial Unicode MS" w:hAnsi="Times New Roman" w:cs="Times New Roman"/>
          <w:sz w:val="24"/>
          <w:szCs w:val="24"/>
          <w:lang w:bidi="en-US"/>
        </w:rPr>
        <w:t xml:space="preserve"> </w:t>
      </w:r>
      <w:r w:rsidR="00180A3B" w:rsidRPr="0046025D">
        <w:rPr>
          <w:rFonts w:ascii="Times New Roman" w:eastAsia="Times New Roman" w:hAnsi="Times New Roman" w:cs="Times New Roman"/>
          <w:color w:val="000000"/>
          <w:sz w:val="24"/>
          <w:szCs w:val="24"/>
        </w:rPr>
        <w:t>Construct footing and p</w:t>
      </w:r>
      <w:r w:rsidR="00180A3B">
        <w:rPr>
          <w:rFonts w:ascii="Times New Roman" w:eastAsia="Times New Roman" w:hAnsi="Times New Roman" w:cs="Times New Roman"/>
          <w:color w:val="000000"/>
          <w:sz w:val="24"/>
          <w:szCs w:val="24"/>
        </w:rPr>
        <w:t>repare</w:t>
      </w:r>
      <w:r w:rsidR="00180A3B" w:rsidRPr="0046025D">
        <w:rPr>
          <w:rFonts w:ascii="Times New Roman" w:eastAsia="Times New Roman" w:hAnsi="Times New Roman" w:cs="Times New Roman"/>
          <w:color w:val="000000"/>
          <w:sz w:val="24"/>
          <w:szCs w:val="24"/>
        </w:rPr>
        <w:t xml:space="preserve"> monument stones</w:t>
      </w:r>
      <w:r w:rsidR="00180A3B">
        <w:rPr>
          <w:rFonts w:ascii="Times New Roman" w:eastAsia="Times New Roman" w:hAnsi="Times New Roman" w:cs="Times New Roman"/>
          <w:color w:val="000000"/>
          <w:sz w:val="24"/>
          <w:szCs w:val="24"/>
        </w:rPr>
        <w:t xml:space="preserve"> </w:t>
      </w:r>
    </w:p>
    <w:p w:rsidR="00373ED8" w:rsidRPr="0046025D" w:rsidRDefault="00373ED8" w:rsidP="00373ED8">
      <w:pPr>
        <w:widowControl w:val="0"/>
        <w:autoSpaceDE w:val="0"/>
        <w:autoSpaceDN w:val="0"/>
        <w:adjustRightInd w:val="0"/>
        <w:spacing w:after="0" w:line="360" w:lineRule="auto"/>
        <w:contextualSpacing/>
        <w:jc w:val="both"/>
        <w:rPr>
          <w:rFonts w:ascii="Times New Roman" w:eastAsia="Arial Unicode MS" w:hAnsi="Times New Roman" w:cs="Times New Roman"/>
          <w:b/>
          <w:sz w:val="24"/>
          <w:szCs w:val="24"/>
          <w:lang w:bidi="en-US"/>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71443F" w:rsidRDefault="0071443F" w:rsidP="00D36F4E">
      <w:pPr>
        <w:spacing w:after="0" w:line="360" w:lineRule="auto"/>
        <w:jc w:val="both"/>
        <w:rPr>
          <w:rFonts w:ascii="Times New Roman" w:hAnsi="Times New Roman" w:cs="Times New Roman"/>
        </w:rPr>
      </w:pPr>
    </w:p>
    <w:p w:rsidR="0038744C" w:rsidRDefault="0038744C"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CB10D8" w:rsidRDefault="00CB10D8"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p w:rsidR="00182502" w:rsidRDefault="00182502" w:rsidP="00D36F4E">
      <w:pPr>
        <w:spacing w:after="0" w:line="360" w:lineRule="auto"/>
        <w:jc w:val="both"/>
        <w:rPr>
          <w:rFonts w:ascii="Times New Roman" w:hAnsi="Times New Roman" w:cs="Times New Roman"/>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744C" w:rsidRPr="00C24C94" w:rsidTr="00262495">
        <w:trPr>
          <w:trHeight w:val="437"/>
        </w:trPr>
        <w:tc>
          <w:tcPr>
            <w:tcW w:w="9468" w:type="dxa"/>
            <w:shd w:val="clear" w:color="auto" w:fill="D99594"/>
          </w:tcPr>
          <w:p w:rsidR="0038744C" w:rsidRPr="00EB1CCE" w:rsidRDefault="004C4FFB" w:rsidP="004467CB">
            <w:pPr>
              <w:pStyle w:val="Heading1"/>
              <w:rPr>
                <w:rFonts w:ascii="Times New Roman" w:eastAsia="Times New Roman" w:hAnsi="Times New Roman" w:cs="Times New Roman"/>
                <w:lang w:eastAsia="de-DE"/>
              </w:rPr>
            </w:pPr>
            <w:bookmarkStart w:id="26" w:name="_Toc148531601"/>
            <w:r w:rsidRPr="00EB1CCE">
              <w:rPr>
                <w:rFonts w:ascii="Times New Roman" w:eastAsia="Times New Roman" w:hAnsi="Times New Roman" w:cs="Times New Roman"/>
                <w:color w:val="auto"/>
                <w:sz w:val="32"/>
                <w:lang w:bidi="en-US"/>
              </w:rPr>
              <w:t xml:space="preserve">Unit </w:t>
            </w:r>
            <w:r w:rsidR="0038744C" w:rsidRPr="00EB1CCE">
              <w:rPr>
                <w:rFonts w:ascii="Times New Roman" w:eastAsia="Times New Roman" w:hAnsi="Times New Roman" w:cs="Times New Roman"/>
                <w:color w:val="auto"/>
                <w:sz w:val="32"/>
                <w:lang w:bidi="en-US"/>
              </w:rPr>
              <w:t xml:space="preserve">Three:  </w:t>
            </w:r>
            <w:r w:rsidRPr="00EB1CCE">
              <w:rPr>
                <w:rFonts w:ascii="Times New Roman" w:eastAsia="Times New Roman" w:hAnsi="Times New Roman" w:cs="Times New Roman"/>
                <w:color w:val="auto"/>
                <w:sz w:val="32"/>
                <w:lang w:eastAsia="de-DE"/>
              </w:rPr>
              <w:t xml:space="preserve"> Setting up side stones into place</w:t>
            </w:r>
            <w:bookmarkEnd w:id="26"/>
          </w:p>
        </w:tc>
      </w:tr>
      <w:tr w:rsidR="0038744C" w:rsidRPr="00C24C94" w:rsidTr="00262495">
        <w:trPr>
          <w:trHeight w:val="755"/>
        </w:trPr>
        <w:tc>
          <w:tcPr>
            <w:tcW w:w="9468" w:type="dxa"/>
            <w:shd w:val="clear" w:color="auto" w:fill="auto"/>
          </w:tcPr>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3F5E95" w:rsidRPr="003F5E95" w:rsidRDefault="003F5E95" w:rsidP="009D0CF1">
            <w:pPr>
              <w:numPr>
                <w:ilvl w:val="0"/>
                <w:numId w:val="3"/>
              </w:numPr>
              <w:spacing w:after="120" w:line="240" w:lineRule="auto"/>
              <w:rPr>
                <w:rFonts w:ascii="Times New Roman" w:eastAsia="Times New Roman" w:hAnsi="Times New Roman" w:cs="Times New Roman"/>
                <w:sz w:val="24"/>
                <w:szCs w:val="24"/>
                <w:lang w:eastAsia="de-DE"/>
              </w:rPr>
            </w:pPr>
            <w:r w:rsidRPr="003F5E95">
              <w:rPr>
                <w:rFonts w:ascii="Times New Roman" w:eastAsia="Times New Roman" w:hAnsi="Times New Roman" w:cs="Times New Roman"/>
                <w:sz w:val="24"/>
                <w:szCs w:val="24"/>
                <w:lang w:eastAsia="de-DE"/>
              </w:rPr>
              <w:t>Standing up  side stones into position</w:t>
            </w:r>
          </w:p>
          <w:p w:rsidR="003F5E95" w:rsidRPr="003F5E95" w:rsidRDefault="003F5E95" w:rsidP="009D0CF1">
            <w:pPr>
              <w:numPr>
                <w:ilvl w:val="0"/>
                <w:numId w:val="3"/>
              </w:numPr>
              <w:spacing w:after="120" w:line="240" w:lineRule="auto"/>
              <w:rPr>
                <w:rFonts w:ascii="Times New Roman" w:eastAsia="Times New Roman" w:hAnsi="Times New Roman" w:cs="Times New Roman"/>
                <w:sz w:val="24"/>
                <w:szCs w:val="24"/>
                <w:lang w:eastAsia="de-DE"/>
              </w:rPr>
            </w:pPr>
            <w:r w:rsidRPr="003F5E95">
              <w:rPr>
                <w:rFonts w:ascii="Times New Roman" w:eastAsia="Times New Roman" w:hAnsi="Times New Roman" w:cs="Times New Roman"/>
                <w:sz w:val="24"/>
                <w:szCs w:val="24"/>
                <w:lang w:eastAsia="de-DE"/>
              </w:rPr>
              <w:t>Checking side stones for plum bob</w:t>
            </w:r>
          </w:p>
          <w:p w:rsidR="003F5E95" w:rsidRPr="003F5E95" w:rsidRDefault="003F5E95" w:rsidP="009D0CF1">
            <w:pPr>
              <w:numPr>
                <w:ilvl w:val="0"/>
                <w:numId w:val="3"/>
              </w:numPr>
              <w:spacing w:after="120" w:line="240" w:lineRule="auto"/>
              <w:rPr>
                <w:rFonts w:ascii="Times New Roman" w:eastAsia="Times New Roman" w:hAnsi="Times New Roman" w:cs="Times New Roman"/>
                <w:sz w:val="24"/>
                <w:szCs w:val="24"/>
                <w:lang w:eastAsia="de-DE"/>
              </w:rPr>
            </w:pPr>
            <w:r w:rsidRPr="003F5E95">
              <w:rPr>
                <w:rFonts w:ascii="Times New Roman" w:eastAsia="Times New Roman" w:hAnsi="Times New Roman" w:cs="Times New Roman"/>
                <w:sz w:val="24"/>
                <w:szCs w:val="24"/>
                <w:lang w:eastAsia="de-DE"/>
              </w:rPr>
              <w:t xml:space="preserve">Checking measurement for diagonals and parallel </w:t>
            </w:r>
          </w:p>
          <w:p w:rsidR="003F5E95" w:rsidRPr="003F5E95" w:rsidRDefault="003F5E95" w:rsidP="009D0CF1">
            <w:pPr>
              <w:numPr>
                <w:ilvl w:val="0"/>
                <w:numId w:val="3"/>
              </w:numPr>
              <w:spacing w:after="120" w:line="240" w:lineRule="auto"/>
              <w:rPr>
                <w:rFonts w:ascii="Times New Roman" w:eastAsia="Times New Roman" w:hAnsi="Times New Roman" w:cs="Times New Roman"/>
                <w:sz w:val="24"/>
                <w:szCs w:val="24"/>
                <w:lang w:eastAsia="de-DE"/>
              </w:rPr>
            </w:pPr>
            <w:r w:rsidRPr="003F5E95">
              <w:rPr>
                <w:rFonts w:ascii="Times New Roman" w:eastAsia="Times New Roman" w:hAnsi="Times New Roman" w:cs="Times New Roman"/>
                <w:sz w:val="24"/>
                <w:szCs w:val="24"/>
                <w:lang w:eastAsia="de-DE"/>
              </w:rPr>
              <w:t>Checking stone alignment</w:t>
            </w:r>
          </w:p>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3F5E95" w:rsidRPr="003F5E95" w:rsidRDefault="00043353"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Stand</w:t>
            </w:r>
            <w:r w:rsidR="003F5E95" w:rsidRPr="003F5E95">
              <w:rPr>
                <w:rFonts w:ascii="Times New Roman" w:eastAsia="Times New Roman" w:hAnsi="Times New Roman" w:cs="Times New Roman"/>
                <w:sz w:val="24"/>
                <w:szCs w:val="24"/>
                <w:lang w:eastAsia="de-DE"/>
              </w:rPr>
              <w:t xml:space="preserve"> up  side stones into position</w:t>
            </w:r>
          </w:p>
          <w:p w:rsidR="003F5E95" w:rsidRPr="003F5E95" w:rsidRDefault="00043353"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Check</w:t>
            </w:r>
            <w:r w:rsidR="003F5E95" w:rsidRPr="003F5E95">
              <w:rPr>
                <w:rFonts w:ascii="Times New Roman" w:eastAsia="Times New Roman" w:hAnsi="Times New Roman" w:cs="Times New Roman"/>
                <w:sz w:val="24"/>
                <w:szCs w:val="24"/>
                <w:lang w:eastAsia="de-DE"/>
              </w:rPr>
              <w:t xml:space="preserve"> side stones for plum bob</w:t>
            </w:r>
          </w:p>
          <w:p w:rsidR="003F5E95" w:rsidRPr="003F5E95" w:rsidRDefault="00043353"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Check</w:t>
            </w:r>
            <w:r w:rsidR="003F5E95" w:rsidRPr="003F5E95">
              <w:rPr>
                <w:rFonts w:ascii="Times New Roman" w:eastAsia="Times New Roman" w:hAnsi="Times New Roman" w:cs="Times New Roman"/>
                <w:sz w:val="24"/>
                <w:szCs w:val="24"/>
                <w:lang w:eastAsia="de-DE"/>
              </w:rPr>
              <w:t xml:space="preserve"> measurement for diagonals and parallel </w:t>
            </w:r>
          </w:p>
          <w:p w:rsidR="0038744C" w:rsidRPr="003F5E95" w:rsidRDefault="00043353"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Check</w:t>
            </w:r>
            <w:r w:rsidR="003F5E95" w:rsidRPr="003F5E95">
              <w:rPr>
                <w:rFonts w:ascii="Times New Roman" w:eastAsia="Times New Roman" w:hAnsi="Times New Roman" w:cs="Times New Roman"/>
                <w:sz w:val="24"/>
                <w:szCs w:val="24"/>
                <w:lang w:eastAsia="de-DE"/>
              </w:rPr>
              <w:t xml:space="preserve"> stone alignment</w:t>
            </w:r>
          </w:p>
        </w:tc>
      </w:tr>
    </w:tbl>
    <w:p w:rsidR="0038744C" w:rsidRDefault="0038744C"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236F45" w:rsidRDefault="00236F45" w:rsidP="00D36F4E">
      <w:pPr>
        <w:spacing w:after="0" w:line="360" w:lineRule="auto"/>
        <w:jc w:val="both"/>
        <w:rPr>
          <w:rFonts w:ascii="Times New Roman" w:hAnsi="Times New Roman" w:cs="Times New Roman"/>
        </w:rPr>
      </w:pPr>
    </w:p>
    <w:p w:rsidR="004467CB" w:rsidRPr="00EB1CCE" w:rsidRDefault="00483C8B" w:rsidP="004467CB">
      <w:pPr>
        <w:pStyle w:val="Heading2"/>
        <w:spacing w:line="360" w:lineRule="auto"/>
        <w:rPr>
          <w:rFonts w:ascii="Times New Roman" w:eastAsia="Times New Roman" w:hAnsi="Times New Roman" w:cs="Times New Roman"/>
          <w:color w:val="auto"/>
          <w:sz w:val="28"/>
          <w:lang w:eastAsia="de-DE"/>
        </w:rPr>
      </w:pPr>
      <w:bookmarkStart w:id="27" w:name="_Toc148531602"/>
      <w:r w:rsidRPr="00EB1CCE">
        <w:rPr>
          <w:rFonts w:ascii="Times New Roman" w:eastAsia="Times New Roman" w:hAnsi="Times New Roman" w:cs="Times New Roman"/>
          <w:color w:val="auto"/>
          <w:sz w:val="28"/>
          <w:lang w:eastAsia="de-DE"/>
        </w:rPr>
        <w:lastRenderedPageBreak/>
        <w:t>3.1 Standing up side stones into position</w:t>
      </w:r>
      <w:bookmarkEnd w:id="27"/>
    </w:p>
    <w:p w:rsidR="003331EC" w:rsidRPr="003331EC" w:rsidRDefault="003331EC" w:rsidP="004467CB">
      <w:pPr>
        <w:spacing w:after="0" w:line="360" w:lineRule="auto"/>
        <w:contextualSpacing/>
        <w:jc w:val="both"/>
        <w:rPr>
          <w:rFonts w:ascii="Times New Roman" w:eastAsia="Times New Roman" w:hAnsi="Times New Roman" w:cs="Times New Roman"/>
          <w:b/>
          <w:sz w:val="24"/>
          <w:szCs w:val="28"/>
          <w:lang w:eastAsia="de-DE"/>
        </w:rPr>
      </w:pPr>
      <w:r w:rsidRPr="003331EC">
        <w:rPr>
          <w:rFonts w:ascii="Times New Roman" w:eastAsia="Times New Roman" w:hAnsi="Times New Roman" w:cs="Times New Roman"/>
          <w:b/>
          <w:sz w:val="24"/>
          <w:szCs w:val="28"/>
          <w:lang w:eastAsia="de-DE"/>
        </w:rPr>
        <w:t>Side Stones</w:t>
      </w:r>
    </w:p>
    <w:p w:rsidR="007B48FB" w:rsidRPr="007B48FB" w:rsidRDefault="007B48FB" w:rsidP="007B48FB">
      <w:pPr>
        <w:spacing w:after="0" w:line="360" w:lineRule="auto"/>
        <w:contextualSpacing/>
        <w:jc w:val="both"/>
        <w:rPr>
          <w:rFonts w:ascii="Times New Roman" w:eastAsia="Times New Roman" w:hAnsi="Times New Roman" w:cs="Times New Roman"/>
          <w:sz w:val="24"/>
          <w:szCs w:val="28"/>
          <w:lang w:eastAsia="de-DE"/>
        </w:rPr>
      </w:pPr>
      <w:r w:rsidRPr="007B48FB">
        <w:rPr>
          <w:rFonts w:ascii="Times New Roman" w:eastAsia="Times New Roman" w:hAnsi="Times New Roman" w:cs="Times New Roman"/>
          <w:sz w:val="24"/>
          <w:szCs w:val="28"/>
          <w:lang w:eastAsia="de-DE"/>
        </w:rPr>
        <w:t>In the context of monument erection, "side stones" typically refers to the stone elements or components that are positioned alongside or adjacent to the main central feature of the monument. These side stones are often used to enhance the overall design a</w:t>
      </w:r>
      <w:r w:rsidR="0023321A">
        <w:rPr>
          <w:rFonts w:ascii="Times New Roman" w:eastAsia="Times New Roman" w:hAnsi="Times New Roman" w:cs="Times New Roman"/>
          <w:sz w:val="24"/>
          <w:szCs w:val="28"/>
          <w:lang w:eastAsia="de-DE"/>
        </w:rPr>
        <w:t xml:space="preserve">nd aesthetics of the monument. </w:t>
      </w:r>
    </w:p>
    <w:p w:rsidR="007B48FB" w:rsidRPr="007B48FB" w:rsidRDefault="007B48FB" w:rsidP="007B48FB">
      <w:pPr>
        <w:spacing w:after="0" w:line="360" w:lineRule="auto"/>
        <w:contextualSpacing/>
        <w:jc w:val="both"/>
        <w:rPr>
          <w:rFonts w:ascii="Times New Roman" w:eastAsia="Times New Roman" w:hAnsi="Times New Roman" w:cs="Times New Roman"/>
          <w:sz w:val="24"/>
          <w:szCs w:val="28"/>
          <w:lang w:eastAsia="de-DE"/>
        </w:rPr>
      </w:pPr>
      <w:r w:rsidRPr="007B48FB">
        <w:rPr>
          <w:rFonts w:ascii="Times New Roman" w:eastAsia="Times New Roman" w:hAnsi="Times New Roman" w:cs="Times New Roman"/>
          <w:sz w:val="24"/>
          <w:szCs w:val="28"/>
          <w:lang w:eastAsia="de-DE"/>
        </w:rPr>
        <w:t>Here are a few common examples of si</w:t>
      </w:r>
      <w:r w:rsidR="0023321A">
        <w:rPr>
          <w:rFonts w:ascii="Times New Roman" w:eastAsia="Times New Roman" w:hAnsi="Times New Roman" w:cs="Times New Roman"/>
          <w:sz w:val="24"/>
          <w:szCs w:val="28"/>
          <w:lang w:eastAsia="de-DE"/>
        </w:rPr>
        <w:t>de stones in monument erection:</w:t>
      </w:r>
    </w:p>
    <w:p w:rsidR="007B48FB" w:rsidRPr="0023321A" w:rsidRDefault="0023321A" w:rsidP="00324CED">
      <w:pPr>
        <w:pStyle w:val="ListParagraph"/>
        <w:numPr>
          <w:ilvl w:val="1"/>
          <w:numId w:val="15"/>
        </w:numPr>
        <w:spacing w:after="0" w:line="360" w:lineRule="auto"/>
        <w:jc w:val="both"/>
        <w:rPr>
          <w:rFonts w:ascii="Times New Roman" w:eastAsia="Times New Roman" w:hAnsi="Times New Roman" w:cs="Times New Roman"/>
          <w:sz w:val="24"/>
          <w:szCs w:val="28"/>
          <w:lang w:eastAsia="de-DE"/>
        </w:rPr>
      </w:pPr>
      <w:r w:rsidRPr="0023321A">
        <w:rPr>
          <w:rFonts w:ascii="Times New Roman" w:eastAsia="Times New Roman" w:hAnsi="Times New Roman" w:cs="Times New Roman"/>
          <w:sz w:val="24"/>
          <w:szCs w:val="28"/>
          <w:lang w:eastAsia="de-DE"/>
        </w:rPr>
        <w:t>Flanking Columns</w:t>
      </w:r>
    </w:p>
    <w:p w:rsidR="007B48FB" w:rsidRPr="0023321A" w:rsidRDefault="0023321A" w:rsidP="00324CED">
      <w:pPr>
        <w:pStyle w:val="ListParagraph"/>
        <w:numPr>
          <w:ilvl w:val="1"/>
          <w:numId w:val="15"/>
        </w:numPr>
        <w:spacing w:after="0" w:line="360" w:lineRule="auto"/>
        <w:jc w:val="both"/>
        <w:rPr>
          <w:rFonts w:ascii="Times New Roman" w:eastAsia="Times New Roman" w:hAnsi="Times New Roman" w:cs="Times New Roman"/>
          <w:sz w:val="24"/>
          <w:szCs w:val="28"/>
          <w:lang w:eastAsia="de-DE"/>
        </w:rPr>
      </w:pPr>
      <w:r w:rsidRPr="0023321A">
        <w:rPr>
          <w:rFonts w:ascii="Times New Roman" w:eastAsia="Times New Roman" w:hAnsi="Times New Roman" w:cs="Times New Roman"/>
          <w:sz w:val="24"/>
          <w:szCs w:val="28"/>
          <w:lang w:eastAsia="de-DE"/>
        </w:rPr>
        <w:t>Pedestals or Bases</w:t>
      </w:r>
    </w:p>
    <w:p w:rsidR="007B48FB" w:rsidRPr="0023321A" w:rsidRDefault="0023321A" w:rsidP="00324CED">
      <w:pPr>
        <w:pStyle w:val="ListParagraph"/>
        <w:numPr>
          <w:ilvl w:val="1"/>
          <w:numId w:val="15"/>
        </w:numPr>
        <w:spacing w:after="0" w:line="360" w:lineRule="auto"/>
        <w:jc w:val="both"/>
        <w:rPr>
          <w:rFonts w:ascii="Times New Roman" w:eastAsia="Times New Roman" w:hAnsi="Times New Roman" w:cs="Times New Roman"/>
          <w:sz w:val="24"/>
          <w:szCs w:val="28"/>
          <w:lang w:eastAsia="de-DE"/>
        </w:rPr>
      </w:pPr>
      <w:r w:rsidRPr="0023321A">
        <w:rPr>
          <w:rFonts w:ascii="Times New Roman" w:eastAsia="Times New Roman" w:hAnsi="Times New Roman" w:cs="Times New Roman"/>
          <w:sz w:val="24"/>
          <w:szCs w:val="28"/>
          <w:lang w:eastAsia="de-DE"/>
        </w:rPr>
        <w:t>Wing Walls</w:t>
      </w:r>
    </w:p>
    <w:p w:rsidR="007B48FB" w:rsidRPr="0023321A" w:rsidRDefault="0023321A" w:rsidP="00324CED">
      <w:pPr>
        <w:pStyle w:val="ListParagraph"/>
        <w:numPr>
          <w:ilvl w:val="1"/>
          <w:numId w:val="15"/>
        </w:numPr>
        <w:spacing w:after="0" w:line="360" w:lineRule="auto"/>
        <w:jc w:val="both"/>
        <w:rPr>
          <w:rFonts w:ascii="Times New Roman" w:eastAsia="Times New Roman" w:hAnsi="Times New Roman" w:cs="Times New Roman"/>
          <w:sz w:val="24"/>
          <w:szCs w:val="28"/>
          <w:lang w:eastAsia="de-DE"/>
        </w:rPr>
      </w:pPr>
      <w:r w:rsidRPr="0023321A">
        <w:rPr>
          <w:rFonts w:ascii="Times New Roman" w:eastAsia="Times New Roman" w:hAnsi="Times New Roman" w:cs="Times New Roman"/>
          <w:sz w:val="24"/>
          <w:szCs w:val="28"/>
          <w:lang w:eastAsia="de-DE"/>
        </w:rPr>
        <w:t>Decorative Panels</w:t>
      </w:r>
    </w:p>
    <w:p w:rsidR="007B48FB" w:rsidRPr="0023321A" w:rsidRDefault="007B48FB" w:rsidP="00324CED">
      <w:pPr>
        <w:pStyle w:val="ListParagraph"/>
        <w:numPr>
          <w:ilvl w:val="1"/>
          <w:numId w:val="15"/>
        </w:numPr>
        <w:spacing w:after="0" w:line="360" w:lineRule="auto"/>
        <w:jc w:val="both"/>
        <w:rPr>
          <w:rFonts w:ascii="Times New Roman" w:eastAsia="Times New Roman" w:hAnsi="Times New Roman" w:cs="Times New Roman"/>
          <w:sz w:val="24"/>
          <w:szCs w:val="28"/>
          <w:lang w:eastAsia="de-DE"/>
        </w:rPr>
      </w:pPr>
      <w:r w:rsidRPr="0023321A">
        <w:rPr>
          <w:rFonts w:ascii="Times New Roman" w:eastAsia="Times New Roman" w:hAnsi="Times New Roman" w:cs="Times New Roman"/>
          <w:sz w:val="24"/>
          <w:szCs w:val="28"/>
          <w:lang w:eastAsia="de-DE"/>
        </w:rPr>
        <w:t>Steps</w:t>
      </w:r>
      <w:r w:rsidR="0023321A" w:rsidRPr="0023321A">
        <w:rPr>
          <w:rFonts w:ascii="Times New Roman" w:eastAsia="Times New Roman" w:hAnsi="Times New Roman" w:cs="Times New Roman"/>
          <w:sz w:val="24"/>
          <w:szCs w:val="28"/>
          <w:lang w:eastAsia="de-DE"/>
        </w:rPr>
        <w:t xml:space="preserve"> or Staircases</w:t>
      </w:r>
    </w:p>
    <w:p w:rsidR="000810C0" w:rsidRPr="00D64DF8" w:rsidRDefault="0023321A" w:rsidP="00324CED">
      <w:pPr>
        <w:pStyle w:val="ListParagraph"/>
        <w:numPr>
          <w:ilvl w:val="1"/>
          <w:numId w:val="15"/>
        </w:numPr>
        <w:spacing w:after="0" w:line="360" w:lineRule="auto"/>
        <w:jc w:val="both"/>
        <w:rPr>
          <w:rFonts w:ascii="Times New Roman" w:eastAsia="Times New Roman" w:hAnsi="Times New Roman" w:cs="Times New Roman"/>
          <w:sz w:val="24"/>
          <w:szCs w:val="28"/>
          <w:lang w:eastAsia="de-DE"/>
        </w:rPr>
      </w:pPr>
      <w:r w:rsidRPr="0023321A">
        <w:rPr>
          <w:rFonts w:ascii="Times New Roman" w:eastAsia="Times New Roman" w:hAnsi="Times New Roman" w:cs="Times New Roman"/>
          <w:sz w:val="24"/>
          <w:szCs w:val="28"/>
          <w:lang w:eastAsia="de-DE"/>
        </w:rPr>
        <w:t>Boundary Markers</w:t>
      </w:r>
    </w:p>
    <w:p w:rsidR="002F5157" w:rsidRPr="002F5157" w:rsidRDefault="002F5157" w:rsidP="00A112A2">
      <w:pPr>
        <w:spacing w:after="0" w:line="360" w:lineRule="auto"/>
        <w:contextualSpacing/>
        <w:jc w:val="both"/>
        <w:rPr>
          <w:rFonts w:ascii="Times New Roman" w:eastAsia="Times New Roman" w:hAnsi="Times New Roman" w:cs="Times New Roman"/>
          <w:sz w:val="24"/>
          <w:szCs w:val="28"/>
          <w:lang w:eastAsia="de-DE"/>
        </w:rPr>
      </w:pPr>
      <w:r w:rsidRPr="002F5157">
        <w:rPr>
          <w:rFonts w:ascii="Times New Roman" w:eastAsia="Times New Roman" w:hAnsi="Times New Roman" w:cs="Times New Roman"/>
          <w:sz w:val="24"/>
          <w:szCs w:val="28"/>
          <w:lang w:eastAsia="de-DE"/>
        </w:rPr>
        <w:t xml:space="preserve">Standing up side stones into position during monument construction requires careful planning, coordination, and the use of appropriate equipment and techniques. Here is a </w:t>
      </w:r>
      <w:r w:rsidR="00A112A2">
        <w:rPr>
          <w:rFonts w:ascii="Times New Roman" w:eastAsia="Times New Roman" w:hAnsi="Times New Roman" w:cs="Times New Roman"/>
          <w:sz w:val="24"/>
          <w:szCs w:val="28"/>
          <w:lang w:eastAsia="de-DE"/>
        </w:rPr>
        <w:t>general outline of the process:</w:t>
      </w:r>
    </w:p>
    <w:p w:rsidR="002F5157" w:rsidRPr="000810C0" w:rsidRDefault="002F5157" w:rsidP="00324CED">
      <w:pPr>
        <w:pStyle w:val="ListParagraph"/>
        <w:numPr>
          <w:ilvl w:val="1"/>
          <w:numId w:val="14"/>
        </w:numPr>
        <w:spacing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Preparation: Ensure that the foundation or base where the side stones will be installed is properly prepared and leveled. Clear any debris or obstacles from the area to allow for safe and unobstructed installation.</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Lifting Equipment: Arrange the necessary lifting equipment based on the size and weight of the side stones. This may include cranes, hoists, forklifts, or other lifting devices suitable for the specific stones and site conditions.</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Positioning: Carefully position the lifting equipment near the side stone to be installed, ensuring that it has sufficient reach and capacity to lift and maneuver the stone safely.</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Attachments: Determine the appropriate lifting attachments or rigging techniques for the side stone. This may include slings, straps, clamps, or specialized lifting devices designed to securely grip the stone without causing damage.</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lastRenderedPageBreak/>
        <w:t>Lifting and Guidance: Engage the lifting equipment to gradually lift the side stone off the ground, keeping it stable and balanced. Use guide ropes or additional personnel to help guide and control the stone's movement during the lifting process.</w:t>
      </w:r>
    </w:p>
    <w:p w:rsidR="002F5157" w:rsidRPr="00F8745D"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Alignment and Leveling: As the side stone is raised, carefully align it with the designated position on the monument. Adjust the lifting equipment and guide ropes as needed to ensure proper alignment and levelness.</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 xml:space="preserve">Lowering and Placement: Once the side stone is </w:t>
      </w:r>
      <w:proofErr w:type="gramStart"/>
      <w:r w:rsidRPr="000810C0">
        <w:rPr>
          <w:rFonts w:ascii="Times New Roman" w:eastAsia="Times New Roman" w:hAnsi="Times New Roman" w:cs="Times New Roman"/>
          <w:sz w:val="24"/>
          <w:szCs w:val="28"/>
          <w:lang w:eastAsia="de-DE"/>
        </w:rPr>
        <w:t>aligned,</w:t>
      </w:r>
      <w:proofErr w:type="gramEnd"/>
      <w:r w:rsidRPr="000810C0">
        <w:rPr>
          <w:rFonts w:ascii="Times New Roman" w:eastAsia="Times New Roman" w:hAnsi="Times New Roman" w:cs="Times New Roman"/>
          <w:sz w:val="24"/>
          <w:szCs w:val="28"/>
          <w:lang w:eastAsia="de-DE"/>
        </w:rPr>
        <w:t xml:space="preserve"> slowly lower it into position. Maintain control over the stone's descent to prevent sudden impacts or shifts that could damage the stone or surrounding structures.</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 xml:space="preserve">Securing: Once the side stone is in </w:t>
      </w:r>
      <w:proofErr w:type="gramStart"/>
      <w:r w:rsidRPr="000810C0">
        <w:rPr>
          <w:rFonts w:ascii="Times New Roman" w:eastAsia="Times New Roman" w:hAnsi="Times New Roman" w:cs="Times New Roman"/>
          <w:sz w:val="24"/>
          <w:szCs w:val="28"/>
          <w:lang w:eastAsia="de-DE"/>
        </w:rPr>
        <w:t>place,</w:t>
      </w:r>
      <w:proofErr w:type="gramEnd"/>
      <w:r w:rsidRPr="000810C0">
        <w:rPr>
          <w:rFonts w:ascii="Times New Roman" w:eastAsia="Times New Roman" w:hAnsi="Times New Roman" w:cs="Times New Roman"/>
          <w:sz w:val="24"/>
          <w:szCs w:val="28"/>
          <w:lang w:eastAsia="de-DE"/>
        </w:rPr>
        <w:t xml:space="preserve"> secure it to the monument's structure using appropriate methods. This may involve using mortar, epoxy, or mechanical fasteners to ensure a secure and durable connection.</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Leveling and Adjustments: Check the levelness and alignment of the side stone after placement. Make any necessary adjustments to ensure it is properly aligned with adjacent stones and the overall monument design.</w:t>
      </w:r>
    </w:p>
    <w:p w:rsidR="002F5157" w:rsidRPr="000810C0" w:rsidRDefault="002F5157" w:rsidP="00324CED">
      <w:pPr>
        <w:pStyle w:val="ListParagraph"/>
        <w:numPr>
          <w:ilvl w:val="1"/>
          <w:numId w:val="14"/>
        </w:numPr>
        <w:spacing w:before="240" w:after="0" w:line="360" w:lineRule="auto"/>
        <w:jc w:val="both"/>
        <w:rPr>
          <w:rFonts w:ascii="Times New Roman" w:eastAsia="Times New Roman" w:hAnsi="Times New Roman" w:cs="Times New Roman"/>
          <w:sz w:val="24"/>
          <w:szCs w:val="28"/>
          <w:lang w:eastAsia="de-DE"/>
        </w:rPr>
      </w:pPr>
      <w:r w:rsidRPr="000810C0">
        <w:rPr>
          <w:rFonts w:ascii="Times New Roman" w:eastAsia="Times New Roman" w:hAnsi="Times New Roman" w:cs="Times New Roman"/>
          <w:sz w:val="24"/>
          <w:szCs w:val="28"/>
          <w:lang w:eastAsia="de-DE"/>
        </w:rPr>
        <w:t>Repeat Process: Repeat the above steps for each side stone, taking into account the specific requirements and design of each stone.</w:t>
      </w:r>
    </w:p>
    <w:p w:rsidR="00DD786F" w:rsidRDefault="002F5157" w:rsidP="005A535C">
      <w:pPr>
        <w:spacing w:before="240" w:after="0" w:line="360" w:lineRule="auto"/>
        <w:contextualSpacing/>
        <w:jc w:val="both"/>
        <w:rPr>
          <w:rFonts w:ascii="Times New Roman" w:eastAsia="Times New Roman" w:hAnsi="Times New Roman" w:cs="Times New Roman"/>
          <w:sz w:val="24"/>
          <w:szCs w:val="28"/>
          <w:lang w:eastAsia="de-DE"/>
        </w:rPr>
      </w:pPr>
      <w:r w:rsidRPr="002F5157">
        <w:rPr>
          <w:rFonts w:ascii="Times New Roman" w:eastAsia="Times New Roman" w:hAnsi="Times New Roman" w:cs="Times New Roman"/>
          <w:sz w:val="24"/>
          <w:szCs w:val="28"/>
          <w:lang w:eastAsia="de-DE"/>
        </w:rPr>
        <w:t>It is important to note that the process may vary depending on the size, weight, and complexity of the side stones, as well as the specific lifting equipment and techniques employed on the construction site. Adhering to safety protocols and working with experienced personnel is crucial to ensure a successful and safe installation of the side stones in the monument construction process.</w:t>
      </w:r>
    </w:p>
    <w:p w:rsidR="005A535C" w:rsidRPr="005A535C" w:rsidRDefault="005A535C" w:rsidP="005A535C">
      <w:pPr>
        <w:spacing w:before="240" w:after="0" w:line="360" w:lineRule="auto"/>
        <w:contextualSpacing/>
        <w:jc w:val="both"/>
        <w:rPr>
          <w:rFonts w:ascii="Times New Roman" w:eastAsia="Times New Roman" w:hAnsi="Times New Roman" w:cs="Times New Roman"/>
          <w:sz w:val="24"/>
          <w:szCs w:val="28"/>
          <w:lang w:eastAsia="de-DE"/>
        </w:rPr>
      </w:pPr>
    </w:p>
    <w:p w:rsidR="005A535C" w:rsidRDefault="005A535C" w:rsidP="00DD786F">
      <w:pPr>
        <w:pStyle w:val="NoSpacing"/>
        <w:spacing w:line="360" w:lineRule="auto"/>
        <w:rPr>
          <w:rFonts w:ascii="Times New Roman" w:hAnsi="Times New Roman" w:cs="Times New Roman"/>
          <w:b/>
          <w:sz w:val="28"/>
          <w:szCs w:val="28"/>
          <w:lang w:eastAsia="de-DE"/>
        </w:rPr>
      </w:pPr>
    </w:p>
    <w:p w:rsidR="005A535C" w:rsidRDefault="005A535C" w:rsidP="00DD786F">
      <w:pPr>
        <w:pStyle w:val="NoSpacing"/>
        <w:spacing w:line="360" w:lineRule="auto"/>
        <w:rPr>
          <w:rFonts w:ascii="Times New Roman" w:hAnsi="Times New Roman" w:cs="Times New Roman"/>
          <w:b/>
          <w:sz w:val="28"/>
          <w:szCs w:val="28"/>
          <w:lang w:eastAsia="de-DE"/>
        </w:rPr>
      </w:pPr>
    </w:p>
    <w:p w:rsidR="005A535C" w:rsidRDefault="005A535C" w:rsidP="00DD786F">
      <w:pPr>
        <w:pStyle w:val="NoSpacing"/>
        <w:spacing w:line="360" w:lineRule="auto"/>
        <w:rPr>
          <w:rFonts w:ascii="Times New Roman" w:hAnsi="Times New Roman" w:cs="Times New Roman"/>
          <w:b/>
          <w:sz w:val="28"/>
          <w:szCs w:val="28"/>
          <w:lang w:eastAsia="de-DE"/>
        </w:rPr>
      </w:pPr>
    </w:p>
    <w:p w:rsidR="005A535C" w:rsidRDefault="005A535C" w:rsidP="00DD786F">
      <w:pPr>
        <w:pStyle w:val="NoSpacing"/>
        <w:spacing w:line="360" w:lineRule="auto"/>
        <w:rPr>
          <w:rFonts w:ascii="Times New Roman" w:hAnsi="Times New Roman" w:cs="Times New Roman"/>
          <w:b/>
          <w:sz w:val="28"/>
          <w:szCs w:val="28"/>
          <w:lang w:eastAsia="de-DE"/>
        </w:rPr>
      </w:pPr>
    </w:p>
    <w:p w:rsidR="00DD786F" w:rsidRPr="00EB1CCE" w:rsidRDefault="00483C8B" w:rsidP="00EB1CCE">
      <w:pPr>
        <w:pStyle w:val="Heading2"/>
        <w:spacing w:line="360" w:lineRule="auto"/>
        <w:rPr>
          <w:rFonts w:ascii="Times New Roman" w:hAnsi="Times New Roman" w:cs="Times New Roman"/>
          <w:color w:val="auto"/>
          <w:sz w:val="28"/>
          <w:lang w:eastAsia="de-DE"/>
        </w:rPr>
      </w:pPr>
      <w:bookmarkStart w:id="28" w:name="_Toc148531603"/>
      <w:r w:rsidRPr="00EB1CCE">
        <w:rPr>
          <w:rFonts w:ascii="Times New Roman" w:hAnsi="Times New Roman" w:cs="Times New Roman"/>
          <w:color w:val="auto"/>
          <w:sz w:val="28"/>
          <w:lang w:eastAsia="de-DE"/>
        </w:rPr>
        <w:lastRenderedPageBreak/>
        <w:t>3.2 Checking side stones for plum bob</w:t>
      </w:r>
      <w:bookmarkEnd w:id="28"/>
    </w:p>
    <w:p w:rsidR="004920EB" w:rsidRPr="00DD786F" w:rsidRDefault="004920EB" w:rsidP="00DD786F">
      <w:pPr>
        <w:pStyle w:val="NoSpacing"/>
        <w:spacing w:line="360" w:lineRule="auto"/>
        <w:jc w:val="both"/>
        <w:rPr>
          <w:rFonts w:ascii="Times New Roman" w:hAnsi="Times New Roman" w:cs="Times New Roman"/>
          <w:b/>
          <w:sz w:val="24"/>
          <w:szCs w:val="24"/>
          <w:lang w:eastAsia="de-DE"/>
        </w:rPr>
      </w:pPr>
      <w:r w:rsidRPr="00DD786F">
        <w:rPr>
          <w:rFonts w:ascii="Times New Roman" w:hAnsi="Times New Roman" w:cs="Times New Roman"/>
          <w:sz w:val="24"/>
          <w:szCs w:val="24"/>
          <w:lang w:eastAsia="de-DE"/>
        </w:rPr>
        <w:t>To check side stones for plum bob, follow these steps:</w:t>
      </w:r>
    </w:p>
    <w:p w:rsidR="004920EB" w:rsidRPr="00DD786F" w:rsidRDefault="004920EB" w:rsidP="00324CED">
      <w:pPr>
        <w:pStyle w:val="NoSpacing"/>
        <w:numPr>
          <w:ilvl w:val="1"/>
          <w:numId w:val="16"/>
        </w:numPr>
        <w:spacing w:line="360" w:lineRule="auto"/>
        <w:jc w:val="both"/>
        <w:rPr>
          <w:rFonts w:ascii="Times New Roman" w:hAnsi="Times New Roman" w:cs="Times New Roman"/>
          <w:sz w:val="24"/>
          <w:szCs w:val="24"/>
          <w:lang w:eastAsia="de-DE"/>
        </w:rPr>
      </w:pPr>
      <w:r w:rsidRPr="00DD786F">
        <w:rPr>
          <w:rFonts w:ascii="Times New Roman" w:hAnsi="Times New Roman" w:cs="Times New Roman"/>
          <w:sz w:val="24"/>
          <w:szCs w:val="24"/>
          <w:lang w:eastAsia="de-DE"/>
        </w:rPr>
        <w:t>Set up a plum bob: A plum bob is a weighted object attached to a string or line. Hang the plum bob from a fixed point above the side stone you want to check. Ensure that the string is long enough to reach the ground.</w:t>
      </w:r>
    </w:p>
    <w:p w:rsidR="004920EB" w:rsidRPr="00DD786F" w:rsidRDefault="004920EB" w:rsidP="00324CED">
      <w:pPr>
        <w:pStyle w:val="NoSpacing"/>
        <w:numPr>
          <w:ilvl w:val="1"/>
          <w:numId w:val="16"/>
        </w:numPr>
        <w:spacing w:line="360" w:lineRule="auto"/>
        <w:jc w:val="both"/>
        <w:rPr>
          <w:rFonts w:ascii="Times New Roman" w:hAnsi="Times New Roman" w:cs="Times New Roman"/>
          <w:sz w:val="24"/>
          <w:szCs w:val="24"/>
          <w:lang w:eastAsia="de-DE"/>
        </w:rPr>
      </w:pPr>
      <w:r w:rsidRPr="00DD786F">
        <w:rPr>
          <w:rFonts w:ascii="Times New Roman" w:hAnsi="Times New Roman" w:cs="Times New Roman"/>
          <w:sz w:val="24"/>
          <w:szCs w:val="24"/>
          <w:lang w:eastAsia="de-DE"/>
        </w:rPr>
        <w:t>Align the plum bob: Allow the plum bob to hang freely and come to a complete stop. The weighted object should be directly above the center of the side stone.</w:t>
      </w:r>
    </w:p>
    <w:p w:rsidR="004920EB" w:rsidRPr="00DD786F" w:rsidRDefault="004920EB" w:rsidP="00324CED">
      <w:pPr>
        <w:pStyle w:val="NoSpacing"/>
        <w:numPr>
          <w:ilvl w:val="1"/>
          <w:numId w:val="16"/>
        </w:numPr>
        <w:spacing w:line="360" w:lineRule="auto"/>
        <w:jc w:val="both"/>
        <w:rPr>
          <w:rFonts w:ascii="Times New Roman" w:hAnsi="Times New Roman" w:cs="Times New Roman"/>
          <w:sz w:val="24"/>
          <w:szCs w:val="24"/>
          <w:lang w:eastAsia="de-DE"/>
        </w:rPr>
      </w:pPr>
      <w:r w:rsidRPr="00DD786F">
        <w:rPr>
          <w:rFonts w:ascii="Times New Roman" w:hAnsi="Times New Roman" w:cs="Times New Roman"/>
          <w:sz w:val="24"/>
          <w:szCs w:val="24"/>
          <w:lang w:eastAsia="de-DE"/>
        </w:rPr>
        <w:t xml:space="preserve">Observe the alignment: Stand back and visually inspect the alignment of the side stone with the plum bob. Check if the side stone is perfectly aligned with the vertical line created by the plum bob. </w:t>
      </w:r>
    </w:p>
    <w:p w:rsidR="004920EB" w:rsidRPr="00DD786F" w:rsidRDefault="004920EB" w:rsidP="00324CED">
      <w:pPr>
        <w:pStyle w:val="NoSpacing"/>
        <w:numPr>
          <w:ilvl w:val="1"/>
          <w:numId w:val="16"/>
        </w:numPr>
        <w:spacing w:line="360" w:lineRule="auto"/>
        <w:jc w:val="both"/>
        <w:rPr>
          <w:rFonts w:ascii="Times New Roman" w:hAnsi="Times New Roman" w:cs="Times New Roman"/>
          <w:sz w:val="24"/>
          <w:szCs w:val="24"/>
          <w:lang w:eastAsia="de-DE"/>
        </w:rPr>
      </w:pPr>
      <w:r w:rsidRPr="00DD786F">
        <w:rPr>
          <w:rFonts w:ascii="Times New Roman" w:hAnsi="Times New Roman" w:cs="Times New Roman"/>
          <w:sz w:val="24"/>
          <w:szCs w:val="24"/>
          <w:lang w:eastAsia="de-DE"/>
        </w:rPr>
        <w:t>Make adjustments if necessary: If the side stone is not aligned with the plum bob, it may indicate that it is not plumb (vertical). Adjustments will be required to correct its alignment. This can involve using shims or other leveling tools to bring the stone into proper alignment.</w:t>
      </w:r>
    </w:p>
    <w:p w:rsidR="004920EB" w:rsidRPr="00DD786F" w:rsidRDefault="004920EB" w:rsidP="00324CED">
      <w:pPr>
        <w:pStyle w:val="NoSpacing"/>
        <w:numPr>
          <w:ilvl w:val="1"/>
          <w:numId w:val="16"/>
        </w:numPr>
        <w:spacing w:line="360" w:lineRule="auto"/>
        <w:jc w:val="both"/>
        <w:rPr>
          <w:rFonts w:ascii="Times New Roman" w:hAnsi="Times New Roman" w:cs="Times New Roman"/>
          <w:sz w:val="24"/>
          <w:szCs w:val="24"/>
          <w:lang w:eastAsia="de-DE"/>
        </w:rPr>
      </w:pPr>
      <w:r w:rsidRPr="00DD786F">
        <w:rPr>
          <w:rFonts w:ascii="Times New Roman" w:hAnsi="Times New Roman" w:cs="Times New Roman"/>
          <w:sz w:val="24"/>
          <w:szCs w:val="24"/>
          <w:lang w:eastAsia="de-DE"/>
        </w:rPr>
        <w:t>Repeat the process: Check each side stone individually using the plum bob method to ensure that all stones are properly aligned.</w:t>
      </w:r>
    </w:p>
    <w:p w:rsidR="005628D9" w:rsidRDefault="004920EB" w:rsidP="002F6F4F">
      <w:pPr>
        <w:pStyle w:val="NoSpacing"/>
        <w:spacing w:line="360" w:lineRule="auto"/>
        <w:jc w:val="both"/>
        <w:rPr>
          <w:rFonts w:ascii="Times New Roman" w:hAnsi="Times New Roman" w:cs="Times New Roman"/>
          <w:sz w:val="24"/>
          <w:szCs w:val="24"/>
          <w:lang w:eastAsia="de-DE"/>
        </w:rPr>
      </w:pPr>
      <w:r w:rsidRPr="00DD786F">
        <w:rPr>
          <w:rFonts w:ascii="Times New Roman" w:hAnsi="Times New Roman" w:cs="Times New Roman"/>
          <w:sz w:val="24"/>
          <w:szCs w:val="24"/>
          <w:lang w:eastAsia="de-DE"/>
        </w:rPr>
        <w:t>It is important to note that checking for plumb bob alignment is just one aspect of ensuring the correct positioning of stones during monument construction. Other factors such as levelness, stability, and overall structural integrity should also be considered and evaluated during the installation and testing process.</w:t>
      </w:r>
    </w:p>
    <w:p w:rsidR="002F6F4F" w:rsidRPr="002F6F4F" w:rsidRDefault="002F6F4F" w:rsidP="002F6F4F">
      <w:pPr>
        <w:pStyle w:val="NoSpacing"/>
        <w:spacing w:line="360" w:lineRule="auto"/>
        <w:jc w:val="both"/>
        <w:rPr>
          <w:rFonts w:ascii="Times New Roman" w:hAnsi="Times New Roman" w:cs="Times New Roman"/>
          <w:sz w:val="24"/>
          <w:szCs w:val="24"/>
          <w:lang w:eastAsia="de-DE"/>
        </w:rPr>
      </w:pPr>
    </w:p>
    <w:p w:rsidR="00483C8B" w:rsidRPr="00EB1CCE" w:rsidRDefault="00483C8B" w:rsidP="004467CB">
      <w:pPr>
        <w:pStyle w:val="Heading2"/>
        <w:rPr>
          <w:rFonts w:ascii="Times New Roman" w:hAnsi="Times New Roman" w:cs="Times New Roman"/>
          <w:color w:val="auto"/>
          <w:sz w:val="28"/>
          <w:lang w:eastAsia="de-DE"/>
        </w:rPr>
      </w:pPr>
      <w:bookmarkStart w:id="29" w:name="_Toc148531604"/>
      <w:r w:rsidRPr="00EB1CCE">
        <w:rPr>
          <w:rFonts w:ascii="Times New Roman" w:hAnsi="Times New Roman" w:cs="Times New Roman"/>
          <w:color w:val="auto"/>
          <w:sz w:val="28"/>
          <w:lang w:eastAsia="de-DE"/>
        </w:rPr>
        <w:t>3.3 Checking measurement for diagonals and parallel</w:t>
      </w:r>
      <w:bookmarkEnd w:id="29"/>
    </w:p>
    <w:p w:rsidR="005628D9" w:rsidRDefault="005628D9" w:rsidP="005628D9">
      <w:pPr>
        <w:pStyle w:val="NoSpacing"/>
        <w:rPr>
          <w:rFonts w:ascii="Times New Roman" w:hAnsi="Times New Roman" w:cs="Times New Roman"/>
          <w:b/>
          <w:sz w:val="28"/>
          <w:szCs w:val="28"/>
          <w:lang w:eastAsia="de-DE"/>
        </w:rPr>
      </w:pPr>
    </w:p>
    <w:p w:rsidR="000D46B1" w:rsidRPr="000D46B1" w:rsidRDefault="000D46B1" w:rsidP="000D46B1">
      <w:pPr>
        <w:pStyle w:val="NoSpacing"/>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To measure the diagonals and parallel sides of a monument, you will need some measuring tools and techniques. Here's a general overview of the process:</w:t>
      </w:r>
    </w:p>
    <w:p w:rsidR="000D46B1" w:rsidRPr="000D46B1" w:rsidRDefault="000D46B1" w:rsidP="00324CED">
      <w:pPr>
        <w:pStyle w:val="NoSpacing"/>
        <w:numPr>
          <w:ilvl w:val="1"/>
          <w:numId w:val="17"/>
        </w:numPr>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Gather the necessary tools: You will need a measuring tape or a laser distance measurer, a level, and possibly stakes and strings</w:t>
      </w:r>
      <w:r>
        <w:rPr>
          <w:rFonts w:ascii="Times New Roman" w:hAnsi="Times New Roman" w:cs="Times New Roman"/>
          <w:sz w:val="24"/>
          <w:szCs w:val="28"/>
          <w:lang w:eastAsia="de-DE"/>
        </w:rPr>
        <w:t xml:space="preserve"> for marking reference points.</w:t>
      </w:r>
    </w:p>
    <w:p w:rsidR="000D46B1" w:rsidRPr="000D46B1" w:rsidRDefault="000D46B1" w:rsidP="00324CED">
      <w:pPr>
        <w:pStyle w:val="NoSpacing"/>
        <w:numPr>
          <w:ilvl w:val="1"/>
          <w:numId w:val="17"/>
        </w:numPr>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lastRenderedPageBreak/>
        <w:t>Establish a reference point: Choose a fixed reference point on the monument from where you will take your measurements. It could be a corner, an edge, or any ot</w:t>
      </w:r>
      <w:r>
        <w:rPr>
          <w:rFonts w:ascii="Times New Roman" w:hAnsi="Times New Roman" w:cs="Times New Roman"/>
          <w:sz w:val="24"/>
          <w:szCs w:val="28"/>
          <w:lang w:eastAsia="de-DE"/>
        </w:rPr>
        <w:t>her clearly identifiable point.</w:t>
      </w:r>
    </w:p>
    <w:p w:rsidR="000D46B1" w:rsidRPr="000D46B1" w:rsidRDefault="000D46B1" w:rsidP="00324CED">
      <w:pPr>
        <w:pStyle w:val="NoSpacing"/>
        <w:numPr>
          <w:ilvl w:val="1"/>
          <w:numId w:val="17"/>
        </w:numPr>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 xml:space="preserve">Measure the diagonals: To measure the diagonals, start from your reference point and </w:t>
      </w:r>
      <w:proofErr w:type="gramStart"/>
      <w:r w:rsidRPr="000D46B1">
        <w:rPr>
          <w:rFonts w:ascii="Times New Roman" w:hAnsi="Times New Roman" w:cs="Times New Roman"/>
          <w:sz w:val="24"/>
          <w:szCs w:val="28"/>
          <w:lang w:eastAsia="de-DE"/>
        </w:rPr>
        <w:t>extend your measuring tape</w:t>
      </w:r>
      <w:proofErr w:type="gramEnd"/>
      <w:r w:rsidRPr="000D46B1">
        <w:rPr>
          <w:rFonts w:ascii="Times New Roman" w:hAnsi="Times New Roman" w:cs="Times New Roman"/>
          <w:sz w:val="24"/>
          <w:szCs w:val="28"/>
          <w:lang w:eastAsia="de-DE"/>
        </w:rPr>
        <w:t xml:space="preserve"> or laser distance measurer along one side of the monument to the opposite corner. Take note of the measurement. Then, repeat this process for the other diagonal, starting from your referenc</w:t>
      </w:r>
      <w:r>
        <w:rPr>
          <w:rFonts w:ascii="Times New Roman" w:hAnsi="Times New Roman" w:cs="Times New Roman"/>
          <w:sz w:val="24"/>
          <w:szCs w:val="28"/>
          <w:lang w:eastAsia="de-DE"/>
        </w:rPr>
        <w:t>e point to the opposite corner.</w:t>
      </w:r>
    </w:p>
    <w:p w:rsidR="000D46B1" w:rsidRPr="000D46B1" w:rsidRDefault="000D46B1" w:rsidP="00324CED">
      <w:pPr>
        <w:pStyle w:val="NoSpacing"/>
        <w:numPr>
          <w:ilvl w:val="1"/>
          <w:numId w:val="17"/>
        </w:numPr>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Measure parallel sides: To measure the parallel sides, place your measuring tape or laser distance measurer along one side of the monument and measure the distance between the two endpoints. Take note of the measurement. Repeat this proce</w:t>
      </w:r>
      <w:r>
        <w:rPr>
          <w:rFonts w:ascii="Times New Roman" w:hAnsi="Times New Roman" w:cs="Times New Roman"/>
          <w:sz w:val="24"/>
          <w:szCs w:val="28"/>
          <w:lang w:eastAsia="de-DE"/>
        </w:rPr>
        <w:t>ss for the other parallel side.</w:t>
      </w:r>
    </w:p>
    <w:p w:rsidR="000D46B1" w:rsidRPr="000D46B1" w:rsidRDefault="000D46B1" w:rsidP="00324CED">
      <w:pPr>
        <w:pStyle w:val="NoSpacing"/>
        <w:numPr>
          <w:ilvl w:val="1"/>
          <w:numId w:val="17"/>
        </w:numPr>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Verify parallelism: To verify that the sides are parallel, you can use a level. Place the level on each side and check if the bubble is centered. If it is, then the sides are parallel. If not, adjustments may need to be made.</w:t>
      </w:r>
    </w:p>
    <w:p w:rsidR="000D46B1" w:rsidRPr="000D46B1" w:rsidRDefault="000D46B1" w:rsidP="00324CED">
      <w:pPr>
        <w:pStyle w:val="NoSpacing"/>
        <w:numPr>
          <w:ilvl w:val="1"/>
          <w:numId w:val="17"/>
        </w:numPr>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Mark the measurements: If necessary, use stakes and strings to mark the measurements on the monument. This can be helpful if you need to reference the measurements later or if you are making any modifications based on the measurements.</w:t>
      </w:r>
    </w:p>
    <w:p w:rsidR="005628D9" w:rsidRPr="000D46B1" w:rsidRDefault="000D46B1" w:rsidP="000D46B1">
      <w:pPr>
        <w:pStyle w:val="NoSpacing"/>
        <w:spacing w:line="360" w:lineRule="auto"/>
        <w:jc w:val="both"/>
        <w:rPr>
          <w:rFonts w:ascii="Times New Roman" w:hAnsi="Times New Roman" w:cs="Times New Roman"/>
          <w:sz w:val="24"/>
          <w:szCs w:val="28"/>
          <w:lang w:eastAsia="de-DE"/>
        </w:rPr>
      </w:pPr>
      <w:r w:rsidRPr="000D46B1">
        <w:rPr>
          <w:rFonts w:ascii="Times New Roman" w:hAnsi="Times New Roman" w:cs="Times New Roman"/>
          <w:sz w:val="24"/>
          <w:szCs w:val="28"/>
          <w:lang w:eastAsia="de-DE"/>
        </w:rPr>
        <w:t>Remember to take accurate measurements by ensuring that your measuring tape or laser distance measurer is straight and level. Take multiple measurements to ensure accuracy, and consider seeking professional assistance if precise measurements are crucial or if the monument is particularly large or complex.</w:t>
      </w:r>
    </w:p>
    <w:p w:rsidR="005628D9" w:rsidRDefault="005628D9"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E321ED" w:rsidRDefault="00E321ED" w:rsidP="005628D9">
      <w:pPr>
        <w:pStyle w:val="NoSpacing"/>
        <w:rPr>
          <w:rFonts w:ascii="Times New Roman" w:hAnsi="Times New Roman" w:cs="Times New Roman"/>
          <w:b/>
          <w:sz w:val="28"/>
          <w:szCs w:val="28"/>
          <w:lang w:eastAsia="de-DE"/>
        </w:rPr>
      </w:pPr>
    </w:p>
    <w:p w:rsidR="00733521" w:rsidRPr="00EB1CCE" w:rsidRDefault="002115ED" w:rsidP="00EB1CCE">
      <w:pPr>
        <w:pStyle w:val="Heading2"/>
        <w:spacing w:line="360" w:lineRule="auto"/>
        <w:rPr>
          <w:rFonts w:ascii="Times New Roman" w:hAnsi="Times New Roman" w:cs="Times New Roman"/>
          <w:color w:val="auto"/>
          <w:sz w:val="28"/>
          <w:lang w:eastAsia="de-DE"/>
        </w:rPr>
      </w:pPr>
      <w:bookmarkStart w:id="30" w:name="_Toc148531605"/>
      <w:r w:rsidRPr="00EB1CCE">
        <w:rPr>
          <w:rFonts w:ascii="Times New Roman" w:hAnsi="Times New Roman" w:cs="Times New Roman"/>
          <w:color w:val="auto"/>
          <w:sz w:val="28"/>
          <w:lang w:eastAsia="de-DE"/>
        </w:rPr>
        <w:lastRenderedPageBreak/>
        <w:t>3.4 Checking stone alignment</w:t>
      </w:r>
      <w:bookmarkEnd w:id="30"/>
    </w:p>
    <w:p w:rsidR="00882D83" w:rsidRPr="00882D83" w:rsidRDefault="00882D83" w:rsidP="00882D83">
      <w:pPr>
        <w:spacing w:after="0" w:line="360" w:lineRule="auto"/>
        <w:jc w:val="both"/>
        <w:rPr>
          <w:rFonts w:ascii="Times New Roman" w:hAnsi="Times New Roman" w:cs="Times New Roman"/>
          <w:b/>
          <w:sz w:val="24"/>
        </w:rPr>
      </w:pPr>
      <w:r w:rsidRPr="00882D83">
        <w:rPr>
          <w:rFonts w:ascii="Times New Roman" w:hAnsi="Times New Roman" w:cs="Times New Roman"/>
          <w:b/>
          <w:sz w:val="24"/>
        </w:rPr>
        <w:t>Alignment</w:t>
      </w:r>
    </w:p>
    <w:p w:rsidR="00882D83" w:rsidRDefault="00882D83" w:rsidP="00882D83">
      <w:pPr>
        <w:spacing w:after="0" w:line="360" w:lineRule="auto"/>
        <w:jc w:val="both"/>
        <w:rPr>
          <w:rFonts w:ascii="Times New Roman" w:hAnsi="Times New Roman" w:cs="Times New Roman"/>
          <w:sz w:val="24"/>
        </w:rPr>
      </w:pPr>
      <w:r w:rsidRPr="00882D83">
        <w:rPr>
          <w:rFonts w:ascii="Times New Roman" w:hAnsi="Times New Roman" w:cs="Times New Roman"/>
          <w:sz w:val="24"/>
        </w:rPr>
        <w:t>Alignment refers to the arrangement or positioning of objects or elements in a straight, parallel, or harmonious manner. It involves ensuring that the components or parts of a system are correctly positioned or oriented relative to each</w:t>
      </w:r>
      <w:r>
        <w:rPr>
          <w:rFonts w:ascii="Times New Roman" w:hAnsi="Times New Roman" w:cs="Times New Roman"/>
          <w:sz w:val="24"/>
        </w:rPr>
        <w:t xml:space="preserve"> other or to a reference point.</w:t>
      </w:r>
    </w:p>
    <w:p w:rsidR="00882D83" w:rsidRDefault="00882D83" w:rsidP="00882D83">
      <w:pPr>
        <w:spacing w:before="240" w:after="0" w:line="360" w:lineRule="auto"/>
        <w:jc w:val="both"/>
        <w:rPr>
          <w:rFonts w:ascii="Times New Roman" w:hAnsi="Times New Roman" w:cs="Times New Roman"/>
          <w:sz w:val="24"/>
        </w:rPr>
      </w:pPr>
      <w:r w:rsidRPr="00882D83">
        <w:rPr>
          <w:rFonts w:ascii="Times New Roman" w:hAnsi="Times New Roman" w:cs="Times New Roman"/>
          <w:sz w:val="24"/>
        </w:rPr>
        <w:t xml:space="preserve">Alignment during setting up side stones in monument work refers to the process of positioning and arranging the side stones in a precise and visually pleasing manner. </w:t>
      </w:r>
    </w:p>
    <w:p w:rsidR="002115ED" w:rsidRPr="002115ED" w:rsidRDefault="002115ED" w:rsidP="00882D83">
      <w:pPr>
        <w:spacing w:before="240" w:after="0" w:line="360" w:lineRule="auto"/>
        <w:jc w:val="both"/>
        <w:rPr>
          <w:rFonts w:ascii="Times New Roman" w:hAnsi="Times New Roman" w:cs="Times New Roman"/>
          <w:sz w:val="24"/>
        </w:rPr>
      </w:pPr>
      <w:r w:rsidRPr="002115ED">
        <w:rPr>
          <w:rFonts w:ascii="Times New Roman" w:hAnsi="Times New Roman" w:cs="Times New Roman"/>
          <w:sz w:val="24"/>
        </w:rPr>
        <w:t>To check the stone alignment at both the front and back ends of side stones during the construction of a monument, you can follow these steps:</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Establish reference points: Identify reference points on the monument that will help guide the alignment process. These could be corners, edges, or any other prominent features that will serve as a guide for aligning the side stones.</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Use a string line or straightedge: Stretch a taut string line or place a straightedge horizontally across the front face of the side stones, aligning it with the desired position of the stones.</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Check alignment at the front end: Stand at the front end of the side stones and visually inspect the alignment of the stones with the string line or straightedge. Ensure that the edges or corners of the stones are in line with the reference points and the string line or straightedge.</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Adjust the stones if necessary: If the alignment is off, make necessary adjustments by tapping or shifting the stones. Use a rubber mallet or wooden block to avoid damaging the stones. Continuously check the alignment as you make adjustments.</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Secure the front end alignment: Once you are satisfied with the alignment at the front end, temporarily secure the stones in place using wooden wedges or shims. This will help maintain the alignment while you proceed to check the back end.</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lastRenderedPageBreak/>
        <w:t>Move to the back end: Go to the back end of the side stones while keeping the string line or straightedge in place at the front. Visually inspect the alignment of the stones with the string line or straightedge, ensuring they align with the reference points.</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Adjust the stones at the back end: If the alignment is off at the back end, make necessary adjustments to bring the stones into alignment. Tap or shift the stones as needed, checking the alignment from different angles.</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Verify overall alignment: Step back and visually inspect the alignment of the side stones from multiple perspectives. Ensure that the front and back ends are parallel and that the stones form a straight line. Make further adjustments as required.</w:t>
      </w:r>
    </w:p>
    <w:p w:rsidR="002115ED" w:rsidRPr="002115ED" w:rsidRDefault="002115ED" w:rsidP="00E321ED">
      <w:pPr>
        <w:pStyle w:val="ListParagraph"/>
        <w:numPr>
          <w:ilvl w:val="1"/>
          <w:numId w:val="18"/>
        </w:numPr>
        <w:spacing w:after="0" w:line="360" w:lineRule="auto"/>
        <w:jc w:val="both"/>
        <w:rPr>
          <w:rFonts w:ascii="Times New Roman" w:hAnsi="Times New Roman" w:cs="Times New Roman"/>
          <w:sz w:val="24"/>
        </w:rPr>
      </w:pPr>
      <w:r w:rsidRPr="002115ED">
        <w:rPr>
          <w:rFonts w:ascii="Times New Roman" w:hAnsi="Times New Roman" w:cs="Times New Roman"/>
          <w:sz w:val="24"/>
        </w:rPr>
        <w:t>Secure the final alignment: Once you are satisfied with the alignment, securely fix the stones in place using mortar, adhesive, or any other appropriate method specified for the monument construction.</w:t>
      </w:r>
    </w:p>
    <w:p w:rsidR="00733521" w:rsidRPr="002115ED" w:rsidRDefault="002115ED" w:rsidP="00E321ED">
      <w:pPr>
        <w:spacing w:after="0" w:line="360" w:lineRule="auto"/>
        <w:jc w:val="both"/>
        <w:rPr>
          <w:rFonts w:ascii="Times New Roman" w:hAnsi="Times New Roman" w:cs="Times New Roman"/>
          <w:sz w:val="24"/>
        </w:rPr>
      </w:pPr>
      <w:r w:rsidRPr="002115ED">
        <w:rPr>
          <w:rFonts w:ascii="Times New Roman" w:hAnsi="Times New Roman" w:cs="Times New Roman"/>
          <w:sz w:val="24"/>
        </w:rPr>
        <w:t>It is crucial to periodically check the alignment throughout the construction process and make adjustments as necessary to ensure the monument's structural integrity and aesthetic appeal. Additionally, consulting with a professional stone mason or construction expert can provide valuable guidance for achieving precise alignment.</w:t>
      </w:r>
    </w:p>
    <w:p w:rsidR="00733521" w:rsidRDefault="00733521" w:rsidP="00E321ED">
      <w:pPr>
        <w:spacing w:after="0" w:line="360" w:lineRule="auto"/>
        <w:jc w:val="both"/>
        <w:rPr>
          <w:rFonts w:ascii="Times New Roman" w:hAnsi="Times New Roman" w:cs="Times New Roman"/>
        </w:rPr>
      </w:pPr>
    </w:p>
    <w:p w:rsidR="00733521" w:rsidRDefault="00733521" w:rsidP="00D36F4E">
      <w:pPr>
        <w:spacing w:after="0" w:line="360" w:lineRule="auto"/>
        <w:jc w:val="both"/>
        <w:rPr>
          <w:rFonts w:ascii="Times New Roman" w:hAnsi="Times New Roman" w:cs="Times New Roman"/>
        </w:rPr>
      </w:pPr>
    </w:p>
    <w:p w:rsidR="00733521" w:rsidRDefault="00733521" w:rsidP="00D36F4E">
      <w:pPr>
        <w:spacing w:after="0" w:line="360" w:lineRule="auto"/>
        <w:jc w:val="both"/>
        <w:rPr>
          <w:rFonts w:ascii="Times New Roman" w:hAnsi="Times New Roman" w:cs="Times New Roman"/>
        </w:rPr>
      </w:pPr>
    </w:p>
    <w:p w:rsidR="00733521" w:rsidRDefault="00733521" w:rsidP="00D36F4E">
      <w:pPr>
        <w:spacing w:after="0" w:line="360" w:lineRule="auto"/>
        <w:jc w:val="both"/>
        <w:rPr>
          <w:rFonts w:ascii="Times New Roman" w:hAnsi="Times New Roman" w:cs="Times New Roman"/>
        </w:rPr>
      </w:pPr>
    </w:p>
    <w:p w:rsidR="00733521" w:rsidRDefault="00733521" w:rsidP="00D36F4E">
      <w:pPr>
        <w:spacing w:after="0" w:line="360" w:lineRule="auto"/>
        <w:jc w:val="both"/>
        <w:rPr>
          <w:rFonts w:ascii="Times New Roman" w:hAnsi="Times New Roman" w:cs="Times New Roman"/>
        </w:rPr>
      </w:pPr>
    </w:p>
    <w:p w:rsidR="00733521" w:rsidRDefault="00733521" w:rsidP="00D36F4E">
      <w:pPr>
        <w:spacing w:after="0" w:line="360" w:lineRule="auto"/>
        <w:jc w:val="both"/>
        <w:rPr>
          <w:rFonts w:ascii="Times New Roman" w:hAnsi="Times New Roman" w:cs="Times New Roman"/>
        </w:rPr>
      </w:pPr>
    </w:p>
    <w:p w:rsidR="00483C8B" w:rsidRDefault="00483C8B" w:rsidP="00D36F4E">
      <w:pPr>
        <w:spacing w:after="0" w:line="360" w:lineRule="auto"/>
        <w:jc w:val="both"/>
        <w:rPr>
          <w:rFonts w:ascii="Times New Roman" w:hAnsi="Times New Roman" w:cs="Times New Roman"/>
        </w:rPr>
      </w:pPr>
    </w:p>
    <w:p w:rsidR="00483C8B" w:rsidRDefault="00483C8B" w:rsidP="00D36F4E">
      <w:pPr>
        <w:spacing w:after="0" w:line="360" w:lineRule="auto"/>
        <w:jc w:val="both"/>
        <w:rPr>
          <w:rFonts w:ascii="Times New Roman" w:hAnsi="Times New Roman" w:cs="Times New Roman"/>
        </w:rPr>
      </w:pPr>
    </w:p>
    <w:p w:rsidR="00483C8B" w:rsidRDefault="00483C8B" w:rsidP="00D36F4E">
      <w:pPr>
        <w:spacing w:after="0" w:line="360" w:lineRule="auto"/>
        <w:jc w:val="both"/>
        <w:rPr>
          <w:rFonts w:ascii="Times New Roman" w:hAnsi="Times New Roman" w:cs="Times New Roman"/>
        </w:rPr>
      </w:pPr>
    </w:p>
    <w:p w:rsidR="00733521" w:rsidRDefault="00733521" w:rsidP="00D36F4E">
      <w:pPr>
        <w:spacing w:after="0" w:line="360" w:lineRule="auto"/>
        <w:jc w:val="both"/>
        <w:rPr>
          <w:rFonts w:ascii="Times New Roman" w:hAnsi="Times New Roman" w:cs="Times New Roman"/>
        </w:rPr>
      </w:pPr>
    </w:p>
    <w:p w:rsidR="00330FE6" w:rsidRDefault="00330FE6" w:rsidP="00D36F4E">
      <w:pPr>
        <w:spacing w:after="0" w:line="360" w:lineRule="auto"/>
        <w:jc w:val="both"/>
        <w:rPr>
          <w:rFonts w:ascii="Times New Roman" w:hAnsi="Times New Roman" w:cs="Times New Roman"/>
        </w:rPr>
      </w:pPr>
    </w:p>
    <w:p w:rsidR="00330FE6" w:rsidRDefault="00330FE6" w:rsidP="00D36F4E">
      <w:pPr>
        <w:spacing w:after="0" w:line="360" w:lineRule="auto"/>
        <w:jc w:val="both"/>
        <w:rPr>
          <w:rFonts w:ascii="Times New Roman" w:hAnsi="Times New Roman" w:cs="Times New Roman"/>
        </w:rPr>
      </w:pPr>
    </w:p>
    <w:p w:rsidR="00E321ED" w:rsidRDefault="00E321ED" w:rsidP="00D36F4E">
      <w:pPr>
        <w:spacing w:after="0" w:line="360" w:lineRule="auto"/>
        <w:jc w:val="both"/>
        <w:rPr>
          <w:rFonts w:ascii="Times New Roman" w:hAnsi="Times New Roman" w:cs="Times New Roman"/>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262495">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E86EC0" w:rsidRDefault="006833E8" w:rsidP="004467CB">
            <w:pPr>
              <w:pStyle w:val="Heading1"/>
              <w:rPr>
                <w:rFonts w:ascii="Times New Roman" w:hAnsi="Times New Roman" w:cs="Times New Roman"/>
                <w:lang w:bidi="en-US"/>
              </w:rPr>
            </w:pPr>
            <w:bookmarkStart w:id="31" w:name="_Toc148531606"/>
            <w:r w:rsidRPr="00E86EC0">
              <w:rPr>
                <w:rFonts w:ascii="Times New Roman" w:hAnsi="Times New Roman" w:cs="Times New Roman"/>
                <w:color w:val="auto"/>
                <w:sz w:val="32"/>
                <w:lang w:bidi="en-US"/>
              </w:rPr>
              <w:lastRenderedPageBreak/>
              <w:t>Self-</w:t>
            </w:r>
            <w:r w:rsidR="00236F45" w:rsidRPr="00E86EC0">
              <w:rPr>
                <w:rFonts w:ascii="Times New Roman" w:hAnsi="Times New Roman" w:cs="Times New Roman"/>
                <w:color w:val="auto"/>
                <w:sz w:val="32"/>
                <w:lang w:bidi="en-US"/>
              </w:rPr>
              <w:t>Check -3</w:t>
            </w:r>
            <w:bookmarkEnd w:id="31"/>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D018C8" w:rsidRDefault="00D018C8" w:rsidP="006833E8">
      <w:pPr>
        <w:spacing w:after="0" w:line="360" w:lineRule="auto"/>
        <w:jc w:val="both"/>
        <w:rPr>
          <w:rFonts w:ascii="Times New Roman" w:hAnsi="Times New Roman" w:cs="Times New Roman"/>
          <w:b/>
          <w:iCs/>
          <w:u w:val="single"/>
        </w:rPr>
      </w:pPr>
    </w:p>
    <w:p w:rsidR="006833E8" w:rsidRPr="00D018C8" w:rsidRDefault="006833E8" w:rsidP="00D018C8">
      <w:pPr>
        <w:spacing w:after="0" w:line="360" w:lineRule="auto"/>
        <w:jc w:val="both"/>
        <w:rPr>
          <w:rFonts w:ascii="Times New Roman" w:hAnsi="Times New Roman" w:cs="Times New Roman"/>
          <w:b/>
          <w:iCs/>
          <w:sz w:val="24"/>
          <w:szCs w:val="24"/>
        </w:rPr>
      </w:pPr>
      <w:r w:rsidRPr="00D018C8">
        <w:rPr>
          <w:rFonts w:ascii="Times New Roman" w:hAnsi="Times New Roman" w:cs="Times New Roman"/>
          <w:b/>
          <w:iCs/>
          <w:sz w:val="24"/>
          <w:szCs w:val="24"/>
          <w:u w:val="single"/>
        </w:rPr>
        <w:t>Part –I</w:t>
      </w:r>
      <w:r w:rsidR="00E321ED" w:rsidRPr="00D018C8">
        <w:rPr>
          <w:rFonts w:ascii="Times New Roman" w:hAnsi="Times New Roman" w:cs="Times New Roman"/>
          <w:b/>
          <w:iCs/>
          <w:sz w:val="24"/>
          <w:szCs w:val="24"/>
        </w:rPr>
        <w:t>: - Multiple Choice</w:t>
      </w:r>
    </w:p>
    <w:p w:rsidR="006833E8" w:rsidRPr="00D018C8" w:rsidRDefault="006833E8" w:rsidP="00D018C8">
      <w:pPr>
        <w:spacing w:after="0" w:line="360" w:lineRule="auto"/>
        <w:jc w:val="both"/>
        <w:rPr>
          <w:rFonts w:ascii="Times New Roman" w:hAnsi="Times New Roman" w:cs="Times New Roman"/>
          <w:sz w:val="24"/>
          <w:szCs w:val="24"/>
        </w:rPr>
      </w:pPr>
      <w:r w:rsidRPr="00D018C8">
        <w:rPr>
          <w:rFonts w:ascii="Times New Roman" w:hAnsi="Times New Roman" w:cs="Times New Roman"/>
          <w:b/>
          <w:iCs/>
          <w:sz w:val="24"/>
          <w:szCs w:val="24"/>
        </w:rPr>
        <w:t>Instruction:</w:t>
      </w:r>
      <w:r w:rsidRPr="00D018C8">
        <w:rPr>
          <w:rFonts w:ascii="Times New Roman" w:hAnsi="Times New Roman" w:cs="Times New Roman"/>
          <w:sz w:val="24"/>
          <w:szCs w:val="24"/>
        </w:rPr>
        <w:t xml:space="preserve">  Select the best answer and </w:t>
      </w:r>
      <w:r w:rsidR="0097164A" w:rsidRPr="00D018C8">
        <w:rPr>
          <w:rFonts w:ascii="Times New Roman" w:hAnsi="Times New Roman" w:cs="Times New Roman"/>
          <w:sz w:val="24"/>
          <w:szCs w:val="24"/>
        </w:rPr>
        <w:t xml:space="preserve">encircle the letter/ each 2pts </w:t>
      </w:r>
    </w:p>
    <w:p w:rsidR="0097164A" w:rsidRPr="00D018C8" w:rsidRDefault="0097164A" w:rsidP="00453507">
      <w:pPr>
        <w:pStyle w:val="ListParagraph"/>
        <w:numPr>
          <w:ilvl w:val="0"/>
          <w:numId w:val="96"/>
        </w:num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When standing up side stones during monument construction, what is the purpose of using lifting equipment?</w:t>
      </w:r>
    </w:p>
    <w:p w:rsidR="00D018C8" w:rsidRDefault="00D018C8" w:rsidP="00D018C8">
      <w:pPr>
        <w:spacing w:after="0" w:line="360" w:lineRule="auto"/>
        <w:jc w:val="both"/>
        <w:rPr>
          <w:rFonts w:ascii="Times New Roman" w:hAnsi="Times New Roman" w:cs="Times New Roman"/>
          <w:iCs/>
          <w:sz w:val="24"/>
          <w:szCs w:val="24"/>
        </w:rPr>
        <w:sectPr w:rsidR="00D018C8" w:rsidSect="00EF14F9">
          <w:type w:val="continuous"/>
          <w:pgSz w:w="12240" w:h="15840"/>
          <w:pgMar w:top="1620" w:right="1440" w:bottom="1440" w:left="1440" w:header="720" w:footer="720" w:gutter="0"/>
          <w:cols w:space="720"/>
          <w:docGrid w:linePitch="360"/>
        </w:sectPr>
      </w:pPr>
    </w:p>
    <w:p w:rsidR="0097164A" w:rsidRPr="00D018C8" w:rsidRDefault="0097164A" w:rsidP="00D018C8">
      <w:pPr>
        <w:spacing w:after="0" w:line="360" w:lineRule="auto"/>
        <w:jc w:val="both"/>
        <w:rPr>
          <w:rFonts w:ascii="Times New Roman" w:hAnsi="Times New Roman" w:cs="Times New Roman"/>
          <w:iCs/>
          <w:szCs w:val="24"/>
        </w:rPr>
      </w:pPr>
      <w:r w:rsidRPr="00D018C8">
        <w:rPr>
          <w:rFonts w:ascii="Times New Roman" w:hAnsi="Times New Roman" w:cs="Times New Roman"/>
          <w:iCs/>
          <w:szCs w:val="24"/>
        </w:rPr>
        <w:lastRenderedPageBreak/>
        <w:t xml:space="preserve">   </w:t>
      </w:r>
      <w:r w:rsidR="00D018C8">
        <w:rPr>
          <w:rFonts w:ascii="Times New Roman" w:hAnsi="Times New Roman" w:cs="Times New Roman"/>
          <w:iCs/>
          <w:szCs w:val="24"/>
        </w:rPr>
        <w:tab/>
      </w:r>
      <w:r w:rsidRPr="00D018C8">
        <w:rPr>
          <w:rFonts w:ascii="Times New Roman" w:hAnsi="Times New Roman" w:cs="Times New Roman"/>
          <w:iCs/>
          <w:szCs w:val="24"/>
        </w:rPr>
        <w:t>a. Enhancing the design and aesthetics</w:t>
      </w:r>
    </w:p>
    <w:p w:rsidR="0097164A" w:rsidRPr="00D018C8" w:rsidRDefault="0097164A" w:rsidP="00D018C8">
      <w:pPr>
        <w:spacing w:after="0" w:line="360" w:lineRule="auto"/>
        <w:jc w:val="both"/>
        <w:rPr>
          <w:rFonts w:ascii="Times New Roman" w:hAnsi="Times New Roman" w:cs="Times New Roman"/>
          <w:iCs/>
          <w:szCs w:val="24"/>
        </w:rPr>
      </w:pPr>
      <w:r w:rsidRPr="00D018C8">
        <w:rPr>
          <w:rFonts w:ascii="Times New Roman" w:hAnsi="Times New Roman" w:cs="Times New Roman"/>
          <w:iCs/>
          <w:szCs w:val="24"/>
        </w:rPr>
        <w:t xml:space="preserve">   </w:t>
      </w:r>
      <w:r w:rsidR="00D018C8">
        <w:rPr>
          <w:rFonts w:ascii="Times New Roman" w:hAnsi="Times New Roman" w:cs="Times New Roman"/>
          <w:iCs/>
          <w:szCs w:val="24"/>
        </w:rPr>
        <w:tab/>
      </w:r>
      <w:r w:rsidRPr="00D018C8">
        <w:rPr>
          <w:rFonts w:ascii="Times New Roman" w:hAnsi="Times New Roman" w:cs="Times New Roman"/>
          <w:iCs/>
          <w:szCs w:val="24"/>
        </w:rPr>
        <w:t>b. Securing the stones to the monument</w:t>
      </w:r>
    </w:p>
    <w:p w:rsidR="0097164A" w:rsidRPr="00D018C8" w:rsidRDefault="0097164A" w:rsidP="00D018C8">
      <w:pPr>
        <w:spacing w:after="0" w:line="360" w:lineRule="auto"/>
        <w:jc w:val="both"/>
        <w:rPr>
          <w:rFonts w:ascii="Times New Roman" w:hAnsi="Times New Roman" w:cs="Times New Roman"/>
          <w:iCs/>
          <w:szCs w:val="24"/>
        </w:rPr>
      </w:pPr>
      <w:r w:rsidRPr="00D018C8">
        <w:rPr>
          <w:rFonts w:ascii="Times New Roman" w:hAnsi="Times New Roman" w:cs="Times New Roman"/>
          <w:iCs/>
          <w:szCs w:val="24"/>
        </w:rPr>
        <w:lastRenderedPageBreak/>
        <w:t xml:space="preserve">   c. Aligning the stones with adjacent ones</w:t>
      </w:r>
    </w:p>
    <w:p w:rsidR="0097164A" w:rsidRPr="00D018C8" w:rsidRDefault="0097164A" w:rsidP="00D018C8">
      <w:pPr>
        <w:spacing w:after="0" w:line="360" w:lineRule="auto"/>
        <w:jc w:val="both"/>
        <w:rPr>
          <w:rFonts w:ascii="Times New Roman" w:hAnsi="Times New Roman" w:cs="Times New Roman"/>
          <w:iCs/>
          <w:szCs w:val="24"/>
        </w:rPr>
      </w:pPr>
      <w:r w:rsidRPr="00D018C8">
        <w:rPr>
          <w:rFonts w:ascii="Times New Roman" w:hAnsi="Times New Roman" w:cs="Times New Roman"/>
          <w:iCs/>
          <w:szCs w:val="24"/>
        </w:rPr>
        <w:t xml:space="preserve">   d. Safely lifting and maneuvering the stones</w:t>
      </w:r>
    </w:p>
    <w:p w:rsidR="00D018C8" w:rsidRDefault="00D018C8" w:rsidP="00453507">
      <w:pPr>
        <w:pStyle w:val="ListParagraph"/>
        <w:numPr>
          <w:ilvl w:val="0"/>
          <w:numId w:val="96"/>
        </w:numPr>
        <w:spacing w:after="0" w:line="360" w:lineRule="auto"/>
        <w:jc w:val="both"/>
        <w:rPr>
          <w:rFonts w:ascii="Times New Roman" w:hAnsi="Times New Roman" w:cs="Times New Roman"/>
          <w:iCs/>
          <w:sz w:val="24"/>
          <w:szCs w:val="24"/>
        </w:rPr>
        <w:sectPr w:rsidR="00D018C8" w:rsidSect="00D018C8">
          <w:type w:val="continuous"/>
          <w:pgSz w:w="12240" w:h="15840"/>
          <w:pgMar w:top="1620" w:right="1440" w:bottom="1440" w:left="1440" w:header="720" w:footer="720" w:gutter="0"/>
          <w:cols w:num="2" w:space="720"/>
          <w:docGrid w:linePitch="360"/>
        </w:sectPr>
      </w:pPr>
    </w:p>
    <w:p w:rsidR="0097164A" w:rsidRPr="00D018C8" w:rsidRDefault="0097164A" w:rsidP="00453507">
      <w:pPr>
        <w:pStyle w:val="ListParagraph"/>
        <w:numPr>
          <w:ilvl w:val="0"/>
          <w:numId w:val="96"/>
        </w:num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What is a plum bob used for in monument construction?</w:t>
      </w:r>
    </w:p>
    <w:p w:rsidR="00D018C8" w:rsidRDefault="00D018C8" w:rsidP="00D018C8">
      <w:pPr>
        <w:spacing w:after="0" w:line="360" w:lineRule="auto"/>
        <w:jc w:val="both"/>
        <w:rPr>
          <w:rFonts w:ascii="Times New Roman" w:hAnsi="Times New Roman" w:cs="Times New Roman"/>
          <w:iCs/>
          <w:sz w:val="24"/>
          <w:szCs w:val="24"/>
        </w:rPr>
        <w:sectPr w:rsidR="00D018C8" w:rsidSect="00EF14F9">
          <w:type w:val="continuous"/>
          <w:pgSz w:w="12240" w:h="15840"/>
          <w:pgMar w:top="1620" w:right="1440" w:bottom="1440" w:left="1440" w:header="720" w:footer="720" w:gutter="0"/>
          <w:cols w:space="720"/>
          <w:docGrid w:linePitch="360"/>
        </w:sectPr>
      </w:pP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 xml:space="preserve">   </w:t>
      </w:r>
      <w:r w:rsidR="00D018C8">
        <w:rPr>
          <w:rFonts w:ascii="Times New Roman" w:hAnsi="Times New Roman" w:cs="Times New Roman"/>
          <w:iCs/>
          <w:sz w:val="24"/>
          <w:szCs w:val="24"/>
        </w:rPr>
        <w:tab/>
      </w:r>
      <w:r w:rsidRPr="00D018C8">
        <w:rPr>
          <w:rFonts w:ascii="Times New Roman" w:hAnsi="Times New Roman" w:cs="Times New Roman"/>
          <w:iCs/>
          <w:sz w:val="24"/>
          <w:szCs w:val="24"/>
        </w:rPr>
        <w:t>a. Checking side stone alignment</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w:t>
      </w:r>
      <w:r w:rsidR="00D018C8">
        <w:rPr>
          <w:rFonts w:ascii="Times New Roman" w:hAnsi="Times New Roman" w:cs="Times New Roman"/>
          <w:iCs/>
          <w:sz w:val="24"/>
          <w:szCs w:val="24"/>
        </w:rPr>
        <w:tab/>
      </w:r>
      <w:r w:rsidRPr="00D018C8">
        <w:rPr>
          <w:rFonts w:ascii="Times New Roman" w:hAnsi="Times New Roman" w:cs="Times New Roman"/>
          <w:iCs/>
          <w:sz w:val="24"/>
          <w:szCs w:val="24"/>
        </w:rPr>
        <w:t>b. Measuring diagonal distances</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 xml:space="preserve">   c. Leveling the monument base</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d. Lifting heavy stones into position</w:t>
      </w:r>
    </w:p>
    <w:p w:rsidR="00D018C8" w:rsidRDefault="00D018C8" w:rsidP="00453507">
      <w:pPr>
        <w:pStyle w:val="ListParagraph"/>
        <w:numPr>
          <w:ilvl w:val="0"/>
          <w:numId w:val="96"/>
        </w:numPr>
        <w:spacing w:after="0" w:line="360" w:lineRule="auto"/>
        <w:jc w:val="both"/>
        <w:rPr>
          <w:rFonts w:ascii="Times New Roman" w:hAnsi="Times New Roman" w:cs="Times New Roman"/>
          <w:iCs/>
          <w:sz w:val="24"/>
          <w:szCs w:val="24"/>
        </w:rPr>
        <w:sectPr w:rsidR="00D018C8" w:rsidSect="00D018C8">
          <w:type w:val="continuous"/>
          <w:pgSz w:w="12240" w:h="15840"/>
          <w:pgMar w:top="1620" w:right="1440" w:bottom="1440" w:left="1440" w:header="720" w:footer="720" w:gutter="0"/>
          <w:cols w:num="2" w:space="720"/>
          <w:docGrid w:linePitch="360"/>
        </w:sectPr>
      </w:pPr>
    </w:p>
    <w:p w:rsidR="0097164A" w:rsidRPr="00D018C8" w:rsidRDefault="0097164A" w:rsidP="00453507">
      <w:pPr>
        <w:pStyle w:val="ListParagraph"/>
        <w:numPr>
          <w:ilvl w:val="0"/>
          <w:numId w:val="96"/>
        </w:num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How can you verify if parallel sides of a monument are aligned?</w:t>
      </w:r>
    </w:p>
    <w:p w:rsidR="00D018C8" w:rsidRDefault="00D018C8" w:rsidP="00D018C8">
      <w:pPr>
        <w:spacing w:after="0" w:line="360" w:lineRule="auto"/>
        <w:jc w:val="both"/>
        <w:rPr>
          <w:rFonts w:ascii="Times New Roman" w:hAnsi="Times New Roman" w:cs="Times New Roman"/>
          <w:iCs/>
          <w:sz w:val="24"/>
          <w:szCs w:val="24"/>
        </w:rPr>
        <w:sectPr w:rsidR="00D018C8" w:rsidSect="00EF14F9">
          <w:type w:val="continuous"/>
          <w:pgSz w:w="12240" w:h="15840"/>
          <w:pgMar w:top="1620" w:right="1440" w:bottom="1440" w:left="1440" w:header="720" w:footer="720" w:gutter="0"/>
          <w:cols w:space="720"/>
          <w:docGrid w:linePitch="360"/>
        </w:sectPr>
      </w:pPr>
    </w:p>
    <w:p w:rsidR="0097164A" w:rsidRPr="00D018C8" w:rsidRDefault="00D018C8" w:rsidP="00D018C8">
      <w:pPr>
        <w:spacing w:after="0" w:line="360" w:lineRule="auto"/>
        <w:jc w:val="both"/>
        <w:rPr>
          <w:rFonts w:ascii="Times New Roman" w:hAnsi="Times New Roman" w:cs="Times New Roman"/>
          <w:iCs/>
          <w:szCs w:val="24"/>
        </w:rPr>
      </w:pPr>
      <w:r>
        <w:rPr>
          <w:rFonts w:ascii="Times New Roman" w:hAnsi="Times New Roman" w:cs="Times New Roman"/>
          <w:iCs/>
          <w:szCs w:val="24"/>
        </w:rPr>
        <w:lastRenderedPageBreak/>
        <w:tab/>
      </w:r>
      <w:r w:rsidR="0097164A" w:rsidRPr="00D018C8">
        <w:rPr>
          <w:rFonts w:ascii="Times New Roman" w:hAnsi="Times New Roman" w:cs="Times New Roman"/>
          <w:iCs/>
          <w:szCs w:val="24"/>
        </w:rPr>
        <w:t>a. Check the levelness of the sides</w:t>
      </w:r>
    </w:p>
    <w:p w:rsidR="0097164A" w:rsidRPr="00D018C8" w:rsidRDefault="0097164A" w:rsidP="00D018C8">
      <w:pPr>
        <w:spacing w:after="0" w:line="360" w:lineRule="auto"/>
        <w:jc w:val="both"/>
        <w:rPr>
          <w:rFonts w:ascii="Times New Roman" w:hAnsi="Times New Roman" w:cs="Times New Roman"/>
          <w:iCs/>
          <w:sz w:val="20"/>
          <w:szCs w:val="24"/>
        </w:rPr>
      </w:pPr>
      <w:r w:rsidRPr="00D018C8">
        <w:rPr>
          <w:rFonts w:ascii="Times New Roman" w:hAnsi="Times New Roman" w:cs="Times New Roman"/>
          <w:iCs/>
          <w:sz w:val="20"/>
          <w:szCs w:val="24"/>
        </w:rPr>
        <w:t xml:space="preserve">   </w:t>
      </w:r>
      <w:r w:rsidR="00D018C8" w:rsidRPr="00D018C8">
        <w:rPr>
          <w:rFonts w:ascii="Times New Roman" w:hAnsi="Times New Roman" w:cs="Times New Roman"/>
          <w:iCs/>
          <w:sz w:val="20"/>
          <w:szCs w:val="24"/>
        </w:rPr>
        <w:tab/>
      </w:r>
      <w:r w:rsidRPr="00D018C8">
        <w:rPr>
          <w:rFonts w:ascii="Times New Roman" w:hAnsi="Times New Roman" w:cs="Times New Roman"/>
          <w:iCs/>
          <w:sz w:val="20"/>
          <w:szCs w:val="24"/>
        </w:rPr>
        <w:t>b. Measure the distance between endpoints</w:t>
      </w:r>
    </w:p>
    <w:p w:rsidR="0097164A" w:rsidRPr="00D018C8" w:rsidRDefault="0097164A" w:rsidP="00D018C8">
      <w:pPr>
        <w:spacing w:after="0" w:line="360" w:lineRule="auto"/>
        <w:jc w:val="both"/>
        <w:rPr>
          <w:rFonts w:ascii="Times New Roman" w:hAnsi="Times New Roman" w:cs="Times New Roman"/>
          <w:iCs/>
          <w:szCs w:val="24"/>
        </w:rPr>
      </w:pPr>
      <w:r w:rsidRPr="00D018C8">
        <w:rPr>
          <w:rFonts w:ascii="Times New Roman" w:hAnsi="Times New Roman" w:cs="Times New Roman"/>
          <w:iCs/>
          <w:szCs w:val="24"/>
        </w:rPr>
        <w:lastRenderedPageBreak/>
        <w:t xml:space="preserve">   c. Use a plum bob to check alignment</w:t>
      </w:r>
    </w:p>
    <w:p w:rsidR="0097164A" w:rsidRPr="00D018C8" w:rsidRDefault="0097164A" w:rsidP="00D018C8">
      <w:pPr>
        <w:spacing w:after="0" w:line="360" w:lineRule="auto"/>
        <w:jc w:val="both"/>
        <w:rPr>
          <w:rFonts w:ascii="Times New Roman" w:hAnsi="Times New Roman" w:cs="Times New Roman"/>
          <w:iCs/>
          <w:sz w:val="20"/>
          <w:szCs w:val="24"/>
        </w:rPr>
      </w:pPr>
      <w:r w:rsidRPr="00D018C8">
        <w:rPr>
          <w:rFonts w:ascii="Times New Roman" w:hAnsi="Times New Roman" w:cs="Times New Roman"/>
          <w:iCs/>
          <w:sz w:val="20"/>
          <w:szCs w:val="24"/>
        </w:rPr>
        <w:t xml:space="preserve">   d. Verify the vertical alignment with a string line</w:t>
      </w:r>
    </w:p>
    <w:p w:rsidR="00D018C8" w:rsidRDefault="00D018C8" w:rsidP="00453507">
      <w:pPr>
        <w:pStyle w:val="ListParagraph"/>
        <w:numPr>
          <w:ilvl w:val="0"/>
          <w:numId w:val="96"/>
        </w:numPr>
        <w:spacing w:after="0" w:line="360" w:lineRule="auto"/>
        <w:jc w:val="both"/>
        <w:rPr>
          <w:rFonts w:ascii="Times New Roman" w:hAnsi="Times New Roman" w:cs="Times New Roman"/>
          <w:iCs/>
          <w:sz w:val="24"/>
          <w:szCs w:val="24"/>
        </w:rPr>
        <w:sectPr w:rsidR="00D018C8" w:rsidSect="00D018C8">
          <w:type w:val="continuous"/>
          <w:pgSz w:w="12240" w:h="15840"/>
          <w:pgMar w:top="1620" w:right="1440" w:bottom="1440" w:left="1440" w:header="720" w:footer="720" w:gutter="0"/>
          <w:cols w:num="2" w:space="720"/>
          <w:docGrid w:linePitch="360"/>
        </w:sectPr>
      </w:pPr>
    </w:p>
    <w:p w:rsidR="0097164A" w:rsidRPr="00D018C8" w:rsidRDefault="0097164A" w:rsidP="00453507">
      <w:pPr>
        <w:pStyle w:val="ListParagraph"/>
        <w:numPr>
          <w:ilvl w:val="0"/>
          <w:numId w:val="96"/>
        </w:num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What is the purpose of using reference points when checking stone alignment?</w:t>
      </w:r>
    </w:p>
    <w:p w:rsidR="003260CC" w:rsidRDefault="003260CC" w:rsidP="00D018C8">
      <w:pPr>
        <w:spacing w:after="0" w:line="360" w:lineRule="auto"/>
        <w:jc w:val="both"/>
        <w:rPr>
          <w:rFonts w:ascii="Times New Roman" w:hAnsi="Times New Roman" w:cs="Times New Roman"/>
          <w:iCs/>
          <w:sz w:val="24"/>
          <w:szCs w:val="24"/>
        </w:rPr>
        <w:sectPr w:rsidR="003260CC" w:rsidSect="00EF14F9">
          <w:type w:val="continuous"/>
          <w:pgSz w:w="12240" w:h="15840"/>
          <w:pgMar w:top="1620" w:right="1440" w:bottom="1440" w:left="1440" w:header="720" w:footer="720" w:gutter="0"/>
          <w:cols w:space="720"/>
          <w:docGrid w:linePitch="360"/>
        </w:sectPr>
      </w:pPr>
    </w:p>
    <w:p w:rsidR="0097164A" w:rsidRPr="00D018C8" w:rsidRDefault="003260CC" w:rsidP="00D018C8">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ab/>
      </w:r>
      <w:r w:rsidR="0097164A" w:rsidRPr="00D018C8">
        <w:rPr>
          <w:rFonts w:ascii="Times New Roman" w:hAnsi="Times New Roman" w:cs="Times New Roman"/>
          <w:iCs/>
          <w:sz w:val="24"/>
          <w:szCs w:val="24"/>
        </w:rPr>
        <w:t>a. To secure the stones in place</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w:t>
      </w:r>
      <w:r w:rsidR="003260CC">
        <w:rPr>
          <w:rFonts w:ascii="Times New Roman" w:hAnsi="Times New Roman" w:cs="Times New Roman"/>
          <w:iCs/>
          <w:sz w:val="24"/>
          <w:szCs w:val="24"/>
        </w:rPr>
        <w:tab/>
      </w:r>
      <w:proofErr w:type="gramStart"/>
      <w:r w:rsidRPr="00D018C8">
        <w:rPr>
          <w:rFonts w:ascii="Times New Roman" w:hAnsi="Times New Roman" w:cs="Times New Roman"/>
          <w:iCs/>
          <w:sz w:val="24"/>
          <w:szCs w:val="24"/>
        </w:rPr>
        <w:t>b</w:t>
      </w:r>
      <w:proofErr w:type="gramEnd"/>
      <w:r w:rsidRPr="00D018C8">
        <w:rPr>
          <w:rFonts w:ascii="Times New Roman" w:hAnsi="Times New Roman" w:cs="Times New Roman"/>
          <w:iCs/>
          <w:sz w:val="24"/>
          <w:szCs w:val="24"/>
        </w:rPr>
        <w:t>. To measure the diagonal distances</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 xml:space="preserve">   c. To guide the alignment process</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d. To ensure parallelism of the sides</w:t>
      </w:r>
    </w:p>
    <w:p w:rsidR="003260CC" w:rsidRDefault="003260CC" w:rsidP="00453507">
      <w:pPr>
        <w:pStyle w:val="ListParagraph"/>
        <w:numPr>
          <w:ilvl w:val="0"/>
          <w:numId w:val="96"/>
        </w:numPr>
        <w:spacing w:after="0" w:line="360" w:lineRule="auto"/>
        <w:jc w:val="both"/>
        <w:rPr>
          <w:rFonts w:ascii="Times New Roman" w:hAnsi="Times New Roman" w:cs="Times New Roman"/>
          <w:iCs/>
          <w:sz w:val="24"/>
          <w:szCs w:val="24"/>
        </w:rPr>
        <w:sectPr w:rsidR="003260CC" w:rsidSect="003260CC">
          <w:type w:val="continuous"/>
          <w:pgSz w:w="12240" w:h="15840"/>
          <w:pgMar w:top="1620" w:right="1440" w:bottom="1440" w:left="1440" w:header="720" w:footer="720" w:gutter="0"/>
          <w:cols w:num="2" w:space="720"/>
          <w:docGrid w:linePitch="360"/>
        </w:sectPr>
      </w:pPr>
    </w:p>
    <w:p w:rsidR="0097164A" w:rsidRPr="00D018C8" w:rsidRDefault="0097164A" w:rsidP="00453507">
      <w:pPr>
        <w:pStyle w:val="ListParagraph"/>
        <w:numPr>
          <w:ilvl w:val="0"/>
          <w:numId w:val="96"/>
        </w:num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lastRenderedPageBreak/>
        <w:t>Why is it important to periodically check the alignment during monument construction?</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w:t>
      </w:r>
      <w:r w:rsidR="003260CC">
        <w:rPr>
          <w:rFonts w:ascii="Times New Roman" w:hAnsi="Times New Roman" w:cs="Times New Roman"/>
          <w:iCs/>
          <w:sz w:val="24"/>
          <w:szCs w:val="24"/>
        </w:rPr>
        <w:tab/>
      </w:r>
      <w:r w:rsidRPr="00D018C8">
        <w:rPr>
          <w:rFonts w:ascii="Times New Roman" w:hAnsi="Times New Roman" w:cs="Times New Roman"/>
          <w:iCs/>
          <w:sz w:val="24"/>
          <w:szCs w:val="24"/>
        </w:rPr>
        <w:t>a. To enhance the overall design and aesthetics</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w:t>
      </w:r>
      <w:r w:rsidR="003260CC">
        <w:rPr>
          <w:rFonts w:ascii="Times New Roman" w:hAnsi="Times New Roman" w:cs="Times New Roman"/>
          <w:iCs/>
          <w:sz w:val="24"/>
          <w:szCs w:val="24"/>
        </w:rPr>
        <w:tab/>
      </w:r>
      <w:r w:rsidRPr="00D018C8">
        <w:rPr>
          <w:rFonts w:ascii="Times New Roman" w:hAnsi="Times New Roman" w:cs="Times New Roman"/>
          <w:iCs/>
          <w:sz w:val="24"/>
          <w:szCs w:val="24"/>
        </w:rPr>
        <w:t>b. To ensure the structural integrity of the monument</w:t>
      </w:r>
    </w:p>
    <w:p w:rsidR="0097164A"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w:t>
      </w:r>
      <w:r w:rsidR="003260CC">
        <w:rPr>
          <w:rFonts w:ascii="Times New Roman" w:hAnsi="Times New Roman" w:cs="Times New Roman"/>
          <w:iCs/>
          <w:sz w:val="24"/>
          <w:szCs w:val="24"/>
        </w:rPr>
        <w:tab/>
      </w:r>
      <w:proofErr w:type="gramStart"/>
      <w:r w:rsidRPr="00D018C8">
        <w:rPr>
          <w:rFonts w:ascii="Times New Roman" w:hAnsi="Times New Roman" w:cs="Times New Roman"/>
          <w:iCs/>
          <w:sz w:val="24"/>
          <w:szCs w:val="24"/>
        </w:rPr>
        <w:t>c</w:t>
      </w:r>
      <w:proofErr w:type="gramEnd"/>
      <w:r w:rsidRPr="00D018C8">
        <w:rPr>
          <w:rFonts w:ascii="Times New Roman" w:hAnsi="Times New Roman" w:cs="Times New Roman"/>
          <w:iCs/>
          <w:sz w:val="24"/>
          <w:szCs w:val="24"/>
        </w:rPr>
        <w:t>. To measure the distances between the stones</w:t>
      </w:r>
    </w:p>
    <w:p w:rsidR="006833E8" w:rsidRPr="00D018C8" w:rsidRDefault="0097164A" w:rsidP="00D018C8">
      <w:pPr>
        <w:spacing w:after="0" w:line="360" w:lineRule="auto"/>
        <w:jc w:val="both"/>
        <w:rPr>
          <w:rFonts w:ascii="Times New Roman" w:hAnsi="Times New Roman" w:cs="Times New Roman"/>
          <w:iCs/>
          <w:sz w:val="24"/>
          <w:szCs w:val="24"/>
        </w:rPr>
      </w:pPr>
      <w:r w:rsidRPr="00D018C8">
        <w:rPr>
          <w:rFonts w:ascii="Times New Roman" w:hAnsi="Times New Roman" w:cs="Times New Roman"/>
          <w:iCs/>
          <w:sz w:val="24"/>
          <w:szCs w:val="24"/>
        </w:rPr>
        <w:t xml:space="preserve">   </w:t>
      </w:r>
      <w:r w:rsidR="003260CC">
        <w:rPr>
          <w:rFonts w:ascii="Times New Roman" w:hAnsi="Times New Roman" w:cs="Times New Roman"/>
          <w:iCs/>
          <w:sz w:val="24"/>
          <w:szCs w:val="24"/>
        </w:rPr>
        <w:tab/>
      </w:r>
      <w:r w:rsidRPr="00D018C8">
        <w:rPr>
          <w:rFonts w:ascii="Times New Roman" w:hAnsi="Times New Roman" w:cs="Times New Roman"/>
          <w:iCs/>
          <w:sz w:val="24"/>
          <w:szCs w:val="24"/>
        </w:rPr>
        <w:t>d. To secure the stones in their final positions</w:t>
      </w:r>
    </w:p>
    <w:p w:rsidR="002D2668" w:rsidRDefault="002D2668" w:rsidP="00D018C8">
      <w:pPr>
        <w:spacing w:after="0" w:line="360" w:lineRule="auto"/>
        <w:jc w:val="both"/>
        <w:rPr>
          <w:rFonts w:ascii="Times New Roman" w:hAnsi="Times New Roman" w:cs="Times New Roman"/>
          <w:b/>
          <w:sz w:val="24"/>
          <w:szCs w:val="24"/>
          <w:u w:val="single"/>
        </w:rPr>
      </w:pPr>
    </w:p>
    <w:p w:rsidR="007D4DDE" w:rsidRDefault="007D4DDE" w:rsidP="00D018C8">
      <w:pPr>
        <w:spacing w:after="0" w:line="360" w:lineRule="auto"/>
        <w:jc w:val="both"/>
        <w:rPr>
          <w:rFonts w:ascii="Times New Roman" w:hAnsi="Times New Roman" w:cs="Times New Roman"/>
          <w:b/>
          <w:sz w:val="24"/>
          <w:szCs w:val="24"/>
          <w:u w:val="single"/>
        </w:rPr>
      </w:pPr>
    </w:p>
    <w:p w:rsidR="007D4DDE" w:rsidRDefault="007D4DDE" w:rsidP="00D018C8">
      <w:pPr>
        <w:spacing w:after="0" w:line="360" w:lineRule="auto"/>
        <w:jc w:val="both"/>
        <w:rPr>
          <w:rFonts w:ascii="Times New Roman" w:hAnsi="Times New Roman" w:cs="Times New Roman"/>
          <w:b/>
          <w:sz w:val="24"/>
          <w:szCs w:val="24"/>
          <w:u w:val="single"/>
        </w:rPr>
      </w:pPr>
    </w:p>
    <w:p w:rsidR="007D4DDE" w:rsidRDefault="007D4DDE" w:rsidP="00D018C8">
      <w:pPr>
        <w:spacing w:after="0" w:line="360" w:lineRule="auto"/>
        <w:jc w:val="both"/>
        <w:rPr>
          <w:rFonts w:ascii="Times New Roman" w:hAnsi="Times New Roman" w:cs="Times New Roman"/>
          <w:b/>
          <w:sz w:val="24"/>
          <w:szCs w:val="24"/>
          <w:u w:val="single"/>
        </w:rPr>
      </w:pPr>
    </w:p>
    <w:p w:rsidR="007D4DDE" w:rsidRDefault="007D4DDE" w:rsidP="00D018C8">
      <w:pPr>
        <w:spacing w:after="0" w:line="360" w:lineRule="auto"/>
        <w:jc w:val="both"/>
        <w:rPr>
          <w:rFonts w:ascii="Times New Roman" w:hAnsi="Times New Roman" w:cs="Times New Roman"/>
          <w:b/>
          <w:sz w:val="24"/>
          <w:szCs w:val="24"/>
          <w:u w:val="single"/>
        </w:rPr>
      </w:pPr>
    </w:p>
    <w:p w:rsidR="006833E8" w:rsidRPr="00D018C8" w:rsidRDefault="006833E8" w:rsidP="00D018C8">
      <w:pPr>
        <w:spacing w:after="0" w:line="360" w:lineRule="auto"/>
        <w:jc w:val="both"/>
        <w:rPr>
          <w:rFonts w:ascii="Times New Roman" w:hAnsi="Times New Roman" w:cs="Times New Roman"/>
          <w:b/>
          <w:sz w:val="24"/>
          <w:szCs w:val="24"/>
        </w:rPr>
      </w:pPr>
      <w:r w:rsidRPr="00D018C8">
        <w:rPr>
          <w:rFonts w:ascii="Times New Roman" w:hAnsi="Times New Roman" w:cs="Times New Roman"/>
          <w:b/>
          <w:sz w:val="24"/>
          <w:szCs w:val="24"/>
          <w:u w:val="single"/>
        </w:rPr>
        <w:lastRenderedPageBreak/>
        <w:t>Part –II</w:t>
      </w:r>
      <w:r w:rsidRPr="00D018C8">
        <w:rPr>
          <w:rFonts w:ascii="Times New Roman" w:hAnsi="Times New Roman" w:cs="Times New Roman"/>
          <w:b/>
          <w:sz w:val="24"/>
          <w:szCs w:val="24"/>
        </w:rPr>
        <w:t>:  Matching</w:t>
      </w:r>
    </w:p>
    <w:p w:rsidR="00B42CFF" w:rsidRPr="003236AF" w:rsidRDefault="00B42CFF" w:rsidP="00B42CFF">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D018C8" w:rsidRDefault="00AE0B47" w:rsidP="00D018C8">
      <w:pPr>
        <w:spacing w:after="0" w:line="360" w:lineRule="auto"/>
        <w:jc w:val="both"/>
        <w:rPr>
          <w:rFonts w:ascii="Times New Roman" w:hAnsi="Times New Roman" w:cs="Times New Roman"/>
          <w:b/>
          <w:iCs/>
          <w:sz w:val="24"/>
          <w:szCs w:val="24"/>
        </w:rPr>
      </w:pPr>
      <w:r w:rsidRPr="00AE0B47">
        <w:rPr>
          <w:rFonts w:ascii="Times New Roman" w:hAnsi="Times New Roman" w:cs="Times New Roman"/>
          <w:b/>
          <w:iCs/>
          <w:sz w:val="24"/>
          <w:szCs w:val="24"/>
        </w:rPr>
        <w:tab/>
      </w:r>
      <w:r w:rsidRPr="00AE0B47">
        <w:rPr>
          <w:rFonts w:ascii="Times New Roman" w:hAnsi="Times New Roman" w:cs="Times New Roman"/>
          <w:b/>
          <w:iCs/>
          <w:sz w:val="24"/>
          <w:szCs w:val="24"/>
        </w:rPr>
        <w:tab/>
      </w:r>
      <w:r w:rsidR="006833E8" w:rsidRPr="00AE0B47">
        <w:rPr>
          <w:rFonts w:ascii="Times New Roman" w:hAnsi="Times New Roman" w:cs="Times New Roman"/>
          <w:b/>
          <w:iCs/>
          <w:sz w:val="24"/>
          <w:szCs w:val="24"/>
          <w:u w:val="single"/>
        </w:rPr>
        <w:t xml:space="preserve"> “A”</w:t>
      </w:r>
      <w:r w:rsidR="006833E8" w:rsidRPr="00AE0B47">
        <w:rPr>
          <w:rFonts w:ascii="Times New Roman" w:hAnsi="Times New Roman" w:cs="Times New Roman"/>
          <w:b/>
          <w:iCs/>
          <w:sz w:val="24"/>
          <w:szCs w:val="24"/>
        </w:rPr>
        <w:tab/>
      </w:r>
      <w:r w:rsidR="006833E8" w:rsidRPr="00D018C8">
        <w:rPr>
          <w:rFonts w:ascii="Times New Roman" w:hAnsi="Times New Roman" w:cs="Times New Roman"/>
          <w:b/>
          <w:iCs/>
          <w:sz w:val="24"/>
          <w:szCs w:val="24"/>
        </w:rPr>
        <w:tab/>
      </w:r>
      <w:r w:rsidR="006833E8" w:rsidRPr="00D018C8">
        <w:rPr>
          <w:rFonts w:ascii="Times New Roman" w:hAnsi="Times New Roman" w:cs="Times New Roman"/>
          <w:b/>
          <w:iCs/>
          <w:sz w:val="24"/>
          <w:szCs w:val="24"/>
        </w:rPr>
        <w:tab/>
      </w:r>
      <w:r w:rsidR="006833E8" w:rsidRPr="00D018C8">
        <w:rPr>
          <w:rFonts w:ascii="Times New Roman" w:hAnsi="Times New Roman" w:cs="Times New Roman"/>
          <w:b/>
          <w:iCs/>
          <w:sz w:val="24"/>
          <w:szCs w:val="24"/>
        </w:rPr>
        <w:tab/>
      </w:r>
      <w:r w:rsidR="006833E8" w:rsidRPr="00D018C8">
        <w:rPr>
          <w:rFonts w:ascii="Times New Roman" w:hAnsi="Times New Roman" w:cs="Times New Roman"/>
          <w:b/>
          <w:iCs/>
          <w:sz w:val="24"/>
          <w:szCs w:val="24"/>
        </w:rPr>
        <w:tab/>
      </w:r>
      <w:r w:rsidR="006833E8" w:rsidRPr="00D018C8">
        <w:rPr>
          <w:rFonts w:ascii="Times New Roman" w:hAnsi="Times New Roman" w:cs="Times New Roman"/>
          <w:b/>
          <w:iCs/>
          <w:sz w:val="24"/>
          <w:szCs w:val="24"/>
        </w:rPr>
        <w:tab/>
        <w:t>“</w:t>
      </w:r>
      <w:r w:rsidR="006833E8" w:rsidRPr="00D018C8">
        <w:rPr>
          <w:rFonts w:ascii="Times New Roman" w:hAnsi="Times New Roman" w:cs="Times New Roman"/>
          <w:b/>
          <w:iCs/>
          <w:sz w:val="24"/>
          <w:szCs w:val="24"/>
          <w:u w:val="single"/>
        </w:rPr>
        <w:t>B”</w:t>
      </w:r>
    </w:p>
    <w:p w:rsidR="0097164A" w:rsidRPr="00AE0B47" w:rsidRDefault="00AE0B47" w:rsidP="00453507">
      <w:pPr>
        <w:pStyle w:val="ListParagraph"/>
        <w:numPr>
          <w:ilvl w:val="0"/>
          <w:numId w:val="97"/>
        </w:numPr>
        <w:spacing w:after="0" w:line="360" w:lineRule="auto"/>
        <w:jc w:val="both"/>
        <w:rPr>
          <w:rFonts w:ascii="Times New Roman" w:hAnsi="Times New Roman" w:cs="Times New Roman"/>
          <w:iCs/>
          <w:szCs w:val="24"/>
        </w:rPr>
      </w:pPr>
      <w:r w:rsidRPr="00AE0B47">
        <w:rPr>
          <w:rFonts w:ascii="Times New Roman" w:hAnsi="Times New Roman" w:cs="Times New Roman"/>
          <w:iCs/>
          <w:szCs w:val="24"/>
        </w:rPr>
        <w:t xml:space="preserve">Flanking Columns            </w:t>
      </w:r>
      <w:r w:rsidRPr="00AE0B47">
        <w:rPr>
          <w:rFonts w:ascii="Times New Roman" w:hAnsi="Times New Roman" w:cs="Times New Roman"/>
          <w:iCs/>
          <w:szCs w:val="24"/>
        </w:rPr>
        <w:tab/>
        <w:t xml:space="preserve">A. </w:t>
      </w:r>
      <w:r w:rsidR="0097164A" w:rsidRPr="00AE0B47">
        <w:rPr>
          <w:rFonts w:ascii="Times New Roman" w:hAnsi="Times New Roman" w:cs="Times New Roman"/>
          <w:iCs/>
          <w:szCs w:val="24"/>
        </w:rPr>
        <w:t xml:space="preserve">Stone elements positioned alongside the main central feature </w:t>
      </w:r>
      <w:r w:rsidRPr="00AE0B47">
        <w:rPr>
          <w:rFonts w:ascii="Times New Roman" w:hAnsi="Times New Roman" w:cs="Times New Roman"/>
          <w:iCs/>
          <w:szCs w:val="24"/>
        </w:rPr>
        <w:tab/>
      </w:r>
      <w:r w:rsidRPr="00AE0B47">
        <w:rPr>
          <w:rFonts w:ascii="Times New Roman" w:hAnsi="Times New Roman" w:cs="Times New Roman"/>
          <w:iCs/>
          <w:szCs w:val="24"/>
        </w:rPr>
        <w:tab/>
      </w:r>
      <w:r w:rsidRPr="00AE0B47">
        <w:rPr>
          <w:rFonts w:ascii="Times New Roman" w:hAnsi="Times New Roman" w:cs="Times New Roman"/>
          <w:iCs/>
          <w:szCs w:val="24"/>
        </w:rPr>
        <w:tab/>
      </w:r>
      <w:r w:rsidRPr="00AE0B47">
        <w:rPr>
          <w:rFonts w:ascii="Times New Roman" w:hAnsi="Times New Roman" w:cs="Times New Roman"/>
          <w:iCs/>
          <w:szCs w:val="24"/>
        </w:rPr>
        <w:tab/>
      </w:r>
      <w:r w:rsidRPr="00AE0B47">
        <w:rPr>
          <w:rFonts w:ascii="Times New Roman" w:hAnsi="Times New Roman" w:cs="Times New Roman"/>
          <w:iCs/>
          <w:szCs w:val="24"/>
        </w:rPr>
        <w:tab/>
        <w:t xml:space="preserve">    </w:t>
      </w:r>
      <w:r w:rsidR="0097164A" w:rsidRPr="00AE0B47">
        <w:rPr>
          <w:rFonts w:ascii="Times New Roman" w:hAnsi="Times New Roman" w:cs="Times New Roman"/>
          <w:iCs/>
          <w:szCs w:val="24"/>
        </w:rPr>
        <w:t>of the monument.</w:t>
      </w:r>
    </w:p>
    <w:p w:rsidR="0097164A" w:rsidRPr="00AE0B47" w:rsidRDefault="0097164A" w:rsidP="00453507">
      <w:pPr>
        <w:pStyle w:val="ListParagraph"/>
        <w:numPr>
          <w:ilvl w:val="0"/>
          <w:numId w:val="97"/>
        </w:numPr>
        <w:spacing w:after="0" w:line="360" w:lineRule="auto"/>
        <w:jc w:val="both"/>
        <w:rPr>
          <w:rFonts w:ascii="Times New Roman" w:hAnsi="Times New Roman" w:cs="Times New Roman"/>
          <w:iCs/>
          <w:szCs w:val="24"/>
        </w:rPr>
      </w:pPr>
      <w:r w:rsidRPr="00AE0B47">
        <w:rPr>
          <w:rFonts w:ascii="Times New Roman" w:hAnsi="Times New Roman" w:cs="Times New Roman"/>
          <w:iCs/>
          <w:szCs w:val="24"/>
        </w:rPr>
        <w:t>P</w:t>
      </w:r>
      <w:r w:rsidR="00AE0B47" w:rsidRPr="00AE0B47">
        <w:rPr>
          <w:rFonts w:ascii="Times New Roman" w:hAnsi="Times New Roman" w:cs="Times New Roman"/>
          <w:iCs/>
          <w:szCs w:val="24"/>
        </w:rPr>
        <w:t xml:space="preserve">edestals or Bases         </w:t>
      </w:r>
      <w:r w:rsidR="00AE0B47" w:rsidRPr="00AE0B47">
        <w:rPr>
          <w:rFonts w:ascii="Times New Roman" w:hAnsi="Times New Roman" w:cs="Times New Roman"/>
          <w:iCs/>
          <w:szCs w:val="24"/>
        </w:rPr>
        <w:tab/>
        <w:t xml:space="preserve"> </w:t>
      </w:r>
      <w:r w:rsidR="00AE0B47" w:rsidRPr="00AE0B47">
        <w:rPr>
          <w:rFonts w:ascii="Times New Roman" w:hAnsi="Times New Roman" w:cs="Times New Roman"/>
          <w:iCs/>
          <w:szCs w:val="24"/>
        </w:rPr>
        <w:tab/>
        <w:t xml:space="preserve">B. </w:t>
      </w:r>
      <w:r w:rsidRPr="00AE0B47">
        <w:rPr>
          <w:rFonts w:ascii="Times New Roman" w:hAnsi="Times New Roman" w:cs="Times New Roman"/>
          <w:iCs/>
          <w:szCs w:val="24"/>
        </w:rPr>
        <w:t xml:space="preserve">Stone components used to enhance the overall design and </w:t>
      </w:r>
      <w:r w:rsidR="00AE0B47" w:rsidRPr="00AE0B47">
        <w:rPr>
          <w:rFonts w:ascii="Times New Roman" w:hAnsi="Times New Roman" w:cs="Times New Roman"/>
          <w:iCs/>
          <w:szCs w:val="24"/>
        </w:rPr>
        <w:tab/>
      </w:r>
      <w:r w:rsidR="00AE0B47" w:rsidRPr="00AE0B47">
        <w:rPr>
          <w:rFonts w:ascii="Times New Roman" w:hAnsi="Times New Roman" w:cs="Times New Roman"/>
          <w:iCs/>
          <w:szCs w:val="24"/>
        </w:rPr>
        <w:tab/>
      </w:r>
      <w:r w:rsidR="00AE0B47" w:rsidRPr="00AE0B47">
        <w:rPr>
          <w:rFonts w:ascii="Times New Roman" w:hAnsi="Times New Roman" w:cs="Times New Roman"/>
          <w:iCs/>
          <w:szCs w:val="24"/>
        </w:rPr>
        <w:tab/>
      </w:r>
      <w:r w:rsidR="00AE0B47" w:rsidRPr="00AE0B47">
        <w:rPr>
          <w:rFonts w:ascii="Times New Roman" w:hAnsi="Times New Roman" w:cs="Times New Roman"/>
          <w:iCs/>
          <w:szCs w:val="24"/>
        </w:rPr>
        <w:tab/>
      </w:r>
      <w:r w:rsidR="00AE0B47" w:rsidRPr="00AE0B47">
        <w:rPr>
          <w:rFonts w:ascii="Times New Roman" w:hAnsi="Times New Roman" w:cs="Times New Roman"/>
          <w:iCs/>
          <w:szCs w:val="24"/>
        </w:rPr>
        <w:tab/>
        <w:t xml:space="preserve">      </w:t>
      </w:r>
      <w:r w:rsidRPr="00AE0B47">
        <w:rPr>
          <w:rFonts w:ascii="Times New Roman" w:hAnsi="Times New Roman" w:cs="Times New Roman"/>
          <w:iCs/>
          <w:szCs w:val="24"/>
        </w:rPr>
        <w:t>aesthetics.</w:t>
      </w:r>
    </w:p>
    <w:p w:rsidR="0097164A" w:rsidRPr="00AE0B47" w:rsidRDefault="0097164A" w:rsidP="00453507">
      <w:pPr>
        <w:pStyle w:val="ListParagraph"/>
        <w:numPr>
          <w:ilvl w:val="0"/>
          <w:numId w:val="97"/>
        </w:numPr>
        <w:spacing w:after="0" w:line="360" w:lineRule="auto"/>
        <w:jc w:val="both"/>
        <w:rPr>
          <w:rFonts w:ascii="Times New Roman" w:hAnsi="Times New Roman" w:cs="Times New Roman"/>
          <w:iCs/>
          <w:szCs w:val="24"/>
        </w:rPr>
      </w:pPr>
      <w:r w:rsidRPr="00AE0B47">
        <w:rPr>
          <w:rFonts w:ascii="Times New Roman" w:hAnsi="Times New Roman" w:cs="Times New Roman"/>
          <w:iCs/>
          <w:szCs w:val="24"/>
        </w:rPr>
        <w:t>Wi</w:t>
      </w:r>
      <w:r w:rsidR="00AE0B47" w:rsidRPr="00AE0B47">
        <w:rPr>
          <w:rFonts w:ascii="Times New Roman" w:hAnsi="Times New Roman" w:cs="Times New Roman"/>
          <w:iCs/>
          <w:szCs w:val="24"/>
        </w:rPr>
        <w:t xml:space="preserve">ng Walls                  </w:t>
      </w:r>
      <w:r w:rsidR="00AE0B47" w:rsidRPr="00AE0B47">
        <w:rPr>
          <w:rFonts w:ascii="Times New Roman" w:hAnsi="Times New Roman" w:cs="Times New Roman"/>
          <w:iCs/>
          <w:szCs w:val="24"/>
        </w:rPr>
        <w:tab/>
      </w:r>
      <w:r w:rsidR="00AE0B47" w:rsidRPr="00AE0B47">
        <w:rPr>
          <w:rFonts w:ascii="Times New Roman" w:hAnsi="Times New Roman" w:cs="Times New Roman"/>
          <w:iCs/>
          <w:szCs w:val="24"/>
        </w:rPr>
        <w:tab/>
        <w:t xml:space="preserve">C. </w:t>
      </w:r>
      <w:r w:rsidRPr="00AE0B47">
        <w:rPr>
          <w:rFonts w:ascii="Times New Roman" w:hAnsi="Times New Roman" w:cs="Times New Roman"/>
          <w:iCs/>
          <w:szCs w:val="24"/>
        </w:rPr>
        <w:t>Stone elements used as boundary markers.</w:t>
      </w:r>
    </w:p>
    <w:p w:rsidR="0097164A" w:rsidRPr="00AE0B47" w:rsidRDefault="0097164A" w:rsidP="00453507">
      <w:pPr>
        <w:pStyle w:val="ListParagraph"/>
        <w:numPr>
          <w:ilvl w:val="0"/>
          <w:numId w:val="97"/>
        </w:numPr>
        <w:spacing w:after="0" w:line="360" w:lineRule="auto"/>
        <w:jc w:val="both"/>
        <w:rPr>
          <w:rFonts w:ascii="Times New Roman" w:hAnsi="Times New Roman" w:cs="Times New Roman"/>
          <w:iCs/>
          <w:szCs w:val="24"/>
        </w:rPr>
      </w:pPr>
      <w:r w:rsidRPr="00AE0B47">
        <w:rPr>
          <w:rFonts w:ascii="Times New Roman" w:hAnsi="Times New Roman" w:cs="Times New Roman"/>
          <w:iCs/>
          <w:szCs w:val="24"/>
        </w:rPr>
        <w:t>D</w:t>
      </w:r>
      <w:r w:rsidR="00AE0B47" w:rsidRPr="00AE0B47">
        <w:rPr>
          <w:rFonts w:ascii="Times New Roman" w:hAnsi="Times New Roman" w:cs="Times New Roman"/>
          <w:iCs/>
          <w:szCs w:val="24"/>
        </w:rPr>
        <w:t xml:space="preserve">ecorative Panels           </w:t>
      </w:r>
      <w:r w:rsidR="00AE0B47" w:rsidRPr="00AE0B47">
        <w:rPr>
          <w:rFonts w:ascii="Times New Roman" w:hAnsi="Times New Roman" w:cs="Times New Roman"/>
          <w:iCs/>
          <w:szCs w:val="24"/>
        </w:rPr>
        <w:tab/>
        <w:t xml:space="preserve">D. </w:t>
      </w:r>
      <w:r w:rsidRPr="00AE0B47">
        <w:rPr>
          <w:rFonts w:ascii="Times New Roman" w:hAnsi="Times New Roman" w:cs="Times New Roman"/>
          <w:iCs/>
          <w:szCs w:val="24"/>
        </w:rPr>
        <w:t>Stone elements used as steps or staircases.</w:t>
      </w:r>
    </w:p>
    <w:p w:rsidR="006833E8" w:rsidRPr="007D4DDE" w:rsidRDefault="00AE0B47" w:rsidP="00453507">
      <w:pPr>
        <w:pStyle w:val="ListParagraph"/>
        <w:numPr>
          <w:ilvl w:val="0"/>
          <w:numId w:val="97"/>
        </w:numPr>
        <w:spacing w:after="0" w:line="360" w:lineRule="auto"/>
        <w:jc w:val="both"/>
        <w:rPr>
          <w:rFonts w:ascii="Times New Roman" w:hAnsi="Times New Roman" w:cs="Times New Roman"/>
          <w:iCs/>
          <w:szCs w:val="24"/>
        </w:rPr>
      </w:pPr>
      <w:r w:rsidRPr="00AE0B47">
        <w:rPr>
          <w:rFonts w:ascii="Times New Roman" w:hAnsi="Times New Roman" w:cs="Times New Roman"/>
          <w:iCs/>
          <w:szCs w:val="24"/>
        </w:rPr>
        <w:t xml:space="preserve">Boundary Markers            </w:t>
      </w:r>
      <w:r w:rsidRPr="00AE0B47">
        <w:rPr>
          <w:rFonts w:ascii="Times New Roman" w:hAnsi="Times New Roman" w:cs="Times New Roman"/>
          <w:iCs/>
          <w:szCs w:val="24"/>
        </w:rPr>
        <w:tab/>
        <w:t xml:space="preserve">E. </w:t>
      </w:r>
      <w:r w:rsidR="0097164A" w:rsidRPr="00AE0B47">
        <w:rPr>
          <w:rFonts w:ascii="Times New Roman" w:hAnsi="Times New Roman" w:cs="Times New Roman"/>
          <w:iCs/>
          <w:szCs w:val="24"/>
        </w:rPr>
        <w:t xml:space="preserve">Stone elements used to support and elevate the monument's </w:t>
      </w:r>
      <w:r w:rsidRPr="00AE0B47">
        <w:rPr>
          <w:rFonts w:ascii="Times New Roman" w:hAnsi="Times New Roman" w:cs="Times New Roman"/>
          <w:iCs/>
          <w:szCs w:val="24"/>
        </w:rPr>
        <w:tab/>
      </w:r>
      <w:r w:rsidRPr="00AE0B47">
        <w:rPr>
          <w:rFonts w:ascii="Times New Roman" w:hAnsi="Times New Roman" w:cs="Times New Roman"/>
          <w:iCs/>
          <w:szCs w:val="24"/>
        </w:rPr>
        <w:tab/>
      </w:r>
      <w:r w:rsidRPr="00AE0B47">
        <w:rPr>
          <w:rFonts w:ascii="Times New Roman" w:hAnsi="Times New Roman" w:cs="Times New Roman"/>
          <w:iCs/>
          <w:szCs w:val="24"/>
        </w:rPr>
        <w:tab/>
      </w:r>
      <w:r w:rsidRPr="00AE0B47">
        <w:rPr>
          <w:rFonts w:ascii="Times New Roman" w:hAnsi="Times New Roman" w:cs="Times New Roman"/>
          <w:iCs/>
          <w:szCs w:val="24"/>
        </w:rPr>
        <w:tab/>
      </w:r>
      <w:r w:rsidRPr="00AE0B47">
        <w:rPr>
          <w:rFonts w:ascii="Times New Roman" w:hAnsi="Times New Roman" w:cs="Times New Roman"/>
          <w:iCs/>
          <w:szCs w:val="24"/>
        </w:rPr>
        <w:tab/>
        <w:t xml:space="preserve">    </w:t>
      </w:r>
      <w:r w:rsidR="0097164A" w:rsidRPr="00AE0B47">
        <w:rPr>
          <w:rFonts w:ascii="Times New Roman" w:hAnsi="Times New Roman" w:cs="Times New Roman"/>
          <w:iCs/>
          <w:szCs w:val="24"/>
        </w:rPr>
        <w:t>main central feature.</w:t>
      </w:r>
    </w:p>
    <w:p w:rsidR="0038744C" w:rsidRPr="007D4DDE" w:rsidRDefault="006833E8" w:rsidP="00D018C8">
      <w:pPr>
        <w:spacing w:after="0" w:line="360" w:lineRule="auto"/>
        <w:jc w:val="both"/>
        <w:rPr>
          <w:rFonts w:ascii="Times New Roman" w:hAnsi="Times New Roman" w:cs="Times New Roman"/>
          <w:b/>
          <w:sz w:val="24"/>
          <w:szCs w:val="24"/>
          <w:lang w:val="en-GB"/>
        </w:rPr>
      </w:pPr>
      <w:r w:rsidRPr="00D018C8">
        <w:rPr>
          <w:rFonts w:ascii="Times New Roman" w:hAnsi="Times New Roman" w:cs="Times New Roman"/>
          <w:b/>
          <w:sz w:val="24"/>
          <w:szCs w:val="24"/>
          <w:u w:val="single"/>
        </w:rPr>
        <w:t>Part –II</w:t>
      </w:r>
      <w:r w:rsidRPr="00D018C8">
        <w:rPr>
          <w:rFonts w:ascii="Times New Roman" w:hAnsi="Times New Roman" w:cs="Times New Roman"/>
          <w:b/>
          <w:sz w:val="24"/>
          <w:szCs w:val="24"/>
          <w:u w:val="single"/>
          <w:lang w:val="en-GB"/>
        </w:rPr>
        <w:t>I</w:t>
      </w:r>
      <w:r w:rsidRPr="00D018C8">
        <w:rPr>
          <w:rFonts w:ascii="Times New Roman" w:hAnsi="Times New Roman" w:cs="Times New Roman"/>
          <w:b/>
          <w:sz w:val="24"/>
          <w:szCs w:val="24"/>
          <w:u w:val="single"/>
        </w:rPr>
        <w:t>:</w:t>
      </w:r>
      <w:r w:rsidRPr="00D018C8">
        <w:rPr>
          <w:rFonts w:ascii="Times New Roman" w:hAnsi="Times New Roman" w:cs="Times New Roman"/>
          <w:b/>
          <w:sz w:val="24"/>
          <w:szCs w:val="24"/>
        </w:rPr>
        <w:t xml:space="preserve">  </w:t>
      </w:r>
      <w:r w:rsidRPr="00D018C8">
        <w:rPr>
          <w:rFonts w:ascii="Times New Roman" w:hAnsi="Times New Roman" w:cs="Times New Roman"/>
          <w:b/>
          <w:sz w:val="24"/>
          <w:szCs w:val="24"/>
          <w:lang w:val="en-GB"/>
        </w:rPr>
        <w:t>Short Answer Questions</w:t>
      </w:r>
    </w:p>
    <w:p w:rsidR="0097164A" w:rsidRPr="007D4DDE" w:rsidRDefault="0097164A" w:rsidP="00453507">
      <w:pPr>
        <w:pStyle w:val="ListParagraph"/>
        <w:numPr>
          <w:ilvl w:val="0"/>
          <w:numId w:val="98"/>
        </w:numPr>
        <w:spacing w:after="0" w:line="360" w:lineRule="auto"/>
        <w:jc w:val="both"/>
        <w:rPr>
          <w:rFonts w:ascii="Times New Roman" w:hAnsi="Times New Roman" w:cs="Times New Roman"/>
          <w:iCs/>
          <w:sz w:val="24"/>
          <w:szCs w:val="24"/>
        </w:rPr>
      </w:pPr>
      <w:r w:rsidRPr="007D4DDE">
        <w:rPr>
          <w:rFonts w:ascii="Times New Roman" w:hAnsi="Times New Roman" w:cs="Times New Roman"/>
          <w:iCs/>
          <w:sz w:val="24"/>
          <w:szCs w:val="24"/>
        </w:rPr>
        <w:t>What are some of the key steps involved in standing up side stones into position during monument construction?</w:t>
      </w:r>
    </w:p>
    <w:p w:rsidR="0097164A" w:rsidRPr="007D4DDE" w:rsidRDefault="0097164A" w:rsidP="00453507">
      <w:pPr>
        <w:pStyle w:val="ListParagraph"/>
        <w:numPr>
          <w:ilvl w:val="0"/>
          <w:numId w:val="98"/>
        </w:numPr>
        <w:spacing w:after="0" w:line="360" w:lineRule="auto"/>
        <w:jc w:val="both"/>
        <w:rPr>
          <w:rFonts w:ascii="Times New Roman" w:hAnsi="Times New Roman" w:cs="Times New Roman"/>
          <w:iCs/>
          <w:sz w:val="24"/>
          <w:szCs w:val="24"/>
        </w:rPr>
      </w:pPr>
      <w:r w:rsidRPr="007D4DDE">
        <w:rPr>
          <w:rFonts w:ascii="Times New Roman" w:hAnsi="Times New Roman" w:cs="Times New Roman"/>
          <w:iCs/>
          <w:sz w:val="24"/>
          <w:szCs w:val="24"/>
        </w:rPr>
        <w:t>How can you check side stones for plum bob alignment?</w:t>
      </w:r>
    </w:p>
    <w:p w:rsidR="0097164A" w:rsidRPr="007D4DDE" w:rsidRDefault="0097164A" w:rsidP="00453507">
      <w:pPr>
        <w:pStyle w:val="ListParagraph"/>
        <w:numPr>
          <w:ilvl w:val="0"/>
          <w:numId w:val="98"/>
        </w:numPr>
        <w:spacing w:after="0" w:line="360" w:lineRule="auto"/>
        <w:jc w:val="both"/>
        <w:rPr>
          <w:rFonts w:ascii="Times New Roman" w:hAnsi="Times New Roman" w:cs="Times New Roman"/>
          <w:iCs/>
          <w:sz w:val="24"/>
          <w:szCs w:val="24"/>
        </w:rPr>
      </w:pPr>
      <w:r w:rsidRPr="007D4DDE">
        <w:rPr>
          <w:rFonts w:ascii="Times New Roman" w:hAnsi="Times New Roman" w:cs="Times New Roman"/>
          <w:iCs/>
          <w:sz w:val="24"/>
          <w:szCs w:val="24"/>
        </w:rPr>
        <w:t>Describe the process of checking the measurement for diagonals and parallel sides of a monument.</w:t>
      </w:r>
    </w:p>
    <w:p w:rsidR="0038744C" w:rsidRDefault="0038744C" w:rsidP="00D36F4E">
      <w:pPr>
        <w:spacing w:after="0" w:line="360" w:lineRule="auto"/>
        <w:jc w:val="both"/>
        <w:rPr>
          <w:rFonts w:ascii="Times New Roman" w:hAnsi="Times New Roman" w:cs="Times New Roman"/>
        </w:rPr>
      </w:pPr>
    </w:p>
    <w:p w:rsidR="0038744C" w:rsidRDefault="0038744C"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BA6D70" w:rsidRDefault="00BA6D70" w:rsidP="00D36F4E">
      <w:pPr>
        <w:spacing w:after="0" w:line="360" w:lineRule="auto"/>
        <w:jc w:val="both"/>
        <w:rPr>
          <w:rFonts w:ascii="Times New Roman" w:hAnsi="Times New Roman" w:cs="Times New Roman"/>
        </w:rPr>
      </w:pPr>
    </w:p>
    <w:p w:rsidR="00E63752" w:rsidRDefault="00E63752" w:rsidP="00D36F4E">
      <w:pPr>
        <w:spacing w:after="0" w:line="360" w:lineRule="auto"/>
        <w:jc w:val="both"/>
        <w:rPr>
          <w:rFonts w:ascii="Times New Roman" w:hAnsi="Times New Roman" w:cs="Times New Roman"/>
        </w:rPr>
      </w:pPr>
    </w:p>
    <w:p w:rsidR="00E63752" w:rsidRDefault="00E63752" w:rsidP="00D36F4E">
      <w:pPr>
        <w:spacing w:after="0" w:line="360" w:lineRule="auto"/>
        <w:jc w:val="both"/>
        <w:rPr>
          <w:rFonts w:ascii="Times New Roman" w:hAnsi="Times New Roman" w:cs="Times New Roman"/>
        </w:rPr>
      </w:pPr>
    </w:p>
    <w:tbl>
      <w:tblPr>
        <w:tblpPr w:leftFromText="180" w:rightFromText="180" w:vertAnchor="text" w:horzAnchor="margin" w:tblpX="-432" w:tblpY="-263"/>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350"/>
      </w:tblGrid>
      <w:tr w:rsidR="0038744C" w:rsidRPr="00C24C94" w:rsidTr="00E63752">
        <w:trPr>
          <w:trHeight w:val="437"/>
        </w:trPr>
        <w:tc>
          <w:tcPr>
            <w:tcW w:w="10350" w:type="dxa"/>
            <w:shd w:val="clear" w:color="auto" w:fill="D99594"/>
          </w:tcPr>
          <w:p w:rsidR="0038744C" w:rsidRPr="00E86EC0" w:rsidRDefault="0038744C" w:rsidP="004467CB">
            <w:pPr>
              <w:pStyle w:val="Heading1"/>
              <w:rPr>
                <w:rFonts w:ascii="Times New Roman" w:hAnsi="Times New Roman" w:cs="Times New Roman"/>
                <w:lang w:eastAsia="de-DE"/>
              </w:rPr>
            </w:pPr>
            <w:bookmarkStart w:id="32" w:name="_Toc148531607"/>
            <w:r w:rsidRPr="00E86EC0">
              <w:rPr>
                <w:rFonts w:ascii="Times New Roman" w:hAnsi="Times New Roman" w:cs="Times New Roman"/>
                <w:color w:val="auto"/>
                <w:sz w:val="32"/>
                <w:lang w:bidi="en-US"/>
              </w:rPr>
              <w:t>Unit Four</w:t>
            </w:r>
            <w:r w:rsidR="004C4FFB" w:rsidRPr="00E86EC0">
              <w:rPr>
                <w:rFonts w:ascii="Times New Roman" w:hAnsi="Times New Roman" w:cs="Times New Roman"/>
                <w:color w:val="auto"/>
                <w:sz w:val="32"/>
                <w:lang w:bidi="en-US"/>
              </w:rPr>
              <w:t xml:space="preserve">: </w:t>
            </w:r>
            <w:r w:rsidR="004C4FFB" w:rsidRPr="00E86EC0">
              <w:rPr>
                <w:rFonts w:ascii="Times New Roman" w:hAnsi="Times New Roman" w:cs="Times New Roman"/>
                <w:color w:val="auto"/>
                <w:sz w:val="32"/>
                <w:lang w:eastAsia="de-DE"/>
              </w:rPr>
              <w:t>Preparing dowel joints and Standing up front and back stones</w:t>
            </w:r>
            <w:bookmarkEnd w:id="32"/>
          </w:p>
        </w:tc>
      </w:tr>
      <w:tr w:rsidR="0038744C" w:rsidRPr="00C24C94" w:rsidTr="00E63752">
        <w:trPr>
          <w:trHeight w:val="755"/>
        </w:trPr>
        <w:tc>
          <w:tcPr>
            <w:tcW w:w="10350" w:type="dxa"/>
            <w:shd w:val="clear" w:color="auto" w:fill="auto"/>
          </w:tcPr>
          <w:p w:rsidR="0038744C" w:rsidRPr="00C24C94" w:rsidRDefault="0038744C" w:rsidP="00E63752">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Checking measurement of dowel holes depth</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Measuring and  marking dowels to length</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Inserting dowels</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Mixing  mortar</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Inserting designated dowels into mortared holes</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Placing mortar  to fill holes </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Maneuvering back stone and adjusting packing </w:t>
            </w:r>
          </w:p>
          <w:p w:rsidR="004A4A1F" w:rsidRPr="004A4A1F" w:rsidRDefault="004A4A1F" w:rsidP="009D0CF1">
            <w:pPr>
              <w:numPr>
                <w:ilvl w:val="0"/>
                <w:numId w:val="3"/>
              </w:numPr>
              <w:spacing w:after="120" w:line="240" w:lineRule="auto"/>
              <w:rPr>
                <w:rFonts w:ascii="Times New Roman" w:eastAsia="Times New Roman" w:hAnsi="Times New Roman" w:cs="Times New Roman"/>
                <w:sz w:val="24"/>
                <w:szCs w:val="24"/>
                <w:lang w:eastAsia="de-DE"/>
              </w:rPr>
            </w:pPr>
            <w:r w:rsidRPr="004A4A1F">
              <w:rPr>
                <w:rFonts w:ascii="Times New Roman" w:eastAsia="Times New Roman" w:hAnsi="Times New Roman" w:cs="Times New Roman"/>
                <w:sz w:val="24"/>
                <w:szCs w:val="24"/>
                <w:lang w:eastAsia="de-DE"/>
              </w:rPr>
              <w:t xml:space="preserve"> Locating, raising and maneuvering front stone</w:t>
            </w:r>
          </w:p>
          <w:p w:rsidR="0038744C" w:rsidRPr="00C24C94" w:rsidRDefault="0038744C" w:rsidP="00E63752">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Check</w:t>
            </w:r>
            <w:r w:rsidR="004A4A1F" w:rsidRPr="004A4A1F">
              <w:rPr>
                <w:rFonts w:ascii="Times New Roman" w:eastAsia="Times New Roman" w:hAnsi="Times New Roman" w:cs="Times New Roman"/>
                <w:sz w:val="24"/>
                <w:szCs w:val="24"/>
                <w:lang w:eastAsia="de-DE"/>
              </w:rPr>
              <w:t xml:space="preserve"> measurement of dowel holes depth</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Measure and  mark</w:t>
            </w:r>
            <w:r w:rsidR="004A4A1F" w:rsidRPr="004A4A1F">
              <w:rPr>
                <w:rFonts w:ascii="Times New Roman" w:eastAsia="Times New Roman" w:hAnsi="Times New Roman" w:cs="Times New Roman"/>
                <w:sz w:val="24"/>
                <w:szCs w:val="24"/>
                <w:lang w:eastAsia="de-DE"/>
              </w:rPr>
              <w:t xml:space="preserve"> dowels to length</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Insert</w:t>
            </w:r>
            <w:r w:rsidR="004A4A1F" w:rsidRPr="004A4A1F">
              <w:rPr>
                <w:rFonts w:ascii="Times New Roman" w:eastAsia="Times New Roman" w:hAnsi="Times New Roman" w:cs="Times New Roman"/>
                <w:sz w:val="24"/>
                <w:szCs w:val="24"/>
                <w:lang w:eastAsia="de-DE"/>
              </w:rPr>
              <w:t xml:space="preserve"> dowels</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Mix </w:t>
            </w:r>
            <w:r w:rsidR="004A4A1F" w:rsidRPr="004A4A1F">
              <w:rPr>
                <w:rFonts w:ascii="Times New Roman" w:eastAsia="Times New Roman" w:hAnsi="Times New Roman" w:cs="Times New Roman"/>
                <w:sz w:val="24"/>
                <w:szCs w:val="24"/>
                <w:lang w:eastAsia="de-DE"/>
              </w:rPr>
              <w:t>mortar</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Insert</w:t>
            </w:r>
            <w:r w:rsidR="004A4A1F" w:rsidRPr="004A4A1F">
              <w:rPr>
                <w:rFonts w:ascii="Times New Roman" w:eastAsia="Times New Roman" w:hAnsi="Times New Roman" w:cs="Times New Roman"/>
                <w:sz w:val="24"/>
                <w:szCs w:val="24"/>
                <w:lang w:eastAsia="de-DE"/>
              </w:rPr>
              <w:t xml:space="preserve"> designated dowels into mortared holes</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Place mortar </w:t>
            </w:r>
            <w:r w:rsidR="004A4A1F" w:rsidRPr="004A4A1F">
              <w:rPr>
                <w:rFonts w:ascii="Times New Roman" w:eastAsia="Times New Roman" w:hAnsi="Times New Roman" w:cs="Times New Roman"/>
                <w:sz w:val="24"/>
                <w:szCs w:val="24"/>
                <w:lang w:eastAsia="de-DE"/>
              </w:rPr>
              <w:t xml:space="preserve">to fill holes </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Maneuver back stone and adjust</w:t>
            </w:r>
            <w:r w:rsidR="004A4A1F" w:rsidRPr="004A4A1F">
              <w:rPr>
                <w:rFonts w:ascii="Times New Roman" w:eastAsia="Times New Roman" w:hAnsi="Times New Roman" w:cs="Times New Roman"/>
                <w:sz w:val="24"/>
                <w:szCs w:val="24"/>
                <w:lang w:eastAsia="de-DE"/>
              </w:rPr>
              <w:t xml:space="preserve"> packing </w:t>
            </w:r>
          </w:p>
          <w:p w:rsidR="004A4A1F" w:rsidRPr="004A4A1F" w:rsidRDefault="00D66C7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Locate, raise and maneuver</w:t>
            </w:r>
            <w:r w:rsidR="004A4A1F" w:rsidRPr="004A4A1F">
              <w:rPr>
                <w:rFonts w:ascii="Times New Roman" w:eastAsia="Times New Roman" w:hAnsi="Times New Roman" w:cs="Times New Roman"/>
                <w:sz w:val="24"/>
                <w:szCs w:val="24"/>
                <w:lang w:eastAsia="de-DE"/>
              </w:rPr>
              <w:t xml:space="preserve"> front stone</w:t>
            </w:r>
          </w:p>
          <w:p w:rsidR="0038744C" w:rsidRPr="00C24C94" w:rsidRDefault="0038744C" w:rsidP="00E63752">
            <w:pPr>
              <w:tabs>
                <w:tab w:val="left" w:pos="630"/>
                <w:tab w:val="left" w:pos="1230"/>
                <w:tab w:val="left" w:pos="1350"/>
              </w:tabs>
              <w:spacing w:after="0" w:line="360" w:lineRule="auto"/>
              <w:ind w:left="450"/>
              <w:jc w:val="both"/>
              <w:rPr>
                <w:rFonts w:ascii="Times New Roman" w:eastAsia="Times New Roman" w:hAnsi="Times New Roman" w:cs="Times New Roman"/>
                <w:sz w:val="24"/>
                <w:szCs w:val="24"/>
                <w:lang w:val="en-ZA" w:bidi="en-US"/>
              </w:rPr>
            </w:pPr>
          </w:p>
        </w:tc>
      </w:tr>
    </w:tbl>
    <w:p w:rsidR="0038744C" w:rsidRDefault="0038744C" w:rsidP="00D36F4E">
      <w:pPr>
        <w:spacing w:after="0" w:line="360" w:lineRule="auto"/>
        <w:jc w:val="both"/>
        <w:rPr>
          <w:rFonts w:ascii="Times New Roman" w:hAnsi="Times New Roman" w:cs="Times New Roman"/>
        </w:rPr>
      </w:pPr>
    </w:p>
    <w:p w:rsidR="0038744C" w:rsidRDefault="0038744C"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Pr="00E86EC0" w:rsidRDefault="00AA50F0" w:rsidP="004467CB">
      <w:pPr>
        <w:pStyle w:val="Heading2"/>
        <w:spacing w:line="360" w:lineRule="auto"/>
        <w:rPr>
          <w:rFonts w:ascii="Times New Roman" w:hAnsi="Times New Roman" w:cs="Times New Roman"/>
          <w:color w:val="auto"/>
          <w:sz w:val="28"/>
          <w:lang w:eastAsia="de-DE"/>
        </w:rPr>
      </w:pPr>
      <w:bookmarkStart w:id="33" w:name="_Toc148531608"/>
      <w:r w:rsidRPr="00E86EC0">
        <w:rPr>
          <w:rFonts w:ascii="Times New Roman" w:hAnsi="Times New Roman" w:cs="Times New Roman"/>
          <w:color w:val="auto"/>
          <w:sz w:val="28"/>
          <w:lang w:eastAsia="de-DE"/>
        </w:rPr>
        <w:lastRenderedPageBreak/>
        <w:t>4.1 Checking measurement of dowel holes depth</w:t>
      </w:r>
      <w:bookmarkEnd w:id="33"/>
    </w:p>
    <w:p w:rsidR="00F3701E" w:rsidRPr="00F3701E" w:rsidRDefault="00AB24D1" w:rsidP="004467CB">
      <w:pPr>
        <w:pStyle w:val="NoSpacing"/>
        <w:spacing w:line="360" w:lineRule="auto"/>
        <w:jc w:val="both"/>
        <w:rPr>
          <w:rFonts w:ascii="Times New Roman" w:hAnsi="Times New Roman" w:cs="Times New Roman"/>
          <w:b/>
          <w:sz w:val="24"/>
          <w:szCs w:val="24"/>
          <w:lang w:eastAsia="de-DE"/>
        </w:rPr>
      </w:pPr>
      <w:r>
        <w:rPr>
          <w:rFonts w:ascii="Times New Roman" w:hAnsi="Times New Roman" w:cs="Times New Roman"/>
          <w:b/>
          <w:sz w:val="24"/>
          <w:szCs w:val="24"/>
          <w:lang w:eastAsia="de-DE"/>
        </w:rPr>
        <w:t>D</w:t>
      </w:r>
      <w:r w:rsidR="00F3701E" w:rsidRPr="00F3701E">
        <w:rPr>
          <w:rFonts w:ascii="Times New Roman" w:hAnsi="Times New Roman" w:cs="Times New Roman"/>
          <w:b/>
          <w:sz w:val="24"/>
          <w:szCs w:val="24"/>
          <w:lang w:eastAsia="de-DE"/>
        </w:rPr>
        <w:t xml:space="preserve">owel </w:t>
      </w:r>
    </w:p>
    <w:p w:rsidR="00F3701E" w:rsidRPr="009803A4" w:rsidRDefault="00F3701E" w:rsidP="00F3701E">
      <w:pPr>
        <w:pStyle w:val="NoSpacing"/>
        <w:spacing w:line="360" w:lineRule="auto"/>
        <w:jc w:val="both"/>
        <w:rPr>
          <w:rFonts w:ascii="Times New Roman" w:hAnsi="Times New Roman" w:cs="Times New Roman"/>
          <w:sz w:val="24"/>
          <w:szCs w:val="24"/>
          <w:lang w:eastAsia="de-DE"/>
        </w:rPr>
      </w:pPr>
      <w:r w:rsidRPr="00F3701E">
        <w:rPr>
          <w:rFonts w:ascii="Times New Roman" w:hAnsi="Times New Roman" w:cs="Times New Roman"/>
          <w:sz w:val="24"/>
          <w:szCs w:val="24"/>
          <w:lang w:eastAsia="de-DE"/>
        </w:rPr>
        <w:t>In monument construction, a dowel refers to a cylindrical rod or pin that is</w:t>
      </w:r>
      <w:r w:rsidRPr="00F3701E">
        <w:rPr>
          <w:rFonts w:ascii="Times New Roman" w:hAnsi="Times New Roman" w:cs="Times New Roman"/>
          <w:b/>
          <w:sz w:val="28"/>
          <w:szCs w:val="28"/>
          <w:lang w:eastAsia="de-DE"/>
        </w:rPr>
        <w:t xml:space="preserve"> </w:t>
      </w:r>
      <w:r w:rsidRPr="00F3701E">
        <w:rPr>
          <w:rFonts w:ascii="Times New Roman" w:hAnsi="Times New Roman" w:cs="Times New Roman"/>
          <w:sz w:val="24"/>
          <w:szCs w:val="24"/>
          <w:lang w:eastAsia="de-DE"/>
        </w:rPr>
        <w:t xml:space="preserve">used to join or align two separate stone or concrete elements. It is typically made of metal, such as stainless steel or carbon steel, or sometimes </w:t>
      </w:r>
      <w:r w:rsidRPr="009803A4">
        <w:rPr>
          <w:rFonts w:ascii="Times New Roman" w:hAnsi="Times New Roman" w:cs="Times New Roman"/>
          <w:sz w:val="24"/>
          <w:szCs w:val="24"/>
          <w:lang w:eastAsia="de-DE"/>
        </w:rPr>
        <w:t>wood.</w:t>
      </w:r>
    </w:p>
    <w:p w:rsidR="00F3701E" w:rsidRPr="00F3701E" w:rsidRDefault="00F3701E" w:rsidP="00F3701E">
      <w:pPr>
        <w:pStyle w:val="NoSpacing"/>
        <w:spacing w:line="360" w:lineRule="auto"/>
        <w:jc w:val="both"/>
        <w:rPr>
          <w:rFonts w:ascii="Times New Roman" w:hAnsi="Times New Roman" w:cs="Times New Roman"/>
          <w:sz w:val="24"/>
          <w:szCs w:val="24"/>
          <w:lang w:eastAsia="de-DE"/>
        </w:rPr>
      </w:pPr>
      <w:r w:rsidRPr="009803A4">
        <w:rPr>
          <w:rFonts w:ascii="Times New Roman" w:hAnsi="Times New Roman" w:cs="Times New Roman"/>
          <w:sz w:val="24"/>
          <w:szCs w:val="24"/>
          <w:lang w:eastAsia="de-DE"/>
        </w:rPr>
        <w:t>Dowels</w:t>
      </w:r>
      <w:r w:rsidRPr="00F3701E">
        <w:rPr>
          <w:rFonts w:ascii="Times New Roman" w:hAnsi="Times New Roman" w:cs="Times New Roman"/>
          <w:sz w:val="24"/>
          <w:szCs w:val="24"/>
          <w:lang w:eastAsia="de-DE"/>
        </w:rPr>
        <w:t xml:space="preserve"> serve as a means of connecting structural components or aligning stone elements to ensure stability, strength, and proper positioning in monument construction. They are commonly u</w:t>
      </w:r>
      <w:r>
        <w:rPr>
          <w:rFonts w:ascii="Times New Roman" w:hAnsi="Times New Roman" w:cs="Times New Roman"/>
          <w:sz w:val="24"/>
          <w:szCs w:val="24"/>
          <w:lang w:eastAsia="de-DE"/>
        </w:rPr>
        <w:t>sed in the following scenarios:</w:t>
      </w:r>
    </w:p>
    <w:p w:rsidR="00F3701E" w:rsidRPr="00F3701E" w:rsidRDefault="009D0CF1" w:rsidP="00324CED">
      <w:pPr>
        <w:pStyle w:val="NoSpacing"/>
        <w:numPr>
          <w:ilvl w:val="1"/>
          <w:numId w:val="19"/>
        </w:numPr>
        <w:spacing w:line="360" w:lineRule="auto"/>
        <w:jc w:val="both"/>
        <w:rPr>
          <w:rFonts w:ascii="Times New Roman" w:hAnsi="Times New Roman" w:cs="Times New Roman"/>
          <w:sz w:val="24"/>
          <w:szCs w:val="24"/>
          <w:lang w:eastAsia="de-DE"/>
        </w:rPr>
      </w:pPr>
      <w:r>
        <w:rPr>
          <w:rFonts w:ascii="Times New Roman" w:hAnsi="Times New Roman" w:cs="Times New Roman"/>
          <w:sz w:val="24"/>
          <w:szCs w:val="24"/>
          <w:lang w:eastAsia="de-DE"/>
        </w:rPr>
        <w:t>Joint reinforcement</w:t>
      </w:r>
      <w:r w:rsidR="00F3701E" w:rsidRPr="00F3701E">
        <w:rPr>
          <w:rFonts w:ascii="Times New Roman" w:hAnsi="Times New Roman" w:cs="Times New Roman"/>
          <w:sz w:val="24"/>
          <w:szCs w:val="24"/>
          <w:lang w:eastAsia="de-DE"/>
        </w:rPr>
        <w:t xml:space="preserve"> </w:t>
      </w:r>
    </w:p>
    <w:p w:rsidR="00F3701E" w:rsidRPr="00F3701E" w:rsidRDefault="009D0CF1" w:rsidP="00324CED">
      <w:pPr>
        <w:pStyle w:val="NoSpacing"/>
        <w:numPr>
          <w:ilvl w:val="1"/>
          <w:numId w:val="19"/>
        </w:numPr>
        <w:spacing w:line="360" w:lineRule="auto"/>
        <w:jc w:val="both"/>
        <w:rPr>
          <w:rFonts w:ascii="Times New Roman" w:hAnsi="Times New Roman" w:cs="Times New Roman"/>
          <w:sz w:val="24"/>
          <w:szCs w:val="24"/>
          <w:lang w:eastAsia="de-DE"/>
        </w:rPr>
      </w:pPr>
      <w:r>
        <w:rPr>
          <w:rFonts w:ascii="Times New Roman" w:hAnsi="Times New Roman" w:cs="Times New Roman"/>
          <w:sz w:val="24"/>
          <w:szCs w:val="24"/>
          <w:lang w:eastAsia="de-DE"/>
        </w:rPr>
        <w:t>Alignment and leveling</w:t>
      </w:r>
    </w:p>
    <w:p w:rsidR="00F3701E" w:rsidRPr="00F3701E" w:rsidRDefault="009D0CF1" w:rsidP="00324CED">
      <w:pPr>
        <w:pStyle w:val="NoSpacing"/>
        <w:numPr>
          <w:ilvl w:val="1"/>
          <w:numId w:val="19"/>
        </w:numPr>
        <w:spacing w:line="360" w:lineRule="auto"/>
        <w:jc w:val="both"/>
        <w:rPr>
          <w:rFonts w:ascii="Times New Roman" w:hAnsi="Times New Roman" w:cs="Times New Roman"/>
          <w:sz w:val="24"/>
          <w:szCs w:val="24"/>
          <w:lang w:eastAsia="de-DE"/>
        </w:rPr>
      </w:pPr>
      <w:r>
        <w:rPr>
          <w:rFonts w:ascii="Times New Roman" w:hAnsi="Times New Roman" w:cs="Times New Roman"/>
          <w:sz w:val="24"/>
          <w:szCs w:val="24"/>
          <w:lang w:eastAsia="de-DE"/>
        </w:rPr>
        <w:t>Connection between elements</w:t>
      </w:r>
      <w:r w:rsidR="00F3701E" w:rsidRPr="00F3701E">
        <w:rPr>
          <w:rFonts w:ascii="Times New Roman" w:hAnsi="Times New Roman" w:cs="Times New Roman"/>
          <w:sz w:val="24"/>
          <w:szCs w:val="24"/>
          <w:lang w:eastAsia="de-DE"/>
        </w:rPr>
        <w:t xml:space="preserve"> </w:t>
      </w:r>
    </w:p>
    <w:p w:rsidR="00F3701E" w:rsidRDefault="009D0CF1" w:rsidP="00324CED">
      <w:pPr>
        <w:pStyle w:val="NoSpacing"/>
        <w:numPr>
          <w:ilvl w:val="1"/>
          <w:numId w:val="19"/>
        </w:numPr>
        <w:spacing w:line="360" w:lineRule="auto"/>
        <w:jc w:val="both"/>
        <w:rPr>
          <w:rFonts w:ascii="Times New Roman" w:hAnsi="Times New Roman" w:cs="Times New Roman"/>
          <w:sz w:val="24"/>
          <w:szCs w:val="24"/>
          <w:lang w:eastAsia="de-DE"/>
        </w:rPr>
      </w:pPr>
      <w:r>
        <w:rPr>
          <w:rFonts w:ascii="Times New Roman" w:hAnsi="Times New Roman" w:cs="Times New Roman"/>
          <w:sz w:val="24"/>
          <w:szCs w:val="24"/>
          <w:lang w:eastAsia="de-DE"/>
        </w:rPr>
        <w:t>Seismic stability</w:t>
      </w:r>
    </w:p>
    <w:p w:rsidR="00530A79" w:rsidRPr="002A5EB5" w:rsidRDefault="002A5EB5" w:rsidP="00530A79">
      <w:pPr>
        <w:pStyle w:val="NoSpacing"/>
        <w:rPr>
          <w:b/>
        </w:rPr>
      </w:pPr>
      <w:r w:rsidRPr="002A5EB5">
        <w:rPr>
          <w:rFonts w:ascii="Times New Roman" w:hAnsi="Times New Roman" w:cs="Times New Roman"/>
          <w:b/>
          <w:sz w:val="24"/>
          <w:szCs w:val="24"/>
          <w:lang w:eastAsia="de-DE"/>
        </w:rPr>
        <w:t>C</w:t>
      </w:r>
      <w:r w:rsidR="00530A79" w:rsidRPr="002A5EB5">
        <w:rPr>
          <w:rFonts w:ascii="Times New Roman" w:hAnsi="Times New Roman" w:cs="Times New Roman"/>
          <w:b/>
          <w:sz w:val="24"/>
          <w:szCs w:val="24"/>
          <w:lang w:eastAsia="de-DE"/>
        </w:rPr>
        <w:t>hec</w:t>
      </w:r>
      <w:r w:rsidRPr="002A5EB5">
        <w:rPr>
          <w:rFonts w:ascii="Times New Roman" w:hAnsi="Times New Roman" w:cs="Times New Roman"/>
          <w:b/>
          <w:sz w:val="24"/>
          <w:szCs w:val="24"/>
          <w:lang w:eastAsia="de-DE"/>
        </w:rPr>
        <w:t xml:space="preserve">king </w:t>
      </w:r>
      <w:r w:rsidR="00530A79" w:rsidRPr="002A5EB5">
        <w:rPr>
          <w:rFonts w:ascii="Times New Roman" w:hAnsi="Times New Roman" w:cs="Times New Roman"/>
          <w:b/>
          <w:sz w:val="24"/>
          <w:szCs w:val="24"/>
          <w:lang w:eastAsia="de-DE"/>
        </w:rPr>
        <w:t xml:space="preserve">dowel </w:t>
      </w:r>
      <w:proofErr w:type="gramStart"/>
      <w:r w:rsidR="00530A79" w:rsidRPr="002A5EB5">
        <w:rPr>
          <w:rFonts w:ascii="Times New Roman" w:hAnsi="Times New Roman" w:cs="Times New Roman"/>
          <w:b/>
          <w:sz w:val="24"/>
          <w:szCs w:val="24"/>
          <w:lang w:eastAsia="de-DE"/>
        </w:rPr>
        <w:t>hole</w:t>
      </w:r>
      <w:proofErr w:type="gramEnd"/>
      <w:r w:rsidR="00530A79" w:rsidRPr="002A5EB5">
        <w:rPr>
          <w:rFonts w:ascii="Times New Roman" w:hAnsi="Times New Roman" w:cs="Times New Roman"/>
          <w:b/>
          <w:sz w:val="24"/>
          <w:szCs w:val="24"/>
          <w:lang w:eastAsia="de-DE"/>
        </w:rPr>
        <w:t xml:space="preserve"> depth</w:t>
      </w:r>
    </w:p>
    <w:p w:rsidR="000D7C2F" w:rsidRPr="000D7C2F" w:rsidRDefault="000D7C2F" w:rsidP="009D0CF1">
      <w:pPr>
        <w:pStyle w:val="NoSpacing"/>
        <w:spacing w:before="240"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To chec</w:t>
      </w:r>
      <w:r w:rsidR="00067033">
        <w:rPr>
          <w:rFonts w:ascii="Times New Roman" w:hAnsi="Times New Roman" w:cs="Times New Roman"/>
          <w:sz w:val="24"/>
          <w:szCs w:val="24"/>
          <w:lang w:eastAsia="de-DE"/>
        </w:rPr>
        <w:t xml:space="preserve">k the measurement of dowel </w:t>
      </w:r>
      <w:proofErr w:type="gramStart"/>
      <w:r w:rsidR="00067033">
        <w:rPr>
          <w:rFonts w:ascii="Times New Roman" w:hAnsi="Times New Roman" w:cs="Times New Roman"/>
          <w:sz w:val="24"/>
          <w:szCs w:val="24"/>
          <w:lang w:eastAsia="de-DE"/>
        </w:rPr>
        <w:t>hole</w:t>
      </w:r>
      <w:proofErr w:type="gramEnd"/>
      <w:r w:rsidR="00067033">
        <w:rPr>
          <w:rFonts w:ascii="Times New Roman" w:hAnsi="Times New Roman" w:cs="Times New Roman"/>
          <w:sz w:val="24"/>
          <w:szCs w:val="24"/>
          <w:lang w:eastAsia="de-DE"/>
        </w:rPr>
        <w:t xml:space="preserve"> </w:t>
      </w:r>
      <w:r w:rsidRPr="000D7C2F">
        <w:rPr>
          <w:rFonts w:ascii="Times New Roman" w:hAnsi="Times New Roman" w:cs="Times New Roman"/>
          <w:sz w:val="24"/>
          <w:szCs w:val="24"/>
          <w:lang w:eastAsia="de-DE"/>
        </w:rPr>
        <w:t>depth in monument wor</w:t>
      </w:r>
      <w:r w:rsidR="009D0CF1">
        <w:rPr>
          <w:rFonts w:ascii="Times New Roman" w:hAnsi="Times New Roman" w:cs="Times New Roman"/>
          <w:sz w:val="24"/>
          <w:szCs w:val="24"/>
          <w:lang w:eastAsia="de-DE"/>
        </w:rPr>
        <w:t>ks, you can follow these steps:</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Gather the necessary tools: You will need a tape measure or a depth gauge and a flashlight if th</w:t>
      </w:r>
      <w:r>
        <w:rPr>
          <w:rFonts w:ascii="Times New Roman" w:hAnsi="Times New Roman" w:cs="Times New Roman"/>
          <w:sz w:val="24"/>
          <w:szCs w:val="24"/>
          <w:lang w:eastAsia="de-DE"/>
        </w:rPr>
        <w:t>e holes are not easily visible.</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 xml:space="preserve">Locate the dowel holes: Identify the dowel holes in the monument where the dowels are to be inserted. They are typically pre-drilled or carved holes in </w:t>
      </w:r>
      <w:r>
        <w:rPr>
          <w:rFonts w:ascii="Times New Roman" w:hAnsi="Times New Roman" w:cs="Times New Roman"/>
          <w:sz w:val="24"/>
          <w:szCs w:val="24"/>
          <w:lang w:eastAsia="de-DE"/>
        </w:rPr>
        <w:t>the stone or concrete elements.</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Measure the depth: Insert the tape measure or depth gauge into the dowel hole and extend it until it reaches the bottom of the hole. If the hole is deep and not easily visible, use a flashlig</w:t>
      </w:r>
      <w:r>
        <w:rPr>
          <w:rFonts w:ascii="Times New Roman" w:hAnsi="Times New Roman" w:cs="Times New Roman"/>
          <w:sz w:val="24"/>
          <w:szCs w:val="24"/>
          <w:lang w:eastAsia="de-DE"/>
        </w:rPr>
        <w:t>ht to help you see the bottom.</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Read the measurement: Once the tape measure or depth gauge is in place, read the measurement at the point where it extends out of the hole. This will give y</w:t>
      </w:r>
      <w:r>
        <w:rPr>
          <w:rFonts w:ascii="Times New Roman" w:hAnsi="Times New Roman" w:cs="Times New Roman"/>
          <w:sz w:val="24"/>
          <w:szCs w:val="24"/>
          <w:lang w:eastAsia="de-DE"/>
        </w:rPr>
        <w:t>ou the depth of the dowel hole.</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 xml:space="preserve">Repeat for other dowel holes: If there are multiple dowel holes, repeat the process for each one, ensuring accurate </w:t>
      </w:r>
      <w:r>
        <w:rPr>
          <w:rFonts w:ascii="Times New Roman" w:hAnsi="Times New Roman" w:cs="Times New Roman"/>
          <w:sz w:val="24"/>
          <w:szCs w:val="24"/>
          <w:lang w:eastAsia="de-DE"/>
        </w:rPr>
        <w:t>measurements for all the holes.</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lastRenderedPageBreak/>
        <w:t>Verify depth requirements: Compare the measured depths to the specified requirements for the dowel holes. The depth requirements are typically specified in the construction plans or design documents. Ensure that the measured depths meet the specified cr</w:t>
      </w:r>
      <w:r>
        <w:rPr>
          <w:rFonts w:ascii="Times New Roman" w:hAnsi="Times New Roman" w:cs="Times New Roman"/>
          <w:sz w:val="24"/>
          <w:szCs w:val="24"/>
          <w:lang w:eastAsia="de-DE"/>
        </w:rPr>
        <w:t>iteria.</w:t>
      </w:r>
    </w:p>
    <w:p w:rsidR="000D7C2F" w:rsidRPr="000D7C2F" w:rsidRDefault="000D7C2F" w:rsidP="00324CED">
      <w:pPr>
        <w:pStyle w:val="NoSpacing"/>
        <w:numPr>
          <w:ilvl w:val="1"/>
          <w:numId w:val="22"/>
        </w:numPr>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Make adjustments if necessary: If the measured depths do not meet the specified requirements, adjustments may need to be made. This could involve drilling the hole deeper or filling the hole to reduce the dep</w:t>
      </w:r>
      <w:r>
        <w:rPr>
          <w:rFonts w:ascii="Times New Roman" w:hAnsi="Times New Roman" w:cs="Times New Roman"/>
          <w:sz w:val="24"/>
          <w:szCs w:val="24"/>
          <w:lang w:eastAsia="de-DE"/>
        </w:rPr>
        <w:t>th, depending on the situation.</w:t>
      </w:r>
    </w:p>
    <w:p w:rsidR="00A42BF3" w:rsidRPr="00F3701E" w:rsidRDefault="000D7C2F" w:rsidP="000D7C2F">
      <w:pPr>
        <w:pStyle w:val="NoSpacing"/>
        <w:spacing w:line="360" w:lineRule="auto"/>
        <w:jc w:val="both"/>
        <w:rPr>
          <w:rFonts w:ascii="Times New Roman" w:hAnsi="Times New Roman" w:cs="Times New Roman"/>
          <w:sz w:val="24"/>
          <w:szCs w:val="24"/>
          <w:lang w:eastAsia="de-DE"/>
        </w:rPr>
      </w:pPr>
      <w:r w:rsidRPr="000D7C2F">
        <w:rPr>
          <w:rFonts w:ascii="Times New Roman" w:hAnsi="Times New Roman" w:cs="Times New Roman"/>
          <w:sz w:val="24"/>
          <w:szCs w:val="24"/>
          <w:lang w:eastAsia="de-DE"/>
        </w:rPr>
        <w:t xml:space="preserve">It is essential to accurately measure the dowel </w:t>
      </w:r>
      <w:proofErr w:type="gramStart"/>
      <w:r w:rsidRPr="000D7C2F">
        <w:rPr>
          <w:rFonts w:ascii="Times New Roman" w:hAnsi="Times New Roman" w:cs="Times New Roman"/>
          <w:sz w:val="24"/>
          <w:szCs w:val="24"/>
          <w:lang w:eastAsia="de-DE"/>
        </w:rPr>
        <w:t>hole</w:t>
      </w:r>
      <w:proofErr w:type="gramEnd"/>
      <w:r w:rsidRPr="000D7C2F">
        <w:rPr>
          <w:rFonts w:ascii="Times New Roman" w:hAnsi="Times New Roman" w:cs="Times New Roman"/>
          <w:sz w:val="24"/>
          <w:szCs w:val="24"/>
          <w:lang w:eastAsia="de-DE"/>
        </w:rPr>
        <w:t xml:space="preserve"> depths to ensure proper installation of the dowels and the structural integrity of the monument. Precise measurements will help achieve the desired strength, alignment, and stability in the monument construction. If you are unsure or working on a complex project, it is recommended to consult with a structural engineer or a monument construction professional for guidance.</w:t>
      </w:r>
    </w:p>
    <w:p w:rsidR="00AA50F0" w:rsidRPr="00AA50F0" w:rsidRDefault="00AA50F0" w:rsidP="00AA50F0">
      <w:pPr>
        <w:pStyle w:val="NoSpacing"/>
        <w:rPr>
          <w:rFonts w:ascii="Times New Roman" w:hAnsi="Times New Roman" w:cs="Times New Roman"/>
          <w:b/>
          <w:sz w:val="28"/>
          <w:szCs w:val="28"/>
          <w:lang w:eastAsia="de-DE"/>
        </w:rPr>
      </w:pPr>
    </w:p>
    <w:p w:rsidR="00AA50F0" w:rsidRPr="00E86EC0" w:rsidRDefault="00AA50F0" w:rsidP="004467CB">
      <w:pPr>
        <w:pStyle w:val="Heading2"/>
        <w:rPr>
          <w:rFonts w:ascii="Times New Roman" w:hAnsi="Times New Roman" w:cs="Times New Roman"/>
          <w:color w:val="auto"/>
          <w:sz w:val="28"/>
          <w:lang w:eastAsia="de-DE"/>
        </w:rPr>
      </w:pPr>
      <w:bookmarkStart w:id="34" w:name="_Toc148531609"/>
      <w:r w:rsidRPr="00E86EC0">
        <w:rPr>
          <w:rFonts w:ascii="Times New Roman" w:hAnsi="Times New Roman" w:cs="Times New Roman"/>
          <w:color w:val="auto"/>
          <w:sz w:val="28"/>
          <w:lang w:eastAsia="de-DE"/>
        </w:rPr>
        <w:t>4.2 Measuring and marking dowels to length</w:t>
      </w:r>
      <w:bookmarkEnd w:id="34"/>
      <w:r w:rsidRPr="00E86EC0">
        <w:rPr>
          <w:rFonts w:ascii="Times New Roman" w:hAnsi="Times New Roman" w:cs="Times New Roman"/>
          <w:color w:val="auto"/>
          <w:sz w:val="28"/>
          <w:lang w:eastAsia="de-DE"/>
        </w:rPr>
        <w:t xml:space="preserve"> </w:t>
      </w:r>
    </w:p>
    <w:p w:rsidR="00A42BF3" w:rsidRDefault="00A42BF3" w:rsidP="00AA50F0">
      <w:pPr>
        <w:pStyle w:val="NoSpacing"/>
        <w:rPr>
          <w:rFonts w:ascii="Times New Roman" w:hAnsi="Times New Roman" w:cs="Times New Roman"/>
          <w:b/>
          <w:sz w:val="28"/>
          <w:szCs w:val="28"/>
          <w:lang w:eastAsia="de-DE"/>
        </w:rPr>
      </w:pPr>
    </w:p>
    <w:p w:rsidR="00A42BF3" w:rsidRPr="00A42BF3" w:rsidRDefault="00A42BF3" w:rsidP="00A42BF3">
      <w:pPr>
        <w:pStyle w:val="NoSpacing"/>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To measure and mark dowels to the appropriate length in monument works, you can follow these steps:</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Determine the required dowel length: Refer to the construction plans or design documents to identify the required length for the dowels. The length will depend on the specific application and the depth of the dowel holes.</w:t>
      </w:r>
    </w:p>
    <w:p w:rsid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Prepare the tools: Gather the necessary tools, including a measuring tape or ruler, a marker or pencil, and a cutting tool suitable for the dowel material (e.g., a hacksaw or a power saw).</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Measure the dowel length: Using a measuring tape or ruler, measure the required length for the dowel from one end to the other. Ensure that you are measuring the entire length accurately.</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lastRenderedPageBreak/>
        <w:t>Mark the dowel: Once you have determined the correct length, use a marker or pencil to make a clear and visible mark on the dowel at the measured length. Make sure the mark is easily visible and distinguishable.</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Double-check the measurement: Before cutting the dowel, double-check the marked length to ensure it matches the required length specified in the construction plans or design documents. Accuracy is essential to ensure proper fit and alignment.</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 xml:space="preserve">Cut the dowel: Using an appropriate cutting </w:t>
      </w:r>
      <w:proofErr w:type="gramStart"/>
      <w:r w:rsidRPr="00A42BF3">
        <w:rPr>
          <w:rFonts w:ascii="Times New Roman" w:hAnsi="Times New Roman" w:cs="Times New Roman"/>
          <w:sz w:val="24"/>
          <w:szCs w:val="24"/>
          <w:lang w:eastAsia="de-DE"/>
        </w:rPr>
        <w:t>tool,</w:t>
      </w:r>
      <w:proofErr w:type="gramEnd"/>
      <w:r w:rsidRPr="00A42BF3">
        <w:rPr>
          <w:rFonts w:ascii="Times New Roman" w:hAnsi="Times New Roman" w:cs="Times New Roman"/>
          <w:sz w:val="24"/>
          <w:szCs w:val="24"/>
          <w:lang w:eastAsia="de-DE"/>
        </w:rPr>
        <w:t xml:space="preserve"> carefully cut the dowel at the marked location. Follow safety precautions and use proper techniques to achieve a clean and accurate cut.</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Smooth the cut end: After cutting the dowel, you may need to smooth the cut end to ensure a clean finish. Use sandpaper or a file to remove any rough edges or splinters.</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Verify the length: Once the dowel is cut, verify its length by measuring from the cut end to the opposite end. Ensure that it matches the required length specified in the construction plans or design documents.</w:t>
      </w:r>
    </w:p>
    <w:p w:rsidR="00A42BF3" w:rsidRPr="00A42BF3" w:rsidRDefault="00A42BF3" w:rsidP="00324CED">
      <w:pPr>
        <w:pStyle w:val="NoSpacing"/>
        <w:numPr>
          <w:ilvl w:val="1"/>
          <w:numId w:val="23"/>
        </w:numPr>
        <w:spacing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Repeat for other dowels: If there are multiple dowels to be cut, repeat the measurement and marking process for each one, ensuring accurate lengths for all the dowels.</w:t>
      </w:r>
    </w:p>
    <w:p w:rsidR="00A42BF3" w:rsidRPr="00A42BF3" w:rsidRDefault="00A42BF3" w:rsidP="00A42BF3">
      <w:pPr>
        <w:pStyle w:val="NoSpacing"/>
        <w:spacing w:before="240" w:line="360" w:lineRule="auto"/>
        <w:jc w:val="both"/>
        <w:rPr>
          <w:rFonts w:ascii="Times New Roman" w:hAnsi="Times New Roman" w:cs="Times New Roman"/>
          <w:sz w:val="24"/>
          <w:szCs w:val="24"/>
          <w:lang w:eastAsia="de-DE"/>
        </w:rPr>
      </w:pPr>
      <w:r w:rsidRPr="00A42BF3">
        <w:rPr>
          <w:rFonts w:ascii="Times New Roman" w:hAnsi="Times New Roman" w:cs="Times New Roman"/>
          <w:sz w:val="24"/>
          <w:szCs w:val="24"/>
          <w:lang w:eastAsia="de-DE"/>
        </w:rPr>
        <w:t>It is crucial to measure and mark dowels accurately to ensure proper fit and alignment when inserting them into dowel holes during monument construction. If you are unsure or working on a complex project, it is recommended to consult with a monument construction professional for guidance.</w:t>
      </w:r>
    </w:p>
    <w:p w:rsidR="00A42BF3" w:rsidRPr="00AA50F0" w:rsidRDefault="00A42BF3" w:rsidP="00AA50F0">
      <w:pPr>
        <w:pStyle w:val="NoSpacing"/>
        <w:rPr>
          <w:rFonts w:ascii="Times New Roman" w:hAnsi="Times New Roman" w:cs="Times New Roman"/>
          <w:b/>
          <w:sz w:val="28"/>
          <w:szCs w:val="28"/>
          <w:lang w:eastAsia="de-DE"/>
        </w:rPr>
      </w:pPr>
    </w:p>
    <w:p w:rsidR="00AA50F0" w:rsidRPr="00E86EC0" w:rsidRDefault="00AA50F0" w:rsidP="004467CB">
      <w:pPr>
        <w:pStyle w:val="Heading2"/>
        <w:rPr>
          <w:rFonts w:ascii="Times New Roman" w:hAnsi="Times New Roman" w:cs="Times New Roman"/>
          <w:color w:val="auto"/>
          <w:sz w:val="28"/>
          <w:lang w:eastAsia="de-DE"/>
        </w:rPr>
      </w:pPr>
      <w:bookmarkStart w:id="35" w:name="_Toc148531610"/>
      <w:r w:rsidRPr="00E86EC0">
        <w:rPr>
          <w:rFonts w:ascii="Times New Roman" w:hAnsi="Times New Roman" w:cs="Times New Roman"/>
          <w:color w:val="auto"/>
          <w:sz w:val="28"/>
          <w:lang w:eastAsia="de-DE"/>
        </w:rPr>
        <w:t>4.3 Inserting dowels</w:t>
      </w:r>
      <w:bookmarkEnd w:id="35"/>
    </w:p>
    <w:p w:rsidR="00C90CFA" w:rsidRDefault="00C90CFA" w:rsidP="00AA50F0">
      <w:pPr>
        <w:pStyle w:val="NoSpacing"/>
        <w:rPr>
          <w:rFonts w:ascii="Times New Roman" w:hAnsi="Times New Roman" w:cs="Times New Roman"/>
          <w:b/>
          <w:sz w:val="28"/>
          <w:szCs w:val="28"/>
          <w:lang w:eastAsia="de-DE"/>
        </w:rPr>
      </w:pPr>
    </w:p>
    <w:p w:rsidR="00C90CFA" w:rsidRPr="00C90CFA" w:rsidRDefault="00C90CFA" w:rsidP="00C90CFA">
      <w:pPr>
        <w:pStyle w:val="NoSpacing"/>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Inserting dowels in monument works involves the following steps:</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Prepare the dowels: Ensure that the dowels are cut to the appropriate length and have been smoothed at the cut ends, as discussed in the pr</w:t>
      </w:r>
      <w:r>
        <w:rPr>
          <w:rFonts w:ascii="Times New Roman" w:hAnsi="Times New Roman" w:cs="Times New Roman"/>
          <w:sz w:val="24"/>
          <w:szCs w:val="24"/>
          <w:lang w:eastAsia="de-DE"/>
        </w:rPr>
        <w:t>evious response.</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lastRenderedPageBreak/>
        <w:t>Prepare the dowel holes: Verify that the dowel holes have been properly drilled or carved in the stone or concrete elements of the monument. The dowel holes should match the diameter and</w:t>
      </w:r>
      <w:r>
        <w:rPr>
          <w:rFonts w:ascii="Times New Roman" w:hAnsi="Times New Roman" w:cs="Times New Roman"/>
          <w:sz w:val="24"/>
          <w:szCs w:val="24"/>
          <w:lang w:eastAsia="de-DE"/>
        </w:rPr>
        <w:t xml:space="preserve"> depth required for the dowels.</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 xml:space="preserve">Apply adhesive (if necessary): Depending on the specific project requirements, you may need to apply an adhesive to the dowel holes. The adhesive helps create a strong bond between the dowels and the holes, enhancing the stability </w:t>
      </w:r>
      <w:r>
        <w:rPr>
          <w:rFonts w:ascii="Times New Roman" w:hAnsi="Times New Roman" w:cs="Times New Roman"/>
          <w:sz w:val="24"/>
          <w:szCs w:val="24"/>
          <w:lang w:eastAsia="de-DE"/>
        </w:rPr>
        <w:t>and strength of the connection.</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Insert the dowels: Take a dowel and apply a small amount of adhesive (if required) to the end that will be inserted into the dowel hole. Insert the dowel into the dowel hole, ensuring that it goes in straight</w:t>
      </w:r>
      <w:r>
        <w:rPr>
          <w:rFonts w:ascii="Times New Roman" w:hAnsi="Times New Roman" w:cs="Times New Roman"/>
          <w:sz w:val="24"/>
          <w:szCs w:val="24"/>
          <w:lang w:eastAsia="de-DE"/>
        </w:rPr>
        <w:t xml:space="preserve"> and fully seats into the hole.</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Check alignment: As you insert the dowels, periodically check their alignment to ensure they are properly positioned and aligned with adjacent stone or concrete elements. Use visual inspection or a level to verify alignment, depending on the specific re</w:t>
      </w:r>
      <w:r>
        <w:rPr>
          <w:rFonts w:ascii="Times New Roman" w:hAnsi="Times New Roman" w:cs="Times New Roman"/>
          <w:sz w:val="24"/>
          <w:szCs w:val="24"/>
          <w:lang w:eastAsia="de-DE"/>
        </w:rPr>
        <w:t>quirements.</w:t>
      </w:r>
    </w:p>
    <w:p w:rsidR="00C90CFA" w:rsidRPr="004063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Tap the dowels (if necessary): In some cases, you may need to tap the dowels gently with a mallet or hammer to ensure they are fully seated and to create a tight fit in the dowel holes. Use caution to avoid damaging the stone or concrete elements.</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 xml:space="preserve">Wipe away excess adhesive: If adhesive was used, wipe away any excess adhesive that may have squeezed out during the dowel insertion process. This will help maintain the cleanliness </w:t>
      </w:r>
      <w:r>
        <w:rPr>
          <w:rFonts w:ascii="Times New Roman" w:hAnsi="Times New Roman" w:cs="Times New Roman"/>
          <w:sz w:val="24"/>
          <w:szCs w:val="24"/>
          <w:lang w:eastAsia="de-DE"/>
        </w:rPr>
        <w:t>and appearance of the monument.</w:t>
      </w:r>
    </w:p>
    <w:p w:rsidR="00C90CFA" w:rsidRPr="00C90CFA"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 xml:space="preserve">Allow for curing (if applicable): If an adhesive was used, allow sufficient time for the adhesive to cure as per the manufacturer's instructions. This ensures that the dowel connection achieves </w:t>
      </w:r>
      <w:r>
        <w:rPr>
          <w:rFonts w:ascii="Times New Roman" w:hAnsi="Times New Roman" w:cs="Times New Roman"/>
          <w:sz w:val="24"/>
          <w:szCs w:val="24"/>
          <w:lang w:eastAsia="de-DE"/>
        </w:rPr>
        <w:t>maximum strength and stability.</w:t>
      </w:r>
    </w:p>
    <w:p w:rsidR="00C90CFA" w:rsidRPr="00DB0976" w:rsidRDefault="00C90CFA" w:rsidP="00324CED">
      <w:pPr>
        <w:pStyle w:val="NoSpacing"/>
        <w:numPr>
          <w:ilvl w:val="1"/>
          <w:numId w:val="24"/>
        </w:numPr>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Repeat for other dowels: If there are multiple dowels to be inserted, repeat the process for each dowel, ensuring accurate placement and alignment.</w:t>
      </w:r>
    </w:p>
    <w:p w:rsidR="00C90CFA" w:rsidRPr="00C90CFA" w:rsidRDefault="00C90CFA" w:rsidP="00DB0976">
      <w:pPr>
        <w:pStyle w:val="NoSpacing"/>
        <w:spacing w:line="360" w:lineRule="auto"/>
        <w:jc w:val="both"/>
        <w:rPr>
          <w:rFonts w:ascii="Times New Roman" w:hAnsi="Times New Roman" w:cs="Times New Roman"/>
          <w:sz w:val="24"/>
          <w:szCs w:val="24"/>
          <w:lang w:eastAsia="de-DE"/>
        </w:rPr>
      </w:pPr>
      <w:r w:rsidRPr="00C90CFA">
        <w:rPr>
          <w:rFonts w:ascii="Times New Roman" w:hAnsi="Times New Roman" w:cs="Times New Roman"/>
          <w:sz w:val="24"/>
          <w:szCs w:val="24"/>
          <w:lang w:eastAsia="de-DE"/>
        </w:rPr>
        <w:t>Proper insertion of dowels is crucial for maintaining the structural integrity and stability of the monument. It is recommended to consult with a monument construction professional or follow any specific guidelines provided by the project engineer or architect to ensure the correct installation of dowels in your specific monument works.</w:t>
      </w:r>
    </w:p>
    <w:p w:rsidR="002A56C3" w:rsidRPr="00AA50F0" w:rsidRDefault="002A56C3" w:rsidP="00AA50F0">
      <w:pPr>
        <w:pStyle w:val="NoSpacing"/>
        <w:rPr>
          <w:rFonts w:ascii="Times New Roman" w:hAnsi="Times New Roman" w:cs="Times New Roman"/>
          <w:b/>
          <w:sz w:val="28"/>
          <w:szCs w:val="28"/>
          <w:lang w:eastAsia="de-DE"/>
        </w:rPr>
      </w:pPr>
    </w:p>
    <w:p w:rsidR="00AA50F0" w:rsidRPr="00E86EC0" w:rsidRDefault="00615C25" w:rsidP="00E86EC0">
      <w:pPr>
        <w:pStyle w:val="Heading2"/>
        <w:spacing w:line="360" w:lineRule="auto"/>
        <w:rPr>
          <w:rFonts w:ascii="Times New Roman" w:hAnsi="Times New Roman" w:cs="Times New Roman"/>
          <w:color w:val="auto"/>
          <w:sz w:val="28"/>
          <w:lang w:eastAsia="de-DE"/>
        </w:rPr>
      </w:pPr>
      <w:bookmarkStart w:id="36" w:name="_Toc148531611"/>
      <w:r w:rsidRPr="00E86EC0">
        <w:rPr>
          <w:rFonts w:ascii="Times New Roman" w:hAnsi="Times New Roman" w:cs="Times New Roman"/>
          <w:color w:val="auto"/>
          <w:sz w:val="28"/>
          <w:lang w:eastAsia="de-DE"/>
        </w:rPr>
        <w:lastRenderedPageBreak/>
        <w:t>4.4 Mixing M</w:t>
      </w:r>
      <w:r w:rsidR="00AA50F0" w:rsidRPr="00E86EC0">
        <w:rPr>
          <w:rFonts w:ascii="Times New Roman" w:hAnsi="Times New Roman" w:cs="Times New Roman"/>
          <w:color w:val="auto"/>
          <w:sz w:val="28"/>
          <w:lang w:eastAsia="de-DE"/>
        </w:rPr>
        <w:t>ortar</w:t>
      </w:r>
      <w:bookmarkEnd w:id="36"/>
    </w:p>
    <w:p w:rsidR="007C45EA" w:rsidRDefault="00615C25" w:rsidP="004467CB">
      <w:pPr>
        <w:pStyle w:val="NoSpacing"/>
        <w:spacing w:line="360" w:lineRule="auto"/>
        <w:jc w:val="both"/>
        <w:rPr>
          <w:rFonts w:ascii="Times New Roman" w:eastAsia="Times New Roman" w:hAnsi="Times New Roman" w:cs="Times New Roman"/>
          <w:b/>
          <w:bCs/>
          <w:sz w:val="24"/>
          <w:szCs w:val="24"/>
        </w:rPr>
      </w:pPr>
      <w:r w:rsidRPr="00615C25">
        <w:rPr>
          <w:rFonts w:ascii="Times New Roman" w:eastAsia="Times New Roman" w:hAnsi="Times New Roman" w:cs="Times New Roman"/>
          <w:b/>
          <w:bCs/>
          <w:sz w:val="24"/>
          <w:szCs w:val="24"/>
        </w:rPr>
        <w:t>Mortar</w:t>
      </w:r>
    </w:p>
    <w:p w:rsidR="007C45EA" w:rsidRPr="007C45EA" w:rsidRDefault="007C45EA" w:rsidP="007C45EA">
      <w:pPr>
        <w:pStyle w:val="NoSpacing"/>
        <w:spacing w:line="360" w:lineRule="auto"/>
        <w:jc w:val="both"/>
        <w:rPr>
          <w:rFonts w:ascii="Times New Roman" w:hAnsi="Times New Roman" w:cs="Times New Roman"/>
          <w:sz w:val="24"/>
          <w:szCs w:val="24"/>
          <w:lang w:eastAsia="de-DE"/>
        </w:rPr>
      </w:pPr>
      <w:r w:rsidRPr="007C45EA">
        <w:rPr>
          <w:rFonts w:ascii="Times New Roman" w:hAnsi="Times New Roman" w:cs="Times New Roman"/>
          <w:sz w:val="24"/>
          <w:szCs w:val="24"/>
          <w:lang w:eastAsia="de-DE"/>
        </w:rPr>
        <w:t>Mortar is a building material used in construction that consists of a mixture of cement or lime, sand, and water. It serves as a binding agent or adhesive to join together bricks, stones, or other masonry units in various construction projects, including monuments, bu</w:t>
      </w:r>
      <w:r>
        <w:rPr>
          <w:rFonts w:ascii="Times New Roman" w:hAnsi="Times New Roman" w:cs="Times New Roman"/>
          <w:sz w:val="24"/>
          <w:szCs w:val="24"/>
          <w:lang w:eastAsia="de-DE"/>
        </w:rPr>
        <w:t>ildings, walls, and structures.</w:t>
      </w:r>
    </w:p>
    <w:p w:rsidR="007C45EA" w:rsidRPr="007C45EA" w:rsidRDefault="007C45EA" w:rsidP="00E116C5">
      <w:pPr>
        <w:spacing w:line="360" w:lineRule="auto"/>
        <w:rPr>
          <w:rFonts w:ascii="Times New Roman" w:hAnsi="Times New Roman" w:cs="Times New Roman"/>
          <w:sz w:val="24"/>
          <w:szCs w:val="24"/>
          <w:lang w:eastAsia="de-DE"/>
        </w:rPr>
      </w:pPr>
      <w:r w:rsidRPr="007C45EA">
        <w:rPr>
          <w:rFonts w:ascii="Times New Roman" w:hAnsi="Times New Roman" w:cs="Times New Roman"/>
          <w:sz w:val="24"/>
          <w:szCs w:val="24"/>
          <w:lang w:eastAsia="de-DE"/>
        </w:rPr>
        <w:t>The primary purpose of mortar is to fill the gaps and spaces between masonry units, providing structural integrity, stability, and cohesion to the overall construction. It acts as a bond between the individual units, distributing loads, and transferring forces between them.</w:t>
      </w:r>
    </w:p>
    <w:p w:rsidR="007C45EA" w:rsidRPr="007C45EA" w:rsidRDefault="007C45EA" w:rsidP="00E116C5">
      <w:pPr>
        <w:spacing w:line="360" w:lineRule="auto"/>
        <w:rPr>
          <w:rFonts w:ascii="Times New Roman" w:hAnsi="Times New Roman" w:cs="Times New Roman"/>
          <w:sz w:val="24"/>
          <w:szCs w:val="24"/>
          <w:lang w:eastAsia="de-DE"/>
        </w:rPr>
      </w:pPr>
      <w:r w:rsidRPr="007C45EA">
        <w:rPr>
          <w:rFonts w:ascii="Times New Roman" w:hAnsi="Times New Roman" w:cs="Times New Roman"/>
          <w:sz w:val="24"/>
          <w:szCs w:val="24"/>
          <w:lang w:eastAsia="de-DE"/>
        </w:rPr>
        <w:t>Mortar is typically mixed on-site or in a controlled environment using specific proportions of cement or lime, sand, and water. The specific composition and ratio of these materials can vary depending on factors such as the desired strength, application</w:t>
      </w:r>
      <w:r>
        <w:rPr>
          <w:rFonts w:ascii="Times New Roman" w:hAnsi="Times New Roman" w:cs="Times New Roman"/>
          <w:sz w:val="24"/>
          <w:szCs w:val="24"/>
          <w:lang w:eastAsia="de-DE"/>
        </w:rPr>
        <w:t>, and environmental conditions.</w:t>
      </w:r>
    </w:p>
    <w:p w:rsidR="007C45EA" w:rsidRPr="007C45EA" w:rsidRDefault="007C45EA" w:rsidP="00E116C5">
      <w:pPr>
        <w:spacing w:line="360" w:lineRule="auto"/>
        <w:rPr>
          <w:rFonts w:ascii="Times New Roman" w:hAnsi="Times New Roman" w:cs="Times New Roman"/>
          <w:sz w:val="24"/>
          <w:szCs w:val="24"/>
          <w:lang w:eastAsia="de-DE"/>
        </w:rPr>
      </w:pPr>
      <w:r w:rsidRPr="007C45EA">
        <w:rPr>
          <w:rFonts w:ascii="Times New Roman" w:hAnsi="Times New Roman" w:cs="Times New Roman"/>
          <w:sz w:val="24"/>
          <w:szCs w:val="24"/>
          <w:lang w:eastAsia="de-DE"/>
        </w:rPr>
        <w:t>Once mixed, mortar is applied to the surfaces of masonry units using trowels or other tools. It is then compacted into the joints, filling them completely. As the mortar cures, it hardens and develops strength, creating a solid and durable connec</w:t>
      </w:r>
      <w:r>
        <w:rPr>
          <w:rFonts w:ascii="Times New Roman" w:hAnsi="Times New Roman" w:cs="Times New Roman"/>
          <w:sz w:val="24"/>
          <w:szCs w:val="24"/>
          <w:lang w:eastAsia="de-DE"/>
        </w:rPr>
        <w:t>tion between the masonry units.</w:t>
      </w:r>
    </w:p>
    <w:p w:rsidR="002A56C3" w:rsidRPr="00E86EC0" w:rsidRDefault="007C45EA" w:rsidP="00E86EC0">
      <w:pPr>
        <w:spacing w:line="360" w:lineRule="auto"/>
        <w:rPr>
          <w:rFonts w:ascii="Times New Roman" w:hAnsi="Times New Roman" w:cs="Times New Roman"/>
          <w:sz w:val="24"/>
          <w:szCs w:val="24"/>
          <w:lang w:eastAsia="de-DE"/>
        </w:rPr>
      </w:pPr>
      <w:r w:rsidRPr="007C45EA">
        <w:rPr>
          <w:rFonts w:ascii="Times New Roman" w:hAnsi="Times New Roman" w:cs="Times New Roman"/>
          <w:sz w:val="24"/>
          <w:szCs w:val="24"/>
          <w:lang w:eastAsia="de-DE"/>
        </w:rPr>
        <w:t>Mortar can also be customized with additives or admixtures to enhance specific properties such as workability, strength, durability, or water resistance, depending on the requiremen</w:t>
      </w:r>
      <w:r w:rsidR="00AD3E34">
        <w:rPr>
          <w:rFonts w:ascii="Times New Roman" w:hAnsi="Times New Roman" w:cs="Times New Roman"/>
          <w:sz w:val="24"/>
          <w:szCs w:val="24"/>
          <w:lang w:eastAsia="de-DE"/>
        </w:rPr>
        <w:t>ts of the construction project.</w:t>
      </w:r>
    </w:p>
    <w:p w:rsidR="00972E60" w:rsidRPr="00972E60" w:rsidRDefault="00972E60" w:rsidP="00E116C5">
      <w:pPr>
        <w:rPr>
          <w:rFonts w:ascii="Times New Roman" w:eastAsia="Times New Roman" w:hAnsi="Times New Roman" w:cs="Times New Roman"/>
          <w:b/>
          <w:bCs/>
          <w:kern w:val="36"/>
          <w:sz w:val="24"/>
          <w:szCs w:val="24"/>
        </w:rPr>
      </w:pPr>
      <w:r w:rsidRPr="00972E60">
        <w:rPr>
          <w:rFonts w:ascii="Times New Roman" w:eastAsia="Times New Roman" w:hAnsi="Times New Roman" w:cs="Times New Roman"/>
          <w:b/>
          <w:bCs/>
          <w:kern w:val="36"/>
          <w:sz w:val="24"/>
          <w:szCs w:val="24"/>
        </w:rPr>
        <w:t>Cement Mortar</w:t>
      </w:r>
    </w:p>
    <w:p w:rsidR="00972E60" w:rsidRPr="00972E60" w:rsidRDefault="00972E60" w:rsidP="00E116C5">
      <w:pPr>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 xml:space="preserve">Mortar is a homogenous mixture of cement, sand and water. Different types of mortars are used in </w:t>
      </w:r>
      <w:hyperlink r:id="rId37" w:tooltip="What are the Pros and Cons of Masonry in Construction?" w:history="1">
        <w:r w:rsidRPr="003530C2">
          <w:rPr>
            <w:rFonts w:ascii="Times New Roman" w:eastAsia="Times New Roman" w:hAnsi="Times New Roman" w:cs="Times New Roman"/>
            <w:sz w:val="24"/>
            <w:szCs w:val="24"/>
          </w:rPr>
          <w:t>masonry construction</w:t>
        </w:r>
      </w:hyperlink>
      <w:r w:rsidRPr="00972E60">
        <w:rPr>
          <w:rFonts w:ascii="Times New Roman" w:eastAsia="Times New Roman" w:hAnsi="Times New Roman" w:cs="Times New Roman"/>
          <w:sz w:val="24"/>
          <w:szCs w:val="24"/>
        </w:rPr>
        <w:t xml:space="preserve"> based on their applications, binding materials, strength, bulk density and their purposes.</w:t>
      </w:r>
    </w:p>
    <w:p w:rsidR="00972E60" w:rsidRDefault="00972E60" w:rsidP="0009466F">
      <w:pPr>
        <w:spacing w:after="0" w:line="360" w:lineRule="auto"/>
        <w:jc w:val="center"/>
        <w:rPr>
          <w:rFonts w:ascii="Times New Roman" w:eastAsia="Times New Roman" w:hAnsi="Times New Roman" w:cs="Times New Roman"/>
          <w:sz w:val="24"/>
          <w:szCs w:val="24"/>
        </w:rPr>
      </w:pPr>
      <w:r w:rsidRPr="00972E60">
        <w:rPr>
          <w:rFonts w:ascii="Times New Roman" w:eastAsia="Times New Roman" w:hAnsi="Times New Roman" w:cs="Times New Roman"/>
          <w:noProof/>
          <w:sz w:val="24"/>
          <w:szCs w:val="24"/>
        </w:rPr>
        <w:lastRenderedPageBreak/>
        <w:drawing>
          <wp:inline distT="0" distB="0" distL="0" distR="0" wp14:anchorId="34EF7CF6" wp14:editId="6299AD7A">
            <wp:extent cx="2908498" cy="1468876"/>
            <wp:effectExtent l="0" t="0" r="6350" b="0"/>
            <wp:docPr id="17" name="Picture 17" descr="Cement Mor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ement Morta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14650" cy="1471983"/>
                    </a:xfrm>
                    <a:prstGeom prst="rect">
                      <a:avLst/>
                    </a:prstGeom>
                    <a:noFill/>
                    <a:ln>
                      <a:noFill/>
                    </a:ln>
                  </pic:spPr>
                </pic:pic>
              </a:graphicData>
            </a:graphic>
          </wp:inline>
        </w:drawing>
      </w:r>
    </w:p>
    <w:p w:rsidR="002A56C3" w:rsidRPr="002A56C3" w:rsidRDefault="002A56C3" w:rsidP="0009466F">
      <w:pPr>
        <w:spacing w:after="0" w:line="360" w:lineRule="auto"/>
        <w:jc w:val="center"/>
        <w:rPr>
          <w:rFonts w:ascii="Times New Roman" w:eastAsia="Times New Roman" w:hAnsi="Times New Roman" w:cs="Times New Roman"/>
          <w:bCs/>
          <w:szCs w:val="24"/>
        </w:rPr>
      </w:pPr>
      <w:r w:rsidRPr="002A56C3">
        <w:rPr>
          <w:rFonts w:ascii="Times New Roman" w:eastAsia="Times New Roman" w:hAnsi="Times New Roman" w:cs="Times New Roman"/>
          <w:szCs w:val="24"/>
        </w:rPr>
        <w:t>Fig.</w:t>
      </w:r>
      <w:r w:rsidR="00E815D4">
        <w:rPr>
          <w:rFonts w:ascii="Times New Roman" w:eastAsia="Times New Roman" w:hAnsi="Times New Roman" w:cs="Times New Roman"/>
          <w:szCs w:val="24"/>
        </w:rPr>
        <w:t>4.1</w:t>
      </w:r>
      <w:r w:rsidRPr="002A56C3">
        <w:rPr>
          <w:rFonts w:ascii="Times New Roman" w:eastAsia="Times New Roman" w:hAnsi="Times New Roman" w:cs="Times New Roman"/>
          <w:szCs w:val="24"/>
        </w:rPr>
        <w:t xml:space="preserve"> </w:t>
      </w:r>
      <w:r>
        <w:rPr>
          <w:rFonts w:ascii="Times New Roman" w:eastAsia="Times New Roman" w:hAnsi="Times New Roman" w:cs="Times New Roman"/>
          <w:bCs/>
          <w:szCs w:val="24"/>
        </w:rPr>
        <w:t>Cement Mortar</w:t>
      </w:r>
    </w:p>
    <w:p w:rsidR="0009466F" w:rsidRPr="00E815D4" w:rsidRDefault="00972E60" w:rsidP="00E815D4">
      <w:pPr>
        <w:spacing w:before="240" w:after="0" w:line="360" w:lineRule="auto"/>
        <w:jc w:val="both"/>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Nowadays, cement mortars are most commonly used as mortar in construction. Cement mortar is used in all types of construction work due to its strong and durable properties.</w:t>
      </w:r>
    </w:p>
    <w:p w:rsidR="00972E60" w:rsidRPr="00972E60" w:rsidRDefault="00972E60" w:rsidP="00E116C5">
      <w:pPr>
        <w:rPr>
          <w:rFonts w:ascii="Times New Roman" w:eastAsia="Times New Roman" w:hAnsi="Times New Roman" w:cs="Times New Roman"/>
          <w:b/>
          <w:bCs/>
          <w:sz w:val="24"/>
          <w:szCs w:val="24"/>
        </w:rPr>
      </w:pPr>
      <w:r w:rsidRPr="00972E60">
        <w:rPr>
          <w:rFonts w:ascii="Times New Roman" w:eastAsia="Times New Roman" w:hAnsi="Times New Roman" w:cs="Times New Roman"/>
          <w:b/>
          <w:bCs/>
          <w:sz w:val="24"/>
          <w:szCs w:val="24"/>
        </w:rPr>
        <w:t>Preparation of Cement Mortar</w:t>
      </w:r>
    </w:p>
    <w:p w:rsidR="00972E60" w:rsidRPr="00972E60" w:rsidRDefault="00972E60" w:rsidP="00E815D4">
      <w:pPr>
        <w:spacing w:before="240" w:after="0" w:line="360" w:lineRule="auto"/>
        <w:jc w:val="both"/>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According to ‘</w:t>
      </w:r>
      <w:proofErr w:type="spellStart"/>
      <w:r w:rsidRPr="00972E60">
        <w:rPr>
          <w:rFonts w:ascii="Times New Roman" w:eastAsia="Times New Roman" w:hAnsi="Times New Roman" w:cs="Times New Roman"/>
          <w:sz w:val="24"/>
          <w:szCs w:val="24"/>
        </w:rPr>
        <w:fldChar w:fldCharType="begin"/>
      </w:r>
      <w:r w:rsidRPr="00972E60">
        <w:rPr>
          <w:rFonts w:ascii="Times New Roman" w:eastAsia="Times New Roman" w:hAnsi="Times New Roman" w:cs="Times New Roman"/>
          <w:sz w:val="24"/>
          <w:szCs w:val="24"/>
        </w:rPr>
        <w:instrText xml:space="preserve"> HYPERLINK "https://gharpedia.com/acknowledgement/" \t "_blank" </w:instrText>
      </w:r>
      <w:r w:rsidRPr="00972E60">
        <w:rPr>
          <w:rFonts w:ascii="Times New Roman" w:eastAsia="Times New Roman" w:hAnsi="Times New Roman" w:cs="Times New Roman"/>
          <w:sz w:val="24"/>
          <w:szCs w:val="24"/>
        </w:rPr>
        <w:fldChar w:fldCharType="separate"/>
      </w:r>
      <w:r w:rsidRPr="00972E60">
        <w:rPr>
          <w:rFonts w:ascii="Times New Roman" w:eastAsia="Times New Roman" w:hAnsi="Times New Roman" w:cs="Times New Roman"/>
          <w:sz w:val="24"/>
          <w:szCs w:val="24"/>
          <w:u w:val="single"/>
        </w:rPr>
        <w:t>Satheesh</w:t>
      </w:r>
      <w:proofErr w:type="spellEnd"/>
      <w:r w:rsidRPr="00972E60">
        <w:rPr>
          <w:rFonts w:ascii="Times New Roman" w:eastAsia="Times New Roman" w:hAnsi="Times New Roman" w:cs="Times New Roman"/>
          <w:sz w:val="24"/>
          <w:szCs w:val="24"/>
          <w:u w:val="single"/>
        </w:rPr>
        <w:t xml:space="preserve"> </w:t>
      </w:r>
      <w:proofErr w:type="spellStart"/>
      <w:r w:rsidRPr="00972E60">
        <w:rPr>
          <w:rFonts w:ascii="Times New Roman" w:eastAsia="Times New Roman" w:hAnsi="Times New Roman" w:cs="Times New Roman"/>
          <w:sz w:val="24"/>
          <w:szCs w:val="24"/>
          <w:u w:val="single"/>
        </w:rPr>
        <w:t>Gopi</w:t>
      </w:r>
      <w:proofErr w:type="spellEnd"/>
      <w:r w:rsidRPr="00972E60">
        <w:rPr>
          <w:rFonts w:ascii="Times New Roman" w:eastAsia="Times New Roman" w:hAnsi="Times New Roman" w:cs="Times New Roman"/>
          <w:sz w:val="24"/>
          <w:szCs w:val="24"/>
        </w:rPr>
        <w:fldChar w:fldCharType="end"/>
      </w:r>
      <w:r w:rsidRPr="00972E60">
        <w:rPr>
          <w:rFonts w:ascii="Times New Roman" w:eastAsia="Times New Roman" w:hAnsi="Times New Roman" w:cs="Times New Roman"/>
          <w:sz w:val="24"/>
          <w:szCs w:val="24"/>
        </w:rPr>
        <w:t>’ (Author of Basic Civil Engineering), the preparation of the cement mortar involves following steps:</w:t>
      </w:r>
    </w:p>
    <w:p w:rsidR="00972E60" w:rsidRPr="00972E60" w:rsidRDefault="00972E60" w:rsidP="00324CED">
      <w:pPr>
        <w:numPr>
          <w:ilvl w:val="0"/>
          <w:numId w:val="25"/>
        </w:numPr>
        <w:spacing w:after="0" w:line="360" w:lineRule="auto"/>
        <w:jc w:val="both"/>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Selection of Raw Materials</w:t>
      </w:r>
    </w:p>
    <w:p w:rsidR="00972E60" w:rsidRPr="00972E60" w:rsidRDefault="00972E60" w:rsidP="00324CED">
      <w:pPr>
        <w:numPr>
          <w:ilvl w:val="0"/>
          <w:numId w:val="25"/>
        </w:numPr>
        <w:spacing w:after="0" w:line="360" w:lineRule="auto"/>
        <w:jc w:val="both"/>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Proportion of cement mortar</w:t>
      </w:r>
    </w:p>
    <w:p w:rsidR="00972E60" w:rsidRPr="00972E60" w:rsidRDefault="00972E60" w:rsidP="00324CED">
      <w:pPr>
        <w:numPr>
          <w:ilvl w:val="0"/>
          <w:numId w:val="25"/>
        </w:numPr>
        <w:spacing w:after="0" w:line="360" w:lineRule="auto"/>
        <w:jc w:val="both"/>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Mixing of ingredients</w:t>
      </w:r>
    </w:p>
    <w:p w:rsidR="00972E60" w:rsidRPr="00A1315B" w:rsidRDefault="00972E60" w:rsidP="00E116C5">
      <w:pPr>
        <w:pStyle w:val="ListParagraph"/>
        <w:numPr>
          <w:ilvl w:val="0"/>
          <w:numId w:val="27"/>
        </w:numPr>
        <w:spacing w:before="240" w:after="0" w:line="360" w:lineRule="auto"/>
        <w:jc w:val="both"/>
        <w:rPr>
          <w:rFonts w:ascii="Times New Roman" w:eastAsia="Times New Roman" w:hAnsi="Times New Roman" w:cs="Times New Roman"/>
          <w:b/>
          <w:bCs/>
          <w:sz w:val="24"/>
          <w:szCs w:val="24"/>
        </w:rPr>
      </w:pPr>
      <w:r w:rsidRPr="00A1315B">
        <w:rPr>
          <w:rFonts w:ascii="Times New Roman" w:eastAsia="Times New Roman" w:hAnsi="Times New Roman" w:cs="Times New Roman"/>
          <w:b/>
          <w:bCs/>
          <w:sz w:val="24"/>
          <w:szCs w:val="24"/>
        </w:rPr>
        <w:t>Selection of Raw Materials</w:t>
      </w:r>
    </w:p>
    <w:p w:rsidR="00A1315B" w:rsidRPr="00A1315B" w:rsidRDefault="00972E60" w:rsidP="006919F2">
      <w:pPr>
        <w:spacing w:before="240" w:after="0" w:line="360" w:lineRule="auto"/>
        <w:jc w:val="both"/>
        <w:rPr>
          <w:rFonts w:ascii="Times New Roman" w:eastAsia="Times New Roman" w:hAnsi="Times New Roman" w:cs="Times New Roman"/>
          <w:sz w:val="24"/>
          <w:szCs w:val="24"/>
        </w:rPr>
      </w:pPr>
      <w:r w:rsidRPr="00972E60">
        <w:rPr>
          <w:rFonts w:ascii="Times New Roman" w:eastAsia="Times New Roman" w:hAnsi="Times New Roman" w:cs="Times New Roman"/>
          <w:sz w:val="24"/>
          <w:szCs w:val="24"/>
        </w:rPr>
        <w:t xml:space="preserve">Although there are different </w:t>
      </w:r>
      <w:hyperlink r:id="rId39" w:tooltip="Types of Materials that Can be Used in Masonry and its Specifications!" w:history="1">
        <w:r w:rsidRPr="00972E60">
          <w:rPr>
            <w:rFonts w:ascii="Times New Roman" w:eastAsia="Times New Roman" w:hAnsi="Times New Roman" w:cs="Times New Roman"/>
            <w:sz w:val="24"/>
            <w:szCs w:val="24"/>
            <w:u w:val="single"/>
          </w:rPr>
          <w:t>types of materials</w:t>
        </w:r>
      </w:hyperlink>
      <w:r w:rsidRPr="00972E60">
        <w:rPr>
          <w:rFonts w:ascii="Times New Roman" w:eastAsia="Times New Roman" w:hAnsi="Times New Roman" w:cs="Times New Roman"/>
          <w:sz w:val="24"/>
          <w:szCs w:val="24"/>
        </w:rPr>
        <w:t xml:space="preserve"> available for the preparation of Cement Mortar, it is necessary to ensure that the right materials are selected based on the type o</w:t>
      </w:r>
      <w:r w:rsidR="00DD16FE" w:rsidRPr="00A1315B">
        <w:rPr>
          <w:rFonts w:ascii="Times New Roman" w:eastAsia="Times New Roman" w:hAnsi="Times New Roman" w:cs="Times New Roman"/>
          <w:sz w:val="24"/>
          <w:szCs w:val="24"/>
        </w:rPr>
        <w:t>f construction and its purpose.</w:t>
      </w:r>
    </w:p>
    <w:p w:rsidR="00A1315B" w:rsidRPr="00A1315B" w:rsidRDefault="00972E60" w:rsidP="006919F2">
      <w:pPr>
        <w:spacing w:before="240" w:after="0" w:line="360" w:lineRule="auto"/>
        <w:jc w:val="both"/>
        <w:rPr>
          <w:rFonts w:ascii="Times New Roman" w:eastAsia="Times New Roman" w:hAnsi="Times New Roman" w:cs="Times New Roman"/>
          <w:sz w:val="24"/>
          <w:szCs w:val="24"/>
        </w:rPr>
      </w:pPr>
      <w:r w:rsidRPr="00A1315B">
        <w:rPr>
          <w:rFonts w:ascii="Times New Roman" w:eastAsia="Times New Roman" w:hAnsi="Times New Roman" w:cs="Times New Roman"/>
          <w:sz w:val="24"/>
          <w:szCs w:val="24"/>
        </w:rPr>
        <w:t>The Portland cement is used to make mortar. Ordinary Portland cement is most suitable for common construction purposes. For making composite mortars, Lime is also used.</w:t>
      </w:r>
    </w:p>
    <w:p w:rsidR="00DD16FE" w:rsidRPr="00A1315B" w:rsidRDefault="00DD16FE" w:rsidP="006919F2">
      <w:pPr>
        <w:spacing w:before="240" w:after="0" w:line="360" w:lineRule="auto"/>
        <w:jc w:val="both"/>
        <w:rPr>
          <w:rFonts w:ascii="Times New Roman" w:eastAsia="Times New Roman" w:hAnsi="Times New Roman" w:cs="Times New Roman"/>
          <w:sz w:val="24"/>
          <w:szCs w:val="24"/>
        </w:rPr>
      </w:pPr>
      <w:r w:rsidRPr="00A1315B">
        <w:rPr>
          <w:rFonts w:ascii="Times New Roman" w:hAnsi="Times New Roman" w:cs="Times New Roman"/>
          <w:sz w:val="24"/>
          <w:szCs w:val="24"/>
        </w:rPr>
        <w:t>Sand must be of good quality and it should be free of impurities like clay, dust, oxide of irons etc. It must be cleaned completely before mixing with cement.</w:t>
      </w:r>
    </w:p>
    <w:p w:rsidR="00EC6C7D" w:rsidRPr="00A1315B" w:rsidRDefault="00DD16FE" w:rsidP="00E116C5">
      <w:pPr>
        <w:spacing w:line="360" w:lineRule="auto"/>
        <w:rPr>
          <w:rFonts w:ascii="Times New Roman" w:hAnsi="Times New Roman" w:cs="Times New Roman"/>
          <w:sz w:val="24"/>
          <w:szCs w:val="24"/>
        </w:rPr>
      </w:pPr>
      <w:r w:rsidRPr="00A1315B">
        <w:rPr>
          <w:rFonts w:ascii="Times New Roman" w:hAnsi="Times New Roman" w:cs="Times New Roman"/>
          <w:sz w:val="24"/>
          <w:szCs w:val="24"/>
        </w:rPr>
        <w:lastRenderedPageBreak/>
        <w:t>Sand provides strength, resistance against shrinkage and cracking. It provides bulk to mortars, hence, making it economical. Using just cement would not only make it extremely costly, but also impractical.</w:t>
      </w:r>
    </w:p>
    <w:p w:rsidR="00A1315B" w:rsidRPr="00A1315B" w:rsidRDefault="00A1315B" w:rsidP="00E116C5">
      <w:pPr>
        <w:pStyle w:val="ListParagraph"/>
        <w:numPr>
          <w:ilvl w:val="0"/>
          <w:numId w:val="27"/>
        </w:numPr>
        <w:spacing w:before="240" w:after="0" w:line="360" w:lineRule="auto"/>
        <w:jc w:val="both"/>
        <w:rPr>
          <w:rFonts w:ascii="Times New Roman" w:hAnsi="Times New Roman" w:cs="Times New Roman"/>
          <w:sz w:val="24"/>
          <w:szCs w:val="24"/>
        </w:rPr>
      </w:pPr>
      <w:r w:rsidRPr="00A1315B">
        <w:rPr>
          <w:rFonts w:ascii="Times New Roman" w:eastAsia="Times New Roman" w:hAnsi="Times New Roman" w:cs="Times New Roman"/>
          <w:b/>
          <w:bCs/>
          <w:sz w:val="24"/>
          <w:szCs w:val="24"/>
        </w:rPr>
        <w:t>Proportion of Cement Mortar</w:t>
      </w:r>
    </w:p>
    <w:p w:rsidR="00A1315B" w:rsidRPr="00A1315B" w:rsidRDefault="00A1315B" w:rsidP="00CB5DFA">
      <w:pPr>
        <w:spacing w:before="240" w:after="0" w:line="360" w:lineRule="auto"/>
        <w:rPr>
          <w:rFonts w:ascii="Times New Roman" w:eastAsia="Times New Roman" w:hAnsi="Times New Roman" w:cs="Times New Roman"/>
          <w:bCs/>
          <w:sz w:val="24"/>
          <w:szCs w:val="24"/>
        </w:rPr>
      </w:pPr>
      <w:r w:rsidRPr="00A1315B">
        <w:rPr>
          <w:rFonts w:ascii="Times New Roman" w:eastAsia="Times New Roman" w:hAnsi="Times New Roman" w:cs="Times New Roman"/>
          <w:sz w:val="24"/>
          <w:szCs w:val="24"/>
        </w:rPr>
        <w:t>The Proportion means the relative quantity of different components to be mixed to make good mortar, or simply the ratio between different materials.</w:t>
      </w:r>
      <w:r w:rsidRPr="00A1315B">
        <w:rPr>
          <w:rFonts w:ascii="Times New Roman" w:eastAsia="Times New Roman" w:hAnsi="Times New Roman" w:cs="Times New Roman"/>
          <w:sz w:val="24"/>
          <w:szCs w:val="24"/>
        </w:rPr>
        <w:br/>
      </w:r>
      <w:r w:rsidRPr="00A1315B">
        <w:rPr>
          <w:rFonts w:ascii="Times New Roman" w:eastAsia="Times New Roman" w:hAnsi="Times New Roman" w:cs="Times New Roman"/>
          <w:bCs/>
          <w:sz w:val="24"/>
          <w:szCs w:val="24"/>
        </w:rPr>
        <w:t xml:space="preserve">Following </w:t>
      </w:r>
      <w:r>
        <w:rPr>
          <w:rFonts w:ascii="Times New Roman" w:eastAsia="Times New Roman" w:hAnsi="Times New Roman" w:cs="Times New Roman"/>
          <w:bCs/>
          <w:sz w:val="24"/>
          <w:szCs w:val="24"/>
        </w:rPr>
        <w:t>are</w:t>
      </w:r>
      <w:r w:rsidRPr="00A1315B">
        <w:rPr>
          <w:rFonts w:ascii="Times New Roman" w:eastAsia="Times New Roman" w:hAnsi="Times New Roman" w:cs="Times New Roman"/>
          <w:bCs/>
          <w:sz w:val="24"/>
          <w:szCs w:val="24"/>
        </w:rPr>
        <w:t xml:space="preserve"> the proportions of cement mortar which is commonly recommended for masonry Construction:</w:t>
      </w:r>
    </w:p>
    <w:p w:rsidR="00A1315B" w:rsidRPr="00A1315B" w:rsidRDefault="00A1315B" w:rsidP="00324CED">
      <w:pPr>
        <w:numPr>
          <w:ilvl w:val="0"/>
          <w:numId w:val="26"/>
        </w:numPr>
        <w:spacing w:after="0" w:line="360" w:lineRule="auto"/>
        <w:jc w:val="both"/>
        <w:rPr>
          <w:rFonts w:ascii="Times New Roman" w:eastAsia="Times New Roman" w:hAnsi="Times New Roman" w:cs="Times New Roman"/>
          <w:sz w:val="24"/>
          <w:szCs w:val="24"/>
        </w:rPr>
      </w:pPr>
      <w:r w:rsidRPr="00A1315B">
        <w:rPr>
          <w:rFonts w:ascii="Times New Roman" w:eastAsia="Times New Roman" w:hAnsi="Times New Roman" w:cs="Times New Roman"/>
          <w:sz w:val="24"/>
          <w:szCs w:val="24"/>
        </w:rPr>
        <w:t xml:space="preserve">For ordinary masonry work with brick/ stone as a structural unit. – </w:t>
      </w:r>
      <w:r w:rsidRPr="00A1315B">
        <w:rPr>
          <w:rFonts w:ascii="Times New Roman" w:eastAsia="Times New Roman" w:hAnsi="Times New Roman" w:cs="Times New Roman"/>
          <w:b/>
          <w:bCs/>
          <w:sz w:val="24"/>
          <w:szCs w:val="24"/>
        </w:rPr>
        <w:t xml:space="preserve">1:3 </w:t>
      </w:r>
      <w:r w:rsidRPr="00A1315B">
        <w:rPr>
          <w:rFonts w:ascii="Times New Roman" w:eastAsia="Times New Roman" w:hAnsi="Times New Roman" w:cs="Times New Roman"/>
          <w:sz w:val="24"/>
          <w:szCs w:val="24"/>
        </w:rPr>
        <w:t>to </w:t>
      </w:r>
      <w:r w:rsidRPr="00A1315B">
        <w:rPr>
          <w:rFonts w:ascii="Times New Roman" w:eastAsia="Times New Roman" w:hAnsi="Times New Roman" w:cs="Times New Roman"/>
          <w:b/>
          <w:bCs/>
          <w:sz w:val="24"/>
          <w:szCs w:val="24"/>
        </w:rPr>
        <w:t>1:6</w:t>
      </w:r>
    </w:p>
    <w:p w:rsidR="00A1315B" w:rsidRPr="00A1315B" w:rsidRDefault="00A1315B" w:rsidP="00324CED">
      <w:pPr>
        <w:numPr>
          <w:ilvl w:val="0"/>
          <w:numId w:val="26"/>
        </w:numPr>
        <w:spacing w:after="0" w:line="360" w:lineRule="auto"/>
        <w:jc w:val="both"/>
        <w:rPr>
          <w:rFonts w:ascii="Times New Roman" w:eastAsia="Times New Roman" w:hAnsi="Times New Roman" w:cs="Times New Roman"/>
          <w:sz w:val="24"/>
          <w:szCs w:val="24"/>
        </w:rPr>
      </w:pPr>
      <w:r w:rsidRPr="00A1315B">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w:t>
      </w:r>
      <w:r w:rsidRPr="00A1315B">
        <w:rPr>
          <w:rFonts w:ascii="Times New Roman" w:eastAsia="Times New Roman" w:hAnsi="Times New Roman" w:cs="Times New Roman"/>
          <w:sz w:val="24"/>
          <w:szCs w:val="24"/>
        </w:rPr>
        <w:t xml:space="preserve">reinforced brick work – </w:t>
      </w:r>
      <w:r w:rsidRPr="00A1315B">
        <w:rPr>
          <w:rFonts w:ascii="Times New Roman" w:eastAsia="Times New Roman" w:hAnsi="Times New Roman" w:cs="Times New Roman"/>
          <w:b/>
          <w:bCs/>
          <w:sz w:val="24"/>
          <w:szCs w:val="24"/>
        </w:rPr>
        <w:t>1:2</w:t>
      </w:r>
      <w:r w:rsidRPr="00A1315B">
        <w:rPr>
          <w:rFonts w:ascii="Times New Roman" w:eastAsia="Times New Roman" w:hAnsi="Times New Roman" w:cs="Times New Roman"/>
          <w:sz w:val="24"/>
          <w:szCs w:val="24"/>
        </w:rPr>
        <w:t> to </w:t>
      </w:r>
      <w:r w:rsidRPr="00A1315B">
        <w:rPr>
          <w:rFonts w:ascii="Times New Roman" w:eastAsia="Times New Roman" w:hAnsi="Times New Roman" w:cs="Times New Roman"/>
          <w:b/>
          <w:bCs/>
          <w:sz w:val="24"/>
          <w:szCs w:val="24"/>
        </w:rPr>
        <w:t>1:3</w:t>
      </w:r>
      <w:r w:rsidRPr="00A1315B">
        <w:rPr>
          <w:rFonts w:ascii="Times New Roman" w:eastAsia="Times New Roman" w:hAnsi="Times New Roman" w:cs="Times New Roman"/>
          <w:sz w:val="24"/>
          <w:szCs w:val="24"/>
        </w:rPr>
        <w:t>.</w:t>
      </w:r>
    </w:p>
    <w:p w:rsidR="00A1315B" w:rsidRPr="00A1315B" w:rsidRDefault="00A1315B" w:rsidP="00324CED">
      <w:pPr>
        <w:numPr>
          <w:ilvl w:val="0"/>
          <w:numId w:val="26"/>
        </w:numPr>
        <w:spacing w:after="0" w:line="360" w:lineRule="auto"/>
        <w:jc w:val="both"/>
        <w:rPr>
          <w:rFonts w:ascii="Times New Roman" w:eastAsia="Times New Roman" w:hAnsi="Times New Roman" w:cs="Times New Roman"/>
          <w:sz w:val="24"/>
          <w:szCs w:val="24"/>
        </w:rPr>
      </w:pPr>
      <w:r w:rsidRPr="00A1315B">
        <w:rPr>
          <w:rFonts w:ascii="Times New Roman" w:eastAsia="Times New Roman" w:hAnsi="Times New Roman" w:cs="Times New Roman"/>
          <w:sz w:val="24"/>
          <w:szCs w:val="24"/>
        </w:rPr>
        <w:t xml:space="preserve">For all work in moist situations – </w:t>
      </w:r>
      <w:r w:rsidRPr="00A1315B">
        <w:rPr>
          <w:rFonts w:ascii="Times New Roman" w:eastAsia="Times New Roman" w:hAnsi="Times New Roman" w:cs="Times New Roman"/>
          <w:b/>
          <w:bCs/>
          <w:sz w:val="24"/>
          <w:szCs w:val="24"/>
        </w:rPr>
        <w:t>1:3</w:t>
      </w:r>
    </w:p>
    <w:p w:rsidR="00A1315B" w:rsidRPr="00A1315B" w:rsidRDefault="00A1315B" w:rsidP="00324CED">
      <w:pPr>
        <w:numPr>
          <w:ilvl w:val="0"/>
          <w:numId w:val="26"/>
        </w:numPr>
        <w:spacing w:after="0" w:line="360" w:lineRule="auto"/>
        <w:jc w:val="both"/>
        <w:rPr>
          <w:rFonts w:ascii="Times New Roman" w:eastAsia="Times New Roman" w:hAnsi="Times New Roman" w:cs="Times New Roman"/>
          <w:sz w:val="24"/>
          <w:szCs w:val="24"/>
        </w:rPr>
      </w:pPr>
      <w:r w:rsidRPr="00A1315B">
        <w:rPr>
          <w:rFonts w:ascii="Times New Roman" w:eastAsia="Times New Roman" w:hAnsi="Times New Roman" w:cs="Times New Roman"/>
          <w:sz w:val="24"/>
          <w:szCs w:val="24"/>
        </w:rPr>
        <w:t xml:space="preserve">For Architectural work – </w:t>
      </w:r>
      <w:r w:rsidRPr="00A1315B">
        <w:rPr>
          <w:rFonts w:ascii="Times New Roman" w:eastAsia="Times New Roman" w:hAnsi="Times New Roman" w:cs="Times New Roman"/>
          <w:b/>
          <w:bCs/>
          <w:sz w:val="24"/>
          <w:szCs w:val="24"/>
        </w:rPr>
        <w:t>1:6</w:t>
      </w:r>
    </w:p>
    <w:p w:rsidR="00A1315B" w:rsidRDefault="00A1315B" w:rsidP="00324CED">
      <w:pPr>
        <w:numPr>
          <w:ilvl w:val="0"/>
          <w:numId w:val="26"/>
        </w:numPr>
        <w:spacing w:after="0" w:line="360" w:lineRule="auto"/>
        <w:jc w:val="both"/>
        <w:rPr>
          <w:rFonts w:ascii="Times New Roman" w:eastAsia="Times New Roman" w:hAnsi="Times New Roman" w:cs="Times New Roman"/>
          <w:sz w:val="24"/>
          <w:szCs w:val="24"/>
        </w:rPr>
      </w:pPr>
      <w:r w:rsidRPr="00A1315B">
        <w:rPr>
          <w:rFonts w:ascii="Times New Roman" w:eastAsia="Times New Roman" w:hAnsi="Times New Roman" w:cs="Times New Roman"/>
          <w:sz w:val="24"/>
          <w:szCs w:val="24"/>
        </w:rPr>
        <w:t xml:space="preserve">For </w:t>
      </w:r>
      <w:hyperlink r:id="rId40" w:tooltip="What is a Load Bearing Structural System?" w:history="1">
        <w:r w:rsidRPr="00A1315B">
          <w:rPr>
            <w:rFonts w:ascii="Times New Roman" w:eastAsia="Times New Roman" w:hAnsi="Times New Roman" w:cs="Times New Roman"/>
            <w:color w:val="0000FF"/>
            <w:sz w:val="24"/>
            <w:szCs w:val="24"/>
            <w:u w:val="single"/>
          </w:rPr>
          <w:t>Load Bearing structures</w:t>
        </w:r>
      </w:hyperlink>
      <w:r w:rsidRPr="00A1315B">
        <w:rPr>
          <w:rFonts w:ascii="Times New Roman" w:eastAsia="Times New Roman" w:hAnsi="Times New Roman" w:cs="Times New Roman"/>
          <w:sz w:val="24"/>
          <w:szCs w:val="24"/>
        </w:rPr>
        <w:t xml:space="preserve"> – </w:t>
      </w:r>
      <w:r w:rsidRPr="00A1315B">
        <w:rPr>
          <w:rFonts w:ascii="Times New Roman" w:eastAsia="Times New Roman" w:hAnsi="Times New Roman" w:cs="Times New Roman"/>
          <w:b/>
          <w:bCs/>
          <w:sz w:val="24"/>
          <w:szCs w:val="24"/>
        </w:rPr>
        <w:t>1:3 or 1:4</w:t>
      </w:r>
    </w:p>
    <w:p w:rsidR="000564FC" w:rsidRPr="000564FC" w:rsidRDefault="000564FC" w:rsidP="000564FC">
      <w:pPr>
        <w:pStyle w:val="NoSpacing"/>
      </w:pPr>
    </w:p>
    <w:p w:rsidR="00DD16FE" w:rsidRPr="00A1315B" w:rsidRDefault="00DD16FE" w:rsidP="00E116C5">
      <w:pPr>
        <w:pStyle w:val="ListParagraph"/>
        <w:numPr>
          <w:ilvl w:val="0"/>
          <w:numId w:val="27"/>
        </w:numPr>
        <w:spacing w:after="0" w:line="360" w:lineRule="auto"/>
        <w:jc w:val="both"/>
        <w:rPr>
          <w:rFonts w:ascii="Times New Roman" w:eastAsia="Times New Roman" w:hAnsi="Times New Roman" w:cs="Times New Roman"/>
          <w:b/>
          <w:bCs/>
          <w:sz w:val="24"/>
          <w:szCs w:val="24"/>
        </w:rPr>
      </w:pPr>
      <w:r w:rsidRPr="00A1315B">
        <w:rPr>
          <w:rFonts w:ascii="Times New Roman" w:eastAsia="Times New Roman" w:hAnsi="Times New Roman" w:cs="Times New Roman"/>
          <w:b/>
          <w:bCs/>
          <w:sz w:val="24"/>
          <w:szCs w:val="24"/>
        </w:rPr>
        <w:t>Mixing of Ingredients</w:t>
      </w:r>
    </w:p>
    <w:p w:rsidR="00DD16FE" w:rsidRPr="00BC261D" w:rsidRDefault="00DD16FE" w:rsidP="00BC261D">
      <w:pPr>
        <w:spacing w:after="0" w:line="360" w:lineRule="auto"/>
        <w:jc w:val="both"/>
        <w:rPr>
          <w:rFonts w:ascii="Times New Roman" w:eastAsia="Times New Roman" w:hAnsi="Times New Roman" w:cs="Times New Roman"/>
          <w:sz w:val="24"/>
          <w:szCs w:val="24"/>
        </w:rPr>
      </w:pPr>
      <w:r w:rsidRPr="00DD16FE">
        <w:rPr>
          <w:rFonts w:ascii="Times New Roman" w:eastAsia="Times New Roman" w:hAnsi="Times New Roman" w:cs="Times New Roman"/>
          <w:sz w:val="24"/>
          <w:szCs w:val="24"/>
        </w:rPr>
        <w:t>To prepare cement mortar, cement and sand are properly mixed in dry condition. Water is then added gradually and mixed using a shovel. The water should be free from clay and other impurities.</w:t>
      </w:r>
      <w:r w:rsidRPr="00DD16FE">
        <w:rPr>
          <w:rFonts w:ascii="Times New Roman" w:eastAsia="Times New Roman" w:hAnsi="Times New Roman" w:cs="Times New Roman"/>
          <w:sz w:val="24"/>
          <w:szCs w:val="24"/>
        </w:rPr>
        <w:br/>
        <w:t>Cement mortar can either be mixed manually (Hand Mixing) or mechanically (Machine Mixing). For small construction, hand mixing is commonly used. Mechanical mixing is required when the mortar is needed in large quantities and needs to be used in continuous order.</w:t>
      </w:r>
    </w:p>
    <w:p w:rsidR="00BD2E7A" w:rsidRDefault="00BC261D" w:rsidP="00FE0A7F">
      <w:pPr>
        <w:jc w:val="center"/>
        <w:rPr>
          <w:rFonts w:ascii="Times New Roman" w:eastAsia="Times New Roman" w:hAnsi="Times New Roman" w:cs="Times New Roman"/>
          <w:b/>
          <w:bCs/>
          <w:sz w:val="24"/>
          <w:szCs w:val="24"/>
        </w:rPr>
      </w:pPr>
      <w:r w:rsidRPr="00972E60">
        <w:rPr>
          <w:rFonts w:ascii="Times New Roman" w:eastAsia="Times New Roman" w:hAnsi="Times New Roman" w:cs="Times New Roman"/>
          <w:noProof/>
          <w:sz w:val="24"/>
          <w:szCs w:val="24"/>
        </w:rPr>
        <w:drawing>
          <wp:inline distT="0" distB="0" distL="0" distR="0" wp14:anchorId="3CA0FF6E" wp14:editId="0773FE33">
            <wp:extent cx="2897127" cy="1322962"/>
            <wp:effectExtent l="0" t="0" r="0" b="0"/>
            <wp:docPr id="25" name="Picture 25" descr="Preparation of Cement Mor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reparation of Cement Mortar"/>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05125" cy="1326614"/>
                    </a:xfrm>
                    <a:prstGeom prst="rect">
                      <a:avLst/>
                    </a:prstGeom>
                    <a:noFill/>
                    <a:ln>
                      <a:noFill/>
                    </a:ln>
                  </pic:spPr>
                </pic:pic>
              </a:graphicData>
            </a:graphic>
          </wp:inline>
        </w:drawing>
      </w:r>
    </w:p>
    <w:p w:rsidR="00EC6C7D" w:rsidRPr="00856654" w:rsidRDefault="00EC6C7D" w:rsidP="00E116C5">
      <w:pPr>
        <w:jc w:val="center"/>
        <w:rPr>
          <w:rFonts w:ascii="Times New Roman" w:eastAsia="Times New Roman" w:hAnsi="Times New Roman" w:cs="Times New Roman"/>
          <w:bCs/>
          <w:sz w:val="24"/>
          <w:szCs w:val="24"/>
        </w:rPr>
      </w:pPr>
      <w:r w:rsidRPr="00EC6C7D">
        <w:rPr>
          <w:rFonts w:ascii="Times New Roman" w:eastAsia="Times New Roman" w:hAnsi="Times New Roman" w:cs="Times New Roman"/>
          <w:bCs/>
          <w:szCs w:val="24"/>
        </w:rPr>
        <w:t>Fig.</w:t>
      </w:r>
      <w:r w:rsidR="004114E9">
        <w:rPr>
          <w:rFonts w:ascii="Times New Roman" w:eastAsia="Times New Roman" w:hAnsi="Times New Roman" w:cs="Times New Roman"/>
          <w:bCs/>
          <w:szCs w:val="24"/>
        </w:rPr>
        <w:t>4.2</w:t>
      </w:r>
      <w:r w:rsidRPr="00EC6C7D">
        <w:rPr>
          <w:rFonts w:ascii="Times New Roman" w:eastAsia="Times New Roman" w:hAnsi="Times New Roman" w:cs="Times New Roman"/>
          <w:bCs/>
          <w:szCs w:val="24"/>
        </w:rPr>
        <w:t xml:space="preserve"> Ingredients of cement mortar</w:t>
      </w:r>
    </w:p>
    <w:p w:rsidR="00AA50F0" w:rsidRPr="00E86EC0" w:rsidRDefault="00AA50F0" w:rsidP="00951FF0">
      <w:pPr>
        <w:pStyle w:val="Heading2"/>
        <w:rPr>
          <w:rFonts w:ascii="Times New Roman" w:hAnsi="Times New Roman" w:cs="Times New Roman"/>
          <w:color w:val="auto"/>
          <w:sz w:val="28"/>
          <w:lang w:eastAsia="de-DE"/>
        </w:rPr>
      </w:pPr>
      <w:bookmarkStart w:id="37" w:name="_Toc148531612"/>
      <w:r w:rsidRPr="00E86EC0">
        <w:rPr>
          <w:rFonts w:ascii="Times New Roman" w:hAnsi="Times New Roman" w:cs="Times New Roman"/>
          <w:color w:val="auto"/>
          <w:sz w:val="28"/>
          <w:lang w:eastAsia="de-DE"/>
        </w:rPr>
        <w:lastRenderedPageBreak/>
        <w:t>4.5 Inserting designated dowels into mortared holes</w:t>
      </w:r>
      <w:bookmarkEnd w:id="37"/>
    </w:p>
    <w:p w:rsidR="005C7185" w:rsidRDefault="005C7185" w:rsidP="00AA50F0">
      <w:pPr>
        <w:pStyle w:val="NoSpacing"/>
        <w:rPr>
          <w:rFonts w:ascii="Times New Roman" w:hAnsi="Times New Roman" w:cs="Times New Roman"/>
          <w:b/>
          <w:color w:val="000000"/>
          <w:sz w:val="28"/>
          <w:szCs w:val="28"/>
          <w:lang w:eastAsia="de-DE"/>
        </w:rPr>
      </w:pPr>
    </w:p>
    <w:p w:rsidR="00DB6475" w:rsidRPr="00DB6475" w:rsidRDefault="00DB6475" w:rsidP="00DB6475">
      <w:pPr>
        <w:pStyle w:val="NoSpacing"/>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To insert designated dowels into mortared holes, you can follow these steps:</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Prepare the dowels: Ensure that the dowels are cut to the appropriate length and have been smoothed at the cut ends. Verify that they meet the required specific</w:t>
      </w:r>
      <w:r>
        <w:rPr>
          <w:rFonts w:ascii="Times New Roman" w:hAnsi="Times New Roman" w:cs="Times New Roman"/>
          <w:color w:val="000000"/>
          <w:sz w:val="24"/>
          <w:szCs w:val="24"/>
          <w:lang w:eastAsia="de-DE"/>
        </w:rPr>
        <w:t>ations for diameter and length.</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Prepare the mortared holes: Make sure the mortared holes are clean and free from debris or excess mortar. If needed, use a brush or other tools to remove any</w:t>
      </w:r>
      <w:r>
        <w:rPr>
          <w:rFonts w:ascii="Times New Roman" w:hAnsi="Times New Roman" w:cs="Times New Roman"/>
          <w:color w:val="000000"/>
          <w:sz w:val="24"/>
          <w:szCs w:val="24"/>
          <w:lang w:eastAsia="de-DE"/>
        </w:rPr>
        <w:t xml:space="preserve"> loose material from the holes.</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Apply mortar adhesive (if necessary): Depending on the specific project requirements, you may need to apply a mortar adhesive to the mortared holes. The adhesive helps create a strong bond between the dow</w:t>
      </w:r>
      <w:r>
        <w:rPr>
          <w:rFonts w:ascii="Times New Roman" w:hAnsi="Times New Roman" w:cs="Times New Roman"/>
          <w:color w:val="000000"/>
          <w:sz w:val="24"/>
          <w:szCs w:val="24"/>
          <w:lang w:eastAsia="de-DE"/>
        </w:rPr>
        <w:t>els and the surrounding mortar.</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Insert the dowels: Take a dowel and apply a small amount of mortar adhesive (if required) to one end. Insert the dowel into the mortared hole, ensuring that it goes in straight a</w:t>
      </w:r>
      <w:r>
        <w:rPr>
          <w:rFonts w:ascii="Times New Roman" w:hAnsi="Times New Roman" w:cs="Times New Roman"/>
          <w:color w:val="000000"/>
          <w:sz w:val="24"/>
          <w:szCs w:val="24"/>
          <w:lang w:eastAsia="de-DE"/>
        </w:rPr>
        <w:t>nd fully seats into the hole.</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Tap the dowels (if necessary): In some cases, you may need to tap the dowels gently with a mallet or hammer to ensure they are fully seated and to create a tight fit within the mortared holes. Use caution to avoid damaging the dow</w:t>
      </w:r>
      <w:r>
        <w:rPr>
          <w:rFonts w:ascii="Times New Roman" w:hAnsi="Times New Roman" w:cs="Times New Roman"/>
          <w:color w:val="000000"/>
          <w:sz w:val="24"/>
          <w:szCs w:val="24"/>
          <w:lang w:eastAsia="de-DE"/>
        </w:rPr>
        <w:t>els or the surrounding masonry.</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Check alignment: As you insert the dowels, periodically check their alignment to ensure they are properly positioned and aligned with adjacent masonry units or structural elements. This helps maintain the desired aesthetics and struct</w:t>
      </w:r>
      <w:r>
        <w:rPr>
          <w:rFonts w:ascii="Times New Roman" w:hAnsi="Times New Roman" w:cs="Times New Roman"/>
          <w:color w:val="000000"/>
          <w:sz w:val="24"/>
          <w:szCs w:val="24"/>
          <w:lang w:eastAsia="de-DE"/>
        </w:rPr>
        <w:t>ural integrity of the monument.</w:t>
      </w:r>
    </w:p>
    <w:p w:rsidR="00DB6475" w:rsidRPr="00A403FC"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Wipe away excess mortar: If mortar adhesive was used, wipe away any excess mortar that may have squeezed out during the dowel insertion process. This helps maintain the cleanliness and appearance of the monument.</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 xml:space="preserve">Allow for curing: If mortar adhesive was used, allow sufficient time for the adhesive to cure as per the manufacturer's instructions. This allows the dowel connection to achieve </w:t>
      </w:r>
      <w:r>
        <w:rPr>
          <w:rFonts w:ascii="Times New Roman" w:hAnsi="Times New Roman" w:cs="Times New Roman"/>
          <w:color w:val="000000"/>
          <w:sz w:val="24"/>
          <w:szCs w:val="24"/>
          <w:lang w:eastAsia="de-DE"/>
        </w:rPr>
        <w:t>maximum strength and stability.</w:t>
      </w:r>
    </w:p>
    <w:p w:rsidR="00DB6475" w:rsidRPr="00DB6475" w:rsidRDefault="00DB6475" w:rsidP="00324CED">
      <w:pPr>
        <w:pStyle w:val="NoSpacing"/>
        <w:numPr>
          <w:ilvl w:val="1"/>
          <w:numId w:val="28"/>
        </w:numPr>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lastRenderedPageBreak/>
        <w:t>Repeat for other designated dowels: If there are multiple dowels to be inserted, repeat the process for each dowel, ensuring ac</w:t>
      </w:r>
      <w:r>
        <w:rPr>
          <w:rFonts w:ascii="Times New Roman" w:hAnsi="Times New Roman" w:cs="Times New Roman"/>
          <w:color w:val="000000"/>
          <w:sz w:val="24"/>
          <w:szCs w:val="24"/>
          <w:lang w:eastAsia="de-DE"/>
        </w:rPr>
        <w:t>curate placement and alignment.</w:t>
      </w:r>
    </w:p>
    <w:p w:rsidR="005C7185" w:rsidRPr="003778C7" w:rsidRDefault="00DB6475" w:rsidP="003778C7">
      <w:pPr>
        <w:pStyle w:val="NoSpacing"/>
        <w:spacing w:line="360" w:lineRule="auto"/>
        <w:jc w:val="both"/>
        <w:rPr>
          <w:rFonts w:ascii="Times New Roman" w:hAnsi="Times New Roman" w:cs="Times New Roman"/>
          <w:color w:val="000000"/>
          <w:sz w:val="24"/>
          <w:szCs w:val="24"/>
          <w:lang w:eastAsia="de-DE"/>
        </w:rPr>
      </w:pPr>
      <w:r w:rsidRPr="00DB6475">
        <w:rPr>
          <w:rFonts w:ascii="Times New Roman" w:hAnsi="Times New Roman" w:cs="Times New Roman"/>
          <w:color w:val="000000"/>
          <w:sz w:val="24"/>
          <w:szCs w:val="24"/>
          <w:lang w:eastAsia="de-DE"/>
        </w:rPr>
        <w:t>Proper insertion of designated dowels into mortared holes is crucial for the stability and longevity of the monument. It is recommended to consult with a monument construction professional or follow any specific guidelines provided by the project engineer or architect to ensure the correct installation of dowels in your specific monument works.</w:t>
      </w:r>
    </w:p>
    <w:p w:rsidR="005C7185" w:rsidRPr="00AA50F0" w:rsidRDefault="005C7185" w:rsidP="00AA50F0">
      <w:pPr>
        <w:pStyle w:val="NoSpacing"/>
        <w:rPr>
          <w:rFonts w:ascii="Times New Roman" w:hAnsi="Times New Roman" w:cs="Times New Roman"/>
          <w:b/>
          <w:sz w:val="28"/>
          <w:szCs w:val="28"/>
          <w:lang w:eastAsia="de-DE"/>
        </w:rPr>
      </w:pPr>
    </w:p>
    <w:p w:rsidR="00AA50F0" w:rsidRPr="00E86EC0" w:rsidRDefault="00AA50F0" w:rsidP="00951FF0">
      <w:pPr>
        <w:pStyle w:val="Heading2"/>
        <w:rPr>
          <w:rFonts w:ascii="Times New Roman" w:hAnsi="Times New Roman" w:cs="Times New Roman"/>
          <w:color w:val="auto"/>
          <w:sz w:val="28"/>
          <w:lang w:eastAsia="de-DE"/>
        </w:rPr>
      </w:pPr>
      <w:bookmarkStart w:id="38" w:name="_Toc148531613"/>
      <w:r w:rsidRPr="00E86EC0">
        <w:rPr>
          <w:rFonts w:ascii="Times New Roman" w:hAnsi="Times New Roman" w:cs="Times New Roman"/>
          <w:color w:val="auto"/>
          <w:sz w:val="28"/>
          <w:lang w:eastAsia="de-DE"/>
        </w:rPr>
        <w:t>4.6 Placing mortar to fill holes</w:t>
      </w:r>
      <w:bookmarkEnd w:id="38"/>
      <w:r w:rsidRPr="00E86EC0">
        <w:rPr>
          <w:rFonts w:ascii="Times New Roman" w:hAnsi="Times New Roman" w:cs="Times New Roman"/>
          <w:color w:val="auto"/>
          <w:sz w:val="28"/>
          <w:lang w:eastAsia="de-DE"/>
        </w:rPr>
        <w:t xml:space="preserve"> </w:t>
      </w:r>
    </w:p>
    <w:p w:rsidR="002B19D1" w:rsidRDefault="002B19D1" w:rsidP="00AA50F0">
      <w:pPr>
        <w:pStyle w:val="NoSpacing"/>
        <w:rPr>
          <w:rFonts w:ascii="Times New Roman" w:hAnsi="Times New Roman" w:cs="Times New Roman"/>
          <w:b/>
          <w:sz w:val="28"/>
          <w:szCs w:val="28"/>
          <w:lang w:eastAsia="de-DE"/>
        </w:rPr>
      </w:pPr>
    </w:p>
    <w:p w:rsidR="003778C7" w:rsidRPr="003778C7" w:rsidRDefault="003778C7" w:rsidP="003778C7">
      <w:pPr>
        <w:pStyle w:val="NoSpacing"/>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When placing mortar to fill holes in monument stone works, it is important to follow best practices to ensure a proper and long-lasting repair. Here are some guidelines to consider:</w:t>
      </w:r>
    </w:p>
    <w:p w:rsidR="003778C7" w:rsidRPr="003778C7" w:rsidRDefault="003778C7" w:rsidP="00324CED">
      <w:pPr>
        <w:pStyle w:val="NoSpacing"/>
        <w:numPr>
          <w:ilvl w:val="1"/>
          <w:numId w:val="30"/>
        </w:numPr>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Clean the area: Before applying mortar, clean the holes and surrounding area thoroughly. Remove any loose debris, dirt, or old mortar using a brush or a soft cloth. This will ensure better adhesion of the new mortar</w:t>
      </w:r>
      <w:r w:rsidR="00354A70">
        <w:rPr>
          <w:rFonts w:ascii="Times New Roman" w:hAnsi="Times New Roman" w:cs="Times New Roman"/>
          <w:sz w:val="24"/>
          <w:szCs w:val="28"/>
          <w:lang w:eastAsia="de-DE"/>
        </w:rPr>
        <w:t>.</w:t>
      </w:r>
      <w:r w:rsidRPr="003778C7">
        <w:rPr>
          <w:rFonts w:ascii="Times New Roman" w:hAnsi="Times New Roman" w:cs="Times New Roman"/>
          <w:sz w:val="24"/>
          <w:szCs w:val="28"/>
          <w:lang w:eastAsia="de-DE"/>
        </w:rPr>
        <w:t xml:space="preserve"> </w:t>
      </w:r>
    </w:p>
    <w:p w:rsidR="003778C7" w:rsidRPr="003778C7" w:rsidRDefault="003778C7" w:rsidP="00324CED">
      <w:pPr>
        <w:pStyle w:val="NoSpacing"/>
        <w:numPr>
          <w:ilvl w:val="1"/>
          <w:numId w:val="30"/>
        </w:numPr>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Choose the right mortar mix: Select a mortar mix that is suitable for stone repairs. It should have the right consistency and strength to provide a durable repair. Consult with a professional or a local supplier to determine the appropriate mor</w:t>
      </w:r>
      <w:r w:rsidR="00354A70">
        <w:rPr>
          <w:rFonts w:ascii="Times New Roman" w:hAnsi="Times New Roman" w:cs="Times New Roman"/>
          <w:sz w:val="24"/>
          <w:szCs w:val="28"/>
          <w:lang w:eastAsia="de-DE"/>
        </w:rPr>
        <w:t>tar mix for your specific stone.</w:t>
      </w:r>
    </w:p>
    <w:p w:rsidR="003778C7" w:rsidRPr="003778C7" w:rsidRDefault="003778C7" w:rsidP="00324CED">
      <w:pPr>
        <w:pStyle w:val="NoSpacing"/>
        <w:numPr>
          <w:ilvl w:val="1"/>
          <w:numId w:val="30"/>
        </w:numPr>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Prepare the mortar mix: Follow the manufacturer's instructions to prepare the mortar mix. Typically, it involves mixing the mortar powder with water to achieve the desired consistency. Use a clean container and mix the mortar thoroughly to ensure a uniform blend</w:t>
      </w:r>
      <w:r w:rsidR="00354A70">
        <w:rPr>
          <w:rFonts w:ascii="Times New Roman" w:hAnsi="Times New Roman" w:cs="Times New Roman"/>
          <w:sz w:val="24"/>
          <w:szCs w:val="28"/>
          <w:lang w:eastAsia="de-DE"/>
        </w:rPr>
        <w:t>.</w:t>
      </w:r>
      <w:r w:rsidRPr="003778C7">
        <w:rPr>
          <w:rFonts w:ascii="Times New Roman" w:hAnsi="Times New Roman" w:cs="Times New Roman"/>
          <w:sz w:val="24"/>
          <w:szCs w:val="28"/>
          <w:lang w:eastAsia="de-DE"/>
        </w:rPr>
        <w:t xml:space="preserve"> </w:t>
      </w:r>
    </w:p>
    <w:p w:rsidR="003778C7" w:rsidRPr="00CD23F4" w:rsidRDefault="003778C7" w:rsidP="00324CED">
      <w:pPr>
        <w:pStyle w:val="NoSpacing"/>
        <w:numPr>
          <w:ilvl w:val="1"/>
          <w:numId w:val="30"/>
        </w:numPr>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Apply the mortar: Using a trowel or a pointing tool, carefully fill the holes with the prepared mortar mix. Press the mortar firmly into the holes, ensuring that there are no voids or air pockets. Smooth the surface of the mortar to match the surrounding stone</w:t>
      </w:r>
      <w:r w:rsidR="00354A70">
        <w:rPr>
          <w:rFonts w:ascii="Times New Roman" w:hAnsi="Times New Roman" w:cs="Times New Roman"/>
          <w:sz w:val="24"/>
          <w:szCs w:val="28"/>
          <w:lang w:eastAsia="de-DE"/>
        </w:rPr>
        <w:t>.</w:t>
      </w:r>
      <w:r w:rsidRPr="003778C7">
        <w:rPr>
          <w:rFonts w:ascii="Times New Roman" w:hAnsi="Times New Roman" w:cs="Times New Roman"/>
          <w:sz w:val="24"/>
          <w:szCs w:val="28"/>
          <w:lang w:eastAsia="de-DE"/>
        </w:rPr>
        <w:t xml:space="preserve"> </w:t>
      </w:r>
    </w:p>
    <w:p w:rsidR="003778C7" w:rsidRPr="003778C7" w:rsidRDefault="003778C7" w:rsidP="00324CED">
      <w:pPr>
        <w:pStyle w:val="NoSpacing"/>
        <w:numPr>
          <w:ilvl w:val="1"/>
          <w:numId w:val="30"/>
        </w:numPr>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 xml:space="preserve">Allow for curing: After applying the mortar, allow it to cure according to the manufacturer's instructions. This usually involves keeping the repaired area moist and </w:t>
      </w:r>
      <w:r w:rsidRPr="003778C7">
        <w:rPr>
          <w:rFonts w:ascii="Times New Roman" w:hAnsi="Times New Roman" w:cs="Times New Roman"/>
          <w:sz w:val="24"/>
          <w:szCs w:val="28"/>
          <w:lang w:eastAsia="de-DE"/>
        </w:rPr>
        <w:lastRenderedPageBreak/>
        <w:t>protected from extreme temperatures for a certain period of time. Follow the recommended curing time to ensure the mortar sets properly</w:t>
      </w:r>
      <w:r w:rsidR="00354A70">
        <w:rPr>
          <w:rFonts w:ascii="Times New Roman" w:hAnsi="Times New Roman" w:cs="Times New Roman"/>
          <w:sz w:val="24"/>
          <w:szCs w:val="28"/>
          <w:lang w:eastAsia="de-DE"/>
        </w:rPr>
        <w:t>.</w:t>
      </w:r>
      <w:r w:rsidRPr="003778C7">
        <w:rPr>
          <w:rFonts w:ascii="Times New Roman" w:hAnsi="Times New Roman" w:cs="Times New Roman"/>
          <w:sz w:val="24"/>
          <w:szCs w:val="28"/>
          <w:lang w:eastAsia="de-DE"/>
        </w:rPr>
        <w:t xml:space="preserve"> </w:t>
      </w:r>
    </w:p>
    <w:p w:rsidR="003778C7" w:rsidRPr="003778C7" w:rsidRDefault="003778C7" w:rsidP="00324CED">
      <w:pPr>
        <w:pStyle w:val="NoSpacing"/>
        <w:numPr>
          <w:ilvl w:val="1"/>
          <w:numId w:val="30"/>
        </w:numPr>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Monitor and maintain: Regularly inspect the repaired area to ensure the mortar is holding up well. If any cracks or deterioration occur, address them promptly to prevent further damage. Additionally, consider applying a protective sealant to the repaired area to enhance its longevity</w:t>
      </w:r>
      <w:r w:rsidR="00354A70">
        <w:rPr>
          <w:rFonts w:ascii="Times New Roman" w:hAnsi="Times New Roman" w:cs="Times New Roman"/>
          <w:sz w:val="24"/>
          <w:szCs w:val="28"/>
          <w:lang w:eastAsia="de-DE"/>
        </w:rPr>
        <w:t>.</w:t>
      </w:r>
      <w:r w:rsidRPr="003778C7">
        <w:rPr>
          <w:rFonts w:ascii="Times New Roman" w:hAnsi="Times New Roman" w:cs="Times New Roman"/>
          <w:sz w:val="24"/>
          <w:szCs w:val="28"/>
          <w:lang w:eastAsia="de-DE"/>
        </w:rPr>
        <w:t xml:space="preserve"> </w:t>
      </w:r>
    </w:p>
    <w:p w:rsidR="002B19D1" w:rsidRPr="00EC6C7D" w:rsidRDefault="003778C7" w:rsidP="00EC6C7D">
      <w:pPr>
        <w:pStyle w:val="NoSpacing"/>
        <w:spacing w:line="360" w:lineRule="auto"/>
        <w:jc w:val="both"/>
        <w:rPr>
          <w:rFonts w:ascii="Times New Roman" w:hAnsi="Times New Roman" w:cs="Times New Roman"/>
          <w:sz w:val="24"/>
          <w:szCs w:val="28"/>
          <w:lang w:eastAsia="de-DE"/>
        </w:rPr>
      </w:pPr>
      <w:r w:rsidRPr="003778C7">
        <w:rPr>
          <w:rFonts w:ascii="Times New Roman" w:hAnsi="Times New Roman" w:cs="Times New Roman"/>
          <w:sz w:val="24"/>
          <w:szCs w:val="28"/>
          <w:lang w:eastAsia="de-DE"/>
        </w:rPr>
        <w:t>It is important to note that these guidelines provide general recommendations. For more specific advice or complex repairs, it is advisable to consult with a professional stone mason or restor</w:t>
      </w:r>
      <w:r w:rsidR="00EC6C7D">
        <w:rPr>
          <w:rFonts w:ascii="Times New Roman" w:hAnsi="Times New Roman" w:cs="Times New Roman"/>
          <w:sz w:val="24"/>
          <w:szCs w:val="28"/>
          <w:lang w:eastAsia="de-DE"/>
        </w:rPr>
        <w:t>ation specialist.</w:t>
      </w:r>
    </w:p>
    <w:p w:rsidR="002B19D1" w:rsidRPr="00AA50F0" w:rsidRDefault="002B19D1" w:rsidP="00AA50F0">
      <w:pPr>
        <w:pStyle w:val="NoSpacing"/>
        <w:rPr>
          <w:rFonts w:ascii="Times New Roman" w:hAnsi="Times New Roman" w:cs="Times New Roman"/>
          <w:b/>
          <w:sz w:val="28"/>
          <w:szCs w:val="28"/>
          <w:lang w:eastAsia="de-DE"/>
        </w:rPr>
      </w:pPr>
    </w:p>
    <w:p w:rsidR="00AA50F0" w:rsidRPr="00E86EC0" w:rsidRDefault="00AA50F0" w:rsidP="00951FF0">
      <w:pPr>
        <w:pStyle w:val="Heading2"/>
        <w:rPr>
          <w:rFonts w:ascii="Times New Roman" w:hAnsi="Times New Roman" w:cs="Times New Roman"/>
          <w:color w:val="auto"/>
          <w:sz w:val="28"/>
          <w:lang w:eastAsia="de-DE"/>
        </w:rPr>
      </w:pPr>
      <w:bookmarkStart w:id="39" w:name="_Toc148531614"/>
      <w:r w:rsidRPr="00E86EC0">
        <w:rPr>
          <w:rFonts w:ascii="Times New Roman" w:hAnsi="Times New Roman" w:cs="Times New Roman"/>
          <w:color w:val="auto"/>
          <w:sz w:val="28"/>
          <w:lang w:eastAsia="de-DE"/>
        </w:rPr>
        <w:t>4.7 Maneuvering back stone and adjusting packing</w:t>
      </w:r>
      <w:bookmarkEnd w:id="39"/>
      <w:r w:rsidRPr="00E86EC0">
        <w:rPr>
          <w:rFonts w:ascii="Times New Roman" w:hAnsi="Times New Roman" w:cs="Times New Roman"/>
          <w:color w:val="auto"/>
          <w:sz w:val="28"/>
          <w:lang w:eastAsia="de-DE"/>
        </w:rPr>
        <w:t xml:space="preserve"> </w:t>
      </w:r>
    </w:p>
    <w:p w:rsidR="00BD3FCB" w:rsidRDefault="00BD3FCB" w:rsidP="00AA50F0">
      <w:pPr>
        <w:pStyle w:val="NoSpacing"/>
        <w:rPr>
          <w:rFonts w:ascii="Times New Roman" w:hAnsi="Times New Roman" w:cs="Times New Roman"/>
          <w:b/>
          <w:sz w:val="28"/>
          <w:szCs w:val="28"/>
          <w:lang w:eastAsia="de-DE"/>
        </w:rPr>
      </w:pPr>
    </w:p>
    <w:p w:rsidR="00BD3FCB" w:rsidRPr="00BD3FCB" w:rsidRDefault="00BD3FCB" w:rsidP="00BD3FCB">
      <w:pPr>
        <w:pStyle w:val="NoSpacing"/>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When it comes to maneuvering back stone and adjusting packing, there are several best practices that can help ensure a safe and efficient process. Here are some tips to consider:</w:t>
      </w:r>
    </w:p>
    <w:p w:rsidR="00BD3FCB" w:rsidRPr="00BD3FCB" w:rsidRDefault="00BD3FCB" w:rsidP="00324CED">
      <w:pPr>
        <w:pStyle w:val="NoSpacing"/>
        <w:numPr>
          <w:ilvl w:val="1"/>
          <w:numId w:val="31"/>
        </w:numPr>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Assess the weight and size of the stone: Before attempting to maneuver the stone, it's important to assess its weight and size. This will help determine the appropriate equipment and techniques to use.</w:t>
      </w:r>
    </w:p>
    <w:p w:rsidR="00BD3FCB" w:rsidRPr="00BD3FCB" w:rsidRDefault="00BD3FCB" w:rsidP="00324CED">
      <w:pPr>
        <w:pStyle w:val="NoSpacing"/>
        <w:numPr>
          <w:ilvl w:val="1"/>
          <w:numId w:val="31"/>
        </w:numPr>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Use proper lifting techniques: When lifting heavy objects like stones, it's crucial to use proper lifting techniques to avoid injury. This includes bending at the knees, keeping the back straight, and using the legs and core muscles to lift the stone.</w:t>
      </w:r>
    </w:p>
    <w:p w:rsidR="00BD3FCB" w:rsidRPr="00BD3FCB" w:rsidRDefault="00BD3FCB" w:rsidP="00324CED">
      <w:pPr>
        <w:pStyle w:val="NoSpacing"/>
        <w:numPr>
          <w:ilvl w:val="1"/>
          <w:numId w:val="31"/>
        </w:numPr>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Use lifting equipment: Depending on the size and weight of the stone, it may be necessary to use lifting equipment such as straps, slings, or a forklift. These tools can provide additional support and make maneuvering the stone easier.</w:t>
      </w:r>
    </w:p>
    <w:p w:rsidR="00BD3FCB" w:rsidRPr="00BD3FCB" w:rsidRDefault="00BD3FCB" w:rsidP="00324CED">
      <w:pPr>
        <w:pStyle w:val="NoSpacing"/>
        <w:numPr>
          <w:ilvl w:val="1"/>
          <w:numId w:val="31"/>
        </w:numPr>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Clear the path: Before moving the stone, ensure that the path is clear of any obstacles or debris. This will help prevent accidents and make it easier to maneuver the stone.</w:t>
      </w:r>
    </w:p>
    <w:p w:rsidR="00BD3FCB" w:rsidRPr="00BD3FCB" w:rsidRDefault="00BD3FCB" w:rsidP="00324CED">
      <w:pPr>
        <w:pStyle w:val="NoSpacing"/>
        <w:numPr>
          <w:ilvl w:val="1"/>
          <w:numId w:val="31"/>
        </w:numPr>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Secure the stone during transport: Once the stone is lifted and ready to be moved, it's important to secure it properly to prevent shifting or falling. This can be done using straps, chains, or other securing methods.</w:t>
      </w:r>
    </w:p>
    <w:p w:rsidR="00BD3FCB" w:rsidRPr="00BD3FCB" w:rsidRDefault="00BD3FCB" w:rsidP="00324CED">
      <w:pPr>
        <w:pStyle w:val="NoSpacing"/>
        <w:numPr>
          <w:ilvl w:val="1"/>
          <w:numId w:val="31"/>
        </w:numPr>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lastRenderedPageBreak/>
        <w:t xml:space="preserve">Adjust packing: If the stone is being packed or transported in a container or crate, it's important to ensure that it is properly packed and secured. This may involve using padding or cushioning materials to protect the stone from damage during transport. </w:t>
      </w:r>
    </w:p>
    <w:p w:rsidR="00BD3FCB" w:rsidRPr="00BD3FCB" w:rsidRDefault="00BD3FCB" w:rsidP="00BD3FCB">
      <w:pPr>
        <w:pStyle w:val="NoSpacing"/>
        <w:spacing w:line="360" w:lineRule="auto"/>
        <w:jc w:val="both"/>
        <w:rPr>
          <w:rFonts w:ascii="Times New Roman" w:hAnsi="Times New Roman" w:cs="Times New Roman"/>
          <w:sz w:val="24"/>
          <w:szCs w:val="28"/>
          <w:lang w:eastAsia="de-DE"/>
        </w:rPr>
      </w:pPr>
      <w:r w:rsidRPr="00BD3FCB">
        <w:rPr>
          <w:rFonts w:ascii="Times New Roman" w:hAnsi="Times New Roman" w:cs="Times New Roman"/>
          <w:sz w:val="24"/>
          <w:szCs w:val="28"/>
          <w:lang w:eastAsia="de-DE"/>
        </w:rPr>
        <w:t>Remember, safety should always be the top priority when maneuvering heavy objects like stones. If you are unsure about the best approach or lack the necessary equipment, it may be advisable to seek professional assistance.</w:t>
      </w:r>
    </w:p>
    <w:p w:rsidR="00BD3FCB" w:rsidRPr="00AA50F0" w:rsidRDefault="00BD3FCB" w:rsidP="00AA50F0">
      <w:pPr>
        <w:pStyle w:val="NoSpacing"/>
        <w:rPr>
          <w:rFonts w:ascii="Times New Roman" w:hAnsi="Times New Roman" w:cs="Times New Roman"/>
          <w:b/>
          <w:sz w:val="28"/>
          <w:szCs w:val="28"/>
          <w:lang w:eastAsia="de-DE"/>
        </w:rPr>
      </w:pPr>
    </w:p>
    <w:p w:rsidR="00AA50F0" w:rsidRPr="00E86EC0" w:rsidRDefault="00AA50F0" w:rsidP="00E86EC0">
      <w:pPr>
        <w:pStyle w:val="Heading2"/>
        <w:spacing w:line="360" w:lineRule="auto"/>
        <w:rPr>
          <w:rFonts w:ascii="Times New Roman" w:hAnsi="Times New Roman" w:cs="Times New Roman"/>
          <w:color w:val="auto"/>
          <w:sz w:val="28"/>
          <w:lang w:eastAsia="de-DE"/>
        </w:rPr>
      </w:pPr>
      <w:bookmarkStart w:id="40" w:name="_Toc148531615"/>
      <w:r w:rsidRPr="00E86EC0">
        <w:rPr>
          <w:rFonts w:ascii="Times New Roman" w:hAnsi="Times New Roman" w:cs="Times New Roman"/>
          <w:color w:val="auto"/>
          <w:sz w:val="28"/>
          <w:lang w:eastAsia="de-DE"/>
        </w:rPr>
        <w:t>4.8 Locating, rais</w:t>
      </w:r>
      <w:r w:rsidR="00394350" w:rsidRPr="00E86EC0">
        <w:rPr>
          <w:rFonts w:ascii="Times New Roman" w:hAnsi="Times New Roman" w:cs="Times New Roman"/>
          <w:color w:val="auto"/>
          <w:sz w:val="28"/>
          <w:lang w:eastAsia="de-DE"/>
        </w:rPr>
        <w:t>ing and maneuvering front stone</w:t>
      </w:r>
      <w:bookmarkEnd w:id="40"/>
    </w:p>
    <w:p w:rsidR="00394350" w:rsidRPr="00CE3602" w:rsidRDefault="00394350" w:rsidP="00394350">
      <w:pPr>
        <w:spacing w:after="0" w:line="360" w:lineRule="auto"/>
        <w:jc w:val="both"/>
        <w:rPr>
          <w:rFonts w:ascii="Times New Roman" w:hAnsi="Times New Roman" w:cs="Times New Roman"/>
          <w:sz w:val="24"/>
        </w:rPr>
      </w:pPr>
      <w:r w:rsidRPr="00CE3602">
        <w:rPr>
          <w:rFonts w:ascii="Times New Roman" w:hAnsi="Times New Roman" w:cs="Times New Roman"/>
          <w:sz w:val="24"/>
        </w:rPr>
        <w:t>Locating, raising, and maneuvering a front stone in construction or monument work typically involves the following steps:</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Planning and preparation: Before you begin, ensure you have a clear understanding of the desired location and orientation of the front stone. Take measurements and mark the intended placement on the foundation or base. Gather the necessary tools and equipment for lifting and maneuvering the stone safely.</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 xml:space="preserve">Lifting equipment: Depending on the size and weight of the front stone, you may need specialized lifting equipment such as a crane, forklift, or hoist. Ensure that the lifting equipment is appropriate for the load and </w:t>
      </w:r>
      <w:proofErr w:type="gramStart"/>
      <w:r w:rsidRPr="00CE3602">
        <w:rPr>
          <w:rFonts w:ascii="Times New Roman" w:hAnsi="Times New Roman" w:cs="Times New Roman"/>
          <w:sz w:val="24"/>
        </w:rPr>
        <w:t>that operators</w:t>
      </w:r>
      <w:proofErr w:type="gramEnd"/>
      <w:r w:rsidRPr="00CE3602">
        <w:rPr>
          <w:rFonts w:ascii="Times New Roman" w:hAnsi="Times New Roman" w:cs="Times New Roman"/>
          <w:sz w:val="24"/>
        </w:rPr>
        <w:t xml:space="preserve"> are trained and qualified to operate it safely.</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Positioning the lifting equipment: Position the lifting equipment in a suitable location, considering factors such as stability, clearance, and accessibility. Ensure that the lifting equipment is properly set up and securely anchored to prevent accidents.</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Attaching lifting slings or clamps: Use appropriate lifting slings or clamps to secure the front stone to the lifting equipment. Ensure that the slings or clamps are positioned securely and evenly to distribute the load evenly.</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Lifting the stone: Engage the lifting equipment to slowly and steadily lift the front stone off the ground. Coordinate with the operator of the lifting equipment and communicate effectively to ensure a controlled and safe lifting process.</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lastRenderedPageBreak/>
        <w:t>Transporting the stone: Once the stone is lifted, carefully maneuver it to the designated location using the lifting equipment. Make sure to clear any obstacles or obstructions along the path to avoid accidents or damage to the stone or surrounding structures.</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Lowering the stone: Once the stone reaches the desired location, use the lifting equipment to lower it gently onto the foundation or base. Ensure that the stone is properly aligned and positioned according to the planned orientation.</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Adjusting and leveling: Once the stone is in place, use shims, wedges, or other leveling devices as needed to ensure the stone is level and aligned correctly. Make necessary adjustments to achieve the desired position and stability.</w:t>
      </w:r>
    </w:p>
    <w:p w:rsidR="00394350" w:rsidRPr="00CE3602" w:rsidRDefault="00394350" w:rsidP="00324CED">
      <w:pPr>
        <w:pStyle w:val="ListParagraph"/>
        <w:numPr>
          <w:ilvl w:val="1"/>
          <w:numId w:val="32"/>
        </w:numPr>
        <w:spacing w:after="0" w:line="360" w:lineRule="auto"/>
        <w:jc w:val="both"/>
        <w:rPr>
          <w:rFonts w:ascii="Times New Roman" w:hAnsi="Times New Roman" w:cs="Times New Roman"/>
          <w:sz w:val="24"/>
        </w:rPr>
      </w:pPr>
      <w:r w:rsidRPr="00CE3602">
        <w:rPr>
          <w:rFonts w:ascii="Times New Roman" w:hAnsi="Times New Roman" w:cs="Times New Roman"/>
          <w:sz w:val="24"/>
        </w:rPr>
        <w:t>Securing the stone: Once the front stone is properly positioned and leveled, secure it in place using appropriate methods such as mortar, adhesive, anchors, or fasteners, depending on the specific requirements of the project.</w:t>
      </w:r>
    </w:p>
    <w:p w:rsidR="00AA50F0" w:rsidRPr="00CE3602" w:rsidRDefault="00394350" w:rsidP="00394350">
      <w:pPr>
        <w:spacing w:after="0" w:line="360" w:lineRule="auto"/>
        <w:jc w:val="both"/>
        <w:rPr>
          <w:rFonts w:ascii="Times New Roman" w:hAnsi="Times New Roman" w:cs="Times New Roman"/>
          <w:sz w:val="24"/>
        </w:rPr>
      </w:pPr>
      <w:r w:rsidRPr="00CE3602">
        <w:rPr>
          <w:rFonts w:ascii="Times New Roman" w:hAnsi="Times New Roman" w:cs="Times New Roman"/>
          <w:sz w:val="24"/>
        </w:rPr>
        <w:t>It's important to note that the process of locating, raising, and maneuvering a front stone can vary depending on the size, weight, and specific project requirements. It is recommended to consult with experienced professionals or follow guidelines provided by architects, engineers, or monument construction experts to ensure safe and accurate execution.</w:t>
      </w: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p w:rsidR="00E87936" w:rsidRDefault="00E87936" w:rsidP="00D36F4E">
      <w:pPr>
        <w:spacing w:after="0" w:line="360" w:lineRule="auto"/>
        <w:jc w:val="both"/>
        <w:rPr>
          <w:rFonts w:ascii="Times New Roman" w:hAnsi="Times New Roman" w:cs="Times New Roman"/>
        </w:rPr>
      </w:pPr>
    </w:p>
    <w:p w:rsidR="00E87936" w:rsidRDefault="00E87936" w:rsidP="00D36F4E">
      <w:pPr>
        <w:spacing w:after="0" w:line="360" w:lineRule="auto"/>
        <w:jc w:val="both"/>
        <w:rPr>
          <w:rFonts w:ascii="Times New Roman" w:hAnsi="Times New Roman" w:cs="Times New Roman"/>
        </w:rPr>
      </w:pPr>
    </w:p>
    <w:p w:rsidR="00E87936" w:rsidRDefault="00E87936" w:rsidP="00D36F4E">
      <w:pPr>
        <w:spacing w:after="0" w:line="360" w:lineRule="auto"/>
        <w:jc w:val="both"/>
        <w:rPr>
          <w:rFonts w:ascii="Times New Roman" w:hAnsi="Times New Roman" w:cs="Times New Roman"/>
        </w:rPr>
      </w:pPr>
    </w:p>
    <w:p w:rsidR="00AA50F0" w:rsidRDefault="00AA50F0" w:rsidP="00D36F4E">
      <w:pPr>
        <w:spacing w:after="0" w:line="360" w:lineRule="auto"/>
        <w:jc w:val="both"/>
        <w:rPr>
          <w:rFonts w:ascii="Times New Roman" w:hAnsi="Times New Roman" w:cs="Times New Roman"/>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262495">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E86EC0" w:rsidRDefault="00032F39" w:rsidP="00951FF0">
            <w:pPr>
              <w:pStyle w:val="Heading1"/>
              <w:rPr>
                <w:rFonts w:ascii="Times New Roman" w:hAnsi="Times New Roman" w:cs="Times New Roman"/>
                <w:lang w:bidi="en-US"/>
              </w:rPr>
            </w:pPr>
            <w:bookmarkStart w:id="41" w:name="_Toc148531616"/>
            <w:r w:rsidRPr="00E86EC0">
              <w:rPr>
                <w:rFonts w:ascii="Times New Roman" w:hAnsi="Times New Roman" w:cs="Times New Roman"/>
                <w:color w:val="auto"/>
                <w:sz w:val="32"/>
                <w:lang w:bidi="en-US"/>
              </w:rPr>
              <w:lastRenderedPageBreak/>
              <w:t>Self-Check-4</w:t>
            </w:r>
            <w:bookmarkEnd w:id="41"/>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CE3602" w:rsidRDefault="00CE3602" w:rsidP="006833E8">
      <w:pPr>
        <w:spacing w:after="0" w:line="360" w:lineRule="auto"/>
        <w:jc w:val="both"/>
        <w:rPr>
          <w:rFonts w:ascii="Times New Roman" w:hAnsi="Times New Roman" w:cs="Times New Roman"/>
          <w:b/>
          <w:iCs/>
          <w:u w:val="single"/>
        </w:rPr>
      </w:pPr>
    </w:p>
    <w:p w:rsidR="006833E8" w:rsidRPr="00CE3602" w:rsidRDefault="006833E8" w:rsidP="006833E8">
      <w:pPr>
        <w:spacing w:after="0" w:line="360" w:lineRule="auto"/>
        <w:jc w:val="both"/>
        <w:rPr>
          <w:rFonts w:ascii="Times New Roman" w:hAnsi="Times New Roman" w:cs="Times New Roman"/>
          <w:b/>
          <w:iCs/>
          <w:sz w:val="24"/>
        </w:rPr>
      </w:pPr>
      <w:r w:rsidRPr="00CE3602">
        <w:rPr>
          <w:rFonts w:ascii="Times New Roman" w:hAnsi="Times New Roman" w:cs="Times New Roman"/>
          <w:b/>
          <w:iCs/>
          <w:sz w:val="24"/>
          <w:u w:val="single"/>
        </w:rPr>
        <w:t>Part –I</w:t>
      </w:r>
      <w:r w:rsidR="00EC6C7D" w:rsidRPr="00CE3602">
        <w:rPr>
          <w:rFonts w:ascii="Times New Roman" w:hAnsi="Times New Roman" w:cs="Times New Roman"/>
          <w:b/>
          <w:iCs/>
          <w:sz w:val="24"/>
        </w:rPr>
        <w:t>: - Multiple Choice</w:t>
      </w:r>
    </w:p>
    <w:p w:rsidR="006833E8" w:rsidRPr="00CE3602" w:rsidRDefault="006833E8" w:rsidP="006833E8">
      <w:pPr>
        <w:spacing w:after="0" w:line="360" w:lineRule="auto"/>
        <w:jc w:val="both"/>
        <w:rPr>
          <w:rFonts w:ascii="Times New Roman" w:hAnsi="Times New Roman" w:cs="Times New Roman"/>
          <w:sz w:val="24"/>
        </w:rPr>
      </w:pPr>
      <w:r w:rsidRPr="00CE3602">
        <w:rPr>
          <w:rFonts w:ascii="Times New Roman" w:hAnsi="Times New Roman" w:cs="Times New Roman"/>
          <w:b/>
          <w:iCs/>
          <w:sz w:val="24"/>
        </w:rPr>
        <w:t>Instruction:</w:t>
      </w:r>
      <w:r w:rsidRPr="00CE3602">
        <w:rPr>
          <w:rFonts w:ascii="Times New Roman" w:hAnsi="Times New Roman" w:cs="Times New Roman"/>
          <w:sz w:val="24"/>
        </w:rPr>
        <w:t xml:space="preserve">  Select the best answer and encircle the letter/ each 2pts </w:t>
      </w:r>
    </w:p>
    <w:p w:rsidR="00100D28" w:rsidRPr="00CE3602" w:rsidRDefault="00100D28" w:rsidP="00453507">
      <w:pPr>
        <w:pStyle w:val="ListParagraph"/>
        <w:numPr>
          <w:ilvl w:val="2"/>
          <w:numId w:val="99"/>
        </w:numPr>
        <w:spacing w:after="0"/>
        <w:jc w:val="both"/>
        <w:rPr>
          <w:rFonts w:ascii="Times New Roman" w:hAnsi="Times New Roman" w:cs="Times New Roman"/>
          <w:sz w:val="24"/>
        </w:rPr>
      </w:pPr>
      <w:r w:rsidRPr="00CE3602">
        <w:rPr>
          <w:rFonts w:ascii="Times New Roman" w:hAnsi="Times New Roman" w:cs="Times New Roman"/>
          <w:sz w:val="24"/>
        </w:rPr>
        <w:t>What is the purpose of dowels in monument construction?</w:t>
      </w:r>
    </w:p>
    <w:p w:rsidR="00CE3602" w:rsidRDefault="00CE3602" w:rsidP="00100D28">
      <w:pPr>
        <w:spacing w:after="0"/>
        <w:jc w:val="both"/>
        <w:rPr>
          <w:rFonts w:ascii="Times New Roman" w:hAnsi="Times New Roman" w:cs="Times New Roman"/>
          <w:sz w:val="24"/>
        </w:rPr>
        <w:sectPr w:rsidR="00CE3602" w:rsidSect="00EF14F9">
          <w:type w:val="continuous"/>
          <w:pgSz w:w="12240" w:h="15840"/>
          <w:pgMar w:top="1620" w:right="1440" w:bottom="1440" w:left="1440" w:header="720" w:footer="720" w:gutter="0"/>
          <w:cols w:space="720"/>
          <w:docGrid w:linePitch="360"/>
        </w:sectPr>
      </w:pP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   </w:t>
      </w:r>
      <w:r w:rsidR="00CE3602">
        <w:rPr>
          <w:rFonts w:ascii="Times New Roman" w:hAnsi="Times New Roman" w:cs="Times New Roman"/>
          <w:sz w:val="24"/>
        </w:rPr>
        <w:tab/>
      </w:r>
      <w:r w:rsidRPr="00CE3602">
        <w:rPr>
          <w:rFonts w:ascii="Times New Roman" w:hAnsi="Times New Roman" w:cs="Times New Roman"/>
          <w:sz w:val="24"/>
        </w:rPr>
        <w:t>a. Decorative elements</w:t>
      </w:r>
    </w:p>
    <w:p w:rsidR="00100D28"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CE3602">
        <w:rPr>
          <w:rFonts w:ascii="Times New Roman" w:hAnsi="Times New Roman" w:cs="Times New Roman"/>
          <w:sz w:val="24"/>
        </w:rPr>
        <w:tab/>
      </w:r>
      <w:r w:rsidRPr="00CE3602">
        <w:rPr>
          <w:rFonts w:ascii="Times New Roman" w:hAnsi="Times New Roman" w:cs="Times New Roman"/>
          <w:sz w:val="24"/>
        </w:rPr>
        <w:t>b. Weatherproofing</w:t>
      </w:r>
    </w:p>
    <w:p w:rsidR="00CE3602" w:rsidRPr="00CE3602" w:rsidRDefault="00CE3602" w:rsidP="00100D28">
      <w:pPr>
        <w:spacing w:after="0"/>
        <w:jc w:val="both"/>
        <w:rPr>
          <w:rFonts w:ascii="Times New Roman" w:hAnsi="Times New Roman" w:cs="Times New Roman"/>
          <w:sz w:val="24"/>
        </w:rPr>
      </w:pPr>
      <w:r>
        <w:rPr>
          <w:rFonts w:ascii="Times New Roman" w:hAnsi="Times New Roman" w:cs="Times New Roman"/>
          <w:sz w:val="24"/>
        </w:rPr>
        <w:lastRenderedPageBreak/>
        <w:t xml:space="preserve">   c</w:t>
      </w:r>
      <w:r w:rsidRPr="00CE3602">
        <w:rPr>
          <w:rFonts w:ascii="Times New Roman" w:hAnsi="Times New Roman" w:cs="Times New Roman"/>
          <w:sz w:val="24"/>
        </w:rPr>
        <w:t xml:space="preserve">. Connecting structural components and </w:t>
      </w:r>
      <w:r>
        <w:rPr>
          <w:rFonts w:ascii="Times New Roman" w:hAnsi="Times New Roman" w:cs="Times New Roman"/>
          <w:sz w:val="24"/>
        </w:rPr>
        <w:t xml:space="preserve">              </w:t>
      </w:r>
      <w:r>
        <w:rPr>
          <w:rFonts w:ascii="Times New Roman" w:hAnsi="Times New Roman" w:cs="Times New Roman"/>
          <w:sz w:val="24"/>
        </w:rPr>
        <w:tab/>
      </w:r>
      <w:r w:rsidRPr="00CE3602">
        <w:rPr>
          <w:rFonts w:ascii="Times New Roman" w:hAnsi="Times New Roman" w:cs="Times New Roman"/>
          <w:sz w:val="24"/>
        </w:rPr>
        <w:t>aligning stone elements</w:t>
      </w:r>
    </w:p>
    <w:p w:rsidR="00100D28" w:rsidRPr="00CE3602" w:rsidRDefault="00CE3602" w:rsidP="00100D28">
      <w:pPr>
        <w:spacing w:after="0"/>
        <w:jc w:val="both"/>
        <w:rPr>
          <w:rFonts w:ascii="Times New Roman" w:hAnsi="Times New Roman" w:cs="Times New Roman"/>
          <w:sz w:val="24"/>
        </w:rPr>
      </w:pPr>
      <w:r>
        <w:rPr>
          <w:rFonts w:ascii="Times New Roman" w:hAnsi="Times New Roman" w:cs="Times New Roman"/>
          <w:sz w:val="24"/>
        </w:rPr>
        <w:t xml:space="preserve">   d</w:t>
      </w:r>
      <w:r w:rsidR="00100D28" w:rsidRPr="00CE3602">
        <w:rPr>
          <w:rFonts w:ascii="Times New Roman" w:hAnsi="Times New Roman" w:cs="Times New Roman"/>
          <w:sz w:val="24"/>
        </w:rPr>
        <w:t>. Enhancing visual appeal</w:t>
      </w:r>
    </w:p>
    <w:p w:rsidR="00CE3602" w:rsidRDefault="00CE3602" w:rsidP="00453507">
      <w:pPr>
        <w:pStyle w:val="ListParagraph"/>
        <w:numPr>
          <w:ilvl w:val="0"/>
          <w:numId w:val="99"/>
        </w:numPr>
        <w:spacing w:after="0"/>
        <w:jc w:val="both"/>
        <w:rPr>
          <w:rFonts w:ascii="Times New Roman" w:hAnsi="Times New Roman" w:cs="Times New Roman"/>
          <w:sz w:val="24"/>
        </w:rPr>
        <w:sectPr w:rsidR="00CE3602" w:rsidSect="00CE3602">
          <w:type w:val="continuous"/>
          <w:pgSz w:w="12240" w:h="15840"/>
          <w:pgMar w:top="1620" w:right="1440" w:bottom="1440" w:left="1440" w:header="720" w:footer="720" w:gutter="0"/>
          <w:cols w:num="2" w:space="720"/>
          <w:docGrid w:linePitch="360"/>
        </w:sectPr>
      </w:pPr>
    </w:p>
    <w:p w:rsidR="00100D28" w:rsidRPr="00CE3602" w:rsidRDefault="00100D28" w:rsidP="00453507">
      <w:pPr>
        <w:pStyle w:val="ListParagraph"/>
        <w:numPr>
          <w:ilvl w:val="0"/>
          <w:numId w:val="99"/>
        </w:num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How can you check the measurement of dowel </w:t>
      </w:r>
      <w:proofErr w:type="gramStart"/>
      <w:r w:rsidRPr="00CE3602">
        <w:rPr>
          <w:rFonts w:ascii="Times New Roman" w:hAnsi="Times New Roman" w:cs="Times New Roman"/>
          <w:sz w:val="24"/>
        </w:rPr>
        <w:t>hole</w:t>
      </w:r>
      <w:proofErr w:type="gramEnd"/>
      <w:r w:rsidRPr="00CE3602">
        <w:rPr>
          <w:rFonts w:ascii="Times New Roman" w:hAnsi="Times New Roman" w:cs="Times New Roman"/>
          <w:sz w:val="24"/>
        </w:rPr>
        <w:t xml:space="preserve"> depth?</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8465FA">
        <w:rPr>
          <w:rFonts w:ascii="Times New Roman" w:hAnsi="Times New Roman" w:cs="Times New Roman"/>
          <w:sz w:val="24"/>
        </w:rPr>
        <w:tab/>
      </w:r>
      <w:r w:rsidRPr="00CE3602">
        <w:rPr>
          <w:rFonts w:ascii="Times New Roman" w:hAnsi="Times New Roman" w:cs="Times New Roman"/>
          <w:sz w:val="24"/>
        </w:rPr>
        <w:t>a. Using a tape measure or depth gauge</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8465FA">
        <w:rPr>
          <w:rFonts w:ascii="Times New Roman" w:hAnsi="Times New Roman" w:cs="Times New Roman"/>
          <w:sz w:val="24"/>
        </w:rPr>
        <w:tab/>
      </w:r>
      <w:r w:rsidRPr="00CE3602">
        <w:rPr>
          <w:rFonts w:ascii="Times New Roman" w:hAnsi="Times New Roman" w:cs="Times New Roman"/>
          <w:sz w:val="24"/>
        </w:rPr>
        <w:t>b. Visual inspection only</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8465FA">
        <w:rPr>
          <w:rFonts w:ascii="Times New Roman" w:hAnsi="Times New Roman" w:cs="Times New Roman"/>
          <w:sz w:val="24"/>
        </w:rPr>
        <w:tab/>
      </w:r>
      <w:r w:rsidRPr="00CE3602">
        <w:rPr>
          <w:rFonts w:ascii="Times New Roman" w:hAnsi="Times New Roman" w:cs="Times New Roman"/>
          <w:sz w:val="24"/>
        </w:rPr>
        <w:t>c. Consulting with a structural engineer</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8465FA">
        <w:rPr>
          <w:rFonts w:ascii="Times New Roman" w:hAnsi="Times New Roman" w:cs="Times New Roman"/>
          <w:sz w:val="24"/>
        </w:rPr>
        <w:tab/>
      </w:r>
      <w:r w:rsidRPr="00CE3602">
        <w:rPr>
          <w:rFonts w:ascii="Times New Roman" w:hAnsi="Times New Roman" w:cs="Times New Roman"/>
          <w:sz w:val="24"/>
        </w:rPr>
        <w:t>d. Using a flashlight to see the bottom of the hole</w:t>
      </w:r>
    </w:p>
    <w:p w:rsidR="00100D28" w:rsidRPr="00CE3602" w:rsidRDefault="00100D28" w:rsidP="00453507">
      <w:pPr>
        <w:pStyle w:val="ListParagraph"/>
        <w:numPr>
          <w:ilvl w:val="0"/>
          <w:numId w:val="99"/>
        </w:numPr>
        <w:spacing w:after="0"/>
        <w:jc w:val="both"/>
        <w:rPr>
          <w:rFonts w:ascii="Times New Roman" w:hAnsi="Times New Roman" w:cs="Times New Roman"/>
          <w:sz w:val="24"/>
        </w:rPr>
      </w:pPr>
      <w:r w:rsidRPr="00CE3602">
        <w:rPr>
          <w:rFonts w:ascii="Times New Roman" w:hAnsi="Times New Roman" w:cs="Times New Roman"/>
          <w:sz w:val="24"/>
        </w:rPr>
        <w:t>What tool is commonly used to cut dowels to the appropriate length?</w:t>
      </w:r>
    </w:p>
    <w:p w:rsidR="008465FA" w:rsidRDefault="008465FA" w:rsidP="00100D28">
      <w:pPr>
        <w:spacing w:after="0"/>
        <w:jc w:val="both"/>
        <w:rPr>
          <w:rFonts w:ascii="Times New Roman" w:hAnsi="Times New Roman" w:cs="Times New Roman"/>
          <w:sz w:val="24"/>
        </w:rPr>
        <w:sectPr w:rsidR="008465FA" w:rsidSect="00EF14F9">
          <w:type w:val="continuous"/>
          <w:pgSz w:w="12240" w:h="15840"/>
          <w:pgMar w:top="1620" w:right="1440" w:bottom="1440" w:left="1440" w:header="720" w:footer="720" w:gutter="0"/>
          <w:cols w:space="720"/>
          <w:docGrid w:linePitch="360"/>
        </w:sectPr>
      </w:pP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   </w:t>
      </w:r>
      <w:r w:rsidR="008465FA">
        <w:rPr>
          <w:rFonts w:ascii="Times New Roman" w:hAnsi="Times New Roman" w:cs="Times New Roman"/>
          <w:sz w:val="24"/>
        </w:rPr>
        <w:tab/>
      </w:r>
      <w:r w:rsidRPr="00CE3602">
        <w:rPr>
          <w:rFonts w:ascii="Times New Roman" w:hAnsi="Times New Roman" w:cs="Times New Roman"/>
          <w:sz w:val="24"/>
        </w:rPr>
        <w:t>a. Hacksaw</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8465FA">
        <w:rPr>
          <w:rFonts w:ascii="Times New Roman" w:hAnsi="Times New Roman" w:cs="Times New Roman"/>
          <w:sz w:val="24"/>
        </w:rPr>
        <w:tab/>
      </w:r>
      <w:r w:rsidRPr="00CE3602">
        <w:rPr>
          <w:rFonts w:ascii="Times New Roman" w:hAnsi="Times New Roman" w:cs="Times New Roman"/>
          <w:sz w:val="24"/>
        </w:rPr>
        <w:t>b. Screwdriver</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   c. Pliers</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d. Level</w:t>
      </w:r>
    </w:p>
    <w:p w:rsidR="008465FA" w:rsidRDefault="008465FA" w:rsidP="00453507">
      <w:pPr>
        <w:pStyle w:val="ListParagraph"/>
        <w:numPr>
          <w:ilvl w:val="0"/>
          <w:numId w:val="99"/>
        </w:numPr>
        <w:spacing w:after="0"/>
        <w:jc w:val="both"/>
        <w:rPr>
          <w:rFonts w:ascii="Times New Roman" w:hAnsi="Times New Roman" w:cs="Times New Roman"/>
          <w:sz w:val="24"/>
        </w:rPr>
        <w:sectPr w:rsidR="008465FA" w:rsidSect="008465FA">
          <w:type w:val="continuous"/>
          <w:pgSz w:w="12240" w:h="15840"/>
          <w:pgMar w:top="1620" w:right="1440" w:bottom="1440" w:left="1440" w:header="720" w:footer="720" w:gutter="0"/>
          <w:cols w:num="2" w:space="720"/>
          <w:docGrid w:linePitch="360"/>
        </w:sectPr>
      </w:pPr>
    </w:p>
    <w:p w:rsidR="00100D28" w:rsidRPr="00CE3602" w:rsidRDefault="00100D28" w:rsidP="00453507">
      <w:pPr>
        <w:pStyle w:val="ListParagraph"/>
        <w:numPr>
          <w:ilvl w:val="0"/>
          <w:numId w:val="99"/>
        </w:num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What should be done if the measured dowel </w:t>
      </w:r>
      <w:proofErr w:type="gramStart"/>
      <w:r w:rsidRPr="00CE3602">
        <w:rPr>
          <w:rFonts w:ascii="Times New Roman" w:hAnsi="Times New Roman" w:cs="Times New Roman"/>
          <w:sz w:val="24"/>
        </w:rPr>
        <w:t>hole</w:t>
      </w:r>
      <w:proofErr w:type="gramEnd"/>
      <w:r w:rsidRPr="00CE3602">
        <w:rPr>
          <w:rFonts w:ascii="Times New Roman" w:hAnsi="Times New Roman" w:cs="Times New Roman"/>
          <w:sz w:val="24"/>
        </w:rPr>
        <w:t xml:space="preserve"> depths do not meet the specified requirements?</w:t>
      </w:r>
    </w:p>
    <w:p w:rsidR="008465FA" w:rsidRDefault="008465FA" w:rsidP="00100D28">
      <w:pPr>
        <w:spacing w:after="0"/>
        <w:jc w:val="both"/>
        <w:rPr>
          <w:rFonts w:ascii="Times New Roman" w:hAnsi="Times New Roman" w:cs="Times New Roman"/>
          <w:sz w:val="24"/>
        </w:rPr>
        <w:sectPr w:rsidR="008465FA" w:rsidSect="00EF14F9">
          <w:type w:val="continuous"/>
          <w:pgSz w:w="12240" w:h="15840"/>
          <w:pgMar w:top="1620" w:right="1440" w:bottom="1440" w:left="1440" w:header="720" w:footer="720" w:gutter="0"/>
          <w:cols w:space="720"/>
          <w:docGrid w:linePitch="360"/>
        </w:sectPr>
      </w:pPr>
    </w:p>
    <w:p w:rsidR="00100D28" w:rsidRPr="00CE3602" w:rsidRDefault="008465FA" w:rsidP="00100D28">
      <w:pPr>
        <w:spacing w:after="0"/>
        <w:jc w:val="both"/>
        <w:rPr>
          <w:rFonts w:ascii="Times New Roman" w:hAnsi="Times New Roman" w:cs="Times New Roman"/>
          <w:sz w:val="24"/>
        </w:rPr>
      </w:pPr>
      <w:r>
        <w:rPr>
          <w:rFonts w:ascii="Times New Roman" w:hAnsi="Times New Roman" w:cs="Times New Roman"/>
          <w:sz w:val="24"/>
        </w:rPr>
        <w:lastRenderedPageBreak/>
        <w:tab/>
      </w:r>
      <w:r w:rsidR="00100D28" w:rsidRPr="00CE3602">
        <w:rPr>
          <w:rFonts w:ascii="Times New Roman" w:hAnsi="Times New Roman" w:cs="Times New Roman"/>
          <w:sz w:val="24"/>
        </w:rPr>
        <w:t>a. Leave them as they are</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8465FA">
        <w:rPr>
          <w:rFonts w:ascii="Times New Roman" w:hAnsi="Times New Roman" w:cs="Times New Roman"/>
          <w:sz w:val="24"/>
        </w:rPr>
        <w:tab/>
      </w:r>
      <w:r w:rsidRPr="00CE3602">
        <w:rPr>
          <w:rFonts w:ascii="Times New Roman" w:hAnsi="Times New Roman" w:cs="Times New Roman"/>
          <w:sz w:val="24"/>
        </w:rPr>
        <w:t>b. Fill the holes with adhesive</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   c. Drill the holes deeper or fill them to </w:t>
      </w:r>
      <w:r w:rsidR="008465FA">
        <w:rPr>
          <w:rFonts w:ascii="Times New Roman" w:hAnsi="Times New Roman" w:cs="Times New Roman"/>
          <w:sz w:val="24"/>
        </w:rPr>
        <w:tab/>
      </w:r>
      <w:r w:rsidRPr="00CE3602">
        <w:rPr>
          <w:rFonts w:ascii="Times New Roman" w:hAnsi="Times New Roman" w:cs="Times New Roman"/>
          <w:sz w:val="24"/>
        </w:rPr>
        <w:t>reduce the depth</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d. Remove the dowels and start over</w:t>
      </w:r>
    </w:p>
    <w:p w:rsidR="008465FA" w:rsidRDefault="008465FA" w:rsidP="00453507">
      <w:pPr>
        <w:pStyle w:val="ListParagraph"/>
        <w:numPr>
          <w:ilvl w:val="0"/>
          <w:numId w:val="99"/>
        </w:numPr>
        <w:spacing w:after="0"/>
        <w:jc w:val="both"/>
        <w:rPr>
          <w:rFonts w:ascii="Times New Roman" w:hAnsi="Times New Roman" w:cs="Times New Roman"/>
          <w:sz w:val="24"/>
        </w:rPr>
        <w:sectPr w:rsidR="008465FA" w:rsidSect="008465FA">
          <w:type w:val="continuous"/>
          <w:pgSz w:w="12240" w:h="15840"/>
          <w:pgMar w:top="1620" w:right="1440" w:bottom="1440" w:left="1440" w:header="720" w:footer="720" w:gutter="0"/>
          <w:cols w:num="2" w:space="720"/>
          <w:docGrid w:linePitch="360"/>
        </w:sectPr>
      </w:pPr>
    </w:p>
    <w:p w:rsidR="00100D28" w:rsidRPr="00CE3602" w:rsidRDefault="00100D28" w:rsidP="00453507">
      <w:pPr>
        <w:pStyle w:val="ListParagraph"/>
        <w:numPr>
          <w:ilvl w:val="0"/>
          <w:numId w:val="99"/>
        </w:numPr>
        <w:spacing w:after="0"/>
        <w:jc w:val="both"/>
        <w:rPr>
          <w:rFonts w:ascii="Times New Roman" w:hAnsi="Times New Roman" w:cs="Times New Roman"/>
          <w:sz w:val="24"/>
        </w:rPr>
      </w:pPr>
      <w:r w:rsidRPr="00CE3602">
        <w:rPr>
          <w:rFonts w:ascii="Times New Roman" w:hAnsi="Times New Roman" w:cs="Times New Roman"/>
          <w:sz w:val="24"/>
        </w:rPr>
        <w:lastRenderedPageBreak/>
        <w:t>What is the primary purpose of mortar in construction?</w:t>
      </w:r>
    </w:p>
    <w:p w:rsidR="00BC0C9E" w:rsidRDefault="00BC0C9E" w:rsidP="00100D28">
      <w:pPr>
        <w:spacing w:after="0"/>
        <w:jc w:val="both"/>
        <w:rPr>
          <w:rFonts w:ascii="Times New Roman" w:hAnsi="Times New Roman" w:cs="Times New Roman"/>
          <w:sz w:val="24"/>
        </w:rPr>
        <w:sectPr w:rsidR="00BC0C9E" w:rsidSect="00EF14F9">
          <w:type w:val="continuous"/>
          <w:pgSz w:w="12240" w:h="15840"/>
          <w:pgMar w:top="1620" w:right="1440" w:bottom="1440" w:left="1440" w:header="720" w:footer="720" w:gutter="0"/>
          <w:cols w:space="720"/>
          <w:docGrid w:linePitch="360"/>
        </w:sectPr>
      </w:pPr>
    </w:p>
    <w:p w:rsidR="00100D28" w:rsidRPr="00BC0C9E" w:rsidRDefault="00BC0C9E" w:rsidP="00100D28">
      <w:pPr>
        <w:spacing w:after="0"/>
        <w:jc w:val="both"/>
        <w:rPr>
          <w:rFonts w:ascii="Times New Roman" w:hAnsi="Times New Roman" w:cs="Times New Roman"/>
          <w:sz w:val="20"/>
        </w:rPr>
      </w:pPr>
      <w:r w:rsidRPr="00BC0C9E">
        <w:rPr>
          <w:rFonts w:ascii="Times New Roman" w:hAnsi="Times New Roman" w:cs="Times New Roman"/>
          <w:sz w:val="20"/>
        </w:rPr>
        <w:lastRenderedPageBreak/>
        <w:tab/>
      </w:r>
      <w:r w:rsidR="00100D28" w:rsidRPr="00BC0C9E">
        <w:rPr>
          <w:rFonts w:ascii="Times New Roman" w:hAnsi="Times New Roman" w:cs="Times New Roman"/>
          <w:sz w:val="20"/>
        </w:rPr>
        <w:t>a. Providing structural integrity and stability</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w:t>
      </w:r>
      <w:r w:rsidR="00BC0C9E">
        <w:rPr>
          <w:rFonts w:ascii="Times New Roman" w:hAnsi="Times New Roman" w:cs="Times New Roman"/>
          <w:sz w:val="24"/>
        </w:rPr>
        <w:tab/>
      </w:r>
      <w:r w:rsidRPr="00CE3602">
        <w:rPr>
          <w:rFonts w:ascii="Times New Roman" w:hAnsi="Times New Roman" w:cs="Times New Roman"/>
          <w:sz w:val="24"/>
        </w:rPr>
        <w:t>b. Enhancing visual appearance</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lastRenderedPageBreak/>
        <w:t xml:space="preserve">   c. Protecting against weather elements</w:t>
      </w:r>
    </w:p>
    <w:p w:rsidR="00100D28" w:rsidRPr="00CE3602" w:rsidRDefault="00100D28" w:rsidP="00100D28">
      <w:pPr>
        <w:spacing w:after="0"/>
        <w:jc w:val="both"/>
        <w:rPr>
          <w:rFonts w:ascii="Times New Roman" w:hAnsi="Times New Roman" w:cs="Times New Roman"/>
          <w:sz w:val="24"/>
        </w:rPr>
      </w:pPr>
      <w:r w:rsidRPr="00CE3602">
        <w:rPr>
          <w:rFonts w:ascii="Times New Roman" w:hAnsi="Times New Roman" w:cs="Times New Roman"/>
          <w:sz w:val="24"/>
        </w:rPr>
        <w:t xml:space="preserve">   d. Acting as a decorative element</w:t>
      </w:r>
    </w:p>
    <w:p w:rsidR="00BC0C9E" w:rsidRDefault="00BC0C9E" w:rsidP="006833E8">
      <w:pPr>
        <w:spacing w:after="0" w:line="360" w:lineRule="auto"/>
        <w:jc w:val="both"/>
        <w:rPr>
          <w:rFonts w:ascii="Times New Roman" w:hAnsi="Times New Roman" w:cs="Times New Roman"/>
          <w:b/>
          <w:sz w:val="24"/>
          <w:u w:val="single"/>
          <w:lang w:val="en-GB"/>
        </w:rPr>
        <w:sectPr w:rsidR="00BC0C9E" w:rsidSect="00BC0C9E">
          <w:type w:val="continuous"/>
          <w:pgSz w:w="12240" w:h="15840"/>
          <w:pgMar w:top="1620" w:right="1440" w:bottom="1440" w:left="1440" w:header="720" w:footer="720" w:gutter="0"/>
          <w:cols w:num="2" w:space="720"/>
          <w:docGrid w:linePitch="360"/>
        </w:sectPr>
      </w:pPr>
    </w:p>
    <w:p w:rsidR="00D20CA3" w:rsidRDefault="00D20CA3" w:rsidP="006833E8">
      <w:pPr>
        <w:spacing w:after="0" w:line="360" w:lineRule="auto"/>
        <w:jc w:val="both"/>
        <w:rPr>
          <w:rFonts w:ascii="Times New Roman" w:hAnsi="Times New Roman" w:cs="Times New Roman"/>
          <w:b/>
          <w:sz w:val="24"/>
          <w:u w:val="single"/>
        </w:rPr>
      </w:pPr>
    </w:p>
    <w:p w:rsidR="006833E8" w:rsidRPr="00CE3602" w:rsidRDefault="006833E8" w:rsidP="006833E8">
      <w:pPr>
        <w:spacing w:after="0" w:line="360" w:lineRule="auto"/>
        <w:jc w:val="both"/>
        <w:rPr>
          <w:rFonts w:ascii="Times New Roman" w:hAnsi="Times New Roman" w:cs="Times New Roman"/>
          <w:b/>
          <w:sz w:val="24"/>
        </w:rPr>
      </w:pPr>
      <w:r w:rsidRPr="00CE3602">
        <w:rPr>
          <w:rFonts w:ascii="Times New Roman" w:hAnsi="Times New Roman" w:cs="Times New Roman"/>
          <w:b/>
          <w:sz w:val="24"/>
          <w:u w:val="single"/>
        </w:rPr>
        <w:t>Part –II</w:t>
      </w:r>
      <w:r w:rsidRPr="00CE3602">
        <w:rPr>
          <w:rFonts w:ascii="Times New Roman" w:hAnsi="Times New Roman" w:cs="Times New Roman"/>
          <w:b/>
          <w:sz w:val="24"/>
        </w:rPr>
        <w:t>:  Matching</w:t>
      </w:r>
    </w:p>
    <w:p w:rsidR="006833E8" w:rsidRPr="00C03B3E" w:rsidRDefault="00C03B3E" w:rsidP="00C03B3E">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CE3602" w:rsidRDefault="006833E8" w:rsidP="006833E8">
      <w:pPr>
        <w:spacing w:after="0" w:line="360" w:lineRule="auto"/>
        <w:jc w:val="both"/>
        <w:rPr>
          <w:rFonts w:ascii="Times New Roman" w:hAnsi="Times New Roman" w:cs="Times New Roman"/>
          <w:b/>
          <w:iCs/>
          <w:sz w:val="24"/>
        </w:rPr>
      </w:pPr>
      <w:r w:rsidRPr="00C03B3E">
        <w:rPr>
          <w:rFonts w:ascii="Times New Roman" w:hAnsi="Times New Roman" w:cs="Times New Roman"/>
          <w:b/>
          <w:iCs/>
          <w:sz w:val="24"/>
        </w:rPr>
        <w:t xml:space="preserve"> </w:t>
      </w:r>
      <w:r w:rsidR="00C03B3E">
        <w:rPr>
          <w:rFonts w:ascii="Times New Roman" w:hAnsi="Times New Roman" w:cs="Times New Roman"/>
          <w:b/>
          <w:iCs/>
          <w:sz w:val="24"/>
        </w:rPr>
        <w:tab/>
      </w:r>
      <w:r w:rsidRPr="00C03B3E">
        <w:rPr>
          <w:rFonts w:ascii="Times New Roman" w:hAnsi="Times New Roman" w:cs="Times New Roman"/>
          <w:b/>
          <w:iCs/>
          <w:sz w:val="24"/>
          <w:u w:val="single"/>
        </w:rPr>
        <w:t>“A”</w:t>
      </w:r>
      <w:r w:rsidRPr="00CE3602">
        <w:rPr>
          <w:rFonts w:ascii="Times New Roman" w:hAnsi="Times New Roman" w:cs="Times New Roman"/>
          <w:b/>
          <w:iCs/>
          <w:sz w:val="24"/>
        </w:rPr>
        <w:tab/>
      </w:r>
      <w:r w:rsidRPr="00CE3602">
        <w:rPr>
          <w:rFonts w:ascii="Times New Roman" w:hAnsi="Times New Roman" w:cs="Times New Roman"/>
          <w:b/>
          <w:iCs/>
          <w:sz w:val="24"/>
        </w:rPr>
        <w:tab/>
      </w:r>
      <w:r w:rsidRPr="00CE3602">
        <w:rPr>
          <w:rFonts w:ascii="Times New Roman" w:hAnsi="Times New Roman" w:cs="Times New Roman"/>
          <w:b/>
          <w:iCs/>
          <w:sz w:val="24"/>
        </w:rPr>
        <w:tab/>
      </w:r>
      <w:r w:rsidRPr="00CE3602">
        <w:rPr>
          <w:rFonts w:ascii="Times New Roman" w:hAnsi="Times New Roman" w:cs="Times New Roman"/>
          <w:b/>
          <w:iCs/>
          <w:sz w:val="24"/>
        </w:rPr>
        <w:tab/>
      </w:r>
      <w:r w:rsidRPr="00CE3602">
        <w:rPr>
          <w:rFonts w:ascii="Times New Roman" w:hAnsi="Times New Roman" w:cs="Times New Roman"/>
          <w:b/>
          <w:iCs/>
          <w:sz w:val="24"/>
        </w:rPr>
        <w:tab/>
      </w:r>
      <w:r w:rsidRPr="00CE3602">
        <w:rPr>
          <w:rFonts w:ascii="Times New Roman" w:hAnsi="Times New Roman" w:cs="Times New Roman"/>
          <w:b/>
          <w:iCs/>
          <w:sz w:val="24"/>
        </w:rPr>
        <w:tab/>
        <w:t>“</w:t>
      </w:r>
      <w:r w:rsidRPr="00CE3602">
        <w:rPr>
          <w:rFonts w:ascii="Times New Roman" w:hAnsi="Times New Roman" w:cs="Times New Roman"/>
          <w:b/>
          <w:iCs/>
          <w:sz w:val="24"/>
          <w:u w:val="single"/>
        </w:rPr>
        <w:t>B”</w:t>
      </w:r>
    </w:p>
    <w:p w:rsidR="00100D28" w:rsidRPr="00C03B3E" w:rsidRDefault="00100D28" w:rsidP="00453507">
      <w:pPr>
        <w:pStyle w:val="ListParagraph"/>
        <w:numPr>
          <w:ilvl w:val="0"/>
          <w:numId w:val="100"/>
        </w:numPr>
        <w:spacing w:after="0"/>
        <w:jc w:val="both"/>
        <w:rPr>
          <w:rFonts w:ascii="Times New Roman" w:hAnsi="Times New Roman" w:cs="Times New Roman"/>
        </w:rPr>
      </w:pPr>
      <w:r w:rsidRPr="00C03B3E">
        <w:rPr>
          <w:rFonts w:ascii="Times New Roman" w:hAnsi="Times New Roman" w:cs="Times New Roman"/>
        </w:rPr>
        <w:t xml:space="preserve">Dowel                    </w:t>
      </w:r>
      <w:r w:rsidR="00C03B3E" w:rsidRPr="00C03B3E">
        <w:rPr>
          <w:rFonts w:ascii="Times New Roman" w:hAnsi="Times New Roman" w:cs="Times New Roman"/>
        </w:rPr>
        <w:tab/>
      </w:r>
      <w:r w:rsidR="00C03B3E">
        <w:rPr>
          <w:rFonts w:ascii="Times New Roman" w:hAnsi="Times New Roman" w:cs="Times New Roman"/>
        </w:rPr>
        <w:t xml:space="preserve"> </w:t>
      </w:r>
      <w:r w:rsidRPr="00C03B3E">
        <w:rPr>
          <w:rFonts w:ascii="Times New Roman" w:hAnsi="Times New Roman" w:cs="Times New Roman"/>
        </w:rPr>
        <w:t>A. A cylindrical rod or pin used for joining or aligning elements</w:t>
      </w:r>
    </w:p>
    <w:p w:rsidR="00100D28" w:rsidRPr="00C03B3E" w:rsidRDefault="00100D28" w:rsidP="00453507">
      <w:pPr>
        <w:pStyle w:val="ListParagraph"/>
        <w:numPr>
          <w:ilvl w:val="0"/>
          <w:numId w:val="100"/>
        </w:numPr>
        <w:spacing w:after="0"/>
        <w:jc w:val="both"/>
        <w:rPr>
          <w:rFonts w:ascii="Times New Roman" w:hAnsi="Times New Roman" w:cs="Times New Roman"/>
        </w:rPr>
      </w:pPr>
      <w:r w:rsidRPr="00C03B3E">
        <w:rPr>
          <w:rFonts w:ascii="Times New Roman" w:hAnsi="Times New Roman" w:cs="Times New Roman"/>
        </w:rPr>
        <w:t xml:space="preserve">Alignment                </w:t>
      </w:r>
      <w:r w:rsidR="00C03B3E" w:rsidRPr="00C03B3E">
        <w:rPr>
          <w:rFonts w:ascii="Times New Roman" w:hAnsi="Times New Roman" w:cs="Times New Roman"/>
        </w:rPr>
        <w:tab/>
        <w:t xml:space="preserve"> </w:t>
      </w:r>
      <w:r w:rsidRPr="00C03B3E">
        <w:rPr>
          <w:rFonts w:ascii="Times New Roman" w:hAnsi="Times New Roman" w:cs="Times New Roman"/>
        </w:rPr>
        <w:t>B. Ensuring proper fit and alignment of dowels into dowel holes</w:t>
      </w:r>
    </w:p>
    <w:p w:rsidR="00100D28" w:rsidRPr="00C03B3E" w:rsidRDefault="00100D28" w:rsidP="00453507">
      <w:pPr>
        <w:pStyle w:val="ListParagraph"/>
        <w:numPr>
          <w:ilvl w:val="0"/>
          <w:numId w:val="100"/>
        </w:numPr>
        <w:spacing w:after="0"/>
        <w:jc w:val="both"/>
        <w:rPr>
          <w:rFonts w:ascii="Times New Roman" w:hAnsi="Times New Roman" w:cs="Times New Roman"/>
        </w:rPr>
      </w:pPr>
      <w:r w:rsidRPr="00C03B3E">
        <w:rPr>
          <w:rFonts w:ascii="Times New Roman" w:hAnsi="Times New Roman" w:cs="Times New Roman"/>
        </w:rPr>
        <w:t xml:space="preserve">Mortar                   </w:t>
      </w:r>
      <w:r w:rsidR="00C03B3E" w:rsidRPr="00C03B3E">
        <w:rPr>
          <w:rFonts w:ascii="Times New Roman" w:hAnsi="Times New Roman" w:cs="Times New Roman"/>
        </w:rPr>
        <w:tab/>
        <w:t xml:space="preserve"> </w:t>
      </w:r>
      <w:r w:rsidRPr="00C03B3E">
        <w:rPr>
          <w:rFonts w:ascii="Times New Roman" w:hAnsi="Times New Roman" w:cs="Times New Roman"/>
        </w:rPr>
        <w:t>C. A mixture of cement or lime, sand, and water used as a binding agent</w:t>
      </w:r>
    </w:p>
    <w:p w:rsidR="00100D28" w:rsidRPr="00C03B3E" w:rsidRDefault="00100D28" w:rsidP="00453507">
      <w:pPr>
        <w:pStyle w:val="ListParagraph"/>
        <w:numPr>
          <w:ilvl w:val="0"/>
          <w:numId w:val="100"/>
        </w:numPr>
        <w:spacing w:after="0"/>
        <w:jc w:val="both"/>
        <w:rPr>
          <w:rFonts w:ascii="Times New Roman" w:hAnsi="Times New Roman" w:cs="Times New Roman"/>
        </w:rPr>
      </w:pPr>
      <w:r w:rsidRPr="00C03B3E">
        <w:rPr>
          <w:rFonts w:ascii="Times New Roman" w:hAnsi="Times New Roman" w:cs="Times New Roman"/>
        </w:rPr>
        <w:t xml:space="preserve">Alignment and leveling   </w:t>
      </w:r>
      <w:r w:rsidR="00C03B3E">
        <w:rPr>
          <w:rFonts w:ascii="Times New Roman" w:hAnsi="Times New Roman" w:cs="Times New Roman"/>
        </w:rPr>
        <w:t xml:space="preserve"> </w:t>
      </w:r>
      <w:r w:rsidRPr="00C03B3E">
        <w:rPr>
          <w:rFonts w:ascii="Times New Roman" w:hAnsi="Times New Roman" w:cs="Times New Roman"/>
        </w:rPr>
        <w:t>D. Ensuring proper positioning and leveling of stone elements</w:t>
      </w:r>
    </w:p>
    <w:p w:rsidR="00100D28" w:rsidRPr="00C03B3E" w:rsidRDefault="00100D28" w:rsidP="00453507">
      <w:pPr>
        <w:pStyle w:val="ListParagraph"/>
        <w:numPr>
          <w:ilvl w:val="0"/>
          <w:numId w:val="100"/>
        </w:numPr>
        <w:spacing w:after="0"/>
        <w:jc w:val="both"/>
        <w:rPr>
          <w:rFonts w:ascii="Times New Roman" w:hAnsi="Times New Roman" w:cs="Times New Roman"/>
        </w:rPr>
      </w:pPr>
      <w:r w:rsidRPr="00C03B3E">
        <w:rPr>
          <w:rFonts w:ascii="Times New Roman" w:hAnsi="Times New Roman" w:cs="Times New Roman"/>
        </w:rPr>
        <w:t xml:space="preserve">Dowel </w:t>
      </w:r>
      <w:proofErr w:type="gramStart"/>
      <w:r w:rsidRPr="00C03B3E">
        <w:rPr>
          <w:rFonts w:ascii="Times New Roman" w:hAnsi="Times New Roman" w:cs="Times New Roman"/>
        </w:rPr>
        <w:t>hole</w:t>
      </w:r>
      <w:proofErr w:type="gramEnd"/>
      <w:r w:rsidRPr="00C03B3E">
        <w:rPr>
          <w:rFonts w:ascii="Times New Roman" w:hAnsi="Times New Roman" w:cs="Times New Roman"/>
        </w:rPr>
        <w:t xml:space="preserve">               </w:t>
      </w:r>
      <w:r w:rsidR="00C03B3E" w:rsidRPr="00C03B3E">
        <w:rPr>
          <w:rFonts w:ascii="Times New Roman" w:hAnsi="Times New Roman" w:cs="Times New Roman"/>
        </w:rPr>
        <w:tab/>
      </w:r>
      <w:r w:rsidR="00C03B3E">
        <w:rPr>
          <w:rFonts w:ascii="Times New Roman" w:hAnsi="Times New Roman" w:cs="Times New Roman"/>
        </w:rPr>
        <w:t xml:space="preserve"> </w:t>
      </w:r>
      <w:r w:rsidRPr="00C03B3E">
        <w:rPr>
          <w:rFonts w:ascii="Times New Roman" w:hAnsi="Times New Roman" w:cs="Times New Roman"/>
        </w:rPr>
        <w:t>E. A hole drilled or carved in stone or concrete for inserting dowels</w:t>
      </w:r>
    </w:p>
    <w:p w:rsidR="006833E8" w:rsidRPr="00CE3602" w:rsidRDefault="006833E8" w:rsidP="006833E8">
      <w:pPr>
        <w:spacing w:after="0" w:line="360" w:lineRule="auto"/>
        <w:jc w:val="both"/>
        <w:rPr>
          <w:rFonts w:ascii="Times New Roman" w:hAnsi="Times New Roman" w:cs="Times New Roman"/>
          <w:b/>
          <w:sz w:val="24"/>
          <w:u w:val="single"/>
          <w:lang w:val="en-GB"/>
        </w:rPr>
      </w:pPr>
    </w:p>
    <w:p w:rsidR="006833E8" w:rsidRPr="00CE3602" w:rsidRDefault="006833E8" w:rsidP="006833E8">
      <w:pPr>
        <w:spacing w:after="0" w:line="360" w:lineRule="auto"/>
        <w:jc w:val="both"/>
        <w:rPr>
          <w:rFonts w:ascii="Times New Roman" w:hAnsi="Times New Roman" w:cs="Times New Roman"/>
          <w:b/>
          <w:sz w:val="24"/>
          <w:lang w:val="en-GB"/>
        </w:rPr>
      </w:pPr>
      <w:r w:rsidRPr="00CE3602">
        <w:rPr>
          <w:rFonts w:ascii="Times New Roman" w:hAnsi="Times New Roman" w:cs="Times New Roman"/>
          <w:b/>
          <w:sz w:val="24"/>
          <w:u w:val="single"/>
        </w:rPr>
        <w:t>Part –II</w:t>
      </w:r>
      <w:r w:rsidRPr="00CE3602">
        <w:rPr>
          <w:rFonts w:ascii="Times New Roman" w:hAnsi="Times New Roman" w:cs="Times New Roman"/>
          <w:b/>
          <w:sz w:val="24"/>
          <w:u w:val="single"/>
          <w:lang w:val="en-GB"/>
        </w:rPr>
        <w:t>I</w:t>
      </w:r>
      <w:r w:rsidRPr="00CE3602">
        <w:rPr>
          <w:rFonts w:ascii="Times New Roman" w:hAnsi="Times New Roman" w:cs="Times New Roman"/>
          <w:b/>
          <w:sz w:val="24"/>
          <w:u w:val="single"/>
        </w:rPr>
        <w:t>:</w:t>
      </w:r>
      <w:r w:rsidRPr="00CE3602">
        <w:rPr>
          <w:rFonts w:ascii="Times New Roman" w:hAnsi="Times New Roman" w:cs="Times New Roman"/>
          <w:b/>
          <w:sz w:val="24"/>
        </w:rPr>
        <w:t xml:space="preserve">  </w:t>
      </w:r>
      <w:r w:rsidRPr="00CE3602">
        <w:rPr>
          <w:rFonts w:ascii="Times New Roman" w:hAnsi="Times New Roman" w:cs="Times New Roman"/>
          <w:b/>
          <w:sz w:val="24"/>
          <w:lang w:val="en-GB"/>
        </w:rPr>
        <w:t>Short Answer Questions</w:t>
      </w:r>
    </w:p>
    <w:p w:rsidR="00100D28" w:rsidRPr="007D6983" w:rsidRDefault="007D6983" w:rsidP="00453507">
      <w:pPr>
        <w:pStyle w:val="ListParagraph"/>
        <w:numPr>
          <w:ilvl w:val="2"/>
          <w:numId w:val="101"/>
        </w:numPr>
        <w:spacing w:after="0"/>
        <w:jc w:val="both"/>
        <w:rPr>
          <w:rFonts w:ascii="Times New Roman" w:hAnsi="Times New Roman" w:cs="Times New Roman"/>
          <w:sz w:val="24"/>
        </w:rPr>
      </w:pPr>
      <w:r>
        <w:rPr>
          <w:rFonts w:ascii="Times New Roman" w:hAnsi="Times New Roman" w:cs="Times New Roman"/>
          <w:sz w:val="24"/>
        </w:rPr>
        <w:t xml:space="preserve"> </w:t>
      </w:r>
      <w:r w:rsidR="00100D28" w:rsidRPr="007D6983">
        <w:rPr>
          <w:rFonts w:ascii="Times New Roman" w:hAnsi="Times New Roman" w:cs="Times New Roman"/>
          <w:sz w:val="24"/>
        </w:rPr>
        <w:t xml:space="preserve">Why is it important to measure the dowel </w:t>
      </w:r>
      <w:proofErr w:type="gramStart"/>
      <w:r w:rsidR="00100D28" w:rsidRPr="007D6983">
        <w:rPr>
          <w:rFonts w:ascii="Times New Roman" w:hAnsi="Times New Roman" w:cs="Times New Roman"/>
          <w:sz w:val="24"/>
        </w:rPr>
        <w:t>hole</w:t>
      </w:r>
      <w:proofErr w:type="gramEnd"/>
      <w:r w:rsidR="00100D28" w:rsidRPr="007D6983">
        <w:rPr>
          <w:rFonts w:ascii="Times New Roman" w:hAnsi="Times New Roman" w:cs="Times New Roman"/>
          <w:sz w:val="24"/>
        </w:rPr>
        <w:t xml:space="preserve"> depths accurately in monument construction?</w:t>
      </w:r>
    </w:p>
    <w:p w:rsidR="00100D28" w:rsidRPr="007D6983" w:rsidRDefault="007D6983" w:rsidP="00453507">
      <w:pPr>
        <w:pStyle w:val="ListParagraph"/>
        <w:numPr>
          <w:ilvl w:val="2"/>
          <w:numId w:val="101"/>
        </w:numPr>
        <w:spacing w:after="0"/>
        <w:jc w:val="both"/>
        <w:rPr>
          <w:rFonts w:ascii="Times New Roman" w:hAnsi="Times New Roman" w:cs="Times New Roman"/>
          <w:sz w:val="24"/>
        </w:rPr>
      </w:pPr>
      <w:r>
        <w:rPr>
          <w:rFonts w:ascii="Times New Roman" w:hAnsi="Times New Roman" w:cs="Times New Roman"/>
          <w:sz w:val="24"/>
        </w:rPr>
        <w:t xml:space="preserve"> </w:t>
      </w:r>
      <w:r w:rsidR="00100D28" w:rsidRPr="007D6983">
        <w:rPr>
          <w:rFonts w:ascii="Times New Roman" w:hAnsi="Times New Roman" w:cs="Times New Roman"/>
          <w:sz w:val="24"/>
        </w:rPr>
        <w:t>What are the essential steps involved in inserting dowels in monument works?</w:t>
      </w:r>
    </w:p>
    <w:p w:rsidR="00100D28" w:rsidRPr="007D6983" w:rsidRDefault="007D6983" w:rsidP="00453507">
      <w:pPr>
        <w:pStyle w:val="ListParagraph"/>
        <w:numPr>
          <w:ilvl w:val="2"/>
          <w:numId w:val="101"/>
        </w:numPr>
        <w:spacing w:after="0"/>
        <w:jc w:val="both"/>
        <w:rPr>
          <w:rFonts w:ascii="Times New Roman" w:hAnsi="Times New Roman" w:cs="Times New Roman"/>
          <w:sz w:val="24"/>
        </w:rPr>
      </w:pPr>
      <w:r>
        <w:rPr>
          <w:rFonts w:ascii="Times New Roman" w:hAnsi="Times New Roman" w:cs="Times New Roman"/>
          <w:sz w:val="24"/>
        </w:rPr>
        <w:t xml:space="preserve"> </w:t>
      </w:r>
      <w:r w:rsidR="00100D28" w:rsidRPr="007D6983">
        <w:rPr>
          <w:rFonts w:ascii="Times New Roman" w:hAnsi="Times New Roman" w:cs="Times New Roman"/>
          <w:sz w:val="24"/>
        </w:rPr>
        <w:t>Briefly explain the purpose of mortar in construction and its role in creating a solid connection between masonry units.</w:t>
      </w:r>
    </w:p>
    <w:p w:rsidR="004C14B6" w:rsidRPr="00CE3602" w:rsidRDefault="004C14B6" w:rsidP="006833E8">
      <w:pPr>
        <w:spacing w:after="0" w:line="360" w:lineRule="auto"/>
        <w:jc w:val="both"/>
        <w:rPr>
          <w:rFonts w:ascii="Times New Roman" w:hAnsi="Times New Roman" w:cs="Times New Roman"/>
          <w:b/>
          <w:sz w:val="24"/>
          <w:lang w:val="en-GB"/>
        </w:rPr>
      </w:pPr>
    </w:p>
    <w:p w:rsidR="004C14B6" w:rsidRDefault="004C14B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A96416" w:rsidRDefault="00A96416" w:rsidP="006833E8">
      <w:pPr>
        <w:spacing w:after="0" w:line="360" w:lineRule="auto"/>
        <w:jc w:val="both"/>
        <w:rPr>
          <w:rFonts w:ascii="Times New Roman" w:hAnsi="Times New Roman" w:cs="Times New Roman"/>
          <w:b/>
          <w:lang w:val="en-GB"/>
        </w:rPr>
      </w:pPr>
    </w:p>
    <w:p w:rsidR="00274A4A" w:rsidRPr="00E86EC0" w:rsidRDefault="007874A6" w:rsidP="00E86EC0">
      <w:pPr>
        <w:pStyle w:val="Heading1"/>
        <w:spacing w:line="360" w:lineRule="auto"/>
        <w:rPr>
          <w:rFonts w:ascii="Times New Roman" w:hAnsi="Times New Roman" w:cs="Times New Roman"/>
          <w:color w:val="auto"/>
          <w:sz w:val="32"/>
          <w:lang w:bidi="en-US"/>
        </w:rPr>
      </w:pPr>
      <w:bookmarkStart w:id="42" w:name="_Toc148531617"/>
      <w:r w:rsidRPr="00E86EC0">
        <w:rPr>
          <w:rFonts w:ascii="Times New Roman" w:hAnsi="Times New Roman" w:cs="Times New Roman"/>
          <w:color w:val="auto"/>
          <w:sz w:val="32"/>
          <w:lang w:bidi="en-US"/>
        </w:rPr>
        <w:lastRenderedPageBreak/>
        <w:t>Operation sheet:  4.1</w:t>
      </w:r>
      <w:bookmarkEnd w:id="42"/>
      <w:r w:rsidRPr="00E86EC0">
        <w:rPr>
          <w:rFonts w:ascii="Times New Roman" w:hAnsi="Times New Roman" w:cs="Times New Roman"/>
          <w:color w:val="auto"/>
          <w:sz w:val="32"/>
          <w:lang w:bidi="en-US"/>
        </w:rPr>
        <w:t xml:space="preserve">   </w:t>
      </w:r>
    </w:p>
    <w:p w:rsidR="004C14B6" w:rsidRDefault="00274A4A" w:rsidP="00A33F0A">
      <w:pPr>
        <w:spacing w:after="0" w:line="360" w:lineRule="auto"/>
        <w:jc w:val="both"/>
        <w:rPr>
          <w:rFonts w:ascii="Times New Roman" w:hAnsi="Times New Roman" w:cs="Times New Roman"/>
          <w:b/>
          <w:lang w:val="en-GB"/>
        </w:rPr>
      </w:pPr>
      <w:r w:rsidRPr="0046025D">
        <w:rPr>
          <w:rFonts w:ascii="Times New Roman" w:eastAsia="Times New Roman" w:hAnsi="Times New Roman" w:cs="Times New Roman"/>
          <w:b/>
          <w:sz w:val="24"/>
          <w:szCs w:val="24"/>
          <w:lang w:bidi="en-US"/>
        </w:rPr>
        <w:t xml:space="preserve">Operation Title: </w:t>
      </w:r>
      <w:r w:rsidR="00453507">
        <w:rPr>
          <w:rFonts w:ascii="Times New Roman" w:eastAsia="Times New Roman" w:hAnsi="Times New Roman" w:cs="Times New Roman"/>
          <w:b/>
          <w:sz w:val="24"/>
          <w:szCs w:val="24"/>
          <w:lang w:bidi="en-US"/>
        </w:rPr>
        <w:t xml:space="preserve"> </w:t>
      </w:r>
      <w:r>
        <w:rPr>
          <w:rFonts w:ascii="Times New Roman" w:eastAsia="Times New Roman" w:hAnsi="Times New Roman" w:cs="Times New Roman"/>
          <w:color w:val="000000"/>
          <w:sz w:val="24"/>
          <w:szCs w:val="24"/>
        </w:rPr>
        <w:t>Preparing</w:t>
      </w:r>
      <w:r w:rsidRPr="00FC1DBC">
        <w:rPr>
          <w:rFonts w:ascii="Times New Roman" w:eastAsia="Times New Roman" w:hAnsi="Times New Roman" w:cs="Times New Roman"/>
          <w:color w:val="000000"/>
          <w:sz w:val="24"/>
          <w:szCs w:val="24"/>
        </w:rPr>
        <w:t xml:space="preserve"> dowel joints</w:t>
      </w:r>
      <w:r>
        <w:rPr>
          <w:rFonts w:ascii="Times New Roman" w:eastAsia="Times New Roman" w:hAnsi="Times New Roman" w:cs="Times New Roman"/>
          <w:color w:val="000000"/>
          <w:sz w:val="24"/>
          <w:szCs w:val="24"/>
        </w:rPr>
        <w:t xml:space="preserve"> </w:t>
      </w:r>
    </w:p>
    <w:p w:rsidR="00B456B8" w:rsidRPr="00B456B8" w:rsidRDefault="00B456B8" w:rsidP="00A33F0A">
      <w:pPr>
        <w:spacing w:after="0" w:line="360" w:lineRule="auto"/>
        <w:jc w:val="both"/>
        <w:rPr>
          <w:rFonts w:ascii="Times New Roman" w:hAnsi="Times New Roman" w:cs="Times New Roman"/>
          <w:sz w:val="24"/>
          <w:szCs w:val="24"/>
          <w:lang w:val="en-GB"/>
        </w:rPr>
      </w:pPr>
      <w:r w:rsidRPr="00B456B8">
        <w:rPr>
          <w:rFonts w:ascii="Times New Roman" w:hAnsi="Times New Roman" w:cs="Times New Roman"/>
          <w:b/>
          <w:sz w:val="24"/>
          <w:szCs w:val="24"/>
          <w:lang w:val="en-GB"/>
        </w:rPr>
        <w:t>Purpose:</w:t>
      </w:r>
      <w:r w:rsidRPr="00B456B8">
        <w:rPr>
          <w:rFonts w:ascii="Times New Roman" w:hAnsi="Times New Roman" w:cs="Times New Roman"/>
          <w:sz w:val="24"/>
          <w:szCs w:val="24"/>
          <w:lang w:val="en-GB"/>
        </w:rPr>
        <w:t xml:space="preserve"> </w:t>
      </w:r>
      <w:r w:rsidR="00274A4A">
        <w:rPr>
          <w:rFonts w:ascii="Times New Roman" w:hAnsi="Times New Roman" w:cs="Times New Roman"/>
          <w:sz w:val="24"/>
          <w:szCs w:val="24"/>
          <w:lang w:val="en-GB"/>
        </w:rPr>
        <w:t>T</w:t>
      </w:r>
      <w:r w:rsidRPr="00B456B8">
        <w:rPr>
          <w:rFonts w:ascii="Times New Roman" w:hAnsi="Times New Roman" w:cs="Times New Roman"/>
          <w:sz w:val="24"/>
          <w:szCs w:val="24"/>
          <w:lang w:val="en-GB"/>
        </w:rPr>
        <w:t>o prepare dowel joints for joining two or more pieces of wood or other materials s</w:t>
      </w:r>
      <w:r>
        <w:rPr>
          <w:rFonts w:ascii="Times New Roman" w:hAnsi="Times New Roman" w:cs="Times New Roman"/>
          <w:sz w:val="24"/>
          <w:szCs w:val="24"/>
          <w:lang w:val="en-GB"/>
        </w:rPr>
        <w:t>ecurely and accurately.</w:t>
      </w:r>
    </w:p>
    <w:p w:rsidR="00DE457F" w:rsidRPr="0086013C" w:rsidRDefault="00B456B8" w:rsidP="00DE457F">
      <w:pPr>
        <w:spacing w:line="360" w:lineRule="auto"/>
        <w:jc w:val="both"/>
        <w:rPr>
          <w:rFonts w:ascii="Times New Roman" w:eastAsia="Times New Roman" w:hAnsi="Times New Roman" w:cs="Times New Roman"/>
          <w:color w:val="FF0000"/>
          <w:sz w:val="24"/>
          <w:lang w:bidi="en-US"/>
        </w:rPr>
      </w:pPr>
      <w:r w:rsidRPr="00B456B8">
        <w:rPr>
          <w:rFonts w:ascii="Times New Roman" w:hAnsi="Times New Roman" w:cs="Times New Roman"/>
          <w:b/>
          <w:sz w:val="24"/>
          <w:szCs w:val="24"/>
          <w:lang w:val="en-GB"/>
        </w:rPr>
        <w:t>Instructions:</w:t>
      </w:r>
      <w:r w:rsidRPr="00B456B8">
        <w:rPr>
          <w:rFonts w:ascii="Times New Roman" w:hAnsi="Times New Roman" w:cs="Times New Roman"/>
          <w:sz w:val="24"/>
          <w:szCs w:val="24"/>
          <w:lang w:val="en-GB"/>
        </w:rPr>
        <w:t xml:space="preserve"> </w:t>
      </w:r>
      <w:r w:rsidR="00453507" w:rsidRPr="0086013C">
        <w:rPr>
          <w:rFonts w:ascii="Times New Roman" w:eastAsia="Times New Roman" w:hAnsi="Times New Roman" w:cs="Times New Roman"/>
          <w:sz w:val="24"/>
          <w:lang w:bidi="en-US"/>
        </w:rPr>
        <w:t xml:space="preserve">Use the given tools and equipment to </w:t>
      </w:r>
      <w:r w:rsidR="007E7C22">
        <w:rPr>
          <w:rFonts w:ascii="Times New Roman" w:eastAsia="Times New Roman" w:hAnsi="Times New Roman" w:cs="Times New Roman"/>
          <w:color w:val="000000"/>
          <w:sz w:val="24"/>
          <w:szCs w:val="24"/>
        </w:rPr>
        <w:t>prepare</w:t>
      </w:r>
      <w:r w:rsidR="007E7C22" w:rsidRPr="00FC1DBC">
        <w:rPr>
          <w:rFonts w:ascii="Times New Roman" w:eastAsia="Times New Roman" w:hAnsi="Times New Roman" w:cs="Times New Roman"/>
          <w:color w:val="000000"/>
          <w:sz w:val="24"/>
          <w:szCs w:val="24"/>
        </w:rPr>
        <w:t xml:space="preserve"> dowel joints</w:t>
      </w:r>
      <w:r w:rsidR="007E7C22">
        <w:rPr>
          <w:rFonts w:ascii="Times New Roman" w:eastAsia="Times New Roman" w:hAnsi="Times New Roman" w:cs="Times New Roman"/>
          <w:color w:val="000000"/>
          <w:sz w:val="24"/>
          <w:szCs w:val="24"/>
        </w:rPr>
        <w:t xml:space="preserve"> </w:t>
      </w:r>
      <w:r w:rsidR="00DE457F">
        <w:rPr>
          <w:rFonts w:ascii="Times New Roman" w:eastAsia="Times New Roman" w:hAnsi="Times New Roman" w:cs="Times New Roman"/>
          <w:sz w:val="24"/>
          <w:lang w:bidi="en-US"/>
        </w:rPr>
        <w:t xml:space="preserve">by following procedures described below. </w:t>
      </w:r>
      <w:r w:rsidR="00DE457F" w:rsidRPr="0086013C">
        <w:rPr>
          <w:rFonts w:ascii="Times New Roman" w:eastAsia="Times New Roman" w:hAnsi="Times New Roman" w:cs="Times New Roman"/>
          <w:sz w:val="24"/>
          <w:lang w:bidi="en-US"/>
        </w:rPr>
        <w:t xml:space="preserve">For this operation you have </w:t>
      </w:r>
      <w:r w:rsidR="00DE457F">
        <w:rPr>
          <w:rFonts w:ascii="Times New Roman" w:eastAsia="Times New Roman" w:hAnsi="Times New Roman" w:cs="Times New Roman"/>
          <w:sz w:val="24"/>
          <w:lang w:bidi="en-US"/>
        </w:rPr>
        <w:t xml:space="preserve">given </w:t>
      </w:r>
      <w:r w:rsidR="00DE457F">
        <w:rPr>
          <w:rFonts w:ascii="Times New Roman" w:eastAsia="Times New Roman" w:hAnsi="Times New Roman" w:cs="Times New Roman"/>
          <w:b/>
          <w:sz w:val="24"/>
          <w:lang w:bidi="en-US"/>
        </w:rPr>
        <w:t>an h</w:t>
      </w:r>
      <w:r w:rsidR="00DE457F" w:rsidRPr="0086013C">
        <w:rPr>
          <w:rFonts w:ascii="Times New Roman" w:eastAsia="Times New Roman" w:hAnsi="Times New Roman" w:cs="Times New Roman"/>
          <w:b/>
          <w:sz w:val="24"/>
          <w:lang w:bidi="en-US"/>
        </w:rPr>
        <w:t>our</w:t>
      </w:r>
      <w:r w:rsidR="00DE457F" w:rsidRPr="0086013C">
        <w:rPr>
          <w:rFonts w:ascii="Times New Roman" w:eastAsia="Times New Roman" w:hAnsi="Times New Roman" w:cs="Times New Roman"/>
          <w:sz w:val="24"/>
          <w:lang w:bidi="en-US"/>
        </w:rPr>
        <w:t xml:space="preserve"> and you are expected to provide the proj</w:t>
      </w:r>
      <w:r w:rsidR="00DE457F">
        <w:rPr>
          <w:rFonts w:ascii="Times New Roman" w:eastAsia="Times New Roman" w:hAnsi="Times New Roman" w:cs="Times New Roman"/>
          <w:sz w:val="24"/>
          <w:lang w:bidi="en-US"/>
        </w:rPr>
        <w:t>ect</w:t>
      </w:r>
      <w:r w:rsidR="00DE457F" w:rsidRPr="0086013C">
        <w:rPr>
          <w:rFonts w:ascii="Times New Roman" w:eastAsia="Times New Roman" w:hAnsi="Times New Roman" w:cs="Times New Roman"/>
          <w:sz w:val="24"/>
          <w:lang w:bidi="en-US"/>
        </w:rPr>
        <w:t xml:space="preserve"> on the given time.</w:t>
      </w:r>
    </w:p>
    <w:p w:rsidR="00B456B8" w:rsidRPr="00B456B8" w:rsidRDefault="00B456B8" w:rsidP="00DE457F">
      <w:pPr>
        <w:spacing w:line="360" w:lineRule="auto"/>
        <w:jc w:val="both"/>
        <w:rPr>
          <w:rFonts w:ascii="Times New Roman" w:hAnsi="Times New Roman" w:cs="Times New Roman"/>
          <w:sz w:val="24"/>
          <w:szCs w:val="24"/>
          <w:lang w:val="en-GB"/>
        </w:rPr>
      </w:pPr>
      <w:r w:rsidRPr="00274A4A">
        <w:rPr>
          <w:rFonts w:ascii="Times New Roman" w:hAnsi="Times New Roman" w:cs="Times New Roman"/>
          <w:b/>
          <w:sz w:val="24"/>
          <w:szCs w:val="24"/>
          <w:lang w:val="en-GB"/>
        </w:rPr>
        <w:t>Conditions or Situations for the Operations:</w:t>
      </w:r>
      <w:r w:rsidRPr="00B456B8">
        <w:rPr>
          <w:rFonts w:ascii="Times New Roman" w:hAnsi="Times New Roman" w:cs="Times New Roman"/>
          <w:sz w:val="24"/>
          <w:szCs w:val="24"/>
          <w:lang w:val="en-GB"/>
        </w:rPr>
        <w:t xml:space="preserve"> The specific conditions or situations for preparing dowel joints may vary depending on the project requirements. Some common conditions or situations to consider include:</w:t>
      </w:r>
    </w:p>
    <w:p w:rsidR="00B456B8" w:rsidRPr="00453507" w:rsidRDefault="00B456B8" w:rsidP="00A33F0A">
      <w:pPr>
        <w:pStyle w:val="ListParagraph"/>
        <w:numPr>
          <w:ilvl w:val="1"/>
          <w:numId w:val="102"/>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Different types of wood or materials may require adjustments in dowel size, drilling techniques, or glue selection.</w:t>
      </w:r>
    </w:p>
    <w:p w:rsidR="00B456B8" w:rsidRPr="00453507" w:rsidRDefault="00B456B8" w:rsidP="00A33F0A">
      <w:pPr>
        <w:pStyle w:val="ListParagraph"/>
        <w:numPr>
          <w:ilvl w:val="1"/>
          <w:numId w:val="102"/>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Consider the moisture content of the wood, as excessive moisture can affect the strength and durability of the joint.</w:t>
      </w:r>
    </w:p>
    <w:p w:rsidR="00B456B8" w:rsidRPr="00453507" w:rsidRDefault="00B456B8" w:rsidP="00A33F0A">
      <w:pPr>
        <w:pStyle w:val="ListParagraph"/>
        <w:numPr>
          <w:ilvl w:val="1"/>
          <w:numId w:val="102"/>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Ensure that the operation takes place in a suitable environment, with appropriate temperature and humidity levels for glue curing.</w:t>
      </w:r>
    </w:p>
    <w:p w:rsidR="00B456B8" w:rsidRPr="00B456B8" w:rsidRDefault="00B456B8" w:rsidP="00A33F0A">
      <w:pPr>
        <w:spacing w:after="0" w:line="360" w:lineRule="auto"/>
        <w:jc w:val="both"/>
        <w:rPr>
          <w:rFonts w:ascii="Times New Roman" w:hAnsi="Times New Roman" w:cs="Times New Roman"/>
          <w:sz w:val="24"/>
          <w:szCs w:val="24"/>
          <w:lang w:val="en-GB"/>
        </w:rPr>
      </w:pPr>
      <w:r w:rsidRPr="00274A4A">
        <w:rPr>
          <w:rFonts w:ascii="Times New Roman" w:hAnsi="Times New Roman" w:cs="Times New Roman"/>
          <w:b/>
          <w:sz w:val="24"/>
          <w:szCs w:val="24"/>
          <w:lang w:val="en-GB"/>
        </w:rPr>
        <w:t>Tools and Requirements:</w:t>
      </w:r>
      <w:r w:rsidRPr="00B456B8">
        <w:rPr>
          <w:rFonts w:ascii="Times New Roman" w:hAnsi="Times New Roman" w:cs="Times New Roman"/>
          <w:sz w:val="24"/>
          <w:szCs w:val="24"/>
          <w:lang w:val="en-GB"/>
        </w:rPr>
        <w:t xml:space="preserve"> </w:t>
      </w:r>
    </w:p>
    <w:p w:rsidR="00B456B8" w:rsidRPr="00453507"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Marking gauge or combination square</w:t>
      </w:r>
    </w:p>
    <w:p w:rsidR="00B456B8" w:rsidRPr="00453507"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Dowel drilling jig</w:t>
      </w:r>
    </w:p>
    <w:p w:rsidR="00B456B8" w:rsidRPr="00453507"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Drill press or handheld drill</w:t>
      </w:r>
    </w:p>
    <w:p w:rsidR="00B456B8" w:rsidRPr="00453507"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Drill bits (matched to dowel diameter)</w:t>
      </w:r>
    </w:p>
    <w:p w:rsidR="00B456B8" w:rsidRPr="00453507"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Woodworking glue or adhesive</w:t>
      </w:r>
    </w:p>
    <w:p w:rsidR="00B456B8" w:rsidRPr="00453507"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Small brush or glue applicator</w:t>
      </w:r>
    </w:p>
    <w:p w:rsidR="00E86EC0" w:rsidRPr="00BC1198" w:rsidRDefault="00B456B8" w:rsidP="00A33F0A">
      <w:pPr>
        <w:pStyle w:val="ListParagraph"/>
        <w:numPr>
          <w:ilvl w:val="1"/>
          <w:numId w:val="103"/>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Clamps or other clamping devices</w:t>
      </w:r>
    </w:p>
    <w:p w:rsidR="00B456B8" w:rsidRPr="00B456B8" w:rsidRDefault="00B456B8" w:rsidP="00A33F0A">
      <w:pPr>
        <w:spacing w:after="0" w:line="360" w:lineRule="auto"/>
        <w:jc w:val="both"/>
        <w:rPr>
          <w:rFonts w:ascii="Times New Roman" w:hAnsi="Times New Roman" w:cs="Times New Roman"/>
          <w:sz w:val="24"/>
          <w:szCs w:val="24"/>
          <w:lang w:val="en-GB"/>
        </w:rPr>
      </w:pPr>
      <w:r w:rsidRPr="00274A4A">
        <w:rPr>
          <w:rFonts w:ascii="Times New Roman" w:hAnsi="Times New Roman" w:cs="Times New Roman"/>
          <w:b/>
          <w:sz w:val="24"/>
          <w:szCs w:val="24"/>
          <w:lang w:val="en-GB"/>
        </w:rPr>
        <w:t>Materials:</w:t>
      </w:r>
      <w:r w:rsidRPr="00B456B8">
        <w:rPr>
          <w:rFonts w:ascii="Times New Roman" w:hAnsi="Times New Roman" w:cs="Times New Roman"/>
          <w:sz w:val="24"/>
          <w:szCs w:val="24"/>
          <w:lang w:val="en-GB"/>
        </w:rPr>
        <w:t xml:space="preserve"> </w:t>
      </w:r>
    </w:p>
    <w:p w:rsidR="00B456B8" w:rsidRPr="00453507" w:rsidRDefault="00B456B8" w:rsidP="00A33F0A">
      <w:pPr>
        <w:pStyle w:val="ListParagraph"/>
        <w:numPr>
          <w:ilvl w:val="1"/>
          <w:numId w:val="104"/>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Wood or other material for the work</w:t>
      </w:r>
      <w:r w:rsidR="00453507" w:rsidRPr="00453507">
        <w:rPr>
          <w:rFonts w:ascii="Times New Roman" w:hAnsi="Times New Roman" w:cs="Times New Roman"/>
          <w:sz w:val="24"/>
          <w:szCs w:val="24"/>
          <w:lang w:val="en-GB"/>
        </w:rPr>
        <w:t xml:space="preserve"> </w:t>
      </w:r>
      <w:r w:rsidRPr="00453507">
        <w:rPr>
          <w:rFonts w:ascii="Times New Roman" w:hAnsi="Times New Roman" w:cs="Times New Roman"/>
          <w:sz w:val="24"/>
          <w:szCs w:val="24"/>
          <w:lang w:val="en-GB"/>
        </w:rPr>
        <w:t>pieces</w:t>
      </w:r>
    </w:p>
    <w:p w:rsidR="00B456B8" w:rsidRPr="00453507" w:rsidRDefault="00B456B8" w:rsidP="00A33F0A">
      <w:pPr>
        <w:pStyle w:val="ListParagraph"/>
        <w:numPr>
          <w:ilvl w:val="1"/>
          <w:numId w:val="104"/>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lastRenderedPageBreak/>
        <w:t>Dowels (matching the desired size and quantity)</w:t>
      </w:r>
    </w:p>
    <w:p w:rsidR="00B456B8" w:rsidRPr="00453507" w:rsidRDefault="00B456B8" w:rsidP="00A33F0A">
      <w:pPr>
        <w:pStyle w:val="ListParagraph"/>
        <w:numPr>
          <w:ilvl w:val="1"/>
          <w:numId w:val="104"/>
        </w:numPr>
        <w:spacing w:after="0" w:line="360" w:lineRule="auto"/>
        <w:jc w:val="both"/>
        <w:rPr>
          <w:rFonts w:ascii="Times New Roman" w:hAnsi="Times New Roman" w:cs="Times New Roman"/>
          <w:sz w:val="24"/>
          <w:szCs w:val="24"/>
          <w:lang w:val="en-GB"/>
        </w:rPr>
      </w:pPr>
      <w:r w:rsidRPr="00453507">
        <w:rPr>
          <w:rFonts w:ascii="Times New Roman" w:hAnsi="Times New Roman" w:cs="Times New Roman"/>
          <w:sz w:val="24"/>
          <w:szCs w:val="24"/>
          <w:lang w:val="en-GB"/>
        </w:rPr>
        <w:t>Woodworking glue or adhesive</w:t>
      </w:r>
    </w:p>
    <w:p w:rsidR="00B456B8" w:rsidRPr="00B456B8" w:rsidRDefault="00B456B8" w:rsidP="00A33F0A">
      <w:pPr>
        <w:spacing w:after="0" w:line="360" w:lineRule="auto"/>
        <w:jc w:val="both"/>
        <w:rPr>
          <w:rFonts w:ascii="Times New Roman" w:hAnsi="Times New Roman" w:cs="Times New Roman"/>
          <w:sz w:val="24"/>
          <w:szCs w:val="24"/>
          <w:lang w:val="en-GB"/>
        </w:rPr>
      </w:pPr>
      <w:r w:rsidRPr="00274A4A">
        <w:rPr>
          <w:rFonts w:ascii="Times New Roman" w:hAnsi="Times New Roman" w:cs="Times New Roman"/>
          <w:b/>
          <w:sz w:val="24"/>
          <w:szCs w:val="24"/>
          <w:lang w:val="en-GB"/>
        </w:rPr>
        <w:t>Procedure:</w:t>
      </w:r>
      <w:r w:rsidRPr="00B456B8">
        <w:rPr>
          <w:rFonts w:ascii="Times New Roman" w:hAnsi="Times New Roman" w:cs="Times New Roman"/>
          <w:sz w:val="24"/>
          <w:szCs w:val="24"/>
          <w:lang w:val="en-GB"/>
        </w:rPr>
        <w:t xml:space="preserve"> </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Determine the joint type.</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 xml:space="preserve">Mark dowel </w:t>
      </w:r>
      <w:proofErr w:type="gramStart"/>
      <w:r w:rsidR="00B456B8" w:rsidRPr="00453507">
        <w:rPr>
          <w:rFonts w:ascii="Times New Roman" w:hAnsi="Times New Roman" w:cs="Times New Roman"/>
          <w:sz w:val="24"/>
          <w:szCs w:val="24"/>
          <w:lang w:val="en-GB"/>
        </w:rPr>
        <w:t>hole</w:t>
      </w:r>
      <w:proofErr w:type="gramEnd"/>
      <w:r w:rsidR="00B456B8" w:rsidRPr="00453507">
        <w:rPr>
          <w:rFonts w:ascii="Times New Roman" w:hAnsi="Times New Roman" w:cs="Times New Roman"/>
          <w:sz w:val="24"/>
          <w:szCs w:val="24"/>
          <w:lang w:val="en-GB"/>
        </w:rPr>
        <w:t xml:space="preserve"> locations on the work</w:t>
      </w:r>
      <w:r w:rsidRPr="00453507">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pieces.</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Select dowel size and quantity.</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Drill dowel holes in the marked locations.</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Apply glue to the dowel holes.</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Insert dowels into the holes.</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Assemble the joint, aligning the dowels with the corresponding holes in the mating work</w:t>
      </w: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piece.</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Apply clamps to secure the joint.</w:t>
      </w:r>
    </w:p>
    <w:p w:rsidR="00B456B8" w:rsidRPr="00453507" w:rsidRDefault="00453507" w:rsidP="00A33F0A">
      <w:pPr>
        <w:pStyle w:val="ListParagraph"/>
        <w:numPr>
          <w:ilvl w:val="2"/>
          <w:numId w:val="105"/>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B456B8" w:rsidRPr="00453507">
        <w:rPr>
          <w:rFonts w:ascii="Times New Roman" w:hAnsi="Times New Roman" w:cs="Times New Roman"/>
          <w:sz w:val="24"/>
          <w:szCs w:val="24"/>
          <w:lang w:val="en-GB"/>
        </w:rPr>
        <w:t>Allow the glue to cure for the recommended time.</w:t>
      </w:r>
    </w:p>
    <w:p w:rsidR="00B456B8" w:rsidRPr="00B456B8" w:rsidRDefault="00B456B8" w:rsidP="00A33F0A">
      <w:pPr>
        <w:spacing w:after="0" w:line="360" w:lineRule="auto"/>
        <w:jc w:val="both"/>
        <w:rPr>
          <w:rFonts w:ascii="Times New Roman" w:hAnsi="Times New Roman" w:cs="Times New Roman"/>
          <w:sz w:val="24"/>
          <w:szCs w:val="24"/>
          <w:lang w:val="en-GB"/>
        </w:rPr>
      </w:pPr>
      <w:r w:rsidRPr="00274A4A">
        <w:rPr>
          <w:rFonts w:ascii="Times New Roman" w:hAnsi="Times New Roman" w:cs="Times New Roman"/>
          <w:b/>
          <w:sz w:val="24"/>
          <w:szCs w:val="24"/>
          <w:lang w:val="en-GB"/>
        </w:rPr>
        <w:t>Precautions:</w:t>
      </w:r>
      <w:r w:rsidRPr="00B456B8">
        <w:rPr>
          <w:rFonts w:ascii="Times New Roman" w:hAnsi="Times New Roman" w:cs="Times New Roman"/>
          <w:sz w:val="24"/>
          <w:szCs w:val="24"/>
          <w:lang w:val="en-GB"/>
        </w:rPr>
        <w:t xml:space="preserve"> </w:t>
      </w:r>
    </w:p>
    <w:p w:rsidR="00B456B8" w:rsidRPr="00A33F0A" w:rsidRDefault="00B456B8" w:rsidP="00A33F0A">
      <w:pPr>
        <w:pStyle w:val="ListParagraph"/>
        <w:numPr>
          <w:ilvl w:val="1"/>
          <w:numId w:val="106"/>
        </w:numPr>
        <w:spacing w:after="0" w:line="360" w:lineRule="auto"/>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Ensure accurate marking and drilling of dowel holes for proper alignment and fit.</w:t>
      </w:r>
    </w:p>
    <w:p w:rsidR="00B456B8" w:rsidRPr="00A33F0A" w:rsidRDefault="00B456B8" w:rsidP="00A33F0A">
      <w:pPr>
        <w:pStyle w:val="ListParagraph"/>
        <w:numPr>
          <w:ilvl w:val="1"/>
          <w:numId w:val="106"/>
        </w:numPr>
        <w:spacing w:after="0" w:line="360" w:lineRule="auto"/>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Use sharp drill bits to avoid splintering or damaging the work</w:t>
      </w:r>
      <w:r w:rsidR="00A33F0A">
        <w:rPr>
          <w:rFonts w:ascii="Times New Roman" w:hAnsi="Times New Roman" w:cs="Times New Roman"/>
          <w:sz w:val="24"/>
          <w:szCs w:val="24"/>
          <w:lang w:val="en-GB"/>
        </w:rPr>
        <w:t xml:space="preserve"> </w:t>
      </w:r>
      <w:r w:rsidRPr="00A33F0A">
        <w:rPr>
          <w:rFonts w:ascii="Times New Roman" w:hAnsi="Times New Roman" w:cs="Times New Roman"/>
          <w:sz w:val="24"/>
          <w:szCs w:val="24"/>
          <w:lang w:val="en-GB"/>
        </w:rPr>
        <w:t>pieces.</w:t>
      </w:r>
    </w:p>
    <w:p w:rsidR="00B456B8" w:rsidRPr="00A33F0A" w:rsidRDefault="00B456B8" w:rsidP="00A33F0A">
      <w:pPr>
        <w:pStyle w:val="ListParagraph"/>
        <w:numPr>
          <w:ilvl w:val="1"/>
          <w:numId w:val="106"/>
        </w:numPr>
        <w:spacing w:after="0" w:line="360" w:lineRule="auto"/>
        <w:jc w:val="both"/>
        <w:rPr>
          <w:rFonts w:ascii="Times New Roman" w:hAnsi="Times New Roman" w:cs="Times New Roman"/>
          <w:szCs w:val="24"/>
          <w:lang w:val="en-GB"/>
        </w:rPr>
      </w:pPr>
      <w:r w:rsidRPr="00A33F0A">
        <w:rPr>
          <w:rFonts w:ascii="Times New Roman" w:hAnsi="Times New Roman" w:cs="Times New Roman"/>
          <w:szCs w:val="24"/>
          <w:lang w:val="en-GB"/>
        </w:rPr>
        <w:t>Apply an even coat of glue to ensure a strong bond between the dowels and the work</w:t>
      </w:r>
      <w:r w:rsidR="00A33F0A" w:rsidRPr="00A33F0A">
        <w:rPr>
          <w:rFonts w:ascii="Times New Roman" w:hAnsi="Times New Roman" w:cs="Times New Roman"/>
          <w:szCs w:val="24"/>
          <w:lang w:val="en-GB"/>
        </w:rPr>
        <w:t xml:space="preserve"> </w:t>
      </w:r>
      <w:r w:rsidRPr="00A33F0A">
        <w:rPr>
          <w:rFonts w:ascii="Times New Roman" w:hAnsi="Times New Roman" w:cs="Times New Roman"/>
          <w:szCs w:val="24"/>
          <w:lang w:val="en-GB"/>
        </w:rPr>
        <w:t>pieces.</w:t>
      </w:r>
    </w:p>
    <w:p w:rsidR="00B456B8" w:rsidRPr="00A33F0A" w:rsidRDefault="00B456B8" w:rsidP="00A33F0A">
      <w:pPr>
        <w:pStyle w:val="ListParagraph"/>
        <w:numPr>
          <w:ilvl w:val="1"/>
          <w:numId w:val="106"/>
        </w:numPr>
        <w:spacing w:after="0" w:line="360" w:lineRule="auto"/>
        <w:jc w:val="both"/>
        <w:rPr>
          <w:rFonts w:ascii="Times New Roman" w:hAnsi="Times New Roman" w:cs="Times New Roman"/>
          <w:szCs w:val="24"/>
          <w:lang w:val="en-GB"/>
        </w:rPr>
      </w:pPr>
      <w:r w:rsidRPr="00A33F0A">
        <w:rPr>
          <w:rFonts w:ascii="Times New Roman" w:hAnsi="Times New Roman" w:cs="Times New Roman"/>
          <w:szCs w:val="24"/>
          <w:lang w:val="en-GB"/>
        </w:rPr>
        <w:t>Use clamps or other clamping devices to maintain pressure on the joint while the glue cures.</w:t>
      </w:r>
    </w:p>
    <w:p w:rsidR="00B456B8" w:rsidRPr="00A33F0A" w:rsidRDefault="00B456B8" w:rsidP="00A33F0A">
      <w:pPr>
        <w:pStyle w:val="ListParagraph"/>
        <w:numPr>
          <w:ilvl w:val="1"/>
          <w:numId w:val="106"/>
        </w:numPr>
        <w:spacing w:after="0" w:line="360" w:lineRule="auto"/>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Follow the manufacturer's guidelines for glue curing time and avoid applying excessive stress on the joint until the glue has fully cured.</w:t>
      </w:r>
    </w:p>
    <w:p w:rsidR="00BC1198" w:rsidRDefault="00B456B8" w:rsidP="00BC1198">
      <w:pPr>
        <w:spacing w:after="0"/>
        <w:jc w:val="both"/>
        <w:rPr>
          <w:rFonts w:ascii="Times New Roman" w:hAnsi="Times New Roman" w:cs="Times New Roman"/>
          <w:sz w:val="24"/>
          <w:szCs w:val="24"/>
          <w:lang w:val="en-GB"/>
        </w:rPr>
      </w:pPr>
      <w:r w:rsidRPr="00274A4A">
        <w:rPr>
          <w:rFonts w:ascii="Times New Roman" w:hAnsi="Times New Roman" w:cs="Times New Roman"/>
          <w:b/>
          <w:sz w:val="24"/>
          <w:szCs w:val="24"/>
          <w:lang w:val="en-GB"/>
        </w:rPr>
        <w:t>Quality Criteria:</w:t>
      </w:r>
      <w:r w:rsidRPr="00B456B8">
        <w:rPr>
          <w:rFonts w:ascii="Times New Roman" w:hAnsi="Times New Roman" w:cs="Times New Roman"/>
          <w:sz w:val="24"/>
          <w:szCs w:val="24"/>
          <w:lang w:val="en-GB"/>
        </w:rPr>
        <w:t xml:space="preserve"> </w:t>
      </w:r>
    </w:p>
    <w:p w:rsidR="00B456B8" w:rsidRPr="00A33F0A" w:rsidRDefault="00B456B8" w:rsidP="00BC1198">
      <w:pPr>
        <w:pStyle w:val="ListParagraph"/>
        <w:numPr>
          <w:ilvl w:val="1"/>
          <w:numId w:val="107"/>
        </w:numPr>
        <w:spacing w:after="0"/>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The dowels should align accurately with the corresponding dowel holes and provide a tight fit.</w:t>
      </w:r>
    </w:p>
    <w:p w:rsidR="00B456B8" w:rsidRPr="00A33F0A" w:rsidRDefault="00B456B8" w:rsidP="00E96C01">
      <w:pPr>
        <w:pStyle w:val="ListParagraph"/>
        <w:numPr>
          <w:ilvl w:val="1"/>
          <w:numId w:val="107"/>
        </w:numPr>
        <w:spacing w:after="0"/>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The joint should be structurally sound and provide sufficient strength for the intended application.</w:t>
      </w:r>
    </w:p>
    <w:p w:rsidR="00B456B8" w:rsidRPr="00A33F0A" w:rsidRDefault="00B456B8" w:rsidP="00E96C01">
      <w:pPr>
        <w:pStyle w:val="ListParagraph"/>
        <w:numPr>
          <w:ilvl w:val="1"/>
          <w:numId w:val="107"/>
        </w:numPr>
        <w:spacing w:after="0"/>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The glue bond between the dowels and the work</w:t>
      </w:r>
      <w:r w:rsidR="00A33F0A">
        <w:rPr>
          <w:rFonts w:ascii="Times New Roman" w:hAnsi="Times New Roman" w:cs="Times New Roman"/>
          <w:sz w:val="24"/>
          <w:szCs w:val="24"/>
          <w:lang w:val="en-GB"/>
        </w:rPr>
        <w:t xml:space="preserve"> </w:t>
      </w:r>
      <w:r w:rsidRPr="00A33F0A">
        <w:rPr>
          <w:rFonts w:ascii="Times New Roman" w:hAnsi="Times New Roman" w:cs="Times New Roman"/>
          <w:sz w:val="24"/>
          <w:szCs w:val="24"/>
          <w:lang w:val="en-GB"/>
        </w:rPr>
        <w:t>pieces should be strong and durable.</w:t>
      </w:r>
    </w:p>
    <w:p w:rsidR="004C14B6" w:rsidRPr="00A94529" w:rsidRDefault="00B456B8" w:rsidP="00A94529">
      <w:pPr>
        <w:pStyle w:val="ListParagraph"/>
        <w:numPr>
          <w:ilvl w:val="1"/>
          <w:numId w:val="107"/>
        </w:numPr>
        <w:spacing w:after="0"/>
        <w:jc w:val="both"/>
        <w:rPr>
          <w:rFonts w:ascii="Times New Roman" w:hAnsi="Times New Roman" w:cs="Times New Roman"/>
          <w:sz w:val="24"/>
          <w:szCs w:val="24"/>
          <w:lang w:val="en-GB"/>
        </w:rPr>
      </w:pPr>
      <w:r w:rsidRPr="00A33F0A">
        <w:rPr>
          <w:rFonts w:ascii="Times New Roman" w:hAnsi="Times New Roman" w:cs="Times New Roman"/>
          <w:sz w:val="24"/>
          <w:szCs w:val="24"/>
          <w:lang w:val="en-GB"/>
        </w:rPr>
        <w:t>The joint should have a neat and professional appearance, with no visible gaps or misalignments.</w:t>
      </w:r>
    </w:p>
    <w:p w:rsidR="00951FF0" w:rsidRDefault="00951FF0" w:rsidP="00C62BD1">
      <w:pPr>
        <w:pStyle w:val="NoSpacing"/>
        <w:spacing w:line="276" w:lineRule="auto"/>
        <w:jc w:val="both"/>
        <w:rPr>
          <w:rFonts w:ascii="Times New Roman" w:hAnsi="Times New Roman" w:cs="Times New Roman"/>
          <w:b/>
          <w:sz w:val="32"/>
          <w:szCs w:val="32"/>
          <w:lang w:bidi="en-US"/>
        </w:rPr>
      </w:pPr>
    </w:p>
    <w:p w:rsidR="00326C3C" w:rsidRPr="003257BA" w:rsidRDefault="00F231CC" w:rsidP="00F231CC">
      <w:pPr>
        <w:pStyle w:val="Heading1"/>
        <w:rPr>
          <w:rFonts w:ascii="Times New Roman" w:hAnsi="Times New Roman" w:cs="Times New Roman"/>
          <w:color w:val="auto"/>
          <w:sz w:val="32"/>
          <w:lang w:bidi="en-US"/>
        </w:rPr>
      </w:pPr>
      <w:bookmarkStart w:id="43" w:name="_Toc148531618"/>
      <w:r w:rsidRPr="003257BA">
        <w:rPr>
          <w:rFonts w:ascii="Times New Roman" w:hAnsi="Times New Roman" w:cs="Times New Roman"/>
          <w:color w:val="auto"/>
          <w:sz w:val="32"/>
          <w:lang w:bidi="en-US"/>
        </w:rPr>
        <w:lastRenderedPageBreak/>
        <w:t xml:space="preserve">Operation sheet: </w:t>
      </w:r>
      <w:r w:rsidR="002E6179" w:rsidRPr="003257BA">
        <w:rPr>
          <w:rFonts w:ascii="Times New Roman" w:hAnsi="Times New Roman" w:cs="Times New Roman"/>
          <w:color w:val="auto"/>
          <w:sz w:val="32"/>
          <w:lang w:bidi="en-US"/>
        </w:rPr>
        <w:t>4.2</w:t>
      </w:r>
      <w:bookmarkEnd w:id="43"/>
      <w:r w:rsidR="00326C3C" w:rsidRPr="003257BA">
        <w:rPr>
          <w:rFonts w:ascii="Times New Roman" w:hAnsi="Times New Roman" w:cs="Times New Roman"/>
          <w:color w:val="auto"/>
          <w:sz w:val="32"/>
          <w:lang w:bidi="en-US"/>
        </w:rPr>
        <w:t xml:space="preserve">   </w:t>
      </w:r>
    </w:p>
    <w:p w:rsidR="00701784" w:rsidRDefault="00701784" w:rsidP="00C62BD1">
      <w:pPr>
        <w:spacing w:before="240" w:after="0"/>
        <w:jc w:val="both"/>
        <w:rPr>
          <w:rFonts w:ascii="Times New Roman" w:hAnsi="Times New Roman" w:cs="Times New Roman"/>
          <w:sz w:val="24"/>
          <w:szCs w:val="24"/>
          <w:lang w:val="en-GB"/>
        </w:rPr>
      </w:pPr>
      <w:r w:rsidRPr="0046025D">
        <w:rPr>
          <w:rFonts w:ascii="Times New Roman" w:eastAsia="Times New Roman" w:hAnsi="Times New Roman" w:cs="Times New Roman"/>
          <w:b/>
          <w:sz w:val="24"/>
          <w:szCs w:val="24"/>
          <w:lang w:bidi="en-US"/>
        </w:rPr>
        <w:t xml:space="preserve">Operation Title: </w:t>
      </w:r>
      <w:r w:rsidRPr="00FC1DBC">
        <w:rPr>
          <w:rFonts w:ascii="Times New Roman" w:eastAsia="Times New Roman" w:hAnsi="Times New Roman" w:cs="Times New Roman"/>
          <w:color w:val="000000"/>
          <w:sz w:val="24"/>
          <w:szCs w:val="24"/>
        </w:rPr>
        <w:t>Stand</w:t>
      </w:r>
      <w:r>
        <w:rPr>
          <w:rFonts w:ascii="Times New Roman" w:eastAsia="Times New Roman" w:hAnsi="Times New Roman" w:cs="Times New Roman"/>
          <w:color w:val="000000"/>
          <w:sz w:val="24"/>
          <w:szCs w:val="24"/>
        </w:rPr>
        <w:t>ing</w:t>
      </w:r>
      <w:r w:rsidRPr="00FC1DBC">
        <w:rPr>
          <w:rFonts w:ascii="Times New Roman" w:eastAsia="Times New Roman" w:hAnsi="Times New Roman" w:cs="Times New Roman"/>
          <w:color w:val="000000"/>
          <w:sz w:val="24"/>
          <w:szCs w:val="24"/>
        </w:rPr>
        <w:t xml:space="preserve"> up front and back stones</w:t>
      </w:r>
      <w:r>
        <w:rPr>
          <w:rFonts w:ascii="Times New Roman" w:eastAsia="Times New Roman" w:hAnsi="Times New Roman" w:cs="Times New Roman"/>
          <w:color w:val="000000"/>
          <w:sz w:val="24"/>
          <w:szCs w:val="24"/>
        </w:rPr>
        <w:t xml:space="preserve"> </w:t>
      </w:r>
    </w:p>
    <w:p w:rsidR="00701784" w:rsidRPr="00701784" w:rsidRDefault="00701784" w:rsidP="00C62BD1">
      <w:pPr>
        <w:spacing w:before="240" w:after="0"/>
        <w:jc w:val="both"/>
        <w:rPr>
          <w:rFonts w:ascii="Times New Roman" w:hAnsi="Times New Roman" w:cs="Times New Roman"/>
          <w:sz w:val="24"/>
          <w:szCs w:val="24"/>
          <w:lang w:val="en-GB"/>
        </w:rPr>
      </w:pPr>
      <w:r w:rsidRPr="00A15F57">
        <w:rPr>
          <w:rFonts w:ascii="Times New Roman" w:hAnsi="Times New Roman" w:cs="Times New Roman"/>
          <w:b/>
          <w:sz w:val="24"/>
          <w:szCs w:val="24"/>
          <w:lang w:val="en-GB"/>
        </w:rPr>
        <w:t>Purpose:</w:t>
      </w:r>
      <w:r w:rsidRPr="00701784">
        <w:rPr>
          <w:rFonts w:ascii="Times New Roman" w:hAnsi="Times New Roman" w:cs="Times New Roman"/>
          <w:sz w:val="24"/>
          <w:szCs w:val="24"/>
          <w:lang w:val="en-GB"/>
        </w:rPr>
        <w:t xml:space="preserve"> </w:t>
      </w:r>
      <w:r>
        <w:rPr>
          <w:rFonts w:ascii="Times New Roman" w:hAnsi="Times New Roman" w:cs="Times New Roman"/>
          <w:sz w:val="24"/>
          <w:szCs w:val="24"/>
          <w:lang w:val="en-GB"/>
        </w:rPr>
        <w:t>T</w:t>
      </w:r>
      <w:r w:rsidRPr="00701784">
        <w:rPr>
          <w:rFonts w:ascii="Times New Roman" w:hAnsi="Times New Roman" w:cs="Times New Roman"/>
          <w:sz w:val="24"/>
          <w:szCs w:val="24"/>
          <w:lang w:val="en-GB"/>
        </w:rPr>
        <w:t>o stand up front and back stones, which involves the vertical positioning and installation of stones for various applications such as walls, facades, or other structures.</w:t>
      </w:r>
    </w:p>
    <w:p w:rsidR="007E7C22" w:rsidRPr="0086013C" w:rsidRDefault="007E7C22" w:rsidP="00A15F57">
      <w:pPr>
        <w:spacing w:before="240" w:line="360" w:lineRule="auto"/>
        <w:jc w:val="both"/>
        <w:rPr>
          <w:rFonts w:ascii="Times New Roman" w:eastAsia="Times New Roman" w:hAnsi="Times New Roman" w:cs="Times New Roman"/>
          <w:color w:val="FF0000"/>
          <w:sz w:val="24"/>
          <w:lang w:bidi="en-US"/>
        </w:rPr>
      </w:pPr>
      <w:r w:rsidRPr="00B456B8">
        <w:rPr>
          <w:rFonts w:ascii="Times New Roman" w:hAnsi="Times New Roman" w:cs="Times New Roman"/>
          <w:b/>
          <w:sz w:val="24"/>
          <w:szCs w:val="24"/>
          <w:lang w:val="en-GB"/>
        </w:rPr>
        <w:t>Instructions:</w:t>
      </w:r>
      <w:r w:rsidRPr="00B456B8">
        <w:rPr>
          <w:rFonts w:ascii="Times New Roman" w:hAnsi="Times New Roman" w:cs="Times New Roman"/>
          <w:sz w:val="24"/>
          <w:szCs w:val="24"/>
          <w:lang w:val="en-GB"/>
        </w:rPr>
        <w:t xml:space="preserve"> </w:t>
      </w:r>
      <w:r w:rsidRPr="0086013C">
        <w:rPr>
          <w:rFonts w:ascii="Times New Roman" w:eastAsia="Times New Roman" w:hAnsi="Times New Roman" w:cs="Times New Roman"/>
          <w:sz w:val="24"/>
          <w:lang w:bidi="en-US"/>
        </w:rPr>
        <w:t>Use t</w:t>
      </w:r>
      <w:r>
        <w:rPr>
          <w:rFonts w:ascii="Times New Roman" w:eastAsia="Times New Roman" w:hAnsi="Times New Roman" w:cs="Times New Roman"/>
          <w:sz w:val="24"/>
          <w:lang w:bidi="en-US"/>
        </w:rPr>
        <w:t>he given tools and equipment to</w:t>
      </w:r>
      <w:r w:rsidRPr="00701784">
        <w:rPr>
          <w:rFonts w:ascii="Times New Roman" w:hAnsi="Times New Roman" w:cs="Times New Roman"/>
          <w:sz w:val="24"/>
          <w:szCs w:val="24"/>
          <w:lang w:val="en-GB"/>
        </w:rPr>
        <w:t xml:space="preserve"> stand up front and back stones</w:t>
      </w:r>
      <w:r w:rsidRPr="0086013C">
        <w:rPr>
          <w:rFonts w:ascii="Times New Roman" w:eastAsia="Times New Roman" w:hAnsi="Times New Roman" w:cs="Times New Roman"/>
          <w:sz w:val="24"/>
          <w:lang w:bidi="en-US"/>
        </w:rPr>
        <w:t xml:space="preserve"> </w:t>
      </w:r>
      <w:r>
        <w:rPr>
          <w:rFonts w:ascii="Times New Roman" w:eastAsia="Times New Roman" w:hAnsi="Times New Roman" w:cs="Times New Roman"/>
          <w:sz w:val="24"/>
          <w:lang w:bidi="en-US"/>
        </w:rPr>
        <w:t xml:space="preserve">by following procedures described below. </w:t>
      </w:r>
      <w:r w:rsidRPr="0086013C">
        <w:rPr>
          <w:rFonts w:ascii="Times New Roman" w:eastAsia="Times New Roman" w:hAnsi="Times New Roman" w:cs="Times New Roman"/>
          <w:sz w:val="24"/>
          <w:lang w:bidi="en-US"/>
        </w:rPr>
        <w:t xml:space="preserve">For this operation you have </w:t>
      </w:r>
      <w:r>
        <w:rPr>
          <w:rFonts w:ascii="Times New Roman" w:eastAsia="Times New Roman" w:hAnsi="Times New Roman" w:cs="Times New Roman"/>
          <w:sz w:val="24"/>
          <w:lang w:bidi="en-US"/>
        </w:rPr>
        <w:t xml:space="preserve">given </w:t>
      </w:r>
      <w:r w:rsidR="00767B17">
        <w:rPr>
          <w:rFonts w:ascii="Times New Roman" w:eastAsia="Times New Roman" w:hAnsi="Times New Roman" w:cs="Times New Roman"/>
          <w:b/>
          <w:sz w:val="24"/>
          <w:lang w:bidi="en-US"/>
        </w:rPr>
        <w:t>2</w:t>
      </w:r>
      <w:r>
        <w:rPr>
          <w:rFonts w:ascii="Times New Roman" w:eastAsia="Times New Roman" w:hAnsi="Times New Roman" w:cs="Times New Roman"/>
          <w:b/>
          <w:sz w:val="24"/>
          <w:lang w:bidi="en-US"/>
        </w:rPr>
        <w:t xml:space="preserve"> h</w:t>
      </w:r>
      <w:r w:rsidRPr="0086013C">
        <w:rPr>
          <w:rFonts w:ascii="Times New Roman" w:eastAsia="Times New Roman" w:hAnsi="Times New Roman" w:cs="Times New Roman"/>
          <w:b/>
          <w:sz w:val="24"/>
          <w:lang w:bidi="en-US"/>
        </w:rPr>
        <w:t>our</w:t>
      </w:r>
      <w:r w:rsidR="00767B17">
        <w:rPr>
          <w:rFonts w:ascii="Times New Roman" w:eastAsia="Times New Roman" w:hAnsi="Times New Roman" w:cs="Times New Roman"/>
          <w:b/>
          <w:sz w:val="24"/>
          <w:lang w:bidi="en-US"/>
        </w:rPr>
        <w:t>s</w:t>
      </w:r>
      <w:r w:rsidRPr="0086013C">
        <w:rPr>
          <w:rFonts w:ascii="Times New Roman" w:eastAsia="Times New Roman" w:hAnsi="Times New Roman" w:cs="Times New Roman"/>
          <w:sz w:val="24"/>
          <w:lang w:bidi="en-US"/>
        </w:rPr>
        <w:t xml:space="preserve"> and you are expected to provide the proj</w:t>
      </w:r>
      <w:r>
        <w:rPr>
          <w:rFonts w:ascii="Times New Roman" w:eastAsia="Times New Roman" w:hAnsi="Times New Roman" w:cs="Times New Roman"/>
          <w:sz w:val="24"/>
          <w:lang w:bidi="en-US"/>
        </w:rPr>
        <w:t>ect</w:t>
      </w:r>
      <w:r w:rsidRPr="0086013C">
        <w:rPr>
          <w:rFonts w:ascii="Times New Roman" w:eastAsia="Times New Roman" w:hAnsi="Times New Roman" w:cs="Times New Roman"/>
          <w:sz w:val="24"/>
          <w:lang w:bidi="en-US"/>
        </w:rPr>
        <w:t xml:space="preserve"> on the given time.</w:t>
      </w:r>
    </w:p>
    <w:p w:rsidR="00701784" w:rsidRPr="00701784" w:rsidRDefault="00701784" w:rsidP="00A15F57">
      <w:pPr>
        <w:spacing w:after="0" w:line="360" w:lineRule="auto"/>
        <w:jc w:val="both"/>
        <w:rPr>
          <w:rFonts w:ascii="Times New Roman" w:hAnsi="Times New Roman" w:cs="Times New Roman"/>
          <w:sz w:val="24"/>
          <w:szCs w:val="24"/>
          <w:lang w:val="en-GB"/>
        </w:rPr>
      </w:pPr>
      <w:r w:rsidRPr="00701784">
        <w:rPr>
          <w:rFonts w:ascii="Times New Roman" w:hAnsi="Times New Roman" w:cs="Times New Roman"/>
          <w:b/>
          <w:sz w:val="24"/>
          <w:szCs w:val="24"/>
          <w:lang w:val="en-GB"/>
        </w:rPr>
        <w:t>Conditions or Situations for the Operations:</w:t>
      </w:r>
      <w:r w:rsidRPr="00701784">
        <w:rPr>
          <w:rFonts w:ascii="Times New Roman" w:hAnsi="Times New Roman" w:cs="Times New Roman"/>
          <w:sz w:val="24"/>
          <w:szCs w:val="24"/>
          <w:lang w:val="en-GB"/>
        </w:rPr>
        <w:t xml:space="preserve"> </w:t>
      </w:r>
    </w:p>
    <w:p w:rsidR="00701784" w:rsidRPr="007567AA" w:rsidRDefault="00701784" w:rsidP="00A15F57">
      <w:pPr>
        <w:pStyle w:val="ListParagraph"/>
        <w:numPr>
          <w:ilvl w:val="1"/>
          <w:numId w:val="108"/>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Ensure that the work area is accessible and cleared of obstacles. The ground should be stable and level, especially for larger or heavier stones.</w:t>
      </w:r>
    </w:p>
    <w:p w:rsidR="00701784" w:rsidRPr="007567AA" w:rsidRDefault="00701784" w:rsidP="00A15F57">
      <w:pPr>
        <w:pStyle w:val="ListParagraph"/>
        <w:numPr>
          <w:ilvl w:val="1"/>
          <w:numId w:val="108"/>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Take into account weather conditions such as rain, extreme temperatures, or high winds, which can affect the installation process and the curing of the mortar or adhesive.</w:t>
      </w:r>
    </w:p>
    <w:p w:rsidR="00701784" w:rsidRPr="007567AA" w:rsidRDefault="00701784" w:rsidP="00A15F57">
      <w:pPr>
        <w:pStyle w:val="ListParagraph"/>
        <w:numPr>
          <w:ilvl w:val="1"/>
          <w:numId w:val="108"/>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Consider any structural specifications or load-bearing requirements when positioning and securing the stones.</w:t>
      </w:r>
    </w:p>
    <w:p w:rsidR="00701784" w:rsidRPr="007567AA" w:rsidRDefault="00701784" w:rsidP="00A15F57">
      <w:pPr>
        <w:pStyle w:val="ListParagraph"/>
        <w:numPr>
          <w:ilvl w:val="1"/>
          <w:numId w:val="108"/>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Adhere to safety guidelines and ensure the use of appropriate personal protective equipment, especially when handling heavy stones or working at heights.</w:t>
      </w:r>
    </w:p>
    <w:p w:rsidR="003257BA" w:rsidRDefault="00701784" w:rsidP="003257BA">
      <w:pPr>
        <w:spacing w:after="0" w:line="360" w:lineRule="auto"/>
        <w:jc w:val="both"/>
        <w:rPr>
          <w:rFonts w:ascii="Times New Roman" w:hAnsi="Times New Roman" w:cs="Times New Roman"/>
          <w:sz w:val="24"/>
          <w:szCs w:val="24"/>
          <w:lang w:val="en-GB"/>
        </w:rPr>
      </w:pPr>
      <w:r w:rsidRPr="007567AA">
        <w:rPr>
          <w:rFonts w:ascii="Times New Roman" w:hAnsi="Times New Roman" w:cs="Times New Roman"/>
          <w:b/>
          <w:sz w:val="24"/>
          <w:szCs w:val="24"/>
          <w:lang w:val="en-GB"/>
        </w:rPr>
        <w:t xml:space="preserve">Tools and </w:t>
      </w:r>
      <w:r w:rsidR="007567AA" w:rsidRPr="007567AA">
        <w:rPr>
          <w:rFonts w:ascii="Times New Roman" w:hAnsi="Times New Roman" w:cs="Times New Roman"/>
          <w:b/>
          <w:sz w:val="24"/>
          <w:szCs w:val="24"/>
          <w:lang w:val="en-GB"/>
        </w:rPr>
        <w:t>Equipment</w:t>
      </w:r>
      <w:r w:rsidRPr="007567AA">
        <w:rPr>
          <w:rFonts w:ascii="Times New Roman" w:hAnsi="Times New Roman" w:cs="Times New Roman"/>
          <w:b/>
          <w:sz w:val="24"/>
          <w:szCs w:val="24"/>
          <w:lang w:val="en-GB"/>
        </w:rPr>
        <w:t>:</w:t>
      </w:r>
      <w:r w:rsidRPr="00701784">
        <w:rPr>
          <w:rFonts w:ascii="Times New Roman" w:hAnsi="Times New Roman" w:cs="Times New Roman"/>
          <w:sz w:val="24"/>
          <w:szCs w:val="24"/>
          <w:lang w:val="en-GB"/>
        </w:rPr>
        <w:t xml:space="preserve"> </w:t>
      </w:r>
    </w:p>
    <w:p w:rsidR="00701784" w:rsidRPr="007567AA" w:rsidRDefault="00701784" w:rsidP="003257BA">
      <w:pPr>
        <w:pStyle w:val="ListParagraph"/>
        <w:numPr>
          <w:ilvl w:val="1"/>
          <w:numId w:val="109"/>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Mortar or adhesive (specific type based on project requirements)</w:t>
      </w:r>
    </w:p>
    <w:p w:rsidR="00701784" w:rsidRPr="007567AA" w:rsidRDefault="00701784" w:rsidP="00A15F57">
      <w:pPr>
        <w:pStyle w:val="ListParagraph"/>
        <w:numPr>
          <w:ilvl w:val="1"/>
          <w:numId w:val="109"/>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Trowel or appropriate tool for applying mortar or adhesive</w:t>
      </w:r>
    </w:p>
    <w:p w:rsidR="00701784" w:rsidRPr="007567AA" w:rsidRDefault="00701784" w:rsidP="00A15F57">
      <w:pPr>
        <w:pStyle w:val="ListParagraph"/>
        <w:numPr>
          <w:ilvl w:val="1"/>
          <w:numId w:val="109"/>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Shims or wedges</w:t>
      </w:r>
    </w:p>
    <w:p w:rsidR="00701784" w:rsidRPr="007567AA" w:rsidRDefault="00701784" w:rsidP="00A15F57">
      <w:pPr>
        <w:pStyle w:val="ListParagraph"/>
        <w:numPr>
          <w:ilvl w:val="1"/>
          <w:numId w:val="109"/>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Temporary supports (if needed)</w:t>
      </w:r>
    </w:p>
    <w:p w:rsidR="00701784" w:rsidRPr="009C373D" w:rsidRDefault="00701784" w:rsidP="00A15F57">
      <w:pPr>
        <w:pStyle w:val="ListParagraph"/>
        <w:numPr>
          <w:ilvl w:val="1"/>
          <w:numId w:val="109"/>
        </w:numPr>
        <w:spacing w:after="0" w:line="360" w:lineRule="auto"/>
        <w:jc w:val="both"/>
        <w:rPr>
          <w:rFonts w:ascii="Times New Roman" w:hAnsi="Times New Roman" w:cs="Times New Roman"/>
          <w:sz w:val="24"/>
          <w:szCs w:val="24"/>
          <w:lang w:val="en-GB"/>
        </w:rPr>
      </w:pPr>
      <w:r w:rsidRPr="007567AA">
        <w:rPr>
          <w:rFonts w:ascii="Times New Roman" w:hAnsi="Times New Roman" w:cs="Times New Roman"/>
          <w:sz w:val="24"/>
          <w:szCs w:val="24"/>
          <w:lang w:val="en-GB"/>
        </w:rPr>
        <w:t>Cleaning tools (such as brushes or sponges)</w:t>
      </w:r>
    </w:p>
    <w:p w:rsidR="003257BA" w:rsidRDefault="00701784" w:rsidP="003257BA">
      <w:pPr>
        <w:spacing w:after="0" w:line="360" w:lineRule="auto"/>
        <w:jc w:val="both"/>
        <w:rPr>
          <w:rFonts w:ascii="Times New Roman" w:hAnsi="Times New Roman" w:cs="Times New Roman"/>
          <w:sz w:val="24"/>
          <w:szCs w:val="24"/>
          <w:lang w:val="en-GB"/>
        </w:rPr>
      </w:pPr>
      <w:r w:rsidRPr="00480BE5">
        <w:rPr>
          <w:rFonts w:ascii="Times New Roman" w:hAnsi="Times New Roman" w:cs="Times New Roman"/>
          <w:b/>
          <w:sz w:val="24"/>
          <w:szCs w:val="24"/>
          <w:lang w:val="en-GB"/>
        </w:rPr>
        <w:t>Materials:</w:t>
      </w:r>
      <w:r w:rsidRPr="00701784">
        <w:rPr>
          <w:rFonts w:ascii="Times New Roman" w:hAnsi="Times New Roman" w:cs="Times New Roman"/>
          <w:sz w:val="24"/>
          <w:szCs w:val="24"/>
          <w:lang w:val="en-GB"/>
        </w:rPr>
        <w:t xml:space="preserve"> </w:t>
      </w:r>
    </w:p>
    <w:p w:rsidR="00701784" w:rsidRPr="00E20678" w:rsidRDefault="00701784" w:rsidP="003257BA">
      <w:pPr>
        <w:pStyle w:val="ListParagraph"/>
        <w:numPr>
          <w:ilvl w:val="1"/>
          <w:numId w:val="110"/>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Front and back stones</w:t>
      </w:r>
    </w:p>
    <w:p w:rsidR="00701784" w:rsidRPr="00E20678" w:rsidRDefault="00701784" w:rsidP="006A1C2A">
      <w:pPr>
        <w:pStyle w:val="ListParagraph"/>
        <w:numPr>
          <w:ilvl w:val="1"/>
          <w:numId w:val="110"/>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Mortar or adhesive</w:t>
      </w:r>
    </w:p>
    <w:p w:rsidR="00701784" w:rsidRPr="00E20678" w:rsidRDefault="00701784" w:rsidP="006A1C2A">
      <w:pPr>
        <w:pStyle w:val="ListParagraph"/>
        <w:numPr>
          <w:ilvl w:val="1"/>
          <w:numId w:val="110"/>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lastRenderedPageBreak/>
        <w:t xml:space="preserve">Shims or wedges </w:t>
      </w:r>
    </w:p>
    <w:p w:rsidR="003257BA" w:rsidRDefault="00701784" w:rsidP="003257BA">
      <w:pPr>
        <w:spacing w:after="0" w:line="360" w:lineRule="auto"/>
        <w:jc w:val="both"/>
        <w:rPr>
          <w:rFonts w:ascii="Times New Roman" w:hAnsi="Times New Roman" w:cs="Times New Roman"/>
          <w:sz w:val="24"/>
          <w:szCs w:val="24"/>
          <w:lang w:val="en-GB"/>
        </w:rPr>
      </w:pPr>
      <w:r w:rsidRPr="00480BE5">
        <w:rPr>
          <w:rFonts w:ascii="Times New Roman" w:hAnsi="Times New Roman" w:cs="Times New Roman"/>
          <w:b/>
          <w:sz w:val="24"/>
          <w:szCs w:val="24"/>
          <w:lang w:val="en-GB"/>
        </w:rPr>
        <w:t>Procedure:</w:t>
      </w:r>
      <w:r w:rsidRPr="00701784">
        <w:rPr>
          <w:rFonts w:ascii="Times New Roman" w:hAnsi="Times New Roman" w:cs="Times New Roman"/>
          <w:sz w:val="24"/>
          <w:szCs w:val="24"/>
          <w:lang w:val="en-GB"/>
        </w:rPr>
        <w:t xml:space="preserve"> </w:t>
      </w:r>
    </w:p>
    <w:p w:rsidR="00701784" w:rsidRPr="00E20678" w:rsidRDefault="00701784" w:rsidP="003257BA">
      <w:pPr>
        <w:pStyle w:val="ListParagraph"/>
        <w:numPr>
          <w:ilvl w:val="2"/>
          <w:numId w:val="111"/>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Plan and layout the desired positioning of the stones.</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Prepare the work area and gather the appropriate stones.</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Mix the mortar or prepare the adhesive according to instructions.</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Apply the mortar or adhesive to the back surface of the front stone and the front surface of the back stone.</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Carefully position and align the stones, ensuring plumb and level positioning.</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Secure the stones temporarily with shims, wedges, or supports.</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Allow the mortar or adhesive to cure and set.</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Remove temporary supports and make any necessary adjustments or repairs.</w:t>
      </w:r>
    </w:p>
    <w:p w:rsidR="00701784" w:rsidRPr="00E20678" w:rsidRDefault="00E20678" w:rsidP="006A1C2A">
      <w:pPr>
        <w:pStyle w:val="ListParagraph"/>
        <w:numPr>
          <w:ilvl w:val="2"/>
          <w:numId w:val="111"/>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701784" w:rsidRPr="00E20678">
        <w:rPr>
          <w:rFonts w:ascii="Times New Roman" w:hAnsi="Times New Roman" w:cs="Times New Roman"/>
          <w:sz w:val="24"/>
          <w:szCs w:val="24"/>
          <w:lang w:val="en-GB"/>
        </w:rPr>
        <w:t>Clean the stone surfaces for a finished appearance.</w:t>
      </w:r>
    </w:p>
    <w:p w:rsidR="00701784" w:rsidRPr="00701784" w:rsidRDefault="00701784" w:rsidP="00A15F57">
      <w:pPr>
        <w:spacing w:after="0" w:line="360" w:lineRule="auto"/>
        <w:jc w:val="both"/>
        <w:rPr>
          <w:rFonts w:ascii="Times New Roman" w:hAnsi="Times New Roman" w:cs="Times New Roman"/>
          <w:sz w:val="24"/>
          <w:szCs w:val="24"/>
          <w:lang w:val="en-GB"/>
        </w:rPr>
      </w:pPr>
      <w:r w:rsidRPr="00480BE5">
        <w:rPr>
          <w:rFonts w:ascii="Times New Roman" w:hAnsi="Times New Roman" w:cs="Times New Roman"/>
          <w:b/>
          <w:sz w:val="24"/>
          <w:szCs w:val="24"/>
          <w:lang w:val="en-GB"/>
        </w:rPr>
        <w:t>Precautions:</w:t>
      </w:r>
      <w:r w:rsidRPr="00701784">
        <w:rPr>
          <w:rFonts w:ascii="Times New Roman" w:hAnsi="Times New Roman" w:cs="Times New Roman"/>
          <w:sz w:val="24"/>
          <w:szCs w:val="24"/>
          <w:lang w:val="en-GB"/>
        </w:rPr>
        <w:t xml:space="preserve"> Some precautions to consider during the ope</w:t>
      </w:r>
      <w:r w:rsidR="00E20678">
        <w:rPr>
          <w:rFonts w:ascii="Times New Roman" w:hAnsi="Times New Roman" w:cs="Times New Roman"/>
          <w:sz w:val="24"/>
          <w:szCs w:val="24"/>
          <w:lang w:val="en-GB"/>
        </w:rPr>
        <w:t>ration include:</w:t>
      </w:r>
    </w:p>
    <w:p w:rsidR="00701784" w:rsidRPr="00E20678" w:rsidRDefault="00701784" w:rsidP="006A1C2A">
      <w:pPr>
        <w:pStyle w:val="ListParagraph"/>
        <w:numPr>
          <w:ilvl w:val="1"/>
          <w:numId w:val="112"/>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Ensure proper lifting techniques and use appropriate lifting equipment or assistance when handling heavy stones.</w:t>
      </w:r>
    </w:p>
    <w:p w:rsidR="00701784" w:rsidRPr="00E20678" w:rsidRDefault="00701784" w:rsidP="006A1C2A">
      <w:pPr>
        <w:pStyle w:val="ListParagraph"/>
        <w:numPr>
          <w:ilvl w:val="1"/>
          <w:numId w:val="112"/>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Follow safety guidelines and wear appropriate personal protective equipment, especially when working at heights or with power tools.</w:t>
      </w:r>
    </w:p>
    <w:p w:rsidR="00701784" w:rsidRPr="00E20678" w:rsidRDefault="00701784" w:rsidP="006A1C2A">
      <w:pPr>
        <w:pStyle w:val="ListParagraph"/>
        <w:numPr>
          <w:ilvl w:val="1"/>
          <w:numId w:val="112"/>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Use caution when using sharp tools or handling mortar or adhesive to avoid injuries.</w:t>
      </w:r>
    </w:p>
    <w:p w:rsidR="00701784" w:rsidRPr="00E20678" w:rsidRDefault="00701784" w:rsidP="006A1C2A">
      <w:pPr>
        <w:pStyle w:val="ListParagraph"/>
        <w:numPr>
          <w:ilvl w:val="1"/>
          <w:numId w:val="112"/>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Check the compatibility of the mortar or adhesive with the type of stones being installed to ensure a strong and durable bond.</w:t>
      </w:r>
    </w:p>
    <w:p w:rsidR="00701784" w:rsidRPr="00D544F1" w:rsidRDefault="00701784" w:rsidP="006A1C2A">
      <w:pPr>
        <w:pStyle w:val="ListParagraph"/>
        <w:numPr>
          <w:ilvl w:val="1"/>
          <w:numId w:val="112"/>
        </w:numPr>
        <w:spacing w:after="0" w:line="360" w:lineRule="auto"/>
        <w:jc w:val="both"/>
        <w:rPr>
          <w:rFonts w:ascii="Times New Roman" w:hAnsi="Times New Roman" w:cs="Times New Roman"/>
          <w:sz w:val="24"/>
          <w:szCs w:val="24"/>
          <w:lang w:val="en-GB"/>
        </w:rPr>
      </w:pPr>
      <w:r w:rsidRPr="00E20678">
        <w:rPr>
          <w:rFonts w:ascii="Times New Roman" w:hAnsi="Times New Roman" w:cs="Times New Roman"/>
          <w:sz w:val="24"/>
          <w:szCs w:val="24"/>
          <w:lang w:val="en-GB"/>
        </w:rPr>
        <w:t xml:space="preserve">Monitor and adjust the alignment and </w:t>
      </w:r>
      <w:proofErr w:type="spellStart"/>
      <w:r w:rsidRPr="00E20678">
        <w:rPr>
          <w:rFonts w:ascii="Times New Roman" w:hAnsi="Times New Roman" w:cs="Times New Roman"/>
          <w:sz w:val="24"/>
          <w:szCs w:val="24"/>
          <w:lang w:val="en-GB"/>
        </w:rPr>
        <w:t>leveling</w:t>
      </w:r>
      <w:proofErr w:type="spellEnd"/>
      <w:r w:rsidRPr="00E20678">
        <w:rPr>
          <w:rFonts w:ascii="Times New Roman" w:hAnsi="Times New Roman" w:cs="Times New Roman"/>
          <w:sz w:val="24"/>
          <w:szCs w:val="24"/>
          <w:lang w:val="en-GB"/>
        </w:rPr>
        <w:t xml:space="preserve"> of the stones during the installation process to achieve a visually pleasing result.</w:t>
      </w:r>
    </w:p>
    <w:p w:rsidR="001779D5" w:rsidRDefault="00701784" w:rsidP="001779D5">
      <w:pPr>
        <w:spacing w:after="0" w:line="360" w:lineRule="auto"/>
        <w:jc w:val="both"/>
        <w:rPr>
          <w:rFonts w:ascii="Times New Roman" w:hAnsi="Times New Roman" w:cs="Times New Roman"/>
          <w:sz w:val="24"/>
          <w:szCs w:val="24"/>
          <w:lang w:val="en-GB"/>
        </w:rPr>
      </w:pPr>
      <w:r w:rsidRPr="00A15F57">
        <w:rPr>
          <w:rFonts w:ascii="Times New Roman" w:hAnsi="Times New Roman" w:cs="Times New Roman"/>
          <w:b/>
          <w:sz w:val="24"/>
          <w:szCs w:val="24"/>
          <w:lang w:val="en-GB"/>
        </w:rPr>
        <w:t>Quality Criteria:</w:t>
      </w:r>
      <w:r w:rsidRPr="00A15F57">
        <w:rPr>
          <w:rFonts w:ascii="Times New Roman" w:hAnsi="Times New Roman" w:cs="Times New Roman"/>
          <w:sz w:val="24"/>
          <w:szCs w:val="24"/>
          <w:lang w:val="en-GB"/>
        </w:rPr>
        <w:t xml:space="preserve"> </w:t>
      </w:r>
    </w:p>
    <w:p w:rsidR="00701784" w:rsidRPr="00A15F57" w:rsidRDefault="00701784" w:rsidP="001779D5">
      <w:pPr>
        <w:pStyle w:val="ListParagraph"/>
        <w:numPr>
          <w:ilvl w:val="1"/>
          <w:numId w:val="113"/>
        </w:numPr>
        <w:spacing w:after="0" w:line="360" w:lineRule="auto"/>
        <w:jc w:val="both"/>
        <w:rPr>
          <w:rFonts w:ascii="Times New Roman" w:hAnsi="Times New Roman" w:cs="Times New Roman"/>
          <w:sz w:val="24"/>
          <w:szCs w:val="24"/>
          <w:lang w:val="en-GB"/>
        </w:rPr>
      </w:pPr>
      <w:r w:rsidRPr="00A15F57">
        <w:rPr>
          <w:rFonts w:ascii="Times New Roman" w:hAnsi="Times New Roman" w:cs="Times New Roman"/>
          <w:sz w:val="24"/>
          <w:szCs w:val="24"/>
          <w:lang w:val="en-GB"/>
        </w:rPr>
        <w:t>The stones should be properly aligned and positioned according to the planned layout.</w:t>
      </w:r>
    </w:p>
    <w:p w:rsidR="00701784" w:rsidRPr="00A15F57" w:rsidRDefault="00701784" w:rsidP="006A1C2A">
      <w:pPr>
        <w:pStyle w:val="ListParagraph"/>
        <w:numPr>
          <w:ilvl w:val="1"/>
          <w:numId w:val="113"/>
        </w:numPr>
        <w:spacing w:after="0" w:line="360" w:lineRule="auto"/>
        <w:jc w:val="both"/>
        <w:rPr>
          <w:rFonts w:ascii="Times New Roman" w:hAnsi="Times New Roman" w:cs="Times New Roman"/>
          <w:sz w:val="24"/>
          <w:szCs w:val="24"/>
          <w:lang w:val="en-GB"/>
        </w:rPr>
      </w:pPr>
      <w:r w:rsidRPr="00A15F57">
        <w:rPr>
          <w:rFonts w:ascii="Times New Roman" w:hAnsi="Times New Roman" w:cs="Times New Roman"/>
          <w:sz w:val="24"/>
          <w:szCs w:val="24"/>
          <w:lang w:val="en-GB"/>
        </w:rPr>
        <w:t>The stones should be securely and stably installed, meeting any structural requirements for the specific application.</w:t>
      </w:r>
    </w:p>
    <w:p w:rsidR="00701784" w:rsidRPr="00A15F57" w:rsidRDefault="00701784" w:rsidP="006A1C2A">
      <w:pPr>
        <w:pStyle w:val="ListParagraph"/>
        <w:numPr>
          <w:ilvl w:val="1"/>
          <w:numId w:val="113"/>
        </w:numPr>
        <w:spacing w:after="0" w:line="360" w:lineRule="auto"/>
        <w:jc w:val="both"/>
        <w:rPr>
          <w:rFonts w:ascii="Times New Roman" w:hAnsi="Times New Roman" w:cs="Times New Roman"/>
          <w:sz w:val="24"/>
          <w:szCs w:val="24"/>
          <w:lang w:val="en-GB"/>
        </w:rPr>
      </w:pPr>
      <w:r w:rsidRPr="00A15F57">
        <w:rPr>
          <w:rFonts w:ascii="Times New Roman" w:hAnsi="Times New Roman" w:cs="Times New Roman"/>
          <w:sz w:val="24"/>
          <w:szCs w:val="24"/>
          <w:lang w:val="en-GB"/>
        </w:rPr>
        <w:lastRenderedPageBreak/>
        <w:t>The mortar or adhesive should provide a strong and durable bond between the stones.</w:t>
      </w:r>
    </w:p>
    <w:p w:rsidR="00701784" w:rsidRPr="00A15F57" w:rsidRDefault="00701784" w:rsidP="006A1C2A">
      <w:pPr>
        <w:pStyle w:val="ListParagraph"/>
        <w:numPr>
          <w:ilvl w:val="1"/>
          <w:numId w:val="113"/>
        </w:numPr>
        <w:spacing w:after="0" w:line="360" w:lineRule="auto"/>
        <w:jc w:val="both"/>
        <w:rPr>
          <w:rFonts w:ascii="Times New Roman" w:hAnsi="Times New Roman" w:cs="Times New Roman"/>
          <w:sz w:val="24"/>
          <w:szCs w:val="24"/>
          <w:lang w:val="en-GB"/>
        </w:rPr>
      </w:pPr>
      <w:r w:rsidRPr="00A15F57">
        <w:rPr>
          <w:rFonts w:ascii="Times New Roman" w:hAnsi="Times New Roman" w:cs="Times New Roman"/>
          <w:sz w:val="24"/>
          <w:szCs w:val="24"/>
          <w:lang w:val="en-GB"/>
        </w:rPr>
        <w:t>The stones should be vertically straight (plumb) and horizontally level, creating a visually pleasing and well-balanced installation.</w:t>
      </w:r>
    </w:p>
    <w:p w:rsidR="00701784" w:rsidRPr="00A15F57" w:rsidRDefault="00701784" w:rsidP="006A1C2A">
      <w:pPr>
        <w:pStyle w:val="ListParagraph"/>
        <w:numPr>
          <w:ilvl w:val="1"/>
          <w:numId w:val="113"/>
        </w:numPr>
        <w:spacing w:after="0" w:line="360" w:lineRule="auto"/>
        <w:jc w:val="both"/>
        <w:rPr>
          <w:rFonts w:ascii="Times New Roman" w:hAnsi="Times New Roman" w:cs="Times New Roman"/>
          <w:sz w:val="24"/>
          <w:szCs w:val="24"/>
          <w:lang w:val="en-GB"/>
        </w:rPr>
      </w:pPr>
      <w:r w:rsidRPr="00A15F57">
        <w:rPr>
          <w:rFonts w:ascii="Times New Roman" w:hAnsi="Times New Roman" w:cs="Times New Roman"/>
          <w:sz w:val="24"/>
          <w:szCs w:val="24"/>
          <w:lang w:val="en-GB"/>
        </w:rPr>
        <w:t>The finished installation should have a clean and professional appearance, with consistent joints and a uniform overall look.</w:t>
      </w:r>
    </w:p>
    <w:p w:rsidR="00701784" w:rsidRPr="00A15F57" w:rsidRDefault="00701784" w:rsidP="006A1C2A">
      <w:pPr>
        <w:pStyle w:val="ListParagraph"/>
        <w:numPr>
          <w:ilvl w:val="1"/>
          <w:numId w:val="113"/>
        </w:numPr>
        <w:spacing w:after="0" w:line="360" w:lineRule="auto"/>
        <w:jc w:val="both"/>
        <w:rPr>
          <w:rFonts w:ascii="Times New Roman" w:hAnsi="Times New Roman" w:cs="Times New Roman"/>
          <w:sz w:val="24"/>
          <w:szCs w:val="24"/>
          <w:lang w:val="en-GB"/>
        </w:rPr>
      </w:pPr>
      <w:r w:rsidRPr="00A15F57">
        <w:rPr>
          <w:rFonts w:ascii="Times New Roman" w:hAnsi="Times New Roman" w:cs="Times New Roman"/>
          <w:sz w:val="24"/>
          <w:szCs w:val="24"/>
          <w:lang w:val="en-GB"/>
        </w:rPr>
        <w:t>The standing front and back stones should be stable and resistant to movement or displacement.</w:t>
      </w:r>
    </w:p>
    <w:p w:rsidR="00701784" w:rsidRPr="00701784" w:rsidRDefault="00701784" w:rsidP="00701784">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E20678" w:rsidRDefault="00E20678" w:rsidP="006833E8">
      <w:pPr>
        <w:spacing w:after="0" w:line="360" w:lineRule="auto"/>
        <w:jc w:val="both"/>
        <w:rPr>
          <w:rFonts w:ascii="Times New Roman" w:hAnsi="Times New Roman" w:cs="Times New Roman"/>
          <w:b/>
          <w:lang w:val="en-GB"/>
        </w:rPr>
      </w:pPr>
    </w:p>
    <w:p w:rsidR="009B514F" w:rsidRDefault="009B514F" w:rsidP="006833E8">
      <w:pPr>
        <w:spacing w:after="0" w:line="360" w:lineRule="auto"/>
        <w:jc w:val="both"/>
        <w:rPr>
          <w:rFonts w:ascii="Times New Roman" w:hAnsi="Times New Roman" w:cs="Times New Roman"/>
          <w:b/>
          <w:lang w:val="en-GB"/>
        </w:rPr>
      </w:pPr>
    </w:p>
    <w:p w:rsidR="009B514F" w:rsidRDefault="009B514F"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C1282B" w:rsidRDefault="00C1282B" w:rsidP="007874A6">
      <w:pPr>
        <w:spacing w:after="0" w:line="360" w:lineRule="auto"/>
        <w:jc w:val="both"/>
        <w:rPr>
          <w:rFonts w:ascii="Times New Roman" w:eastAsia="Times New Roman" w:hAnsi="Times New Roman" w:cs="Times New Roman"/>
          <w:b/>
          <w:sz w:val="32"/>
          <w:szCs w:val="28"/>
          <w:lang w:bidi="en-US"/>
        </w:rPr>
      </w:pPr>
    </w:p>
    <w:p w:rsidR="00C1282B" w:rsidRDefault="00C1282B" w:rsidP="007874A6">
      <w:pPr>
        <w:spacing w:after="0" w:line="360" w:lineRule="auto"/>
        <w:jc w:val="both"/>
        <w:rPr>
          <w:rFonts w:ascii="Times New Roman" w:eastAsia="Times New Roman" w:hAnsi="Times New Roman" w:cs="Times New Roman"/>
          <w:b/>
          <w:sz w:val="32"/>
          <w:szCs w:val="28"/>
          <w:lang w:bidi="en-US"/>
        </w:rPr>
      </w:pPr>
    </w:p>
    <w:p w:rsidR="007874A6" w:rsidRPr="0089235B" w:rsidRDefault="0089235B" w:rsidP="00F231CC">
      <w:pPr>
        <w:pStyle w:val="Heading1"/>
        <w:rPr>
          <w:rFonts w:ascii="Times New Roman" w:eastAsia="Times New Roman" w:hAnsi="Times New Roman" w:cs="Times New Roman"/>
          <w:color w:val="auto"/>
          <w:szCs w:val="24"/>
          <w:lang w:bidi="en-US"/>
        </w:rPr>
      </w:pPr>
      <w:bookmarkStart w:id="44" w:name="_Toc148531619"/>
      <w:r w:rsidRPr="0089235B">
        <w:rPr>
          <w:rFonts w:ascii="Times New Roman" w:eastAsia="Times New Roman" w:hAnsi="Times New Roman" w:cs="Times New Roman"/>
          <w:color w:val="auto"/>
          <w:sz w:val="32"/>
          <w:lang w:bidi="en-US"/>
        </w:rPr>
        <w:lastRenderedPageBreak/>
        <w:t>LAP</w:t>
      </w:r>
      <w:r w:rsidR="007874A6" w:rsidRPr="0089235B">
        <w:rPr>
          <w:rFonts w:ascii="Times New Roman" w:eastAsia="Times New Roman" w:hAnsi="Times New Roman" w:cs="Times New Roman"/>
          <w:color w:val="auto"/>
          <w:sz w:val="32"/>
          <w:lang w:bidi="en-US"/>
        </w:rPr>
        <w:t xml:space="preserve"> TEST: 4</w:t>
      </w:r>
      <w:bookmarkEnd w:id="44"/>
    </w:p>
    <w:p w:rsidR="007874A6" w:rsidRPr="0046025D" w:rsidRDefault="007874A6" w:rsidP="007874A6">
      <w:pPr>
        <w:spacing w:after="0" w:line="360" w:lineRule="auto"/>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Name:  _____________________________   Date:  ________________</w:t>
      </w:r>
    </w:p>
    <w:p w:rsidR="007874A6" w:rsidRPr="0046025D" w:rsidRDefault="007874A6" w:rsidP="007874A6">
      <w:pPr>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 xml:space="preserve">Time started: ________________________  </w:t>
      </w:r>
      <w:r w:rsidRPr="0046025D">
        <w:rPr>
          <w:rFonts w:ascii="Times New Roman" w:eastAsia="Times New Roman" w:hAnsi="Times New Roman" w:cs="Times New Roman"/>
          <w:sz w:val="24"/>
          <w:szCs w:val="24"/>
          <w:lang w:bidi="en-US"/>
        </w:rPr>
        <w:tab/>
        <w:t>Time finished:  ________________</w:t>
      </w:r>
    </w:p>
    <w:p w:rsidR="007874A6" w:rsidRPr="0046025D" w:rsidRDefault="007874A6" w:rsidP="00A6196E">
      <w:pPr>
        <w:tabs>
          <w:tab w:val="left" w:pos="1530"/>
        </w:tabs>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b/>
          <w:bCs/>
          <w:iCs/>
          <w:sz w:val="24"/>
          <w:szCs w:val="24"/>
          <w:lang w:bidi="en-US"/>
        </w:rPr>
        <w:t xml:space="preserve">Instructions: - </w:t>
      </w:r>
      <w:r w:rsidRPr="0046025D">
        <w:rPr>
          <w:rFonts w:ascii="Times New Roman" w:eastAsia="Times New Roman" w:hAnsi="Times New Roman" w:cs="Times New Roman"/>
          <w:sz w:val="24"/>
          <w:szCs w:val="24"/>
          <w:lang w:bidi="en-US"/>
        </w:rPr>
        <w:t>Given necessary templates, tools and materials you are required to perform the followin</w:t>
      </w:r>
      <w:r w:rsidR="00E20678">
        <w:rPr>
          <w:rFonts w:ascii="Times New Roman" w:eastAsia="Times New Roman" w:hAnsi="Times New Roman" w:cs="Times New Roman"/>
          <w:sz w:val="24"/>
          <w:szCs w:val="24"/>
          <w:lang w:bidi="en-US"/>
        </w:rPr>
        <w:t xml:space="preserve">g tasks within </w:t>
      </w:r>
      <w:r w:rsidR="00E20678" w:rsidRPr="00E20678">
        <w:rPr>
          <w:rFonts w:ascii="Times New Roman" w:eastAsia="Times New Roman" w:hAnsi="Times New Roman" w:cs="Times New Roman"/>
          <w:b/>
          <w:sz w:val="24"/>
          <w:szCs w:val="24"/>
          <w:lang w:bidi="en-US"/>
        </w:rPr>
        <w:t>3 hours</w:t>
      </w:r>
      <w:r w:rsidR="00A6196E">
        <w:rPr>
          <w:rFonts w:ascii="Times New Roman" w:eastAsia="Times New Roman" w:hAnsi="Times New Roman" w:cs="Times New Roman"/>
          <w:sz w:val="24"/>
          <w:szCs w:val="24"/>
          <w:lang w:bidi="en-US"/>
        </w:rPr>
        <w:t>.</w:t>
      </w:r>
    </w:p>
    <w:p w:rsidR="00A6196E" w:rsidRDefault="00A6196E" w:rsidP="007874A6">
      <w:pPr>
        <w:widowControl w:val="0"/>
        <w:autoSpaceDE w:val="0"/>
        <w:autoSpaceDN w:val="0"/>
        <w:adjustRightInd w:val="0"/>
        <w:spacing w:after="0" w:line="360" w:lineRule="auto"/>
        <w:contextualSpacing/>
        <w:jc w:val="both"/>
        <w:rPr>
          <w:rFonts w:ascii="Times New Roman" w:eastAsia="Times New Roman" w:hAnsi="Times New Roman" w:cs="Times New Roman"/>
          <w:b/>
          <w:sz w:val="24"/>
          <w:szCs w:val="24"/>
          <w:lang w:bidi="en-US"/>
        </w:rPr>
      </w:pPr>
    </w:p>
    <w:p w:rsidR="007874A6" w:rsidRDefault="007874A6" w:rsidP="007874A6">
      <w:pPr>
        <w:widowControl w:val="0"/>
        <w:autoSpaceDE w:val="0"/>
        <w:autoSpaceDN w:val="0"/>
        <w:adjustRightInd w:val="0"/>
        <w:spacing w:after="0" w:line="360" w:lineRule="auto"/>
        <w:contextualSpacing/>
        <w:jc w:val="both"/>
        <w:rPr>
          <w:rFonts w:ascii="Times New Roman" w:eastAsia="Times New Roman" w:hAnsi="Times New Roman" w:cs="Times New Roman"/>
          <w:b/>
          <w:sz w:val="24"/>
          <w:szCs w:val="24"/>
          <w:lang w:bidi="en-US"/>
        </w:rPr>
      </w:pPr>
      <w:proofErr w:type="gramStart"/>
      <w:r w:rsidRPr="0046025D">
        <w:rPr>
          <w:rFonts w:ascii="Times New Roman" w:eastAsia="Times New Roman" w:hAnsi="Times New Roman" w:cs="Times New Roman"/>
          <w:b/>
          <w:sz w:val="24"/>
          <w:szCs w:val="24"/>
          <w:lang w:bidi="en-US"/>
        </w:rPr>
        <w:t>Task 1.</w:t>
      </w:r>
      <w:proofErr w:type="gramEnd"/>
      <w:r w:rsidR="007C2440">
        <w:rPr>
          <w:rFonts w:ascii="Times New Roman" w:eastAsia="Times New Roman" w:hAnsi="Times New Roman" w:cs="Times New Roman"/>
          <w:b/>
          <w:sz w:val="24"/>
          <w:szCs w:val="24"/>
          <w:lang w:bidi="en-US"/>
        </w:rPr>
        <w:t xml:space="preserve"> </w:t>
      </w:r>
      <w:r w:rsidR="007C2440">
        <w:rPr>
          <w:rFonts w:ascii="Times New Roman" w:eastAsia="Times New Roman" w:hAnsi="Times New Roman" w:cs="Times New Roman"/>
          <w:color w:val="000000"/>
          <w:sz w:val="24"/>
          <w:szCs w:val="24"/>
        </w:rPr>
        <w:t>Prepare</w:t>
      </w:r>
      <w:r w:rsidR="007C2440" w:rsidRPr="00FC1DBC">
        <w:rPr>
          <w:rFonts w:ascii="Times New Roman" w:eastAsia="Times New Roman" w:hAnsi="Times New Roman" w:cs="Times New Roman"/>
          <w:color w:val="000000"/>
          <w:sz w:val="24"/>
          <w:szCs w:val="24"/>
        </w:rPr>
        <w:t xml:space="preserve"> dowel joints</w:t>
      </w:r>
    </w:p>
    <w:p w:rsidR="007874A6" w:rsidRPr="0046025D" w:rsidRDefault="007874A6" w:rsidP="007874A6">
      <w:pPr>
        <w:widowControl w:val="0"/>
        <w:autoSpaceDE w:val="0"/>
        <w:autoSpaceDN w:val="0"/>
        <w:adjustRightInd w:val="0"/>
        <w:spacing w:after="0" w:line="360" w:lineRule="auto"/>
        <w:contextualSpacing/>
        <w:jc w:val="both"/>
        <w:rPr>
          <w:rFonts w:ascii="Times New Roman" w:eastAsia="Arial Unicode MS" w:hAnsi="Times New Roman" w:cs="Times New Roman"/>
          <w:b/>
          <w:sz w:val="24"/>
          <w:szCs w:val="24"/>
          <w:lang w:bidi="en-US"/>
        </w:rPr>
      </w:pPr>
      <w:proofErr w:type="gramStart"/>
      <w:r>
        <w:rPr>
          <w:rFonts w:ascii="Times New Roman" w:eastAsia="Times New Roman" w:hAnsi="Times New Roman" w:cs="Times New Roman"/>
          <w:b/>
          <w:sz w:val="24"/>
          <w:szCs w:val="24"/>
          <w:lang w:bidi="en-US"/>
        </w:rPr>
        <w:t>Task 2</w:t>
      </w:r>
      <w:r w:rsidRPr="0046025D">
        <w:rPr>
          <w:rFonts w:ascii="Times New Roman" w:eastAsia="Times New Roman" w:hAnsi="Times New Roman" w:cs="Times New Roman"/>
          <w:b/>
          <w:sz w:val="24"/>
          <w:szCs w:val="24"/>
          <w:lang w:bidi="en-US"/>
        </w:rPr>
        <w:t>.</w:t>
      </w:r>
      <w:proofErr w:type="gramEnd"/>
      <w:r w:rsidRPr="0046025D">
        <w:rPr>
          <w:rFonts w:ascii="Times New Roman" w:eastAsia="Arial Unicode MS" w:hAnsi="Times New Roman" w:cs="Times New Roman"/>
          <w:sz w:val="24"/>
          <w:szCs w:val="24"/>
          <w:lang w:bidi="en-US"/>
        </w:rPr>
        <w:t xml:space="preserve"> </w:t>
      </w:r>
      <w:r w:rsidR="00480BE5" w:rsidRPr="00FC1DBC">
        <w:rPr>
          <w:rFonts w:ascii="Times New Roman" w:eastAsia="Times New Roman" w:hAnsi="Times New Roman" w:cs="Times New Roman"/>
          <w:color w:val="000000"/>
          <w:sz w:val="24"/>
          <w:szCs w:val="24"/>
        </w:rPr>
        <w:t>Stand up front and back stones</w:t>
      </w:r>
      <w:r w:rsidR="00480BE5">
        <w:rPr>
          <w:rFonts w:ascii="Times New Roman" w:eastAsia="Times New Roman" w:hAnsi="Times New Roman" w:cs="Times New Roman"/>
          <w:color w:val="000000"/>
          <w:sz w:val="24"/>
          <w:szCs w:val="24"/>
        </w:rPr>
        <w:t xml:space="preserve"> </w:t>
      </w:r>
    </w:p>
    <w:p w:rsidR="004C14B6" w:rsidRDefault="004C14B6"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4C14B6" w:rsidRDefault="004C14B6"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DA46E1" w:rsidRDefault="00DA46E1" w:rsidP="006833E8">
      <w:pPr>
        <w:spacing w:after="0" w:line="360" w:lineRule="auto"/>
        <w:jc w:val="both"/>
        <w:rPr>
          <w:rFonts w:ascii="Times New Roman" w:hAnsi="Times New Roman" w:cs="Times New Roman"/>
          <w:b/>
          <w:lang w:val="en-GB"/>
        </w:rPr>
      </w:pPr>
    </w:p>
    <w:p w:rsidR="0038744C" w:rsidRDefault="0038744C" w:rsidP="00D36F4E">
      <w:pPr>
        <w:spacing w:after="0" w:line="360" w:lineRule="auto"/>
        <w:jc w:val="both"/>
        <w:rPr>
          <w:rFonts w:ascii="Times New Roman" w:hAnsi="Times New Roman" w:cs="Times New Roman"/>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744C" w:rsidRPr="00C24C94" w:rsidTr="00262495">
        <w:trPr>
          <w:trHeight w:val="437"/>
        </w:trPr>
        <w:tc>
          <w:tcPr>
            <w:tcW w:w="9468" w:type="dxa"/>
            <w:shd w:val="clear" w:color="auto" w:fill="D99594"/>
          </w:tcPr>
          <w:p w:rsidR="0038744C" w:rsidRPr="0089235B" w:rsidRDefault="0038744C" w:rsidP="00F231CC">
            <w:pPr>
              <w:pStyle w:val="Heading1"/>
              <w:rPr>
                <w:rFonts w:ascii="Times New Roman" w:eastAsia="Times New Roman" w:hAnsi="Times New Roman" w:cs="Times New Roman"/>
                <w:lang w:eastAsia="de-DE"/>
              </w:rPr>
            </w:pPr>
            <w:bookmarkStart w:id="45" w:name="_Toc148531620"/>
            <w:r w:rsidRPr="0089235B">
              <w:rPr>
                <w:rFonts w:ascii="Times New Roman" w:eastAsia="Times New Roman" w:hAnsi="Times New Roman" w:cs="Times New Roman"/>
                <w:color w:val="auto"/>
                <w:sz w:val="32"/>
                <w:lang w:bidi="en-US"/>
              </w:rPr>
              <w:t>Unit Five</w:t>
            </w:r>
            <w:r w:rsidR="005125D5" w:rsidRPr="0089235B">
              <w:rPr>
                <w:rFonts w:ascii="Times New Roman" w:eastAsia="Times New Roman" w:hAnsi="Times New Roman" w:cs="Times New Roman"/>
                <w:color w:val="auto"/>
                <w:sz w:val="32"/>
                <w:lang w:bidi="en-US"/>
              </w:rPr>
              <w:t xml:space="preserve">:  </w:t>
            </w:r>
            <w:r w:rsidR="004C4FFB" w:rsidRPr="0089235B">
              <w:rPr>
                <w:rFonts w:ascii="Times New Roman" w:eastAsia="Times New Roman" w:hAnsi="Times New Roman" w:cs="Times New Roman"/>
                <w:color w:val="auto"/>
                <w:sz w:val="32"/>
                <w:lang w:eastAsia="de-DE"/>
              </w:rPr>
              <w:t>Grouting base and joints</w:t>
            </w:r>
            <w:bookmarkEnd w:id="45"/>
          </w:p>
        </w:tc>
      </w:tr>
      <w:tr w:rsidR="0038744C" w:rsidRPr="00C24C94" w:rsidTr="00262495">
        <w:trPr>
          <w:trHeight w:val="755"/>
        </w:trPr>
        <w:tc>
          <w:tcPr>
            <w:tcW w:w="9468" w:type="dxa"/>
            <w:shd w:val="clear" w:color="auto" w:fill="auto"/>
          </w:tcPr>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Preparing and mixing grout </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Packing kern stones joints</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Cleaning Krebs joints</w:t>
            </w:r>
          </w:p>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851703" w:rsidRPr="00851703" w:rsidRDefault="00422319"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Prepare</w:t>
            </w:r>
            <w:r w:rsidR="00851703" w:rsidRPr="00851703">
              <w:rPr>
                <w:rFonts w:ascii="Times New Roman" w:eastAsia="Times New Roman" w:hAnsi="Times New Roman" w:cs="Times New Roman"/>
                <w:sz w:val="24"/>
                <w:szCs w:val="24"/>
                <w:lang w:eastAsia="de-DE"/>
              </w:rPr>
              <w:t xml:space="preserve"> and mixing grout </w:t>
            </w:r>
          </w:p>
          <w:p w:rsidR="00851703" w:rsidRPr="00851703" w:rsidRDefault="00422319"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Pack</w:t>
            </w:r>
            <w:r w:rsidR="00851703" w:rsidRPr="00851703">
              <w:rPr>
                <w:rFonts w:ascii="Times New Roman" w:eastAsia="Times New Roman" w:hAnsi="Times New Roman" w:cs="Times New Roman"/>
                <w:sz w:val="24"/>
                <w:szCs w:val="24"/>
                <w:lang w:eastAsia="de-DE"/>
              </w:rPr>
              <w:t xml:space="preserve"> kern stones joints</w:t>
            </w:r>
          </w:p>
          <w:p w:rsidR="00851703" w:rsidRPr="00851703" w:rsidRDefault="00422319"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Clean</w:t>
            </w:r>
            <w:r w:rsidR="00851703" w:rsidRPr="00851703">
              <w:rPr>
                <w:rFonts w:ascii="Times New Roman" w:eastAsia="Times New Roman" w:hAnsi="Times New Roman" w:cs="Times New Roman"/>
                <w:sz w:val="24"/>
                <w:szCs w:val="24"/>
                <w:lang w:eastAsia="de-DE"/>
              </w:rPr>
              <w:t xml:space="preserve"> Krebs joints</w:t>
            </w:r>
          </w:p>
          <w:p w:rsidR="0038744C" w:rsidRPr="00C24C94" w:rsidRDefault="0038744C" w:rsidP="00262495">
            <w:pPr>
              <w:spacing w:after="0" w:line="360" w:lineRule="auto"/>
              <w:ind w:left="450"/>
              <w:jc w:val="both"/>
              <w:rPr>
                <w:rFonts w:ascii="Times New Roman" w:eastAsia="Times New Roman" w:hAnsi="Times New Roman" w:cs="Times New Roman"/>
                <w:sz w:val="24"/>
                <w:szCs w:val="24"/>
                <w:lang w:val="en-ZA" w:bidi="en-US"/>
              </w:rPr>
            </w:pPr>
          </w:p>
        </w:tc>
      </w:tr>
    </w:tbl>
    <w:p w:rsidR="0038744C" w:rsidRDefault="0038744C"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4C14B6" w:rsidRDefault="004C14B6" w:rsidP="00D36F4E">
      <w:pPr>
        <w:spacing w:after="0" w:line="360" w:lineRule="auto"/>
        <w:jc w:val="both"/>
        <w:rPr>
          <w:rFonts w:ascii="Times New Roman" w:hAnsi="Times New Roman" w:cs="Times New Roman"/>
        </w:rPr>
      </w:pPr>
    </w:p>
    <w:p w:rsidR="00C1282B" w:rsidRDefault="00C1282B" w:rsidP="00C1282B">
      <w:pPr>
        <w:pStyle w:val="NoSpacing"/>
        <w:spacing w:line="360" w:lineRule="auto"/>
        <w:ind w:left="375"/>
        <w:rPr>
          <w:rFonts w:ascii="Times New Roman" w:hAnsi="Times New Roman" w:cs="Times New Roman"/>
        </w:rPr>
      </w:pPr>
    </w:p>
    <w:p w:rsidR="0094051C" w:rsidRPr="0089235B" w:rsidRDefault="00C1282B" w:rsidP="0089235B">
      <w:pPr>
        <w:pStyle w:val="Heading2"/>
        <w:spacing w:line="360" w:lineRule="auto"/>
        <w:rPr>
          <w:rFonts w:ascii="Times New Roman" w:hAnsi="Times New Roman" w:cs="Times New Roman"/>
          <w:color w:val="auto"/>
          <w:sz w:val="28"/>
          <w:lang w:eastAsia="de-DE"/>
        </w:rPr>
      </w:pPr>
      <w:bookmarkStart w:id="46" w:name="_Toc148531621"/>
      <w:r w:rsidRPr="0089235B">
        <w:rPr>
          <w:rFonts w:ascii="Times New Roman" w:hAnsi="Times New Roman" w:cs="Times New Roman"/>
          <w:color w:val="auto"/>
          <w:sz w:val="28"/>
          <w:lang w:eastAsia="de-DE"/>
        </w:rPr>
        <w:lastRenderedPageBreak/>
        <w:t xml:space="preserve">5.1 </w:t>
      </w:r>
      <w:r w:rsidR="0094051C" w:rsidRPr="0089235B">
        <w:rPr>
          <w:rFonts w:ascii="Times New Roman" w:hAnsi="Times New Roman" w:cs="Times New Roman"/>
          <w:color w:val="auto"/>
          <w:sz w:val="28"/>
          <w:lang w:eastAsia="de-DE"/>
        </w:rPr>
        <w:t>Preparing and mixing grout</w:t>
      </w:r>
      <w:bookmarkEnd w:id="46"/>
      <w:r w:rsidR="0094051C" w:rsidRPr="0089235B">
        <w:rPr>
          <w:rFonts w:ascii="Times New Roman" w:hAnsi="Times New Roman" w:cs="Times New Roman"/>
          <w:color w:val="auto"/>
          <w:sz w:val="28"/>
          <w:lang w:eastAsia="de-DE"/>
        </w:rPr>
        <w:t xml:space="preserve"> </w:t>
      </w:r>
    </w:p>
    <w:p w:rsidR="00D8046B" w:rsidRPr="00D8046B" w:rsidRDefault="00D8046B" w:rsidP="00D8046B">
      <w:pPr>
        <w:pStyle w:val="NoSpacing"/>
        <w:spacing w:line="360" w:lineRule="auto"/>
        <w:jc w:val="both"/>
        <w:rPr>
          <w:rFonts w:ascii="Times New Roman" w:hAnsi="Times New Roman" w:cs="Times New Roman"/>
          <w:sz w:val="24"/>
          <w:szCs w:val="24"/>
        </w:rPr>
      </w:pPr>
      <w:r w:rsidRPr="00D8046B">
        <w:rPr>
          <w:rStyle w:val="Strong"/>
          <w:rFonts w:ascii="Times New Roman" w:hAnsi="Times New Roman" w:cs="Times New Roman"/>
          <w:sz w:val="24"/>
          <w:szCs w:val="24"/>
        </w:rPr>
        <w:t>What is grout?</w:t>
      </w:r>
      <w:r w:rsidRPr="00D8046B">
        <w:rPr>
          <w:rFonts w:ascii="Times New Roman" w:hAnsi="Times New Roman" w:cs="Times New Roman"/>
          <w:sz w:val="24"/>
          <w:szCs w:val="24"/>
        </w:rPr>
        <w:t xml:space="preserve"> </w:t>
      </w:r>
    </w:p>
    <w:p w:rsidR="0094051C" w:rsidRPr="00D8046B" w:rsidRDefault="00D8046B" w:rsidP="00D8046B">
      <w:pPr>
        <w:pStyle w:val="NoSpacing"/>
        <w:spacing w:line="360" w:lineRule="auto"/>
        <w:jc w:val="both"/>
        <w:rPr>
          <w:rFonts w:ascii="Times New Roman" w:hAnsi="Times New Roman" w:cs="Times New Roman"/>
          <w:b/>
          <w:sz w:val="24"/>
          <w:szCs w:val="24"/>
          <w:lang w:eastAsia="de-DE"/>
        </w:rPr>
      </w:pPr>
      <w:r w:rsidRPr="00D8046B">
        <w:rPr>
          <w:rFonts w:ascii="Times New Roman" w:hAnsi="Times New Roman" w:cs="Times New Roman"/>
          <w:sz w:val="24"/>
          <w:szCs w:val="24"/>
        </w:rPr>
        <w:t>Grout is a type of mortar, usually made from sand and cement, that’s used to fill the joints between tiles or stones. It provides protection against moisture getting into your home as well as filling in any gaps that may exist. If you have tile floors in your house, chances are there’s some grout involved; it can also be found on exterior walls and other structures such as chimneys or gutters.</w:t>
      </w:r>
    </w:p>
    <w:p w:rsidR="0094051C" w:rsidRDefault="00D8046B" w:rsidP="00D8046B">
      <w:pPr>
        <w:pStyle w:val="NoSpacing"/>
        <w:jc w:val="center"/>
        <w:rPr>
          <w:rFonts w:ascii="Times New Roman" w:hAnsi="Times New Roman" w:cs="Times New Roman"/>
          <w:b/>
          <w:sz w:val="28"/>
          <w:szCs w:val="28"/>
          <w:lang w:eastAsia="de-DE"/>
        </w:rPr>
      </w:pPr>
      <w:r>
        <w:rPr>
          <w:noProof/>
        </w:rPr>
        <w:drawing>
          <wp:inline distT="0" distB="0" distL="0" distR="0" wp14:anchorId="7B4EFE2E" wp14:editId="207A2E23">
            <wp:extent cx="3057525" cy="2124075"/>
            <wp:effectExtent l="0" t="0" r="9525" b="9525"/>
            <wp:docPr id="3" name="Picture 3" descr="https://www.marblesystems.com/wp-content/uploads/2014/03/trowel-mortar-tiling-a-closeup-with-new-cement-trowel-ceramic-tiles_t20_pRkW2Y-700x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arblesystems.com/wp-content/uploads/2014/03/trowel-mortar-tiling-a-closeup-with-new-cement-trowel-ceramic-tiles_t20_pRkW2Y-700x467.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59709" cy="2125592"/>
                    </a:xfrm>
                    <a:prstGeom prst="rect">
                      <a:avLst/>
                    </a:prstGeom>
                    <a:noFill/>
                    <a:ln>
                      <a:noFill/>
                    </a:ln>
                  </pic:spPr>
                </pic:pic>
              </a:graphicData>
            </a:graphic>
          </wp:inline>
        </w:drawing>
      </w:r>
    </w:p>
    <w:p w:rsidR="00EC6C7D" w:rsidRPr="00EC6C7D" w:rsidRDefault="00EC6C7D" w:rsidP="00D8046B">
      <w:pPr>
        <w:pStyle w:val="NoSpacing"/>
        <w:jc w:val="center"/>
        <w:rPr>
          <w:rFonts w:ascii="Times New Roman" w:hAnsi="Times New Roman" w:cs="Times New Roman"/>
          <w:szCs w:val="28"/>
          <w:lang w:eastAsia="de-DE"/>
        </w:rPr>
      </w:pPr>
      <w:r w:rsidRPr="00EC6C7D">
        <w:rPr>
          <w:rFonts w:ascii="Times New Roman" w:hAnsi="Times New Roman" w:cs="Times New Roman"/>
          <w:szCs w:val="28"/>
          <w:lang w:eastAsia="de-DE"/>
        </w:rPr>
        <w:t>Fig.</w:t>
      </w:r>
      <w:r w:rsidR="0097798C">
        <w:rPr>
          <w:rFonts w:ascii="Times New Roman" w:hAnsi="Times New Roman" w:cs="Times New Roman"/>
          <w:szCs w:val="28"/>
          <w:lang w:eastAsia="de-DE"/>
        </w:rPr>
        <w:t>5.1</w:t>
      </w:r>
      <w:r w:rsidRPr="00EC6C7D">
        <w:rPr>
          <w:rFonts w:ascii="Times New Roman" w:hAnsi="Times New Roman" w:cs="Times New Roman"/>
          <w:szCs w:val="28"/>
          <w:lang w:eastAsia="de-DE"/>
        </w:rPr>
        <w:t xml:space="preserve"> grout</w:t>
      </w:r>
    </w:p>
    <w:p w:rsidR="0097798C" w:rsidRDefault="0097798C" w:rsidP="00BB5E37">
      <w:pPr>
        <w:pStyle w:val="NormalWeb"/>
        <w:spacing w:before="0" w:beforeAutospacing="0" w:after="0" w:afterAutospacing="0" w:line="360" w:lineRule="auto"/>
        <w:jc w:val="both"/>
      </w:pPr>
    </w:p>
    <w:p w:rsidR="00D8046B" w:rsidRDefault="00D8046B" w:rsidP="00BB5E37">
      <w:pPr>
        <w:pStyle w:val="NormalWeb"/>
        <w:spacing w:before="0" w:beforeAutospacing="0" w:after="0" w:afterAutospacing="0" w:line="360" w:lineRule="auto"/>
        <w:jc w:val="both"/>
      </w:pPr>
      <w:r>
        <w:t>There are two types of grouts: cement-based (for outdoor use) and water-based (for indoor use). The best time to replace old grout with new is when you’re about to put new tile down over it because the old will be removed along with the tiles themselves.</w:t>
      </w:r>
    </w:p>
    <w:p w:rsidR="00D8046B" w:rsidRDefault="00D8046B" w:rsidP="00BB5E37">
      <w:pPr>
        <w:pStyle w:val="NormalWeb"/>
        <w:spacing w:before="0" w:beforeAutospacing="0" w:after="0" w:afterAutospacing="0" w:line="360" w:lineRule="auto"/>
        <w:jc w:val="both"/>
      </w:pPr>
      <w:r>
        <w:t>Grout is defined as:</w:t>
      </w:r>
    </w:p>
    <w:p w:rsidR="00E87936" w:rsidRDefault="00D8046B" w:rsidP="0097798C">
      <w:pPr>
        <w:spacing w:line="360" w:lineRule="auto"/>
        <w:rPr>
          <w:rStyle w:val="Strong"/>
          <w:rFonts w:ascii="Times New Roman" w:hAnsi="Times New Roman" w:cs="Times New Roman"/>
          <w:b w:val="0"/>
          <w:sz w:val="24"/>
        </w:rPr>
      </w:pPr>
      <w:r w:rsidRPr="00D8046B">
        <w:rPr>
          <w:rStyle w:val="Strong"/>
          <w:rFonts w:ascii="Times New Roman" w:hAnsi="Times New Roman" w:cs="Times New Roman"/>
          <w:b w:val="0"/>
          <w:sz w:val="24"/>
        </w:rPr>
        <w:t>“</w:t>
      </w:r>
      <w:proofErr w:type="gramStart"/>
      <w:r w:rsidRPr="00D8046B">
        <w:rPr>
          <w:rStyle w:val="Strong"/>
          <w:rFonts w:ascii="Times New Roman" w:hAnsi="Times New Roman" w:cs="Times New Roman"/>
          <w:b w:val="0"/>
          <w:sz w:val="24"/>
        </w:rPr>
        <w:t>a</w:t>
      </w:r>
      <w:proofErr w:type="gramEnd"/>
      <w:r w:rsidRPr="00D8046B">
        <w:rPr>
          <w:rStyle w:val="Strong"/>
          <w:rFonts w:ascii="Times New Roman" w:hAnsi="Times New Roman" w:cs="Times New Roman"/>
          <w:b w:val="0"/>
          <w:sz w:val="24"/>
        </w:rPr>
        <w:t xml:space="preserve"> hydrous mortar whose consistency allows it to be placed or pumped into small joints or cavities, as between pieces of ceramic clay, slate, and floor tile”</w:t>
      </w:r>
    </w:p>
    <w:p w:rsidR="00432846" w:rsidRPr="00432846" w:rsidRDefault="00432846" w:rsidP="00BB5E37">
      <w:pPr>
        <w:spacing w:line="360" w:lineRule="auto"/>
        <w:jc w:val="both"/>
        <w:rPr>
          <w:b/>
        </w:rPr>
      </w:pPr>
      <w:r w:rsidRPr="00432846">
        <w:rPr>
          <w:rFonts w:ascii="Times New Roman" w:hAnsi="Times New Roman" w:cs="Times New Roman"/>
          <w:sz w:val="24"/>
          <w:szCs w:val="28"/>
          <w:lang w:eastAsia="de-DE"/>
        </w:rPr>
        <w:t>To prepare and mix grout, follow these steps:</w:t>
      </w:r>
    </w:p>
    <w:p w:rsidR="00432846" w:rsidRPr="00432846" w:rsidRDefault="00432846" w:rsidP="00324CED">
      <w:pPr>
        <w:pStyle w:val="NoSpacing"/>
        <w:numPr>
          <w:ilvl w:val="1"/>
          <w:numId w:val="33"/>
        </w:numPr>
        <w:spacing w:before="240" w:after="200"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t xml:space="preserve">Choose the right grout for your project: There are different types of grout available, such as sanded and </w:t>
      </w:r>
      <w:proofErr w:type="spellStart"/>
      <w:r w:rsidRPr="00432846">
        <w:rPr>
          <w:rFonts w:ascii="Times New Roman" w:hAnsi="Times New Roman" w:cs="Times New Roman"/>
          <w:sz w:val="24"/>
          <w:szCs w:val="28"/>
          <w:lang w:eastAsia="de-DE"/>
        </w:rPr>
        <w:t>unsanded</w:t>
      </w:r>
      <w:proofErr w:type="spellEnd"/>
      <w:r w:rsidRPr="00432846">
        <w:rPr>
          <w:rFonts w:ascii="Times New Roman" w:hAnsi="Times New Roman" w:cs="Times New Roman"/>
          <w:sz w:val="24"/>
          <w:szCs w:val="28"/>
          <w:lang w:eastAsia="de-DE"/>
        </w:rPr>
        <w:t xml:space="preserve"> grout. Sanded grout is recommended for joints larger than ⅛ inch, while </w:t>
      </w:r>
      <w:proofErr w:type="spellStart"/>
      <w:r w:rsidRPr="00432846">
        <w:rPr>
          <w:rFonts w:ascii="Times New Roman" w:hAnsi="Times New Roman" w:cs="Times New Roman"/>
          <w:sz w:val="24"/>
          <w:szCs w:val="28"/>
          <w:lang w:eastAsia="de-DE"/>
        </w:rPr>
        <w:t>unsanded</w:t>
      </w:r>
      <w:proofErr w:type="spellEnd"/>
      <w:r w:rsidRPr="00432846">
        <w:rPr>
          <w:rFonts w:ascii="Times New Roman" w:hAnsi="Times New Roman" w:cs="Times New Roman"/>
          <w:sz w:val="24"/>
          <w:szCs w:val="28"/>
          <w:lang w:eastAsia="de-DE"/>
        </w:rPr>
        <w:t xml:space="preserve"> grout is suitable for smaller joints</w:t>
      </w:r>
      <w:r>
        <w:rPr>
          <w:rFonts w:ascii="Times New Roman" w:hAnsi="Times New Roman" w:cs="Times New Roman"/>
          <w:sz w:val="24"/>
          <w:szCs w:val="28"/>
          <w:lang w:eastAsia="de-DE"/>
        </w:rPr>
        <w:t>.</w:t>
      </w:r>
      <w:r w:rsidRPr="00432846">
        <w:rPr>
          <w:rFonts w:ascii="Times New Roman" w:hAnsi="Times New Roman" w:cs="Times New Roman"/>
          <w:sz w:val="24"/>
          <w:szCs w:val="28"/>
          <w:lang w:eastAsia="de-DE"/>
        </w:rPr>
        <w:t xml:space="preserve"> </w:t>
      </w:r>
    </w:p>
    <w:p w:rsidR="00432846" w:rsidRPr="00432846" w:rsidRDefault="00432846" w:rsidP="00324CED">
      <w:pPr>
        <w:pStyle w:val="NoSpacing"/>
        <w:numPr>
          <w:ilvl w:val="1"/>
          <w:numId w:val="33"/>
        </w:numPr>
        <w:spacing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lastRenderedPageBreak/>
        <w:t xml:space="preserve">Gather the necessary materials: You will need grout powder, water, a mixing bucket, a grout-mixing knife or small trowel, and a sponge. </w:t>
      </w:r>
    </w:p>
    <w:p w:rsidR="00432846" w:rsidRPr="00432846" w:rsidRDefault="00432846" w:rsidP="00324CED">
      <w:pPr>
        <w:pStyle w:val="NoSpacing"/>
        <w:numPr>
          <w:ilvl w:val="1"/>
          <w:numId w:val="33"/>
        </w:numPr>
        <w:spacing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t xml:space="preserve">Add water to the grout powder: Follow the manufacturer's instructions for the correct water-to-powder ratio. It is recommended to pour about a quarter or half of the grouting powder into the mixing bucket and add water gradually. </w:t>
      </w:r>
    </w:p>
    <w:p w:rsidR="00432846" w:rsidRPr="00432846" w:rsidRDefault="00432846" w:rsidP="00324CED">
      <w:pPr>
        <w:pStyle w:val="NoSpacing"/>
        <w:numPr>
          <w:ilvl w:val="1"/>
          <w:numId w:val="33"/>
        </w:numPr>
        <w:spacing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t xml:space="preserve">Mix the grout: Tilt the mixing bucket at a 45-degree angle and use a grout-mixing knife or small trowel to thoroughly mix the grout and water. Continue mixing until all the powder is blended and there are no lumps. </w:t>
      </w:r>
    </w:p>
    <w:p w:rsidR="00432846" w:rsidRPr="00432846" w:rsidRDefault="00432846" w:rsidP="00324CED">
      <w:pPr>
        <w:pStyle w:val="NoSpacing"/>
        <w:numPr>
          <w:ilvl w:val="1"/>
          <w:numId w:val="33"/>
        </w:numPr>
        <w:spacing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t xml:space="preserve">Adjust the grout consistency: Check the grout's consistency. For floors, it should have a "smooth peanut butter consistency," while for walls, it should be slightly thicker. If the grout is too slack or liquid-y, add more powder. If it is too dry and clumpy, moisten the sponge with water and add a small amount of water to the mix. </w:t>
      </w:r>
    </w:p>
    <w:p w:rsidR="00432846" w:rsidRPr="00432846" w:rsidRDefault="00432846" w:rsidP="00324CED">
      <w:pPr>
        <w:pStyle w:val="NoSpacing"/>
        <w:numPr>
          <w:ilvl w:val="1"/>
          <w:numId w:val="33"/>
        </w:numPr>
        <w:spacing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t xml:space="preserve">Let the grout rest: Allow the grout to rest for five to ten minutes. This process, known as slaking, allows the chemicals to bond and ensures a stronger grout. </w:t>
      </w:r>
    </w:p>
    <w:p w:rsidR="00C51E24" w:rsidRPr="00BB5E37" w:rsidRDefault="00432846" w:rsidP="0094051C">
      <w:pPr>
        <w:pStyle w:val="NoSpacing"/>
        <w:numPr>
          <w:ilvl w:val="1"/>
          <w:numId w:val="33"/>
        </w:numPr>
        <w:spacing w:line="360" w:lineRule="auto"/>
        <w:jc w:val="both"/>
        <w:rPr>
          <w:rFonts w:ascii="Times New Roman" w:hAnsi="Times New Roman" w:cs="Times New Roman"/>
          <w:sz w:val="24"/>
          <w:szCs w:val="28"/>
          <w:lang w:eastAsia="de-DE"/>
        </w:rPr>
      </w:pPr>
      <w:r w:rsidRPr="00432846">
        <w:rPr>
          <w:rFonts w:ascii="Times New Roman" w:hAnsi="Times New Roman" w:cs="Times New Roman"/>
          <w:sz w:val="24"/>
          <w:szCs w:val="28"/>
          <w:lang w:eastAsia="de-DE"/>
        </w:rPr>
        <w:t xml:space="preserve">Mix thoroughly once more: After the resting period, use a grout knife to mix the grout thoroughly one more time before applying it to your project. </w:t>
      </w:r>
    </w:p>
    <w:p w:rsidR="00D8046B" w:rsidRPr="0094051C" w:rsidRDefault="00D8046B" w:rsidP="0094051C">
      <w:pPr>
        <w:pStyle w:val="NoSpacing"/>
        <w:rPr>
          <w:rFonts w:ascii="Times New Roman" w:hAnsi="Times New Roman" w:cs="Times New Roman"/>
          <w:b/>
          <w:sz w:val="28"/>
          <w:szCs w:val="28"/>
          <w:lang w:eastAsia="de-DE"/>
        </w:rPr>
      </w:pPr>
    </w:p>
    <w:p w:rsidR="0094051C" w:rsidRPr="0089235B" w:rsidRDefault="007B179B" w:rsidP="00F231CC">
      <w:pPr>
        <w:pStyle w:val="Heading2"/>
        <w:spacing w:line="360" w:lineRule="auto"/>
        <w:rPr>
          <w:rFonts w:ascii="Times New Roman" w:hAnsi="Times New Roman" w:cs="Times New Roman"/>
          <w:color w:val="auto"/>
          <w:sz w:val="28"/>
          <w:lang w:eastAsia="de-DE"/>
        </w:rPr>
      </w:pPr>
      <w:bookmarkStart w:id="47" w:name="_Toc148531622"/>
      <w:r w:rsidRPr="0089235B">
        <w:rPr>
          <w:rFonts w:ascii="Times New Roman" w:hAnsi="Times New Roman" w:cs="Times New Roman"/>
          <w:color w:val="auto"/>
          <w:sz w:val="28"/>
          <w:lang w:eastAsia="de-DE"/>
        </w:rPr>
        <w:t xml:space="preserve">5.2 </w:t>
      </w:r>
      <w:r w:rsidR="0094051C" w:rsidRPr="0089235B">
        <w:rPr>
          <w:rFonts w:ascii="Times New Roman" w:hAnsi="Times New Roman" w:cs="Times New Roman"/>
          <w:color w:val="auto"/>
          <w:sz w:val="28"/>
          <w:lang w:eastAsia="de-DE"/>
        </w:rPr>
        <w:t>Packing kern stones joints</w:t>
      </w:r>
      <w:bookmarkEnd w:id="47"/>
    </w:p>
    <w:p w:rsidR="00C51E24" w:rsidRPr="00B84058" w:rsidRDefault="00C51E24" w:rsidP="00F231CC">
      <w:pPr>
        <w:spacing w:after="0" w:line="360" w:lineRule="auto"/>
        <w:jc w:val="both"/>
        <w:rPr>
          <w:rFonts w:ascii="Times New Roman" w:hAnsi="Times New Roman" w:cs="Times New Roman"/>
          <w:lang w:eastAsia="de-DE"/>
        </w:rPr>
      </w:pPr>
      <w:r w:rsidRPr="00B84058">
        <w:rPr>
          <w:rFonts w:ascii="Times New Roman" w:hAnsi="Times New Roman" w:cs="Times New Roman"/>
          <w:b/>
          <w:sz w:val="24"/>
          <w:szCs w:val="28"/>
          <w:lang w:eastAsia="de-DE"/>
        </w:rPr>
        <w:t>Kern Stones</w:t>
      </w:r>
    </w:p>
    <w:p w:rsidR="00C51E24" w:rsidRPr="00C51E24" w:rsidRDefault="00C51E24" w:rsidP="00B84058">
      <w:p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 xml:space="preserve">In monument construction, "kern stones" refer to the stones or blocks </w:t>
      </w:r>
      <w:proofErr w:type="gramStart"/>
      <w:r w:rsidRPr="00C51E24">
        <w:rPr>
          <w:rFonts w:ascii="Times New Roman" w:hAnsi="Times New Roman" w:cs="Times New Roman"/>
          <w:sz w:val="24"/>
          <w:lang w:eastAsia="de-DE"/>
        </w:rPr>
        <w:t>that form</w:t>
      </w:r>
      <w:proofErr w:type="gramEnd"/>
      <w:r w:rsidRPr="00C51E24">
        <w:rPr>
          <w:rFonts w:ascii="Times New Roman" w:hAnsi="Times New Roman" w:cs="Times New Roman"/>
          <w:sz w:val="24"/>
          <w:lang w:eastAsia="de-DE"/>
        </w:rPr>
        <w:t xml:space="preserve"> the central or core structure of a monument. They are typically positioned at the heart of the monument and serve as the</w:t>
      </w:r>
      <w:r>
        <w:rPr>
          <w:rFonts w:ascii="Times New Roman" w:hAnsi="Times New Roman" w:cs="Times New Roman"/>
          <w:sz w:val="24"/>
          <w:lang w:eastAsia="de-DE"/>
        </w:rPr>
        <w:t xml:space="preserve"> primary load-bearing elements.</w:t>
      </w:r>
    </w:p>
    <w:p w:rsidR="00C51E24" w:rsidRPr="00C51E24" w:rsidRDefault="00C51E24" w:rsidP="00C51E24">
      <w:pPr>
        <w:spacing w:before="240"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Kern stones are strategically placed to provide stability, strength, and support to the overall structure. They often form the foundation or base upon which other stones or architectural elements are added. The term "kern" comes from the Middle English word "</w:t>
      </w:r>
      <w:proofErr w:type="spellStart"/>
      <w:r w:rsidRPr="00C51E24">
        <w:rPr>
          <w:rFonts w:ascii="Times New Roman" w:hAnsi="Times New Roman" w:cs="Times New Roman"/>
          <w:sz w:val="24"/>
          <w:lang w:eastAsia="de-DE"/>
        </w:rPr>
        <w:t>kirn</w:t>
      </w:r>
      <w:proofErr w:type="spellEnd"/>
      <w:r w:rsidRPr="00C51E24">
        <w:rPr>
          <w:rFonts w:ascii="Times New Roman" w:hAnsi="Times New Roman" w:cs="Times New Roman"/>
          <w:sz w:val="24"/>
          <w:lang w:eastAsia="de-DE"/>
        </w:rPr>
        <w:t xml:space="preserve">," </w:t>
      </w:r>
      <w:r>
        <w:rPr>
          <w:rFonts w:ascii="Times New Roman" w:hAnsi="Times New Roman" w:cs="Times New Roman"/>
          <w:sz w:val="24"/>
          <w:lang w:eastAsia="de-DE"/>
        </w:rPr>
        <w:t>which means "core" or "center."</w:t>
      </w:r>
    </w:p>
    <w:p w:rsidR="00C51E24" w:rsidRPr="00C51E24" w:rsidRDefault="00C51E24" w:rsidP="00C51E24">
      <w:pPr>
        <w:spacing w:before="240"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lastRenderedPageBreak/>
        <w:t>These stones are carefully selected based on their durability, density, and load-bearing capacity. They are typically larger and more solid than the surrounding stones, as they are responsible for supporting the weight of the monum</w:t>
      </w:r>
      <w:r>
        <w:rPr>
          <w:rFonts w:ascii="Times New Roman" w:hAnsi="Times New Roman" w:cs="Times New Roman"/>
          <w:sz w:val="24"/>
          <w:lang w:eastAsia="de-DE"/>
        </w:rPr>
        <w:t>ent and distributing it evenly.</w:t>
      </w:r>
    </w:p>
    <w:p w:rsidR="00C51E24" w:rsidRPr="00C51E24" w:rsidRDefault="00C51E24" w:rsidP="003B7DAF">
      <w:pPr>
        <w:spacing w:before="240"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The joints between the kern stones and surrounding stones are often sealed or filled with grout or mortar to enhance the structural integrity and appearance of the monument. This helps to ensure that the stones are tightly connected and maintain their position over ti</w:t>
      </w:r>
      <w:r>
        <w:rPr>
          <w:rFonts w:ascii="Times New Roman" w:hAnsi="Times New Roman" w:cs="Times New Roman"/>
          <w:sz w:val="24"/>
          <w:lang w:eastAsia="de-DE"/>
        </w:rPr>
        <w:t>me.</w:t>
      </w:r>
    </w:p>
    <w:p w:rsidR="00F77F2C" w:rsidRDefault="00C51E24" w:rsidP="003B7DAF">
      <w:pPr>
        <w:spacing w:before="240"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Overall, kern stones play a crucial role in providing stability and strength to monuments, ensuring their longevity and ability to withstand environmental forces.</w:t>
      </w:r>
    </w:p>
    <w:p w:rsidR="00F77F2C" w:rsidRDefault="00F77F2C" w:rsidP="00F77F2C">
      <w:pPr>
        <w:spacing w:after="0" w:line="360" w:lineRule="auto"/>
        <w:jc w:val="both"/>
        <w:rPr>
          <w:rFonts w:ascii="Times New Roman" w:hAnsi="Times New Roman" w:cs="Times New Roman"/>
          <w:b/>
          <w:sz w:val="24"/>
          <w:lang w:eastAsia="de-DE"/>
        </w:rPr>
      </w:pPr>
    </w:p>
    <w:p w:rsidR="00F77F2C" w:rsidRPr="00F77F2C" w:rsidRDefault="00F77F2C" w:rsidP="00F77F2C">
      <w:pPr>
        <w:spacing w:after="0" w:line="360" w:lineRule="auto"/>
        <w:jc w:val="both"/>
        <w:rPr>
          <w:rFonts w:ascii="Times New Roman" w:hAnsi="Times New Roman" w:cs="Times New Roman"/>
          <w:b/>
          <w:sz w:val="24"/>
          <w:lang w:eastAsia="de-DE"/>
        </w:rPr>
      </w:pPr>
      <w:r w:rsidRPr="00F77F2C">
        <w:rPr>
          <w:rFonts w:ascii="Times New Roman" w:hAnsi="Times New Roman" w:cs="Times New Roman"/>
          <w:b/>
          <w:sz w:val="24"/>
          <w:lang w:eastAsia="de-DE"/>
        </w:rPr>
        <w:t>Construction Techniques Used For Kern Stones</w:t>
      </w:r>
    </w:p>
    <w:p w:rsidR="00F77F2C" w:rsidRPr="00F77F2C" w:rsidRDefault="00F77F2C" w:rsidP="00F77F2C">
      <w:p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Certainly! Here are some additional details about the construction t</w:t>
      </w:r>
      <w:r>
        <w:rPr>
          <w:rFonts w:ascii="Times New Roman" w:hAnsi="Times New Roman" w:cs="Times New Roman"/>
          <w:sz w:val="24"/>
          <w:lang w:eastAsia="de-DE"/>
        </w:rPr>
        <w:t>echniques used for kern stones:</w:t>
      </w:r>
    </w:p>
    <w:p w:rsidR="00F77F2C" w:rsidRPr="00F77F2C" w:rsidRDefault="00F77F2C" w:rsidP="00324CED">
      <w:pPr>
        <w:pStyle w:val="ListParagraph"/>
        <w:numPr>
          <w:ilvl w:val="1"/>
          <w:numId w:val="35"/>
        </w:num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Quarrying and Shaping: Kern stones are typically quarried from suitable sources, such as limestone or granite quarries, depending on the desired strength and durability. The stones are then carefully shaped and cut into large blocks or slabs using various tools and techniques, including sawing, chiseling, and drilling.</w:t>
      </w:r>
    </w:p>
    <w:p w:rsidR="00F77F2C" w:rsidRPr="00F77F2C" w:rsidRDefault="00F77F2C" w:rsidP="00324CED">
      <w:pPr>
        <w:pStyle w:val="ListParagraph"/>
        <w:numPr>
          <w:ilvl w:val="1"/>
          <w:numId w:val="35"/>
        </w:num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Lifting and Placement: Due to their size and weight, lifting and placing kern stones require specialized equipment and techniques. In ancient times, ramps, levers, and pulleys were often employed to lift and position the stones. In modern construction, cranes, hoists, and other heavy machinery are commonly used.</w:t>
      </w:r>
    </w:p>
    <w:p w:rsidR="00F77F2C" w:rsidRPr="00F77F2C" w:rsidRDefault="00F77F2C" w:rsidP="00324CED">
      <w:pPr>
        <w:pStyle w:val="ListParagraph"/>
        <w:numPr>
          <w:ilvl w:val="1"/>
          <w:numId w:val="35"/>
        </w:num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Dry or Wet Construction: Kern stones can be incorporated into a monument using dry or wet construction methods. In dry construction, the stones are typically placed and stacked without the use of mortar or grout. The precise shaping and fitting of the stones allow them to interlock and provide stability. In wet construction, mortar or grout is used to fill the joints between the stones, enhancing the structural integrity and preventing movement.</w:t>
      </w:r>
    </w:p>
    <w:p w:rsidR="00F77F2C" w:rsidRPr="00F77F2C" w:rsidRDefault="00F77F2C" w:rsidP="00324CED">
      <w:pPr>
        <w:pStyle w:val="ListParagraph"/>
        <w:numPr>
          <w:ilvl w:val="1"/>
          <w:numId w:val="35"/>
        </w:num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lastRenderedPageBreak/>
        <w:t>Anchoring and Doweling: To further secure the kern stones, anchoring and doweling techniques may be employed. Anchoring involves using metal rods or structural connectors embedded within the stones or attached to the foundation to provide additional stability. Doweling involves inserting metal or wooden dowels into drilled holes in adjacent stones, creating a mechanical connection that helps prevent displacement.</w:t>
      </w:r>
    </w:p>
    <w:p w:rsidR="00F77F2C" w:rsidRPr="00F77F2C" w:rsidRDefault="00F77F2C" w:rsidP="00324CED">
      <w:pPr>
        <w:pStyle w:val="ListParagraph"/>
        <w:numPr>
          <w:ilvl w:val="1"/>
          <w:numId w:val="35"/>
        </w:num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Grouting and Pointing: As mentioned earlier, the joints between kern stones can be filled with grout or mortar. This process involves carefully applying the grout or mortar mix into the joints using tools like grout floats or pointing trowels. The grout fills any gaps, provides structural cohesion, and helps protect the stones from moisture ingress and weathering.</w:t>
      </w:r>
    </w:p>
    <w:p w:rsidR="00F77F2C" w:rsidRPr="00F77F2C" w:rsidRDefault="00F77F2C" w:rsidP="00324CED">
      <w:pPr>
        <w:pStyle w:val="ListParagraph"/>
        <w:numPr>
          <w:ilvl w:val="1"/>
          <w:numId w:val="35"/>
        </w:num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Finishing and Surface Treatments: Once the kern stones are in place, surface treatments and finishes may be applied to enhance their appearance and protect them from environmental factors. This could include polishing, sanding, sealing, or applying protective coatings, depending on the desired aesthetic and functional requirements.</w:t>
      </w:r>
    </w:p>
    <w:p w:rsidR="00F77F2C" w:rsidRDefault="00F77F2C" w:rsidP="00BB5E37">
      <w:pPr>
        <w:spacing w:after="0" w:line="360" w:lineRule="auto"/>
        <w:jc w:val="both"/>
        <w:rPr>
          <w:rFonts w:ascii="Times New Roman" w:hAnsi="Times New Roman" w:cs="Times New Roman"/>
          <w:sz w:val="24"/>
          <w:lang w:eastAsia="de-DE"/>
        </w:rPr>
      </w:pPr>
      <w:r w:rsidRPr="00F77F2C">
        <w:rPr>
          <w:rFonts w:ascii="Times New Roman" w:hAnsi="Times New Roman" w:cs="Times New Roman"/>
          <w:sz w:val="24"/>
          <w:lang w:eastAsia="de-DE"/>
        </w:rPr>
        <w:t>It's important to note that construction techniques can vary depending on the time period, cultural practices, and available technology. Each monument may have its own unique construction methods, and the techniques used can also evolve over time as new technologies and materials ar</w:t>
      </w:r>
      <w:r w:rsidR="00BB5E37">
        <w:rPr>
          <w:rFonts w:ascii="Times New Roman" w:hAnsi="Times New Roman" w:cs="Times New Roman"/>
          <w:sz w:val="24"/>
          <w:lang w:eastAsia="de-DE"/>
        </w:rPr>
        <w:t>e introduced.</w:t>
      </w:r>
    </w:p>
    <w:p w:rsidR="00F77F2C" w:rsidRPr="00F77F2C" w:rsidRDefault="00F77F2C" w:rsidP="003B7DAF">
      <w:pPr>
        <w:spacing w:before="240" w:after="0" w:line="360" w:lineRule="auto"/>
        <w:jc w:val="both"/>
        <w:rPr>
          <w:rFonts w:ascii="Times New Roman" w:hAnsi="Times New Roman" w:cs="Times New Roman"/>
          <w:b/>
          <w:sz w:val="24"/>
          <w:lang w:eastAsia="de-DE"/>
        </w:rPr>
      </w:pPr>
      <w:r w:rsidRPr="00F77F2C">
        <w:rPr>
          <w:rFonts w:ascii="Times New Roman" w:hAnsi="Times New Roman" w:cs="Times New Roman"/>
          <w:b/>
          <w:sz w:val="24"/>
          <w:lang w:eastAsia="de-DE"/>
        </w:rPr>
        <w:t>Packing Joints between Kern Stones and Base</w:t>
      </w:r>
    </w:p>
    <w:p w:rsidR="00C51E24" w:rsidRPr="00C51E24" w:rsidRDefault="00C51E24" w:rsidP="003B7DAF">
      <w:pPr>
        <w:spacing w:before="240"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To pack joints between kern stones and the base with grout, follow these general steps:</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Prepare the area: Ensure the surface is clean and free from dust, debris, and loose particles. Use a brush or vacuum cleaner to remove any loose material from the joints.</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 xml:space="preserve">Choose the right grout: Select a grout that is suitable for the specific application. Consider factors such as the joint width, expected movement, and color preference. </w:t>
      </w:r>
      <w:r w:rsidRPr="00C51E24">
        <w:rPr>
          <w:rFonts w:ascii="Times New Roman" w:hAnsi="Times New Roman" w:cs="Times New Roman"/>
          <w:sz w:val="24"/>
          <w:lang w:eastAsia="de-DE"/>
        </w:rPr>
        <w:lastRenderedPageBreak/>
        <w:t>Read the manufacturer's instructions on the grout packaging for specific mixing and application guidelines.</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Mix the grout: Follow the manufacturer's instructions to mix the grout. Typically, you'll add water to the grout powder gradually while stirring until you achieve a smooth, lump-free consistency. Use a mixing paddle or a low-speed drill with a mixing attachment.</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Apply the grout: Use a grout float or a pointing trowel to apply the grout to the joints. Hold the float or trowel at a slight angle and press the grout into the joints, ensuring they are completely filled. Work in small sections to prevent the grout from drying out before you can finish it.</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Pack the joints: After applying the grout, use a grout packer or a pointed tool to firmly pack the grout into the joints. This step helps eliminate air pockets and ensures a solid, durable bond. Press the grout into the joints by moving the tool back and forth, applying moderate pressure.</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Clean the surface: Once you have packed the joints, use a damp sponge or a grout cleaning tool to remove excess grout from the surface of the stones. Rinse the sponge or tool frequently to avoid smearing grout onto the stones. Be gentle to avoid dislodging the grout from the joints.</w:t>
      </w:r>
    </w:p>
    <w:p w:rsidR="00C51E24" w:rsidRPr="00C51E24" w:rsidRDefault="00C51E24" w:rsidP="00324CED">
      <w:pPr>
        <w:pStyle w:val="ListParagraph"/>
        <w:numPr>
          <w:ilvl w:val="1"/>
          <w:numId w:val="34"/>
        </w:num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Cure the grout: Follow the grout manufacturer's instructions for curing time. It is important to allow the grout to cure properly before subjecting it to heavy use or exposing it to moisture. This typically involves keeping the grout moist for a specific period or covering it with a curing compound.</w:t>
      </w:r>
    </w:p>
    <w:p w:rsidR="00C51E24" w:rsidRDefault="00C51E24" w:rsidP="00C51E24">
      <w:pPr>
        <w:spacing w:after="0" w:line="360" w:lineRule="auto"/>
        <w:jc w:val="both"/>
        <w:rPr>
          <w:rFonts w:ascii="Times New Roman" w:hAnsi="Times New Roman" w:cs="Times New Roman"/>
          <w:sz w:val="24"/>
          <w:lang w:eastAsia="de-DE"/>
        </w:rPr>
      </w:pPr>
      <w:r w:rsidRPr="00C51E24">
        <w:rPr>
          <w:rFonts w:ascii="Times New Roman" w:hAnsi="Times New Roman" w:cs="Times New Roman"/>
          <w:sz w:val="24"/>
          <w:lang w:eastAsia="de-DE"/>
        </w:rPr>
        <w:t>Remember to always refer to the specific grout manufacturer's instructions, as different grout products may have variations in mixing ratios, application methods, and curing times.</w:t>
      </w:r>
    </w:p>
    <w:p w:rsidR="00BB5E37" w:rsidRPr="00C51E24" w:rsidRDefault="00BB5E37" w:rsidP="00C51E24">
      <w:pPr>
        <w:spacing w:after="0" w:line="360" w:lineRule="auto"/>
        <w:jc w:val="both"/>
        <w:rPr>
          <w:rFonts w:ascii="Times New Roman" w:hAnsi="Times New Roman" w:cs="Times New Roman"/>
          <w:sz w:val="24"/>
          <w:lang w:eastAsia="de-DE"/>
        </w:rPr>
      </w:pPr>
    </w:p>
    <w:p w:rsidR="00A63EB6" w:rsidRDefault="00A63EB6" w:rsidP="00DB2638">
      <w:pPr>
        <w:pStyle w:val="NoSpacing"/>
        <w:ind w:left="375"/>
        <w:rPr>
          <w:rFonts w:ascii="Times New Roman" w:hAnsi="Times New Roman" w:cs="Times New Roman"/>
          <w:b/>
          <w:sz w:val="28"/>
          <w:szCs w:val="28"/>
          <w:lang w:eastAsia="de-DE"/>
        </w:rPr>
      </w:pPr>
    </w:p>
    <w:p w:rsidR="00A63EB6" w:rsidRDefault="00A63EB6" w:rsidP="00DB2638">
      <w:pPr>
        <w:pStyle w:val="NoSpacing"/>
        <w:ind w:left="375"/>
        <w:rPr>
          <w:rFonts w:ascii="Times New Roman" w:hAnsi="Times New Roman" w:cs="Times New Roman"/>
          <w:b/>
          <w:sz w:val="28"/>
          <w:szCs w:val="28"/>
          <w:lang w:eastAsia="de-DE"/>
        </w:rPr>
      </w:pPr>
    </w:p>
    <w:p w:rsidR="00A63EB6" w:rsidRDefault="00A63EB6" w:rsidP="00DB2638">
      <w:pPr>
        <w:pStyle w:val="NoSpacing"/>
        <w:ind w:left="375"/>
        <w:rPr>
          <w:rFonts w:ascii="Times New Roman" w:hAnsi="Times New Roman" w:cs="Times New Roman"/>
          <w:b/>
          <w:sz w:val="28"/>
          <w:szCs w:val="28"/>
          <w:lang w:eastAsia="de-DE"/>
        </w:rPr>
      </w:pPr>
    </w:p>
    <w:p w:rsidR="0094051C" w:rsidRPr="0089235B" w:rsidRDefault="00DB2638" w:rsidP="00F231CC">
      <w:pPr>
        <w:pStyle w:val="Heading2"/>
        <w:rPr>
          <w:rFonts w:ascii="Times New Roman" w:hAnsi="Times New Roman" w:cs="Times New Roman"/>
          <w:color w:val="auto"/>
          <w:sz w:val="28"/>
          <w:lang w:eastAsia="de-DE"/>
        </w:rPr>
      </w:pPr>
      <w:bookmarkStart w:id="48" w:name="_Toc148531623"/>
      <w:r w:rsidRPr="0089235B">
        <w:rPr>
          <w:rFonts w:ascii="Times New Roman" w:hAnsi="Times New Roman" w:cs="Times New Roman"/>
          <w:color w:val="auto"/>
          <w:sz w:val="28"/>
          <w:lang w:eastAsia="de-DE"/>
        </w:rPr>
        <w:lastRenderedPageBreak/>
        <w:t xml:space="preserve">5.3 </w:t>
      </w:r>
      <w:r w:rsidR="0094051C" w:rsidRPr="0089235B">
        <w:rPr>
          <w:rFonts w:ascii="Times New Roman" w:hAnsi="Times New Roman" w:cs="Times New Roman"/>
          <w:color w:val="auto"/>
          <w:sz w:val="28"/>
          <w:lang w:eastAsia="de-DE"/>
        </w:rPr>
        <w:t>Cleaning Krebs joints</w:t>
      </w:r>
      <w:bookmarkEnd w:id="48"/>
    </w:p>
    <w:p w:rsidR="00767D0E" w:rsidRPr="0089235B" w:rsidRDefault="00767D0E" w:rsidP="0089235B">
      <w:pPr>
        <w:spacing w:after="0" w:line="360" w:lineRule="auto"/>
        <w:jc w:val="both"/>
        <w:rPr>
          <w:rFonts w:ascii="Times New Roman" w:hAnsi="Times New Roman" w:cs="Times New Roman"/>
          <w:sz w:val="24"/>
        </w:rPr>
      </w:pPr>
      <w:r w:rsidRPr="0089235B">
        <w:rPr>
          <w:rFonts w:ascii="Times New Roman" w:hAnsi="Times New Roman" w:cs="Times New Roman"/>
          <w:sz w:val="24"/>
        </w:rPr>
        <w:t>After packing the joints between kern stones and the base with grout, it's essential to clean the excess grout from the surface to achieve a neat and finished appearance. Here's how you can clean the area:</w:t>
      </w:r>
    </w:p>
    <w:p w:rsidR="00767D0E" w:rsidRPr="0089235B" w:rsidRDefault="00767D0E" w:rsidP="0089235B">
      <w:pPr>
        <w:pStyle w:val="ListParagraph"/>
        <w:numPr>
          <w:ilvl w:val="1"/>
          <w:numId w:val="36"/>
        </w:numPr>
        <w:spacing w:after="0" w:line="360" w:lineRule="auto"/>
        <w:jc w:val="both"/>
        <w:rPr>
          <w:rFonts w:ascii="Times New Roman" w:hAnsi="Times New Roman" w:cs="Times New Roman"/>
          <w:sz w:val="24"/>
        </w:rPr>
      </w:pPr>
      <w:r w:rsidRPr="0089235B">
        <w:rPr>
          <w:rFonts w:ascii="Times New Roman" w:hAnsi="Times New Roman" w:cs="Times New Roman"/>
          <w:sz w:val="24"/>
        </w:rPr>
        <w:t>Wait for the grout to partially set: Allow the grout to cure for a specific period of time as recommended by the grout manufacturer. Typically, this can range from 15 minutes to an hour, depending on the grout type. The grout should be firm but not fully hardened.</w:t>
      </w:r>
    </w:p>
    <w:p w:rsidR="00767D0E" w:rsidRPr="0089235B" w:rsidRDefault="00767D0E" w:rsidP="00324CED">
      <w:pPr>
        <w:pStyle w:val="ListParagraph"/>
        <w:numPr>
          <w:ilvl w:val="1"/>
          <w:numId w:val="36"/>
        </w:numPr>
        <w:spacing w:before="240" w:after="0" w:line="360" w:lineRule="auto"/>
        <w:jc w:val="both"/>
        <w:rPr>
          <w:rFonts w:ascii="Times New Roman" w:hAnsi="Times New Roman" w:cs="Times New Roman"/>
          <w:sz w:val="24"/>
        </w:rPr>
      </w:pPr>
      <w:r w:rsidRPr="0089235B">
        <w:rPr>
          <w:rFonts w:ascii="Times New Roman" w:hAnsi="Times New Roman" w:cs="Times New Roman"/>
          <w:sz w:val="24"/>
        </w:rPr>
        <w:t>Prepare your cleaning tools: Get a bucket of clean water and a sponge or a grout cleaning tool. Make sure the sponge or tool is clean and dampened but not soaking wet.</w:t>
      </w:r>
    </w:p>
    <w:p w:rsidR="00767D0E" w:rsidRPr="0089235B" w:rsidRDefault="00767D0E" w:rsidP="00324CED">
      <w:pPr>
        <w:pStyle w:val="ListParagraph"/>
        <w:numPr>
          <w:ilvl w:val="1"/>
          <w:numId w:val="36"/>
        </w:numPr>
        <w:spacing w:before="240" w:after="0" w:line="360" w:lineRule="auto"/>
        <w:jc w:val="both"/>
        <w:rPr>
          <w:rFonts w:ascii="Times New Roman" w:hAnsi="Times New Roman" w:cs="Times New Roman"/>
          <w:sz w:val="24"/>
        </w:rPr>
      </w:pPr>
      <w:r w:rsidRPr="0089235B">
        <w:rPr>
          <w:rFonts w:ascii="Times New Roman" w:hAnsi="Times New Roman" w:cs="Times New Roman"/>
          <w:sz w:val="24"/>
        </w:rPr>
        <w:t>Begin cleaning: Gently wipe the surface of the stones with the damp sponge or grout cleaning tool. Use light pressure and circular motions to remove the excess grout from the surface while being careful not to disturb the freshly packed joints. Rinse the sponge or tool frequently in the bucket of clean water to prevent smearing grout back onto the stones.</w:t>
      </w:r>
    </w:p>
    <w:p w:rsidR="00767D0E" w:rsidRPr="0089235B" w:rsidRDefault="00767D0E" w:rsidP="00324CED">
      <w:pPr>
        <w:pStyle w:val="ListParagraph"/>
        <w:numPr>
          <w:ilvl w:val="1"/>
          <w:numId w:val="36"/>
        </w:numPr>
        <w:spacing w:before="240" w:after="0" w:line="360" w:lineRule="auto"/>
        <w:jc w:val="both"/>
        <w:rPr>
          <w:rFonts w:ascii="Times New Roman" w:hAnsi="Times New Roman" w:cs="Times New Roman"/>
          <w:sz w:val="24"/>
        </w:rPr>
      </w:pPr>
      <w:r w:rsidRPr="0089235B">
        <w:rPr>
          <w:rFonts w:ascii="Times New Roman" w:hAnsi="Times New Roman" w:cs="Times New Roman"/>
          <w:sz w:val="24"/>
        </w:rPr>
        <w:t>Repeat as needed: Depending on the amount of grout residue, you may need to rinse and wring out the sponge or tool multiple times during the cleaning process. Continue wiping the surface until you have removed most of the excess grout.</w:t>
      </w:r>
    </w:p>
    <w:p w:rsidR="00767D0E" w:rsidRPr="0089235B" w:rsidRDefault="00767D0E" w:rsidP="00324CED">
      <w:pPr>
        <w:pStyle w:val="ListParagraph"/>
        <w:numPr>
          <w:ilvl w:val="1"/>
          <w:numId w:val="36"/>
        </w:numPr>
        <w:spacing w:before="240" w:after="0" w:line="360" w:lineRule="auto"/>
        <w:jc w:val="both"/>
        <w:rPr>
          <w:rFonts w:ascii="Times New Roman" w:hAnsi="Times New Roman" w:cs="Times New Roman"/>
          <w:sz w:val="24"/>
        </w:rPr>
      </w:pPr>
      <w:r w:rsidRPr="0089235B">
        <w:rPr>
          <w:rFonts w:ascii="Times New Roman" w:hAnsi="Times New Roman" w:cs="Times New Roman"/>
          <w:sz w:val="24"/>
        </w:rPr>
        <w:t>Final cleanup: Once you have removed the majority of the grout residue, use a clean, damp cloth or sponge to carefully go over the surface one final time. This step helps to ensure that any remaining traces of grout are removed, leaving a clean and polished appearance.</w:t>
      </w:r>
    </w:p>
    <w:p w:rsidR="0094051C" w:rsidRPr="0089235B" w:rsidRDefault="00767D0E" w:rsidP="00D36F4E">
      <w:pPr>
        <w:pStyle w:val="ListParagraph"/>
        <w:numPr>
          <w:ilvl w:val="1"/>
          <w:numId w:val="36"/>
        </w:numPr>
        <w:spacing w:before="240" w:after="0" w:line="360" w:lineRule="auto"/>
        <w:jc w:val="both"/>
        <w:rPr>
          <w:rFonts w:ascii="Times New Roman" w:hAnsi="Times New Roman" w:cs="Times New Roman"/>
          <w:sz w:val="24"/>
        </w:rPr>
      </w:pPr>
      <w:r w:rsidRPr="0089235B">
        <w:rPr>
          <w:rFonts w:ascii="Times New Roman" w:hAnsi="Times New Roman" w:cs="Times New Roman"/>
          <w:sz w:val="24"/>
        </w:rPr>
        <w:t xml:space="preserve">Allow the grout to fully cure: After cleaning, allow the grout to fully cure according to the manufacturer's instructions. This typically involves keeping the grout protected from excessive moisture and avoiding heavy use of the area for a specified period of </w:t>
      </w:r>
      <w:proofErr w:type="spellStart"/>
      <w:r w:rsidRPr="0089235B">
        <w:rPr>
          <w:rFonts w:ascii="Times New Roman" w:hAnsi="Times New Roman" w:cs="Times New Roman"/>
          <w:sz w:val="24"/>
        </w:rPr>
        <w:t>time.Remember</w:t>
      </w:r>
      <w:proofErr w:type="spellEnd"/>
      <w:r w:rsidRPr="0089235B">
        <w:rPr>
          <w:rFonts w:ascii="Times New Roman" w:hAnsi="Times New Roman" w:cs="Times New Roman"/>
          <w:sz w:val="24"/>
        </w:rPr>
        <w:t xml:space="preserve"> to exercise caution while cleaning to avoid dislodging or damaging the freshly packed grout. If needed, consult the specific grout manufacturer's instructions for any additional cleaning recommendations or products that may be recommended for specific grout types.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89235B">
        <w:trPr>
          <w:trHeight w:val="566"/>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89235B" w:rsidRDefault="004C14B6" w:rsidP="00F231CC">
            <w:pPr>
              <w:pStyle w:val="Heading1"/>
              <w:rPr>
                <w:rFonts w:ascii="Times New Roman" w:hAnsi="Times New Roman" w:cs="Times New Roman"/>
                <w:lang w:bidi="en-US"/>
              </w:rPr>
            </w:pPr>
            <w:bookmarkStart w:id="49" w:name="_Toc148531624"/>
            <w:r w:rsidRPr="0089235B">
              <w:rPr>
                <w:rFonts w:ascii="Times New Roman" w:hAnsi="Times New Roman" w:cs="Times New Roman"/>
                <w:color w:val="auto"/>
                <w:sz w:val="32"/>
                <w:lang w:bidi="en-US"/>
              </w:rPr>
              <w:lastRenderedPageBreak/>
              <w:t>Self-Check -5</w:t>
            </w:r>
            <w:bookmarkEnd w:id="49"/>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EE540F" w:rsidRDefault="00EE540F" w:rsidP="006833E8">
      <w:pPr>
        <w:spacing w:after="0" w:line="360" w:lineRule="auto"/>
        <w:jc w:val="both"/>
        <w:rPr>
          <w:rFonts w:ascii="Times New Roman" w:hAnsi="Times New Roman" w:cs="Times New Roman"/>
          <w:b/>
          <w:iCs/>
          <w:u w:val="single"/>
        </w:rPr>
      </w:pPr>
    </w:p>
    <w:p w:rsidR="006833E8" w:rsidRPr="00EE540F" w:rsidRDefault="006833E8" w:rsidP="00EE540F">
      <w:pPr>
        <w:spacing w:after="0" w:line="360" w:lineRule="auto"/>
        <w:jc w:val="both"/>
        <w:rPr>
          <w:rFonts w:ascii="Times New Roman" w:hAnsi="Times New Roman" w:cs="Times New Roman"/>
          <w:b/>
          <w:iCs/>
          <w:sz w:val="24"/>
        </w:rPr>
      </w:pPr>
      <w:r w:rsidRPr="00EE540F">
        <w:rPr>
          <w:rFonts w:ascii="Times New Roman" w:hAnsi="Times New Roman" w:cs="Times New Roman"/>
          <w:b/>
          <w:iCs/>
          <w:sz w:val="24"/>
          <w:u w:val="single"/>
        </w:rPr>
        <w:t>Part –I</w:t>
      </w:r>
      <w:r w:rsidR="00BB5E37" w:rsidRPr="00EE540F">
        <w:rPr>
          <w:rFonts w:ascii="Times New Roman" w:hAnsi="Times New Roman" w:cs="Times New Roman"/>
          <w:b/>
          <w:iCs/>
          <w:sz w:val="24"/>
        </w:rPr>
        <w:t>: - Multiple Choice</w:t>
      </w:r>
    </w:p>
    <w:p w:rsidR="006833E8" w:rsidRPr="00EE540F" w:rsidRDefault="006833E8" w:rsidP="00EE540F">
      <w:pPr>
        <w:spacing w:after="0" w:line="360" w:lineRule="auto"/>
        <w:jc w:val="both"/>
        <w:rPr>
          <w:rFonts w:ascii="Times New Roman" w:hAnsi="Times New Roman" w:cs="Times New Roman"/>
          <w:sz w:val="24"/>
        </w:rPr>
      </w:pPr>
      <w:r w:rsidRPr="00EE540F">
        <w:rPr>
          <w:rFonts w:ascii="Times New Roman" w:hAnsi="Times New Roman" w:cs="Times New Roman"/>
          <w:b/>
          <w:iCs/>
          <w:sz w:val="24"/>
        </w:rPr>
        <w:t>Instruction:</w:t>
      </w:r>
      <w:r w:rsidRPr="00EE540F">
        <w:rPr>
          <w:rFonts w:ascii="Times New Roman" w:hAnsi="Times New Roman" w:cs="Times New Roman"/>
          <w:sz w:val="24"/>
        </w:rPr>
        <w:t xml:space="preserve">  Select the best answer and encircle the letter/ each 2pts </w:t>
      </w:r>
    </w:p>
    <w:p w:rsidR="00E24D79" w:rsidRPr="00EE540F" w:rsidRDefault="00E24D79" w:rsidP="00EE540F">
      <w:pPr>
        <w:pStyle w:val="ListParagraph"/>
        <w:numPr>
          <w:ilvl w:val="2"/>
          <w:numId w:val="114"/>
        </w:numPr>
        <w:spacing w:after="0" w:line="360" w:lineRule="auto"/>
        <w:rPr>
          <w:rFonts w:ascii="Times New Roman" w:hAnsi="Times New Roman" w:cs="Times New Roman"/>
          <w:sz w:val="24"/>
        </w:rPr>
      </w:pPr>
      <w:r w:rsidRPr="00EE540F">
        <w:rPr>
          <w:rFonts w:ascii="Times New Roman" w:hAnsi="Times New Roman" w:cs="Times New Roman"/>
          <w:sz w:val="24"/>
        </w:rPr>
        <w:t>What is the purpose of grout in tile installation?</w:t>
      </w:r>
    </w:p>
    <w:p w:rsidR="00EE540F" w:rsidRDefault="00EE540F" w:rsidP="00EE540F">
      <w:pPr>
        <w:spacing w:after="0" w:line="360" w:lineRule="auto"/>
        <w:rPr>
          <w:rFonts w:ascii="Times New Roman" w:hAnsi="Times New Roman" w:cs="Times New Roman"/>
          <w:sz w:val="24"/>
        </w:rPr>
        <w:sectPr w:rsidR="00EE540F" w:rsidSect="00EF14F9">
          <w:type w:val="continuous"/>
          <w:pgSz w:w="12240" w:h="15840"/>
          <w:pgMar w:top="1620" w:right="1440" w:bottom="1440" w:left="1440" w:header="720" w:footer="720" w:gutter="0"/>
          <w:cols w:space="720"/>
          <w:docGrid w:linePitch="360"/>
        </w:sectPr>
      </w:pP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w:t>
      </w:r>
      <w:r w:rsidR="00EE540F">
        <w:rPr>
          <w:rFonts w:ascii="Times New Roman" w:hAnsi="Times New Roman" w:cs="Times New Roman"/>
          <w:sz w:val="24"/>
        </w:rPr>
        <w:tab/>
      </w:r>
      <w:r w:rsidRPr="00EE540F">
        <w:rPr>
          <w:rFonts w:ascii="Times New Roman" w:hAnsi="Times New Roman" w:cs="Times New Roman"/>
          <w:sz w:val="24"/>
        </w:rPr>
        <w:t xml:space="preserve"> a) Adding color to the tiles</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w:t>
      </w:r>
      <w:r w:rsidR="00EE540F">
        <w:rPr>
          <w:rFonts w:ascii="Times New Roman" w:hAnsi="Times New Roman" w:cs="Times New Roman"/>
          <w:sz w:val="24"/>
        </w:rPr>
        <w:tab/>
      </w:r>
      <w:r w:rsidRPr="00EE540F">
        <w:rPr>
          <w:rFonts w:ascii="Times New Roman" w:hAnsi="Times New Roman" w:cs="Times New Roman"/>
          <w:sz w:val="24"/>
        </w:rPr>
        <w:t>b) Providing stability to the structure</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c) Protecting against moisture</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d) Enhancing the appearance of the tiles</w:t>
      </w:r>
    </w:p>
    <w:p w:rsidR="00EE540F" w:rsidRDefault="00EE540F" w:rsidP="00EE540F">
      <w:pPr>
        <w:pStyle w:val="ListParagraph"/>
        <w:numPr>
          <w:ilvl w:val="2"/>
          <w:numId w:val="114"/>
        </w:numPr>
        <w:spacing w:after="0" w:line="360" w:lineRule="auto"/>
        <w:rPr>
          <w:rFonts w:ascii="Times New Roman" w:hAnsi="Times New Roman" w:cs="Times New Roman"/>
          <w:sz w:val="24"/>
        </w:rPr>
        <w:sectPr w:rsidR="00EE540F" w:rsidSect="00EE540F">
          <w:type w:val="continuous"/>
          <w:pgSz w:w="12240" w:h="15840"/>
          <w:pgMar w:top="1620" w:right="1440" w:bottom="1440" w:left="1440" w:header="720" w:footer="720" w:gutter="0"/>
          <w:cols w:num="2" w:space="720"/>
          <w:docGrid w:linePitch="360"/>
        </w:sectPr>
      </w:pPr>
    </w:p>
    <w:p w:rsidR="00E24D79" w:rsidRPr="00EE540F" w:rsidRDefault="00E24D79" w:rsidP="00EE540F">
      <w:pPr>
        <w:pStyle w:val="ListParagraph"/>
        <w:numPr>
          <w:ilvl w:val="2"/>
          <w:numId w:val="114"/>
        </w:numPr>
        <w:spacing w:after="0" w:line="360" w:lineRule="auto"/>
        <w:rPr>
          <w:rFonts w:ascii="Times New Roman" w:hAnsi="Times New Roman" w:cs="Times New Roman"/>
          <w:sz w:val="24"/>
        </w:rPr>
      </w:pPr>
      <w:r w:rsidRPr="00EE540F">
        <w:rPr>
          <w:rFonts w:ascii="Times New Roman" w:hAnsi="Times New Roman" w:cs="Times New Roman"/>
          <w:sz w:val="24"/>
        </w:rPr>
        <w:lastRenderedPageBreak/>
        <w:t>Which type of grout is recommended for smaller joints?</w:t>
      </w:r>
    </w:p>
    <w:p w:rsidR="00EE540F" w:rsidRDefault="00EE540F" w:rsidP="00EE540F">
      <w:pPr>
        <w:spacing w:after="0" w:line="360" w:lineRule="auto"/>
        <w:rPr>
          <w:rFonts w:ascii="Times New Roman" w:hAnsi="Times New Roman" w:cs="Times New Roman"/>
          <w:sz w:val="24"/>
        </w:rPr>
        <w:sectPr w:rsidR="00EE540F" w:rsidSect="00EF14F9">
          <w:type w:val="continuous"/>
          <w:pgSz w:w="12240" w:h="15840"/>
          <w:pgMar w:top="1620" w:right="1440" w:bottom="1440" w:left="1440" w:header="720" w:footer="720" w:gutter="0"/>
          <w:cols w:space="720"/>
          <w:docGrid w:linePitch="360"/>
        </w:sectPr>
      </w:pP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w:t>
      </w:r>
      <w:r w:rsidR="00EE540F">
        <w:rPr>
          <w:rFonts w:ascii="Times New Roman" w:hAnsi="Times New Roman" w:cs="Times New Roman"/>
          <w:sz w:val="24"/>
        </w:rPr>
        <w:tab/>
      </w:r>
      <w:r w:rsidRPr="00EE540F">
        <w:rPr>
          <w:rFonts w:ascii="Times New Roman" w:hAnsi="Times New Roman" w:cs="Times New Roman"/>
          <w:sz w:val="24"/>
        </w:rPr>
        <w:t>a) Sanded grout</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w:t>
      </w:r>
      <w:r w:rsidR="00EE540F">
        <w:rPr>
          <w:rFonts w:ascii="Times New Roman" w:hAnsi="Times New Roman" w:cs="Times New Roman"/>
          <w:sz w:val="24"/>
        </w:rPr>
        <w:tab/>
      </w:r>
      <w:r w:rsidRPr="00EE540F">
        <w:rPr>
          <w:rFonts w:ascii="Times New Roman" w:hAnsi="Times New Roman" w:cs="Times New Roman"/>
          <w:sz w:val="24"/>
        </w:rPr>
        <w:t>b) Cement-based grout</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c) Water-based grout</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d) </w:t>
      </w:r>
      <w:proofErr w:type="spellStart"/>
      <w:r w:rsidRPr="00EE540F">
        <w:rPr>
          <w:rFonts w:ascii="Times New Roman" w:hAnsi="Times New Roman" w:cs="Times New Roman"/>
          <w:sz w:val="24"/>
        </w:rPr>
        <w:t>Unsanded</w:t>
      </w:r>
      <w:proofErr w:type="spellEnd"/>
      <w:r w:rsidRPr="00EE540F">
        <w:rPr>
          <w:rFonts w:ascii="Times New Roman" w:hAnsi="Times New Roman" w:cs="Times New Roman"/>
          <w:sz w:val="24"/>
        </w:rPr>
        <w:t xml:space="preserve"> grout</w:t>
      </w:r>
    </w:p>
    <w:p w:rsidR="00EE540F" w:rsidRDefault="00EE540F" w:rsidP="00EE540F">
      <w:pPr>
        <w:pStyle w:val="ListParagraph"/>
        <w:numPr>
          <w:ilvl w:val="2"/>
          <w:numId w:val="114"/>
        </w:numPr>
        <w:spacing w:after="0" w:line="360" w:lineRule="auto"/>
        <w:rPr>
          <w:rFonts w:ascii="Times New Roman" w:hAnsi="Times New Roman" w:cs="Times New Roman"/>
          <w:sz w:val="24"/>
        </w:rPr>
        <w:sectPr w:rsidR="00EE540F" w:rsidSect="00EE540F">
          <w:type w:val="continuous"/>
          <w:pgSz w:w="12240" w:h="15840"/>
          <w:pgMar w:top="1620" w:right="1440" w:bottom="1440" w:left="1440" w:header="720" w:footer="720" w:gutter="0"/>
          <w:cols w:num="2" w:space="720"/>
          <w:docGrid w:linePitch="360"/>
        </w:sectPr>
      </w:pPr>
    </w:p>
    <w:p w:rsidR="00E24D79" w:rsidRPr="00EE540F" w:rsidRDefault="00E24D79" w:rsidP="00EE540F">
      <w:pPr>
        <w:pStyle w:val="ListParagraph"/>
        <w:numPr>
          <w:ilvl w:val="2"/>
          <w:numId w:val="114"/>
        </w:numPr>
        <w:spacing w:after="0" w:line="360" w:lineRule="auto"/>
        <w:rPr>
          <w:rFonts w:ascii="Times New Roman" w:hAnsi="Times New Roman" w:cs="Times New Roman"/>
          <w:sz w:val="24"/>
        </w:rPr>
      </w:pPr>
      <w:r w:rsidRPr="00EE540F">
        <w:rPr>
          <w:rFonts w:ascii="Times New Roman" w:hAnsi="Times New Roman" w:cs="Times New Roman"/>
          <w:sz w:val="24"/>
        </w:rPr>
        <w:lastRenderedPageBreak/>
        <w:t>What is the function of kern stones in monument construction?</w:t>
      </w:r>
    </w:p>
    <w:p w:rsidR="00EE540F" w:rsidRDefault="00EE540F" w:rsidP="00EE540F">
      <w:pPr>
        <w:spacing w:after="0" w:line="360" w:lineRule="auto"/>
        <w:rPr>
          <w:rFonts w:ascii="Times New Roman" w:hAnsi="Times New Roman" w:cs="Times New Roman"/>
          <w:sz w:val="24"/>
        </w:rPr>
        <w:sectPr w:rsidR="00EE540F" w:rsidSect="00EF14F9">
          <w:type w:val="continuous"/>
          <w:pgSz w:w="12240" w:h="15840"/>
          <w:pgMar w:top="1620" w:right="1440" w:bottom="1440" w:left="1440" w:header="720" w:footer="720" w:gutter="0"/>
          <w:cols w:space="720"/>
          <w:docGrid w:linePitch="360"/>
        </w:sectPr>
      </w:pP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w:t>
      </w:r>
      <w:r w:rsidR="00EE540F">
        <w:rPr>
          <w:rFonts w:ascii="Times New Roman" w:hAnsi="Times New Roman" w:cs="Times New Roman"/>
          <w:sz w:val="24"/>
        </w:rPr>
        <w:tab/>
      </w:r>
      <w:r w:rsidRPr="00EE540F">
        <w:rPr>
          <w:rFonts w:ascii="Times New Roman" w:hAnsi="Times New Roman" w:cs="Times New Roman"/>
          <w:sz w:val="24"/>
        </w:rPr>
        <w:t>a) Providing decorative elements</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w:t>
      </w:r>
      <w:r w:rsidR="00EE540F">
        <w:rPr>
          <w:rFonts w:ascii="Times New Roman" w:hAnsi="Times New Roman" w:cs="Times New Roman"/>
          <w:sz w:val="24"/>
        </w:rPr>
        <w:tab/>
      </w:r>
      <w:r w:rsidRPr="00EE540F">
        <w:rPr>
          <w:rFonts w:ascii="Times New Roman" w:hAnsi="Times New Roman" w:cs="Times New Roman"/>
          <w:sz w:val="24"/>
        </w:rPr>
        <w:t>b) Acting as load-bearing elements</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c) Serving as weatherproofing materials</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d) Enhancing the monument's color</w:t>
      </w:r>
    </w:p>
    <w:p w:rsidR="00EE540F" w:rsidRDefault="00EE540F" w:rsidP="00EE540F">
      <w:pPr>
        <w:pStyle w:val="ListParagraph"/>
        <w:numPr>
          <w:ilvl w:val="2"/>
          <w:numId w:val="114"/>
        </w:numPr>
        <w:spacing w:after="0" w:line="360" w:lineRule="auto"/>
        <w:rPr>
          <w:rFonts w:ascii="Times New Roman" w:hAnsi="Times New Roman" w:cs="Times New Roman"/>
          <w:sz w:val="24"/>
        </w:rPr>
        <w:sectPr w:rsidR="00EE540F" w:rsidSect="00EE540F">
          <w:type w:val="continuous"/>
          <w:pgSz w:w="12240" w:h="15840"/>
          <w:pgMar w:top="1620" w:right="1440" w:bottom="1440" w:left="1440" w:header="720" w:footer="720" w:gutter="0"/>
          <w:cols w:num="2" w:space="720"/>
          <w:docGrid w:linePitch="360"/>
        </w:sectPr>
      </w:pPr>
    </w:p>
    <w:p w:rsidR="00E24D79" w:rsidRPr="00EE540F" w:rsidRDefault="00E24D79" w:rsidP="00EE540F">
      <w:pPr>
        <w:pStyle w:val="ListParagraph"/>
        <w:numPr>
          <w:ilvl w:val="2"/>
          <w:numId w:val="114"/>
        </w:numPr>
        <w:spacing w:after="0" w:line="360" w:lineRule="auto"/>
        <w:rPr>
          <w:rFonts w:ascii="Times New Roman" w:hAnsi="Times New Roman" w:cs="Times New Roman"/>
          <w:sz w:val="24"/>
        </w:rPr>
      </w:pPr>
      <w:r w:rsidRPr="00EE540F">
        <w:rPr>
          <w:rFonts w:ascii="Times New Roman" w:hAnsi="Times New Roman" w:cs="Times New Roman"/>
          <w:sz w:val="24"/>
        </w:rPr>
        <w:lastRenderedPageBreak/>
        <w:t>Which construction technique involves filling the joints between stones with grout?</w:t>
      </w:r>
    </w:p>
    <w:p w:rsidR="00EE540F" w:rsidRDefault="00EE540F" w:rsidP="00EE540F">
      <w:pPr>
        <w:spacing w:after="0" w:line="360" w:lineRule="auto"/>
        <w:rPr>
          <w:rFonts w:ascii="Times New Roman" w:hAnsi="Times New Roman" w:cs="Times New Roman"/>
          <w:sz w:val="24"/>
        </w:rPr>
        <w:sectPr w:rsidR="00EE540F" w:rsidSect="00EF14F9">
          <w:type w:val="continuous"/>
          <w:pgSz w:w="12240" w:h="15840"/>
          <w:pgMar w:top="1620" w:right="1440" w:bottom="1440" w:left="1440" w:header="720" w:footer="720" w:gutter="0"/>
          <w:cols w:space="720"/>
          <w:docGrid w:linePitch="360"/>
        </w:sectPr>
      </w:pP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w:t>
      </w:r>
      <w:r w:rsidR="00EE540F">
        <w:rPr>
          <w:rFonts w:ascii="Times New Roman" w:hAnsi="Times New Roman" w:cs="Times New Roman"/>
          <w:sz w:val="24"/>
        </w:rPr>
        <w:tab/>
      </w:r>
      <w:r w:rsidRPr="00EE540F">
        <w:rPr>
          <w:rFonts w:ascii="Times New Roman" w:hAnsi="Times New Roman" w:cs="Times New Roman"/>
          <w:sz w:val="24"/>
        </w:rPr>
        <w:t>a) Dry construction</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w:t>
      </w:r>
      <w:r w:rsidR="00EE540F">
        <w:rPr>
          <w:rFonts w:ascii="Times New Roman" w:hAnsi="Times New Roman" w:cs="Times New Roman"/>
          <w:sz w:val="24"/>
        </w:rPr>
        <w:tab/>
      </w:r>
      <w:r w:rsidRPr="00EE540F">
        <w:rPr>
          <w:rFonts w:ascii="Times New Roman" w:hAnsi="Times New Roman" w:cs="Times New Roman"/>
          <w:sz w:val="24"/>
        </w:rPr>
        <w:t>b) Wet construction</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c) Anchoring and doweling</w:t>
      </w: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d) Quarrying and shaping</w:t>
      </w:r>
    </w:p>
    <w:p w:rsidR="00EE540F" w:rsidRDefault="00EE540F" w:rsidP="00EE540F">
      <w:pPr>
        <w:pStyle w:val="ListParagraph"/>
        <w:numPr>
          <w:ilvl w:val="2"/>
          <w:numId w:val="114"/>
        </w:numPr>
        <w:spacing w:after="0" w:line="360" w:lineRule="auto"/>
        <w:rPr>
          <w:rFonts w:ascii="Times New Roman" w:hAnsi="Times New Roman" w:cs="Times New Roman"/>
          <w:sz w:val="24"/>
        </w:rPr>
        <w:sectPr w:rsidR="00EE540F" w:rsidSect="00EE540F">
          <w:type w:val="continuous"/>
          <w:pgSz w:w="12240" w:h="15840"/>
          <w:pgMar w:top="1620" w:right="1440" w:bottom="1440" w:left="1440" w:header="720" w:footer="720" w:gutter="0"/>
          <w:cols w:num="2" w:space="720"/>
          <w:docGrid w:linePitch="360"/>
        </w:sectPr>
      </w:pPr>
    </w:p>
    <w:p w:rsidR="00E24D79" w:rsidRPr="00EE540F" w:rsidRDefault="00E24D79" w:rsidP="00EE540F">
      <w:pPr>
        <w:pStyle w:val="ListParagraph"/>
        <w:numPr>
          <w:ilvl w:val="2"/>
          <w:numId w:val="114"/>
        </w:numPr>
        <w:spacing w:after="0" w:line="360" w:lineRule="auto"/>
        <w:rPr>
          <w:rFonts w:ascii="Times New Roman" w:hAnsi="Times New Roman" w:cs="Times New Roman"/>
          <w:sz w:val="24"/>
        </w:rPr>
      </w:pPr>
      <w:r w:rsidRPr="00EE540F">
        <w:rPr>
          <w:rFonts w:ascii="Times New Roman" w:hAnsi="Times New Roman" w:cs="Times New Roman"/>
          <w:sz w:val="24"/>
        </w:rPr>
        <w:lastRenderedPageBreak/>
        <w:t>What is the purpose of cleaning the excess grout from the surface after packing joints?</w:t>
      </w:r>
    </w:p>
    <w:p w:rsidR="00EE540F" w:rsidRDefault="00EE540F" w:rsidP="00EE540F">
      <w:pPr>
        <w:spacing w:after="0" w:line="360" w:lineRule="auto"/>
        <w:rPr>
          <w:rFonts w:ascii="Times New Roman" w:hAnsi="Times New Roman" w:cs="Times New Roman"/>
          <w:sz w:val="24"/>
        </w:rPr>
        <w:sectPr w:rsidR="00EE540F" w:rsidSect="00EF14F9">
          <w:type w:val="continuous"/>
          <w:pgSz w:w="12240" w:h="15840"/>
          <w:pgMar w:top="1620" w:right="1440" w:bottom="1440" w:left="1440" w:header="720" w:footer="720" w:gutter="0"/>
          <w:cols w:space="720"/>
          <w:docGrid w:linePitch="360"/>
        </w:sectPr>
      </w:pPr>
    </w:p>
    <w:p w:rsidR="00E24D79" w:rsidRPr="00EE540F"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lastRenderedPageBreak/>
        <w:t xml:space="preserve">   </w:t>
      </w:r>
      <w:r w:rsidR="00EE540F">
        <w:rPr>
          <w:rFonts w:ascii="Times New Roman" w:hAnsi="Times New Roman" w:cs="Times New Roman"/>
          <w:sz w:val="24"/>
        </w:rPr>
        <w:tab/>
      </w:r>
      <w:r w:rsidRPr="00EE540F">
        <w:rPr>
          <w:rFonts w:ascii="Times New Roman" w:hAnsi="Times New Roman" w:cs="Times New Roman"/>
          <w:sz w:val="24"/>
        </w:rPr>
        <w:t>a) To prevent moisture ingress</w:t>
      </w:r>
    </w:p>
    <w:p w:rsidR="00E24D79" w:rsidRPr="000B22F1" w:rsidRDefault="00E24D79" w:rsidP="00EE540F">
      <w:pPr>
        <w:spacing w:after="0" w:line="360" w:lineRule="auto"/>
        <w:rPr>
          <w:rFonts w:ascii="Times New Roman" w:hAnsi="Times New Roman" w:cs="Times New Roman"/>
          <w:sz w:val="24"/>
        </w:rPr>
      </w:pPr>
      <w:r w:rsidRPr="00EE540F">
        <w:rPr>
          <w:rFonts w:ascii="Times New Roman" w:hAnsi="Times New Roman" w:cs="Times New Roman"/>
          <w:sz w:val="24"/>
        </w:rPr>
        <w:t xml:space="preserve">   </w:t>
      </w:r>
      <w:r w:rsidR="00EE540F">
        <w:rPr>
          <w:rFonts w:ascii="Times New Roman" w:hAnsi="Times New Roman" w:cs="Times New Roman"/>
          <w:sz w:val="24"/>
        </w:rPr>
        <w:tab/>
      </w:r>
      <w:r w:rsidRPr="00EE540F">
        <w:rPr>
          <w:rFonts w:ascii="Times New Roman" w:hAnsi="Times New Roman" w:cs="Times New Roman"/>
          <w:sz w:val="24"/>
        </w:rPr>
        <w:t>b)</w:t>
      </w:r>
      <w:r w:rsidR="000B22F1">
        <w:rPr>
          <w:rFonts w:ascii="Times New Roman" w:hAnsi="Times New Roman" w:cs="Times New Roman"/>
          <w:sz w:val="24"/>
        </w:rPr>
        <w:t xml:space="preserve"> To achieve a neat and finished</w:t>
      </w:r>
      <w:r w:rsidR="000B22F1" w:rsidRPr="000B22F1">
        <w:rPr>
          <w:rFonts w:ascii="Times New Roman" w:hAnsi="Times New Roman" w:cs="Times New Roman"/>
          <w:sz w:val="24"/>
        </w:rPr>
        <w:tab/>
      </w:r>
      <w:r w:rsidR="000B22F1" w:rsidRPr="000B22F1">
        <w:rPr>
          <w:rFonts w:ascii="Times New Roman" w:hAnsi="Times New Roman" w:cs="Times New Roman"/>
          <w:sz w:val="24"/>
        </w:rPr>
        <w:tab/>
      </w:r>
      <w:r w:rsidR="000B22F1" w:rsidRPr="000B22F1">
        <w:rPr>
          <w:rFonts w:ascii="Times New Roman" w:hAnsi="Times New Roman" w:cs="Times New Roman"/>
          <w:sz w:val="24"/>
        </w:rPr>
        <w:tab/>
      </w:r>
    </w:p>
    <w:p w:rsidR="000B22F1" w:rsidRDefault="00E24D79" w:rsidP="00EE540F">
      <w:pPr>
        <w:spacing w:after="0" w:line="360" w:lineRule="auto"/>
        <w:rPr>
          <w:rFonts w:ascii="Times New Roman" w:hAnsi="Times New Roman" w:cs="Times New Roman"/>
          <w:sz w:val="24"/>
        </w:rPr>
      </w:pPr>
      <w:r w:rsidRPr="000B22F1">
        <w:rPr>
          <w:rFonts w:ascii="Times New Roman" w:hAnsi="Times New Roman" w:cs="Times New Roman"/>
          <w:sz w:val="24"/>
        </w:rPr>
        <w:lastRenderedPageBreak/>
        <w:t xml:space="preserve">   c) To </w:t>
      </w:r>
      <w:r w:rsidR="000B22F1">
        <w:rPr>
          <w:rFonts w:ascii="Times New Roman" w:hAnsi="Times New Roman" w:cs="Times New Roman"/>
          <w:sz w:val="24"/>
        </w:rPr>
        <w:t>enhance the color of the stones</w:t>
      </w:r>
    </w:p>
    <w:p w:rsidR="00EE540F" w:rsidRPr="0089235B" w:rsidRDefault="00E24D79" w:rsidP="0089235B">
      <w:pPr>
        <w:spacing w:after="0" w:line="360" w:lineRule="auto"/>
        <w:rPr>
          <w:rFonts w:ascii="Times New Roman" w:hAnsi="Times New Roman" w:cs="Times New Roman"/>
          <w:sz w:val="32"/>
        </w:rPr>
        <w:sectPr w:rsidR="00EE540F" w:rsidRPr="0089235B" w:rsidSect="00EE540F">
          <w:type w:val="continuous"/>
          <w:pgSz w:w="12240" w:h="15840"/>
          <w:pgMar w:top="1620" w:right="1440" w:bottom="1440" w:left="1440" w:header="720" w:footer="720" w:gutter="0"/>
          <w:cols w:num="2" w:space="720"/>
          <w:docGrid w:linePitch="360"/>
        </w:sectPr>
      </w:pPr>
      <w:r w:rsidRPr="000B22F1">
        <w:rPr>
          <w:rFonts w:ascii="Times New Roman" w:hAnsi="Times New Roman" w:cs="Times New Roman"/>
          <w:sz w:val="24"/>
        </w:rPr>
        <w:t xml:space="preserve">d) To </w:t>
      </w:r>
      <w:r w:rsidR="000B22F1" w:rsidRPr="000B22F1">
        <w:rPr>
          <w:rFonts w:ascii="Times New Roman" w:hAnsi="Times New Roman" w:cs="Times New Roman"/>
          <w:sz w:val="24"/>
        </w:rPr>
        <w:t>strengthen the bond b/</w:t>
      </w:r>
      <w:r w:rsidRPr="000B22F1">
        <w:rPr>
          <w:rFonts w:ascii="Times New Roman" w:hAnsi="Times New Roman" w:cs="Times New Roman"/>
          <w:sz w:val="24"/>
        </w:rPr>
        <w:t>n stones</w:t>
      </w:r>
      <w:r w:rsidR="000B22F1" w:rsidRPr="000B22F1">
        <w:rPr>
          <w:rFonts w:ascii="Times New Roman" w:hAnsi="Times New Roman" w:cs="Times New Roman"/>
          <w:sz w:val="20"/>
        </w:rPr>
        <w:t xml:space="preserve"> </w:t>
      </w:r>
      <w:r w:rsidR="000B22F1" w:rsidRPr="000B22F1">
        <w:rPr>
          <w:rFonts w:ascii="Times New Roman" w:hAnsi="Times New Roman" w:cs="Times New Roman"/>
          <w:sz w:val="24"/>
        </w:rPr>
        <w:t>appearance</w:t>
      </w:r>
    </w:p>
    <w:p w:rsidR="006833E8" w:rsidRPr="00EE540F" w:rsidRDefault="006833E8" w:rsidP="00EE540F">
      <w:pPr>
        <w:spacing w:after="0" w:line="360" w:lineRule="auto"/>
        <w:jc w:val="both"/>
        <w:rPr>
          <w:rFonts w:ascii="Times New Roman" w:hAnsi="Times New Roman" w:cs="Times New Roman"/>
          <w:b/>
          <w:sz w:val="24"/>
        </w:rPr>
      </w:pPr>
      <w:r w:rsidRPr="00EE540F">
        <w:rPr>
          <w:rFonts w:ascii="Times New Roman" w:hAnsi="Times New Roman" w:cs="Times New Roman"/>
          <w:b/>
          <w:sz w:val="24"/>
          <w:u w:val="single"/>
        </w:rPr>
        <w:lastRenderedPageBreak/>
        <w:t>Part –II</w:t>
      </w:r>
      <w:r w:rsidRPr="00EE540F">
        <w:rPr>
          <w:rFonts w:ascii="Times New Roman" w:hAnsi="Times New Roman" w:cs="Times New Roman"/>
          <w:b/>
          <w:sz w:val="24"/>
        </w:rPr>
        <w:t>:  Matching</w:t>
      </w:r>
    </w:p>
    <w:p w:rsidR="0032496B" w:rsidRPr="00C03B3E" w:rsidRDefault="0032496B" w:rsidP="0032496B">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EE540F" w:rsidRDefault="006833E8" w:rsidP="00EE540F">
      <w:pPr>
        <w:spacing w:after="0" w:line="360" w:lineRule="auto"/>
        <w:jc w:val="both"/>
        <w:rPr>
          <w:rFonts w:ascii="Times New Roman" w:hAnsi="Times New Roman" w:cs="Times New Roman"/>
          <w:b/>
          <w:iCs/>
          <w:sz w:val="24"/>
        </w:rPr>
      </w:pPr>
      <w:r w:rsidRPr="0032496B">
        <w:rPr>
          <w:rFonts w:ascii="Times New Roman" w:hAnsi="Times New Roman" w:cs="Times New Roman"/>
          <w:b/>
          <w:iCs/>
          <w:sz w:val="24"/>
        </w:rPr>
        <w:t xml:space="preserve"> </w:t>
      </w:r>
      <w:r w:rsidR="0032496B">
        <w:rPr>
          <w:rFonts w:ascii="Times New Roman" w:hAnsi="Times New Roman" w:cs="Times New Roman"/>
          <w:b/>
          <w:iCs/>
          <w:sz w:val="24"/>
        </w:rPr>
        <w:tab/>
      </w:r>
      <w:r w:rsidR="0032496B">
        <w:rPr>
          <w:rFonts w:ascii="Times New Roman" w:hAnsi="Times New Roman" w:cs="Times New Roman"/>
          <w:b/>
          <w:iCs/>
          <w:sz w:val="24"/>
        </w:rPr>
        <w:tab/>
      </w:r>
      <w:r w:rsidRPr="0032496B">
        <w:rPr>
          <w:rFonts w:ascii="Times New Roman" w:hAnsi="Times New Roman" w:cs="Times New Roman"/>
          <w:b/>
          <w:iCs/>
          <w:sz w:val="24"/>
          <w:u w:val="single"/>
        </w:rPr>
        <w:t>“A”</w:t>
      </w:r>
      <w:r w:rsidR="0089235B">
        <w:rPr>
          <w:rFonts w:ascii="Times New Roman" w:hAnsi="Times New Roman" w:cs="Times New Roman"/>
          <w:b/>
          <w:iCs/>
          <w:sz w:val="24"/>
        </w:rPr>
        <w:tab/>
      </w:r>
      <w:r w:rsidR="0089235B">
        <w:rPr>
          <w:rFonts w:ascii="Times New Roman" w:hAnsi="Times New Roman" w:cs="Times New Roman"/>
          <w:b/>
          <w:iCs/>
          <w:sz w:val="24"/>
        </w:rPr>
        <w:tab/>
      </w:r>
      <w:r w:rsidR="0089235B">
        <w:rPr>
          <w:rFonts w:ascii="Times New Roman" w:hAnsi="Times New Roman" w:cs="Times New Roman"/>
          <w:b/>
          <w:iCs/>
          <w:sz w:val="24"/>
        </w:rPr>
        <w:tab/>
      </w:r>
      <w:r w:rsidR="0089235B">
        <w:rPr>
          <w:rFonts w:ascii="Times New Roman" w:hAnsi="Times New Roman" w:cs="Times New Roman"/>
          <w:b/>
          <w:iCs/>
          <w:sz w:val="24"/>
        </w:rPr>
        <w:tab/>
      </w:r>
      <w:r w:rsidR="0089235B">
        <w:rPr>
          <w:rFonts w:ascii="Times New Roman" w:hAnsi="Times New Roman" w:cs="Times New Roman"/>
          <w:b/>
          <w:iCs/>
          <w:sz w:val="24"/>
        </w:rPr>
        <w:tab/>
      </w:r>
      <w:r w:rsidRPr="00EE540F">
        <w:rPr>
          <w:rFonts w:ascii="Times New Roman" w:hAnsi="Times New Roman" w:cs="Times New Roman"/>
          <w:b/>
          <w:iCs/>
          <w:sz w:val="24"/>
        </w:rPr>
        <w:t>“</w:t>
      </w:r>
      <w:r w:rsidRPr="00EE540F">
        <w:rPr>
          <w:rFonts w:ascii="Times New Roman" w:hAnsi="Times New Roman" w:cs="Times New Roman"/>
          <w:b/>
          <w:iCs/>
          <w:sz w:val="24"/>
          <w:u w:val="single"/>
        </w:rPr>
        <w:t>B”</w:t>
      </w:r>
    </w:p>
    <w:p w:rsidR="00E24D79" w:rsidRPr="0032496B" w:rsidRDefault="00E24D79" w:rsidP="0089235B">
      <w:pPr>
        <w:pStyle w:val="ListParagraph"/>
        <w:numPr>
          <w:ilvl w:val="0"/>
          <w:numId w:val="115"/>
        </w:numPr>
        <w:spacing w:after="0"/>
        <w:rPr>
          <w:rFonts w:ascii="Times New Roman" w:hAnsi="Times New Roman" w:cs="Times New Roman"/>
          <w:sz w:val="24"/>
        </w:rPr>
      </w:pPr>
      <w:r w:rsidRPr="0032496B">
        <w:rPr>
          <w:rFonts w:ascii="Times New Roman" w:hAnsi="Times New Roman" w:cs="Times New Roman"/>
          <w:sz w:val="24"/>
        </w:rPr>
        <w:t xml:space="preserve">Sanded grout             </w:t>
      </w:r>
      <w:r w:rsidR="0032496B">
        <w:rPr>
          <w:rFonts w:ascii="Times New Roman" w:hAnsi="Times New Roman" w:cs="Times New Roman"/>
          <w:sz w:val="24"/>
        </w:rPr>
        <w:tab/>
      </w:r>
      <w:r w:rsidR="0032496B">
        <w:rPr>
          <w:rFonts w:ascii="Times New Roman" w:hAnsi="Times New Roman" w:cs="Times New Roman"/>
          <w:sz w:val="24"/>
        </w:rPr>
        <w:tab/>
      </w:r>
      <w:r w:rsidRPr="0032496B">
        <w:rPr>
          <w:rFonts w:ascii="Times New Roman" w:hAnsi="Times New Roman" w:cs="Times New Roman"/>
          <w:sz w:val="24"/>
        </w:rPr>
        <w:t>A. Mortar used between stones</w:t>
      </w:r>
    </w:p>
    <w:p w:rsidR="00E24D79" w:rsidRPr="0032496B" w:rsidRDefault="00E24D79" w:rsidP="0089235B">
      <w:pPr>
        <w:pStyle w:val="ListParagraph"/>
        <w:numPr>
          <w:ilvl w:val="0"/>
          <w:numId w:val="115"/>
        </w:numPr>
        <w:spacing w:after="0"/>
        <w:rPr>
          <w:rFonts w:ascii="Times New Roman" w:hAnsi="Times New Roman" w:cs="Times New Roman"/>
          <w:sz w:val="24"/>
        </w:rPr>
      </w:pPr>
      <w:proofErr w:type="spellStart"/>
      <w:r w:rsidRPr="0032496B">
        <w:rPr>
          <w:rFonts w:ascii="Times New Roman" w:hAnsi="Times New Roman" w:cs="Times New Roman"/>
          <w:sz w:val="24"/>
        </w:rPr>
        <w:t>Unsaned</w:t>
      </w:r>
      <w:proofErr w:type="spellEnd"/>
      <w:r w:rsidRPr="0032496B">
        <w:rPr>
          <w:rFonts w:ascii="Times New Roman" w:hAnsi="Times New Roman" w:cs="Times New Roman"/>
          <w:sz w:val="24"/>
        </w:rPr>
        <w:t xml:space="preserve"> grout            </w:t>
      </w:r>
      <w:r w:rsidR="0032496B">
        <w:rPr>
          <w:rFonts w:ascii="Times New Roman" w:hAnsi="Times New Roman" w:cs="Times New Roman"/>
          <w:sz w:val="24"/>
        </w:rPr>
        <w:tab/>
      </w:r>
      <w:r w:rsidR="0032496B">
        <w:rPr>
          <w:rFonts w:ascii="Times New Roman" w:hAnsi="Times New Roman" w:cs="Times New Roman"/>
          <w:sz w:val="24"/>
        </w:rPr>
        <w:tab/>
      </w:r>
      <w:r w:rsidRPr="0032496B">
        <w:rPr>
          <w:rFonts w:ascii="Times New Roman" w:hAnsi="Times New Roman" w:cs="Times New Roman"/>
          <w:sz w:val="24"/>
        </w:rPr>
        <w:t>B. Mortar used for outdoor projects</w:t>
      </w:r>
    </w:p>
    <w:p w:rsidR="00E24D79" w:rsidRPr="0032496B" w:rsidRDefault="00E24D79" w:rsidP="0089235B">
      <w:pPr>
        <w:pStyle w:val="ListParagraph"/>
        <w:numPr>
          <w:ilvl w:val="0"/>
          <w:numId w:val="115"/>
        </w:numPr>
        <w:spacing w:after="0"/>
        <w:rPr>
          <w:rFonts w:ascii="Times New Roman" w:hAnsi="Times New Roman" w:cs="Times New Roman"/>
          <w:sz w:val="24"/>
        </w:rPr>
      </w:pPr>
      <w:r w:rsidRPr="0032496B">
        <w:rPr>
          <w:rFonts w:ascii="Times New Roman" w:hAnsi="Times New Roman" w:cs="Times New Roman"/>
          <w:sz w:val="24"/>
        </w:rPr>
        <w:t xml:space="preserve">Quarrying                </w:t>
      </w:r>
      <w:r w:rsidR="0032496B">
        <w:rPr>
          <w:rFonts w:ascii="Times New Roman" w:hAnsi="Times New Roman" w:cs="Times New Roman"/>
          <w:sz w:val="24"/>
        </w:rPr>
        <w:tab/>
      </w:r>
      <w:r w:rsidR="0032496B">
        <w:rPr>
          <w:rFonts w:ascii="Times New Roman" w:hAnsi="Times New Roman" w:cs="Times New Roman"/>
          <w:sz w:val="24"/>
        </w:rPr>
        <w:tab/>
      </w:r>
      <w:r w:rsidRPr="0032496B">
        <w:rPr>
          <w:rFonts w:ascii="Times New Roman" w:hAnsi="Times New Roman" w:cs="Times New Roman"/>
          <w:sz w:val="24"/>
        </w:rPr>
        <w:t>C. Mortar consistency for walls</w:t>
      </w:r>
    </w:p>
    <w:p w:rsidR="00E24D79" w:rsidRPr="0032496B" w:rsidRDefault="00E24D79" w:rsidP="0089235B">
      <w:pPr>
        <w:pStyle w:val="ListParagraph"/>
        <w:numPr>
          <w:ilvl w:val="0"/>
          <w:numId w:val="115"/>
        </w:numPr>
        <w:spacing w:after="0"/>
        <w:rPr>
          <w:rFonts w:ascii="Times New Roman" w:hAnsi="Times New Roman" w:cs="Times New Roman"/>
          <w:sz w:val="24"/>
        </w:rPr>
      </w:pPr>
      <w:r w:rsidRPr="0032496B">
        <w:rPr>
          <w:rFonts w:ascii="Times New Roman" w:hAnsi="Times New Roman" w:cs="Times New Roman"/>
          <w:sz w:val="24"/>
        </w:rPr>
        <w:t xml:space="preserve">Anchoring                </w:t>
      </w:r>
      <w:r w:rsidR="0032496B">
        <w:rPr>
          <w:rFonts w:ascii="Times New Roman" w:hAnsi="Times New Roman" w:cs="Times New Roman"/>
          <w:sz w:val="24"/>
        </w:rPr>
        <w:tab/>
      </w:r>
      <w:r w:rsidR="0032496B">
        <w:rPr>
          <w:rFonts w:ascii="Times New Roman" w:hAnsi="Times New Roman" w:cs="Times New Roman"/>
          <w:sz w:val="24"/>
        </w:rPr>
        <w:tab/>
      </w:r>
      <w:r w:rsidRPr="0032496B">
        <w:rPr>
          <w:rFonts w:ascii="Times New Roman" w:hAnsi="Times New Roman" w:cs="Times New Roman"/>
          <w:sz w:val="24"/>
        </w:rPr>
        <w:t>D. Process of extracting stones from the earth</w:t>
      </w:r>
    </w:p>
    <w:p w:rsidR="006833E8" w:rsidRPr="0032496B" w:rsidRDefault="00E24D79" w:rsidP="0089235B">
      <w:pPr>
        <w:pStyle w:val="ListParagraph"/>
        <w:numPr>
          <w:ilvl w:val="0"/>
          <w:numId w:val="115"/>
        </w:numPr>
        <w:spacing w:after="0"/>
        <w:rPr>
          <w:rFonts w:ascii="Times New Roman" w:hAnsi="Times New Roman" w:cs="Times New Roman"/>
          <w:sz w:val="24"/>
        </w:rPr>
      </w:pPr>
      <w:r w:rsidRPr="0032496B">
        <w:rPr>
          <w:rFonts w:ascii="Times New Roman" w:hAnsi="Times New Roman" w:cs="Times New Roman"/>
          <w:sz w:val="24"/>
        </w:rPr>
        <w:t xml:space="preserve">Mortar                   </w:t>
      </w:r>
      <w:r w:rsidR="0032496B">
        <w:rPr>
          <w:rFonts w:ascii="Times New Roman" w:hAnsi="Times New Roman" w:cs="Times New Roman"/>
          <w:sz w:val="24"/>
        </w:rPr>
        <w:tab/>
      </w:r>
      <w:r w:rsidR="0032496B">
        <w:rPr>
          <w:rFonts w:ascii="Times New Roman" w:hAnsi="Times New Roman" w:cs="Times New Roman"/>
          <w:sz w:val="24"/>
        </w:rPr>
        <w:tab/>
      </w:r>
      <w:r w:rsidRPr="0032496B">
        <w:rPr>
          <w:rFonts w:ascii="Times New Roman" w:hAnsi="Times New Roman" w:cs="Times New Roman"/>
          <w:sz w:val="24"/>
        </w:rPr>
        <w:t>E. Mortar consistency for floors</w:t>
      </w:r>
    </w:p>
    <w:p w:rsidR="006833E8" w:rsidRPr="00C913F9" w:rsidRDefault="006833E8" w:rsidP="00EE540F">
      <w:pPr>
        <w:spacing w:after="0" w:line="360" w:lineRule="auto"/>
        <w:jc w:val="both"/>
        <w:rPr>
          <w:rFonts w:ascii="Times New Roman" w:hAnsi="Times New Roman" w:cs="Times New Roman"/>
          <w:sz w:val="24"/>
          <w:lang w:val="en-GB"/>
        </w:rPr>
      </w:pPr>
      <w:r w:rsidRPr="00EE540F">
        <w:rPr>
          <w:rFonts w:ascii="Times New Roman" w:hAnsi="Times New Roman" w:cs="Times New Roman"/>
          <w:b/>
          <w:sz w:val="24"/>
          <w:u w:val="single"/>
        </w:rPr>
        <w:lastRenderedPageBreak/>
        <w:t>Part –II</w:t>
      </w:r>
      <w:r w:rsidRPr="00EE540F">
        <w:rPr>
          <w:rFonts w:ascii="Times New Roman" w:hAnsi="Times New Roman" w:cs="Times New Roman"/>
          <w:b/>
          <w:sz w:val="24"/>
          <w:u w:val="single"/>
          <w:lang w:val="en-GB"/>
        </w:rPr>
        <w:t>I</w:t>
      </w:r>
      <w:r w:rsidRPr="00EE540F">
        <w:rPr>
          <w:rFonts w:ascii="Times New Roman" w:hAnsi="Times New Roman" w:cs="Times New Roman"/>
          <w:b/>
          <w:sz w:val="24"/>
          <w:u w:val="single"/>
        </w:rPr>
        <w:t>:</w:t>
      </w:r>
      <w:r w:rsidRPr="00EE540F">
        <w:rPr>
          <w:rFonts w:ascii="Times New Roman" w:hAnsi="Times New Roman" w:cs="Times New Roman"/>
          <w:b/>
          <w:sz w:val="24"/>
        </w:rPr>
        <w:t xml:space="preserve">  </w:t>
      </w:r>
      <w:r w:rsidRPr="00EE540F">
        <w:rPr>
          <w:rFonts w:ascii="Times New Roman" w:hAnsi="Times New Roman" w:cs="Times New Roman"/>
          <w:b/>
          <w:sz w:val="24"/>
          <w:lang w:val="en-GB"/>
        </w:rPr>
        <w:t>Short Answer Questions</w:t>
      </w:r>
      <w:r w:rsidR="00C913F9">
        <w:rPr>
          <w:rFonts w:ascii="Times New Roman" w:hAnsi="Times New Roman" w:cs="Times New Roman"/>
          <w:sz w:val="24"/>
          <w:lang w:val="en-GB"/>
        </w:rPr>
        <w:t>/2pts</w:t>
      </w:r>
    </w:p>
    <w:p w:rsidR="00E24D79" w:rsidRPr="00C913F9" w:rsidRDefault="00E24D79" w:rsidP="00B80033">
      <w:pPr>
        <w:pStyle w:val="ListParagraph"/>
        <w:numPr>
          <w:ilvl w:val="2"/>
          <w:numId w:val="116"/>
        </w:numPr>
        <w:spacing w:after="0" w:line="360" w:lineRule="auto"/>
        <w:rPr>
          <w:rFonts w:ascii="Times New Roman" w:hAnsi="Times New Roman" w:cs="Times New Roman"/>
          <w:sz w:val="24"/>
        </w:rPr>
      </w:pPr>
      <w:r w:rsidRPr="00C913F9">
        <w:rPr>
          <w:rFonts w:ascii="Times New Roman" w:hAnsi="Times New Roman" w:cs="Times New Roman"/>
          <w:sz w:val="24"/>
        </w:rPr>
        <w:t>What are the two types of grout mentioned in the document, and what are their recommended uses?</w:t>
      </w:r>
    </w:p>
    <w:p w:rsidR="00E24D79" w:rsidRPr="00C913F9" w:rsidRDefault="00E24D79" w:rsidP="00B80033">
      <w:pPr>
        <w:pStyle w:val="ListParagraph"/>
        <w:numPr>
          <w:ilvl w:val="2"/>
          <w:numId w:val="116"/>
        </w:numPr>
        <w:spacing w:after="0" w:line="360" w:lineRule="auto"/>
        <w:rPr>
          <w:rFonts w:ascii="Times New Roman" w:hAnsi="Times New Roman" w:cs="Times New Roman"/>
          <w:sz w:val="24"/>
        </w:rPr>
      </w:pPr>
      <w:r w:rsidRPr="00C913F9">
        <w:rPr>
          <w:rFonts w:ascii="Times New Roman" w:hAnsi="Times New Roman" w:cs="Times New Roman"/>
          <w:sz w:val="24"/>
        </w:rPr>
        <w:t>Briefly explain the term "kern stones" and their role in monument construction.</w:t>
      </w:r>
    </w:p>
    <w:p w:rsidR="00E24D79" w:rsidRPr="00C913F9" w:rsidRDefault="00E24D79" w:rsidP="00B80033">
      <w:pPr>
        <w:pStyle w:val="ListParagraph"/>
        <w:numPr>
          <w:ilvl w:val="2"/>
          <w:numId w:val="116"/>
        </w:numPr>
        <w:spacing w:after="0" w:line="360" w:lineRule="auto"/>
        <w:rPr>
          <w:rFonts w:ascii="Times New Roman" w:hAnsi="Times New Roman" w:cs="Times New Roman"/>
          <w:sz w:val="24"/>
        </w:rPr>
      </w:pPr>
      <w:r w:rsidRPr="00C913F9">
        <w:rPr>
          <w:rFonts w:ascii="Times New Roman" w:hAnsi="Times New Roman" w:cs="Times New Roman"/>
          <w:sz w:val="24"/>
        </w:rPr>
        <w:t>Name two construction techniques used for securing kern stones in a monument.</w:t>
      </w:r>
    </w:p>
    <w:p w:rsidR="0038744C" w:rsidRDefault="0038744C" w:rsidP="00D36F4E">
      <w:pPr>
        <w:spacing w:after="0" w:line="360" w:lineRule="auto"/>
        <w:jc w:val="both"/>
        <w:rPr>
          <w:rFonts w:ascii="Times New Roman" w:hAnsi="Times New Roman" w:cs="Times New Roman"/>
        </w:rPr>
      </w:pPr>
    </w:p>
    <w:p w:rsidR="005E2E87" w:rsidRDefault="005E2E87" w:rsidP="00D36F4E">
      <w:pPr>
        <w:spacing w:after="0" w:line="360" w:lineRule="auto"/>
        <w:jc w:val="both"/>
        <w:rPr>
          <w:rFonts w:ascii="Times New Roman" w:hAnsi="Times New Roman" w:cs="Times New Roman"/>
        </w:rPr>
      </w:pPr>
    </w:p>
    <w:p w:rsidR="005E2E87" w:rsidRDefault="005E2E87" w:rsidP="00D36F4E">
      <w:pPr>
        <w:spacing w:after="0" w:line="360" w:lineRule="auto"/>
        <w:jc w:val="both"/>
        <w:rPr>
          <w:rFonts w:ascii="Times New Roman" w:hAnsi="Times New Roman" w:cs="Times New Roman"/>
        </w:rPr>
      </w:pPr>
    </w:p>
    <w:p w:rsidR="005E2E87" w:rsidRDefault="005E2E87"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005210" w:rsidRDefault="00005210" w:rsidP="00D36F4E">
      <w:pPr>
        <w:spacing w:after="0" w:line="360" w:lineRule="auto"/>
        <w:jc w:val="both"/>
        <w:rPr>
          <w:rFonts w:ascii="Times New Roman" w:hAnsi="Times New Roman" w:cs="Times New Roman"/>
        </w:rPr>
      </w:pPr>
    </w:p>
    <w:p w:rsidR="004840C2" w:rsidRPr="007E5C8E" w:rsidRDefault="005E2E87" w:rsidP="007E5C8E">
      <w:pPr>
        <w:pStyle w:val="Heading1"/>
        <w:spacing w:line="360" w:lineRule="auto"/>
        <w:rPr>
          <w:rFonts w:ascii="Times New Roman" w:hAnsi="Times New Roman" w:cs="Times New Roman"/>
          <w:color w:val="auto"/>
          <w:sz w:val="32"/>
          <w:lang w:bidi="en-US"/>
        </w:rPr>
      </w:pPr>
      <w:bookmarkStart w:id="50" w:name="_Toc148531625"/>
      <w:r w:rsidRPr="007E5C8E">
        <w:rPr>
          <w:rFonts w:ascii="Times New Roman" w:hAnsi="Times New Roman" w:cs="Times New Roman"/>
          <w:color w:val="auto"/>
          <w:sz w:val="32"/>
          <w:lang w:bidi="en-US"/>
        </w:rPr>
        <w:lastRenderedPageBreak/>
        <w:t>Operation sheet: 5.1</w:t>
      </w:r>
      <w:bookmarkEnd w:id="50"/>
      <w:r w:rsidRPr="007E5C8E">
        <w:rPr>
          <w:rFonts w:ascii="Times New Roman" w:hAnsi="Times New Roman" w:cs="Times New Roman"/>
          <w:color w:val="auto"/>
          <w:sz w:val="32"/>
          <w:lang w:bidi="en-US"/>
        </w:rPr>
        <w:t xml:space="preserve">   </w:t>
      </w:r>
    </w:p>
    <w:p w:rsidR="00005210" w:rsidRPr="00026A22" w:rsidRDefault="005E2E87" w:rsidP="00026A22">
      <w:pPr>
        <w:spacing w:after="0" w:line="360" w:lineRule="auto"/>
        <w:jc w:val="both"/>
        <w:rPr>
          <w:rFonts w:ascii="Times New Roman" w:hAnsi="Times New Roman" w:cs="Times New Roman"/>
          <w:sz w:val="23"/>
          <w:szCs w:val="23"/>
        </w:rPr>
      </w:pPr>
      <w:r w:rsidRPr="00026A22">
        <w:rPr>
          <w:rFonts w:ascii="Times New Roman" w:eastAsia="Times New Roman" w:hAnsi="Times New Roman" w:cs="Times New Roman"/>
          <w:b/>
          <w:sz w:val="23"/>
          <w:szCs w:val="23"/>
          <w:lang w:bidi="en-US"/>
        </w:rPr>
        <w:t xml:space="preserve">Operation Title: </w:t>
      </w:r>
      <w:r w:rsidRPr="00026A22">
        <w:rPr>
          <w:rFonts w:ascii="Times New Roman" w:eastAsia="Times New Roman" w:hAnsi="Times New Roman" w:cs="Times New Roman"/>
          <w:color w:val="000000"/>
          <w:sz w:val="23"/>
          <w:szCs w:val="23"/>
        </w:rPr>
        <w:t>Grouting base and joints</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Purpose:</w:t>
      </w:r>
      <w:r w:rsidRPr="00026A22">
        <w:rPr>
          <w:rFonts w:ascii="Times New Roman" w:hAnsi="Times New Roman" w:cs="Times New Roman"/>
          <w:sz w:val="23"/>
          <w:szCs w:val="23"/>
        </w:rPr>
        <w:t xml:space="preserve"> </w:t>
      </w:r>
      <w:r w:rsidR="005E2E87" w:rsidRPr="00026A22">
        <w:rPr>
          <w:rFonts w:ascii="Times New Roman" w:hAnsi="Times New Roman" w:cs="Times New Roman"/>
          <w:sz w:val="23"/>
          <w:szCs w:val="23"/>
        </w:rPr>
        <w:t>T</w:t>
      </w:r>
      <w:r w:rsidR="00005210" w:rsidRPr="00026A22">
        <w:rPr>
          <w:rFonts w:ascii="Times New Roman" w:hAnsi="Times New Roman" w:cs="Times New Roman"/>
          <w:sz w:val="23"/>
          <w:szCs w:val="23"/>
        </w:rPr>
        <w:t>o grout the base and joints</w:t>
      </w:r>
    </w:p>
    <w:p w:rsidR="00F02B58" w:rsidRPr="00026A22" w:rsidRDefault="00005210" w:rsidP="00026A22">
      <w:pPr>
        <w:spacing w:after="0" w:line="360" w:lineRule="auto"/>
        <w:jc w:val="both"/>
        <w:rPr>
          <w:rFonts w:ascii="Times New Roman" w:eastAsia="Times New Roman" w:hAnsi="Times New Roman" w:cs="Times New Roman"/>
          <w:color w:val="FF0000"/>
          <w:sz w:val="23"/>
          <w:szCs w:val="23"/>
          <w:lang w:bidi="en-US"/>
        </w:rPr>
      </w:pPr>
      <w:r w:rsidRPr="00026A22">
        <w:rPr>
          <w:rFonts w:ascii="Times New Roman" w:hAnsi="Times New Roman" w:cs="Times New Roman"/>
          <w:b/>
          <w:sz w:val="23"/>
          <w:szCs w:val="23"/>
          <w:lang w:val="en-GB"/>
        </w:rPr>
        <w:t>Instructions:</w:t>
      </w:r>
      <w:r w:rsidRPr="00026A22">
        <w:rPr>
          <w:rFonts w:ascii="Times New Roman" w:hAnsi="Times New Roman" w:cs="Times New Roman"/>
          <w:sz w:val="23"/>
          <w:szCs w:val="23"/>
          <w:lang w:val="en-GB"/>
        </w:rPr>
        <w:t xml:space="preserve"> </w:t>
      </w:r>
      <w:r w:rsidRPr="00026A22">
        <w:rPr>
          <w:rFonts w:ascii="Times New Roman" w:eastAsia="Times New Roman" w:hAnsi="Times New Roman" w:cs="Times New Roman"/>
          <w:sz w:val="23"/>
          <w:szCs w:val="23"/>
          <w:lang w:bidi="en-US"/>
        </w:rPr>
        <w:t xml:space="preserve">Use the given tools and equipment to </w:t>
      </w:r>
      <w:r w:rsidRPr="00026A22">
        <w:rPr>
          <w:rFonts w:ascii="Times New Roman" w:hAnsi="Times New Roman" w:cs="Times New Roman"/>
          <w:sz w:val="23"/>
          <w:szCs w:val="23"/>
        </w:rPr>
        <w:t>grout the base and joints</w:t>
      </w:r>
      <w:r w:rsidRPr="00026A22">
        <w:rPr>
          <w:rFonts w:ascii="Times New Roman" w:eastAsia="Times New Roman" w:hAnsi="Times New Roman" w:cs="Times New Roman"/>
          <w:sz w:val="23"/>
          <w:szCs w:val="23"/>
          <w:lang w:bidi="en-US"/>
        </w:rPr>
        <w:t xml:space="preserve"> by following procedures described below. For this operation you have given </w:t>
      </w:r>
      <w:r w:rsidRPr="00026A22">
        <w:rPr>
          <w:rFonts w:ascii="Times New Roman" w:eastAsia="Times New Roman" w:hAnsi="Times New Roman" w:cs="Times New Roman"/>
          <w:b/>
          <w:sz w:val="23"/>
          <w:szCs w:val="23"/>
          <w:lang w:bidi="en-US"/>
        </w:rPr>
        <w:t>an hour</w:t>
      </w:r>
      <w:r w:rsidRPr="00026A22">
        <w:rPr>
          <w:rFonts w:ascii="Times New Roman" w:eastAsia="Times New Roman" w:hAnsi="Times New Roman" w:cs="Times New Roman"/>
          <w:sz w:val="23"/>
          <w:szCs w:val="23"/>
          <w:lang w:bidi="en-US"/>
        </w:rPr>
        <w:t xml:space="preserve"> and you are expected to provide the project on the given time.</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Conditions or Situations for the Operations:</w:t>
      </w:r>
      <w:r w:rsidRPr="00026A22">
        <w:rPr>
          <w:rFonts w:ascii="Times New Roman" w:hAnsi="Times New Roman" w:cs="Times New Roman"/>
          <w:sz w:val="23"/>
          <w:szCs w:val="23"/>
        </w:rPr>
        <w:t xml:space="preserve"> </w:t>
      </w:r>
    </w:p>
    <w:p w:rsidR="00F02B58" w:rsidRPr="00026A22" w:rsidRDefault="00F02B58" w:rsidP="00B80033">
      <w:pPr>
        <w:pStyle w:val="ListParagraph"/>
        <w:numPr>
          <w:ilvl w:val="1"/>
          <w:numId w:val="117"/>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Material type: Different materials, such as ceramic tiles, natural stone, or mosaic, may require specific grouting techniques or types of grout.</w:t>
      </w:r>
    </w:p>
    <w:p w:rsidR="00F02B58" w:rsidRPr="00026A22" w:rsidRDefault="00F02B58" w:rsidP="00B80033">
      <w:pPr>
        <w:pStyle w:val="ListParagraph"/>
        <w:numPr>
          <w:ilvl w:val="1"/>
          <w:numId w:val="117"/>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Joint size: The size of the joints between the tiles or materials may affect the choice of grout type and the application technique.</w:t>
      </w:r>
    </w:p>
    <w:p w:rsidR="00F02B58" w:rsidRPr="00026A22" w:rsidRDefault="00F02B58" w:rsidP="00B80033">
      <w:pPr>
        <w:pStyle w:val="ListParagraph"/>
        <w:numPr>
          <w:ilvl w:val="1"/>
          <w:numId w:val="117"/>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Environmental conditions: Consider the temperature, humidity, and ventilation of the space where grouting will take place. These factors can influence the grout curing time and the overall quality of the installation.</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 xml:space="preserve">Tools and </w:t>
      </w:r>
      <w:r w:rsidR="00005210" w:rsidRPr="00026A22">
        <w:rPr>
          <w:rFonts w:ascii="Times New Roman" w:hAnsi="Times New Roman" w:cs="Times New Roman"/>
          <w:b/>
          <w:sz w:val="23"/>
          <w:szCs w:val="23"/>
        </w:rPr>
        <w:t>Equipment</w:t>
      </w:r>
      <w:r w:rsidRPr="00026A22">
        <w:rPr>
          <w:rFonts w:ascii="Times New Roman" w:hAnsi="Times New Roman" w:cs="Times New Roman"/>
          <w:b/>
          <w:sz w:val="23"/>
          <w:szCs w:val="23"/>
        </w:rPr>
        <w:t>:</w:t>
      </w:r>
      <w:r w:rsidRPr="00026A22">
        <w:rPr>
          <w:rFonts w:ascii="Times New Roman" w:hAnsi="Times New Roman" w:cs="Times New Roman"/>
          <w:sz w:val="23"/>
          <w:szCs w:val="23"/>
        </w:rPr>
        <w:t xml:space="preserve"> </w:t>
      </w:r>
    </w:p>
    <w:p w:rsidR="00F02B58" w:rsidRPr="00026A22" w:rsidRDefault="00F02B58" w:rsidP="00B80033">
      <w:pPr>
        <w:pStyle w:val="ListParagraph"/>
        <w:numPr>
          <w:ilvl w:val="1"/>
          <w:numId w:val="118"/>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Grout mixers or mixing paddle</w:t>
      </w:r>
    </w:p>
    <w:p w:rsidR="00F02B58" w:rsidRPr="00026A22" w:rsidRDefault="00F02B58" w:rsidP="00B80033">
      <w:pPr>
        <w:pStyle w:val="ListParagraph"/>
        <w:numPr>
          <w:ilvl w:val="1"/>
          <w:numId w:val="118"/>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Grout float or rubber grout trowel</w:t>
      </w:r>
    </w:p>
    <w:p w:rsidR="00F02B58" w:rsidRPr="00026A22" w:rsidRDefault="00F02B58" w:rsidP="00B80033">
      <w:pPr>
        <w:pStyle w:val="ListParagraph"/>
        <w:numPr>
          <w:ilvl w:val="1"/>
          <w:numId w:val="118"/>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Grout cleaning tools (such as a sponge or grout brush)</w:t>
      </w:r>
    </w:p>
    <w:p w:rsidR="00F02B58" w:rsidRPr="00026A22" w:rsidRDefault="00F02B58" w:rsidP="00B80033">
      <w:pPr>
        <w:pStyle w:val="ListParagraph"/>
        <w:numPr>
          <w:ilvl w:val="1"/>
          <w:numId w:val="118"/>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Bucket or mixing container</w:t>
      </w:r>
    </w:p>
    <w:p w:rsidR="00F02B58" w:rsidRPr="00026A22" w:rsidRDefault="00F02B58" w:rsidP="00B80033">
      <w:pPr>
        <w:pStyle w:val="ListParagraph"/>
        <w:numPr>
          <w:ilvl w:val="1"/>
          <w:numId w:val="118"/>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Damp cloth or sponge for cleaning</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Materials:</w:t>
      </w:r>
      <w:r w:rsidRPr="00026A22">
        <w:rPr>
          <w:rFonts w:ascii="Times New Roman" w:hAnsi="Times New Roman" w:cs="Times New Roman"/>
          <w:sz w:val="23"/>
          <w:szCs w:val="23"/>
        </w:rPr>
        <w:t xml:space="preserve"> </w:t>
      </w:r>
    </w:p>
    <w:p w:rsidR="00F02B58" w:rsidRPr="00026A22" w:rsidRDefault="00F02B58" w:rsidP="00B80033">
      <w:pPr>
        <w:pStyle w:val="ListParagraph"/>
        <w:numPr>
          <w:ilvl w:val="1"/>
          <w:numId w:val="119"/>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Grout (cement-based, epoxy, or polymer-modified grout)</w:t>
      </w:r>
    </w:p>
    <w:p w:rsidR="00026A22" w:rsidRPr="00026A22" w:rsidRDefault="00F02B58" w:rsidP="00B80033">
      <w:pPr>
        <w:pStyle w:val="ListParagraph"/>
        <w:numPr>
          <w:ilvl w:val="1"/>
          <w:numId w:val="119"/>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Grout sealer </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Procedure:</w:t>
      </w:r>
      <w:r w:rsidRPr="00026A22">
        <w:rPr>
          <w:rFonts w:ascii="Times New Roman" w:hAnsi="Times New Roman" w:cs="Times New Roman"/>
          <w:sz w:val="23"/>
          <w:szCs w:val="23"/>
        </w:rPr>
        <w:t xml:space="preserve"> The general procedure for grouting the base and joint</w:t>
      </w:r>
      <w:r w:rsidR="00026A22" w:rsidRPr="00026A22">
        <w:rPr>
          <w:rFonts w:ascii="Times New Roman" w:hAnsi="Times New Roman" w:cs="Times New Roman"/>
          <w:sz w:val="23"/>
          <w:szCs w:val="23"/>
        </w:rPr>
        <w:t>s involves the following steps:</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Prepare the surface and ensure it is clean and dry.</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Select the appropriate type of grout for the project.</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Mix the grout according to the manufacturer's instructions.</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Apply the grout diagonally across the joints, pressing it into the gaps.</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Remove excess grout from the surface using a grout float or trowel.</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lastRenderedPageBreak/>
        <w:t xml:space="preserve"> </w:t>
      </w:r>
      <w:r w:rsidR="00F02B58" w:rsidRPr="00026A22">
        <w:rPr>
          <w:rFonts w:ascii="Times New Roman" w:hAnsi="Times New Roman" w:cs="Times New Roman"/>
          <w:sz w:val="23"/>
          <w:szCs w:val="23"/>
        </w:rPr>
        <w:t>Clean the surface with a damp sponge or grout cleaning tool, smoothing the joints and removing grout residue.</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Allow the grout to cure and dry according to the manufacturer's instructions.</w:t>
      </w:r>
    </w:p>
    <w:p w:rsidR="00F02B58" w:rsidRPr="00026A22" w:rsidRDefault="00026A22" w:rsidP="00B80033">
      <w:pPr>
        <w:pStyle w:val="ListParagraph"/>
        <w:numPr>
          <w:ilvl w:val="2"/>
          <w:numId w:val="120"/>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 xml:space="preserve"> </w:t>
      </w:r>
      <w:r w:rsidR="00F02B58" w:rsidRPr="00026A22">
        <w:rPr>
          <w:rFonts w:ascii="Times New Roman" w:hAnsi="Times New Roman" w:cs="Times New Roman"/>
          <w:sz w:val="23"/>
          <w:szCs w:val="23"/>
        </w:rPr>
        <w:t>Consider applying a grout sealer to protect the grout (if necessary).</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Precautions:</w:t>
      </w:r>
      <w:r w:rsidRPr="00026A22">
        <w:rPr>
          <w:rFonts w:ascii="Times New Roman" w:hAnsi="Times New Roman" w:cs="Times New Roman"/>
          <w:sz w:val="23"/>
          <w:szCs w:val="23"/>
        </w:rPr>
        <w:t xml:space="preserve"> </w:t>
      </w:r>
    </w:p>
    <w:p w:rsidR="00F02B58" w:rsidRPr="00026A22" w:rsidRDefault="00F02B58" w:rsidP="00B80033">
      <w:pPr>
        <w:pStyle w:val="ListParagraph"/>
        <w:numPr>
          <w:ilvl w:val="1"/>
          <w:numId w:val="121"/>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Follow the manufacturer's instructions for the grout mixing ratio and curing time to ensure proper performance and durability.</w:t>
      </w:r>
    </w:p>
    <w:p w:rsidR="00F02B58" w:rsidRPr="00026A22" w:rsidRDefault="00F02B58" w:rsidP="00B80033">
      <w:pPr>
        <w:pStyle w:val="ListParagraph"/>
        <w:numPr>
          <w:ilvl w:val="1"/>
          <w:numId w:val="121"/>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Wear appropriate personal protective equipment, such as gloves and safety glasses, when working with grout.</w:t>
      </w:r>
    </w:p>
    <w:p w:rsidR="00F02B58" w:rsidRPr="00026A22" w:rsidRDefault="00F02B58" w:rsidP="00B80033">
      <w:pPr>
        <w:pStyle w:val="ListParagraph"/>
        <w:numPr>
          <w:ilvl w:val="1"/>
          <w:numId w:val="121"/>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Avoid mixing excessive amounts of grout that cannot be applied and cleaned within the working time specified by the manufacturer.</w:t>
      </w:r>
    </w:p>
    <w:p w:rsidR="00F02B58" w:rsidRPr="00026A22" w:rsidRDefault="00F02B58" w:rsidP="00B80033">
      <w:pPr>
        <w:pStyle w:val="ListParagraph"/>
        <w:numPr>
          <w:ilvl w:val="1"/>
          <w:numId w:val="121"/>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Use caution when applying and cleaning the grout to prevent damage to the surrounding tiles or materials.</w:t>
      </w:r>
    </w:p>
    <w:p w:rsidR="00F02B58" w:rsidRPr="00026A22" w:rsidRDefault="00F02B58" w:rsidP="00B80033">
      <w:pPr>
        <w:pStyle w:val="ListParagraph"/>
        <w:numPr>
          <w:ilvl w:val="1"/>
          <w:numId w:val="121"/>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Test the grout on a small, inconspicuous area before applying it to the entire surface to ensure compatibility and desired results.</w:t>
      </w:r>
    </w:p>
    <w:p w:rsidR="00F02B58" w:rsidRPr="00026A22" w:rsidRDefault="00F02B58" w:rsidP="00026A22">
      <w:pPr>
        <w:spacing w:after="0" w:line="360" w:lineRule="auto"/>
        <w:jc w:val="both"/>
        <w:rPr>
          <w:rFonts w:ascii="Times New Roman" w:hAnsi="Times New Roman" w:cs="Times New Roman"/>
          <w:sz w:val="23"/>
          <w:szCs w:val="23"/>
        </w:rPr>
      </w:pPr>
      <w:r w:rsidRPr="00026A22">
        <w:rPr>
          <w:rFonts w:ascii="Times New Roman" w:hAnsi="Times New Roman" w:cs="Times New Roman"/>
          <w:b/>
          <w:sz w:val="23"/>
          <w:szCs w:val="23"/>
        </w:rPr>
        <w:t>Quality Criteria:</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grout should be evenly applied and fill the joints completely.</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grout lines and surface should have a smooth and visually pleasing appearance.</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grout should cure and dry according to the manufacturer's instructions, ensuring a strong and durable bond.</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surface should be free from excess grout residue and have a clean finish.</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grout should fill the joints completely, preventing gaps or voids.</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grout should provide long-term durability and resistance to staining, cracking, or deterioration.</w:t>
      </w:r>
    </w:p>
    <w:p w:rsidR="00F02B58" w:rsidRPr="00026A22" w:rsidRDefault="00F02B58" w:rsidP="00B80033">
      <w:pPr>
        <w:pStyle w:val="ListParagraph"/>
        <w:numPr>
          <w:ilvl w:val="1"/>
          <w:numId w:val="122"/>
        </w:numPr>
        <w:spacing w:after="0" w:line="360" w:lineRule="auto"/>
        <w:jc w:val="both"/>
        <w:rPr>
          <w:rFonts w:ascii="Times New Roman" w:hAnsi="Times New Roman" w:cs="Times New Roman"/>
          <w:sz w:val="23"/>
          <w:szCs w:val="23"/>
        </w:rPr>
      </w:pPr>
      <w:r w:rsidRPr="00026A22">
        <w:rPr>
          <w:rFonts w:ascii="Times New Roman" w:hAnsi="Times New Roman" w:cs="Times New Roman"/>
          <w:sz w:val="23"/>
          <w:szCs w:val="23"/>
        </w:rPr>
        <w:t>The grout should be compatible with the tiles or materials, ensuring a cohesive and visually appealing installation.</w:t>
      </w:r>
    </w:p>
    <w:p w:rsidR="00F02B58" w:rsidRPr="00F02B58" w:rsidRDefault="00F02B58" w:rsidP="00F02B58">
      <w:pPr>
        <w:spacing w:after="0" w:line="360" w:lineRule="auto"/>
        <w:jc w:val="both"/>
        <w:rPr>
          <w:rFonts w:ascii="Times New Roman" w:hAnsi="Times New Roman" w:cs="Times New Roman"/>
        </w:rPr>
      </w:pPr>
    </w:p>
    <w:p w:rsidR="005E2E87" w:rsidRPr="007E5C8E" w:rsidRDefault="007E5C8E" w:rsidP="00F231CC">
      <w:pPr>
        <w:pStyle w:val="Heading1"/>
        <w:rPr>
          <w:rFonts w:ascii="Times New Roman" w:eastAsia="Times New Roman" w:hAnsi="Times New Roman" w:cs="Times New Roman"/>
          <w:color w:val="auto"/>
          <w:szCs w:val="24"/>
          <w:lang w:bidi="en-US"/>
        </w:rPr>
      </w:pPr>
      <w:bookmarkStart w:id="51" w:name="_Toc148531626"/>
      <w:r w:rsidRPr="007E5C8E">
        <w:rPr>
          <w:rFonts w:ascii="Times New Roman" w:eastAsia="Times New Roman" w:hAnsi="Times New Roman" w:cs="Times New Roman"/>
          <w:color w:val="auto"/>
          <w:sz w:val="32"/>
          <w:lang w:bidi="en-US"/>
        </w:rPr>
        <w:lastRenderedPageBreak/>
        <w:t>LAP</w:t>
      </w:r>
      <w:r w:rsidR="005E2E87" w:rsidRPr="007E5C8E">
        <w:rPr>
          <w:rFonts w:ascii="Times New Roman" w:eastAsia="Times New Roman" w:hAnsi="Times New Roman" w:cs="Times New Roman"/>
          <w:color w:val="auto"/>
          <w:sz w:val="32"/>
          <w:lang w:bidi="en-US"/>
        </w:rPr>
        <w:t xml:space="preserve"> TEST: 5</w:t>
      </w:r>
      <w:bookmarkEnd w:id="51"/>
    </w:p>
    <w:p w:rsidR="005E2E87" w:rsidRPr="0046025D" w:rsidRDefault="005E2E87" w:rsidP="005E2E87">
      <w:pPr>
        <w:spacing w:after="0" w:line="360" w:lineRule="auto"/>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Name:  _____________________________   Date:  ________________</w:t>
      </w:r>
    </w:p>
    <w:p w:rsidR="005E2E87" w:rsidRPr="0046025D" w:rsidRDefault="005E2E87" w:rsidP="005E2E87">
      <w:pPr>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 xml:space="preserve">Time started: ________________________  </w:t>
      </w:r>
      <w:r w:rsidRPr="0046025D">
        <w:rPr>
          <w:rFonts w:ascii="Times New Roman" w:eastAsia="Times New Roman" w:hAnsi="Times New Roman" w:cs="Times New Roman"/>
          <w:sz w:val="24"/>
          <w:szCs w:val="24"/>
          <w:lang w:bidi="en-US"/>
        </w:rPr>
        <w:tab/>
        <w:t>Time finished:  ________________</w:t>
      </w:r>
    </w:p>
    <w:p w:rsidR="005E2E87" w:rsidRDefault="005E2E87" w:rsidP="00F66E04">
      <w:pPr>
        <w:tabs>
          <w:tab w:val="left" w:pos="1530"/>
        </w:tabs>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b/>
          <w:bCs/>
          <w:iCs/>
          <w:sz w:val="24"/>
          <w:szCs w:val="24"/>
          <w:lang w:bidi="en-US"/>
        </w:rPr>
        <w:t xml:space="preserve">Instructions: - </w:t>
      </w:r>
      <w:r w:rsidRPr="0046025D">
        <w:rPr>
          <w:rFonts w:ascii="Times New Roman" w:eastAsia="Times New Roman" w:hAnsi="Times New Roman" w:cs="Times New Roman"/>
          <w:sz w:val="24"/>
          <w:szCs w:val="24"/>
          <w:lang w:bidi="en-US"/>
        </w:rPr>
        <w:t xml:space="preserve">Given necessary templates, tools and materials you are required to perform the following tasks within </w:t>
      </w:r>
      <w:r w:rsidR="001F5551" w:rsidRPr="001F5551">
        <w:rPr>
          <w:rFonts w:ascii="Times New Roman" w:eastAsia="Times New Roman" w:hAnsi="Times New Roman" w:cs="Times New Roman"/>
          <w:b/>
          <w:sz w:val="24"/>
          <w:szCs w:val="24"/>
          <w:lang w:bidi="en-US"/>
        </w:rPr>
        <w:t>an hour</w:t>
      </w:r>
      <w:r w:rsidRPr="001F5551">
        <w:rPr>
          <w:rFonts w:ascii="Times New Roman" w:eastAsia="Times New Roman" w:hAnsi="Times New Roman" w:cs="Times New Roman"/>
          <w:b/>
          <w:sz w:val="24"/>
          <w:szCs w:val="24"/>
          <w:lang w:bidi="en-US"/>
        </w:rPr>
        <w:t>.</w:t>
      </w:r>
    </w:p>
    <w:p w:rsidR="00F66E04" w:rsidRPr="0046025D" w:rsidRDefault="00F66E04" w:rsidP="00F66E04">
      <w:pPr>
        <w:tabs>
          <w:tab w:val="left" w:pos="1530"/>
        </w:tabs>
        <w:spacing w:after="0" w:line="360" w:lineRule="auto"/>
        <w:contextualSpacing/>
        <w:jc w:val="both"/>
        <w:rPr>
          <w:rFonts w:ascii="Times New Roman" w:eastAsia="Times New Roman" w:hAnsi="Times New Roman" w:cs="Times New Roman"/>
          <w:sz w:val="24"/>
          <w:szCs w:val="24"/>
          <w:lang w:bidi="en-US"/>
        </w:rPr>
      </w:pPr>
    </w:p>
    <w:p w:rsidR="005E2E87" w:rsidRDefault="005E2E87" w:rsidP="005E2E87">
      <w:pPr>
        <w:widowControl w:val="0"/>
        <w:autoSpaceDE w:val="0"/>
        <w:autoSpaceDN w:val="0"/>
        <w:adjustRightInd w:val="0"/>
        <w:spacing w:after="0" w:line="360" w:lineRule="auto"/>
        <w:contextualSpacing/>
        <w:jc w:val="both"/>
        <w:rPr>
          <w:rFonts w:ascii="Times New Roman" w:eastAsia="Times New Roman" w:hAnsi="Times New Roman" w:cs="Times New Roman"/>
          <w:b/>
          <w:sz w:val="24"/>
          <w:szCs w:val="24"/>
          <w:lang w:bidi="en-US"/>
        </w:rPr>
      </w:pPr>
      <w:proofErr w:type="gramStart"/>
      <w:r w:rsidRPr="0046025D">
        <w:rPr>
          <w:rFonts w:ascii="Times New Roman" w:eastAsia="Times New Roman" w:hAnsi="Times New Roman" w:cs="Times New Roman"/>
          <w:b/>
          <w:sz w:val="24"/>
          <w:szCs w:val="24"/>
          <w:lang w:bidi="en-US"/>
        </w:rPr>
        <w:t>Task 1.</w:t>
      </w:r>
      <w:proofErr w:type="gramEnd"/>
      <w:r>
        <w:rPr>
          <w:rFonts w:ascii="Times New Roman" w:eastAsia="Times New Roman" w:hAnsi="Times New Roman" w:cs="Times New Roman"/>
          <w:b/>
          <w:sz w:val="24"/>
          <w:szCs w:val="24"/>
          <w:lang w:bidi="en-US"/>
        </w:rPr>
        <w:t xml:space="preserve"> </w:t>
      </w:r>
      <w:r w:rsidRPr="00FC1DBC">
        <w:rPr>
          <w:rFonts w:ascii="Times New Roman" w:eastAsia="Times New Roman" w:hAnsi="Times New Roman" w:cs="Times New Roman"/>
          <w:color w:val="000000"/>
          <w:sz w:val="24"/>
          <w:szCs w:val="24"/>
        </w:rPr>
        <w:t>Grout base and joints</w:t>
      </w:r>
    </w:p>
    <w:p w:rsidR="00BB5E37" w:rsidRDefault="00BB5E37" w:rsidP="00D36F4E">
      <w:pPr>
        <w:spacing w:after="0" w:line="360" w:lineRule="auto"/>
        <w:jc w:val="both"/>
        <w:rPr>
          <w:rFonts w:ascii="Times New Roman" w:hAnsi="Times New Roman" w:cs="Times New Roman"/>
        </w:rPr>
      </w:pPr>
    </w:p>
    <w:p w:rsidR="00BB5E37" w:rsidRDefault="00BB5E37" w:rsidP="00D36F4E">
      <w:pPr>
        <w:spacing w:after="0" w:line="360" w:lineRule="auto"/>
        <w:jc w:val="both"/>
        <w:rPr>
          <w:rFonts w:ascii="Times New Roman" w:hAnsi="Times New Roman" w:cs="Times New Roman"/>
        </w:rPr>
      </w:pPr>
    </w:p>
    <w:p w:rsidR="00BB5E37" w:rsidRDefault="00BB5E37" w:rsidP="00D36F4E">
      <w:pPr>
        <w:spacing w:after="0" w:line="360" w:lineRule="auto"/>
        <w:jc w:val="both"/>
        <w:rPr>
          <w:rFonts w:ascii="Times New Roman" w:hAnsi="Times New Roman" w:cs="Times New Roman"/>
        </w:rPr>
      </w:pPr>
    </w:p>
    <w:p w:rsidR="00BB5E37" w:rsidRDefault="00BB5E37" w:rsidP="00D36F4E">
      <w:pPr>
        <w:spacing w:after="0" w:line="360" w:lineRule="auto"/>
        <w:jc w:val="both"/>
        <w:rPr>
          <w:rFonts w:ascii="Times New Roman" w:hAnsi="Times New Roman" w:cs="Times New Roman"/>
        </w:rPr>
      </w:pPr>
    </w:p>
    <w:p w:rsidR="00BB5E37" w:rsidRDefault="00BB5E37" w:rsidP="00D36F4E">
      <w:pPr>
        <w:spacing w:after="0" w:line="360" w:lineRule="auto"/>
        <w:jc w:val="both"/>
        <w:rPr>
          <w:rFonts w:ascii="Times New Roman" w:hAnsi="Times New Roman" w:cs="Times New Roman"/>
        </w:rPr>
      </w:pPr>
    </w:p>
    <w:p w:rsidR="00BB5E37" w:rsidRDefault="00BB5E37" w:rsidP="00D36F4E">
      <w:pPr>
        <w:spacing w:after="0" w:line="360" w:lineRule="auto"/>
        <w:jc w:val="both"/>
        <w:rPr>
          <w:rFonts w:ascii="Times New Roman" w:hAnsi="Times New Roman" w:cs="Times New Roman"/>
        </w:rPr>
      </w:pPr>
    </w:p>
    <w:p w:rsidR="00BB5E37" w:rsidRDefault="00BB5E37"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957723" w:rsidRDefault="00957723" w:rsidP="00D36F4E">
      <w:pPr>
        <w:spacing w:after="0" w:line="360" w:lineRule="auto"/>
        <w:jc w:val="both"/>
        <w:rPr>
          <w:rFonts w:ascii="Times New Roman" w:hAnsi="Times New Roman" w:cs="Times New Roman"/>
        </w:rPr>
      </w:pPr>
    </w:p>
    <w:p w:rsidR="00957723" w:rsidRDefault="00957723"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p w:rsidR="00640EAC" w:rsidRDefault="00640EAC" w:rsidP="00D36F4E">
      <w:pPr>
        <w:spacing w:after="0" w:line="360" w:lineRule="auto"/>
        <w:jc w:val="both"/>
        <w:rPr>
          <w:rFonts w:ascii="Times New Roman" w:hAnsi="Times New Roman" w:cs="Times New Roman"/>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744C" w:rsidRPr="00C24C94" w:rsidTr="00262495">
        <w:trPr>
          <w:trHeight w:val="437"/>
        </w:trPr>
        <w:tc>
          <w:tcPr>
            <w:tcW w:w="9468" w:type="dxa"/>
            <w:shd w:val="clear" w:color="auto" w:fill="D99594"/>
          </w:tcPr>
          <w:p w:rsidR="0038744C" w:rsidRPr="007E5C8E" w:rsidRDefault="00E87936" w:rsidP="00F231CC">
            <w:pPr>
              <w:pStyle w:val="Heading1"/>
              <w:rPr>
                <w:rFonts w:ascii="Times New Roman" w:hAnsi="Times New Roman" w:cs="Times New Roman"/>
                <w:lang w:eastAsia="de-DE"/>
              </w:rPr>
            </w:pPr>
            <w:r w:rsidRPr="007E5C8E">
              <w:rPr>
                <w:rFonts w:ascii="Times New Roman" w:hAnsi="Times New Roman" w:cs="Times New Roman"/>
                <w:color w:val="auto"/>
                <w:sz w:val="32"/>
                <w:lang w:bidi="en-US"/>
              </w:rPr>
              <w:t xml:space="preserve">     </w:t>
            </w:r>
            <w:bookmarkStart w:id="52" w:name="_Toc148531627"/>
            <w:r w:rsidR="0038744C" w:rsidRPr="007E5C8E">
              <w:rPr>
                <w:rFonts w:ascii="Times New Roman" w:hAnsi="Times New Roman" w:cs="Times New Roman"/>
                <w:color w:val="auto"/>
                <w:sz w:val="32"/>
                <w:lang w:bidi="en-US"/>
              </w:rPr>
              <w:t>Unit Six</w:t>
            </w:r>
            <w:r w:rsidRPr="007E5C8E">
              <w:rPr>
                <w:rFonts w:ascii="Times New Roman" w:hAnsi="Times New Roman" w:cs="Times New Roman"/>
                <w:color w:val="auto"/>
                <w:sz w:val="32"/>
                <w:lang w:bidi="en-US"/>
              </w:rPr>
              <w:t xml:space="preserve">: </w:t>
            </w:r>
            <w:r w:rsidR="004C4FFB" w:rsidRPr="007E5C8E">
              <w:rPr>
                <w:rFonts w:ascii="Times New Roman" w:hAnsi="Times New Roman" w:cs="Times New Roman"/>
                <w:color w:val="auto"/>
                <w:sz w:val="32"/>
                <w:lang w:eastAsia="de-DE"/>
              </w:rPr>
              <w:t xml:space="preserve"> Fixing headstone</w:t>
            </w:r>
            <w:bookmarkEnd w:id="52"/>
            <w:r w:rsidR="004C4FFB" w:rsidRPr="007E5C8E">
              <w:rPr>
                <w:rFonts w:ascii="Times New Roman" w:hAnsi="Times New Roman" w:cs="Times New Roman"/>
                <w:color w:val="auto"/>
                <w:sz w:val="32"/>
                <w:lang w:eastAsia="de-DE"/>
              </w:rPr>
              <w:t xml:space="preserve"> </w:t>
            </w:r>
          </w:p>
        </w:tc>
      </w:tr>
      <w:tr w:rsidR="0038744C" w:rsidRPr="00C24C94" w:rsidTr="00262495">
        <w:trPr>
          <w:trHeight w:val="755"/>
        </w:trPr>
        <w:tc>
          <w:tcPr>
            <w:tcW w:w="9468" w:type="dxa"/>
            <w:shd w:val="clear" w:color="auto" w:fill="auto"/>
          </w:tcPr>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Measuring and cutting dowel joints </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Filling dowel holes with mortar and placing dowel </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Raising and lowering Headstone </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Finishing headstone plumb and level</w:t>
            </w:r>
          </w:p>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851703" w:rsidRPr="00851703" w:rsidRDefault="009802F6"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Measure and cut</w:t>
            </w:r>
            <w:r w:rsidR="00851703" w:rsidRPr="00851703">
              <w:rPr>
                <w:rFonts w:ascii="Times New Roman" w:eastAsia="Times New Roman" w:hAnsi="Times New Roman" w:cs="Times New Roman"/>
                <w:sz w:val="24"/>
                <w:szCs w:val="24"/>
                <w:lang w:eastAsia="de-DE"/>
              </w:rPr>
              <w:t xml:space="preserve"> dowel joints </w:t>
            </w:r>
          </w:p>
          <w:p w:rsidR="00851703" w:rsidRPr="00851703" w:rsidRDefault="009802F6"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Fill</w:t>
            </w:r>
            <w:r w:rsidR="00851703" w:rsidRPr="00851703">
              <w:rPr>
                <w:rFonts w:ascii="Times New Roman" w:eastAsia="Times New Roman" w:hAnsi="Times New Roman" w:cs="Times New Roman"/>
                <w:sz w:val="24"/>
                <w:szCs w:val="24"/>
                <w:lang w:eastAsia="de-DE"/>
              </w:rPr>
              <w:t xml:space="preserve"> dowel holes with mortar and </w:t>
            </w:r>
            <w:r>
              <w:rPr>
                <w:rFonts w:ascii="Times New Roman" w:eastAsia="Times New Roman" w:hAnsi="Times New Roman" w:cs="Times New Roman"/>
                <w:sz w:val="24"/>
                <w:szCs w:val="24"/>
                <w:lang w:eastAsia="de-DE"/>
              </w:rPr>
              <w:t>place</w:t>
            </w:r>
            <w:r w:rsidR="00851703" w:rsidRPr="00851703">
              <w:rPr>
                <w:rFonts w:ascii="Times New Roman" w:eastAsia="Times New Roman" w:hAnsi="Times New Roman" w:cs="Times New Roman"/>
                <w:sz w:val="24"/>
                <w:szCs w:val="24"/>
                <w:lang w:eastAsia="de-DE"/>
              </w:rPr>
              <w:t xml:space="preserve"> dowel </w:t>
            </w:r>
          </w:p>
          <w:p w:rsidR="00851703" w:rsidRPr="00851703" w:rsidRDefault="009802F6"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Raise and lower</w:t>
            </w:r>
            <w:r w:rsidR="00851703" w:rsidRPr="00851703">
              <w:rPr>
                <w:rFonts w:ascii="Times New Roman" w:eastAsia="Times New Roman" w:hAnsi="Times New Roman" w:cs="Times New Roman"/>
                <w:sz w:val="24"/>
                <w:szCs w:val="24"/>
                <w:lang w:eastAsia="de-DE"/>
              </w:rPr>
              <w:t xml:space="preserve"> Headstone </w:t>
            </w:r>
          </w:p>
          <w:p w:rsidR="00851703" w:rsidRPr="00851703" w:rsidRDefault="009802F6"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Finish</w:t>
            </w:r>
            <w:r w:rsidR="00851703" w:rsidRPr="00851703">
              <w:rPr>
                <w:rFonts w:ascii="Times New Roman" w:eastAsia="Times New Roman" w:hAnsi="Times New Roman" w:cs="Times New Roman"/>
                <w:sz w:val="24"/>
                <w:szCs w:val="24"/>
                <w:lang w:eastAsia="de-DE"/>
              </w:rPr>
              <w:t xml:space="preserve"> headstone plumb and level</w:t>
            </w:r>
          </w:p>
          <w:p w:rsidR="0038744C" w:rsidRPr="00C24C94" w:rsidRDefault="0038744C" w:rsidP="00262495">
            <w:pPr>
              <w:spacing w:after="0" w:line="360" w:lineRule="auto"/>
              <w:ind w:left="450"/>
              <w:jc w:val="both"/>
              <w:rPr>
                <w:rFonts w:ascii="Times New Roman" w:eastAsia="Times New Roman" w:hAnsi="Times New Roman" w:cs="Times New Roman"/>
                <w:sz w:val="24"/>
                <w:szCs w:val="24"/>
                <w:lang w:val="en-ZA" w:bidi="en-US"/>
              </w:rPr>
            </w:pPr>
          </w:p>
        </w:tc>
      </w:tr>
    </w:tbl>
    <w:p w:rsidR="006E1B45" w:rsidRDefault="006E1B45"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BE6371" w:rsidRDefault="00BE6371" w:rsidP="009850C6">
      <w:pPr>
        <w:pStyle w:val="NoSpacing"/>
        <w:spacing w:line="360" w:lineRule="auto"/>
        <w:jc w:val="both"/>
        <w:rPr>
          <w:rFonts w:ascii="Times New Roman" w:hAnsi="Times New Roman" w:cs="Times New Roman"/>
          <w:b/>
          <w:sz w:val="28"/>
          <w:szCs w:val="28"/>
          <w:lang w:eastAsia="de-DE"/>
        </w:rPr>
      </w:pPr>
    </w:p>
    <w:p w:rsidR="00661AE2" w:rsidRPr="007E5C8E" w:rsidRDefault="00661AE2" w:rsidP="007E5C8E">
      <w:pPr>
        <w:pStyle w:val="Heading2"/>
        <w:spacing w:line="360" w:lineRule="auto"/>
        <w:rPr>
          <w:rFonts w:ascii="Times New Roman" w:hAnsi="Times New Roman" w:cs="Times New Roman"/>
          <w:color w:val="auto"/>
          <w:sz w:val="28"/>
          <w:lang w:eastAsia="de-DE"/>
        </w:rPr>
      </w:pPr>
      <w:bookmarkStart w:id="53" w:name="_Toc148531628"/>
      <w:r w:rsidRPr="007E5C8E">
        <w:rPr>
          <w:rFonts w:ascii="Times New Roman" w:hAnsi="Times New Roman" w:cs="Times New Roman"/>
          <w:color w:val="auto"/>
          <w:sz w:val="28"/>
          <w:lang w:eastAsia="de-DE"/>
        </w:rPr>
        <w:lastRenderedPageBreak/>
        <w:t>6.1 Measuring and cutting dowel joints</w:t>
      </w:r>
      <w:bookmarkEnd w:id="53"/>
      <w:r w:rsidRPr="007E5C8E">
        <w:rPr>
          <w:rFonts w:ascii="Times New Roman" w:hAnsi="Times New Roman" w:cs="Times New Roman"/>
          <w:color w:val="auto"/>
          <w:sz w:val="28"/>
          <w:lang w:eastAsia="de-DE"/>
        </w:rPr>
        <w:t xml:space="preserve"> </w:t>
      </w:r>
    </w:p>
    <w:p w:rsidR="009850C6" w:rsidRPr="009850C6" w:rsidRDefault="009850C6" w:rsidP="009850C6">
      <w:pPr>
        <w:pStyle w:val="NoSpacing"/>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 xml:space="preserve">To measure and cut dowel joints for fixing a headstone to a </w:t>
      </w:r>
      <w:r>
        <w:rPr>
          <w:rFonts w:ascii="Times New Roman" w:hAnsi="Times New Roman" w:cs="Times New Roman"/>
          <w:sz w:val="24"/>
          <w:szCs w:val="28"/>
          <w:lang w:eastAsia="de-DE"/>
        </w:rPr>
        <w:t>back stone, follow these steps:</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Determine the dowel size: The dowel size will depend on the weight and size of the headstone. It's important to choose a dowel that is strong enough to support the weight of the headstone. Consult with a professional or refer to local regulations or industry standards to determine the appropriate dowel siz</w:t>
      </w:r>
      <w:r>
        <w:rPr>
          <w:rFonts w:ascii="Times New Roman" w:hAnsi="Times New Roman" w:cs="Times New Roman"/>
          <w:sz w:val="24"/>
          <w:szCs w:val="28"/>
          <w:lang w:eastAsia="de-DE"/>
        </w:rPr>
        <w:t>e for the specific application.</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Measure the dowel length: Measure the desired length of the dowel that will be inserted into both the headstone and the back stone. The length will depend on the thickness of the stones and the depth of the joint you want to create. Make sure to account for any additional depth r</w:t>
      </w:r>
      <w:r>
        <w:rPr>
          <w:rFonts w:ascii="Times New Roman" w:hAnsi="Times New Roman" w:cs="Times New Roman"/>
          <w:sz w:val="24"/>
          <w:szCs w:val="28"/>
          <w:lang w:eastAsia="de-DE"/>
        </w:rPr>
        <w:t>equired for adhesive or mortar.</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Mark the dowel length: Use a pencil or marker to mark the measured length on the dowel. This wil</w:t>
      </w:r>
      <w:r>
        <w:rPr>
          <w:rFonts w:ascii="Times New Roman" w:hAnsi="Times New Roman" w:cs="Times New Roman"/>
          <w:sz w:val="24"/>
          <w:szCs w:val="28"/>
          <w:lang w:eastAsia="de-DE"/>
        </w:rPr>
        <w:t>l serve as a guide for cutting.</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Cut the dowel: Secure the dowel in a vise or clamp to ensure stability during the cutting process. Use a saw suitable for cutting the dowel material (e.g., a handsaw or power saw) and carefully cut along the marked line to achieve the desired dowel length. Ensure</w:t>
      </w:r>
      <w:r>
        <w:rPr>
          <w:rFonts w:ascii="Times New Roman" w:hAnsi="Times New Roman" w:cs="Times New Roman"/>
          <w:sz w:val="24"/>
          <w:szCs w:val="28"/>
          <w:lang w:eastAsia="de-DE"/>
        </w:rPr>
        <w:t xml:space="preserve"> the cut is clean and straight.</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Test the fit: Place the cut dowel in the pre-drilled holes of both the headstone and the back stone to test the fit. The dowel should fit snugly in the holes without being too loose or too tight. Make any necessary adjustments</w:t>
      </w:r>
      <w:r>
        <w:rPr>
          <w:rFonts w:ascii="Times New Roman" w:hAnsi="Times New Roman" w:cs="Times New Roman"/>
          <w:sz w:val="24"/>
          <w:szCs w:val="28"/>
          <w:lang w:eastAsia="de-DE"/>
        </w:rPr>
        <w:t xml:space="preserve"> to the dowel length if needed.</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Install the dowel joints: Apply an appropriate adhesive or mortar to the holes in both the headstone and the back stone. Insert the dowel into one hole and then carefully align the stones so that the dowel can be inserted into the corresponding hole in the other stone. Ensure the stones are properly aligned and the dowel joint</w:t>
      </w:r>
      <w:r>
        <w:rPr>
          <w:rFonts w:ascii="Times New Roman" w:hAnsi="Times New Roman" w:cs="Times New Roman"/>
          <w:sz w:val="24"/>
          <w:szCs w:val="28"/>
          <w:lang w:eastAsia="de-DE"/>
        </w:rPr>
        <w:t>s are fully inserted.</w:t>
      </w:r>
    </w:p>
    <w:p w:rsidR="009850C6" w:rsidRPr="009850C6" w:rsidRDefault="009850C6" w:rsidP="00324CED">
      <w:pPr>
        <w:pStyle w:val="NoSpacing"/>
        <w:numPr>
          <w:ilvl w:val="1"/>
          <w:numId w:val="37"/>
        </w:numPr>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t>Allow for curing: Follow the curing instructions provided by the adhesive or mortar manufacturer. This typically involves allowing sufficient time for the adhesive or mortar to set and cure, ensuring a strong and secure bond between the stones.</w:t>
      </w:r>
    </w:p>
    <w:p w:rsidR="009850C6" w:rsidRPr="009850C6" w:rsidRDefault="009850C6" w:rsidP="009850C6">
      <w:pPr>
        <w:pStyle w:val="NoSpacing"/>
        <w:spacing w:line="360" w:lineRule="auto"/>
        <w:jc w:val="both"/>
        <w:rPr>
          <w:rFonts w:ascii="Times New Roman" w:hAnsi="Times New Roman" w:cs="Times New Roman"/>
          <w:sz w:val="24"/>
          <w:szCs w:val="28"/>
          <w:lang w:eastAsia="de-DE"/>
        </w:rPr>
      </w:pPr>
      <w:r w:rsidRPr="009850C6">
        <w:rPr>
          <w:rFonts w:ascii="Times New Roman" w:hAnsi="Times New Roman" w:cs="Times New Roman"/>
          <w:sz w:val="24"/>
          <w:szCs w:val="28"/>
          <w:lang w:eastAsia="de-DE"/>
        </w:rPr>
        <w:lastRenderedPageBreak/>
        <w:t>It's important to note that the specific process and techniques for dowel joints can vary depending on the materials, design, and requirements of the headstone and back stone. If you are unsure or unfamiliar with the process, it is recommended to consult with a professional in monument construction or stonemasonry for guidance and assistance.</w:t>
      </w:r>
    </w:p>
    <w:p w:rsidR="00661AE2" w:rsidRPr="00661AE2" w:rsidRDefault="00661AE2" w:rsidP="00661AE2">
      <w:pPr>
        <w:pStyle w:val="NoSpacing"/>
        <w:rPr>
          <w:rFonts w:ascii="Times New Roman" w:hAnsi="Times New Roman" w:cs="Times New Roman"/>
          <w:b/>
          <w:sz w:val="28"/>
          <w:szCs w:val="28"/>
          <w:lang w:eastAsia="de-DE"/>
        </w:rPr>
      </w:pPr>
    </w:p>
    <w:p w:rsidR="00661AE2" w:rsidRPr="007E5C8E" w:rsidRDefault="00661AE2" w:rsidP="007E5C8E">
      <w:pPr>
        <w:pStyle w:val="Heading2"/>
        <w:spacing w:line="360" w:lineRule="auto"/>
        <w:rPr>
          <w:rFonts w:ascii="Times New Roman" w:hAnsi="Times New Roman" w:cs="Times New Roman"/>
          <w:color w:val="auto"/>
          <w:sz w:val="28"/>
          <w:lang w:eastAsia="de-DE"/>
        </w:rPr>
      </w:pPr>
      <w:bookmarkStart w:id="54" w:name="_Toc148531629"/>
      <w:r w:rsidRPr="007E5C8E">
        <w:rPr>
          <w:rFonts w:ascii="Times New Roman" w:hAnsi="Times New Roman" w:cs="Times New Roman"/>
          <w:color w:val="auto"/>
          <w:sz w:val="28"/>
          <w:lang w:eastAsia="de-DE"/>
        </w:rPr>
        <w:t>6.2 Filling dowel holes with mortar and placing dowel</w:t>
      </w:r>
      <w:bookmarkEnd w:id="54"/>
      <w:r w:rsidRPr="007E5C8E">
        <w:rPr>
          <w:rFonts w:ascii="Times New Roman" w:hAnsi="Times New Roman" w:cs="Times New Roman"/>
          <w:color w:val="auto"/>
          <w:sz w:val="28"/>
          <w:lang w:eastAsia="de-DE"/>
        </w:rPr>
        <w:t xml:space="preserve"> </w:t>
      </w:r>
    </w:p>
    <w:p w:rsidR="000A428E" w:rsidRPr="000A428E" w:rsidRDefault="000A428E" w:rsidP="00B774B0">
      <w:pPr>
        <w:pStyle w:val="NoSpacing"/>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When filling dowel holes with mortar and placing dowels during the process of fixing a headstone to a back sto</w:t>
      </w:r>
      <w:r w:rsidR="00B774B0">
        <w:rPr>
          <w:rFonts w:ascii="Times New Roman" w:hAnsi="Times New Roman" w:cs="Times New Roman"/>
          <w:sz w:val="24"/>
          <w:szCs w:val="24"/>
          <w:lang w:eastAsia="de-DE"/>
        </w:rPr>
        <w:t>ne, you can follow these steps:</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Prepare the mortar: Mix the mortar according to the manufacturer's instructions. Use a mortar mix suitable for stonework or a specialized stone adhesive recommended for the specific application. Ensure that the consistency of the mortar is appropriate for filling the dowel holes.</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Clean the dowel holes: Ensure that the dowel holes in both the headstone and the back stone are clean and free of any debris or loose material. Use a brush or compressed air to remove any loose particles from the holes.</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Apply mortar in the dowel holes: Using a small trowel or a pointing tool, carefully apply the mortar into the dowel holes in the back stone. Fill the holes completely, ensuring that the mortar is evenly distributed and tightly packed. Smooth the surface of the mortar if necessary.</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Insert the dowels: Take the cut dowels and insert them into the dowel holes in the back stone, pushing them gently but firmly. Ensure that the dowels are fully seated in the holes and make contact with the mortar. The mortar will act as a bonding agent, securing the dowels in place.</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Apply mortar on the headstone: Apply a layer of mortar onto the corresponding dowel holes in the headstone. Make sure to cover the entire area where the dowels will be inserted.</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 xml:space="preserve">Position the headstone: Carefully position the headstone onto the back stone, aligning the dowel holes in the headstone with the dowels in the back stone. Apply slight </w:t>
      </w:r>
      <w:r w:rsidRPr="000A428E">
        <w:rPr>
          <w:rFonts w:ascii="Times New Roman" w:hAnsi="Times New Roman" w:cs="Times New Roman"/>
          <w:sz w:val="24"/>
          <w:szCs w:val="24"/>
          <w:lang w:eastAsia="de-DE"/>
        </w:rPr>
        <w:lastRenderedPageBreak/>
        <w:t>pressure to ensure a snug fit between the two stones and proper contact between the dowels and the mortar.</w:t>
      </w:r>
    </w:p>
    <w:p w:rsidR="000A428E" w:rsidRPr="00B774B0" w:rsidRDefault="000A428E" w:rsidP="00324CED">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Adjust and level: Make any necessary adjustments to align the headstone properly. Use a level to ensure that the headstone is straight and plumb. Make any additional adjustments as needed.</w:t>
      </w:r>
    </w:p>
    <w:p w:rsidR="00661AE2" w:rsidRPr="007E5C8E" w:rsidRDefault="000A428E" w:rsidP="00661AE2">
      <w:pPr>
        <w:pStyle w:val="NoSpacing"/>
        <w:numPr>
          <w:ilvl w:val="1"/>
          <w:numId w:val="39"/>
        </w:numPr>
        <w:spacing w:line="360" w:lineRule="auto"/>
        <w:jc w:val="both"/>
        <w:rPr>
          <w:rFonts w:ascii="Times New Roman" w:hAnsi="Times New Roman" w:cs="Times New Roman"/>
          <w:sz w:val="24"/>
          <w:szCs w:val="24"/>
          <w:lang w:eastAsia="de-DE"/>
        </w:rPr>
      </w:pPr>
      <w:r w:rsidRPr="000A428E">
        <w:rPr>
          <w:rFonts w:ascii="Times New Roman" w:hAnsi="Times New Roman" w:cs="Times New Roman"/>
          <w:sz w:val="24"/>
          <w:szCs w:val="24"/>
          <w:lang w:eastAsia="de-DE"/>
        </w:rPr>
        <w:t>Clean off excess mortar: Use a damp cloth or sponge to clean off any excess mortar that may have squeezed out during the placement of the headstone. Wipe gently to avoid disturbing the dowel joints. Allow the mortar to cure according to the manufacturer's instructions.</w:t>
      </w:r>
    </w:p>
    <w:p w:rsidR="008D7D4E" w:rsidRPr="007E5C8E" w:rsidRDefault="00661AE2" w:rsidP="007E5C8E">
      <w:pPr>
        <w:pStyle w:val="Heading2"/>
        <w:spacing w:line="360" w:lineRule="auto"/>
        <w:rPr>
          <w:rFonts w:ascii="Times New Roman" w:hAnsi="Times New Roman" w:cs="Times New Roman"/>
          <w:color w:val="auto"/>
          <w:sz w:val="28"/>
          <w:lang w:eastAsia="de-DE"/>
        </w:rPr>
      </w:pPr>
      <w:bookmarkStart w:id="55" w:name="_Toc148531630"/>
      <w:r w:rsidRPr="007E5C8E">
        <w:rPr>
          <w:rFonts w:ascii="Times New Roman" w:hAnsi="Times New Roman" w:cs="Times New Roman"/>
          <w:color w:val="auto"/>
          <w:sz w:val="28"/>
          <w:lang w:eastAsia="de-DE"/>
        </w:rPr>
        <w:t>6.3 Raising and lowering Headstone</w:t>
      </w:r>
      <w:bookmarkEnd w:id="55"/>
    </w:p>
    <w:p w:rsidR="008D7D4E" w:rsidRPr="008D7D4E" w:rsidRDefault="008D7D4E" w:rsidP="008D7D4E">
      <w:pPr>
        <w:pStyle w:val="NoSpacing"/>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To raise and lower a headstone carefully into place, follow these steps:</w:t>
      </w:r>
    </w:p>
    <w:p w:rsidR="008D7D4E" w:rsidRP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Assess the condition: Before attempting to move the headstone, evaluate its condition and stability. If there are any cracks, loose pieces, or signs of damage, consult a preserv</w:t>
      </w:r>
      <w:r>
        <w:rPr>
          <w:rFonts w:ascii="Times New Roman" w:hAnsi="Times New Roman" w:cs="Times New Roman"/>
          <w:sz w:val="24"/>
          <w:szCs w:val="28"/>
          <w:lang w:eastAsia="de-DE"/>
        </w:rPr>
        <w:t>ation professional for guidance.</w:t>
      </w:r>
    </w:p>
    <w:p w:rsidR="008D7D4E" w:rsidRP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Gather the necessary equipment: You will need a lifting mechanism such as a tripod, pulley, or gantry, along with straps or chains to secure the headstone. Ensure that the equipment is in good working condition and appropriate for the weight of the head</w:t>
      </w:r>
      <w:r>
        <w:rPr>
          <w:rFonts w:ascii="Times New Roman" w:hAnsi="Times New Roman" w:cs="Times New Roman"/>
          <w:sz w:val="24"/>
          <w:szCs w:val="28"/>
          <w:lang w:eastAsia="de-DE"/>
        </w:rPr>
        <w:t>stone.</w:t>
      </w:r>
    </w:p>
    <w:p w:rsidR="00E43FE0" w:rsidRPr="006D4A87"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 xml:space="preserve">Prepare the area: Clear the area around the headstone, removing any debris or vegetation. If needed, use a shovel to carefully remove a small amount of dirt from around the stone, taking care not to touch the stone </w:t>
      </w:r>
      <w:r>
        <w:rPr>
          <w:rFonts w:ascii="Times New Roman" w:hAnsi="Times New Roman" w:cs="Times New Roman"/>
          <w:sz w:val="24"/>
          <w:szCs w:val="28"/>
          <w:lang w:eastAsia="de-DE"/>
        </w:rPr>
        <w:t>with the shovel to avoid damage.</w:t>
      </w:r>
    </w:p>
    <w:p w:rsidR="00665FAC" w:rsidRDefault="00E43FE0" w:rsidP="00A672A8">
      <w:pPr>
        <w:pStyle w:val="NoSpacing"/>
        <w:spacing w:line="360" w:lineRule="auto"/>
        <w:jc w:val="center"/>
        <w:rPr>
          <w:rFonts w:ascii="Times New Roman" w:hAnsi="Times New Roman" w:cs="Times New Roman"/>
          <w:sz w:val="24"/>
          <w:szCs w:val="28"/>
          <w:lang w:eastAsia="de-DE"/>
        </w:rPr>
      </w:pPr>
      <w:r>
        <w:rPr>
          <w:noProof/>
        </w:rPr>
        <w:drawing>
          <wp:inline distT="0" distB="0" distL="0" distR="0" wp14:anchorId="4EE6157D" wp14:editId="6BD34A67">
            <wp:extent cx="2571750" cy="1628775"/>
            <wp:effectExtent l="0" t="0" r="0" b="9525"/>
            <wp:docPr id="26" name="Picture 26" descr="Use masonry string to keep the stone inline with the other stones in its rows and ais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 masonry string to keep the stone inline with the other stones in its rows and aisle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75879" cy="1631390"/>
                    </a:xfrm>
                    <a:prstGeom prst="rect">
                      <a:avLst/>
                    </a:prstGeom>
                    <a:noFill/>
                    <a:ln>
                      <a:noFill/>
                    </a:ln>
                  </pic:spPr>
                </pic:pic>
              </a:graphicData>
            </a:graphic>
          </wp:inline>
        </w:drawing>
      </w:r>
      <w:r w:rsidR="00665FAC">
        <w:rPr>
          <w:noProof/>
        </w:rPr>
        <w:drawing>
          <wp:inline distT="0" distB="0" distL="0" distR="0" wp14:anchorId="23DA4423" wp14:editId="0774A9CA">
            <wp:extent cx="2533650" cy="1638300"/>
            <wp:effectExtent l="0" t="0" r="0" b="0"/>
            <wp:docPr id="16" name="Picture 16" descr="When moving dirt be careful not to touch the stone with the shovel at any time as this will cause damage to the fragile stone. Also it is a good idea to place a tarp or piece of plywood down to put the dirt 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en moving dirt be careful not to touch the stone with the shovel at any time as this will cause damage to the fragile stone. Also it is a good idea to place a tarp or piece of plywood down to put the dirt on."/>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37981" cy="1641100"/>
                    </a:xfrm>
                    <a:prstGeom prst="rect">
                      <a:avLst/>
                    </a:prstGeom>
                    <a:noFill/>
                    <a:ln>
                      <a:noFill/>
                    </a:ln>
                  </pic:spPr>
                </pic:pic>
              </a:graphicData>
            </a:graphic>
          </wp:inline>
        </w:drawing>
      </w:r>
    </w:p>
    <w:p w:rsidR="00A672A8" w:rsidRPr="00D91E9D" w:rsidRDefault="00A672A8" w:rsidP="00A672A8">
      <w:pPr>
        <w:pStyle w:val="NoSpacing"/>
        <w:spacing w:line="360" w:lineRule="auto"/>
        <w:jc w:val="center"/>
        <w:rPr>
          <w:rFonts w:ascii="Times New Roman" w:hAnsi="Times New Roman" w:cs="Times New Roman"/>
          <w:szCs w:val="28"/>
          <w:lang w:eastAsia="de-DE"/>
        </w:rPr>
      </w:pPr>
      <w:r w:rsidRPr="00D91E9D">
        <w:rPr>
          <w:rFonts w:ascii="Times New Roman" w:hAnsi="Times New Roman" w:cs="Times New Roman"/>
          <w:szCs w:val="28"/>
          <w:lang w:eastAsia="de-DE"/>
        </w:rPr>
        <w:t>Fig.</w:t>
      </w:r>
      <w:r w:rsidR="00957723">
        <w:rPr>
          <w:rFonts w:ascii="Times New Roman" w:hAnsi="Times New Roman" w:cs="Times New Roman"/>
          <w:szCs w:val="28"/>
          <w:lang w:eastAsia="de-DE"/>
        </w:rPr>
        <w:t>6.1</w:t>
      </w:r>
      <w:r w:rsidRPr="00D91E9D">
        <w:rPr>
          <w:rFonts w:ascii="Times New Roman" w:hAnsi="Times New Roman" w:cs="Times New Roman"/>
          <w:szCs w:val="28"/>
          <w:lang w:eastAsia="de-DE"/>
        </w:rPr>
        <w:t xml:space="preserve"> </w:t>
      </w:r>
      <w:r w:rsidR="00957723">
        <w:rPr>
          <w:rFonts w:ascii="Times New Roman" w:hAnsi="Times New Roman" w:cs="Times New Roman"/>
          <w:szCs w:val="28"/>
          <w:lang w:eastAsia="de-DE"/>
        </w:rPr>
        <w:t>M</w:t>
      </w:r>
      <w:r w:rsidR="00BE6D75">
        <w:rPr>
          <w:rFonts w:ascii="Times New Roman" w:hAnsi="Times New Roman" w:cs="Times New Roman"/>
          <w:szCs w:val="28"/>
          <w:lang w:eastAsia="de-DE"/>
        </w:rPr>
        <w:t>easure the row and removing dirty</w:t>
      </w:r>
    </w:p>
    <w:p w:rsidR="008D7D4E" w:rsidRP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lastRenderedPageBreak/>
        <w:t xml:space="preserve">Secure the lifting mechanism: Set up the lifting mechanism on solid, level ground. Follow the manufacturer's instructions for proper setup and ensure that all footings are stable. If the ground is soft or unstable, consider placing large pieces of wood under the feet to distribute the weight </w:t>
      </w:r>
    </w:p>
    <w:p w:rsidR="008D7D4E" w:rsidRP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Attach the lifting straps or chains: Carefully secure the lifting straps or chains around the headstone, ensuring a secure and balanced attachment. Use a basket hitch or other appropriate method to prevent slippage during lifting</w:t>
      </w:r>
      <w:r>
        <w:rPr>
          <w:rFonts w:ascii="Times New Roman" w:hAnsi="Times New Roman" w:cs="Times New Roman"/>
          <w:sz w:val="24"/>
          <w:szCs w:val="28"/>
          <w:lang w:eastAsia="de-DE"/>
        </w:rPr>
        <w:t>.</w:t>
      </w:r>
      <w:r w:rsidRPr="008D7D4E">
        <w:rPr>
          <w:rFonts w:ascii="Times New Roman" w:hAnsi="Times New Roman" w:cs="Times New Roman"/>
          <w:sz w:val="24"/>
          <w:szCs w:val="28"/>
          <w:lang w:eastAsia="de-DE"/>
        </w:rPr>
        <w:t xml:space="preserve"> </w:t>
      </w:r>
    </w:p>
    <w:p w:rsid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Lift the headstone: With the lifting mechanism in place and the headstone securely attached, slowly and evenly raise the headstone, taking care to minimize stress on the stone. Avoid allowing the headstone to lean or list, as this can cause cracking or breaking, especially with older stones. Once lifted, the headstone can be laid flat on the ground nearby</w:t>
      </w:r>
      <w:r>
        <w:rPr>
          <w:rFonts w:ascii="Times New Roman" w:hAnsi="Times New Roman" w:cs="Times New Roman"/>
          <w:sz w:val="24"/>
          <w:szCs w:val="28"/>
          <w:lang w:eastAsia="de-DE"/>
        </w:rPr>
        <w:t>.</w:t>
      </w:r>
      <w:r w:rsidRPr="008D7D4E">
        <w:rPr>
          <w:rFonts w:ascii="Times New Roman" w:hAnsi="Times New Roman" w:cs="Times New Roman"/>
          <w:sz w:val="24"/>
          <w:szCs w:val="28"/>
          <w:lang w:eastAsia="de-DE"/>
        </w:rPr>
        <w:t xml:space="preserve"> </w:t>
      </w:r>
    </w:p>
    <w:p w:rsidR="009E08A1" w:rsidRDefault="009E08A1" w:rsidP="009E08A1">
      <w:pPr>
        <w:pStyle w:val="NoSpacing"/>
        <w:spacing w:line="360" w:lineRule="auto"/>
        <w:jc w:val="center"/>
        <w:rPr>
          <w:rFonts w:ascii="Times New Roman" w:hAnsi="Times New Roman" w:cs="Times New Roman"/>
          <w:sz w:val="24"/>
          <w:szCs w:val="28"/>
          <w:lang w:eastAsia="de-DE"/>
        </w:rPr>
      </w:pPr>
      <w:r>
        <w:rPr>
          <w:noProof/>
        </w:rPr>
        <w:drawing>
          <wp:inline distT="0" distB="0" distL="0" distR="0" wp14:anchorId="21A27144" wp14:editId="6FE01119">
            <wp:extent cx="3093396" cy="1488332"/>
            <wp:effectExtent l="0" t="0" r="0" b="0"/>
            <wp:docPr id="11" name="Picture 11" descr="Jason Church and two research associates use a tripod hoist while resetting a grave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ason Church and two research associates use a tripod hoist while resetting a graveston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95625" cy="1489404"/>
                    </a:xfrm>
                    <a:prstGeom prst="rect">
                      <a:avLst/>
                    </a:prstGeom>
                    <a:noFill/>
                    <a:ln>
                      <a:noFill/>
                    </a:ln>
                  </pic:spPr>
                </pic:pic>
              </a:graphicData>
            </a:graphic>
          </wp:inline>
        </w:drawing>
      </w:r>
    </w:p>
    <w:p w:rsidR="00BE6D75" w:rsidRPr="00BE6D75" w:rsidRDefault="00BE6D75" w:rsidP="009E08A1">
      <w:pPr>
        <w:pStyle w:val="NoSpacing"/>
        <w:spacing w:line="360" w:lineRule="auto"/>
        <w:jc w:val="center"/>
        <w:rPr>
          <w:rFonts w:ascii="Times New Roman" w:hAnsi="Times New Roman" w:cs="Times New Roman"/>
          <w:szCs w:val="28"/>
          <w:lang w:eastAsia="de-DE"/>
        </w:rPr>
      </w:pPr>
      <w:r w:rsidRPr="00BE6D75">
        <w:rPr>
          <w:rFonts w:ascii="Times New Roman" w:hAnsi="Times New Roman" w:cs="Times New Roman"/>
          <w:szCs w:val="28"/>
          <w:lang w:eastAsia="de-DE"/>
        </w:rPr>
        <w:t>Fig.</w:t>
      </w:r>
      <w:r w:rsidR="00957723">
        <w:rPr>
          <w:rFonts w:ascii="Times New Roman" w:hAnsi="Times New Roman" w:cs="Times New Roman"/>
          <w:szCs w:val="28"/>
          <w:lang w:eastAsia="de-DE"/>
        </w:rPr>
        <w:t>6.2</w:t>
      </w:r>
      <w:r w:rsidRPr="00BE6D75">
        <w:rPr>
          <w:rFonts w:ascii="Times New Roman" w:hAnsi="Times New Roman" w:cs="Times New Roman"/>
          <w:szCs w:val="28"/>
          <w:lang w:eastAsia="de-DE"/>
        </w:rPr>
        <w:t xml:space="preserve"> Lift the headstone</w:t>
      </w:r>
    </w:p>
    <w:p w:rsid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Prepare the grave site: While the headstone is lifted, widen and deepen the hole left behind to accommodate gravel. Tamp down the soil and add about 4 inches of gravel for proper drainage and stabilit</w:t>
      </w:r>
      <w:r>
        <w:rPr>
          <w:rFonts w:ascii="Times New Roman" w:hAnsi="Times New Roman" w:cs="Times New Roman"/>
          <w:sz w:val="24"/>
          <w:szCs w:val="28"/>
          <w:lang w:eastAsia="de-DE"/>
        </w:rPr>
        <w:t>y. Tamp the gravel down as well.</w:t>
      </w:r>
    </w:p>
    <w:p w:rsidR="00E43FE0" w:rsidRDefault="00E43FE0" w:rsidP="00E43FE0">
      <w:pPr>
        <w:pStyle w:val="NoSpacing"/>
        <w:spacing w:line="360" w:lineRule="auto"/>
        <w:jc w:val="center"/>
        <w:rPr>
          <w:rFonts w:ascii="Times New Roman" w:hAnsi="Times New Roman" w:cs="Times New Roman"/>
          <w:sz w:val="24"/>
          <w:szCs w:val="28"/>
          <w:lang w:eastAsia="de-DE"/>
        </w:rPr>
      </w:pPr>
      <w:r>
        <w:rPr>
          <w:noProof/>
        </w:rPr>
        <w:drawing>
          <wp:inline distT="0" distB="0" distL="0" distR="0" wp14:anchorId="01FCCC4B" wp14:editId="5A36156A">
            <wp:extent cx="2869660" cy="1313234"/>
            <wp:effectExtent l="0" t="0" r="6985" b="1270"/>
            <wp:docPr id="24" name="Picture 24" descr="To check the depth of your hole as you work, subtract the total height of the stone from the amount of the stone that goes above grave. Add about 4 inches to this to allow for the gravel that will be packed under the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 check the depth of your hole as you work, subtract the total height of the stone from the amount of the stone that goes above grave. Add about 4 inches to this to allow for the gravel that will be packed under the ston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79838" cy="1317892"/>
                    </a:xfrm>
                    <a:prstGeom prst="rect">
                      <a:avLst/>
                    </a:prstGeom>
                    <a:noFill/>
                    <a:ln>
                      <a:noFill/>
                    </a:ln>
                  </pic:spPr>
                </pic:pic>
              </a:graphicData>
            </a:graphic>
          </wp:inline>
        </w:drawing>
      </w:r>
    </w:p>
    <w:p w:rsidR="00A5575F" w:rsidRPr="00A5575F" w:rsidRDefault="00A5575F" w:rsidP="00E43FE0">
      <w:pPr>
        <w:pStyle w:val="NoSpacing"/>
        <w:spacing w:line="360" w:lineRule="auto"/>
        <w:jc w:val="center"/>
        <w:rPr>
          <w:rFonts w:ascii="Times New Roman" w:hAnsi="Times New Roman" w:cs="Times New Roman"/>
          <w:lang w:eastAsia="de-DE"/>
        </w:rPr>
      </w:pPr>
      <w:r w:rsidRPr="00A5575F">
        <w:rPr>
          <w:rFonts w:ascii="Times New Roman" w:hAnsi="Times New Roman" w:cs="Times New Roman"/>
          <w:lang w:eastAsia="de-DE"/>
        </w:rPr>
        <w:t>Fig.</w:t>
      </w:r>
      <w:r w:rsidR="00A25F44">
        <w:rPr>
          <w:rFonts w:ascii="Times New Roman" w:hAnsi="Times New Roman" w:cs="Times New Roman"/>
          <w:lang w:eastAsia="de-DE"/>
        </w:rPr>
        <w:t>6.3</w:t>
      </w:r>
      <w:r w:rsidRPr="00A5575F">
        <w:rPr>
          <w:rFonts w:ascii="Times New Roman" w:hAnsi="Times New Roman" w:cs="Times New Roman"/>
        </w:rPr>
        <w:t xml:space="preserve"> Widen and Deepen Hole</w:t>
      </w:r>
      <w:r w:rsidRPr="00A5575F">
        <w:rPr>
          <w:rFonts w:ascii="Times New Roman" w:hAnsi="Times New Roman" w:cs="Times New Roman"/>
          <w:lang w:eastAsia="de-DE"/>
        </w:rPr>
        <w:t xml:space="preserve"> </w:t>
      </w:r>
    </w:p>
    <w:p w:rsid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lastRenderedPageBreak/>
        <w:t>Lower the headstone into place: Using the lifting mechanism, carefully lower the headstone back into the hole, ensuring it is aligned properly. If moving the stone manually, have at least two people to handle the weight</w:t>
      </w:r>
      <w:r>
        <w:rPr>
          <w:rFonts w:ascii="Times New Roman" w:hAnsi="Times New Roman" w:cs="Times New Roman"/>
          <w:sz w:val="24"/>
          <w:szCs w:val="28"/>
          <w:lang w:eastAsia="de-DE"/>
        </w:rPr>
        <w:t>.</w:t>
      </w:r>
      <w:r w:rsidRPr="008D7D4E">
        <w:rPr>
          <w:rFonts w:ascii="Times New Roman" w:hAnsi="Times New Roman" w:cs="Times New Roman"/>
          <w:sz w:val="24"/>
          <w:szCs w:val="28"/>
          <w:lang w:eastAsia="de-DE"/>
        </w:rPr>
        <w:t xml:space="preserve"> </w:t>
      </w:r>
    </w:p>
    <w:p w:rsidR="00514989" w:rsidRDefault="00514989" w:rsidP="00514989">
      <w:pPr>
        <w:pStyle w:val="NoSpacing"/>
        <w:spacing w:line="360" w:lineRule="auto"/>
        <w:jc w:val="center"/>
        <w:rPr>
          <w:rFonts w:ascii="Times New Roman" w:hAnsi="Times New Roman" w:cs="Times New Roman"/>
          <w:sz w:val="24"/>
          <w:szCs w:val="28"/>
          <w:lang w:eastAsia="de-DE"/>
        </w:rPr>
      </w:pPr>
      <w:r>
        <w:rPr>
          <w:noProof/>
        </w:rPr>
        <w:drawing>
          <wp:inline distT="0" distB="0" distL="0" distR="0" wp14:anchorId="67E057E1" wp14:editId="24983173">
            <wp:extent cx="2986392" cy="1575881"/>
            <wp:effectExtent l="0" t="0" r="5080" b="5715"/>
            <wp:docPr id="20" name="Picture 20" descr="If you're moving the stone manually, make sure at least 2 people are there to move the heavy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f you're moving the stone manually, make sure at least 2 people are there to move the heavy ston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96848" cy="1581398"/>
                    </a:xfrm>
                    <a:prstGeom prst="rect">
                      <a:avLst/>
                    </a:prstGeom>
                    <a:noFill/>
                    <a:ln>
                      <a:noFill/>
                    </a:ln>
                  </pic:spPr>
                </pic:pic>
              </a:graphicData>
            </a:graphic>
          </wp:inline>
        </w:drawing>
      </w:r>
    </w:p>
    <w:p w:rsidR="00A25F44" w:rsidRPr="00A25F44" w:rsidRDefault="00A25F44" w:rsidP="00514989">
      <w:pPr>
        <w:pStyle w:val="NoSpacing"/>
        <w:spacing w:line="360" w:lineRule="auto"/>
        <w:jc w:val="center"/>
        <w:rPr>
          <w:rFonts w:ascii="Times New Roman" w:hAnsi="Times New Roman" w:cs="Times New Roman"/>
          <w:szCs w:val="28"/>
          <w:lang w:eastAsia="de-DE"/>
        </w:rPr>
      </w:pPr>
      <w:r w:rsidRPr="00A25F44">
        <w:rPr>
          <w:rFonts w:ascii="Times New Roman" w:hAnsi="Times New Roman" w:cs="Times New Roman"/>
          <w:szCs w:val="28"/>
          <w:lang w:eastAsia="de-DE"/>
        </w:rPr>
        <w:t>Fig.6.4</w:t>
      </w:r>
      <w:r>
        <w:rPr>
          <w:rFonts w:ascii="Times New Roman" w:hAnsi="Times New Roman" w:cs="Times New Roman"/>
          <w:szCs w:val="28"/>
          <w:lang w:eastAsia="de-DE"/>
        </w:rPr>
        <w:t xml:space="preserve"> Returning stone to hole</w:t>
      </w:r>
    </w:p>
    <w:p w:rsidR="00A5575F" w:rsidRPr="00A5575F" w:rsidRDefault="00A5575F" w:rsidP="00A5575F">
      <w:pPr>
        <w:pStyle w:val="NoSpacing"/>
        <w:spacing w:line="360" w:lineRule="auto"/>
        <w:rPr>
          <w:rFonts w:ascii="Times New Roman" w:hAnsi="Times New Roman" w:cs="Times New Roman"/>
          <w:lang w:eastAsia="de-DE"/>
        </w:rPr>
      </w:pPr>
      <w:r w:rsidRPr="00A5575F">
        <w:rPr>
          <w:rFonts w:ascii="Times New Roman" w:hAnsi="Times New Roman" w:cs="Times New Roman"/>
        </w:rPr>
        <w:t>If you're moving the stone manually, make sure at least 2 people are there to move the heavy stone</w:t>
      </w:r>
    </w:p>
    <w:p w:rsidR="008D7D4E" w:rsidRPr="008D7D4E" w:rsidRDefault="008D7D4E" w:rsidP="00324CED">
      <w:pPr>
        <w:pStyle w:val="NoSpacing"/>
        <w:numPr>
          <w:ilvl w:val="1"/>
          <w:numId w:val="40"/>
        </w:numPr>
        <w:spacing w:line="360" w:lineRule="auto"/>
        <w:jc w:val="both"/>
        <w:rPr>
          <w:rFonts w:ascii="Times New Roman" w:hAnsi="Times New Roman" w:cs="Times New Roman"/>
          <w:sz w:val="24"/>
          <w:szCs w:val="28"/>
          <w:lang w:eastAsia="de-DE"/>
        </w:rPr>
      </w:pPr>
      <w:r w:rsidRPr="008D7D4E">
        <w:rPr>
          <w:rFonts w:ascii="Times New Roman" w:hAnsi="Times New Roman" w:cs="Times New Roman"/>
          <w:sz w:val="24"/>
          <w:szCs w:val="28"/>
          <w:lang w:eastAsia="de-DE"/>
        </w:rPr>
        <w:t>Backfill and clean: Leave a few inches of space around the headstone to add sand, soil, or the original sod back around it. Once the headstone is properly reset, clean it carefully to remove any dirt or debris</w:t>
      </w:r>
      <w:r>
        <w:rPr>
          <w:rFonts w:ascii="Times New Roman" w:hAnsi="Times New Roman" w:cs="Times New Roman"/>
          <w:sz w:val="24"/>
          <w:szCs w:val="28"/>
          <w:lang w:eastAsia="de-DE"/>
        </w:rPr>
        <w:t>.</w:t>
      </w:r>
      <w:r w:rsidRPr="008D7D4E">
        <w:rPr>
          <w:rFonts w:ascii="Times New Roman" w:hAnsi="Times New Roman" w:cs="Times New Roman"/>
          <w:sz w:val="24"/>
          <w:szCs w:val="28"/>
          <w:lang w:eastAsia="de-DE"/>
        </w:rPr>
        <w:t xml:space="preserve"> </w:t>
      </w:r>
    </w:p>
    <w:p w:rsidR="00661AE2" w:rsidRDefault="00661AE2" w:rsidP="00661AE2">
      <w:pPr>
        <w:pStyle w:val="NoSpacing"/>
        <w:rPr>
          <w:rFonts w:ascii="Times New Roman" w:hAnsi="Times New Roman" w:cs="Times New Roman"/>
          <w:b/>
          <w:sz w:val="28"/>
          <w:szCs w:val="28"/>
          <w:lang w:eastAsia="de-DE"/>
        </w:rPr>
      </w:pPr>
    </w:p>
    <w:p w:rsidR="008D7D4E" w:rsidRDefault="00514989" w:rsidP="00E43FE0">
      <w:pPr>
        <w:pStyle w:val="NoSpacing"/>
        <w:jc w:val="center"/>
        <w:rPr>
          <w:rFonts w:ascii="Times New Roman" w:hAnsi="Times New Roman" w:cs="Times New Roman"/>
          <w:b/>
          <w:sz w:val="28"/>
          <w:szCs w:val="28"/>
          <w:lang w:eastAsia="de-DE"/>
        </w:rPr>
      </w:pPr>
      <w:r>
        <w:rPr>
          <w:noProof/>
        </w:rPr>
        <w:drawing>
          <wp:inline distT="0" distB="0" distL="0" distR="0" wp14:anchorId="7DADD307" wp14:editId="1085B3F9">
            <wp:extent cx="4075890" cy="2500009"/>
            <wp:effectExtent l="0" t="0" r="1270" b="0"/>
            <wp:docPr id="21" name="Picture 21" descr="Use a post level to monitor that the stone stays plumb and level while gravel is placed around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 a post level to monitor that the stone stays plumb and level while gravel is placed around it."/>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83243" cy="2504519"/>
                    </a:xfrm>
                    <a:prstGeom prst="rect">
                      <a:avLst/>
                    </a:prstGeom>
                    <a:noFill/>
                    <a:ln>
                      <a:noFill/>
                    </a:ln>
                  </pic:spPr>
                </pic:pic>
              </a:graphicData>
            </a:graphic>
          </wp:inline>
        </w:drawing>
      </w:r>
    </w:p>
    <w:p w:rsidR="008D7D4E" w:rsidRPr="00043ED8" w:rsidRDefault="00CB4D44" w:rsidP="00661AE2">
      <w:pPr>
        <w:pStyle w:val="NoSpacing"/>
        <w:rPr>
          <w:rFonts w:ascii="Times New Roman" w:hAnsi="Times New Roman" w:cs="Times New Roman"/>
          <w:b/>
          <w:lang w:eastAsia="de-DE"/>
        </w:rPr>
      </w:pPr>
      <w:r w:rsidRPr="00CB4D44">
        <w:rPr>
          <w:rFonts w:ascii="Times New Roman" w:hAnsi="Times New Roman" w:cs="Times New Roman"/>
          <w:lang w:eastAsia="de-DE"/>
        </w:rPr>
        <w:t>Fig.6.5 using</w:t>
      </w:r>
      <w:r w:rsidR="00043ED8" w:rsidRPr="00043ED8">
        <w:rPr>
          <w:rFonts w:ascii="Times New Roman" w:hAnsi="Times New Roman" w:cs="Times New Roman"/>
        </w:rPr>
        <w:t xml:space="preserve"> a post level to monitor that the stone stays plumb and level while gravel is placed around it</w:t>
      </w:r>
    </w:p>
    <w:p w:rsidR="008D7D4E" w:rsidRDefault="008D7D4E" w:rsidP="00661AE2">
      <w:pPr>
        <w:pStyle w:val="NoSpacing"/>
        <w:rPr>
          <w:rFonts w:ascii="Times New Roman" w:hAnsi="Times New Roman" w:cs="Times New Roman"/>
          <w:b/>
          <w:sz w:val="28"/>
          <w:szCs w:val="28"/>
          <w:lang w:eastAsia="de-DE"/>
        </w:rPr>
      </w:pPr>
    </w:p>
    <w:p w:rsidR="00D97347" w:rsidRDefault="00D97347" w:rsidP="00661AE2">
      <w:pPr>
        <w:pStyle w:val="NoSpacing"/>
        <w:rPr>
          <w:rFonts w:ascii="Times New Roman" w:hAnsi="Times New Roman" w:cs="Times New Roman"/>
          <w:b/>
          <w:sz w:val="28"/>
          <w:szCs w:val="28"/>
          <w:lang w:eastAsia="de-DE"/>
        </w:rPr>
      </w:pPr>
    </w:p>
    <w:p w:rsidR="00BE6371" w:rsidRDefault="00BE6371" w:rsidP="00661AE2">
      <w:pPr>
        <w:pStyle w:val="NoSpacing"/>
        <w:rPr>
          <w:rFonts w:ascii="Times New Roman" w:hAnsi="Times New Roman" w:cs="Times New Roman"/>
          <w:b/>
          <w:sz w:val="28"/>
          <w:szCs w:val="28"/>
          <w:lang w:eastAsia="de-DE"/>
        </w:rPr>
      </w:pPr>
    </w:p>
    <w:p w:rsidR="00CB4D44" w:rsidRPr="00661AE2" w:rsidRDefault="00CB4D44" w:rsidP="00661AE2">
      <w:pPr>
        <w:pStyle w:val="NoSpacing"/>
        <w:rPr>
          <w:rFonts w:ascii="Times New Roman" w:hAnsi="Times New Roman" w:cs="Times New Roman"/>
          <w:b/>
          <w:sz w:val="28"/>
          <w:szCs w:val="28"/>
          <w:lang w:eastAsia="de-DE"/>
        </w:rPr>
      </w:pPr>
    </w:p>
    <w:p w:rsidR="00661AE2" w:rsidRPr="007E5C8E" w:rsidRDefault="00C343E5" w:rsidP="007E5C8E">
      <w:pPr>
        <w:pStyle w:val="Heading2"/>
        <w:spacing w:line="360" w:lineRule="auto"/>
        <w:rPr>
          <w:rFonts w:ascii="Times New Roman" w:hAnsi="Times New Roman" w:cs="Times New Roman"/>
          <w:color w:val="auto"/>
          <w:sz w:val="28"/>
          <w:lang w:eastAsia="de-DE"/>
        </w:rPr>
      </w:pPr>
      <w:r w:rsidRPr="007E5C8E">
        <w:rPr>
          <w:rFonts w:ascii="Times New Roman" w:hAnsi="Times New Roman" w:cs="Times New Roman"/>
          <w:color w:val="auto"/>
          <w:sz w:val="28"/>
          <w:lang w:eastAsia="de-DE"/>
        </w:rPr>
        <w:lastRenderedPageBreak/>
        <w:t xml:space="preserve"> </w:t>
      </w:r>
      <w:bookmarkStart w:id="56" w:name="_Toc148531631"/>
      <w:r w:rsidR="007E5C8E">
        <w:rPr>
          <w:rFonts w:ascii="Times New Roman" w:hAnsi="Times New Roman" w:cs="Times New Roman"/>
          <w:color w:val="auto"/>
          <w:sz w:val="28"/>
          <w:lang w:eastAsia="de-DE"/>
        </w:rPr>
        <w:t xml:space="preserve">6.4 </w:t>
      </w:r>
      <w:r w:rsidR="00661AE2" w:rsidRPr="007E5C8E">
        <w:rPr>
          <w:rFonts w:ascii="Times New Roman" w:hAnsi="Times New Roman" w:cs="Times New Roman"/>
          <w:color w:val="auto"/>
          <w:sz w:val="28"/>
          <w:lang w:eastAsia="de-DE"/>
        </w:rPr>
        <w:t>Finishing headstone plumb and level</w:t>
      </w:r>
      <w:bookmarkEnd w:id="56"/>
    </w:p>
    <w:p w:rsidR="00D97347" w:rsidRPr="0008069D" w:rsidRDefault="00D97347" w:rsidP="00D97347">
      <w:pPr>
        <w:spacing w:after="0" w:line="360" w:lineRule="auto"/>
        <w:jc w:val="both"/>
        <w:rPr>
          <w:rFonts w:ascii="Times New Roman" w:hAnsi="Times New Roman" w:cs="Times New Roman"/>
          <w:sz w:val="24"/>
          <w:szCs w:val="24"/>
          <w:lang w:eastAsia="de-DE"/>
        </w:rPr>
      </w:pPr>
      <w:r w:rsidRPr="00D97347">
        <w:rPr>
          <w:rFonts w:ascii="Times New Roman" w:hAnsi="Times New Roman" w:cs="Times New Roman"/>
          <w:b/>
          <w:sz w:val="24"/>
          <w:szCs w:val="24"/>
          <w:lang w:eastAsia="de-DE"/>
        </w:rPr>
        <w:t>Set alignment</w:t>
      </w:r>
      <w:r w:rsidRPr="0008069D">
        <w:rPr>
          <w:rFonts w:ascii="Times New Roman" w:hAnsi="Times New Roman" w:cs="Times New Roman"/>
          <w:sz w:val="24"/>
          <w:szCs w:val="24"/>
          <w:lang w:eastAsia="de-DE"/>
        </w:rPr>
        <w:t>:</w:t>
      </w:r>
    </w:p>
    <w:p w:rsidR="00D97347" w:rsidRPr="0008069D" w:rsidRDefault="00D97347" w:rsidP="00E357DA">
      <w:pPr>
        <w:pStyle w:val="ListParagraph"/>
        <w:numPr>
          <w:ilvl w:val="1"/>
          <w:numId w:val="43"/>
        </w:numPr>
        <w:spacing w:after="0"/>
        <w:jc w:val="both"/>
        <w:rPr>
          <w:rFonts w:ascii="Times New Roman" w:hAnsi="Times New Roman" w:cs="Times New Roman"/>
          <w:sz w:val="24"/>
          <w:szCs w:val="24"/>
          <w:lang w:eastAsia="de-DE"/>
        </w:rPr>
      </w:pPr>
      <w:r w:rsidRPr="0008069D">
        <w:rPr>
          <w:rFonts w:ascii="Times New Roman" w:hAnsi="Times New Roman" w:cs="Times New Roman"/>
          <w:sz w:val="24"/>
          <w:szCs w:val="24"/>
          <w:lang w:eastAsia="de-DE"/>
        </w:rPr>
        <w:t xml:space="preserve">Create a system of guide strings running the length of the row where the headstones will be placed. </w:t>
      </w:r>
    </w:p>
    <w:p w:rsidR="00D97347" w:rsidRPr="0008069D" w:rsidRDefault="00D97347" w:rsidP="00E357DA">
      <w:pPr>
        <w:pStyle w:val="ListParagraph"/>
        <w:numPr>
          <w:ilvl w:val="1"/>
          <w:numId w:val="43"/>
        </w:numPr>
        <w:jc w:val="both"/>
        <w:rPr>
          <w:rFonts w:ascii="Times New Roman" w:hAnsi="Times New Roman" w:cs="Times New Roman"/>
          <w:sz w:val="24"/>
          <w:szCs w:val="24"/>
          <w:lang w:eastAsia="de-DE"/>
        </w:rPr>
      </w:pPr>
      <w:r w:rsidRPr="0008069D">
        <w:rPr>
          <w:rFonts w:ascii="Times New Roman" w:hAnsi="Times New Roman" w:cs="Times New Roman"/>
          <w:sz w:val="24"/>
          <w:szCs w:val="24"/>
          <w:lang w:eastAsia="de-DE"/>
        </w:rPr>
        <w:t>Attach each string to a metal stake at each end of the row to ensure a straight line.</w:t>
      </w:r>
    </w:p>
    <w:p w:rsidR="00D97347" w:rsidRPr="00BE6371" w:rsidRDefault="00D97347" w:rsidP="0008069D">
      <w:pPr>
        <w:pStyle w:val="ListParagraph"/>
        <w:numPr>
          <w:ilvl w:val="1"/>
          <w:numId w:val="43"/>
        </w:numPr>
        <w:jc w:val="both"/>
        <w:rPr>
          <w:rFonts w:ascii="Times New Roman" w:hAnsi="Times New Roman" w:cs="Times New Roman"/>
          <w:sz w:val="24"/>
          <w:szCs w:val="24"/>
          <w:lang w:eastAsia="de-DE"/>
        </w:rPr>
      </w:pPr>
      <w:r w:rsidRPr="0008069D">
        <w:rPr>
          <w:rFonts w:ascii="Times New Roman" w:hAnsi="Times New Roman" w:cs="Times New Roman"/>
          <w:sz w:val="24"/>
          <w:szCs w:val="24"/>
          <w:lang w:eastAsia="de-DE"/>
        </w:rPr>
        <w:t>These guide strings will serve as a reference for the exact placement of each headstone.</w:t>
      </w:r>
    </w:p>
    <w:p w:rsidR="00324CED" w:rsidRPr="0008069D" w:rsidRDefault="00324CED" w:rsidP="00324CED">
      <w:pPr>
        <w:jc w:val="center"/>
        <w:rPr>
          <w:rFonts w:ascii="Times New Roman" w:hAnsi="Times New Roman" w:cs="Times New Roman"/>
          <w:sz w:val="24"/>
          <w:szCs w:val="24"/>
          <w:lang w:eastAsia="de-DE"/>
        </w:rPr>
      </w:pPr>
      <w:r>
        <w:rPr>
          <w:noProof/>
        </w:rPr>
        <w:drawing>
          <wp:inline distT="0" distB="0" distL="0" distR="0" wp14:anchorId="745617D1" wp14:editId="25DCAE41">
            <wp:extent cx="3297677" cy="2120630"/>
            <wp:effectExtent l="0" t="0" r="0" b="0"/>
            <wp:docPr id="31" name="Picture 31" descr="Eight Tips for Re-setting Headstones | National Trust for Historic  Preserv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ght Tips for Re-setting Headstones | National Trust for Historic  Preservation"/>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300571" cy="2122491"/>
                    </a:xfrm>
                    <a:prstGeom prst="rect">
                      <a:avLst/>
                    </a:prstGeom>
                    <a:noFill/>
                    <a:ln>
                      <a:noFill/>
                    </a:ln>
                  </pic:spPr>
                </pic:pic>
              </a:graphicData>
            </a:graphic>
          </wp:inline>
        </w:drawing>
      </w:r>
    </w:p>
    <w:p w:rsidR="00324CED" w:rsidRPr="00BE6371" w:rsidRDefault="00BE6371" w:rsidP="00BE6371">
      <w:pPr>
        <w:spacing w:after="0" w:line="360" w:lineRule="auto"/>
        <w:jc w:val="center"/>
        <w:rPr>
          <w:rFonts w:ascii="Times New Roman" w:hAnsi="Times New Roman" w:cs="Times New Roman"/>
          <w:szCs w:val="24"/>
          <w:lang w:eastAsia="de-DE"/>
        </w:rPr>
      </w:pPr>
      <w:r w:rsidRPr="00BE6371">
        <w:rPr>
          <w:rFonts w:ascii="Times New Roman" w:hAnsi="Times New Roman" w:cs="Times New Roman"/>
          <w:szCs w:val="24"/>
          <w:lang w:eastAsia="de-DE"/>
        </w:rPr>
        <w:t>Fig.</w:t>
      </w:r>
      <w:r w:rsidR="00CB4D44">
        <w:rPr>
          <w:rFonts w:ascii="Times New Roman" w:hAnsi="Times New Roman" w:cs="Times New Roman"/>
          <w:szCs w:val="24"/>
          <w:lang w:eastAsia="de-DE"/>
        </w:rPr>
        <w:t>6.6</w:t>
      </w:r>
      <w:r w:rsidRPr="00BE6371">
        <w:rPr>
          <w:sz w:val="20"/>
        </w:rPr>
        <w:t xml:space="preserve"> </w:t>
      </w:r>
      <w:proofErr w:type="gramStart"/>
      <w:r w:rsidRPr="00BE6371">
        <w:rPr>
          <w:rFonts w:ascii="Times New Roman" w:hAnsi="Times New Roman" w:cs="Times New Roman"/>
          <w:szCs w:val="24"/>
          <w:lang w:eastAsia="de-DE"/>
        </w:rPr>
        <w:t>Setting</w:t>
      </w:r>
      <w:proofErr w:type="gramEnd"/>
      <w:r w:rsidRPr="00BE6371">
        <w:rPr>
          <w:rFonts w:ascii="Times New Roman" w:hAnsi="Times New Roman" w:cs="Times New Roman"/>
          <w:szCs w:val="24"/>
          <w:lang w:eastAsia="de-DE"/>
        </w:rPr>
        <w:t xml:space="preserve"> alignment</w:t>
      </w:r>
    </w:p>
    <w:p w:rsidR="00D97347" w:rsidRPr="00D97347" w:rsidRDefault="00BA7085" w:rsidP="00BE6371">
      <w:pPr>
        <w:spacing w:after="0" w:line="360" w:lineRule="auto"/>
        <w:jc w:val="both"/>
        <w:rPr>
          <w:rFonts w:ascii="Times New Roman" w:hAnsi="Times New Roman" w:cs="Times New Roman"/>
          <w:b/>
          <w:sz w:val="24"/>
          <w:szCs w:val="24"/>
          <w:lang w:eastAsia="de-DE"/>
        </w:rPr>
      </w:pPr>
      <w:r>
        <w:rPr>
          <w:rFonts w:ascii="Times New Roman" w:hAnsi="Times New Roman" w:cs="Times New Roman"/>
          <w:b/>
          <w:sz w:val="24"/>
          <w:szCs w:val="24"/>
          <w:lang w:eastAsia="de-DE"/>
        </w:rPr>
        <w:t>Finishing touches</w:t>
      </w:r>
    </w:p>
    <w:p w:rsidR="00D97347" w:rsidRPr="0008069D" w:rsidRDefault="00D97347" w:rsidP="00BE6371">
      <w:pPr>
        <w:pStyle w:val="ListParagraph"/>
        <w:numPr>
          <w:ilvl w:val="1"/>
          <w:numId w:val="44"/>
        </w:numPr>
        <w:spacing w:after="0" w:line="360" w:lineRule="auto"/>
        <w:jc w:val="both"/>
        <w:rPr>
          <w:rFonts w:ascii="Times New Roman" w:hAnsi="Times New Roman" w:cs="Times New Roman"/>
          <w:sz w:val="24"/>
          <w:szCs w:val="24"/>
          <w:lang w:eastAsia="de-DE"/>
        </w:rPr>
      </w:pPr>
      <w:r w:rsidRPr="0008069D">
        <w:rPr>
          <w:rFonts w:ascii="Times New Roman" w:hAnsi="Times New Roman" w:cs="Times New Roman"/>
          <w:sz w:val="24"/>
          <w:szCs w:val="24"/>
          <w:lang w:eastAsia="de-DE"/>
        </w:rPr>
        <w:t>Clean the headstone and remove any excess adhesive or mortar.</w:t>
      </w:r>
    </w:p>
    <w:p w:rsidR="00D97347" w:rsidRPr="00BE6371" w:rsidRDefault="00D97347" w:rsidP="00BE6371">
      <w:pPr>
        <w:pStyle w:val="ListParagraph"/>
        <w:numPr>
          <w:ilvl w:val="1"/>
          <w:numId w:val="44"/>
        </w:numPr>
        <w:spacing w:after="0" w:line="360" w:lineRule="auto"/>
        <w:jc w:val="both"/>
        <w:rPr>
          <w:rFonts w:ascii="Times New Roman" w:hAnsi="Times New Roman" w:cs="Times New Roman"/>
          <w:sz w:val="24"/>
          <w:szCs w:val="24"/>
          <w:lang w:eastAsia="de-DE"/>
        </w:rPr>
      </w:pPr>
      <w:r w:rsidRPr="0008069D">
        <w:rPr>
          <w:rFonts w:ascii="Times New Roman" w:hAnsi="Times New Roman" w:cs="Times New Roman"/>
          <w:sz w:val="24"/>
          <w:szCs w:val="24"/>
          <w:lang w:eastAsia="de-DE"/>
        </w:rPr>
        <w:t>Inspect the headstone for any remaining imperfections and make necessary adjustments.</w:t>
      </w:r>
    </w:p>
    <w:p w:rsidR="00D97347" w:rsidRDefault="00D97347" w:rsidP="00BE6371">
      <w:pPr>
        <w:ind w:firstLine="720"/>
        <w:jc w:val="center"/>
        <w:rPr>
          <w:rFonts w:ascii="Times New Roman" w:hAnsi="Times New Roman" w:cs="Times New Roman"/>
        </w:rPr>
      </w:pPr>
      <w:r>
        <w:rPr>
          <w:noProof/>
        </w:rPr>
        <w:drawing>
          <wp:inline distT="0" distB="0" distL="0" distR="0" wp14:anchorId="1E15BADF" wp14:editId="42AECCE3">
            <wp:extent cx="2811294" cy="1760706"/>
            <wp:effectExtent l="0" t="0" r="8255" b="0"/>
            <wp:docPr id="32" name="Picture 32" descr="Once the stone is properly reset it should be clea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nce the stone is properly reset it should be cleaned."/>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15005" cy="1763030"/>
                    </a:xfrm>
                    <a:prstGeom prst="rect">
                      <a:avLst/>
                    </a:prstGeom>
                    <a:noFill/>
                    <a:ln>
                      <a:noFill/>
                    </a:ln>
                  </pic:spPr>
                </pic:pic>
              </a:graphicData>
            </a:graphic>
          </wp:inline>
        </w:drawing>
      </w:r>
    </w:p>
    <w:p w:rsidR="00E24D79" w:rsidRDefault="00D97347" w:rsidP="00EE13E1">
      <w:pPr>
        <w:ind w:firstLine="720"/>
        <w:jc w:val="center"/>
        <w:rPr>
          <w:rFonts w:ascii="Times New Roman" w:hAnsi="Times New Roman" w:cs="Times New Roman"/>
        </w:rPr>
      </w:pPr>
      <w:r w:rsidRPr="00523AD2">
        <w:rPr>
          <w:rFonts w:ascii="Times New Roman" w:hAnsi="Times New Roman" w:cs="Times New Roman"/>
        </w:rPr>
        <w:t>Fig.</w:t>
      </w:r>
      <w:r w:rsidR="00BA7085">
        <w:rPr>
          <w:rFonts w:ascii="Times New Roman" w:hAnsi="Times New Roman" w:cs="Times New Roman"/>
        </w:rPr>
        <w:t>6.7</w:t>
      </w:r>
      <w:r w:rsidRPr="00523AD2">
        <w:rPr>
          <w:rFonts w:ascii="Times New Roman" w:hAnsi="Times New Roman" w:cs="Times New Roman"/>
        </w:rPr>
        <w:t xml:space="preserve"> Clean the headstone</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262495">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7E5C8E" w:rsidRDefault="00572265" w:rsidP="00F231CC">
            <w:pPr>
              <w:pStyle w:val="Heading1"/>
              <w:rPr>
                <w:rFonts w:ascii="Times New Roman" w:hAnsi="Times New Roman" w:cs="Times New Roman"/>
                <w:lang w:bidi="en-US"/>
              </w:rPr>
            </w:pPr>
            <w:bookmarkStart w:id="57" w:name="_Toc148531632"/>
            <w:r w:rsidRPr="007E5C8E">
              <w:rPr>
                <w:rFonts w:ascii="Times New Roman" w:hAnsi="Times New Roman" w:cs="Times New Roman"/>
                <w:color w:val="auto"/>
                <w:sz w:val="32"/>
                <w:lang w:bidi="en-US"/>
              </w:rPr>
              <w:lastRenderedPageBreak/>
              <w:t>Self-Check -6</w:t>
            </w:r>
            <w:bookmarkEnd w:id="57"/>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B80033" w:rsidRDefault="00B80033" w:rsidP="006833E8">
      <w:pPr>
        <w:spacing w:after="0" w:line="360" w:lineRule="auto"/>
        <w:jc w:val="both"/>
        <w:rPr>
          <w:rFonts w:ascii="Times New Roman" w:hAnsi="Times New Roman" w:cs="Times New Roman"/>
          <w:b/>
          <w:iCs/>
          <w:u w:val="single"/>
        </w:rPr>
      </w:pPr>
    </w:p>
    <w:p w:rsidR="006833E8" w:rsidRPr="00B80033" w:rsidRDefault="006833E8" w:rsidP="00B80033">
      <w:pPr>
        <w:spacing w:after="0" w:line="360" w:lineRule="auto"/>
        <w:jc w:val="both"/>
        <w:rPr>
          <w:rFonts w:ascii="Times New Roman" w:hAnsi="Times New Roman" w:cs="Times New Roman"/>
          <w:b/>
          <w:iCs/>
          <w:sz w:val="24"/>
        </w:rPr>
      </w:pPr>
      <w:r w:rsidRPr="00B80033">
        <w:rPr>
          <w:rFonts w:ascii="Times New Roman" w:hAnsi="Times New Roman" w:cs="Times New Roman"/>
          <w:b/>
          <w:iCs/>
          <w:sz w:val="24"/>
          <w:u w:val="single"/>
        </w:rPr>
        <w:t>Part –I</w:t>
      </w:r>
      <w:r w:rsidRPr="00B80033">
        <w:rPr>
          <w:rFonts w:ascii="Times New Roman" w:hAnsi="Times New Roman" w:cs="Times New Roman"/>
          <w:b/>
          <w:iCs/>
          <w:sz w:val="24"/>
        </w:rPr>
        <w:t>: - Multiple Chose</w:t>
      </w:r>
    </w:p>
    <w:p w:rsidR="006833E8" w:rsidRPr="00B80033" w:rsidRDefault="006833E8" w:rsidP="00B80033">
      <w:pPr>
        <w:spacing w:after="0" w:line="360" w:lineRule="auto"/>
        <w:jc w:val="both"/>
        <w:rPr>
          <w:rFonts w:ascii="Times New Roman" w:hAnsi="Times New Roman" w:cs="Times New Roman"/>
          <w:sz w:val="24"/>
        </w:rPr>
      </w:pPr>
      <w:r w:rsidRPr="00B80033">
        <w:rPr>
          <w:rFonts w:ascii="Times New Roman" w:hAnsi="Times New Roman" w:cs="Times New Roman"/>
          <w:b/>
          <w:iCs/>
          <w:sz w:val="24"/>
        </w:rPr>
        <w:t>Instruction:</w:t>
      </w:r>
      <w:r w:rsidRPr="00B80033">
        <w:rPr>
          <w:rFonts w:ascii="Times New Roman" w:hAnsi="Times New Roman" w:cs="Times New Roman"/>
          <w:sz w:val="24"/>
        </w:rPr>
        <w:t xml:space="preserve">  Select the best answer and encircle the letter/ each 2pts </w:t>
      </w:r>
    </w:p>
    <w:p w:rsidR="00E24D79" w:rsidRPr="00B80033" w:rsidRDefault="00E24D79" w:rsidP="00B80033">
      <w:pPr>
        <w:pStyle w:val="ListParagraph"/>
        <w:numPr>
          <w:ilvl w:val="0"/>
          <w:numId w:val="123"/>
        </w:numPr>
        <w:spacing w:after="0" w:line="360" w:lineRule="auto"/>
        <w:rPr>
          <w:rFonts w:ascii="Times New Roman" w:hAnsi="Times New Roman" w:cs="Times New Roman"/>
          <w:sz w:val="24"/>
        </w:rPr>
      </w:pPr>
      <w:r w:rsidRPr="00B80033">
        <w:rPr>
          <w:rFonts w:ascii="Times New Roman" w:hAnsi="Times New Roman" w:cs="Times New Roman"/>
          <w:sz w:val="24"/>
        </w:rPr>
        <w:t>When measuring and cutting dowel joints, what should be taken into consideration when determining the dowel size?</w:t>
      </w:r>
    </w:p>
    <w:p w:rsidR="00B80033" w:rsidRDefault="00B80033" w:rsidP="00B80033">
      <w:pPr>
        <w:spacing w:after="0" w:line="360" w:lineRule="auto"/>
        <w:rPr>
          <w:rFonts w:ascii="Times New Roman" w:hAnsi="Times New Roman" w:cs="Times New Roman"/>
          <w:sz w:val="24"/>
        </w:rPr>
        <w:sectPr w:rsidR="00B80033" w:rsidSect="00EF14F9">
          <w:type w:val="continuous"/>
          <w:pgSz w:w="12240" w:h="15840"/>
          <w:pgMar w:top="1620" w:right="1440" w:bottom="1440" w:left="1440" w:header="720" w:footer="720" w:gutter="0"/>
          <w:cols w:space="720"/>
          <w:docGrid w:linePitch="360"/>
        </w:sectPr>
      </w:pP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lastRenderedPageBreak/>
        <w:t xml:space="preserve">   </w:t>
      </w:r>
      <w:r w:rsidR="00B80033">
        <w:rPr>
          <w:rFonts w:ascii="Times New Roman" w:hAnsi="Times New Roman" w:cs="Times New Roman"/>
          <w:sz w:val="24"/>
        </w:rPr>
        <w:tab/>
      </w:r>
      <w:r w:rsidRPr="00B80033">
        <w:rPr>
          <w:rFonts w:ascii="Times New Roman" w:hAnsi="Times New Roman" w:cs="Times New Roman"/>
          <w:sz w:val="24"/>
        </w:rPr>
        <w:t>a. The color of the stones.</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t xml:space="preserve">   </w:t>
      </w:r>
      <w:r w:rsidR="00B80033">
        <w:rPr>
          <w:rFonts w:ascii="Times New Roman" w:hAnsi="Times New Roman" w:cs="Times New Roman"/>
          <w:sz w:val="24"/>
        </w:rPr>
        <w:tab/>
      </w:r>
      <w:r w:rsidRPr="00B80033">
        <w:rPr>
          <w:rFonts w:ascii="Times New Roman" w:hAnsi="Times New Roman" w:cs="Times New Roman"/>
          <w:sz w:val="24"/>
        </w:rPr>
        <w:t>b. The type of adhesive used.</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lastRenderedPageBreak/>
        <w:t xml:space="preserve">   c. The weight and size of the headstone.</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t xml:space="preserve">   d. The temperature of the environment.</w:t>
      </w:r>
    </w:p>
    <w:p w:rsidR="00B80033" w:rsidRDefault="00B80033" w:rsidP="00B80033">
      <w:pPr>
        <w:pStyle w:val="ListParagraph"/>
        <w:numPr>
          <w:ilvl w:val="0"/>
          <w:numId w:val="123"/>
        </w:numPr>
        <w:spacing w:after="0" w:line="360" w:lineRule="auto"/>
        <w:rPr>
          <w:rFonts w:ascii="Times New Roman" w:hAnsi="Times New Roman" w:cs="Times New Roman"/>
          <w:sz w:val="24"/>
        </w:rPr>
        <w:sectPr w:rsidR="00B80033" w:rsidSect="00B80033">
          <w:type w:val="continuous"/>
          <w:pgSz w:w="12240" w:h="15840"/>
          <w:pgMar w:top="1620" w:right="1440" w:bottom="1440" w:left="1440" w:header="720" w:footer="720" w:gutter="0"/>
          <w:cols w:num="2" w:space="720"/>
          <w:docGrid w:linePitch="360"/>
        </w:sectPr>
      </w:pPr>
    </w:p>
    <w:p w:rsidR="00E24D79" w:rsidRPr="00B80033" w:rsidRDefault="00E24D79" w:rsidP="00B80033">
      <w:pPr>
        <w:pStyle w:val="ListParagraph"/>
        <w:numPr>
          <w:ilvl w:val="0"/>
          <w:numId w:val="123"/>
        </w:numPr>
        <w:spacing w:after="0" w:line="360" w:lineRule="auto"/>
        <w:rPr>
          <w:rFonts w:ascii="Times New Roman" w:hAnsi="Times New Roman" w:cs="Times New Roman"/>
          <w:sz w:val="24"/>
        </w:rPr>
      </w:pPr>
      <w:r w:rsidRPr="00B80033">
        <w:rPr>
          <w:rFonts w:ascii="Times New Roman" w:hAnsi="Times New Roman" w:cs="Times New Roman"/>
          <w:sz w:val="24"/>
        </w:rPr>
        <w:lastRenderedPageBreak/>
        <w:t>What should be done to ensure a proper fit of the dowel in the pre-drilled holes?</w:t>
      </w:r>
    </w:p>
    <w:p w:rsidR="00B80033" w:rsidRDefault="00B80033" w:rsidP="00B80033">
      <w:pPr>
        <w:spacing w:after="0" w:line="360" w:lineRule="auto"/>
        <w:rPr>
          <w:rFonts w:ascii="Times New Roman" w:hAnsi="Times New Roman" w:cs="Times New Roman"/>
          <w:sz w:val="24"/>
        </w:rPr>
        <w:sectPr w:rsidR="00B80033" w:rsidSect="00EF14F9">
          <w:type w:val="continuous"/>
          <w:pgSz w:w="12240" w:h="15840"/>
          <w:pgMar w:top="1620" w:right="1440" w:bottom="1440" w:left="1440" w:header="720" w:footer="720" w:gutter="0"/>
          <w:cols w:space="720"/>
          <w:docGrid w:linePitch="360"/>
        </w:sectPr>
      </w:pPr>
    </w:p>
    <w:p w:rsidR="00E24D79" w:rsidRPr="00B80033" w:rsidRDefault="00B80033" w:rsidP="00B80033">
      <w:pPr>
        <w:spacing w:after="0" w:line="360" w:lineRule="auto"/>
        <w:rPr>
          <w:rFonts w:ascii="Times New Roman" w:hAnsi="Times New Roman" w:cs="Times New Roman"/>
          <w:sz w:val="20"/>
        </w:rPr>
      </w:pPr>
      <w:r>
        <w:rPr>
          <w:rFonts w:ascii="Times New Roman" w:hAnsi="Times New Roman" w:cs="Times New Roman"/>
          <w:sz w:val="20"/>
        </w:rPr>
        <w:lastRenderedPageBreak/>
        <w:tab/>
      </w:r>
      <w:r w:rsidR="00E24D79" w:rsidRPr="00B80033">
        <w:rPr>
          <w:rFonts w:ascii="Times New Roman" w:hAnsi="Times New Roman" w:cs="Times New Roman"/>
          <w:sz w:val="20"/>
        </w:rPr>
        <w:t>a. Apply adhesive to the dowel.</w:t>
      </w:r>
    </w:p>
    <w:p w:rsidR="00E24D79" w:rsidRPr="00B80033" w:rsidRDefault="00E24D79" w:rsidP="00B80033">
      <w:pPr>
        <w:spacing w:after="0" w:line="360" w:lineRule="auto"/>
        <w:rPr>
          <w:rFonts w:ascii="Times New Roman" w:hAnsi="Times New Roman" w:cs="Times New Roman"/>
          <w:sz w:val="20"/>
        </w:rPr>
      </w:pPr>
      <w:r w:rsidRPr="00B80033">
        <w:rPr>
          <w:rFonts w:ascii="Times New Roman" w:hAnsi="Times New Roman" w:cs="Times New Roman"/>
          <w:sz w:val="20"/>
        </w:rPr>
        <w:t xml:space="preserve">  </w:t>
      </w:r>
      <w:r w:rsidR="00B80033">
        <w:rPr>
          <w:rFonts w:ascii="Times New Roman" w:hAnsi="Times New Roman" w:cs="Times New Roman"/>
          <w:sz w:val="20"/>
        </w:rPr>
        <w:tab/>
      </w:r>
      <w:r w:rsidRPr="00B80033">
        <w:rPr>
          <w:rFonts w:ascii="Times New Roman" w:hAnsi="Times New Roman" w:cs="Times New Roman"/>
          <w:sz w:val="20"/>
        </w:rPr>
        <w:t>b. Use a larger dowel size.</w:t>
      </w:r>
    </w:p>
    <w:p w:rsidR="00E24D79" w:rsidRPr="00B80033" w:rsidRDefault="00E24D79" w:rsidP="00B80033">
      <w:pPr>
        <w:spacing w:after="0" w:line="360" w:lineRule="auto"/>
        <w:rPr>
          <w:rFonts w:ascii="Times New Roman" w:hAnsi="Times New Roman" w:cs="Times New Roman"/>
          <w:sz w:val="20"/>
        </w:rPr>
      </w:pPr>
      <w:r w:rsidRPr="00B80033">
        <w:rPr>
          <w:rFonts w:ascii="Times New Roman" w:hAnsi="Times New Roman" w:cs="Times New Roman"/>
          <w:sz w:val="20"/>
        </w:rPr>
        <w:lastRenderedPageBreak/>
        <w:t xml:space="preserve">   c. Make necessary adjustments to the dowel length.</w:t>
      </w:r>
    </w:p>
    <w:p w:rsidR="00E24D79" w:rsidRPr="00B80033" w:rsidRDefault="00E24D79" w:rsidP="00B80033">
      <w:pPr>
        <w:spacing w:after="0" w:line="360" w:lineRule="auto"/>
        <w:rPr>
          <w:rFonts w:ascii="Times New Roman" w:hAnsi="Times New Roman" w:cs="Times New Roman"/>
          <w:sz w:val="20"/>
        </w:rPr>
      </w:pPr>
      <w:r w:rsidRPr="00B80033">
        <w:rPr>
          <w:rFonts w:ascii="Times New Roman" w:hAnsi="Times New Roman" w:cs="Times New Roman"/>
          <w:sz w:val="20"/>
        </w:rPr>
        <w:t xml:space="preserve">   d. Use a hammer to force the dowel into the holes.</w:t>
      </w:r>
    </w:p>
    <w:p w:rsidR="00B80033" w:rsidRDefault="00B80033" w:rsidP="00B80033">
      <w:pPr>
        <w:pStyle w:val="ListParagraph"/>
        <w:numPr>
          <w:ilvl w:val="0"/>
          <w:numId w:val="123"/>
        </w:numPr>
        <w:spacing w:after="0" w:line="360" w:lineRule="auto"/>
        <w:rPr>
          <w:rFonts w:ascii="Times New Roman" w:hAnsi="Times New Roman" w:cs="Times New Roman"/>
          <w:sz w:val="24"/>
        </w:rPr>
        <w:sectPr w:rsidR="00B80033" w:rsidSect="00B80033">
          <w:type w:val="continuous"/>
          <w:pgSz w:w="12240" w:h="15840"/>
          <w:pgMar w:top="1620" w:right="1440" w:bottom="1440" w:left="1440" w:header="720" w:footer="720" w:gutter="0"/>
          <w:cols w:num="2" w:space="720"/>
          <w:docGrid w:linePitch="360"/>
        </w:sectPr>
      </w:pPr>
    </w:p>
    <w:p w:rsidR="00E24D79" w:rsidRPr="00B80033" w:rsidRDefault="00E24D79" w:rsidP="00B80033">
      <w:pPr>
        <w:pStyle w:val="ListParagraph"/>
        <w:numPr>
          <w:ilvl w:val="0"/>
          <w:numId w:val="123"/>
        </w:numPr>
        <w:spacing w:after="0" w:line="360" w:lineRule="auto"/>
        <w:rPr>
          <w:rFonts w:ascii="Times New Roman" w:hAnsi="Times New Roman" w:cs="Times New Roman"/>
          <w:sz w:val="24"/>
        </w:rPr>
      </w:pPr>
      <w:r w:rsidRPr="00B80033">
        <w:rPr>
          <w:rFonts w:ascii="Times New Roman" w:hAnsi="Times New Roman" w:cs="Times New Roman"/>
          <w:sz w:val="24"/>
        </w:rPr>
        <w:lastRenderedPageBreak/>
        <w:t>What is the purpose of allowing for curing after installing the dowel joints?</w:t>
      </w:r>
    </w:p>
    <w:p w:rsidR="00B80033" w:rsidRDefault="00B80033" w:rsidP="00B80033">
      <w:pPr>
        <w:spacing w:after="0" w:line="360" w:lineRule="auto"/>
        <w:rPr>
          <w:rFonts w:ascii="Times New Roman" w:hAnsi="Times New Roman" w:cs="Times New Roman"/>
          <w:sz w:val="24"/>
        </w:rPr>
        <w:sectPr w:rsidR="00B80033" w:rsidSect="00EF14F9">
          <w:type w:val="continuous"/>
          <w:pgSz w:w="12240" w:h="15840"/>
          <w:pgMar w:top="1620" w:right="1440" w:bottom="1440" w:left="1440" w:header="720" w:footer="720" w:gutter="0"/>
          <w:cols w:space="720"/>
          <w:docGrid w:linePitch="360"/>
        </w:sectPr>
      </w:pPr>
    </w:p>
    <w:p w:rsidR="00E24D79" w:rsidRPr="00B80033" w:rsidRDefault="00B80033" w:rsidP="00B80033">
      <w:pPr>
        <w:spacing w:after="0" w:line="360" w:lineRule="auto"/>
        <w:rPr>
          <w:rFonts w:ascii="Times New Roman" w:hAnsi="Times New Roman" w:cs="Times New Roman"/>
          <w:sz w:val="21"/>
          <w:szCs w:val="21"/>
        </w:rPr>
      </w:pPr>
      <w:r>
        <w:rPr>
          <w:rFonts w:ascii="Times New Roman" w:hAnsi="Times New Roman" w:cs="Times New Roman"/>
        </w:rPr>
        <w:lastRenderedPageBreak/>
        <w:tab/>
      </w:r>
      <w:r w:rsidR="00E24D79" w:rsidRPr="00B80033">
        <w:rPr>
          <w:rFonts w:ascii="Times New Roman" w:hAnsi="Times New Roman" w:cs="Times New Roman"/>
          <w:sz w:val="21"/>
          <w:szCs w:val="21"/>
        </w:rPr>
        <w:t>a. To allow the adhesive or mortar to dry.</w:t>
      </w:r>
    </w:p>
    <w:p w:rsidR="00E24D79" w:rsidRPr="00B80033" w:rsidRDefault="00E24D79" w:rsidP="00B80033">
      <w:pPr>
        <w:spacing w:after="0" w:line="360" w:lineRule="auto"/>
        <w:rPr>
          <w:rFonts w:ascii="Times New Roman" w:hAnsi="Times New Roman" w:cs="Times New Roman"/>
          <w:sz w:val="21"/>
          <w:szCs w:val="21"/>
        </w:rPr>
      </w:pPr>
      <w:r w:rsidRPr="00B80033">
        <w:rPr>
          <w:rFonts w:ascii="Times New Roman" w:hAnsi="Times New Roman" w:cs="Times New Roman"/>
          <w:sz w:val="21"/>
          <w:szCs w:val="21"/>
        </w:rPr>
        <w:t xml:space="preserve">   </w:t>
      </w:r>
      <w:r w:rsidR="00B80033" w:rsidRPr="00B80033">
        <w:rPr>
          <w:rFonts w:ascii="Times New Roman" w:hAnsi="Times New Roman" w:cs="Times New Roman"/>
          <w:sz w:val="21"/>
          <w:szCs w:val="21"/>
        </w:rPr>
        <w:tab/>
      </w:r>
      <w:r w:rsidRPr="00B80033">
        <w:rPr>
          <w:rFonts w:ascii="Times New Roman" w:hAnsi="Times New Roman" w:cs="Times New Roman"/>
          <w:sz w:val="21"/>
          <w:szCs w:val="21"/>
        </w:rPr>
        <w:t>b. To test the strength of the dowel joints.</w:t>
      </w:r>
    </w:p>
    <w:p w:rsidR="00E24D79" w:rsidRPr="00B80033" w:rsidRDefault="00E24D79" w:rsidP="00B80033">
      <w:pPr>
        <w:spacing w:after="0" w:line="360" w:lineRule="auto"/>
        <w:rPr>
          <w:rFonts w:ascii="Times New Roman" w:hAnsi="Times New Roman" w:cs="Times New Roman"/>
        </w:rPr>
      </w:pPr>
      <w:r w:rsidRPr="00B80033">
        <w:rPr>
          <w:rFonts w:ascii="Times New Roman" w:hAnsi="Times New Roman" w:cs="Times New Roman"/>
        </w:rPr>
        <w:lastRenderedPageBreak/>
        <w:t xml:space="preserve">   c. To clean excess mortar from the stones.</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rPr>
        <w:t xml:space="preserve">   d. To adjust the alignment of the stones.</w:t>
      </w:r>
    </w:p>
    <w:p w:rsidR="00B80033" w:rsidRDefault="00B80033" w:rsidP="00B80033">
      <w:pPr>
        <w:pStyle w:val="ListParagraph"/>
        <w:numPr>
          <w:ilvl w:val="0"/>
          <w:numId w:val="123"/>
        </w:numPr>
        <w:spacing w:after="0" w:line="360" w:lineRule="auto"/>
        <w:rPr>
          <w:rFonts w:ascii="Times New Roman" w:hAnsi="Times New Roman" w:cs="Times New Roman"/>
          <w:sz w:val="24"/>
        </w:rPr>
        <w:sectPr w:rsidR="00B80033" w:rsidSect="00B80033">
          <w:type w:val="continuous"/>
          <w:pgSz w:w="12240" w:h="15840"/>
          <w:pgMar w:top="1620" w:right="1440" w:bottom="1440" w:left="1440" w:header="720" w:footer="720" w:gutter="0"/>
          <w:cols w:num="2" w:space="720"/>
          <w:docGrid w:linePitch="360"/>
        </w:sectPr>
      </w:pPr>
    </w:p>
    <w:p w:rsidR="00E24D79" w:rsidRPr="00B80033" w:rsidRDefault="00E24D79" w:rsidP="00B80033">
      <w:pPr>
        <w:pStyle w:val="ListParagraph"/>
        <w:numPr>
          <w:ilvl w:val="0"/>
          <w:numId w:val="123"/>
        </w:numPr>
        <w:spacing w:after="0" w:line="360" w:lineRule="auto"/>
        <w:rPr>
          <w:rFonts w:ascii="Times New Roman" w:hAnsi="Times New Roman" w:cs="Times New Roman"/>
          <w:sz w:val="24"/>
        </w:rPr>
      </w:pPr>
      <w:r w:rsidRPr="00B80033">
        <w:rPr>
          <w:rFonts w:ascii="Times New Roman" w:hAnsi="Times New Roman" w:cs="Times New Roman"/>
          <w:sz w:val="24"/>
        </w:rPr>
        <w:lastRenderedPageBreak/>
        <w:t>What type of material is suitable for filling dowel holes?</w:t>
      </w:r>
    </w:p>
    <w:p w:rsidR="00B80033" w:rsidRDefault="00B80033" w:rsidP="00B80033">
      <w:pPr>
        <w:spacing w:after="0" w:line="360" w:lineRule="auto"/>
        <w:rPr>
          <w:rFonts w:ascii="Times New Roman" w:hAnsi="Times New Roman" w:cs="Times New Roman"/>
          <w:sz w:val="24"/>
        </w:rPr>
        <w:sectPr w:rsidR="00B80033" w:rsidSect="00EF14F9">
          <w:type w:val="continuous"/>
          <w:pgSz w:w="12240" w:h="15840"/>
          <w:pgMar w:top="1620" w:right="1440" w:bottom="1440" w:left="1440" w:header="720" w:footer="720" w:gutter="0"/>
          <w:cols w:space="720"/>
          <w:docGrid w:linePitch="360"/>
        </w:sectPr>
      </w:pP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lastRenderedPageBreak/>
        <w:t xml:space="preserve">   </w:t>
      </w:r>
      <w:r w:rsidR="00B80033">
        <w:rPr>
          <w:rFonts w:ascii="Times New Roman" w:hAnsi="Times New Roman" w:cs="Times New Roman"/>
          <w:sz w:val="24"/>
        </w:rPr>
        <w:tab/>
      </w:r>
      <w:r w:rsidRPr="00B80033">
        <w:rPr>
          <w:rFonts w:ascii="Times New Roman" w:hAnsi="Times New Roman" w:cs="Times New Roman"/>
          <w:sz w:val="24"/>
        </w:rPr>
        <w:t>a. Water.</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t xml:space="preserve">   </w:t>
      </w:r>
      <w:r w:rsidR="00B80033">
        <w:rPr>
          <w:rFonts w:ascii="Times New Roman" w:hAnsi="Times New Roman" w:cs="Times New Roman"/>
          <w:sz w:val="24"/>
        </w:rPr>
        <w:tab/>
      </w:r>
      <w:r w:rsidRPr="00B80033">
        <w:rPr>
          <w:rFonts w:ascii="Times New Roman" w:hAnsi="Times New Roman" w:cs="Times New Roman"/>
          <w:sz w:val="24"/>
        </w:rPr>
        <w:t>b. Sand.</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lastRenderedPageBreak/>
        <w:t xml:space="preserve">   c. Mortar.</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t xml:space="preserve">   d. Oil.</w:t>
      </w:r>
    </w:p>
    <w:p w:rsidR="00B80033" w:rsidRDefault="00B80033" w:rsidP="00B80033">
      <w:pPr>
        <w:pStyle w:val="ListParagraph"/>
        <w:numPr>
          <w:ilvl w:val="0"/>
          <w:numId w:val="123"/>
        </w:numPr>
        <w:spacing w:after="0" w:line="360" w:lineRule="auto"/>
        <w:rPr>
          <w:rFonts w:ascii="Times New Roman" w:hAnsi="Times New Roman" w:cs="Times New Roman"/>
          <w:sz w:val="24"/>
        </w:rPr>
        <w:sectPr w:rsidR="00B80033" w:rsidSect="00B80033">
          <w:type w:val="continuous"/>
          <w:pgSz w:w="12240" w:h="15840"/>
          <w:pgMar w:top="1620" w:right="1440" w:bottom="1440" w:left="1440" w:header="720" w:footer="720" w:gutter="0"/>
          <w:cols w:num="2" w:space="720"/>
          <w:docGrid w:linePitch="360"/>
        </w:sectPr>
      </w:pPr>
    </w:p>
    <w:p w:rsidR="00E24D79" w:rsidRPr="00B80033" w:rsidRDefault="00E24D79" w:rsidP="00B80033">
      <w:pPr>
        <w:pStyle w:val="ListParagraph"/>
        <w:numPr>
          <w:ilvl w:val="0"/>
          <w:numId w:val="123"/>
        </w:numPr>
        <w:spacing w:after="0" w:line="360" w:lineRule="auto"/>
        <w:rPr>
          <w:rFonts w:ascii="Times New Roman" w:hAnsi="Times New Roman" w:cs="Times New Roman"/>
          <w:sz w:val="24"/>
        </w:rPr>
      </w:pPr>
      <w:r w:rsidRPr="00B80033">
        <w:rPr>
          <w:rFonts w:ascii="Times New Roman" w:hAnsi="Times New Roman" w:cs="Times New Roman"/>
          <w:sz w:val="24"/>
        </w:rPr>
        <w:lastRenderedPageBreak/>
        <w:t>What should be done to clean off excess mortar after placing the headstone?</w:t>
      </w:r>
    </w:p>
    <w:p w:rsidR="00B80033" w:rsidRDefault="00B80033" w:rsidP="00B80033">
      <w:pPr>
        <w:spacing w:after="0" w:line="360" w:lineRule="auto"/>
        <w:rPr>
          <w:rFonts w:ascii="Times New Roman" w:hAnsi="Times New Roman" w:cs="Times New Roman"/>
          <w:sz w:val="24"/>
        </w:rPr>
        <w:sectPr w:rsidR="00B80033" w:rsidSect="00EF14F9">
          <w:type w:val="continuous"/>
          <w:pgSz w:w="12240" w:h="15840"/>
          <w:pgMar w:top="1620" w:right="1440" w:bottom="1440" w:left="1440" w:header="720" w:footer="720" w:gutter="0"/>
          <w:cols w:space="720"/>
          <w:docGrid w:linePitch="360"/>
        </w:sectPr>
      </w:pP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lastRenderedPageBreak/>
        <w:t xml:space="preserve">  </w:t>
      </w:r>
      <w:r w:rsidR="00B80033">
        <w:rPr>
          <w:rFonts w:ascii="Times New Roman" w:hAnsi="Times New Roman" w:cs="Times New Roman"/>
          <w:sz w:val="24"/>
        </w:rPr>
        <w:tab/>
      </w:r>
      <w:r w:rsidRPr="00B80033">
        <w:rPr>
          <w:rFonts w:ascii="Times New Roman" w:hAnsi="Times New Roman" w:cs="Times New Roman"/>
          <w:sz w:val="24"/>
        </w:rPr>
        <w:t xml:space="preserve"> a. Use a damp cloth or sponge.</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t xml:space="preserve">   </w:t>
      </w:r>
      <w:r w:rsidR="00B80033">
        <w:rPr>
          <w:rFonts w:ascii="Times New Roman" w:hAnsi="Times New Roman" w:cs="Times New Roman"/>
          <w:sz w:val="24"/>
        </w:rPr>
        <w:tab/>
      </w:r>
      <w:r w:rsidRPr="00B80033">
        <w:rPr>
          <w:rFonts w:ascii="Times New Roman" w:hAnsi="Times New Roman" w:cs="Times New Roman"/>
          <w:sz w:val="24"/>
        </w:rPr>
        <w:t>b. Apply more mortar to cover it up.</w:t>
      </w:r>
    </w:p>
    <w:p w:rsidR="00E24D79" w:rsidRPr="00B80033" w:rsidRDefault="00E24D79" w:rsidP="00B80033">
      <w:pPr>
        <w:spacing w:after="0" w:line="360" w:lineRule="auto"/>
        <w:rPr>
          <w:rFonts w:ascii="Times New Roman" w:hAnsi="Times New Roman" w:cs="Times New Roman"/>
          <w:sz w:val="24"/>
        </w:rPr>
      </w:pPr>
      <w:r w:rsidRPr="00B80033">
        <w:rPr>
          <w:rFonts w:ascii="Times New Roman" w:hAnsi="Times New Roman" w:cs="Times New Roman"/>
          <w:sz w:val="24"/>
        </w:rPr>
        <w:lastRenderedPageBreak/>
        <w:t xml:space="preserve">   c. Use a brush to scrub it off.</w:t>
      </w:r>
    </w:p>
    <w:p w:rsidR="00B80033" w:rsidRPr="00D421C8" w:rsidRDefault="00E24D79" w:rsidP="00D421C8">
      <w:pPr>
        <w:spacing w:after="0" w:line="360" w:lineRule="auto"/>
        <w:rPr>
          <w:rFonts w:ascii="Times New Roman" w:hAnsi="Times New Roman" w:cs="Times New Roman"/>
          <w:sz w:val="24"/>
        </w:rPr>
        <w:sectPr w:rsidR="00B80033" w:rsidRPr="00D421C8" w:rsidSect="00B80033">
          <w:type w:val="continuous"/>
          <w:pgSz w:w="12240" w:h="15840"/>
          <w:pgMar w:top="1620" w:right="1440" w:bottom="1440" w:left="1440" w:header="720" w:footer="720" w:gutter="0"/>
          <w:cols w:num="2" w:space="720"/>
          <w:docGrid w:linePitch="360"/>
        </w:sectPr>
      </w:pPr>
      <w:r w:rsidRPr="00B80033">
        <w:rPr>
          <w:rFonts w:ascii="Times New Roman" w:hAnsi="Times New Roman" w:cs="Times New Roman"/>
          <w:sz w:val="24"/>
        </w:rPr>
        <w:t xml:space="preserve">   d. Leave it as it is.</w:t>
      </w:r>
    </w:p>
    <w:p w:rsidR="006833E8" w:rsidRPr="00B80033" w:rsidRDefault="006833E8" w:rsidP="00B80033">
      <w:pPr>
        <w:spacing w:after="0" w:line="360" w:lineRule="auto"/>
        <w:jc w:val="both"/>
        <w:rPr>
          <w:rFonts w:ascii="Times New Roman" w:hAnsi="Times New Roman" w:cs="Times New Roman"/>
          <w:b/>
          <w:sz w:val="24"/>
        </w:rPr>
      </w:pPr>
      <w:r w:rsidRPr="00B80033">
        <w:rPr>
          <w:rFonts w:ascii="Times New Roman" w:hAnsi="Times New Roman" w:cs="Times New Roman"/>
          <w:b/>
          <w:sz w:val="24"/>
          <w:u w:val="single"/>
        </w:rPr>
        <w:lastRenderedPageBreak/>
        <w:t>Part –II</w:t>
      </w:r>
      <w:r w:rsidRPr="00B80033">
        <w:rPr>
          <w:rFonts w:ascii="Times New Roman" w:hAnsi="Times New Roman" w:cs="Times New Roman"/>
          <w:b/>
          <w:sz w:val="24"/>
        </w:rPr>
        <w:t>:  Matching</w:t>
      </w:r>
    </w:p>
    <w:p w:rsidR="0053229C" w:rsidRPr="00C03B3E" w:rsidRDefault="0053229C" w:rsidP="0053229C">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B80033" w:rsidRDefault="006833E8" w:rsidP="00B80033">
      <w:pPr>
        <w:spacing w:after="0" w:line="360" w:lineRule="auto"/>
        <w:jc w:val="both"/>
        <w:rPr>
          <w:rFonts w:ascii="Times New Roman" w:hAnsi="Times New Roman" w:cs="Times New Roman"/>
          <w:b/>
          <w:iCs/>
          <w:sz w:val="24"/>
        </w:rPr>
      </w:pPr>
      <w:r w:rsidRPr="0053229C">
        <w:rPr>
          <w:rFonts w:ascii="Times New Roman" w:hAnsi="Times New Roman" w:cs="Times New Roman"/>
          <w:b/>
          <w:iCs/>
          <w:sz w:val="24"/>
        </w:rPr>
        <w:t xml:space="preserve"> </w:t>
      </w:r>
      <w:r w:rsidR="0053229C">
        <w:rPr>
          <w:rFonts w:ascii="Times New Roman" w:hAnsi="Times New Roman" w:cs="Times New Roman"/>
          <w:b/>
          <w:iCs/>
          <w:sz w:val="24"/>
        </w:rPr>
        <w:tab/>
      </w:r>
      <w:r w:rsidR="0053229C">
        <w:rPr>
          <w:rFonts w:ascii="Times New Roman" w:hAnsi="Times New Roman" w:cs="Times New Roman"/>
          <w:b/>
          <w:iCs/>
          <w:sz w:val="24"/>
        </w:rPr>
        <w:tab/>
      </w:r>
      <w:r w:rsidRPr="0053229C">
        <w:rPr>
          <w:rFonts w:ascii="Times New Roman" w:hAnsi="Times New Roman" w:cs="Times New Roman"/>
          <w:b/>
          <w:iCs/>
          <w:sz w:val="24"/>
          <w:u w:val="single"/>
        </w:rPr>
        <w:t>“A”</w:t>
      </w:r>
      <w:r w:rsidRPr="0053229C">
        <w:rPr>
          <w:rFonts w:ascii="Times New Roman" w:hAnsi="Times New Roman" w:cs="Times New Roman"/>
          <w:b/>
          <w:iCs/>
          <w:sz w:val="24"/>
        </w:rPr>
        <w:tab/>
      </w:r>
      <w:r w:rsidRPr="00B80033">
        <w:rPr>
          <w:rFonts w:ascii="Times New Roman" w:hAnsi="Times New Roman" w:cs="Times New Roman"/>
          <w:b/>
          <w:iCs/>
          <w:sz w:val="24"/>
        </w:rPr>
        <w:tab/>
      </w:r>
      <w:r w:rsidRPr="00B80033">
        <w:rPr>
          <w:rFonts w:ascii="Times New Roman" w:hAnsi="Times New Roman" w:cs="Times New Roman"/>
          <w:b/>
          <w:iCs/>
          <w:sz w:val="24"/>
        </w:rPr>
        <w:tab/>
      </w:r>
      <w:r w:rsidRPr="00B80033">
        <w:rPr>
          <w:rFonts w:ascii="Times New Roman" w:hAnsi="Times New Roman" w:cs="Times New Roman"/>
          <w:b/>
          <w:iCs/>
          <w:sz w:val="24"/>
        </w:rPr>
        <w:tab/>
      </w:r>
      <w:r w:rsidRPr="00B80033">
        <w:rPr>
          <w:rFonts w:ascii="Times New Roman" w:hAnsi="Times New Roman" w:cs="Times New Roman"/>
          <w:b/>
          <w:iCs/>
          <w:sz w:val="24"/>
        </w:rPr>
        <w:tab/>
      </w:r>
      <w:r w:rsidRPr="00B80033">
        <w:rPr>
          <w:rFonts w:ascii="Times New Roman" w:hAnsi="Times New Roman" w:cs="Times New Roman"/>
          <w:b/>
          <w:iCs/>
          <w:sz w:val="24"/>
        </w:rPr>
        <w:tab/>
        <w:t>“</w:t>
      </w:r>
      <w:r w:rsidRPr="00B80033">
        <w:rPr>
          <w:rFonts w:ascii="Times New Roman" w:hAnsi="Times New Roman" w:cs="Times New Roman"/>
          <w:b/>
          <w:iCs/>
          <w:sz w:val="24"/>
          <w:u w:val="single"/>
        </w:rPr>
        <w:t>B”</w:t>
      </w:r>
    </w:p>
    <w:p w:rsidR="00E24D79" w:rsidRPr="0053229C" w:rsidRDefault="00E24D79" w:rsidP="0053229C">
      <w:pPr>
        <w:pStyle w:val="ListParagraph"/>
        <w:numPr>
          <w:ilvl w:val="0"/>
          <w:numId w:val="124"/>
        </w:numPr>
        <w:spacing w:after="0" w:line="360" w:lineRule="auto"/>
        <w:rPr>
          <w:rFonts w:ascii="Times New Roman" w:hAnsi="Times New Roman" w:cs="Times New Roman"/>
          <w:sz w:val="24"/>
        </w:rPr>
      </w:pPr>
      <w:r w:rsidRPr="0053229C">
        <w:rPr>
          <w:rFonts w:ascii="Times New Roman" w:hAnsi="Times New Roman" w:cs="Times New Roman"/>
          <w:sz w:val="24"/>
        </w:rPr>
        <w:t>Do</w:t>
      </w:r>
      <w:r w:rsidR="0053229C">
        <w:rPr>
          <w:rFonts w:ascii="Times New Roman" w:hAnsi="Times New Roman" w:cs="Times New Roman"/>
          <w:sz w:val="24"/>
        </w:rPr>
        <w:t xml:space="preserve">wel size                    </w:t>
      </w:r>
      <w:r w:rsidR="0053229C">
        <w:rPr>
          <w:rFonts w:ascii="Times New Roman" w:hAnsi="Times New Roman" w:cs="Times New Roman"/>
          <w:sz w:val="24"/>
        </w:rPr>
        <w:tab/>
        <w:t xml:space="preserve">A. </w:t>
      </w:r>
      <w:r w:rsidRPr="0053229C">
        <w:rPr>
          <w:rFonts w:ascii="Times New Roman" w:hAnsi="Times New Roman" w:cs="Times New Roman"/>
          <w:sz w:val="24"/>
        </w:rPr>
        <w:t>Secure the dowel in a vise or clamp.</w:t>
      </w:r>
    </w:p>
    <w:p w:rsidR="00E24D79" w:rsidRPr="0053229C" w:rsidRDefault="00E24D79" w:rsidP="0053229C">
      <w:pPr>
        <w:pStyle w:val="ListParagraph"/>
        <w:numPr>
          <w:ilvl w:val="0"/>
          <w:numId w:val="124"/>
        </w:numPr>
        <w:spacing w:after="0" w:line="360" w:lineRule="auto"/>
        <w:rPr>
          <w:rFonts w:ascii="Times New Roman" w:hAnsi="Times New Roman" w:cs="Times New Roman"/>
          <w:sz w:val="24"/>
        </w:rPr>
      </w:pPr>
      <w:r w:rsidRPr="0053229C">
        <w:rPr>
          <w:rFonts w:ascii="Times New Roman" w:hAnsi="Times New Roman" w:cs="Times New Roman"/>
          <w:sz w:val="24"/>
        </w:rPr>
        <w:t>Dow</w:t>
      </w:r>
      <w:r w:rsidR="0053229C">
        <w:rPr>
          <w:rFonts w:ascii="Times New Roman" w:hAnsi="Times New Roman" w:cs="Times New Roman"/>
          <w:sz w:val="24"/>
        </w:rPr>
        <w:t xml:space="preserve">el length                  </w:t>
      </w:r>
      <w:r w:rsidR="0053229C">
        <w:rPr>
          <w:rFonts w:ascii="Times New Roman" w:hAnsi="Times New Roman" w:cs="Times New Roman"/>
          <w:sz w:val="24"/>
        </w:rPr>
        <w:tab/>
        <w:t xml:space="preserve">B. </w:t>
      </w:r>
      <w:r w:rsidRPr="0053229C">
        <w:rPr>
          <w:rFonts w:ascii="Times New Roman" w:hAnsi="Times New Roman" w:cs="Times New Roman"/>
          <w:sz w:val="24"/>
        </w:rPr>
        <w:t>Apply an appropriate adhesive or mortar.</w:t>
      </w:r>
    </w:p>
    <w:p w:rsidR="00E24D79" w:rsidRPr="0053229C" w:rsidRDefault="00E24D79" w:rsidP="0053229C">
      <w:pPr>
        <w:pStyle w:val="ListParagraph"/>
        <w:numPr>
          <w:ilvl w:val="0"/>
          <w:numId w:val="124"/>
        </w:numPr>
        <w:spacing w:after="0" w:line="360" w:lineRule="auto"/>
        <w:rPr>
          <w:rFonts w:ascii="Times New Roman" w:hAnsi="Times New Roman" w:cs="Times New Roman"/>
          <w:sz w:val="24"/>
        </w:rPr>
      </w:pPr>
      <w:r w:rsidRPr="0053229C">
        <w:rPr>
          <w:rFonts w:ascii="Times New Roman" w:hAnsi="Times New Roman" w:cs="Times New Roman"/>
          <w:sz w:val="24"/>
        </w:rPr>
        <w:t xml:space="preserve">Cut </w:t>
      </w:r>
      <w:r w:rsidR="0053229C">
        <w:rPr>
          <w:rFonts w:ascii="Times New Roman" w:hAnsi="Times New Roman" w:cs="Times New Roman"/>
          <w:sz w:val="24"/>
        </w:rPr>
        <w:t xml:space="preserve">the dowel                 </w:t>
      </w:r>
      <w:r w:rsidR="0053229C">
        <w:rPr>
          <w:rFonts w:ascii="Times New Roman" w:hAnsi="Times New Roman" w:cs="Times New Roman"/>
          <w:sz w:val="24"/>
        </w:rPr>
        <w:tab/>
        <w:t xml:space="preserve">C. </w:t>
      </w:r>
      <w:r w:rsidRPr="0053229C">
        <w:rPr>
          <w:rFonts w:ascii="Times New Roman" w:hAnsi="Times New Roman" w:cs="Times New Roman"/>
          <w:sz w:val="24"/>
        </w:rPr>
        <w:t>Measure the desired length of the dowel.</w:t>
      </w:r>
    </w:p>
    <w:p w:rsidR="00E24D79" w:rsidRPr="0053229C" w:rsidRDefault="00E24D79" w:rsidP="0053229C">
      <w:pPr>
        <w:pStyle w:val="ListParagraph"/>
        <w:numPr>
          <w:ilvl w:val="0"/>
          <w:numId w:val="124"/>
        </w:numPr>
        <w:spacing w:after="0" w:line="360" w:lineRule="auto"/>
        <w:rPr>
          <w:rFonts w:ascii="Times New Roman" w:hAnsi="Times New Roman" w:cs="Times New Roman"/>
          <w:sz w:val="24"/>
        </w:rPr>
      </w:pPr>
      <w:r w:rsidRPr="0053229C">
        <w:rPr>
          <w:rFonts w:ascii="Times New Roman" w:hAnsi="Times New Roman" w:cs="Times New Roman"/>
          <w:sz w:val="24"/>
        </w:rPr>
        <w:t>Tes</w:t>
      </w:r>
      <w:r w:rsidR="0053229C">
        <w:rPr>
          <w:rFonts w:ascii="Times New Roman" w:hAnsi="Times New Roman" w:cs="Times New Roman"/>
          <w:sz w:val="24"/>
        </w:rPr>
        <w:t xml:space="preserve">t the fit                  </w:t>
      </w:r>
      <w:r w:rsidR="0053229C">
        <w:rPr>
          <w:rFonts w:ascii="Times New Roman" w:hAnsi="Times New Roman" w:cs="Times New Roman"/>
          <w:sz w:val="24"/>
        </w:rPr>
        <w:tab/>
      </w:r>
      <w:r w:rsidR="0053229C">
        <w:rPr>
          <w:rFonts w:ascii="Times New Roman" w:hAnsi="Times New Roman" w:cs="Times New Roman"/>
          <w:sz w:val="24"/>
        </w:rPr>
        <w:tab/>
        <w:t xml:space="preserve">D. </w:t>
      </w:r>
      <w:r w:rsidRPr="0053229C">
        <w:rPr>
          <w:rFonts w:ascii="Times New Roman" w:hAnsi="Times New Roman" w:cs="Times New Roman"/>
          <w:sz w:val="24"/>
        </w:rPr>
        <w:t>Determine the appropriate dowel size.</w:t>
      </w:r>
    </w:p>
    <w:p w:rsidR="006833E8" w:rsidRPr="00F231CC" w:rsidRDefault="00E24D79" w:rsidP="00F231CC">
      <w:pPr>
        <w:pStyle w:val="ListParagraph"/>
        <w:numPr>
          <w:ilvl w:val="0"/>
          <w:numId w:val="124"/>
        </w:numPr>
        <w:spacing w:after="0" w:line="360" w:lineRule="auto"/>
        <w:rPr>
          <w:rFonts w:ascii="Times New Roman" w:hAnsi="Times New Roman" w:cs="Times New Roman"/>
          <w:sz w:val="24"/>
        </w:rPr>
      </w:pPr>
      <w:r w:rsidRPr="0053229C">
        <w:rPr>
          <w:rFonts w:ascii="Times New Roman" w:hAnsi="Times New Roman" w:cs="Times New Roman"/>
          <w:sz w:val="24"/>
        </w:rPr>
        <w:t>Inst</w:t>
      </w:r>
      <w:r w:rsidR="0053229C">
        <w:rPr>
          <w:rFonts w:ascii="Times New Roman" w:hAnsi="Times New Roman" w:cs="Times New Roman"/>
          <w:sz w:val="24"/>
        </w:rPr>
        <w:t xml:space="preserve">all the dowel joints      </w:t>
      </w:r>
      <w:r w:rsidR="0053229C">
        <w:rPr>
          <w:rFonts w:ascii="Times New Roman" w:hAnsi="Times New Roman" w:cs="Times New Roman"/>
          <w:sz w:val="24"/>
        </w:rPr>
        <w:tab/>
        <w:t xml:space="preserve">E. </w:t>
      </w:r>
      <w:r w:rsidRPr="0053229C">
        <w:rPr>
          <w:rFonts w:ascii="Times New Roman" w:hAnsi="Times New Roman" w:cs="Times New Roman"/>
          <w:sz w:val="24"/>
        </w:rPr>
        <w:t>Place the cut dowel in the pre-drilled holes.</w:t>
      </w:r>
    </w:p>
    <w:p w:rsidR="006833E8" w:rsidRPr="00B80033" w:rsidRDefault="006833E8" w:rsidP="00B80033">
      <w:pPr>
        <w:spacing w:after="0" w:line="360" w:lineRule="auto"/>
        <w:jc w:val="both"/>
        <w:rPr>
          <w:rFonts w:ascii="Times New Roman" w:hAnsi="Times New Roman" w:cs="Times New Roman"/>
          <w:b/>
          <w:sz w:val="24"/>
          <w:lang w:val="en-GB"/>
        </w:rPr>
      </w:pPr>
      <w:r w:rsidRPr="00B80033">
        <w:rPr>
          <w:rFonts w:ascii="Times New Roman" w:hAnsi="Times New Roman" w:cs="Times New Roman"/>
          <w:b/>
          <w:sz w:val="24"/>
          <w:u w:val="single"/>
        </w:rPr>
        <w:lastRenderedPageBreak/>
        <w:t>Part –II</w:t>
      </w:r>
      <w:r w:rsidRPr="00B80033">
        <w:rPr>
          <w:rFonts w:ascii="Times New Roman" w:hAnsi="Times New Roman" w:cs="Times New Roman"/>
          <w:b/>
          <w:sz w:val="24"/>
          <w:u w:val="single"/>
          <w:lang w:val="en-GB"/>
        </w:rPr>
        <w:t>I</w:t>
      </w:r>
      <w:r w:rsidRPr="00B80033">
        <w:rPr>
          <w:rFonts w:ascii="Times New Roman" w:hAnsi="Times New Roman" w:cs="Times New Roman"/>
          <w:b/>
          <w:sz w:val="24"/>
          <w:u w:val="single"/>
        </w:rPr>
        <w:t>:</w:t>
      </w:r>
      <w:r w:rsidRPr="00B80033">
        <w:rPr>
          <w:rFonts w:ascii="Times New Roman" w:hAnsi="Times New Roman" w:cs="Times New Roman"/>
          <w:b/>
          <w:sz w:val="24"/>
        </w:rPr>
        <w:t xml:space="preserve">  </w:t>
      </w:r>
      <w:r w:rsidRPr="00B80033">
        <w:rPr>
          <w:rFonts w:ascii="Times New Roman" w:hAnsi="Times New Roman" w:cs="Times New Roman"/>
          <w:b/>
          <w:sz w:val="24"/>
          <w:lang w:val="en-GB"/>
        </w:rPr>
        <w:t>Short Answer Questions</w:t>
      </w:r>
    </w:p>
    <w:p w:rsidR="00E24D79" w:rsidRPr="00C16CB1" w:rsidRDefault="00C16CB1" w:rsidP="00C16CB1">
      <w:pPr>
        <w:pStyle w:val="ListParagraph"/>
        <w:numPr>
          <w:ilvl w:val="2"/>
          <w:numId w:val="125"/>
        </w:numPr>
        <w:spacing w:after="0" w:line="360" w:lineRule="auto"/>
        <w:jc w:val="both"/>
        <w:rPr>
          <w:rFonts w:ascii="Times New Roman" w:hAnsi="Times New Roman" w:cs="Times New Roman"/>
          <w:sz w:val="23"/>
          <w:szCs w:val="23"/>
        </w:rPr>
      </w:pPr>
      <w:r>
        <w:rPr>
          <w:rFonts w:ascii="Times New Roman" w:hAnsi="Times New Roman" w:cs="Times New Roman"/>
          <w:sz w:val="23"/>
          <w:szCs w:val="23"/>
        </w:rPr>
        <w:t xml:space="preserve"> </w:t>
      </w:r>
      <w:r w:rsidR="00E24D79" w:rsidRPr="00C16CB1">
        <w:rPr>
          <w:rFonts w:ascii="Times New Roman" w:hAnsi="Times New Roman" w:cs="Times New Roman"/>
          <w:sz w:val="23"/>
          <w:szCs w:val="23"/>
        </w:rPr>
        <w:t>What are two important factors to consider when measuring the dowel length for dowel joints?</w:t>
      </w:r>
    </w:p>
    <w:p w:rsidR="00E24D79" w:rsidRPr="00C16CB1" w:rsidRDefault="00C16CB1" w:rsidP="00C16CB1">
      <w:pPr>
        <w:pStyle w:val="ListParagraph"/>
        <w:numPr>
          <w:ilvl w:val="2"/>
          <w:numId w:val="125"/>
        </w:numPr>
        <w:spacing w:after="0" w:line="360" w:lineRule="auto"/>
        <w:jc w:val="both"/>
        <w:rPr>
          <w:rFonts w:ascii="Times New Roman" w:hAnsi="Times New Roman" w:cs="Times New Roman"/>
          <w:sz w:val="24"/>
        </w:rPr>
      </w:pPr>
      <w:r>
        <w:rPr>
          <w:rFonts w:ascii="Times New Roman" w:hAnsi="Times New Roman" w:cs="Times New Roman"/>
          <w:sz w:val="24"/>
        </w:rPr>
        <w:t xml:space="preserve"> </w:t>
      </w:r>
      <w:r w:rsidR="00E24D79" w:rsidRPr="00C16CB1">
        <w:rPr>
          <w:rFonts w:ascii="Times New Roman" w:hAnsi="Times New Roman" w:cs="Times New Roman"/>
          <w:sz w:val="24"/>
        </w:rPr>
        <w:t>How should the dowel joints be aligned during the installation process?</w:t>
      </w:r>
    </w:p>
    <w:p w:rsidR="00E24D79" w:rsidRPr="00C16CB1" w:rsidRDefault="00C16CB1" w:rsidP="00C16CB1">
      <w:pPr>
        <w:pStyle w:val="ListParagraph"/>
        <w:numPr>
          <w:ilvl w:val="2"/>
          <w:numId w:val="125"/>
        </w:numPr>
        <w:spacing w:after="0" w:line="360" w:lineRule="auto"/>
        <w:jc w:val="both"/>
        <w:rPr>
          <w:rFonts w:ascii="Times New Roman" w:hAnsi="Times New Roman" w:cs="Times New Roman"/>
          <w:sz w:val="24"/>
        </w:rPr>
      </w:pPr>
      <w:r>
        <w:rPr>
          <w:rFonts w:ascii="Times New Roman" w:hAnsi="Times New Roman" w:cs="Times New Roman"/>
          <w:sz w:val="24"/>
        </w:rPr>
        <w:t xml:space="preserve"> </w:t>
      </w:r>
      <w:r w:rsidR="00E24D79" w:rsidRPr="00C16CB1">
        <w:rPr>
          <w:rFonts w:ascii="Times New Roman" w:hAnsi="Times New Roman" w:cs="Times New Roman"/>
          <w:sz w:val="24"/>
        </w:rPr>
        <w:t>Why is it recommended to consult with a professional in monument construction or stonemasonry when unsure or unfamiliar with the dowel joint process?</w:t>
      </w:r>
    </w:p>
    <w:p w:rsidR="00E24D79" w:rsidRPr="00B80033" w:rsidRDefault="00E24D79" w:rsidP="00B80033">
      <w:pPr>
        <w:spacing w:line="360" w:lineRule="auto"/>
        <w:rPr>
          <w:rFonts w:ascii="Times New Roman" w:hAnsi="Times New Roman" w:cs="Times New Roman"/>
          <w:sz w:val="24"/>
        </w:rPr>
      </w:pPr>
    </w:p>
    <w:p w:rsidR="004840C2" w:rsidRDefault="004840C2"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B153B6" w:rsidRDefault="00B153B6" w:rsidP="006833E8">
      <w:pPr>
        <w:spacing w:after="0" w:line="360" w:lineRule="auto"/>
        <w:jc w:val="both"/>
        <w:rPr>
          <w:rFonts w:ascii="Times New Roman" w:hAnsi="Times New Roman" w:cs="Times New Roman"/>
          <w:b/>
          <w:lang w:val="en-GB"/>
        </w:rPr>
      </w:pPr>
    </w:p>
    <w:p w:rsidR="008E7C92" w:rsidRPr="007E5C8E" w:rsidRDefault="008E7C92" w:rsidP="00F231CC">
      <w:pPr>
        <w:pStyle w:val="Heading1"/>
        <w:rPr>
          <w:rFonts w:ascii="Times New Roman" w:hAnsi="Times New Roman" w:cs="Times New Roman"/>
          <w:color w:val="auto"/>
          <w:sz w:val="32"/>
          <w:lang w:bidi="en-US"/>
        </w:rPr>
      </w:pPr>
      <w:bookmarkStart w:id="58" w:name="_Toc148531633"/>
      <w:r w:rsidRPr="007E5C8E">
        <w:rPr>
          <w:rFonts w:ascii="Times New Roman" w:hAnsi="Times New Roman" w:cs="Times New Roman"/>
          <w:color w:val="auto"/>
          <w:sz w:val="32"/>
          <w:lang w:bidi="en-US"/>
        </w:rPr>
        <w:lastRenderedPageBreak/>
        <w:t>Operation sheet: 6.1</w:t>
      </w:r>
      <w:bookmarkEnd w:id="58"/>
      <w:r w:rsidRPr="007E5C8E">
        <w:rPr>
          <w:rFonts w:ascii="Times New Roman" w:hAnsi="Times New Roman" w:cs="Times New Roman"/>
          <w:color w:val="auto"/>
          <w:sz w:val="32"/>
          <w:lang w:bidi="en-US"/>
        </w:rPr>
        <w:t xml:space="preserve">   </w:t>
      </w:r>
    </w:p>
    <w:p w:rsidR="004840C2" w:rsidRDefault="004840C2" w:rsidP="006833E8">
      <w:pPr>
        <w:spacing w:after="0" w:line="360" w:lineRule="auto"/>
        <w:jc w:val="both"/>
        <w:rPr>
          <w:rFonts w:ascii="Times New Roman" w:hAnsi="Times New Roman" w:cs="Times New Roman"/>
          <w:b/>
          <w:lang w:val="en-GB"/>
        </w:rPr>
      </w:pPr>
    </w:p>
    <w:p w:rsidR="004840C2" w:rsidRDefault="008E7C92" w:rsidP="006833E8">
      <w:pPr>
        <w:spacing w:after="0" w:line="360" w:lineRule="auto"/>
        <w:jc w:val="both"/>
        <w:rPr>
          <w:rFonts w:ascii="Times New Roman" w:hAnsi="Times New Roman" w:cs="Times New Roman"/>
          <w:b/>
          <w:lang w:val="en-GB"/>
        </w:rPr>
      </w:pPr>
      <w:r w:rsidRPr="0046025D">
        <w:rPr>
          <w:rFonts w:ascii="Times New Roman" w:eastAsia="Times New Roman" w:hAnsi="Times New Roman" w:cs="Times New Roman"/>
          <w:b/>
          <w:sz w:val="24"/>
          <w:szCs w:val="24"/>
          <w:lang w:bidi="en-US"/>
        </w:rPr>
        <w:t xml:space="preserve">Operation Title: </w:t>
      </w:r>
      <w:r w:rsidRPr="002E421A">
        <w:rPr>
          <w:rFonts w:ascii="Times New Roman" w:eastAsia="Times New Roman" w:hAnsi="Times New Roman" w:cs="Times New Roman"/>
          <w:color w:val="000000"/>
          <w:sz w:val="24"/>
          <w:szCs w:val="24"/>
        </w:rPr>
        <w:t>Fix</w:t>
      </w:r>
      <w:r>
        <w:rPr>
          <w:rFonts w:ascii="Times New Roman" w:eastAsia="Times New Roman" w:hAnsi="Times New Roman" w:cs="Times New Roman"/>
          <w:color w:val="000000"/>
          <w:sz w:val="24"/>
          <w:szCs w:val="24"/>
        </w:rPr>
        <w:t>ing</w:t>
      </w:r>
      <w:r w:rsidRPr="002E421A">
        <w:rPr>
          <w:rFonts w:ascii="Times New Roman" w:eastAsia="Times New Roman" w:hAnsi="Times New Roman" w:cs="Times New Roman"/>
          <w:color w:val="000000"/>
          <w:sz w:val="24"/>
          <w:szCs w:val="24"/>
        </w:rPr>
        <w:t xml:space="preserve"> headstone to back stone</w:t>
      </w:r>
    </w:p>
    <w:p w:rsidR="008E7C92" w:rsidRPr="008E7C92" w:rsidRDefault="008E7C92" w:rsidP="008E7C92">
      <w:pPr>
        <w:spacing w:after="0" w:line="360" w:lineRule="auto"/>
        <w:jc w:val="both"/>
        <w:rPr>
          <w:rFonts w:ascii="Times New Roman" w:hAnsi="Times New Roman" w:cs="Times New Roman"/>
          <w:sz w:val="24"/>
          <w:szCs w:val="24"/>
          <w:lang w:val="en-GB"/>
        </w:rPr>
      </w:pPr>
      <w:r w:rsidRPr="008E7C92">
        <w:rPr>
          <w:rFonts w:ascii="Times New Roman" w:hAnsi="Times New Roman" w:cs="Times New Roman"/>
          <w:b/>
          <w:sz w:val="24"/>
          <w:szCs w:val="24"/>
          <w:lang w:val="en-GB"/>
        </w:rPr>
        <w:t>Purpose:</w:t>
      </w:r>
      <w:r w:rsidRPr="008E7C92">
        <w:rPr>
          <w:rFonts w:ascii="Times New Roman" w:hAnsi="Times New Roman" w:cs="Times New Roman"/>
          <w:sz w:val="24"/>
          <w:szCs w:val="24"/>
          <w:lang w:val="en-GB"/>
        </w:rPr>
        <w:t xml:space="preserve"> </w:t>
      </w:r>
      <w:r>
        <w:rPr>
          <w:rFonts w:ascii="Times New Roman" w:hAnsi="Times New Roman" w:cs="Times New Roman"/>
          <w:sz w:val="24"/>
          <w:szCs w:val="24"/>
          <w:lang w:val="en-GB"/>
        </w:rPr>
        <w:t>T</w:t>
      </w:r>
      <w:r w:rsidRPr="008E7C92">
        <w:rPr>
          <w:rFonts w:ascii="Times New Roman" w:hAnsi="Times New Roman" w:cs="Times New Roman"/>
          <w:sz w:val="24"/>
          <w:szCs w:val="24"/>
          <w:lang w:val="en-GB"/>
        </w:rPr>
        <w:t>o fix a headstone to a back stone, ensuring a secure and stable installation of the headstone on a grave or memorial.</w:t>
      </w:r>
    </w:p>
    <w:p w:rsidR="00B153B6" w:rsidRPr="00026A22" w:rsidRDefault="00B153B6" w:rsidP="00B153B6">
      <w:pPr>
        <w:spacing w:after="0" w:line="360" w:lineRule="auto"/>
        <w:jc w:val="both"/>
        <w:rPr>
          <w:rFonts w:ascii="Times New Roman" w:eastAsia="Times New Roman" w:hAnsi="Times New Roman" w:cs="Times New Roman"/>
          <w:color w:val="FF0000"/>
          <w:sz w:val="23"/>
          <w:szCs w:val="23"/>
          <w:lang w:bidi="en-US"/>
        </w:rPr>
      </w:pPr>
      <w:r w:rsidRPr="00026A22">
        <w:rPr>
          <w:rFonts w:ascii="Times New Roman" w:hAnsi="Times New Roman" w:cs="Times New Roman"/>
          <w:b/>
          <w:sz w:val="23"/>
          <w:szCs w:val="23"/>
          <w:lang w:val="en-GB"/>
        </w:rPr>
        <w:t>Instructions:</w:t>
      </w:r>
      <w:r w:rsidRPr="00026A22">
        <w:rPr>
          <w:rFonts w:ascii="Times New Roman" w:hAnsi="Times New Roman" w:cs="Times New Roman"/>
          <w:sz w:val="23"/>
          <w:szCs w:val="23"/>
          <w:lang w:val="en-GB"/>
        </w:rPr>
        <w:t xml:space="preserve"> </w:t>
      </w:r>
      <w:r w:rsidRPr="00026A22">
        <w:rPr>
          <w:rFonts w:ascii="Times New Roman" w:eastAsia="Times New Roman" w:hAnsi="Times New Roman" w:cs="Times New Roman"/>
          <w:sz w:val="23"/>
          <w:szCs w:val="23"/>
          <w:lang w:bidi="en-US"/>
        </w:rPr>
        <w:t xml:space="preserve">Use the given tools and equipment to </w:t>
      </w:r>
      <w:r w:rsidRPr="008E7C92">
        <w:rPr>
          <w:rFonts w:ascii="Times New Roman" w:hAnsi="Times New Roman" w:cs="Times New Roman"/>
          <w:sz w:val="24"/>
          <w:szCs w:val="24"/>
          <w:lang w:val="en-GB"/>
        </w:rPr>
        <w:t>fix a headstone to a back stone</w:t>
      </w:r>
      <w:r w:rsidRPr="00026A22">
        <w:rPr>
          <w:rFonts w:ascii="Times New Roman" w:eastAsia="Times New Roman" w:hAnsi="Times New Roman" w:cs="Times New Roman"/>
          <w:sz w:val="23"/>
          <w:szCs w:val="23"/>
          <w:lang w:bidi="en-US"/>
        </w:rPr>
        <w:t xml:space="preserve"> by following procedures described below. For this operation you have given </w:t>
      </w:r>
      <w:r>
        <w:rPr>
          <w:rFonts w:ascii="Times New Roman" w:eastAsia="Times New Roman" w:hAnsi="Times New Roman" w:cs="Times New Roman"/>
          <w:b/>
          <w:sz w:val="23"/>
          <w:szCs w:val="23"/>
          <w:lang w:bidi="en-US"/>
        </w:rPr>
        <w:t>2</w:t>
      </w:r>
      <w:r w:rsidRPr="00026A22">
        <w:rPr>
          <w:rFonts w:ascii="Times New Roman" w:eastAsia="Times New Roman" w:hAnsi="Times New Roman" w:cs="Times New Roman"/>
          <w:b/>
          <w:sz w:val="23"/>
          <w:szCs w:val="23"/>
          <w:lang w:bidi="en-US"/>
        </w:rPr>
        <w:t xml:space="preserve"> hour</w:t>
      </w:r>
      <w:r>
        <w:rPr>
          <w:rFonts w:ascii="Times New Roman" w:eastAsia="Times New Roman" w:hAnsi="Times New Roman" w:cs="Times New Roman"/>
          <w:b/>
          <w:sz w:val="23"/>
          <w:szCs w:val="23"/>
          <w:lang w:bidi="en-US"/>
        </w:rPr>
        <w:t>s</w:t>
      </w:r>
      <w:r w:rsidRPr="00026A22">
        <w:rPr>
          <w:rFonts w:ascii="Times New Roman" w:eastAsia="Times New Roman" w:hAnsi="Times New Roman" w:cs="Times New Roman"/>
          <w:sz w:val="23"/>
          <w:szCs w:val="23"/>
          <w:lang w:bidi="en-US"/>
        </w:rPr>
        <w:t xml:space="preserve"> and you are expected to provide the project on the given time.</w:t>
      </w:r>
    </w:p>
    <w:p w:rsidR="008E7C92" w:rsidRPr="008E7C92" w:rsidRDefault="008E7C92" w:rsidP="008E7C92">
      <w:pPr>
        <w:spacing w:after="0" w:line="360" w:lineRule="auto"/>
        <w:jc w:val="both"/>
        <w:rPr>
          <w:rFonts w:ascii="Times New Roman" w:hAnsi="Times New Roman" w:cs="Times New Roman"/>
          <w:sz w:val="24"/>
          <w:szCs w:val="24"/>
          <w:lang w:val="en-GB"/>
        </w:rPr>
      </w:pPr>
      <w:r w:rsidRPr="008E7C92">
        <w:rPr>
          <w:rFonts w:ascii="Times New Roman" w:hAnsi="Times New Roman" w:cs="Times New Roman"/>
          <w:b/>
          <w:sz w:val="24"/>
          <w:szCs w:val="24"/>
          <w:lang w:val="en-GB"/>
        </w:rPr>
        <w:t>Conditions or Situations for the Operations:</w:t>
      </w:r>
      <w:r w:rsidRPr="008E7C92">
        <w:rPr>
          <w:rFonts w:ascii="Times New Roman" w:hAnsi="Times New Roman" w:cs="Times New Roman"/>
          <w:sz w:val="24"/>
          <w:szCs w:val="24"/>
          <w:lang w:val="en-GB"/>
        </w:rPr>
        <w:t xml:space="preserve"> </w:t>
      </w:r>
    </w:p>
    <w:p w:rsidR="008E7C92" w:rsidRPr="00A26E07" w:rsidRDefault="008E7C92" w:rsidP="00A26E07">
      <w:pPr>
        <w:pStyle w:val="ListParagraph"/>
        <w:numPr>
          <w:ilvl w:val="1"/>
          <w:numId w:val="126"/>
        </w:numPr>
        <w:spacing w:after="0" w:line="360" w:lineRule="auto"/>
        <w:jc w:val="both"/>
        <w:rPr>
          <w:rFonts w:ascii="Times New Roman" w:hAnsi="Times New Roman" w:cs="Times New Roman"/>
          <w:sz w:val="24"/>
          <w:szCs w:val="24"/>
          <w:lang w:val="en-GB"/>
        </w:rPr>
      </w:pPr>
      <w:r w:rsidRPr="00A26E07">
        <w:rPr>
          <w:rFonts w:ascii="Times New Roman" w:hAnsi="Times New Roman" w:cs="Times New Roman"/>
          <w:sz w:val="24"/>
          <w:szCs w:val="24"/>
          <w:lang w:val="en-GB"/>
        </w:rPr>
        <w:t>The type of stone used for the headstone and back stone may influence the choice of fixing method and th</w:t>
      </w:r>
      <w:r w:rsidR="00A26E07" w:rsidRPr="00A26E07">
        <w:rPr>
          <w:rFonts w:ascii="Times New Roman" w:hAnsi="Times New Roman" w:cs="Times New Roman"/>
          <w:sz w:val="24"/>
          <w:szCs w:val="24"/>
          <w:lang w:val="en-GB"/>
        </w:rPr>
        <w:t>e tools and materials required.</w:t>
      </w:r>
    </w:p>
    <w:p w:rsidR="008E7C92" w:rsidRPr="00A26E07" w:rsidRDefault="008E7C92" w:rsidP="00A26E07">
      <w:pPr>
        <w:pStyle w:val="ListParagraph"/>
        <w:numPr>
          <w:ilvl w:val="1"/>
          <w:numId w:val="126"/>
        </w:numPr>
        <w:spacing w:after="0" w:line="360" w:lineRule="auto"/>
        <w:jc w:val="both"/>
        <w:rPr>
          <w:rFonts w:ascii="Times New Roman" w:hAnsi="Times New Roman" w:cs="Times New Roman"/>
          <w:sz w:val="24"/>
          <w:szCs w:val="24"/>
          <w:lang w:val="en-GB"/>
        </w:rPr>
      </w:pPr>
      <w:r w:rsidRPr="00A26E07">
        <w:rPr>
          <w:rFonts w:ascii="Times New Roman" w:hAnsi="Times New Roman" w:cs="Times New Roman"/>
          <w:sz w:val="24"/>
          <w:szCs w:val="24"/>
          <w:lang w:val="en-GB"/>
        </w:rPr>
        <w:t>The weight and size of the headstone will impact the choice of fixing method and</w:t>
      </w:r>
      <w:r w:rsidR="00A26E07" w:rsidRPr="00A26E07">
        <w:rPr>
          <w:rFonts w:ascii="Times New Roman" w:hAnsi="Times New Roman" w:cs="Times New Roman"/>
          <w:sz w:val="24"/>
          <w:szCs w:val="24"/>
          <w:lang w:val="en-GB"/>
        </w:rPr>
        <w:t xml:space="preserve"> the level of support required.</w:t>
      </w:r>
    </w:p>
    <w:p w:rsidR="008E7C92" w:rsidRPr="00A26E07" w:rsidRDefault="008E7C92" w:rsidP="00A26E07">
      <w:pPr>
        <w:pStyle w:val="ListParagraph"/>
        <w:numPr>
          <w:ilvl w:val="1"/>
          <w:numId w:val="126"/>
        </w:numPr>
        <w:spacing w:after="0" w:line="360" w:lineRule="auto"/>
        <w:jc w:val="both"/>
        <w:rPr>
          <w:rFonts w:ascii="Times New Roman" w:hAnsi="Times New Roman" w:cs="Times New Roman"/>
          <w:sz w:val="24"/>
          <w:szCs w:val="24"/>
          <w:lang w:val="en-GB"/>
        </w:rPr>
      </w:pPr>
      <w:r w:rsidRPr="00A26E07">
        <w:rPr>
          <w:rFonts w:ascii="Times New Roman" w:hAnsi="Times New Roman" w:cs="Times New Roman"/>
          <w:sz w:val="24"/>
          <w:szCs w:val="24"/>
          <w:lang w:val="en-GB"/>
        </w:rPr>
        <w:t>Consider the weather conditions, such as temperature and humidity, during the installation process. Extreme temperatures or adverse weather conditions may affect the curing time of adhesives or the</w:t>
      </w:r>
      <w:r w:rsidR="00A26E07" w:rsidRPr="00A26E07">
        <w:rPr>
          <w:rFonts w:ascii="Times New Roman" w:hAnsi="Times New Roman" w:cs="Times New Roman"/>
          <w:sz w:val="24"/>
          <w:szCs w:val="24"/>
          <w:lang w:val="en-GB"/>
        </w:rPr>
        <w:t xml:space="preserve"> stability of the installation.</w:t>
      </w:r>
    </w:p>
    <w:p w:rsidR="008E7C92" w:rsidRPr="008E7C92" w:rsidRDefault="008E7C92" w:rsidP="008E7C92">
      <w:pPr>
        <w:spacing w:after="0" w:line="360" w:lineRule="auto"/>
        <w:jc w:val="both"/>
        <w:rPr>
          <w:rFonts w:ascii="Times New Roman" w:hAnsi="Times New Roman" w:cs="Times New Roman"/>
          <w:sz w:val="24"/>
          <w:szCs w:val="24"/>
          <w:lang w:val="en-GB"/>
        </w:rPr>
      </w:pPr>
      <w:r w:rsidRPr="008E7C92">
        <w:rPr>
          <w:rFonts w:ascii="Times New Roman" w:hAnsi="Times New Roman" w:cs="Times New Roman"/>
          <w:b/>
          <w:sz w:val="24"/>
          <w:szCs w:val="24"/>
          <w:lang w:val="en-GB"/>
        </w:rPr>
        <w:t xml:space="preserve">Tools and </w:t>
      </w:r>
      <w:r w:rsidR="00482034" w:rsidRPr="00482034">
        <w:rPr>
          <w:rFonts w:ascii="Times New Roman" w:hAnsi="Times New Roman" w:cs="Times New Roman"/>
          <w:b/>
          <w:sz w:val="24"/>
          <w:szCs w:val="24"/>
          <w:lang w:val="en-GB"/>
        </w:rPr>
        <w:t>Equipment</w:t>
      </w:r>
      <w:r w:rsidRPr="00482034">
        <w:rPr>
          <w:rFonts w:ascii="Times New Roman" w:hAnsi="Times New Roman" w:cs="Times New Roman"/>
          <w:b/>
          <w:sz w:val="24"/>
          <w:szCs w:val="24"/>
          <w:lang w:val="en-GB"/>
        </w:rPr>
        <w:t>:</w:t>
      </w:r>
      <w:r w:rsidRPr="008E7C92">
        <w:rPr>
          <w:rFonts w:ascii="Times New Roman" w:hAnsi="Times New Roman" w:cs="Times New Roman"/>
          <w:sz w:val="24"/>
          <w:szCs w:val="24"/>
          <w:lang w:val="en-GB"/>
        </w:rPr>
        <w:t xml:space="preserve"> The following tools and equipment may be required for fixing a headstone to a back stone:</w:t>
      </w:r>
    </w:p>
    <w:p w:rsidR="008E7C92" w:rsidRPr="00482034" w:rsidRDefault="008E7C92" w:rsidP="00482034">
      <w:pPr>
        <w:pStyle w:val="ListParagraph"/>
        <w:numPr>
          <w:ilvl w:val="1"/>
          <w:numId w:val="127"/>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Level</w:t>
      </w:r>
    </w:p>
    <w:p w:rsidR="008E7C92" w:rsidRPr="00482034" w:rsidRDefault="008E7C92" w:rsidP="00482034">
      <w:pPr>
        <w:pStyle w:val="ListParagraph"/>
        <w:numPr>
          <w:ilvl w:val="1"/>
          <w:numId w:val="127"/>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Drill with appropriate drill bits</w:t>
      </w:r>
    </w:p>
    <w:p w:rsidR="008E7C92" w:rsidRPr="00482034" w:rsidRDefault="008E7C92" w:rsidP="00482034">
      <w:pPr>
        <w:pStyle w:val="ListParagraph"/>
        <w:numPr>
          <w:ilvl w:val="1"/>
          <w:numId w:val="127"/>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Adhesive (if applicable)</w:t>
      </w:r>
    </w:p>
    <w:p w:rsidR="008E7C92" w:rsidRPr="00482034" w:rsidRDefault="008E7C92" w:rsidP="00482034">
      <w:pPr>
        <w:pStyle w:val="ListParagraph"/>
        <w:numPr>
          <w:ilvl w:val="1"/>
          <w:numId w:val="127"/>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Dowels, pins, or anchors (if applicable)</w:t>
      </w:r>
    </w:p>
    <w:p w:rsidR="008E7C92" w:rsidRPr="00482034" w:rsidRDefault="008E7C92" w:rsidP="00482034">
      <w:pPr>
        <w:pStyle w:val="ListParagraph"/>
        <w:numPr>
          <w:ilvl w:val="1"/>
          <w:numId w:val="127"/>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 xml:space="preserve">Shims or </w:t>
      </w:r>
      <w:proofErr w:type="spellStart"/>
      <w:r w:rsidRPr="00482034">
        <w:rPr>
          <w:rFonts w:ascii="Times New Roman" w:hAnsi="Times New Roman" w:cs="Times New Roman"/>
          <w:sz w:val="24"/>
          <w:szCs w:val="24"/>
          <w:lang w:val="en-GB"/>
        </w:rPr>
        <w:t>leveling</w:t>
      </w:r>
      <w:proofErr w:type="spellEnd"/>
      <w:r w:rsidRPr="00482034">
        <w:rPr>
          <w:rFonts w:ascii="Times New Roman" w:hAnsi="Times New Roman" w:cs="Times New Roman"/>
          <w:sz w:val="24"/>
          <w:szCs w:val="24"/>
          <w:lang w:val="en-GB"/>
        </w:rPr>
        <w:t xml:space="preserve"> materials</w:t>
      </w:r>
    </w:p>
    <w:p w:rsidR="008E7C92" w:rsidRPr="00482034" w:rsidRDefault="008E7C92" w:rsidP="008E7C92">
      <w:pPr>
        <w:pStyle w:val="ListParagraph"/>
        <w:numPr>
          <w:ilvl w:val="1"/>
          <w:numId w:val="127"/>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Cleaning materials (such as a brush or cloth)</w:t>
      </w:r>
    </w:p>
    <w:p w:rsidR="008E7C92" w:rsidRPr="008E7C92" w:rsidRDefault="008E7C92" w:rsidP="008E7C92">
      <w:pPr>
        <w:spacing w:after="0" w:line="360" w:lineRule="auto"/>
        <w:jc w:val="both"/>
        <w:rPr>
          <w:rFonts w:ascii="Times New Roman" w:hAnsi="Times New Roman" w:cs="Times New Roman"/>
          <w:sz w:val="24"/>
          <w:szCs w:val="24"/>
          <w:lang w:val="en-GB"/>
        </w:rPr>
      </w:pPr>
      <w:r w:rsidRPr="008E7C92">
        <w:rPr>
          <w:rFonts w:ascii="Times New Roman" w:hAnsi="Times New Roman" w:cs="Times New Roman"/>
          <w:b/>
          <w:sz w:val="24"/>
          <w:szCs w:val="24"/>
          <w:lang w:val="en-GB"/>
        </w:rPr>
        <w:t>Materials:</w:t>
      </w:r>
      <w:r w:rsidRPr="008E7C92">
        <w:rPr>
          <w:rFonts w:ascii="Times New Roman" w:hAnsi="Times New Roman" w:cs="Times New Roman"/>
          <w:sz w:val="24"/>
          <w:szCs w:val="24"/>
          <w:lang w:val="en-GB"/>
        </w:rPr>
        <w:t xml:space="preserve"> The materials required for fixing a headstone to a</w:t>
      </w:r>
      <w:r w:rsidR="00482034">
        <w:rPr>
          <w:rFonts w:ascii="Times New Roman" w:hAnsi="Times New Roman" w:cs="Times New Roman"/>
          <w:sz w:val="24"/>
          <w:szCs w:val="24"/>
          <w:lang w:val="en-GB"/>
        </w:rPr>
        <w:t xml:space="preserve"> back stone may include:</w:t>
      </w:r>
    </w:p>
    <w:p w:rsidR="008E7C92" w:rsidRPr="00482034" w:rsidRDefault="008E7C92" w:rsidP="0004618A">
      <w:pPr>
        <w:pStyle w:val="ListParagraph"/>
        <w:numPr>
          <w:ilvl w:val="1"/>
          <w:numId w:val="128"/>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Adhesive (such as epoxy or stone adhesive)</w:t>
      </w:r>
    </w:p>
    <w:p w:rsidR="008E7C92" w:rsidRPr="00482034" w:rsidRDefault="008E7C92" w:rsidP="0004618A">
      <w:pPr>
        <w:pStyle w:val="ListParagraph"/>
        <w:numPr>
          <w:ilvl w:val="1"/>
          <w:numId w:val="128"/>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Dowels, pins, or anchors (if applicable)</w:t>
      </w:r>
    </w:p>
    <w:p w:rsidR="008E7C92" w:rsidRPr="00F231CC" w:rsidRDefault="008E7C92" w:rsidP="008E7C92">
      <w:pPr>
        <w:pStyle w:val="ListParagraph"/>
        <w:numPr>
          <w:ilvl w:val="1"/>
          <w:numId w:val="128"/>
        </w:numPr>
        <w:spacing w:after="0" w:line="360" w:lineRule="auto"/>
        <w:jc w:val="both"/>
        <w:rPr>
          <w:rFonts w:ascii="Times New Roman" w:hAnsi="Times New Roman" w:cs="Times New Roman"/>
          <w:sz w:val="24"/>
          <w:szCs w:val="24"/>
          <w:lang w:val="en-GB"/>
        </w:rPr>
      </w:pPr>
      <w:r w:rsidRPr="00482034">
        <w:rPr>
          <w:rFonts w:ascii="Times New Roman" w:hAnsi="Times New Roman" w:cs="Times New Roman"/>
          <w:sz w:val="24"/>
          <w:szCs w:val="24"/>
          <w:lang w:val="en-GB"/>
        </w:rPr>
        <w:t xml:space="preserve">Shims or </w:t>
      </w:r>
      <w:proofErr w:type="spellStart"/>
      <w:r w:rsidRPr="00482034">
        <w:rPr>
          <w:rFonts w:ascii="Times New Roman" w:hAnsi="Times New Roman" w:cs="Times New Roman"/>
          <w:sz w:val="24"/>
          <w:szCs w:val="24"/>
          <w:lang w:val="en-GB"/>
        </w:rPr>
        <w:t>leveling</w:t>
      </w:r>
      <w:proofErr w:type="spellEnd"/>
      <w:r w:rsidRPr="00482034">
        <w:rPr>
          <w:rFonts w:ascii="Times New Roman" w:hAnsi="Times New Roman" w:cs="Times New Roman"/>
          <w:sz w:val="24"/>
          <w:szCs w:val="24"/>
          <w:lang w:val="en-GB"/>
        </w:rPr>
        <w:t xml:space="preserve"> materials</w:t>
      </w:r>
    </w:p>
    <w:p w:rsidR="008E7C92" w:rsidRPr="008E7C92" w:rsidRDefault="008E7C92" w:rsidP="008E7C92">
      <w:pPr>
        <w:spacing w:after="0" w:line="360" w:lineRule="auto"/>
        <w:jc w:val="both"/>
        <w:rPr>
          <w:rFonts w:ascii="Times New Roman" w:hAnsi="Times New Roman" w:cs="Times New Roman"/>
          <w:sz w:val="24"/>
          <w:szCs w:val="24"/>
          <w:lang w:val="en-GB"/>
        </w:rPr>
      </w:pPr>
      <w:r w:rsidRPr="008E7C92">
        <w:rPr>
          <w:rFonts w:ascii="Times New Roman" w:hAnsi="Times New Roman" w:cs="Times New Roman"/>
          <w:b/>
          <w:sz w:val="24"/>
          <w:szCs w:val="24"/>
          <w:lang w:val="en-GB"/>
        </w:rPr>
        <w:lastRenderedPageBreak/>
        <w:t>Procedure:</w:t>
      </w:r>
      <w:r w:rsidRPr="008E7C92">
        <w:rPr>
          <w:rFonts w:ascii="Times New Roman" w:hAnsi="Times New Roman" w:cs="Times New Roman"/>
          <w:sz w:val="24"/>
          <w:szCs w:val="24"/>
          <w:lang w:val="en-GB"/>
        </w:rPr>
        <w:t xml:space="preserve"> The general procedure for fixing a headstone to a back ston</w:t>
      </w:r>
      <w:r w:rsidR="00482034">
        <w:rPr>
          <w:rFonts w:ascii="Times New Roman" w:hAnsi="Times New Roman" w:cs="Times New Roman"/>
          <w:sz w:val="24"/>
          <w:szCs w:val="24"/>
          <w:lang w:val="en-GB"/>
        </w:rPr>
        <w:t>e involves the following steps:</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Prepare the back stone and ensure it is clean, s</w:t>
      </w:r>
      <w:r w:rsidRPr="00482034">
        <w:rPr>
          <w:rFonts w:ascii="Times New Roman" w:hAnsi="Times New Roman" w:cs="Times New Roman"/>
          <w:sz w:val="24"/>
          <w:szCs w:val="24"/>
          <w:lang w:val="en-GB"/>
        </w:rPr>
        <w:t>table, and properly positioned.</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Clean the bottom surface of the headstone</w:t>
      </w:r>
      <w:r w:rsidRPr="00482034">
        <w:rPr>
          <w:rFonts w:ascii="Times New Roman" w:hAnsi="Times New Roman" w:cs="Times New Roman"/>
          <w:sz w:val="24"/>
          <w:szCs w:val="24"/>
          <w:lang w:val="en-GB"/>
        </w:rPr>
        <w:t xml:space="preserve"> and remove any debris or dirt.</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Determine the appropriate fixing method based on the design and requirements of the headstone and ba</w:t>
      </w:r>
      <w:r w:rsidRPr="00482034">
        <w:rPr>
          <w:rFonts w:ascii="Times New Roman" w:hAnsi="Times New Roman" w:cs="Times New Roman"/>
          <w:sz w:val="24"/>
          <w:szCs w:val="24"/>
          <w:lang w:val="en-GB"/>
        </w:rPr>
        <w:t>ck stone.</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Apply adhesive (if applicable) to the bottom surface of the headstone or the</w:t>
      </w:r>
      <w:r w:rsidRPr="00482034">
        <w:rPr>
          <w:rFonts w:ascii="Times New Roman" w:hAnsi="Times New Roman" w:cs="Times New Roman"/>
          <w:sz w:val="24"/>
          <w:szCs w:val="24"/>
          <w:lang w:val="en-GB"/>
        </w:rPr>
        <w:t xml:space="preserve"> top surface of the back stone.</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Insert dowels, pins, or anchors (if applicable) by drilling corresponding holes in bot</w:t>
      </w:r>
      <w:r w:rsidRPr="00482034">
        <w:rPr>
          <w:rFonts w:ascii="Times New Roman" w:hAnsi="Times New Roman" w:cs="Times New Roman"/>
          <w:sz w:val="24"/>
          <w:szCs w:val="24"/>
          <w:lang w:val="en-GB"/>
        </w:rPr>
        <w:t>h the headstone and back stone.</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Carefully lower the headstone onto the back stone, alignin</w:t>
      </w:r>
      <w:r w:rsidRPr="00482034">
        <w:rPr>
          <w:rFonts w:ascii="Times New Roman" w:hAnsi="Times New Roman" w:cs="Times New Roman"/>
          <w:sz w:val="24"/>
          <w:szCs w:val="24"/>
          <w:lang w:val="en-GB"/>
        </w:rPr>
        <w:t>g it with the desired position.</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Use a level to ensure the headstone is straight and level, ma</w:t>
      </w:r>
      <w:r w:rsidRPr="00482034">
        <w:rPr>
          <w:rFonts w:ascii="Times New Roman" w:hAnsi="Times New Roman" w:cs="Times New Roman"/>
          <w:sz w:val="24"/>
          <w:szCs w:val="24"/>
          <w:lang w:val="en-GB"/>
        </w:rPr>
        <w:t>king any necessary adjustments.</w:t>
      </w:r>
    </w:p>
    <w:p w:rsidR="008E7C92" w:rsidRPr="00482034" w:rsidRDefault="00482034" w:rsidP="0004618A">
      <w:pPr>
        <w:pStyle w:val="ListParagraph"/>
        <w:numPr>
          <w:ilvl w:val="2"/>
          <w:numId w:val="129"/>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8E7C92" w:rsidRPr="00482034">
        <w:rPr>
          <w:rFonts w:ascii="Times New Roman" w:hAnsi="Times New Roman" w:cs="Times New Roman"/>
          <w:sz w:val="24"/>
          <w:szCs w:val="24"/>
          <w:lang w:val="en-GB"/>
        </w:rPr>
        <w:t>Allow the recommended curing or setting time for the installation to beco</w:t>
      </w:r>
      <w:r w:rsidRPr="00482034">
        <w:rPr>
          <w:rFonts w:ascii="Times New Roman" w:hAnsi="Times New Roman" w:cs="Times New Roman"/>
          <w:sz w:val="24"/>
          <w:szCs w:val="24"/>
          <w:lang w:val="en-GB"/>
        </w:rPr>
        <w:t>me secure.</w:t>
      </w:r>
    </w:p>
    <w:p w:rsidR="008E7C92" w:rsidRPr="008E7C92" w:rsidRDefault="008E7C92" w:rsidP="008E7C92">
      <w:pPr>
        <w:spacing w:after="0" w:line="360" w:lineRule="auto"/>
        <w:jc w:val="both"/>
        <w:rPr>
          <w:rFonts w:ascii="Times New Roman" w:hAnsi="Times New Roman" w:cs="Times New Roman"/>
          <w:sz w:val="24"/>
          <w:szCs w:val="24"/>
          <w:lang w:val="en-GB"/>
        </w:rPr>
      </w:pPr>
      <w:r w:rsidRPr="00482034">
        <w:rPr>
          <w:rFonts w:ascii="Times New Roman" w:hAnsi="Times New Roman" w:cs="Times New Roman"/>
          <w:b/>
          <w:sz w:val="24"/>
          <w:szCs w:val="24"/>
          <w:lang w:val="en-GB"/>
        </w:rPr>
        <w:t>Precautions:</w:t>
      </w:r>
      <w:r w:rsidRPr="008E7C92">
        <w:rPr>
          <w:rFonts w:ascii="Times New Roman" w:hAnsi="Times New Roman" w:cs="Times New Roman"/>
          <w:sz w:val="24"/>
          <w:szCs w:val="24"/>
          <w:lang w:val="en-GB"/>
        </w:rPr>
        <w:t xml:space="preserve"> Some precautions to conside</w:t>
      </w:r>
      <w:r w:rsidR="009855EC">
        <w:rPr>
          <w:rFonts w:ascii="Times New Roman" w:hAnsi="Times New Roman" w:cs="Times New Roman"/>
          <w:sz w:val="24"/>
          <w:szCs w:val="24"/>
          <w:lang w:val="en-GB"/>
        </w:rPr>
        <w:t>r during the operation include:</w:t>
      </w:r>
    </w:p>
    <w:p w:rsidR="008E7C92" w:rsidRPr="009855EC" w:rsidRDefault="008E7C92" w:rsidP="0004618A">
      <w:pPr>
        <w:pStyle w:val="ListParagraph"/>
        <w:numPr>
          <w:ilvl w:val="1"/>
          <w:numId w:val="130"/>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Follow the manufacturer's instructions for the adhesive or fixing method to ensure pro</w:t>
      </w:r>
      <w:r w:rsidR="009855EC" w:rsidRPr="009855EC">
        <w:rPr>
          <w:rFonts w:ascii="Times New Roman" w:hAnsi="Times New Roman" w:cs="Times New Roman"/>
          <w:sz w:val="24"/>
          <w:szCs w:val="24"/>
          <w:lang w:val="en-GB"/>
        </w:rPr>
        <w:t>per performance and durability.</w:t>
      </w:r>
    </w:p>
    <w:p w:rsidR="008E7C92" w:rsidRPr="009855EC" w:rsidRDefault="008E7C92" w:rsidP="0004618A">
      <w:pPr>
        <w:pStyle w:val="ListParagraph"/>
        <w:numPr>
          <w:ilvl w:val="1"/>
          <w:numId w:val="130"/>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 xml:space="preserve">Ensure the headstone and back stone are clean and </w:t>
      </w:r>
      <w:r w:rsidR="009855EC" w:rsidRPr="009855EC">
        <w:rPr>
          <w:rFonts w:ascii="Times New Roman" w:hAnsi="Times New Roman" w:cs="Times New Roman"/>
          <w:sz w:val="24"/>
          <w:szCs w:val="24"/>
          <w:lang w:val="en-GB"/>
        </w:rPr>
        <w:t>free from debris before fixing.</w:t>
      </w:r>
    </w:p>
    <w:p w:rsidR="008E7C92" w:rsidRPr="009855EC" w:rsidRDefault="008E7C92" w:rsidP="0004618A">
      <w:pPr>
        <w:pStyle w:val="ListParagraph"/>
        <w:numPr>
          <w:ilvl w:val="1"/>
          <w:numId w:val="130"/>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Take care when drilling holes to prevent damage to th</w:t>
      </w:r>
      <w:r w:rsidR="009855EC" w:rsidRPr="009855EC">
        <w:rPr>
          <w:rFonts w:ascii="Times New Roman" w:hAnsi="Times New Roman" w:cs="Times New Roman"/>
          <w:sz w:val="24"/>
          <w:szCs w:val="24"/>
          <w:lang w:val="en-GB"/>
        </w:rPr>
        <w:t xml:space="preserve">e stones or injury to </w:t>
      </w:r>
      <w:proofErr w:type="gramStart"/>
      <w:r w:rsidR="009855EC" w:rsidRPr="009855EC">
        <w:rPr>
          <w:rFonts w:ascii="Times New Roman" w:hAnsi="Times New Roman" w:cs="Times New Roman"/>
          <w:sz w:val="24"/>
          <w:szCs w:val="24"/>
          <w:lang w:val="en-GB"/>
        </w:rPr>
        <w:t>yourself</w:t>
      </w:r>
      <w:proofErr w:type="gramEnd"/>
      <w:r w:rsidR="009855EC" w:rsidRPr="009855EC">
        <w:rPr>
          <w:rFonts w:ascii="Times New Roman" w:hAnsi="Times New Roman" w:cs="Times New Roman"/>
          <w:sz w:val="24"/>
          <w:szCs w:val="24"/>
          <w:lang w:val="en-GB"/>
        </w:rPr>
        <w:t>.</w:t>
      </w:r>
    </w:p>
    <w:p w:rsidR="008E7C92" w:rsidRPr="009855EC" w:rsidRDefault="008E7C92" w:rsidP="0004618A">
      <w:pPr>
        <w:pStyle w:val="ListParagraph"/>
        <w:numPr>
          <w:ilvl w:val="1"/>
          <w:numId w:val="130"/>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Use appropriate personal protective equipment, such as safety goggles and gloves, when wo</w:t>
      </w:r>
      <w:r w:rsidR="009855EC" w:rsidRPr="009855EC">
        <w:rPr>
          <w:rFonts w:ascii="Times New Roman" w:hAnsi="Times New Roman" w:cs="Times New Roman"/>
          <w:sz w:val="24"/>
          <w:szCs w:val="24"/>
          <w:lang w:val="en-GB"/>
        </w:rPr>
        <w:t>rking with tools and materials.</w:t>
      </w:r>
    </w:p>
    <w:p w:rsidR="008E7C92" w:rsidRPr="009855EC" w:rsidRDefault="008E7C92" w:rsidP="0004618A">
      <w:pPr>
        <w:pStyle w:val="ListParagraph"/>
        <w:numPr>
          <w:ilvl w:val="1"/>
          <w:numId w:val="130"/>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Consider consulting with professionals or experienced stonemasons for com</w:t>
      </w:r>
      <w:r w:rsidR="009855EC" w:rsidRPr="009855EC">
        <w:rPr>
          <w:rFonts w:ascii="Times New Roman" w:hAnsi="Times New Roman" w:cs="Times New Roman"/>
          <w:sz w:val="24"/>
          <w:szCs w:val="24"/>
          <w:lang w:val="en-GB"/>
        </w:rPr>
        <w:t>plex or delicate installations.</w:t>
      </w:r>
    </w:p>
    <w:p w:rsidR="008E7C92" w:rsidRPr="008E7C92" w:rsidRDefault="008E7C92" w:rsidP="008E7C92">
      <w:pPr>
        <w:spacing w:after="0" w:line="360" w:lineRule="auto"/>
        <w:jc w:val="both"/>
        <w:rPr>
          <w:rFonts w:ascii="Times New Roman" w:hAnsi="Times New Roman" w:cs="Times New Roman"/>
          <w:sz w:val="24"/>
          <w:szCs w:val="24"/>
          <w:lang w:val="en-GB"/>
        </w:rPr>
      </w:pPr>
      <w:r w:rsidRPr="008E7C92">
        <w:rPr>
          <w:rFonts w:ascii="Times New Roman" w:hAnsi="Times New Roman" w:cs="Times New Roman"/>
          <w:b/>
          <w:sz w:val="24"/>
          <w:szCs w:val="24"/>
          <w:lang w:val="en-GB"/>
        </w:rPr>
        <w:t>Quality Criteria:</w:t>
      </w:r>
      <w:r w:rsidRPr="008E7C92">
        <w:rPr>
          <w:rFonts w:ascii="Times New Roman" w:hAnsi="Times New Roman" w:cs="Times New Roman"/>
          <w:sz w:val="24"/>
          <w:szCs w:val="24"/>
          <w:lang w:val="en-GB"/>
        </w:rPr>
        <w:t xml:space="preserve"> </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The headstone should be securely fixed to the back stone, w</w:t>
      </w:r>
      <w:r w:rsidR="009855EC" w:rsidRPr="009855EC">
        <w:rPr>
          <w:rFonts w:ascii="Times New Roman" w:hAnsi="Times New Roman" w:cs="Times New Roman"/>
          <w:sz w:val="24"/>
          <w:szCs w:val="24"/>
          <w:lang w:val="en-GB"/>
        </w:rPr>
        <w:t>ith no movement or instability.</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The headstone should be aligned properly and levelled, creating a visually pl</w:t>
      </w:r>
      <w:r w:rsidR="009855EC" w:rsidRPr="009855EC">
        <w:rPr>
          <w:rFonts w:ascii="Times New Roman" w:hAnsi="Times New Roman" w:cs="Times New Roman"/>
          <w:sz w:val="24"/>
          <w:szCs w:val="24"/>
          <w:lang w:val="en-GB"/>
        </w:rPr>
        <w:t>easing and balanced appearance.</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lastRenderedPageBreak/>
        <w:t>The adhesive or fixing method should have sufficient curing or setting time to ensu</w:t>
      </w:r>
      <w:r w:rsidR="009855EC" w:rsidRPr="009855EC">
        <w:rPr>
          <w:rFonts w:ascii="Times New Roman" w:hAnsi="Times New Roman" w:cs="Times New Roman"/>
          <w:sz w:val="24"/>
          <w:szCs w:val="24"/>
          <w:lang w:val="en-GB"/>
        </w:rPr>
        <w:t>re a strong bond and stability.</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The installation should have a clean and professional appearance, with no visible excess adhesive o</w:t>
      </w:r>
      <w:r w:rsidR="009855EC" w:rsidRPr="009855EC">
        <w:rPr>
          <w:rFonts w:ascii="Times New Roman" w:hAnsi="Times New Roman" w:cs="Times New Roman"/>
          <w:sz w:val="24"/>
          <w:szCs w:val="24"/>
          <w:lang w:val="en-GB"/>
        </w:rPr>
        <w:t>r uneven gaps.</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The fixing method should provide long-term durability and resistance to weathering, vibrations, and other external factors that may impact the</w:t>
      </w:r>
      <w:r w:rsidR="009855EC" w:rsidRPr="009855EC">
        <w:rPr>
          <w:rFonts w:ascii="Times New Roman" w:hAnsi="Times New Roman" w:cs="Times New Roman"/>
          <w:sz w:val="24"/>
          <w:szCs w:val="24"/>
          <w:lang w:val="en-GB"/>
        </w:rPr>
        <w:t xml:space="preserve"> stability of the installation.</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The fixing method and materials used should be compatible with the type of stones being used, ensuring a secure bond without c</w:t>
      </w:r>
      <w:r w:rsidR="009855EC" w:rsidRPr="009855EC">
        <w:rPr>
          <w:rFonts w:ascii="Times New Roman" w:hAnsi="Times New Roman" w:cs="Times New Roman"/>
          <w:sz w:val="24"/>
          <w:szCs w:val="24"/>
          <w:lang w:val="en-GB"/>
        </w:rPr>
        <w:t>ausing damage or discoloration.</w:t>
      </w:r>
    </w:p>
    <w:p w:rsidR="008E7C92" w:rsidRPr="009855EC" w:rsidRDefault="008E7C92" w:rsidP="0004618A">
      <w:pPr>
        <w:pStyle w:val="ListParagraph"/>
        <w:numPr>
          <w:ilvl w:val="1"/>
          <w:numId w:val="131"/>
        </w:numPr>
        <w:spacing w:after="0" w:line="360" w:lineRule="auto"/>
        <w:jc w:val="both"/>
        <w:rPr>
          <w:rFonts w:ascii="Times New Roman" w:hAnsi="Times New Roman" w:cs="Times New Roman"/>
          <w:sz w:val="24"/>
          <w:szCs w:val="24"/>
          <w:lang w:val="en-GB"/>
        </w:rPr>
      </w:pPr>
      <w:r w:rsidRPr="009855EC">
        <w:rPr>
          <w:rFonts w:ascii="Times New Roman" w:hAnsi="Times New Roman" w:cs="Times New Roman"/>
          <w:sz w:val="24"/>
          <w:szCs w:val="24"/>
          <w:lang w:val="en-GB"/>
        </w:rPr>
        <w:t>Ensure that the fixing method and installation meet any applicable local regulations or cemetery guidelines.</w:t>
      </w:r>
    </w:p>
    <w:p w:rsidR="008E7C92" w:rsidRPr="008E7C92" w:rsidRDefault="008E7C92" w:rsidP="008E7C92">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9855EC" w:rsidRDefault="009855EC" w:rsidP="008E7C92">
      <w:pPr>
        <w:spacing w:after="0" w:line="360" w:lineRule="auto"/>
        <w:jc w:val="both"/>
        <w:rPr>
          <w:rFonts w:ascii="Times New Roman" w:eastAsia="Times New Roman" w:hAnsi="Times New Roman" w:cs="Times New Roman"/>
          <w:b/>
          <w:sz w:val="32"/>
          <w:szCs w:val="28"/>
          <w:lang w:bidi="en-US"/>
        </w:rPr>
      </w:pPr>
    </w:p>
    <w:p w:rsidR="00F231CC" w:rsidRDefault="00F231CC" w:rsidP="008E7C92">
      <w:pPr>
        <w:spacing w:after="0" w:line="360" w:lineRule="auto"/>
        <w:jc w:val="both"/>
        <w:rPr>
          <w:rFonts w:ascii="Times New Roman" w:eastAsia="Times New Roman" w:hAnsi="Times New Roman" w:cs="Times New Roman"/>
          <w:b/>
          <w:sz w:val="32"/>
          <w:szCs w:val="28"/>
          <w:lang w:bidi="en-US"/>
        </w:rPr>
      </w:pPr>
    </w:p>
    <w:p w:rsidR="008E7C92" w:rsidRPr="007E5C8E" w:rsidRDefault="007E5C8E" w:rsidP="00F231CC">
      <w:pPr>
        <w:pStyle w:val="Heading1"/>
        <w:rPr>
          <w:rFonts w:ascii="Times New Roman" w:eastAsia="Times New Roman" w:hAnsi="Times New Roman" w:cs="Times New Roman"/>
          <w:color w:val="auto"/>
          <w:szCs w:val="24"/>
          <w:lang w:bidi="en-US"/>
        </w:rPr>
      </w:pPr>
      <w:bookmarkStart w:id="59" w:name="_Toc148531634"/>
      <w:r w:rsidRPr="007E5C8E">
        <w:rPr>
          <w:rFonts w:ascii="Times New Roman" w:eastAsia="Times New Roman" w:hAnsi="Times New Roman" w:cs="Times New Roman"/>
          <w:color w:val="auto"/>
          <w:sz w:val="32"/>
          <w:lang w:bidi="en-US"/>
        </w:rPr>
        <w:lastRenderedPageBreak/>
        <w:t>LAP</w:t>
      </w:r>
      <w:r w:rsidR="008E7C92" w:rsidRPr="007E5C8E">
        <w:rPr>
          <w:rFonts w:ascii="Times New Roman" w:eastAsia="Times New Roman" w:hAnsi="Times New Roman" w:cs="Times New Roman"/>
          <w:color w:val="auto"/>
          <w:sz w:val="32"/>
          <w:lang w:bidi="en-US"/>
        </w:rPr>
        <w:t xml:space="preserve"> TEST: 6</w:t>
      </w:r>
      <w:bookmarkEnd w:id="59"/>
    </w:p>
    <w:p w:rsidR="008E7C92" w:rsidRPr="0046025D" w:rsidRDefault="008E7C92" w:rsidP="008E7C92">
      <w:pPr>
        <w:spacing w:after="0" w:line="360" w:lineRule="auto"/>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Name:  _____________________________   Date:  ________________</w:t>
      </w:r>
    </w:p>
    <w:p w:rsidR="008E7C92" w:rsidRPr="0046025D" w:rsidRDefault="008E7C92" w:rsidP="008E7C92">
      <w:pPr>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 xml:space="preserve">Time started: ________________________  </w:t>
      </w:r>
      <w:r w:rsidRPr="0046025D">
        <w:rPr>
          <w:rFonts w:ascii="Times New Roman" w:eastAsia="Times New Roman" w:hAnsi="Times New Roman" w:cs="Times New Roman"/>
          <w:sz w:val="24"/>
          <w:szCs w:val="24"/>
          <w:lang w:bidi="en-US"/>
        </w:rPr>
        <w:tab/>
        <w:t>Time finished:  ________________</w:t>
      </w:r>
    </w:p>
    <w:p w:rsidR="008E7C92" w:rsidRPr="0046025D" w:rsidRDefault="008E7C92" w:rsidP="008E7C92">
      <w:pPr>
        <w:tabs>
          <w:tab w:val="left" w:pos="1530"/>
        </w:tabs>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b/>
          <w:bCs/>
          <w:iCs/>
          <w:sz w:val="24"/>
          <w:szCs w:val="24"/>
          <w:lang w:bidi="en-US"/>
        </w:rPr>
        <w:t xml:space="preserve">Instructions: - </w:t>
      </w:r>
      <w:r w:rsidRPr="0046025D">
        <w:rPr>
          <w:rFonts w:ascii="Times New Roman" w:eastAsia="Times New Roman" w:hAnsi="Times New Roman" w:cs="Times New Roman"/>
          <w:sz w:val="24"/>
          <w:szCs w:val="24"/>
          <w:lang w:bidi="en-US"/>
        </w:rPr>
        <w:t xml:space="preserve">Given necessary templates, tools and materials you are required to perform the following tasks within </w:t>
      </w:r>
      <w:r w:rsidR="009855EC" w:rsidRPr="009855EC">
        <w:rPr>
          <w:rFonts w:ascii="Times New Roman" w:eastAsia="Times New Roman" w:hAnsi="Times New Roman" w:cs="Times New Roman"/>
          <w:b/>
          <w:sz w:val="24"/>
          <w:szCs w:val="24"/>
          <w:lang w:bidi="en-US"/>
        </w:rPr>
        <w:t>2hours</w:t>
      </w:r>
      <w:r w:rsidRPr="0046025D">
        <w:rPr>
          <w:rFonts w:ascii="Times New Roman" w:eastAsia="Times New Roman" w:hAnsi="Times New Roman" w:cs="Times New Roman"/>
          <w:sz w:val="24"/>
          <w:szCs w:val="24"/>
          <w:lang w:bidi="en-US"/>
        </w:rPr>
        <w:t>.</w:t>
      </w:r>
    </w:p>
    <w:p w:rsidR="008E7C92" w:rsidRPr="0046025D" w:rsidRDefault="008E7C92" w:rsidP="008E7C92">
      <w:pPr>
        <w:tabs>
          <w:tab w:val="left" w:pos="1530"/>
        </w:tabs>
        <w:spacing w:after="0" w:line="360" w:lineRule="auto"/>
        <w:ind w:left="720"/>
        <w:contextualSpacing/>
        <w:jc w:val="both"/>
        <w:rPr>
          <w:rFonts w:ascii="Times New Roman" w:eastAsia="Times New Roman" w:hAnsi="Times New Roman" w:cs="Times New Roman"/>
          <w:sz w:val="24"/>
          <w:szCs w:val="24"/>
          <w:lang w:bidi="en-US"/>
        </w:rPr>
      </w:pPr>
    </w:p>
    <w:p w:rsidR="008E7C92" w:rsidRDefault="008E7C92" w:rsidP="008E7C92">
      <w:pPr>
        <w:widowControl w:val="0"/>
        <w:autoSpaceDE w:val="0"/>
        <w:autoSpaceDN w:val="0"/>
        <w:adjustRightInd w:val="0"/>
        <w:spacing w:after="0" w:line="360" w:lineRule="auto"/>
        <w:contextualSpacing/>
        <w:jc w:val="both"/>
        <w:rPr>
          <w:rFonts w:ascii="Times New Roman" w:eastAsia="Times New Roman" w:hAnsi="Times New Roman" w:cs="Times New Roman"/>
          <w:b/>
          <w:sz w:val="24"/>
          <w:szCs w:val="24"/>
          <w:lang w:bidi="en-US"/>
        </w:rPr>
      </w:pPr>
      <w:proofErr w:type="gramStart"/>
      <w:r w:rsidRPr="0046025D">
        <w:rPr>
          <w:rFonts w:ascii="Times New Roman" w:eastAsia="Times New Roman" w:hAnsi="Times New Roman" w:cs="Times New Roman"/>
          <w:b/>
          <w:sz w:val="24"/>
          <w:szCs w:val="24"/>
          <w:lang w:bidi="en-US"/>
        </w:rPr>
        <w:t>Task 1.</w:t>
      </w:r>
      <w:proofErr w:type="gramEnd"/>
      <w:r w:rsidR="00040E32">
        <w:rPr>
          <w:rFonts w:ascii="Times New Roman" w:eastAsia="Times New Roman" w:hAnsi="Times New Roman" w:cs="Times New Roman"/>
          <w:b/>
          <w:sz w:val="24"/>
          <w:szCs w:val="24"/>
          <w:lang w:bidi="en-US"/>
        </w:rPr>
        <w:t xml:space="preserve"> </w:t>
      </w:r>
      <w:r w:rsidR="00040E32" w:rsidRPr="002E421A">
        <w:rPr>
          <w:rFonts w:ascii="Times New Roman" w:eastAsia="Times New Roman" w:hAnsi="Times New Roman" w:cs="Times New Roman"/>
          <w:color w:val="000000"/>
          <w:sz w:val="24"/>
          <w:szCs w:val="24"/>
        </w:rPr>
        <w:t>Fix headstone to back stone</w:t>
      </w: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4840C2" w:rsidRDefault="004840C2" w:rsidP="006833E8">
      <w:pPr>
        <w:spacing w:after="0" w:line="360" w:lineRule="auto"/>
        <w:jc w:val="both"/>
        <w:rPr>
          <w:rFonts w:ascii="Times New Roman" w:hAnsi="Times New Roman" w:cs="Times New Roman"/>
          <w:b/>
          <w:lang w:val="en-GB"/>
        </w:rPr>
      </w:pPr>
    </w:p>
    <w:p w:rsidR="00887B5C" w:rsidRDefault="00887B5C" w:rsidP="0038744C">
      <w:pPr>
        <w:ind w:firstLine="720"/>
        <w:rPr>
          <w:rFonts w:ascii="Times New Roman" w:hAnsi="Times New Roman" w:cs="Times New Roman"/>
          <w:b/>
          <w:lang w:val="en-GB"/>
        </w:rPr>
      </w:pPr>
    </w:p>
    <w:p w:rsidR="00EE13E1" w:rsidRDefault="00EE13E1"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1A6679" w:rsidRDefault="001A6679" w:rsidP="0038744C">
      <w:pPr>
        <w:ind w:firstLine="720"/>
        <w:rPr>
          <w:rFonts w:ascii="Times New Roman" w:hAnsi="Times New Roman" w:cs="Times New Roman"/>
        </w:rPr>
      </w:pPr>
    </w:p>
    <w:p w:rsidR="001A6679" w:rsidRDefault="001A6679" w:rsidP="0038744C">
      <w:pPr>
        <w:ind w:firstLine="720"/>
        <w:rPr>
          <w:rFonts w:ascii="Times New Roman" w:hAnsi="Times New Roman" w:cs="Times New Roman"/>
        </w:rPr>
      </w:pPr>
    </w:p>
    <w:p w:rsidR="001A6679" w:rsidRDefault="001A6679" w:rsidP="0038744C">
      <w:pPr>
        <w:ind w:firstLine="720"/>
        <w:rPr>
          <w:rFonts w:ascii="Times New Roman" w:hAnsi="Times New Roman" w:cs="Times New Roman"/>
        </w:rPr>
      </w:pPr>
    </w:p>
    <w:p w:rsidR="001A6679" w:rsidRDefault="001A6679" w:rsidP="0038744C">
      <w:pPr>
        <w:ind w:firstLine="720"/>
        <w:rPr>
          <w:rFonts w:ascii="Times New Roman" w:hAnsi="Times New Roman" w:cs="Times New Roman"/>
        </w:rPr>
      </w:pPr>
    </w:p>
    <w:p w:rsidR="00237A2A" w:rsidRDefault="00237A2A" w:rsidP="0038744C">
      <w:pPr>
        <w:ind w:firstLine="720"/>
        <w:rPr>
          <w:rFonts w:ascii="Times New Roman" w:hAnsi="Times New Roman" w:cs="Times New Roman"/>
        </w:rPr>
      </w:pPr>
    </w:p>
    <w:p w:rsidR="00237A2A" w:rsidRDefault="00237A2A" w:rsidP="0038744C">
      <w:pPr>
        <w:ind w:firstLine="720"/>
        <w:rPr>
          <w:rFonts w:ascii="Times New Roman" w:hAnsi="Times New Roman" w:cs="Times New Roman"/>
        </w:rPr>
      </w:pPr>
    </w:p>
    <w:p w:rsidR="00237A2A" w:rsidRDefault="00237A2A" w:rsidP="0038744C">
      <w:pPr>
        <w:ind w:firstLine="720"/>
        <w:rPr>
          <w:rFonts w:ascii="Times New Roman" w:hAnsi="Times New Roman" w:cs="Times New Roman"/>
        </w:rPr>
      </w:pPr>
    </w:p>
    <w:p w:rsidR="00237A2A" w:rsidRDefault="00237A2A" w:rsidP="0038744C">
      <w:pPr>
        <w:ind w:firstLine="720"/>
        <w:rPr>
          <w:rFonts w:ascii="Times New Roman" w:hAnsi="Times New Roman" w:cs="Times New Roman"/>
        </w:rPr>
      </w:pPr>
    </w:p>
    <w:p w:rsidR="00237A2A" w:rsidRDefault="00237A2A" w:rsidP="0038744C">
      <w:pPr>
        <w:ind w:firstLine="720"/>
        <w:rPr>
          <w:rFonts w:ascii="Times New Roman" w:hAnsi="Times New Roman" w:cs="Times New Roman"/>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744C" w:rsidRPr="00C24C94" w:rsidTr="00262495">
        <w:trPr>
          <w:trHeight w:val="437"/>
        </w:trPr>
        <w:tc>
          <w:tcPr>
            <w:tcW w:w="9468" w:type="dxa"/>
            <w:shd w:val="clear" w:color="auto" w:fill="D99594"/>
          </w:tcPr>
          <w:p w:rsidR="0038744C" w:rsidRPr="007E5C8E" w:rsidRDefault="0038744C" w:rsidP="00F231CC">
            <w:pPr>
              <w:pStyle w:val="Heading1"/>
              <w:rPr>
                <w:rFonts w:ascii="Times New Roman" w:eastAsia="Times New Roman" w:hAnsi="Times New Roman" w:cs="Times New Roman"/>
                <w:lang w:eastAsia="de-DE"/>
              </w:rPr>
            </w:pPr>
            <w:bookmarkStart w:id="60" w:name="_Toc148531635"/>
            <w:r w:rsidRPr="007E5C8E">
              <w:rPr>
                <w:rFonts w:ascii="Times New Roman" w:eastAsia="Times New Roman" w:hAnsi="Times New Roman" w:cs="Times New Roman"/>
                <w:color w:val="auto"/>
                <w:sz w:val="32"/>
                <w:lang w:bidi="en-US"/>
              </w:rPr>
              <w:t>Unit Seven</w:t>
            </w:r>
            <w:r w:rsidR="004C4FFB" w:rsidRPr="007E5C8E">
              <w:rPr>
                <w:rFonts w:ascii="Times New Roman" w:eastAsia="Times New Roman" w:hAnsi="Times New Roman" w:cs="Times New Roman"/>
                <w:color w:val="auto"/>
                <w:sz w:val="32"/>
                <w:lang w:bidi="en-US"/>
              </w:rPr>
              <w:t xml:space="preserve">: </w:t>
            </w:r>
            <w:r w:rsidR="004C4FFB" w:rsidRPr="007E5C8E">
              <w:rPr>
                <w:rFonts w:ascii="Times New Roman" w:eastAsia="Times New Roman" w:hAnsi="Times New Roman" w:cs="Times New Roman"/>
                <w:color w:val="auto"/>
                <w:sz w:val="32"/>
                <w:lang w:eastAsia="de-DE"/>
              </w:rPr>
              <w:t>Filling center and finishing with chip top</w:t>
            </w:r>
            <w:bookmarkEnd w:id="60"/>
          </w:p>
        </w:tc>
      </w:tr>
      <w:tr w:rsidR="0038744C" w:rsidRPr="00C24C94" w:rsidTr="00262495">
        <w:trPr>
          <w:trHeight w:val="755"/>
        </w:trPr>
        <w:tc>
          <w:tcPr>
            <w:tcW w:w="9468" w:type="dxa"/>
            <w:shd w:val="clear" w:color="auto" w:fill="auto"/>
          </w:tcPr>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Filling and finishing center area</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Placing brick or concrete in corner</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Mixing and spreading bluestone and granite screening</w:t>
            </w:r>
          </w:p>
          <w:p w:rsidR="0038744C" w:rsidRPr="00C24C94" w:rsidRDefault="0038744C" w:rsidP="0026249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851703" w:rsidRPr="00851703" w:rsidRDefault="006D70F5"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Fill and finish</w:t>
            </w:r>
            <w:r w:rsidR="00851703" w:rsidRPr="00851703">
              <w:rPr>
                <w:rFonts w:ascii="Times New Roman" w:eastAsia="Times New Roman" w:hAnsi="Times New Roman" w:cs="Times New Roman"/>
                <w:sz w:val="24"/>
                <w:szCs w:val="24"/>
                <w:lang w:eastAsia="de-DE"/>
              </w:rPr>
              <w:t xml:space="preserve"> center area</w:t>
            </w:r>
          </w:p>
          <w:p w:rsidR="00851703" w:rsidRPr="00851703" w:rsidRDefault="006D70F5"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Place</w:t>
            </w:r>
            <w:r w:rsidR="00851703" w:rsidRPr="00851703">
              <w:rPr>
                <w:rFonts w:ascii="Times New Roman" w:eastAsia="Times New Roman" w:hAnsi="Times New Roman" w:cs="Times New Roman"/>
                <w:sz w:val="24"/>
                <w:szCs w:val="24"/>
                <w:lang w:eastAsia="de-DE"/>
              </w:rPr>
              <w:t xml:space="preserve"> brick or concrete in corner</w:t>
            </w:r>
          </w:p>
          <w:p w:rsidR="00851703" w:rsidRPr="00851703" w:rsidRDefault="006D70F5"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Mix and spread</w:t>
            </w:r>
            <w:r w:rsidR="00851703" w:rsidRPr="00851703">
              <w:rPr>
                <w:rFonts w:ascii="Times New Roman" w:eastAsia="Times New Roman" w:hAnsi="Times New Roman" w:cs="Times New Roman"/>
                <w:sz w:val="24"/>
                <w:szCs w:val="24"/>
                <w:lang w:eastAsia="de-DE"/>
              </w:rPr>
              <w:t xml:space="preserve"> bluestone and granite screening</w:t>
            </w:r>
          </w:p>
          <w:p w:rsidR="0038744C" w:rsidRPr="00C24C94" w:rsidRDefault="0038744C" w:rsidP="00262495">
            <w:pPr>
              <w:spacing w:after="0" w:line="360" w:lineRule="auto"/>
              <w:ind w:left="450"/>
              <w:jc w:val="both"/>
              <w:rPr>
                <w:rFonts w:ascii="Times New Roman" w:eastAsia="Times New Roman" w:hAnsi="Times New Roman" w:cs="Times New Roman"/>
                <w:sz w:val="24"/>
                <w:szCs w:val="24"/>
                <w:lang w:val="en-ZA" w:bidi="en-US"/>
              </w:rPr>
            </w:pPr>
          </w:p>
        </w:tc>
      </w:tr>
    </w:tbl>
    <w:p w:rsidR="0038744C" w:rsidRDefault="0038744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7F2357" w:rsidRPr="007E5C8E" w:rsidRDefault="00F231CC" w:rsidP="007E5C8E">
      <w:pPr>
        <w:pStyle w:val="Heading2"/>
        <w:spacing w:line="360" w:lineRule="auto"/>
        <w:rPr>
          <w:rFonts w:ascii="Times New Roman" w:hAnsi="Times New Roman" w:cs="Times New Roman"/>
          <w:color w:val="auto"/>
          <w:sz w:val="28"/>
          <w:lang w:eastAsia="de-DE"/>
        </w:rPr>
      </w:pPr>
      <w:bookmarkStart w:id="61" w:name="_Toc148531636"/>
      <w:r w:rsidRPr="007E5C8E">
        <w:rPr>
          <w:rFonts w:ascii="Times New Roman" w:hAnsi="Times New Roman" w:cs="Times New Roman"/>
          <w:color w:val="auto"/>
          <w:sz w:val="28"/>
          <w:lang w:eastAsia="de-DE"/>
        </w:rPr>
        <w:lastRenderedPageBreak/>
        <w:t xml:space="preserve">7.1 </w:t>
      </w:r>
      <w:r w:rsidR="00887B5C" w:rsidRPr="007E5C8E">
        <w:rPr>
          <w:rFonts w:ascii="Times New Roman" w:hAnsi="Times New Roman" w:cs="Times New Roman"/>
          <w:color w:val="auto"/>
          <w:sz w:val="28"/>
          <w:lang w:eastAsia="de-DE"/>
        </w:rPr>
        <w:t>Filling and finishing center area</w:t>
      </w:r>
      <w:bookmarkEnd w:id="61"/>
    </w:p>
    <w:p w:rsidR="007F2357" w:rsidRPr="007F2357" w:rsidRDefault="007F2357" w:rsidP="00EB18AC">
      <w:pPr>
        <w:pStyle w:val="NoSpacing"/>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To fill the center and finish with a chip top in monument works, follow these steps:</w:t>
      </w:r>
    </w:p>
    <w:p w:rsidR="007F2357" w:rsidRPr="007F2357" w:rsidRDefault="007F2357" w:rsidP="00EB18AC">
      <w:pPr>
        <w:pStyle w:val="NoSpacing"/>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1. Prepare the monument surface:</w:t>
      </w:r>
    </w:p>
    <w:p w:rsidR="007F2357" w:rsidRPr="007F2357" w:rsidRDefault="007F2357" w:rsidP="00E357DA">
      <w:pPr>
        <w:pStyle w:val="NoSpacing"/>
        <w:numPr>
          <w:ilvl w:val="1"/>
          <w:numId w:val="45"/>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Clean the surface of the monument to remove any dirt, debris, or previous coatings.</w:t>
      </w:r>
    </w:p>
    <w:p w:rsidR="007F2357" w:rsidRPr="007F2357" w:rsidRDefault="007F2357" w:rsidP="00E357DA">
      <w:pPr>
        <w:pStyle w:val="NoSpacing"/>
        <w:numPr>
          <w:ilvl w:val="1"/>
          <w:numId w:val="45"/>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Repair any cracks or damages in the monument using appropriate materials and techniques.</w:t>
      </w:r>
    </w:p>
    <w:p w:rsidR="007F2357" w:rsidRPr="007F2357" w:rsidRDefault="007F2357" w:rsidP="00EB18AC">
      <w:pPr>
        <w:pStyle w:val="NoSpacing"/>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2. Fill the center:</w:t>
      </w:r>
    </w:p>
    <w:p w:rsidR="007F2357" w:rsidRPr="007F2357" w:rsidRDefault="007F2357" w:rsidP="00E357DA">
      <w:pPr>
        <w:pStyle w:val="NoSpacing"/>
        <w:numPr>
          <w:ilvl w:val="1"/>
          <w:numId w:val="46"/>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Choose a suitable filler material that matches the color and texture of the monument.</w:t>
      </w:r>
    </w:p>
    <w:p w:rsidR="007F2357" w:rsidRPr="007F2357" w:rsidRDefault="007F2357" w:rsidP="00E357DA">
      <w:pPr>
        <w:pStyle w:val="NoSpacing"/>
        <w:numPr>
          <w:ilvl w:val="1"/>
          <w:numId w:val="46"/>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Apply the filler material to the center of the monument using a trowel or putty knife.</w:t>
      </w:r>
    </w:p>
    <w:p w:rsidR="007F2357" w:rsidRPr="007F2357" w:rsidRDefault="007F2357" w:rsidP="00E357DA">
      <w:pPr>
        <w:pStyle w:val="NoSpacing"/>
        <w:numPr>
          <w:ilvl w:val="1"/>
          <w:numId w:val="46"/>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Smooth and level the filler material to create a seamless transition with the surrounding areas.</w:t>
      </w:r>
    </w:p>
    <w:p w:rsidR="007F2357" w:rsidRPr="007F2357" w:rsidRDefault="007F2357" w:rsidP="00E357DA">
      <w:pPr>
        <w:pStyle w:val="NoSpacing"/>
        <w:numPr>
          <w:ilvl w:val="1"/>
          <w:numId w:val="46"/>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Allow the filler material to dry and cure according to the manufacturer's instructions.</w:t>
      </w:r>
    </w:p>
    <w:p w:rsidR="007F2357" w:rsidRPr="007F2357" w:rsidRDefault="007F2357" w:rsidP="00EB18AC">
      <w:pPr>
        <w:pStyle w:val="NoSpacing"/>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3. Finish with a chip top:</w:t>
      </w:r>
    </w:p>
    <w:p w:rsidR="007F2357" w:rsidRPr="007F2357" w:rsidRDefault="007F2357" w:rsidP="00E357DA">
      <w:pPr>
        <w:pStyle w:val="NoSpacing"/>
        <w:numPr>
          <w:ilvl w:val="1"/>
          <w:numId w:val="47"/>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Select a chip top material that matches the composition and appearance of the monument.</w:t>
      </w:r>
    </w:p>
    <w:p w:rsidR="007F2357" w:rsidRPr="007F2357" w:rsidRDefault="007F2357" w:rsidP="00E357DA">
      <w:pPr>
        <w:pStyle w:val="NoSpacing"/>
        <w:numPr>
          <w:ilvl w:val="1"/>
          <w:numId w:val="47"/>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Apply a thin layer of adhesive or mortar to the filled center area.</w:t>
      </w:r>
    </w:p>
    <w:p w:rsidR="007F2357" w:rsidRPr="007F2357" w:rsidRDefault="007F2357" w:rsidP="00E357DA">
      <w:pPr>
        <w:pStyle w:val="NoSpacing"/>
        <w:numPr>
          <w:ilvl w:val="1"/>
          <w:numId w:val="47"/>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Carefully place the chip top material onto the adhesive or mortar, ensuring a secure bond.</w:t>
      </w:r>
    </w:p>
    <w:p w:rsidR="007F2357" w:rsidRPr="007F2357" w:rsidRDefault="007F2357" w:rsidP="00E357DA">
      <w:pPr>
        <w:pStyle w:val="NoSpacing"/>
        <w:numPr>
          <w:ilvl w:val="1"/>
          <w:numId w:val="47"/>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Press the chip top material firmly into place, making sure it is level with the surrounding surface.</w:t>
      </w:r>
    </w:p>
    <w:p w:rsidR="007F2357" w:rsidRPr="007F2357" w:rsidRDefault="007F2357" w:rsidP="00E357DA">
      <w:pPr>
        <w:pStyle w:val="NoSpacing"/>
        <w:numPr>
          <w:ilvl w:val="1"/>
          <w:numId w:val="47"/>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Allow the adhesive or mortar to dry and cure completely.</w:t>
      </w:r>
    </w:p>
    <w:p w:rsidR="007F2357" w:rsidRPr="007F2357" w:rsidRDefault="007F2357" w:rsidP="00EB18AC">
      <w:pPr>
        <w:pStyle w:val="NoSpacing"/>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4. Final touches:</w:t>
      </w:r>
    </w:p>
    <w:p w:rsidR="007F2357" w:rsidRPr="007F2357" w:rsidRDefault="007F2357" w:rsidP="00E357DA">
      <w:pPr>
        <w:pStyle w:val="NoSpacing"/>
        <w:numPr>
          <w:ilvl w:val="1"/>
          <w:numId w:val="48"/>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Inspect the filled center and chip top for any imperfections or unevenness.</w:t>
      </w:r>
    </w:p>
    <w:p w:rsidR="007F2357" w:rsidRPr="007F2357" w:rsidRDefault="007F2357" w:rsidP="00E357DA">
      <w:pPr>
        <w:pStyle w:val="NoSpacing"/>
        <w:numPr>
          <w:ilvl w:val="1"/>
          <w:numId w:val="48"/>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Use sandpaper or a polishing tool to smooth and blend the filled area with the rest of the monument.</w:t>
      </w:r>
    </w:p>
    <w:p w:rsidR="00887B5C" w:rsidRDefault="007F2357" w:rsidP="00887B5C">
      <w:pPr>
        <w:pStyle w:val="NoSpacing"/>
        <w:numPr>
          <w:ilvl w:val="1"/>
          <w:numId w:val="48"/>
        </w:numPr>
        <w:spacing w:line="360" w:lineRule="auto"/>
        <w:jc w:val="both"/>
        <w:rPr>
          <w:rFonts w:ascii="Times New Roman" w:hAnsi="Times New Roman" w:cs="Times New Roman"/>
          <w:sz w:val="24"/>
          <w:szCs w:val="28"/>
          <w:lang w:eastAsia="de-DE"/>
        </w:rPr>
      </w:pPr>
      <w:r w:rsidRPr="007F2357">
        <w:rPr>
          <w:rFonts w:ascii="Times New Roman" w:hAnsi="Times New Roman" w:cs="Times New Roman"/>
          <w:sz w:val="24"/>
          <w:szCs w:val="28"/>
          <w:lang w:eastAsia="de-DE"/>
        </w:rPr>
        <w:t>Apply a protective sealant or coating to the entire monument surface, including the filled center and chip top, to enhance durability and appearance.</w:t>
      </w:r>
    </w:p>
    <w:p w:rsidR="00F231CC" w:rsidRPr="00A0171B" w:rsidRDefault="00F231CC" w:rsidP="00F231CC">
      <w:pPr>
        <w:pStyle w:val="NoSpacing"/>
        <w:spacing w:line="360" w:lineRule="auto"/>
        <w:ind w:left="1080"/>
        <w:jc w:val="both"/>
        <w:rPr>
          <w:rFonts w:ascii="Times New Roman" w:hAnsi="Times New Roman" w:cs="Times New Roman"/>
          <w:sz w:val="24"/>
          <w:szCs w:val="28"/>
          <w:lang w:eastAsia="de-DE"/>
        </w:rPr>
      </w:pPr>
    </w:p>
    <w:p w:rsidR="00887B5C" w:rsidRPr="00B8080D" w:rsidRDefault="00F231CC" w:rsidP="00B8080D">
      <w:pPr>
        <w:pStyle w:val="Heading2"/>
        <w:spacing w:line="360" w:lineRule="auto"/>
        <w:rPr>
          <w:rFonts w:ascii="Times New Roman" w:hAnsi="Times New Roman" w:cs="Times New Roman"/>
          <w:color w:val="auto"/>
          <w:sz w:val="28"/>
          <w:lang w:eastAsia="de-DE"/>
        </w:rPr>
      </w:pPr>
      <w:bookmarkStart w:id="62" w:name="_Toc148531637"/>
      <w:r w:rsidRPr="00B8080D">
        <w:rPr>
          <w:rFonts w:ascii="Times New Roman" w:hAnsi="Times New Roman" w:cs="Times New Roman"/>
          <w:color w:val="auto"/>
          <w:sz w:val="28"/>
          <w:lang w:eastAsia="de-DE"/>
        </w:rPr>
        <w:t xml:space="preserve">7.2 </w:t>
      </w:r>
      <w:r w:rsidR="00887B5C" w:rsidRPr="00B8080D">
        <w:rPr>
          <w:rFonts w:ascii="Times New Roman" w:hAnsi="Times New Roman" w:cs="Times New Roman"/>
          <w:color w:val="auto"/>
          <w:sz w:val="28"/>
          <w:lang w:eastAsia="de-DE"/>
        </w:rPr>
        <w:t>Placing brick or concrete in corner</w:t>
      </w:r>
      <w:bookmarkEnd w:id="62"/>
    </w:p>
    <w:p w:rsidR="00DF14F1" w:rsidRPr="00DF14F1" w:rsidRDefault="00DF14F1" w:rsidP="00DF14F1">
      <w:pPr>
        <w:pStyle w:val="NoSpacing"/>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To place corner support for a monument with a reinforced concrete slab or bri</w:t>
      </w:r>
      <w:r>
        <w:rPr>
          <w:rFonts w:ascii="Times New Roman" w:hAnsi="Times New Roman" w:cs="Times New Roman"/>
          <w:sz w:val="24"/>
          <w:szCs w:val="24"/>
          <w:lang w:eastAsia="de-DE"/>
        </w:rPr>
        <w:t>ck, you can follow these steps:</w:t>
      </w:r>
    </w:p>
    <w:p w:rsidR="00DF14F1" w:rsidRDefault="00DF14F1" w:rsidP="00E357DA">
      <w:pPr>
        <w:pStyle w:val="NoSpacing"/>
        <w:numPr>
          <w:ilvl w:val="0"/>
          <w:numId w:val="51"/>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Determine the location: Choose the exact spot where you want to place the monument. Ensu</w:t>
      </w:r>
      <w:r>
        <w:rPr>
          <w:rFonts w:ascii="Times New Roman" w:hAnsi="Times New Roman" w:cs="Times New Roman"/>
          <w:sz w:val="24"/>
          <w:szCs w:val="24"/>
          <w:lang w:eastAsia="de-DE"/>
        </w:rPr>
        <w:t>re that it is level and stable.</w:t>
      </w:r>
    </w:p>
    <w:p w:rsidR="00DF14F1" w:rsidRDefault="00DF14F1" w:rsidP="00E357DA">
      <w:pPr>
        <w:pStyle w:val="NoSpacing"/>
        <w:numPr>
          <w:ilvl w:val="0"/>
          <w:numId w:val="51"/>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Excavation: Dig a hole at each corner of the monument's base. The depth of the hole will depend on the size and weight of the monument. It should be deep enough to provide a stable foundation.</w:t>
      </w:r>
    </w:p>
    <w:p w:rsidR="00DF14F1" w:rsidRPr="00DF14F1" w:rsidRDefault="00DF14F1" w:rsidP="00E357DA">
      <w:pPr>
        <w:pStyle w:val="NoSpacing"/>
        <w:numPr>
          <w:ilvl w:val="0"/>
          <w:numId w:val="51"/>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 xml:space="preserve"> Reinforced concrete slab: If you are using a reinforced concrete slab as the corner support, follow these steps:</w:t>
      </w:r>
    </w:p>
    <w:p w:rsidR="00DF14F1" w:rsidRPr="00DF14F1" w:rsidRDefault="00DF14F1" w:rsidP="00E357DA">
      <w:pPr>
        <w:pStyle w:val="NoSpacing"/>
        <w:numPr>
          <w:ilvl w:val="0"/>
          <w:numId w:val="49"/>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Prepare the formwork: Build a wooden formwork around each hole. The formw</w:t>
      </w:r>
      <w:r>
        <w:rPr>
          <w:rFonts w:ascii="Times New Roman" w:hAnsi="Times New Roman" w:cs="Times New Roman"/>
          <w:sz w:val="24"/>
          <w:szCs w:val="24"/>
          <w:lang w:eastAsia="de-DE"/>
        </w:rPr>
        <w:t>ork should be sturdy and level.</w:t>
      </w:r>
    </w:p>
    <w:p w:rsidR="00DF14F1" w:rsidRPr="00DF14F1" w:rsidRDefault="00DF14F1" w:rsidP="00E357DA">
      <w:pPr>
        <w:pStyle w:val="NoSpacing"/>
        <w:numPr>
          <w:ilvl w:val="0"/>
          <w:numId w:val="49"/>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 xml:space="preserve">Reinforcement: Place steel reinforcement bars (rebar) inside the formwork. The rebar should be properly spaced and tied together to </w:t>
      </w:r>
      <w:r>
        <w:rPr>
          <w:rFonts w:ascii="Times New Roman" w:hAnsi="Times New Roman" w:cs="Times New Roman"/>
          <w:sz w:val="24"/>
          <w:szCs w:val="24"/>
          <w:lang w:eastAsia="de-DE"/>
        </w:rPr>
        <w:t>provide strength and stability.</w:t>
      </w:r>
    </w:p>
    <w:p w:rsidR="00DF14F1" w:rsidRPr="00DF14F1" w:rsidRDefault="00DF14F1" w:rsidP="00E357DA">
      <w:pPr>
        <w:pStyle w:val="NoSpacing"/>
        <w:numPr>
          <w:ilvl w:val="0"/>
          <w:numId w:val="49"/>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Pour concrete: Pour concrete into the formwork, ensuring that it completely fills the hole. Use a vibrating tool to remove air bubble</w:t>
      </w:r>
      <w:r>
        <w:rPr>
          <w:rFonts w:ascii="Times New Roman" w:hAnsi="Times New Roman" w:cs="Times New Roman"/>
          <w:sz w:val="24"/>
          <w:szCs w:val="24"/>
          <w:lang w:eastAsia="de-DE"/>
        </w:rPr>
        <w:t>s and ensure proper compaction.</w:t>
      </w:r>
    </w:p>
    <w:p w:rsidR="00DF14F1" w:rsidRPr="00DF14F1" w:rsidRDefault="00DF14F1" w:rsidP="00E357DA">
      <w:pPr>
        <w:pStyle w:val="NoSpacing"/>
        <w:numPr>
          <w:ilvl w:val="0"/>
          <w:numId w:val="49"/>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Finishing: Smooth the surface of the concrete using a trowel. Allow the concrete to cure and harden according to t</w:t>
      </w:r>
      <w:r>
        <w:rPr>
          <w:rFonts w:ascii="Times New Roman" w:hAnsi="Times New Roman" w:cs="Times New Roman"/>
          <w:sz w:val="24"/>
          <w:szCs w:val="24"/>
          <w:lang w:eastAsia="de-DE"/>
        </w:rPr>
        <w:t>he manufacturer's instructions.</w:t>
      </w:r>
    </w:p>
    <w:p w:rsidR="00DF14F1" w:rsidRPr="00DF14F1" w:rsidRDefault="00DF14F1" w:rsidP="00E357DA">
      <w:pPr>
        <w:pStyle w:val="NoSpacing"/>
        <w:numPr>
          <w:ilvl w:val="0"/>
          <w:numId w:val="51"/>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Brick support: If you are using bricks as the corn</w:t>
      </w:r>
      <w:r>
        <w:rPr>
          <w:rFonts w:ascii="Times New Roman" w:hAnsi="Times New Roman" w:cs="Times New Roman"/>
          <w:sz w:val="24"/>
          <w:szCs w:val="24"/>
          <w:lang w:eastAsia="de-DE"/>
        </w:rPr>
        <w:t>er support, follow these steps:</w:t>
      </w:r>
    </w:p>
    <w:p w:rsidR="00DF14F1" w:rsidRPr="00DF14F1" w:rsidRDefault="00DF14F1" w:rsidP="00E357DA">
      <w:pPr>
        <w:pStyle w:val="NoSpacing"/>
        <w:numPr>
          <w:ilvl w:val="0"/>
          <w:numId w:val="50"/>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 xml:space="preserve">Prepare the foundation: Ensure that the excavation hole is deep enough to accommodate a stable </w:t>
      </w:r>
      <w:r>
        <w:rPr>
          <w:rFonts w:ascii="Times New Roman" w:hAnsi="Times New Roman" w:cs="Times New Roman"/>
          <w:sz w:val="24"/>
          <w:szCs w:val="24"/>
          <w:lang w:eastAsia="de-DE"/>
        </w:rPr>
        <w:t>foundation for the bricks.</w:t>
      </w:r>
    </w:p>
    <w:p w:rsidR="00DF14F1" w:rsidRPr="00DF14F1" w:rsidRDefault="00DF14F1" w:rsidP="00E357DA">
      <w:pPr>
        <w:pStyle w:val="NoSpacing"/>
        <w:numPr>
          <w:ilvl w:val="0"/>
          <w:numId w:val="50"/>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Lay the bricks: Start by laying a layer of mortar at the bottom of the hole. Place the first layer of bricks on top of the mortar, ensuring they are level and aligned properly. Use a spir</w:t>
      </w:r>
      <w:r>
        <w:rPr>
          <w:rFonts w:ascii="Times New Roman" w:hAnsi="Times New Roman" w:cs="Times New Roman"/>
          <w:sz w:val="24"/>
          <w:szCs w:val="24"/>
          <w:lang w:eastAsia="de-DE"/>
        </w:rPr>
        <w:t>it level to check for accuracy.</w:t>
      </w:r>
    </w:p>
    <w:p w:rsidR="00DF14F1" w:rsidRPr="00DF14F1" w:rsidRDefault="00DF14F1" w:rsidP="00E357DA">
      <w:pPr>
        <w:pStyle w:val="NoSpacing"/>
        <w:numPr>
          <w:ilvl w:val="0"/>
          <w:numId w:val="50"/>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Build the corners: As you continue to lay the bricks, pay special attention to the corners. Use a corner brick or cut bricks to create a st</w:t>
      </w:r>
      <w:r>
        <w:rPr>
          <w:rFonts w:ascii="Times New Roman" w:hAnsi="Times New Roman" w:cs="Times New Roman"/>
          <w:sz w:val="24"/>
          <w:szCs w:val="24"/>
          <w:lang w:eastAsia="de-DE"/>
        </w:rPr>
        <w:t>rong and stable corner support.</w:t>
      </w:r>
    </w:p>
    <w:p w:rsidR="00DF14F1" w:rsidRPr="00A0171B" w:rsidRDefault="00DF14F1" w:rsidP="00DF14F1">
      <w:pPr>
        <w:pStyle w:val="NoSpacing"/>
        <w:numPr>
          <w:ilvl w:val="0"/>
          <w:numId w:val="50"/>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lastRenderedPageBreak/>
        <w:t>Mortar and jointing: Apply mortar between each brick and use a pointing trowel to create strong and neat joints. Remove any excess mortar.</w:t>
      </w:r>
    </w:p>
    <w:p w:rsidR="00DF14F1" w:rsidRPr="00E357DA" w:rsidRDefault="00DF14F1" w:rsidP="00E357DA">
      <w:pPr>
        <w:pStyle w:val="NoSpacing"/>
        <w:numPr>
          <w:ilvl w:val="0"/>
          <w:numId w:val="51"/>
        </w:numPr>
        <w:spacing w:line="360" w:lineRule="auto"/>
        <w:jc w:val="both"/>
        <w:rPr>
          <w:rFonts w:ascii="Times New Roman" w:hAnsi="Times New Roman" w:cs="Times New Roman"/>
          <w:sz w:val="24"/>
          <w:szCs w:val="24"/>
          <w:lang w:eastAsia="de-DE"/>
        </w:rPr>
      </w:pPr>
      <w:r w:rsidRPr="00DF14F1">
        <w:rPr>
          <w:rFonts w:ascii="Times New Roman" w:hAnsi="Times New Roman" w:cs="Times New Roman"/>
          <w:sz w:val="24"/>
          <w:szCs w:val="24"/>
          <w:lang w:eastAsia="de-DE"/>
        </w:rPr>
        <w:t>Allow for curing: Regardless of whether you used a reinforced concrete slab or bricks, allow the corner supports to cure and harden for the recommended time before placing the monument on top.</w:t>
      </w:r>
    </w:p>
    <w:p w:rsidR="00887B5C" w:rsidRPr="00887B5C" w:rsidRDefault="00887B5C" w:rsidP="00887B5C">
      <w:pPr>
        <w:pStyle w:val="NoSpacing"/>
        <w:rPr>
          <w:rFonts w:ascii="Times New Roman" w:hAnsi="Times New Roman" w:cs="Times New Roman"/>
          <w:b/>
          <w:sz w:val="28"/>
          <w:szCs w:val="28"/>
          <w:lang w:eastAsia="de-DE"/>
        </w:rPr>
      </w:pPr>
    </w:p>
    <w:p w:rsidR="00887B5C" w:rsidRPr="00B8080D" w:rsidRDefault="00F231CC" w:rsidP="00B8080D">
      <w:pPr>
        <w:pStyle w:val="Heading2"/>
        <w:spacing w:line="360" w:lineRule="auto"/>
        <w:rPr>
          <w:rFonts w:ascii="Times New Roman" w:hAnsi="Times New Roman" w:cs="Times New Roman"/>
          <w:color w:val="auto"/>
          <w:sz w:val="28"/>
          <w:lang w:eastAsia="de-DE"/>
        </w:rPr>
      </w:pPr>
      <w:bookmarkStart w:id="63" w:name="_Toc148531638"/>
      <w:r w:rsidRPr="00B8080D">
        <w:rPr>
          <w:rFonts w:ascii="Times New Roman" w:hAnsi="Times New Roman" w:cs="Times New Roman"/>
          <w:color w:val="auto"/>
          <w:sz w:val="28"/>
          <w:lang w:eastAsia="de-DE"/>
        </w:rPr>
        <w:t xml:space="preserve">7.3 </w:t>
      </w:r>
      <w:r w:rsidR="00887B5C" w:rsidRPr="00B8080D">
        <w:rPr>
          <w:rFonts w:ascii="Times New Roman" w:hAnsi="Times New Roman" w:cs="Times New Roman"/>
          <w:color w:val="auto"/>
          <w:sz w:val="28"/>
          <w:lang w:eastAsia="de-DE"/>
        </w:rPr>
        <w:t>Mixing and spreading bluestone and granite screening</w:t>
      </w:r>
      <w:bookmarkEnd w:id="63"/>
    </w:p>
    <w:p w:rsidR="00E357DA" w:rsidRPr="00E357DA" w:rsidRDefault="00E357DA" w:rsidP="00E357DA">
      <w:pPr>
        <w:pStyle w:val="NoSpacing"/>
        <w:spacing w:line="360" w:lineRule="auto"/>
        <w:jc w:val="both"/>
        <w:rPr>
          <w:rFonts w:ascii="Times New Roman" w:hAnsi="Times New Roman" w:cs="Times New Roman"/>
          <w:sz w:val="24"/>
          <w:szCs w:val="24"/>
        </w:rPr>
      </w:pPr>
      <w:r w:rsidRPr="00E357DA">
        <w:rPr>
          <w:rFonts w:ascii="Times New Roman" w:hAnsi="Times New Roman" w:cs="Times New Roman"/>
          <w:sz w:val="24"/>
          <w:szCs w:val="24"/>
        </w:rPr>
        <w:t>To mix and spread bluestone and granite screening on a finished level of concrete poured on the corner of a monument, you will need to follow these steps:</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1. Prepare the area:</w:t>
      </w:r>
    </w:p>
    <w:p w:rsidR="00E357DA" w:rsidRPr="00E357DA" w:rsidRDefault="00E357DA" w:rsidP="00E357DA">
      <w:pPr>
        <w:pStyle w:val="ListParagraph"/>
        <w:numPr>
          <w:ilvl w:val="1"/>
          <w:numId w:val="58"/>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Clean the concrete surface to remove any debris or dirt.</w:t>
      </w:r>
    </w:p>
    <w:p w:rsidR="00E357DA" w:rsidRPr="00E357DA" w:rsidRDefault="00E357DA" w:rsidP="00E357DA">
      <w:pPr>
        <w:pStyle w:val="ListParagraph"/>
        <w:numPr>
          <w:ilvl w:val="1"/>
          <w:numId w:val="58"/>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Ensure that the concrete is level and free from any cracks or unevenness.</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2. Gather the materials:</w:t>
      </w:r>
    </w:p>
    <w:p w:rsidR="00E357DA" w:rsidRPr="00E357DA" w:rsidRDefault="00E357DA" w:rsidP="00E357DA">
      <w:pPr>
        <w:pStyle w:val="ListParagraph"/>
        <w:numPr>
          <w:ilvl w:val="1"/>
          <w:numId w:val="57"/>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Bluestone: This is a type of natural stone commonly used for paving and landscaping.</w:t>
      </w:r>
    </w:p>
    <w:p w:rsidR="00E357DA" w:rsidRPr="00E357DA" w:rsidRDefault="00E357DA" w:rsidP="00E357DA">
      <w:pPr>
        <w:pStyle w:val="ListParagraph"/>
        <w:numPr>
          <w:ilvl w:val="1"/>
          <w:numId w:val="57"/>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Granite screening: This is a crushed granite material that is often used as a base for paving stones.</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3. Mix the bluestone and granite screening:</w:t>
      </w:r>
    </w:p>
    <w:p w:rsidR="00E357DA" w:rsidRPr="00E357DA" w:rsidRDefault="00E357DA" w:rsidP="00E357DA">
      <w:pPr>
        <w:pStyle w:val="ListParagraph"/>
        <w:numPr>
          <w:ilvl w:val="1"/>
          <w:numId w:val="56"/>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In a wheelbarrow or mixing container, combine the bluestone and granite screening in a ratio of approximately 1:1. Adjust the ratio as needed to achieve the desired consistency and color.</w:t>
      </w:r>
    </w:p>
    <w:p w:rsidR="00E357DA" w:rsidRPr="00E357DA" w:rsidRDefault="00E357DA" w:rsidP="00E357DA">
      <w:pPr>
        <w:pStyle w:val="ListParagraph"/>
        <w:numPr>
          <w:ilvl w:val="1"/>
          <w:numId w:val="56"/>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Use a shovel or rake to thoroughly mix the materials together until they are evenly distributed.</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4. Spread the mixture:</w:t>
      </w:r>
    </w:p>
    <w:p w:rsidR="00E357DA" w:rsidRPr="00E357DA" w:rsidRDefault="00E357DA" w:rsidP="00E357DA">
      <w:pPr>
        <w:pStyle w:val="ListParagraph"/>
        <w:numPr>
          <w:ilvl w:val="1"/>
          <w:numId w:val="55"/>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Start at one corner of the monument and begin spreading the mixture over the concrete surface.</w:t>
      </w:r>
    </w:p>
    <w:p w:rsidR="00E357DA" w:rsidRPr="00E357DA" w:rsidRDefault="00E357DA" w:rsidP="00E357DA">
      <w:pPr>
        <w:pStyle w:val="ListParagraph"/>
        <w:numPr>
          <w:ilvl w:val="1"/>
          <w:numId w:val="55"/>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lastRenderedPageBreak/>
        <w:t>Use a rake or trowel to spread the mixture evenly, ensuring that it covers the entire area and is at the desired thickness.</w:t>
      </w:r>
    </w:p>
    <w:p w:rsidR="00E357DA" w:rsidRPr="00E357DA" w:rsidRDefault="00E357DA" w:rsidP="00E357DA">
      <w:pPr>
        <w:pStyle w:val="ListParagraph"/>
        <w:numPr>
          <w:ilvl w:val="1"/>
          <w:numId w:val="55"/>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Work in small sections at a time to ensure proper coverage and control.</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5. Compact the mixture:</w:t>
      </w:r>
    </w:p>
    <w:p w:rsidR="00E357DA" w:rsidRPr="00E357DA" w:rsidRDefault="00E357DA" w:rsidP="00E357DA">
      <w:pPr>
        <w:pStyle w:val="ListParagraph"/>
        <w:numPr>
          <w:ilvl w:val="1"/>
          <w:numId w:val="54"/>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Use a compactor or tamper to compact the bluestone and granite screening mixture. This will help to ensure a solid and stable surface.</w:t>
      </w:r>
    </w:p>
    <w:p w:rsidR="00E357DA" w:rsidRPr="00E357DA" w:rsidRDefault="00E357DA" w:rsidP="00E357DA">
      <w:pPr>
        <w:pStyle w:val="ListParagraph"/>
        <w:numPr>
          <w:ilvl w:val="1"/>
          <w:numId w:val="54"/>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Apply firm pressure and make multiple passes over the entire area to achieve proper compaction.</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6. Level and smooth the surface:</w:t>
      </w:r>
    </w:p>
    <w:p w:rsidR="00E357DA" w:rsidRPr="00E357DA" w:rsidRDefault="00E357DA" w:rsidP="00E357DA">
      <w:pPr>
        <w:pStyle w:val="ListParagraph"/>
        <w:numPr>
          <w:ilvl w:val="1"/>
          <w:numId w:val="52"/>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Use a straightedge or level to check the surface for any unevenness or high spots.</w:t>
      </w:r>
    </w:p>
    <w:p w:rsidR="00E357DA" w:rsidRPr="00E357DA" w:rsidRDefault="00E357DA" w:rsidP="00E357DA">
      <w:pPr>
        <w:pStyle w:val="ListParagraph"/>
        <w:numPr>
          <w:ilvl w:val="1"/>
          <w:numId w:val="52"/>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If necessary, add more mixture to low areas and use a trowel or float to level and smooth the surface.</w:t>
      </w:r>
    </w:p>
    <w:p w:rsidR="00E357DA" w:rsidRPr="00E357DA" w:rsidRDefault="00E357DA" w:rsidP="00E357DA">
      <w:pPr>
        <w:spacing w:after="0" w:line="360" w:lineRule="auto"/>
        <w:ind w:firstLine="720"/>
        <w:jc w:val="both"/>
        <w:rPr>
          <w:rFonts w:ascii="Times New Roman" w:hAnsi="Times New Roman" w:cs="Times New Roman"/>
          <w:sz w:val="24"/>
          <w:szCs w:val="24"/>
        </w:rPr>
      </w:pPr>
      <w:r w:rsidRPr="00E357DA">
        <w:rPr>
          <w:rFonts w:ascii="Times New Roman" w:hAnsi="Times New Roman" w:cs="Times New Roman"/>
          <w:sz w:val="24"/>
          <w:szCs w:val="24"/>
        </w:rPr>
        <w:t>7. Allow the mixture to set:</w:t>
      </w:r>
    </w:p>
    <w:p w:rsidR="00E357DA" w:rsidRPr="00E357DA" w:rsidRDefault="00E357DA" w:rsidP="00E357DA">
      <w:pPr>
        <w:pStyle w:val="ListParagraph"/>
        <w:numPr>
          <w:ilvl w:val="1"/>
          <w:numId w:val="53"/>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Give the mixture some time to set and cure before subjecting it to heavy foot traffic or other loads.</w:t>
      </w:r>
    </w:p>
    <w:p w:rsidR="00E357DA" w:rsidRPr="00E357DA" w:rsidRDefault="00E357DA" w:rsidP="00E357DA">
      <w:pPr>
        <w:pStyle w:val="ListParagraph"/>
        <w:numPr>
          <w:ilvl w:val="1"/>
          <w:numId w:val="53"/>
        </w:numPr>
        <w:spacing w:after="0" w:line="360" w:lineRule="auto"/>
        <w:jc w:val="both"/>
        <w:rPr>
          <w:rFonts w:ascii="Times New Roman" w:hAnsi="Times New Roman" w:cs="Times New Roman"/>
          <w:sz w:val="24"/>
          <w:szCs w:val="24"/>
        </w:rPr>
      </w:pPr>
      <w:r w:rsidRPr="00E357DA">
        <w:rPr>
          <w:rFonts w:ascii="Times New Roman" w:hAnsi="Times New Roman" w:cs="Times New Roman"/>
          <w:sz w:val="24"/>
          <w:szCs w:val="24"/>
        </w:rPr>
        <w:t>Follow the manufacturer's instructions for curing time, which may vary depending on the specific materials used.</w:t>
      </w:r>
    </w:p>
    <w:p w:rsidR="00E357DA" w:rsidRPr="00E357DA" w:rsidRDefault="00E357DA" w:rsidP="00E357DA">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887B5C" w:rsidRDefault="00887B5C" w:rsidP="0038744C">
      <w:pPr>
        <w:ind w:firstLine="720"/>
        <w:rPr>
          <w:rFonts w:ascii="Times New Roman" w:hAnsi="Times New Roman" w:cs="Times New Roman"/>
        </w:rPr>
      </w:pPr>
    </w:p>
    <w:p w:rsidR="00C35536" w:rsidRDefault="00C35536" w:rsidP="0038744C">
      <w:pPr>
        <w:ind w:firstLine="720"/>
        <w:rPr>
          <w:rFonts w:ascii="Times New Roman" w:hAnsi="Times New Roman" w:cs="Times New Roman"/>
        </w:rPr>
      </w:pPr>
    </w:p>
    <w:p w:rsidR="00C35536" w:rsidRDefault="00C35536" w:rsidP="0038744C">
      <w:pPr>
        <w:ind w:firstLine="720"/>
        <w:rPr>
          <w:rFonts w:ascii="Times New Roman" w:hAnsi="Times New Roman" w:cs="Times New Roman"/>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262495">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B8080D" w:rsidRDefault="004840C2" w:rsidP="00F231CC">
            <w:pPr>
              <w:pStyle w:val="Heading1"/>
              <w:rPr>
                <w:rFonts w:ascii="Times New Roman" w:hAnsi="Times New Roman" w:cs="Times New Roman"/>
                <w:lang w:bidi="en-US"/>
              </w:rPr>
            </w:pPr>
            <w:bookmarkStart w:id="64" w:name="_Toc148531639"/>
            <w:r w:rsidRPr="00B8080D">
              <w:rPr>
                <w:rFonts w:ascii="Times New Roman" w:hAnsi="Times New Roman" w:cs="Times New Roman"/>
                <w:color w:val="auto"/>
                <w:sz w:val="32"/>
                <w:lang w:bidi="en-US"/>
              </w:rPr>
              <w:lastRenderedPageBreak/>
              <w:t>Self-Check -7</w:t>
            </w:r>
            <w:bookmarkEnd w:id="64"/>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4E0C90" w:rsidRDefault="004E0C90" w:rsidP="006833E8">
      <w:pPr>
        <w:spacing w:after="0" w:line="360" w:lineRule="auto"/>
        <w:jc w:val="both"/>
        <w:rPr>
          <w:rFonts w:ascii="Times New Roman" w:hAnsi="Times New Roman" w:cs="Times New Roman"/>
          <w:b/>
          <w:iCs/>
          <w:u w:val="single"/>
        </w:rPr>
      </w:pPr>
    </w:p>
    <w:p w:rsidR="006833E8" w:rsidRPr="004E0C90" w:rsidRDefault="006833E8" w:rsidP="004E0C90">
      <w:pPr>
        <w:spacing w:after="0" w:line="360" w:lineRule="auto"/>
        <w:jc w:val="both"/>
        <w:rPr>
          <w:rFonts w:ascii="Times New Roman" w:hAnsi="Times New Roman" w:cs="Times New Roman"/>
          <w:b/>
          <w:iCs/>
          <w:sz w:val="24"/>
        </w:rPr>
      </w:pPr>
      <w:r w:rsidRPr="004E0C90">
        <w:rPr>
          <w:rFonts w:ascii="Times New Roman" w:hAnsi="Times New Roman" w:cs="Times New Roman"/>
          <w:b/>
          <w:iCs/>
          <w:sz w:val="24"/>
          <w:u w:val="single"/>
        </w:rPr>
        <w:t>Part –I</w:t>
      </w:r>
      <w:r w:rsidR="00A0171B" w:rsidRPr="004E0C90">
        <w:rPr>
          <w:rFonts w:ascii="Times New Roman" w:hAnsi="Times New Roman" w:cs="Times New Roman"/>
          <w:b/>
          <w:iCs/>
          <w:sz w:val="24"/>
        </w:rPr>
        <w:t>: - Multiple Choice</w:t>
      </w:r>
    </w:p>
    <w:p w:rsidR="004E0C90" w:rsidRDefault="006833E8" w:rsidP="004E0C90">
      <w:pPr>
        <w:spacing w:after="0" w:line="360" w:lineRule="auto"/>
        <w:jc w:val="both"/>
        <w:rPr>
          <w:rFonts w:ascii="Times New Roman" w:hAnsi="Times New Roman" w:cs="Times New Roman"/>
          <w:sz w:val="24"/>
        </w:rPr>
      </w:pPr>
      <w:r w:rsidRPr="004E0C90">
        <w:rPr>
          <w:rFonts w:ascii="Times New Roman" w:hAnsi="Times New Roman" w:cs="Times New Roman"/>
          <w:b/>
          <w:iCs/>
          <w:sz w:val="24"/>
        </w:rPr>
        <w:t>Instruction:</w:t>
      </w:r>
      <w:r w:rsidRPr="004E0C90">
        <w:rPr>
          <w:rFonts w:ascii="Times New Roman" w:hAnsi="Times New Roman" w:cs="Times New Roman"/>
          <w:sz w:val="24"/>
        </w:rPr>
        <w:t xml:space="preserve">  Select the best answer and </w:t>
      </w:r>
      <w:r w:rsidR="004E0C90">
        <w:rPr>
          <w:rFonts w:ascii="Times New Roman" w:hAnsi="Times New Roman" w:cs="Times New Roman"/>
          <w:sz w:val="24"/>
        </w:rPr>
        <w:t xml:space="preserve">encircle the letter/ each 2pts </w:t>
      </w:r>
    </w:p>
    <w:p w:rsidR="00E24D79" w:rsidRPr="004E0C90" w:rsidRDefault="00E24D79" w:rsidP="0004618A">
      <w:pPr>
        <w:pStyle w:val="ListParagraph"/>
        <w:numPr>
          <w:ilvl w:val="2"/>
          <w:numId w:val="128"/>
        </w:numPr>
        <w:spacing w:after="0" w:line="360" w:lineRule="auto"/>
        <w:jc w:val="both"/>
        <w:rPr>
          <w:rFonts w:ascii="Times New Roman" w:hAnsi="Times New Roman" w:cs="Times New Roman"/>
          <w:sz w:val="24"/>
        </w:rPr>
      </w:pPr>
      <w:r w:rsidRPr="004E0C90">
        <w:rPr>
          <w:rFonts w:ascii="Times New Roman" w:hAnsi="Times New Roman" w:cs="Times New Roman"/>
          <w:sz w:val="24"/>
        </w:rPr>
        <w:t>What should be done before filling the center of a monument?</w:t>
      </w:r>
    </w:p>
    <w:p w:rsidR="004E0C90" w:rsidRDefault="004E0C90" w:rsidP="004E0C90">
      <w:pPr>
        <w:spacing w:after="0" w:line="360" w:lineRule="auto"/>
        <w:jc w:val="both"/>
        <w:rPr>
          <w:rFonts w:ascii="Times New Roman" w:hAnsi="Times New Roman" w:cs="Times New Roman"/>
          <w:sz w:val="24"/>
        </w:rPr>
        <w:sectPr w:rsidR="004E0C90" w:rsidSect="00EF14F9">
          <w:type w:val="continuous"/>
          <w:pgSz w:w="12240" w:h="15840"/>
          <w:pgMar w:top="1620" w:right="1440" w:bottom="1440" w:left="1440" w:header="720" w:footer="720" w:gutter="0"/>
          <w:cols w:space="720"/>
          <w:docGrid w:linePitch="360"/>
        </w:sectPr>
      </w:pP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 xml:space="preserve">   </w:t>
      </w:r>
      <w:r w:rsidR="004E0C90">
        <w:rPr>
          <w:rFonts w:ascii="Times New Roman" w:hAnsi="Times New Roman" w:cs="Times New Roman"/>
          <w:sz w:val="24"/>
        </w:rPr>
        <w:tab/>
      </w:r>
      <w:r w:rsidRPr="004E0C90">
        <w:rPr>
          <w:rFonts w:ascii="Times New Roman" w:hAnsi="Times New Roman" w:cs="Times New Roman"/>
          <w:sz w:val="24"/>
        </w:rPr>
        <w:t>a. Apply a protective sealant.</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w:t>
      </w:r>
      <w:r w:rsidR="004E0C90">
        <w:rPr>
          <w:rFonts w:ascii="Times New Roman" w:hAnsi="Times New Roman" w:cs="Times New Roman"/>
          <w:sz w:val="24"/>
        </w:rPr>
        <w:tab/>
      </w:r>
      <w:r w:rsidRPr="004E0C90">
        <w:rPr>
          <w:rFonts w:ascii="Times New Roman" w:hAnsi="Times New Roman" w:cs="Times New Roman"/>
          <w:sz w:val="24"/>
        </w:rPr>
        <w:t>b. Repair any cracks or damages.</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 xml:space="preserve">   c. Smooth and level the surrounding areas.</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d. Choose a suitable chip top material.</w:t>
      </w:r>
    </w:p>
    <w:p w:rsidR="004E0C90" w:rsidRDefault="004E0C90" w:rsidP="0004618A">
      <w:pPr>
        <w:pStyle w:val="ListParagraph"/>
        <w:numPr>
          <w:ilvl w:val="2"/>
          <w:numId w:val="128"/>
        </w:numPr>
        <w:spacing w:after="0" w:line="360" w:lineRule="auto"/>
        <w:jc w:val="both"/>
        <w:rPr>
          <w:rFonts w:ascii="Times New Roman" w:hAnsi="Times New Roman" w:cs="Times New Roman"/>
          <w:sz w:val="24"/>
        </w:rPr>
        <w:sectPr w:rsidR="004E0C90" w:rsidSect="004E0C90">
          <w:type w:val="continuous"/>
          <w:pgSz w:w="12240" w:h="15840"/>
          <w:pgMar w:top="1620" w:right="1440" w:bottom="1440" w:left="1440" w:header="720" w:footer="720" w:gutter="0"/>
          <w:cols w:num="2" w:space="720"/>
          <w:docGrid w:linePitch="360"/>
        </w:sectPr>
      </w:pPr>
    </w:p>
    <w:p w:rsidR="00E24D79" w:rsidRPr="004E0C90" w:rsidRDefault="00E24D79" w:rsidP="0004618A">
      <w:pPr>
        <w:pStyle w:val="ListParagraph"/>
        <w:numPr>
          <w:ilvl w:val="2"/>
          <w:numId w:val="128"/>
        </w:num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What is the purpose of using a trowel or putty knife when applying filler material?</w:t>
      </w:r>
    </w:p>
    <w:p w:rsidR="004E0C90" w:rsidRDefault="004E0C90" w:rsidP="004E0C90">
      <w:pPr>
        <w:spacing w:after="0" w:line="360" w:lineRule="auto"/>
        <w:jc w:val="both"/>
        <w:rPr>
          <w:rFonts w:ascii="Times New Roman" w:hAnsi="Times New Roman" w:cs="Times New Roman"/>
          <w:sz w:val="24"/>
        </w:rPr>
        <w:sectPr w:rsidR="004E0C90" w:rsidSect="00EF14F9">
          <w:type w:val="continuous"/>
          <w:pgSz w:w="12240" w:h="15840"/>
          <w:pgMar w:top="1620" w:right="1440" w:bottom="1440" w:left="1440" w:header="720" w:footer="720" w:gutter="0"/>
          <w:cols w:space="720"/>
          <w:docGrid w:linePitch="360"/>
        </w:sectPr>
      </w:pPr>
    </w:p>
    <w:p w:rsidR="00E24D79" w:rsidRPr="004E0C90" w:rsidRDefault="004E0C90" w:rsidP="004E0C90">
      <w:pPr>
        <w:spacing w:after="0" w:line="360" w:lineRule="auto"/>
        <w:jc w:val="both"/>
        <w:rPr>
          <w:rFonts w:ascii="Times New Roman" w:hAnsi="Times New Roman" w:cs="Times New Roman"/>
          <w:sz w:val="24"/>
        </w:rPr>
      </w:pPr>
      <w:r>
        <w:rPr>
          <w:rFonts w:ascii="Times New Roman" w:hAnsi="Times New Roman" w:cs="Times New Roman"/>
          <w:sz w:val="24"/>
        </w:rPr>
        <w:lastRenderedPageBreak/>
        <w:tab/>
      </w:r>
      <w:r w:rsidR="00E24D79" w:rsidRPr="004E0C90">
        <w:rPr>
          <w:rFonts w:ascii="Times New Roman" w:hAnsi="Times New Roman" w:cs="Times New Roman"/>
          <w:sz w:val="24"/>
        </w:rPr>
        <w:t>a. To remove dirt and debris.</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w:t>
      </w:r>
      <w:r w:rsidR="004E0C90">
        <w:rPr>
          <w:rFonts w:ascii="Times New Roman" w:hAnsi="Times New Roman" w:cs="Times New Roman"/>
          <w:sz w:val="24"/>
        </w:rPr>
        <w:tab/>
      </w:r>
      <w:r w:rsidRPr="004E0C90">
        <w:rPr>
          <w:rFonts w:ascii="Times New Roman" w:hAnsi="Times New Roman" w:cs="Times New Roman"/>
          <w:sz w:val="24"/>
        </w:rPr>
        <w:t xml:space="preserve"> b. To create a seamless transition.</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 xml:space="preserve">   c. To repair cracks and damages.</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d. To level the surface of the monument.</w:t>
      </w:r>
    </w:p>
    <w:p w:rsidR="004E0C90" w:rsidRDefault="004E0C90" w:rsidP="0004618A">
      <w:pPr>
        <w:pStyle w:val="ListParagraph"/>
        <w:numPr>
          <w:ilvl w:val="2"/>
          <w:numId w:val="128"/>
        </w:numPr>
        <w:spacing w:after="0" w:line="360" w:lineRule="auto"/>
        <w:jc w:val="both"/>
        <w:rPr>
          <w:rFonts w:ascii="Times New Roman" w:hAnsi="Times New Roman" w:cs="Times New Roman"/>
          <w:sz w:val="24"/>
        </w:rPr>
        <w:sectPr w:rsidR="004E0C90" w:rsidSect="004E0C90">
          <w:type w:val="continuous"/>
          <w:pgSz w:w="12240" w:h="15840"/>
          <w:pgMar w:top="1620" w:right="1440" w:bottom="1440" w:left="1440" w:header="720" w:footer="720" w:gutter="0"/>
          <w:cols w:num="2" w:space="720"/>
          <w:docGrid w:linePitch="360"/>
        </w:sectPr>
      </w:pPr>
    </w:p>
    <w:p w:rsidR="00E24D79" w:rsidRPr="004E0C90" w:rsidRDefault="00E24D79" w:rsidP="0004618A">
      <w:pPr>
        <w:pStyle w:val="ListParagraph"/>
        <w:numPr>
          <w:ilvl w:val="2"/>
          <w:numId w:val="128"/>
        </w:num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Which step comes after finishing with a chip top?</w:t>
      </w:r>
    </w:p>
    <w:p w:rsidR="004E0C90" w:rsidRDefault="004E0C90" w:rsidP="004E0C90">
      <w:pPr>
        <w:spacing w:after="0" w:line="360" w:lineRule="auto"/>
        <w:jc w:val="both"/>
        <w:rPr>
          <w:rFonts w:ascii="Times New Roman" w:hAnsi="Times New Roman" w:cs="Times New Roman"/>
          <w:sz w:val="24"/>
        </w:rPr>
        <w:sectPr w:rsidR="004E0C90" w:rsidSect="00EF14F9">
          <w:type w:val="continuous"/>
          <w:pgSz w:w="12240" w:h="15840"/>
          <w:pgMar w:top="1620" w:right="1440" w:bottom="1440" w:left="1440" w:header="720" w:footer="720" w:gutter="0"/>
          <w:cols w:space="720"/>
          <w:docGrid w:linePitch="360"/>
        </w:sectPr>
      </w:pPr>
    </w:p>
    <w:p w:rsidR="00E24D79" w:rsidRPr="004E0C90" w:rsidRDefault="004E0C90" w:rsidP="004E0C90">
      <w:pPr>
        <w:spacing w:after="0" w:line="360" w:lineRule="auto"/>
        <w:jc w:val="both"/>
        <w:rPr>
          <w:rFonts w:ascii="Times New Roman" w:hAnsi="Times New Roman" w:cs="Times New Roman"/>
          <w:sz w:val="24"/>
        </w:rPr>
      </w:pPr>
      <w:r>
        <w:rPr>
          <w:rFonts w:ascii="Times New Roman" w:hAnsi="Times New Roman" w:cs="Times New Roman"/>
          <w:sz w:val="24"/>
        </w:rPr>
        <w:lastRenderedPageBreak/>
        <w:tab/>
      </w:r>
      <w:r w:rsidR="00E24D79" w:rsidRPr="004E0C90">
        <w:rPr>
          <w:rFonts w:ascii="Times New Roman" w:hAnsi="Times New Roman" w:cs="Times New Roman"/>
          <w:sz w:val="24"/>
        </w:rPr>
        <w:t>a. Applying a protective sealant.</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w:t>
      </w:r>
      <w:r w:rsidR="004E0C90">
        <w:rPr>
          <w:rFonts w:ascii="Times New Roman" w:hAnsi="Times New Roman" w:cs="Times New Roman"/>
          <w:sz w:val="24"/>
        </w:rPr>
        <w:tab/>
      </w:r>
      <w:r w:rsidRPr="004E0C90">
        <w:rPr>
          <w:rFonts w:ascii="Times New Roman" w:hAnsi="Times New Roman" w:cs="Times New Roman"/>
          <w:sz w:val="24"/>
        </w:rPr>
        <w:t xml:space="preserve"> b. Inspecting for imperfections.</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 xml:space="preserve">   c. Polishing the filled area.</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d. Cleaning the surface of the monument.</w:t>
      </w:r>
    </w:p>
    <w:p w:rsidR="004E0C90" w:rsidRDefault="004E0C90" w:rsidP="0004618A">
      <w:pPr>
        <w:pStyle w:val="ListParagraph"/>
        <w:numPr>
          <w:ilvl w:val="2"/>
          <w:numId w:val="128"/>
        </w:numPr>
        <w:spacing w:after="0" w:line="360" w:lineRule="auto"/>
        <w:jc w:val="both"/>
        <w:rPr>
          <w:rFonts w:ascii="Times New Roman" w:hAnsi="Times New Roman" w:cs="Times New Roman"/>
          <w:sz w:val="24"/>
        </w:rPr>
        <w:sectPr w:rsidR="004E0C90" w:rsidSect="004E0C90">
          <w:type w:val="continuous"/>
          <w:pgSz w:w="12240" w:h="15840"/>
          <w:pgMar w:top="1620" w:right="1440" w:bottom="1440" w:left="1440" w:header="720" w:footer="720" w:gutter="0"/>
          <w:cols w:num="2" w:space="720"/>
          <w:docGrid w:linePitch="360"/>
        </w:sectPr>
      </w:pPr>
    </w:p>
    <w:p w:rsidR="00E24D79" w:rsidRPr="004E0C90" w:rsidRDefault="00E24D79" w:rsidP="0004618A">
      <w:pPr>
        <w:pStyle w:val="ListParagraph"/>
        <w:numPr>
          <w:ilvl w:val="2"/>
          <w:numId w:val="128"/>
        </w:num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What is the recommended material for filling the center of a monument?</w:t>
      </w:r>
    </w:p>
    <w:p w:rsidR="004E0C90" w:rsidRDefault="004E0C90" w:rsidP="004E0C90">
      <w:pPr>
        <w:spacing w:after="0" w:line="360" w:lineRule="auto"/>
        <w:jc w:val="both"/>
        <w:rPr>
          <w:rFonts w:ascii="Times New Roman" w:hAnsi="Times New Roman" w:cs="Times New Roman"/>
          <w:sz w:val="24"/>
        </w:rPr>
        <w:sectPr w:rsidR="004E0C90" w:rsidSect="00EF14F9">
          <w:type w:val="continuous"/>
          <w:pgSz w:w="12240" w:h="15840"/>
          <w:pgMar w:top="1620" w:right="1440" w:bottom="1440" w:left="1440" w:header="720" w:footer="720" w:gutter="0"/>
          <w:cols w:space="720"/>
          <w:docGrid w:linePitch="360"/>
        </w:sectPr>
      </w:pP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 xml:space="preserve">   </w:t>
      </w:r>
      <w:r w:rsidR="004E0C90">
        <w:rPr>
          <w:rFonts w:ascii="Times New Roman" w:hAnsi="Times New Roman" w:cs="Times New Roman"/>
          <w:sz w:val="24"/>
        </w:rPr>
        <w:tab/>
      </w:r>
      <w:r w:rsidRPr="004E0C90">
        <w:rPr>
          <w:rFonts w:ascii="Times New Roman" w:hAnsi="Times New Roman" w:cs="Times New Roman"/>
          <w:sz w:val="24"/>
        </w:rPr>
        <w:t>a. Water-based paint.</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w:t>
      </w:r>
      <w:r w:rsidR="004E0C90">
        <w:rPr>
          <w:rFonts w:ascii="Times New Roman" w:hAnsi="Times New Roman" w:cs="Times New Roman"/>
          <w:sz w:val="24"/>
        </w:rPr>
        <w:tab/>
      </w:r>
      <w:r w:rsidRPr="004E0C90">
        <w:rPr>
          <w:rFonts w:ascii="Times New Roman" w:hAnsi="Times New Roman" w:cs="Times New Roman"/>
          <w:sz w:val="24"/>
        </w:rPr>
        <w:t>b. Acrylic adhesive.</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lastRenderedPageBreak/>
        <w:t xml:space="preserve">   c. Epoxy resin.</w:t>
      </w:r>
    </w:p>
    <w:p w:rsidR="00E24D79" w:rsidRPr="004E0C90" w:rsidRDefault="00E24D79" w:rsidP="004E0C90">
      <w:pPr>
        <w:spacing w:after="0" w:line="360" w:lineRule="auto"/>
        <w:jc w:val="both"/>
        <w:rPr>
          <w:rFonts w:ascii="Times New Roman" w:hAnsi="Times New Roman" w:cs="Times New Roman"/>
          <w:sz w:val="24"/>
        </w:rPr>
      </w:pPr>
      <w:r w:rsidRPr="004E0C90">
        <w:rPr>
          <w:rFonts w:ascii="Times New Roman" w:hAnsi="Times New Roman" w:cs="Times New Roman"/>
          <w:sz w:val="24"/>
        </w:rPr>
        <w:t xml:space="preserve">   d. Filler material matching the monument.</w:t>
      </w:r>
    </w:p>
    <w:p w:rsidR="004E0C90" w:rsidRDefault="004E0C90" w:rsidP="0004618A">
      <w:pPr>
        <w:pStyle w:val="ListParagraph"/>
        <w:numPr>
          <w:ilvl w:val="2"/>
          <w:numId w:val="128"/>
        </w:numPr>
        <w:spacing w:after="0" w:line="360" w:lineRule="auto"/>
        <w:jc w:val="both"/>
        <w:rPr>
          <w:rFonts w:ascii="Times New Roman" w:hAnsi="Times New Roman" w:cs="Times New Roman"/>
          <w:sz w:val="24"/>
        </w:rPr>
        <w:sectPr w:rsidR="004E0C90" w:rsidSect="004E0C90">
          <w:type w:val="continuous"/>
          <w:pgSz w:w="12240" w:h="15840"/>
          <w:pgMar w:top="1620" w:right="1440" w:bottom="1440" w:left="1440" w:header="720" w:footer="720" w:gutter="0"/>
          <w:cols w:num="2" w:space="720"/>
          <w:docGrid w:linePitch="360"/>
        </w:sectPr>
      </w:pPr>
    </w:p>
    <w:p w:rsidR="00E24D79" w:rsidRPr="004E0C90" w:rsidRDefault="00E24D79" w:rsidP="0004618A">
      <w:pPr>
        <w:pStyle w:val="ListParagraph"/>
        <w:numPr>
          <w:ilvl w:val="2"/>
          <w:numId w:val="128"/>
        </w:numPr>
        <w:spacing w:after="0" w:line="360" w:lineRule="auto"/>
        <w:jc w:val="both"/>
        <w:rPr>
          <w:rFonts w:ascii="Times New Roman" w:hAnsi="Times New Roman" w:cs="Times New Roman"/>
          <w:sz w:val="21"/>
          <w:szCs w:val="21"/>
        </w:rPr>
      </w:pPr>
      <w:r w:rsidRPr="004E0C90">
        <w:rPr>
          <w:rFonts w:ascii="Times New Roman" w:hAnsi="Times New Roman" w:cs="Times New Roman"/>
          <w:sz w:val="21"/>
          <w:szCs w:val="21"/>
        </w:rPr>
        <w:lastRenderedPageBreak/>
        <w:t>What should be done to enhance the durability and appearance of the filled center and chip top?</w:t>
      </w:r>
    </w:p>
    <w:p w:rsidR="004E0C90" w:rsidRDefault="004E0C90" w:rsidP="004E0C90">
      <w:pPr>
        <w:spacing w:after="0" w:line="360" w:lineRule="auto"/>
        <w:jc w:val="both"/>
        <w:rPr>
          <w:rFonts w:ascii="Times New Roman" w:hAnsi="Times New Roman" w:cs="Times New Roman"/>
          <w:sz w:val="24"/>
        </w:rPr>
        <w:sectPr w:rsidR="004E0C90" w:rsidSect="00EF14F9">
          <w:type w:val="continuous"/>
          <w:pgSz w:w="12240" w:h="15840"/>
          <w:pgMar w:top="1620" w:right="1440" w:bottom="1440" w:left="1440" w:header="720" w:footer="720" w:gutter="0"/>
          <w:cols w:space="720"/>
          <w:docGrid w:linePitch="360"/>
        </w:sectPr>
      </w:pPr>
    </w:p>
    <w:p w:rsidR="00E24D79" w:rsidRPr="004E0C90" w:rsidRDefault="00E24D79" w:rsidP="004E0C90">
      <w:pPr>
        <w:spacing w:after="0" w:line="360" w:lineRule="auto"/>
        <w:jc w:val="both"/>
        <w:rPr>
          <w:rFonts w:ascii="Times New Roman" w:hAnsi="Times New Roman" w:cs="Times New Roman"/>
          <w:sz w:val="21"/>
          <w:szCs w:val="21"/>
        </w:rPr>
      </w:pPr>
      <w:r w:rsidRPr="004E0C90">
        <w:rPr>
          <w:rFonts w:ascii="Times New Roman" w:hAnsi="Times New Roman" w:cs="Times New Roman"/>
          <w:sz w:val="21"/>
          <w:szCs w:val="21"/>
        </w:rPr>
        <w:lastRenderedPageBreak/>
        <w:t xml:space="preserve">  </w:t>
      </w:r>
      <w:r w:rsidR="004E0C90">
        <w:rPr>
          <w:rFonts w:ascii="Times New Roman" w:hAnsi="Times New Roman" w:cs="Times New Roman"/>
          <w:sz w:val="21"/>
          <w:szCs w:val="21"/>
        </w:rPr>
        <w:tab/>
      </w:r>
      <w:r w:rsidRPr="004E0C90">
        <w:rPr>
          <w:rFonts w:ascii="Times New Roman" w:hAnsi="Times New Roman" w:cs="Times New Roman"/>
          <w:sz w:val="21"/>
          <w:szCs w:val="21"/>
        </w:rPr>
        <w:t xml:space="preserve"> a. Apply a protective sealant or coating.</w:t>
      </w:r>
    </w:p>
    <w:p w:rsidR="00E24D79" w:rsidRPr="004E0C90" w:rsidRDefault="00E24D79" w:rsidP="004E0C90">
      <w:pPr>
        <w:spacing w:after="0" w:line="360" w:lineRule="auto"/>
        <w:jc w:val="both"/>
        <w:rPr>
          <w:rFonts w:ascii="Times New Roman" w:hAnsi="Times New Roman" w:cs="Times New Roman"/>
          <w:sz w:val="21"/>
          <w:szCs w:val="21"/>
        </w:rPr>
      </w:pPr>
      <w:r w:rsidRPr="004E0C90">
        <w:rPr>
          <w:rFonts w:ascii="Times New Roman" w:hAnsi="Times New Roman" w:cs="Times New Roman"/>
          <w:sz w:val="21"/>
          <w:szCs w:val="21"/>
        </w:rPr>
        <w:t xml:space="preserve">   </w:t>
      </w:r>
      <w:r w:rsidR="004E0C90">
        <w:rPr>
          <w:rFonts w:ascii="Times New Roman" w:hAnsi="Times New Roman" w:cs="Times New Roman"/>
          <w:sz w:val="21"/>
          <w:szCs w:val="21"/>
        </w:rPr>
        <w:tab/>
      </w:r>
      <w:r w:rsidRPr="004E0C90">
        <w:rPr>
          <w:rFonts w:ascii="Times New Roman" w:hAnsi="Times New Roman" w:cs="Times New Roman"/>
          <w:sz w:val="21"/>
          <w:szCs w:val="21"/>
        </w:rPr>
        <w:t>b. Use sandpaper to smooth the surface.</w:t>
      </w:r>
    </w:p>
    <w:p w:rsidR="00E24D79" w:rsidRPr="004E0C90" w:rsidRDefault="00E24D79" w:rsidP="004E0C90">
      <w:pPr>
        <w:spacing w:after="0" w:line="360" w:lineRule="auto"/>
        <w:jc w:val="both"/>
        <w:rPr>
          <w:rFonts w:ascii="Times New Roman" w:hAnsi="Times New Roman" w:cs="Times New Roman"/>
          <w:sz w:val="21"/>
          <w:szCs w:val="21"/>
        </w:rPr>
      </w:pPr>
      <w:r w:rsidRPr="004E0C90">
        <w:rPr>
          <w:rFonts w:ascii="Times New Roman" w:hAnsi="Times New Roman" w:cs="Times New Roman"/>
          <w:sz w:val="21"/>
          <w:szCs w:val="21"/>
        </w:rPr>
        <w:lastRenderedPageBreak/>
        <w:t xml:space="preserve">   c. Apply additional layers of filler material.</w:t>
      </w:r>
    </w:p>
    <w:p w:rsidR="004E0C90" w:rsidRPr="008C2645" w:rsidRDefault="00E24D79" w:rsidP="004E0C90">
      <w:pPr>
        <w:spacing w:after="0" w:line="360" w:lineRule="auto"/>
        <w:jc w:val="both"/>
        <w:rPr>
          <w:rFonts w:ascii="Times New Roman" w:hAnsi="Times New Roman" w:cs="Times New Roman"/>
          <w:sz w:val="21"/>
          <w:szCs w:val="21"/>
        </w:rPr>
        <w:sectPr w:rsidR="004E0C90" w:rsidRPr="008C2645" w:rsidSect="004E0C90">
          <w:type w:val="continuous"/>
          <w:pgSz w:w="12240" w:h="15840"/>
          <w:pgMar w:top="1620" w:right="1440" w:bottom="1440" w:left="1440" w:header="720" w:footer="720" w:gutter="0"/>
          <w:cols w:num="2" w:space="720"/>
          <w:docGrid w:linePitch="360"/>
        </w:sectPr>
      </w:pPr>
      <w:r w:rsidRPr="004E0C90">
        <w:rPr>
          <w:rFonts w:ascii="Times New Roman" w:hAnsi="Times New Roman" w:cs="Times New Roman"/>
          <w:sz w:val="21"/>
          <w:szCs w:val="21"/>
        </w:rPr>
        <w:t xml:space="preserve">   d. Inspect for impe</w:t>
      </w:r>
      <w:r w:rsidR="008C2645">
        <w:rPr>
          <w:rFonts w:ascii="Times New Roman" w:hAnsi="Times New Roman" w:cs="Times New Roman"/>
          <w:sz w:val="21"/>
          <w:szCs w:val="21"/>
        </w:rPr>
        <w:t>rfections and repair if needed.</w:t>
      </w:r>
    </w:p>
    <w:p w:rsidR="006833E8" w:rsidRPr="004E0C90" w:rsidRDefault="006833E8" w:rsidP="004E0C90">
      <w:pPr>
        <w:spacing w:after="0" w:line="360" w:lineRule="auto"/>
        <w:jc w:val="both"/>
        <w:rPr>
          <w:rFonts w:ascii="Times New Roman" w:hAnsi="Times New Roman" w:cs="Times New Roman"/>
          <w:b/>
          <w:sz w:val="24"/>
        </w:rPr>
      </w:pPr>
      <w:r w:rsidRPr="004E0C90">
        <w:rPr>
          <w:rFonts w:ascii="Times New Roman" w:hAnsi="Times New Roman" w:cs="Times New Roman"/>
          <w:b/>
          <w:sz w:val="24"/>
          <w:u w:val="single"/>
        </w:rPr>
        <w:lastRenderedPageBreak/>
        <w:t>Part –II</w:t>
      </w:r>
      <w:r w:rsidRPr="004E0C90">
        <w:rPr>
          <w:rFonts w:ascii="Times New Roman" w:hAnsi="Times New Roman" w:cs="Times New Roman"/>
          <w:b/>
          <w:sz w:val="24"/>
        </w:rPr>
        <w:t>:  Matching</w:t>
      </w:r>
    </w:p>
    <w:p w:rsidR="00AC6728" w:rsidRPr="00C03B3E" w:rsidRDefault="00AC6728" w:rsidP="00AC6728">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4E0C90" w:rsidRDefault="00AC6728" w:rsidP="004E0C90">
      <w:pPr>
        <w:spacing w:after="0" w:line="360" w:lineRule="auto"/>
        <w:jc w:val="both"/>
        <w:rPr>
          <w:rFonts w:ascii="Times New Roman" w:hAnsi="Times New Roman" w:cs="Times New Roman"/>
          <w:b/>
          <w:iCs/>
          <w:sz w:val="24"/>
        </w:rPr>
      </w:pPr>
      <w:r>
        <w:rPr>
          <w:rFonts w:ascii="Times New Roman" w:hAnsi="Times New Roman" w:cs="Times New Roman"/>
          <w:b/>
          <w:iCs/>
          <w:sz w:val="24"/>
        </w:rPr>
        <w:tab/>
      </w:r>
      <w:r>
        <w:rPr>
          <w:rFonts w:ascii="Times New Roman" w:hAnsi="Times New Roman" w:cs="Times New Roman"/>
          <w:b/>
          <w:iCs/>
          <w:sz w:val="24"/>
        </w:rPr>
        <w:tab/>
      </w:r>
      <w:r w:rsidR="006833E8" w:rsidRPr="00AC6728">
        <w:rPr>
          <w:rFonts w:ascii="Times New Roman" w:hAnsi="Times New Roman" w:cs="Times New Roman"/>
          <w:b/>
          <w:iCs/>
          <w:sz w:val="24"/>
        </w:rPr>
        <w:t xml:space="preserve"> </w:t>
      </w:r>
      <w:r w:rsidR="006833E8" w:rsidRPr="00AC6728">
        <w:rPr>
          <w:rFonts w:ascii="Times New Roman" w:hAnsi="Times New Roman" w:cs="Times New Roman"/>
          <w:b/>
          <w:iCs/>
          <w:sz w:val="24"/>
          <w:u w:val="single"/>
        </w:rPr>
        <w:t>“A”</w:t>
      </w:r>
      <w:r w:rsidR="006833E8" w:rsidRPr="004E0C90">
        <w:rPr>
          <w:rFonts w:ascii="Times New Roman" w:hAnsi="Times New Roman" w:cs="Times New Roman"/>
          <w:b/>
          <w:iCs/>
          <w:sz w:val="24"/>
        </w:rPr>
        <w:tab/>
      </w:r>
      <w:r w:rsidR="006833E8" w:rsidRPr="004E0C90">
        <w:rPr>
          <w:rFonts w:ascii="Times New Roman" w:hAnsi="Times New Roman" w:cs="Times New Roman"/>
          <w:b/>
          <w:iCs/>
          <w:sz w:val="24"/>
        </w:rPr>
        <w:tab/>
      </w:r>
      <w:r w:rsidR="006833E8" w:rsidRPr="004E0C90">
        <w:rPr>
          <w:rFonts w:ascii="Times New Roman" w:hAnsi="Times New Roman" w:cs="Times New Roman"/>
          <w:b/>
          <w:iCs/>
          <w:sz w:val="24"/>
        </w:rPr>
        <w:tab/>
      </w:r>
      <w:r w:rsidR="006833E8" w:rsidRPr="004E0C90">
        <w:rPr>
          <w:rFonts w:ascii="Times New Roman" w:hAnsi="Times New Roman" w:cs="Times New Roman"/>
          <w:b/>
          <w:iCs/>
          <w:sz w:val="24"/>
        </w:rPr>
        <w:tab/>
      </w:r>
      <w:r w:rsidR="006833E8" w:rsidRPr="004E0C90">
        <w:rPr>
          <w:rFonts w:ascii="Times New Roman" w:hAnsi="Times New Roman" w:cs="Times New Roman"/>
          <w:b/>
          <w:iCs/>
          <w:sz w:val="24"/>
        </w:rPr>
        <w:tab/>
      </w:r>
      <w:r w:rsidR="006833E8" w:rsidRPr="004E0C90">
        <w:rPr>
          <w:rFonts w:ascii="Times New Roman" w:hAnsi="Times New Roman" w:cs="Times New Roman"/>
          <w:b/>
          <w:iCs/>
          <w:sz w:val="24"/>
        </w:rPr>
        <w:tab/>
        <w:t>“</w:t>
      </w:r>
      <w:r w:rsidR="006833E8" w:rsidRPr="004E0C90">
        <w:rPr>
          <w:rFonts w:ascii="Times New Roman" w:hAnsi="Times New Roman" w:cs="Times New Roman"/>
          <w:b/>
          <w:iCs/>
          <w:sz w:val="24"/>
          <w:u w:val="single"/>
        </w:rPr>
        <w:t>B”</w:t>
      </w:r>
    </w:p>
    <w:p w:rsidR="00E24D79" w:rsidRPr="00AC6728" w:rsidRDefault="00E24D79" w:rsidP="0004618A">
      <w:pPr>
        <w:pStyle w:val="ListParagraph"/>
        <w:numPr>
          <w:ilvl w:val="0"/>
          <w:numId w:val="132"/>
        </w:numPr>
        <w:spacing w:after="0" w:line="360" w:lineRule="auto"/>
        <w:jc w:val="both"/>
        <w:rPr>
          <w:rFonts w:ascii="Times New Roman" w:hAnsi="Times New Roman" w:cs="Times New Roman"/>
          <w:sz w:val="24"/>
        </w:rPr>
      </w:pPr>
      <w:r w:rsidRPr="00AC6728">
        <w:rPr>
          <w:rFonts w:ascii="Times New Roman" w:hAnsi="Times New Roman" w:cs="Times New Roman"/>
          <w:sz w:val="24"/>
        </w:rPr>
        <w:t xml:space="preserve"> Formwork             </w:t>
      </w:r>
      <w:r w:rsidR="00AC6728">
        <w:rPr>
          <w:rFonts w:ascii="Times New Roman" w:hAnsi="Times New Roman" w:cs="Times New Roman"/>
          <w:sz w:val="24"/>
        </w:rPr>
        <w:t xml:space="preserve">     </w:t>
      </w:r>
      <w:r w:rsidR="0058682C">
        <w:rPr>
          <w:rFonts w:ascii="Times New Roman" w:hAnsi="Times New Roman" w:cs="Times New Roman"/>
          <w:sz w:val="24"/>
        </w:rPr>
        <w:tab/>
      </w:r>
      <w:r w:rsidR="0058682C">
        <w:rPr>
          <w:rFonts w:ascii="Times New Roman" w:hAnsi="Times New Roman" w:cs="Times New Roman"/>
          <w:sz w:val="24"/>
        </w:rPr>
        <w:tab/>
      </w:r>
      <w:r w:rsidR="00AC6728">
        <w:rPr>
          <w:rFonts w:ascii="Times New Roman" w:hAnsi="Times New Roman" w:cs="Times New Roman"/>
          <w:sz w:val="24"/>
        </w:rPr>
        <w:t xml:space="preserve">A. </w:t>
      </w:r>
      <w:r w:rsidRPr="00AC6728">
        <w:rPr>
          <w:rFonts w:ascii="Times New Roman" w:hAnsi="Times New Roman" w:cs="Times New Roman"/>
          <w:sz w:val="24"/>
        </w:rPr>
        <w:t>Build a wooden structure around the hole.</w:t>
      </w:r>
    </w:p>
    <w:p w:rsidR="00E24D79" w:rsidRPr="00AC6728" w:rsidRDefault="00AC6728" w:rsidP="0004618A">
      <w:pPr>
        <w:pStyle w:val="ListParagraph"/>
        <w:numPr>
          <w:ilvl w:val="0"/>
          <w:numId w:val="132"/>
        </w:numPr>
        <w:spacing w:after="0" w:line="360" w:lineRule="auto"/>
        <w:jc w:val="both"/>
        <w:rPr>
          <w:rFonts w:ascii="Times New Roman" w:hAnsi="Times New Roman" w:cs="Times New Roman"/>
          <w:sz w:val="24"/>
        </w:rPr>
      </w:pPr>
      <w:r>
        <w:rPr>
          <w:rFonts w:ascii="Times New Roman" w:hAnsi="Times New Roman" w:cs="Times New Roman"/>
          <w:sz w:val="24"/>
        </w:rPr>
        <w:t xml:space="preserve">Reinforcement bars        </w:t>
      </w:r>
      <w:r w:rsidR="0058682C">
        <w:rPr>
          <w:rFonts w:ascii="Times New Roman" w:hAnsi="Times New Roman" w:cs="Times New Roman"/>
          <w:sz w:val="24"/>
        </w:rPr>
        <w:tab/>
      </w:r>
      <w:r>
        <w:rPr>
          <w:rFonts w:ascii="Times New Roman" w:hAnsi="Times New Roman" w:cs="Times New Roman"/>
          <w:sz w:val="24"/>
        </w:rPr>
        <w:t xml:space="preserve">B. </w:t>
      </w:r>
      <w:r w:rsidR="00E24D79" w:rsidRPr="00AC6728">
        <w:rPr>
          <w:rFonts w:ascii="Times New Roman" w:hAnsi="Times New Roman" w:cs="Times New Roman"/>
          <w:sz w:val="24"/>
        </w:rPr>
        <w:t>Steel bars for strength and stability.</w:t>
      </w:r>
    </w:p>
    <w:p w:rsidR="00E24D79" w:rsidRPr="00AC6728" w:rsidRDefault="00AC6728" w:rsidP="0004618A">
      <w:pPr>
        <w:pStyle w:val="ListParagraph"/>
        <w:numPr>
          <w:ilvl w:val="0"/>
          <w:numId w:val="132"/>
        </w:numPr>
        <w:spacing w:after="0" w:line="360" w:lineRule="auto"/>
        <w:jc w:val="both"/>
        <w:rPr>
          <w:rFonts w:ascii="Times New Roman" w:hAnsi="Times New Roman" w:cs="Times New Roman"/>
          <w:sz w:val="24"/>
        </w:rPr>
      </w:pPr>
      <w:r>
        <w:rPr>
          <w:rFonts w:ascii="Times New Roman" w:hAnsi="Times New Roman" w:cs="Times New Roman"/>
          <w:sz w:val="24"/>
        </w:rPr>
        <w:t xml:space="preserve"> Excavation                </w:t>
      </w:r>
      <w:r w:rsidR="0058682C">
        <w:rPr>
          <w:rFonts w:ascii="Times New Roman" w:hAnsi="Times New Roman" w:cs="Times New Roman"/>
          <w:sz w:val="24"/>
        </w:rPr>
        <w:tab/>
      </w:r>
      <w:r w:rsidR="0058682C">
        <w:rPr>
          <w:rFonts w:ascii="Times New Roman" w:hAnsi="Times New Roman" w:cs="Times New Roman"/>
          <w:sz w:val="24"/>
        </w:rPr>
        <w:tab/>
      </w:r>
      <w:r>
        <w:rPr>
          <w:rFonts w:ascii="Times New Roman" w:hAnsi="Times New Roman" w:cs="Times New Roman"/>
          <w:sz w:val="24"/>
        </w:rPr>
        <w:t xml:space="preserve">C. </w:t>
      </w:r>
      <w:r w:rsidR="00E24D79" w:rsidRPr="00AC6728">
        <w:rPr>
          <w:rFonts w:ascii="Times New Roman" w:hAnsi="Times New Roman" w:cs="Times New Roman"/>
          <w:sz w:val="24"/>
        </w:rPr>
        <w:t>Digging a hole in the ground.</w:t>
      </w:r>
    </w:p>
    <w:p w:rsidR="00E24D79" w:rsidRPr="00AC6728" w:rsidRDefault="00AC6728" w:rsidP="0004618A">
      <w:pPr>
        <w:pStyle w:val="ListParagraph"/>
        <w:numPr>
          <w:ilvl w:val="0"/>
          <w:numId w:val="132"/>
        </w:numPr>
        <w:spacing w:after="0" w:line="360" w:lineRule="auto"/>
        <w:jc w:val="both"/>
        <w:rPr>
          <w:rFonts w:ascii="Times New Roman" w:hAnsi="Times New Roman" w:cs="Times New Roman"/>
          <w:sz w:val="24"/>
        </w:rPr>
      </w:pPr>
      <w:r>
        <w:rPr>
          <w:rFonts w:ascii="Times New Roman" w:hAnsi="Times New Roman" w:cs="Times New Roman"/>
          <w:sz w:val="24"/>
        </w:rPr>
        <w:t xml:space="preserve">Mortar                    </w:t>
      </w:r>
      <w:r w:rsidR="0058682C">
        <w:rPr>
          <w:rFonts w:ascii="Times New Roman" w:hAnsi="Times New Roman" w:cs="Times New Roman"/>
          <w:sz w:val="24"/>
        </w:rPr>
        <w:tab/>
      </w:r>
      <w:r w:rsidR="0058682C">
        <w:rPr>
          <w:rFonts w:ascii="Times New Roman" w:hAnsi="Times New Roman" w:cs="Times New Roman"/>
          <w:sz w:val="24"/>
        </w:rPr>
        <w:tab/>
      </w:r>
      <w:r>
        <w:rPr>
          <w:rFonts w:ascii="Times New Roman" w:hAnsi="Times New Roman" w:cs="Times New Roman"/>
          <w:sz w:val="24"/>
        </w:rPr>
        <w:t xml:space="preserve">D. </w:t>
      </w:r>
      <w:r w:rsidR="00E24D79" w:rsidRPr="00AC6728">
        <w:rPr>
          <w:rFonts w:ascii="Times New Roman" w:hAnsi="Times New Roman" w:cs="Times New Roman"/>
          <w:sz w:val="24"/>
        </w:rPr>
        <w:t>Material used for joining bricks or stones.</w:t>
      </w:r>
    </w:p>
    <w:p w:rsidR="00E24D79" w:rsidRPr="00AC6728" w:rsidRDefault="0058682C" w:rsidP="0004618A">
      <w:pPr>
        <w:pStyle w:val="ListParagraph"/>
        <w:numPr>
          <w:ilvl w:val="0"/>
          <w:numId w:val="132"/>
        </w:numPr>
        <w:tabs>
          <w:tab w:val="left" w:leader="dot" w:pos="2880"/>
        </w:tabs>
        <w:spacing w:after="0" w:line="360" w:lineRule="auto"/>
        <w:jc w:val="both"/>
        <w:rPr>
          <w:rFonts w:ascii="Times New Roman" w:hAnsi="Times New Roman" w:cs="Times New Roman"/>
          <w:sz w:val="24"/>
        </w:rPr>
      </w:pPr>
      <w:r>
        <w:rPr>
          <w:rFonts w:ascii="Times New Roman" w:hAnsi="Times New Roman" w:cs="Times New Roman"/>
          <w:sz w:val="24"/>
        </w:rPr>
        <w:t xml:space="preserve">Compaction                </w:t>
      </w:r>
      <w:r>
        <w:rPr>
          <w:rFonts w:ascii="Times New Roman" w:hAnsi="Times New Roman" w:cs="Times New Roman"/>
          <w:sz w:val="24"/>
        </w:rPr>
        <w:tab/>
      </w:r>
      <w:r>
        <w:rPr>
          <w:rFonts w:ascii="Times New Roman" w:hAnsi="Times New Roman" w:cs="Times New Roman"/>
          <w:sz w:val="24"/>
        </w:rPr>
        <w:tab/>
        <w:t xml:space="preserve">E. </w:t>
      </w:r>
      <w:r w:rsidR="00E24D79" w:rsidRPr="00AC6728">
        <w:rPr>
          <w:rFonts w:ascii="Times New Roman" w:hAnsi="Times New Roman" w:cs="Times New Roman"/>
          <w:sz w:val="24"/>
        </w:rPr>
        <w:t>Process of making a surface solid and stable.</w:t>
      </w:r>
    </w:p>
    <w:p w:rsidR="0004618A" w:rsidRPr="004E0C90" w:rsidRDefault="0004618A" w:rsidP="004E0C90">
      <w:pPr>
        <w:spacing w:after="0" w:line="360" w:lineRule="auto"/>
        <w:jc w:val="both"/>
        <w:rPr>
          <w:rFonts w:ascii="Times New Roman" w:hAnsi="Times New Roman" w:cs="Times New Roman"/>
          <w:b/>
          <w:sz w:val="24"/>
          <w:u w:val="single"/>
          <w:lang w:val="en-GB"/>
        </w:rPr>
      </w:pPr>
    </w:p>
    <w:p w:rsidR="006833E8" w:rsidRPr="004E0C90" w:rsidRDefault="006833E8" w:rsidP="004E0C90">
      <w:pPr>
        <w:spacing w:after="0" w:line="360" w:lineRule="auto"/>
        <w:jc w:val="both"/>
        <w:rPr>
          <w:rFonts w:ascii="Times New Roman" w:hAnsi="Times New Roman" w:cs="Times New Roman"/>
          <w:b/>
          <w:sz w:val="24"/>
          <w:lang w:val="en-GB"/>
        </w:rPr>
      </w:pPr>
      <w:r w:rsidRPr="004E0C90">
        <w:rPr>
          <w:rFonts w:ascii="Times New Roman" w:hAnsi="Times New Roman" w:cs="Times New Roman"/>
          <w:b/>
          <w:sz w:val="24"/>
          <w:u w:val="single"/>
        </w:rPr>
        <w:lastRenderedPageBreak/>
        <w:t>Part –II</w:t>
      </w:r>
      <w:r w:rsidRPr="004E0C90">
        <w:rPr>
          <w:rFonts w:ascii="Times New Roman" w:hAnsi="Times New Roman" w:cs="Times New Roman"/>
          <w:b/>
          <w:sz w:val="24"/>
          <w:u w:val="single"/>
          <w:lang w:val="en-GB"/>
        </w:rPr>
        <w:t>I</w:t>
      </w:r>
      <w:r w:rsidRPr="004E0C90">
        <w:rPr>
          <w:rFonts w:ascii="Times New Roman" w:hAnsi="Times New Roman" w:cs="Times New Roman"/>
          <w:b/>
          <w:sz w:val="24"/>
          <w:u w:val="single"/>
        </w:rPr>
        <w:t>:</w:t>
      </w:r>
      <w:r w:rsidRPr="004E0C90">
        <w:rPr>
          <w:rFonts w:ascii="Times New Roman" w:hAnsi="Times New Roman" w:cs="Times New Roman"/>
          <w:b/>
          <w:sz w:val="24"/>
        </w:rPr>
        <w:t xml:space="preserve">  </w:t>
      </w:r>
      <w:r w:rsidRPr="004E0C90">
        <w:rPr>
          <w:rFonts w:ascii="Times New Roman" w:hAnsi="Times New Roman" w:cs="Times New Roman"/>
          <w:b/>
          <w:sz w:val="24"/>
          <w:lang w:val="en-GB"/>
        </w:rPr>
        <w:t>Short Answer Questions</w:t>
      </w:r>
    </w:p>
    <w:p w:rsidR="00E24D79" w:rsidRPr="0004618A" w:rsidRDefault="00E24D79" w:rsidP="0004618A">
      <w:pPr>
        <w:pStyle w:val="ListParagraph"/>
        <w:numPr>
          <w:ilvl w:val="2"/>
          <w:numId w:val="133"/>
        </w:numPr>
        <w:spacing w:after="0" w:line="360" w:lineRule="auto"/>
        <w:jc w:val="both"/>
        <w:rPr>
          <w:rFonts w:ascii="Times New Roman" w:hAnsi="Times New Roman" w:cs="Times New Roman"/>
        </w:rPr>
      </w:pPr>
      <w:r w:rsidRPr="0004618A">
        <w:rPr>
          <w:rFonts w:ascii="Times New Roman" w:hAnsi="Times New Roman" w:cs="Times New Roman"/>
        </w:rPr>
        <w:t>What are the recommended steps for preparing the monument surface before filling the center?</w:t>
      </w:r>
    </w:p>
    <w:p w:rsidR="00E24D79" w:rsidRPr="0004618A" w:rsidRDefault="00E24D79" w:rsidP="0004618A">
      <w:pPr>
        <w:pStyle w:val="ListParagraph"/>
        <w:numPr>
          <w:ilvl w:val="2"/>
          <w:numId w:val="133"/>
        </w:numPr>
        <w:spacing w:after="0" w:line="360" w:lineRule="auto"/>
        <w:jc w:val="both"/>
        <w:rPr>
          <w:rFonts w:ascii="Times New Roman" w:hAnsi="Times New Roman" w:cs="Times New Roman"/>
        </w:rPr>
      </w:pPr>
      <w:r w:rsidRPr="0004618A">
        <w:rPr>
          <w:rFonts w:ascii="Times New Roman" w:hAnsi="Times New Roman" w:cs="Times New Roman"/>
        </w:rPr>
        <w:t>Explain the process of placing corner support using a reinforced concrete slab.</w:t>
      </w:r>
    </w:p>
    <w:p w:rsidR="00E24D79" w:rsidRPr="0004618A" w:rsidRDefault="00E24D79" w:rsidP="0004618A">
      <w:pPr>
        <w:pStyle w:val="ListParagraph"/>
        <w:numPr>
          <w:ilvl w:val="2"/>
          <w:numId w:val="133"/>
        </w:numPr>
        <w:spacing w:after="0" w:line="360" w:lineRule="auto"/>
        <w:jc w:val="both"/>
        <w:rPr>
          <w:rFonts w:ascii="Times New Roman" w:hAnsi="Times New Roman" w:cs="Times New Roman"/>
        </w:rPr>
      </w:pPr>
      <w:r w:rsidRPr="0004618A">
        <w:rPr>
          <w:rFonts w:ascii="Times New Roman" w:hAnsi="Times New Roman" w:cs="Times New Roman"/>
        </w:rPr>
        <w:t>What materials are required to mix and spread bluestone and granite screening, and what is the purpose of this mixture in monument construction?</w:t>
      </w:r>
    </w:p>
    <w:p w:rsidR="0038744C" w:rsidRDefault="0038744C" w:rsidP="0038744C">
      <w:pPr>
        <w:ind w:firstLine="720"/>
        <w:rPr>
          <w:rFonts w:ascii="Times New Roman" w:hAnsi="Times New Roman" w:cs="Times New Roman"/>
        </w:rPr>
      </w:pPr>
    </w:p>
    <w:p w:rsidR="0038744C" w:rsidRDefault="0038744C" w:rsidP="0038744C">
      <w:pPr>
        <w:ind w:firstLine="720"/>
        <w:rPr>
          <w:rFonts w:ascii="Times New Roman" w:hAnsi="Times New Roman" w:cs="Times New Roman"/>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4017A6" w:rsidRDefault="004017A6" w:rsidP="00625A69">
      <w:pPr>
        <w:pStyle w:val="NoSpacing"/>
        <w:rPr>
          <w:rFonts w:ascii="Times New Roman" w:hAnsi="Times New Roman" w:cs="Times New Roman"/>
          <w:b/>
          <w:sz w:val="32"/>
          <w:szCs w:val="32"/>
          <w:lang w:bidi="en-US"/>
        </w:rPr>
      </w:pPr>
    </w:p>
    <w:p w:rsidR="0038744C" w:rsidRPr="00B8080D" w:rsidRDefault="00625A69" w:rsidP="00F231CC">
      <w:pPr>
        <w:pStyle w:val="Heading1"/>
        <w:spacing w:line="360" w:lineRule="auto"/>
        <w:rPr>
          <w:rFonts w:ascii="Times New Roman" w:hAnsi="Times New Roman" w:cs="Times New Roman"/>
          <w:color w:val="auto"/>
          <w:sz w:val="32"/>
          <w:lang w:bidi="en-US"/>
        </w:rPr>
      </w:pPr>
      <w:bookmarkStart w:id="65" w:name="_Toc148531640"/>
      <w:r w:rsidRPr="00B8080D">
        <w:rPr>
          <w:rFonts w:ascii="Times New Roman" w:hAnsi="Times New Roman" w:cs="Times New Roman"/>
          <w:color w:val="auto"/>
          <w:sz w:val="32"/>
          <w:lang w:bidi="en-US"/>
        </w:rPr>
        <w:lastRenderedPageBreak/>
        <w:t>Operation sheet: 7.1</w:t>
      </w:r>
      <w:bookmarkEnd w:id="65"/>
      <w:r w:rsidRPr="00B8080D">
        <w:rPr>
          <w:rFonts w:ascii="Times New Roman" w:hAnsi="Times New Roman" w:cs="Times New Roman"/>
          <w:color w:val="auto"/>
          <w:sz w:val="32"/>
          <w:lang w:bidi="en-US"/>
        </w:rPr>
        <w:t xml:space="preserve">   </w:t>
      </w:r>
    </w:p>
    <w:p w:rsidR="003267F5" w:rsidRPr="00625A69" w:rsidRDefault="003267F5" w:rsidP="00F231CC">
      <w:pPr>
        <w:pStyle w:val="NoSpacing"/>
        <w:spacing w:line="360" w:lineRule="auto"/>
        <w:jc w:val="both"/>
        <w:rPr>
          <w:rFonts w:ascii="Times New Roman" w:hAnsi="Times New Roman" w:cs="Times New Roman"/>
          <w:sz w:val="24"/>
          <w:szCs w:val="24"/>
        </w:rPr>
      </w:pPr>
      <w:r w:rsidRPr="00625A69">
        <w:rPr>
          <w:rFonts w:ascii="Times New Roman" w:hAnsi="Times New Roman" w:cs="Times New Roman"/>
          <w:b/>
          <w:sz w:val="24"/>
          <w:szCs w:val="24"/>
        </w:rPr>
        <w:t>Operation Title:</w:t>
      </w:r>
      <w:r w:rsidRPr="00625A69">
        <w:rPr>
          <w:rFonts w:ascii="Times New Roman" w:hAnsi="Times New Roman" w:cs="Times New Roman"/>
          <w:sz w:val="24"/>
          <w:szCs w:val="24"/>
        </w:rPr>
        <w:t xml:space="preserve"> </w:t>
      </w:r>
      <w:r w:rsidR="001466E2">
        <w:rPr>
          <w:rFonts w:ascii="Times New Roman" w:hAnsi="Times New Roman" w:cs="Times New Roman"/>
          <w:sz w:val="24"/>
          <w:szCs w:val="24"/>
        </w:rPr>
        <w:t>F</w:t>
      </w:r>
      <w:r w:rsidR="001466E2" w:rsidRPr="00625A69">
        <w:rPr>
          <w:rFonts w:ascii="Times New Roman" w:hAnsi="Times New Roman" w:cs="Times New Roman"/>
          <w:sz w:val="24"/>
          <w:szCs w:val="24"/>
        </w:rPr>
        <w:t>illing center and finishing with chip top</w:t>
      </w:r>
    </w:p>
    <w:p w:rsidR="003267F5" w:rsidRPr="00625A69" w:rsidRDefault="003267F5" w:rsidP="00625A69">
      <w:pPr>
        <w:pStyle w:val="NoSpacing"/>
        <w:spacing w:line="276" w:lineRule="auto"/>
        <w:jc w:val="both"/>
        <w:rPr>
          <w:rFonts w:ascii="Times New Roman" w:hAnsi="Times New Roman" w:cs="Times New Roman"/>
          <w:sz w:val="24"/>
          <w:szCs w:val="24"/>
        </w:rPr>
      </w:pPr>
    </w:p>
    <w:p w:rsidR="003267F5" w:rsidRPr="00625A69" w:rsidRDefault="003267F5" w:rsidP="00625A69">
      <w:pPr>
        <w:pStyle w:val="NoSpacing"/>
        <w:spacing w:line="276" w:lineRule="auto"/>
        <w:jc w:val="both"/>
        <w:rPr>
          <w:rFonts w:ascii="Times New Roman" w:hAnsi="Times New Roman" w:cs="Times New Roman"/>
          <w:sz w:val="24"/>
          <w:szCs w:val="24"/>
        </w:rPr>
      </w:pPr>
      <w:r w:rsidRPr="00625A69">
        <w:rPr>
          <w:rFonts w:ascii="Times New Roman" w:hAnsi="Times New Roman" w:cs="Times New Roman"/>
          <w:b/>
          <w:sz w:val="24"/>
          <w:szCs w:val="24"/>
        </w:rPr>
        <w:t>Purpose:</w:t>
      </w:r>
      <w:r w:rsidRPr="00625A69">
        <w:rPr>
          <w:rFonts w:ascii="Times New Roman" w:hAnsi="Times New Roman" w:cs="Times New Roman"/>
          <w:sz w:val="24"/>
          <w:szCs w:val="24"/>
        </w:rPr>
        <w:t xml:space="preserve"> The purpose of this operation is to fill the center of a designated area and finish it with a chip top, creating a visually pleasing and durable surface.</w:t>
      </w:r>
    </w:p>
    <w:p w:rsidR="003267F5" w:rsidRPr="00625A69" w:rsidRDefault="003267F5" w:rsidP="00625A69">
      <w:pPr>
        <w:pStyle w:val="NoSpacing"/>
        <w:spacing w:line="276" w:lineRule="auto"/>
        <w:jc w:val="both"/>
        <w:rPr>
          <w:rFonts w:ascii="Times New Roman" w:hAnsi="Times New Roman" w:cs="Times New Roman"/>
          <w:sz w:val="24"/>
          <w:szCs w:val="24"/>
        </w:rPr>
      </w:pPr>
    </w:p>
    <w:p w:rsidR="001466E2" w:rsidRPr="00026A22" w:rsidRDefault="001466E2" w:rsidP="001466E2">
      <w:pPr>
        <w:spacing w:after="0"/>
        <w:jc w:val="both"/>
        <w:rPr>
          <w:rFonts w:ascii="Times New Roman" w:eastAsia="Times New Roman" w:hAnsi="Times New Roman" w:cs="Times New Roman"/>
          <w:color w:val="FF0000"/>
          <w:sz w:val="23"/>
          <w:szCs w:val="23"/>
          <w:lang w:bidi="en-US"/>
        </w:rPr>
      </w:pPr>
      <w:r w:rsidRPr="00026A22">
        <w:rPr>
          <w:rFonts w:ascii="Times New Roman" w:hAnsi="Times New Roman" w:cs="Times New Roman"/>
          <w:b/>
          <w:sz w:val="23"/>
          <w:szCs w:val="23"/>
          <w:lang w:val="en-GB"/>
        </w:rPr>
        <w:t>Instructions:</w:t>
      </w:r>
      <w:r w:rsidRPr="00026A22">
        <w:rPr>
          <w:rFonts w:ascii="Times New Roman" w:hAnsi="Times New Roman" w:cs="Times New Roman"/>
          <w:sz w:val="23"/>
          <w:szCs w:val="23"/>
          <w:lang w:val="en-GB"/>
        </w:rPr>
        <w:t xml:space="preserve"> </w:t>
      </w:r>
      <w:r w:rsidRPr="00026A22">
        <w:rPr>
          <w:rFonts w:ascii="Times New Roman" w:eastAsia="Times New Roman" w:hAnsi="Times New Roman" w:cs="Times New Roman"/>
          <w:sz w:val="23"/>
          <w:szCs w:val="23"/>
          <w:lang w:bidi="en-US"/>
        </w:rPr>
        <w:t xml:space="preserve">Use the given tools and equipment to </w:t>
      </w:r>
      <w:r w:rsidRPr="00625A69">
        <w:rPr>
          <w:rFonts w:ascii="Times New Roman" w:hAnsi="Times New Roman" w:cs="Times New Roman"/>
          <w:sz w:val="24"/>
          <w:szCs w:val="24"/>
        </w:rPr>
        <w:t>filling center and finishing with chip top</w:t>
      </w:r>
      <w:r w:rsidRPr="00026A22">
        <w:rPr>
          <w:rFonts w:ascii="Times New Roman" w:eastAsia="Times New Roman" w:hAnsi="Times New Roman" w:cs="Times New Roman"/>
          <w:sz w:val="23"/>
          <w:szCs w:val="23"/>
          <w:lang w:bidi="en-US"/>
        </w:rPr>
        <w:t xml:space="preserve"> by following procedures described below. For this operation you have given </w:t>
      </w:r>
      <w:r>
        <w:rPr>
          <w:rFonts w:ascii="Times New Roman" w:eastAsia="Times New Roman" w:hAnsi="Times New Roman" w:cs="Times New Roman"/>
          <w:b/>
          <w:sz w:val="23"/>
          <w:szCs w:val="23"/>
          <w:lang w:bidi="en-US"/>
        </w:rPr>
        <w:t>2</w:t>
      </w:r>
      <w:r w:rsidRPr="00026A22">
        <w:rPr>
          <w:rFonts w:ascii="Times New Roman" w:eastAsia="Times New Roman" w:hAnsi="Times New Roman" w:cs="Times New Roman"/>
          <w:b/>
          <w:sz w:val="23"/>
          <w:szCs w:val="23"/>
          <w:lang w:bidi="en-US"/>
        </w:rPr>
        <w:t xml:space="preserve"> hour</w:t>
      </w:r>
      <w:r>
        <w:rPr>
          <w:rFonts w:ascii="Times New Roman" w:eastAsia="Times New Roman" w:hAnsi="Times New Roman" w:cs="Times New Roman"/>
          <w:b/>
          <w:sz w:val="23"/>
          <w:szCs w:val="23"/>
          <w:lang w:bidi="en-US"/>
        </w:rPr>
        <w:t>s</w:t>
      </w:r>
      <w:r w:rsidRPr="00026A22">
        <w:rPr>
          <w:rFonts w:ascii="Times New Roman" w:eastAsia="Times New Roman" w:hAnsi="Times New Roman" w:cs="Times New Roman"/>
          <w:sz w:val="23"/>
          <w:szCs w:val="23"/>
          <w:lang w:bidi="en-US"/>
        </w:rPr>
        <w:t xml:space="preserve"> and you are expected to provide the project on the given time.</w:t>
      </w:r>
    </w:p>
    <w:p w:rsidR="003267F5" w:rsidRPr="00625A69" w:rsidRDefault="003267F5" w:rsidP="00625A69">
      <w:pPr>
        <w:pStyle w:val="NoSpacing"/>
        <w:spacing w:line="276" w:lineRule="auto"/>
        <w:jc w:val="both"/>
        <w:rPr>
          <w:rFonts w:ascii="Times New Roman" w:hAnsi="Times New Roman" w:cs="Times New Roman"/>
          <w:sz w:val="24"/>
          <w:szCs w:val="24"/>
        </w:rPr>
      </w:pPr>
    </w:p>
    <w:p w:rsidR="003267F5" w:rsidRPr="00625A69" w:rsidRDefault="003267F5" w:rsidP="00625A69">
      <w:pPr>
        <w:pStyle w:val="NoSpacing"/>
        <w:spacing w:line="276" w:lineRule="auto"/>
        <w:jc w:val="both"/>
        <w:rPr>
          <w:rFonts w:ascii="Times New Roman" w:hAnsi="Times New Roman" w:cs="Times New Roman"/>
          <w:b/>
          <w:sz w:val="24"/>
          <w:szCs w:val="24"/>
        </w:rPr>
      </w:pPr>
      <w:r w:rsidRPr="00625A69">
        <w:rPr>
          <w:rFonts w:ascii="Times New Roman" w:hAnsi="Times New Roman" w:cs="Times New Roman"/>
          <w:b/>
          <w:sz w:val="24"/>
          <w:szCs w:val="24"/>
        </w:rPr>
        <w:t>Conditions or Situations for the Operation:</w:t>
      </w:r>
    </w:p>
    <w:p w:rsidR="003267F5" w:rsidRPr="00625A69" w:rsidRDefault="003267F5" w:rsidP="00625A69">
      <w:pPr>
        <w:pStyle w:val="NoSpacing"/>
        <w:spacing w:line="276" w:lineRule="auto"/>
        <w:jc w:val="both"/>
        <w:rPr>
          <w:rFonts w:ascii="Times New Roman" w:hAnsi="Times New Roman" w:cs="Times New Roman"/>
          <w:sz w:val="24"/>
          <w:szCs w:val="24"/>
        </w:rPr>
      </w:pPr>
    </w:p>
    <w:p w:rsidR="003267F5" w:rsidRPr="00625A69" w:rsidRDefault="003267F5" w:rsidP="00625A69">
      <w:pPr>
        <w:pStyle w:val="NoSpacing"/>
        <w:numPr>
          <w:ilvl w:val="1"/>
          <w:numId w:val="142"/>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designated area should be properly prepared, with a clean and level surface suitable for filling and finishing.</w:t>
      </w:r>
    </w:p>
    <w:p w:rsidR="003267F5" w:rsidRPr="00625A69" w:rsidRDefault="003267F5" w:rsidP="00625A69">
      <w:pPr>
        <w:pStyle w:val="NoSpacing"/>
        <w:numPr>
          <w:ilvl w:val="1"/>
          <w:numId w:val="142"/>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weather conditions should be favorable for the curing and drying process, avoiding rain, extreme temperatures, or high humidity that may affect the quality of the work.</w:t>
      </w:r>
    </w:p>
    <w:p w:rsidR="003267F5" w:rsidRPr="004017A6" w:rsidRDefault="003267F5" w:rsidP="00625A69">
      <w:pPr>
        <w:pStyle w:val="NoSpacing"/>
        <w:numPr>
          <w:ilvl w:val="1"/>
          <w:numId w:val="142"/>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Consider any specific requirements or restrictions related to the filling material, such as temperature limitations or application guidelines.</w:t>
      </w:r>
    </w:p>
    <w:p w:rsidR="003267F5" w:rsidRPr="00625A69" w:rsidRDefault="003267F5" w:rsidP="00625A69">
      <w:pPr>
        <w:pStyle w:val="NoSpacing"/>
        <w:spacing w:line="276" w:lineRule="auto"/>
        <w:jc w:val="both"/>
        <w:rPr>
          <w:rFonts w:ascii="Times New Roman" w:hAnsi="Times New Roman" w:cs="Times New Roman"/>
          <w:b/>
          <w:sz w:val="24"/>
          <w:szCs w:val="24"/>
        </w:rPr>
      </w:pPr>
      <w:r w:rsidRPr="00625A69">
        <w:rPr>
          <w:rFonts w:ascii="Times New Roman" w:hAnsi="Times New Roman" w:cs="Times New Roman"/>
          <w:b/>
          <w:sz w:val="24"/>
          <w:szCs w:val="24"/>
        </w:rPr>
        <w:t xml:space="preserve">Tools and </w:t>
      </w:r>
      <w:r w:rsidR="00625A69">
        <w:rPr>
          <w:rFonts w:ascii="Times New Roman" w:hAnsi="Times New Roman" w:cs="Times New Roman"/>
          <w:b/>
          <w:sz w:val="24"/>
          <w:szCs w:val="24"/>
        </w:rPr>
        <w:t>Equipment:</w:t>
      </w:r>
    </w:p>
    <w:p w:rsidR="003267F5" w:rsidRPr="00625A69" w:rsidRDefault="003267F5" w:rsidP="00625A69">
      <w:pPr>
        <w:pStyle w:val="NoSpacing"/>
        <w:numPr>
          <w:ilvl w:val="1"/>
          <w:numId w:val="143"/>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Trowel or other appropriate tools for spreading and leveling the filling mixture.</w:t>
      </w:r>
    </w:p>
    <w:p w:rsidR="003267F5" w:rsidRPr="00625A69" w:rsidRDefault="003267F5" w:rsidP="00625A69">
      <w:pPr>
        <w:pStyle w:val="NoSpacing"/>
        <w:numPr>
          <w:ilvl w:val="1"/>
          <w:numId w:val="143"/>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Hand tools for removing excess chips and refining the chip top layer.</w:t>
      </w:r>
    </w:p>
    <w:p w:rsidR="003267F5" w:rsidRPr="00625A69" w:rsidRDefault="003267F5" w:rsidP="00625A69">
      <w:pPr>
        <w:pStyle w:val="NoSpacing"/>
        <w:numPr>
          <w:ilvl w:val="1"/>
          <w:numId w:val="143"/>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Mixing equipment or tools, depending on the type of filling material used.</w:t>
      </w:r>
    </w:p>
    <w:p w:rsidR="003267F5" w:rsidRPr="004017A6" w:rsidRDefault="003267F5" w:rsidP="00625A69">
      <w:pPr>
        <w:pStyle w:val="NoSpacing"/>
        <w:numPr>
          <w:ilvl w:val="1"/>
          <w:numId w:val="143"/>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Protective equipment, including gloves, goggles, and masks, as necessary.</w:t>
      </w:r>
    </w:p>
    <w:p w:rsidR="003267F5" w:rsidRPr="00625A69" w:rsidRDefault="00625A69" w:rsidP="00625A6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t>Materials:</w:t>
      </w:r>
    </w:p>
    <w:p w:rsidR="003267F5" w:rsidRPr="00625A69" w:rsidRDefault="003267F5" w:rsidP="00625A69">
      <w:pPr>
        <w:pStyle w:val="NoSpacing"/>
        <w:numPr>
          <w:ilvl w:val="1"/>
          <w:numId w:val="145"/>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Filling material: Concrete, epoxy resin, or a combination of aggregates and binding agents.</w:t>
      </w:r>
    </w:p>
    <w:p w:rsidR="003267F5" w:rsidRPr="00625A69" w:rsidRDefault="003267F5" w:rsidP="00625A69">
      <w:pPr>
        <w:pStyle w:val="NoSpacing"/>
        <w:numPr>
          <w:ilvl w:val="1"/>
          <w:numId w:val="145"/>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Chips or aggregates: Small stones, pebbles, or other decorative materials for the chip top layer.</w:t>
      </w:r>
    </w:p>
    <w:p w:rsidR="003267F5" w:rsidRPr="004017A6" w:rsidRDefault="003267F5" w:rsidP="00625A69">
      <w:pPr>
        <w:pStyle w:val="NoSpacing"/>
        <w:numPr>
          <w:ilvl w:val="1"/>
          <w:numId w:val="145"/>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Curing and drying agents, if required by the chosen filling material.</w:t>
      </w:r>
    </w:p>
    <w:p w:rsidR="003267F5" w:rsidRPr="00625A69" w:rsidRDefault="00625A69" w:rsidP="00625A6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t>Procedure:</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Prepare the work area by clearing debris and ensuring a clean and level su</w:t>
      </w:r>
      <w:r>
        <w:rPr>
          <w:rFonts w:ascii="Times New Roman" w:hAnsi="Times New Roman" w:cs="Times New Roman"/>
          <w:sz w:val="24"/>
          <w:szCs w:val="24"/>
        </w:rPr>
        <w:t>rface.</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Select and prepare the filling material according to the manufacturer's instruc</w:t>
      </w:r>
      <w:r>
        <w:rPr>
          <w:rFonts w:ascii="Times New Roman" w:hAnsi="Times New Roman" w:cs="Times New Roman"/>
          <w:sz w:val="24"/>
          <w:szCs w:val="24"/>
        </w:rPr>
        <w:t>tions or established practices.</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Apply the filling mixture to the center of the designated area, ensuring an even and consistent layer. Level and smooth the surfac</w:t>
      </w:r>
      <w:r>
        <w:rPr>
          <w:rFonts w:ascii="Times New Roman" w:hAnsi="Times New Roman" w:cs="Times New Roman"/>
          <w:sz w:val="24"/>
          <w:szCs w:val="24"/>
        </w:rPr>
        <w:t>e as needed.</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3267F5" w:rsidRPr="00625A69">
        <w:rPr>
          <w:rFonts w:ascii="Times New Roman" w:hAnsi="Times New Roman" w:cs="Times New Roman"/>
          <w:sz w:val="24"/>
          <w:szCs w:val="24"/>
        </w:rPr>
        <w:t xml:space="preserve">Sprinkle or broadcast small chips or aggregates over the filling material, ensuring </w:t>
      </w:r>
      <w:r>
        <w:rPr>
          <w:rFonts w:ascii="Times New Roman" w:hAnsi="Times New Roman" w:cs="Times New Roman"/>
          <w:sz w:val="24"/>
          <w:szCs w:val="24"/>
        </w:rPr>
        <w:t>even distribution and coverage.</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Gently press the chips into the filling m</w:t>
      </w:r>
      <w:r>
        <w:rPr>
          <w:rFonts w:ascii="Times New Roman" w:hAnsi="Times New Roman" w:cs="Times New Roman"/>
          <w:sz w:val="24"/>
          <w:szCs w:val="24"/>
        </w:rPr>
        <w:t>aterial to embed them securely.</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 xml:space="preserve">Allow the filling material to cure and dry according to the </w:t>
      </w:r>
      <w:r>
        <w:rPr>
          <w:rFonts w:ascii="Times New Roman" w:hAnsi="Times New Roman" w:cs="Times New Roman"/>
          <w:sz w:val="24"/>
          <w:szCs w:val="24"/>
        </w:rPr>
        <w:t>manufacturer's recommendations.</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 xml:space="preserve">Once cured, use hand tools to carefully remove any excess chips </w:t>
      </w:r>
      <w:r>
        <w:rPr>
          <w:rFonts w:ascii="Times New Roman" w:hAnsi="Times New Roman" w:cs="Times New Roman"/>
          <w:sz w:val="24"/>
          <w:szCs w:val="24"/>
        </w:rPr>
        <w:t>or aggregates from the surface.</w:t>
      </w:r>
    </w:p>
    <w:p w:rsidR="003267F5" w:rsidRPr="00625A69" w:rsidRDefault="00625A69" w:rsidP="00625A69">
      <w:pPr>
        <w:pStyle w:val="NoSpacing"/>
        <w:numPr>
          <w:ilvl w:val="2"/>
          <w:numId w:val="14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67F5" w:rsidRPr="00625A69">
        <w:rPr>
          <w:rFonts w:ascii="Times New Roman" w:hAnsi="Times New Roman" w:cs="Times New Roman"/>
          <w:sz w:val="24"/>
          <w:szCs w:val="24"/>
        </w:rPr>
        <w:t>Refine the chip top layer using appropriate tools to achieve the desired texture and appearance.</w:t>
      </w:r>
    </w:p>
    <w:p w:rsidR="003267F5" w:rsidRPr="00625A69" w:rsidRDefault="003267F5" w:rsidP="00625A69">
      <w:pPr>
        <w:pStyle w:val="NoSpacing"/>
        <w:spacing w:line="276" w:lineRule="auto"/>
        <w:jc w:val="both"/>
        <w:rPr>
          <w:rFonts w:ascii="Times New Roman" w:hAnsi="Times New Roman" w:cs="Times New Roman"/>
          <w:sz w:val="24"/>
          <w:szCs w:val="24"/>
        </w:rPr>
      </w:pPr>
    </w:p>
    <w:p w:rsidR="003267F5" w:rsidRPr="00625A69" w:rsidRDefault="00625A69" w:rsidP="00625A6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t>Precautions:</w:t>
      </w:r>
    </w:p>
    <w:p w:rsidR="003267F5" w:rsidRPr="00625A69" w:rsidRDefault="003267F5" w:rsidP="00625A69">
      <w:pPr>
        <w:pStyle w:val="NoSpacing"/>
        <w:numPr>
          <w:ilvl w:val="1"/>
          <w:numId w:val="147"/>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Follow all safety guidelines and wear appropriate protective equipment during the operation.</w:t>
      </w:r>
    </w:p>
    <w:p w:rsidR="003267F5" w:rsidRPr="00625A69" w:rsidRDefault="003267F5" w:rsidP="00625A69">
      <w:pPr>
        <w:pStyle w:val="NoSpacing"/>
        <w:numPr>
          <w:ilvl w:val="1"/>
          <w:numId w:val="147"/>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Adhere to manufacturer's instructions for the filling material and any additional agents used.</w:t>
      </w:r>
    </w:p>
    <w:p w:rsidR="003267F5" w:rsidRPr="00625A69" w:rsidRDefault="003267F5" w:rsidP="00625A69">
      <w:pPr>
        <w:pStyle w:val="NoSpacing"/>
        <w:numPr>
          <w:ilvl w:val="1"/>
          <w:numId w:val="147"/>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Take precautions to protect the surrounding area from damage during the filling and finishing process.</w:t>
      </w:r>
    </w:p>
    <w:p w:rsidR="003267F5" w:rsidRPr="00625A69" w:rsidRDefault="003267F5" w:rsidP="00625A69">
      <w:pPr>
        <w:pStyle w:val="NoSpacing"/>
        <w:numPr>
          <w:ilvl w:val="1"/>
          <w:numId w:val="147"/>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Avoid overworking the filling material or applying excessive pressure, as it may affect the final result.</w:t>
      </w:r>
    </w:p>
    <w:p w:rsidR="003267F5" w:rsidRPr="00625A69" w:rsidRDefault="003267F5" w:rsidP="00625A69">
      <w:pPr>
        <w:pStyle w:val="NoSpacing"/>
        <w:numPr>
          <w:ilvl w:val="1"/>
          <w:numId w:val="147"/>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Ensure proper ventilation during the application and drying process, if required by the filling material.</w:t>
      </w:r>
    </w:p>
    <w:p w:rsidR="003267F5" w:rsidRPr="00625A69" w:rsidRDefault="003267F5" w:rsidP="00625A69">
      <w:pPr>
        <w:pStyle w:val="NoSpacing"/>
        <w:spacing w:line="276" w:lineRule="auto"/>
        <w:jc w:val="both"/>
        <w:rPr>
          <w:rFonts w:ascii="Times New Roman" w:hAnsi="Times New Roman" w:cs="Times New Roman"/>
          <w:sz w:val="24"/>
          <w:szCs w:val="24"/>
        </w:rPr>
      </w:pPr>
    </w:p>
    <w:p w:rsidR="003267F5" w:rsidRPr="00625A69" w:rsidRDefault="003267F5" w:rsidP="00625A69">
      <w:pPr>
        <w:pStyle w:val="NoSpacing"/>
        <w:spacing w:line="276" w:lineRule="auto"/>
        <w:jc w:val="both"/>
        <w:rPr>
          <w:rFonts w:ascii="Times New Roman" w:hAnsi="Times New Roman" w:cs="Times New Roman"/>
          <w:b/>
          <w:sz w:val="24"/>
          <w:szCs w:val="24"/>
        </w:rPr>
      </w:pPr>
      <w:r w:rsidRPr="00625A69">
        <w:rPr>
          <w:rFonts w:ascii="Times New Roman" w:hAnsi="Times New Roman" w:cs="Times New Roman"/>
          <w:b/>
          <w:sz w:val="24"/>
          <w:szCs w:val="24"/>
        </w:rPr>
        <w:t>Quality Criteria:</w:t>
      </w:r>
    </w:p>
    <w:p w:rsidR="003267F5" w:rsidRPr="00625A69" w:rsidRDefault="003267F5" w:rsidP="00625A69">
      <w:pPr>
        <w:pStyle w:val="NoSpacing"/>
        <w:spacing w:line="276" w:lineRule="auto"/>
        <w:jc w:val="both"/>
        <w:rPr>
          <w:rFonts w:ascii="Times New Roman" w:hAnsi="Times New Roman" w:cs="Times New Roman"/>
          <w:sz w:val="24"/>
          <w:szCs w:val="24"/>
        </w:rPr>
      </w:pPr>
    </w:p>
    <w:p w:rsidR="003267F5" w:rsidRPr="00625A69" w:rsidRDefault="003267F5" w:rsidP="00625A69">
      <w:pPr>
        <w:pStyle w:val="NoSpacing"/>
        <w:numPr>
          <w:ilvl w:val="1"/>
          <w:numId w:val="149"/>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filled center should have an even and consistent layer, free from visible gaps or irregularities.</w:t>
      </w:r>
    </w:p>
    <w:p w:rsidR="003267F5" w:rsidRPr="00625A69" w:rsidRDefault="003267F5" w:rsidP="00625A69">
      <w:pPr>
        <w:pStyle w:val="NoSpacing"/>
        <w:numPr>
          <w:ilvl w:val="1"/>
          <w:numId w:val="149"/>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chip top layer should be evenly distributed and securely embedded in the filling material.</w:t>
      </w:r>
    </w:p>
    <w:p w:rsidR="003267F5" w:rsidRPr="00625A69" w:rsidRDefault="003267F5" w:rsidP="00625A69">
      <w:pPr>
        <w:pStyle w:val="NoSpacing"/>
        <w:numPr>
          <w:ilvl w:val="1"/>
          <w:numId w:val="149"/>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surface should have a visually appealing texture and appearance, in line with the desired aesthetic requirements.</w:t>
      </w:r>
    </w:p>
    <w:p w:rsidR="003267F5" w:rsidRPr="00625A69" w:rsidRDefault="003267F5" w:rsidP="00625A69">
      <w:pPr>
        <w:pStyle w:val="NoSpacing"/>
        <w:numPr>
          <w:ilvl w:val="1"/>
          <w:numId w:val="149"/>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filled area should be durable and resistant to environmental factors, such as weathering, moisture, or abrasion.</w:t>
      </w:r>
    </w:p>
    <w:p w:rsidR="0000530B" w:rsidRPr="00625A69" w:rsidRDefault="003267F5" w:rsidP="00625A69">
      <w:pPr>
        <w:pStyle w:val="NoSpacing"/>
        <w:numPr>
          <w:ilvl w:val="1"/>
          <w:numId w:val="149"/>
        </w:numPr>
        <w:spacing w:line="276" w:lineRule="auto"/>
        <w:jc w:val="both"/>
        <w:rPr>
          <w:rFonts w:ascii="Times New Roman" w:hAnsi="Times New Roman" w:cs="Times New Roman"/>
          <w:sz w:val="24"/>
          <w:szCs w:val="24"/>
        </w:rPr>
      </w:pPr>
      <w:r w:rsidRPr="00625A69">
        <w:rPr>
          <w:rFonts w:ascii="Times New Roman" w:hAnsi="Times New Roman" w:cs="Times New Roman"/>
          <w:sz w:val="24"/>
          <w:szCs w:val="24"/>
        </w:rPr>
        <w:t>The completed work should meet industry standards and any specific requirements set by the client or relevant authorities.</w:t>
      </w:r>
    </w:p>
    <w:p w:rsidR="0000530B" w:rsidRPr="00625A69" w:rsidRDefault="0000530B" w:rsidP="00625A69">
      <w:pPr>
        <w:pStyle w:val="NoSpacing"/>
        <w:spacing w:line="276" w:lineRule="auto"/>
        <w:jc w:val="both"/>
        <w:rPr>
          <w:rFonts w:ascii="Times New Roman" w:hAnsi="Times New Roman" w:cs="Times New Roman"/>
          <w:sz w:val="24"/>
          <w:szCs w:val="24"/>
        </w:rPr>
      </w:pPr>
    </w:p>
    <w:p w:rsidR="0000530B" w:rsidRDefault="0000530B" w:rsidP="0038744C">
      <w:pPr>
        <w:ind w:firstLine="720"/>
        <w:rPr>
          <w:rFonts w:ascii="Times New Roman" w:hAnsi="Times New Roman" w:cs="Times New Roman"/>
        </w:rPr>
      </w:pPr>
    </w:p>
    <w:p w:rsidR="004F6F7E" w:rsidRPr="0018388F" w:rsidRDefault="0018388F" w:rsidP="00F231CC">
      <w:pPr>
        <w:pStyle w:val="Heading1"/>
        <w:rPr>
          <w:rFonts w:ascii="Times New Roman" w:eastAsia="Times New Roman" w:hAnsi="Times New Roman" w:cs="Times New Roman"/>
          <w:color w:val="auto"/>
          <w:szCs w:val="24"/>
          <w:lang w:bidi="en-US"/>
        </w:rPr>
      </w:pPr>
      <w:bookmarkStart w:id="66" w:name="_Toc148531641"/>
      <w:r w:rsidRPr="0018388F">
        <w:rPr>
          <w:rFonts w:ascii="Times New Roman" w:eastAsia="Times New Roman" w:hAnsi="Times New Roman" w:cs="Times New Roman"/>
          <w:color w:val="auto"/>
          <w:sz w:val="32"/>
          <w:lang w:bidi="en-US"/>
        </w:rPr>
        <w:lastRenderedPageBreak/>
        <w:t>LAP</w:t>
      </w:r>
      <w:r w:rsidR="004F6F7E" w:rsidRPr="0018388F">
        <w:rPr>
          <w:rFonts w:ascii="Times New Roman" w:eastAsia="Times New Roman" w:hAnsi="Times New Roman" w:cs="Times New Roman"/>
          <w:color w:val="auto"/>
          <w:sz w:val="32"/>
          <w:lang w:bidi="en-US"/>
        </w:rPr>
        <w:t xml:space="preserve"> TEST: 7</w:t>
      </w:r>
      <w:bookmarkEnd w:id="66"/>
    </w:p>
    <w:p w:rsidR="004F6F7E" w:rsidRPr="0046025D" w:rsidRDefault="004F6F7E" w:rsidP="004F6F7E">
      <w:pPr>
        <w:spacing w:after="0" w:line="360" w:lineRule="auto"/>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Name:  _____________________________   Date:  ________________</w:t>
      </w:r>
    </w:p>
    <w:p w:rsidR="004F6F7E" w:rsidRPr="0046025D" w:rsidRDefault="004F6F7E" w:rsidP="004F6F7E">
      <w:pPr>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 xml:space="preserve">Time started: ________________________  </w:t>
      </w:r>
      <w:r w:rsidRPr="0046025D">
        <w:rPr>
          <w:rFonts w:ascii="Times New Roman" w:eastAsia="Times New Roman" w:hAnsi="Times New Roman" w:cs="Times New Roman"/>
          <w:sz w:val="24"/>
          <w:szCs w:val="24"/>
          <w:lang w:bidi="en-US"/>
        </w:rPr>
        <w:tab/>
        <w:t>Time finished:  ________________</w:t>
      </w:r>
    </w:p>
    <w:p w:rsidR="004F6F7E" w:rsidRPr="0046025D" w:rsidRDefault="004F6F7E" w:rsidP="004F6F7E">
      <w:pPr>
        <w:tabs>
          <w:tab w:val="left" w:pos="1530"/>
        </w:tabs>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b/>
          <w:bCs/>
          <w:iCs/>
          <w:sz w:val="24"/>
          <w:szCs w:val="24"/>
          <w:lang w:bidi="en-US"/>
        </w:rPr>
        <w:t xml:space="preserve">Instructions: - </w:t>
      </w:r>
      <w:r w:rsidRPr="0046025D">
        <w:rPr>
          <w:rFonts w:ascii="Times New Roman" w:eastAsia="Times New Roman" w:hAnsi="Times New Roman" w:cs="Times New Roman"/>
          <w:sz w:val="24"/>
          <w:szCs w:val="24"/>
          <w:lang w:bidi="en-US"/>
        </w:rPr>
        <w:t xml:space="preserve">Given necessary templates, tools and materials you are required to perform the following tasks within </w:t>
      </w:r>
      <w:r w:rsidR="00755BC5">
        <w:rPr>
          <w:rFonts w:ascii="Times New Roman" w:eastAsia="Times New Roman" w:hAnsi="Times New Roman" w:cs="Times New Roman"/>
          <w:b/>
          <w:sz w:val="24"/>
          <w:szCs w:val="24"/>
          <w:lang w:bidi="en-US"/>
        </w:rPr>
        <w:t>2</w:t>
      </w:r>
      <w:r>
        <w:rPr>
          <w:rFonts w:ascii="Times New Roman" w:eastAsia="Times New Roman" w:hAnsi="Times New Roman" w:cs="Times New Roman"/>
          <w:b/>
          <w:sz w:val="24"/>
          <w:szCs w:val="24"/>
          <w:lang w:bidi="en-US"/>
        </w:rPr>
        <w:t xml:space="preserve"> </w:t>
      </w:r>
      <w:r w:rsidRPr="009855EC">
        <w:rPr>
          <w:rFonts w:ascii="Times New Roman" w:eastAsia="Times New Roman" w:hAnsi="Times New Roman" w:cs="Times New Roman"/>
          <w:b/>
          <w:sz w:val="24"/>
          <w:szCs w:val="24"/>
          <w:lang w:bidi="en-US"/>
        </w:rPr>
        <w:t>hours</w:t>
      </w:r>
      <w:r w:rsidRPr="0046025D">
        <w:rPr>
          <w:rFonts w:ascii="Times New Roman" w:eastAsia="Times New Roman" w:hAnsi="Times New Roman" w:cs="Times New Roman"/>
          <w:sz w:val="24"/>
          <w:szCs w:val="24"/>
          <w:lang w:bidi="en-US"/>
        </w:rPr>
        <w:t>.</w:t>
      </w:r>
    </w:p>
    <w:p w:rsidR="004F6F7E" w:rsidRPr="0046025D" w:rsidRDefault="004F6F7E" w:rsidP="004F6F7E">
      <w:pPr>
        <w:tabs>
          <w:tab w:val="left" w:pos="1530"/>
        </w:tabs>
        <w:spacing w:after="0" w:line="360" w:lineRule="auto"/>
        <w:ind w:left="720"/>
        <w:contextualSpacing/>
        <w:jc w:val="both"/>
        <w:rPr>
          <w:rFonts w:ascii="Times New Roman" w:eastAsia="Times New Roman" w:hAnsi="Times New Roman" w:cs="Times New Roman"/>
          <w:sz w:val="24"/>
          <w:szCs w:val="24"/>
          <w:lang w:bidi="en-US"/>
        </w:rPr>
      </w:pPr>
    </w:p>
    <w:p w:rsidR="004F6F7E" w:rsidRDefault="004F6F7E" w:rsidP="004F6F7E">
      <w:pPr>
        <w:widowControl w:val="0"/>
        <w:autoSpaceDE w:val="0"/>
        <w:autoSpaceDN w:val="0"/>
        <w:adjustRightInd w:val="0"/>
        <w:spacing w:after="0" w:line="360" w:lineRule="auto"/>
        <w:contextualSpacing/>
        <w:jc w:val="both"/>
        <w:rPr>
          <w:rFonts w:ascii="Times New Roman" w:eastAsia="Times New Roman" w:hAnsi="Times New Roman" w:cs="Times New Roman"/>
          <w:b/>
          <w:sz w:val="24"/>
          <w:szCs w:val="24"/>
          <w:lang w:bidi="en-US"/>
        </w:rPr>
      </w:pPr>
      <w:proofErr w:type="gramStart"/>
      <w:r w:rsidRPr="0046025D">
        <w:rPr>
          <w:rFonts w:ascii="Times New Roman" w:eastAsia="Times New Roman" w:hAnsi="Times New Roman" w:cs="Times New Roman"/>
          <w:b/>
          <w:sz w:val="24"/>
          <w:szCs w:val="24"/>
          <w:lang w:bidi="en-US"/>
        </w:rPr>
        <w:t>Task 1.</w:t>
      </w:r>
      <w:proofErr w:type="gramEnd"/>
      <w:r>
        <w:rPr>
          <w:rFonts w:ascii="Times New Roman" w:eastAsia="Times New Roman" w:hAnsi="Times New Roman" w:cs="Times New Roman"/>
          <w:b/>
          <w:sz w:val="24"/>
          <w:szCs w:val="24"/>
          <w:lang w:bidi="en-US"/>
        </w:rPr>
        <w:t xml:space="preserve"> </w:t>
      </w:r>
      <w:r w:rsidR="00755BC5">
        <w:rPr>
          <w:rFonts w:ascii="Times New Roman" w:hAnsi="Times New Roman" w:cs="Times New Roman"/>
          <w:sz w:val="24"/>
          <w:szCs w:val="24"/>
        </w:rPr>
        <w:t>Fill center and finish</w:t>
      </w:r>
      <w:r w:rsidR="00755BC5" w:rsidRPr="00625A69">
        <w:rPr>
          <w:rFonts w:ascii="Times New Roman" w:hAnsi="Times New Roman" w:cs="Times New Roman"/>
          <w:sz w:val="24"/>
          <w:szCs w:val="24"/>
        </w:rPr>
        <w:t xml:space="preserve"> with chip top</w:t>
      </w:r>
    </w:p>
    <w:p w:rsidR="0000530B" w:rsidRDefault="0000530B" w:rsidP="0038744C">
      <w:pPr>
        <w:ind w:firstLine="720"/>
        <w:rPr>
          <w:rFonts w:ascii="Times New Roman" w:hAnsi="Times New Roman" w:cs="Times New Roman"/>
        </w:rPr>
      </w:pPr>
    </w:p>
    <w:p w:rsidR="0000530B" w:rsidRDefault="0000530B" w:rsidP="0038744C">
      <w:pPr>
        <w:ind w:firstLine="720"/>
        <w:rPr>
          <w:rFonts w:ascii="Times New Roman" w:hAnsi="Times New Roman" w:cs="Times New Roman"/>
        </w:rPr>
      </w:pPr>
    </w:p>
    <w:p w:rsidR="00F020F4" w:rsidRDefault="00F020F4" w:rsidP="0038744C">
      <w:pPr>
        <w:ind w:firstLine="720"/>
        <w:rPr>
          <w:rFonts w:ascii="Times New Roman" w:hAnsi="Times New Roman" w:cs="Times New Roman"/>
        </w:rPr>
      </w:pPr>
    </w:p>
    <w:p w:rsidR="00A1233E" w:rsidRDefault="00A1233E" w:rsidP="0038744C">
      <w:pPr>
        <w:ind w:firstLine="720"/>
        <w:rPr>
          <w:rFonts w:ascii="Times New Roman" w:hAnsi="Times New Roman" w:cs="Times New Roman"/>
        </w:rPr>
      </w:pPr>
    </w:p>
    <w:p w:rsidR="00A0171B" w:rsidRDefault="00A0171B" w:rsidP="0038744C">
      <w:pPr>
        <w:ind w:firstLine="720"/>
        <w:rPr>
          <w:rFonts w:ascii="Times New Roman" w:hAnsi="Times New Roman" w:cs="Times New Roman"/>
        </w:rPr>
      </w:pPr>
    </w:p>
    <w:p w:rsidR="00A1233E" w:rsidRDefault="00A1233E" w:rsidP="0038744C">
      <w:pPr>
        <w:ind w:firstLine="720"/>
        <w:rPr>
          <w:rFonts w:ascii="Times New Roman" w:hAnsi="Times New Roman" w:cs="Times New Roman"/>
        </w:rPr>
      </w:pPr>
    </w:p>
    <w:p w:rsidR="00944538" w:rsidRDefault="00944538" w:rsidP="0038744C">
      <w:pPr>
        <w:ind w:firstLine="720"/>
        <w:rPr>
          <w:rFonts w:ascii="Times New Roman" w:hAnsi="Times New Roman" w:cs="Times New Roman"/>
        </w:rPr>
      </w:pPr>
    </w:p>
    <w:p w:rsidR="00944538" w:rsidRDefault="00944538" w:rsidP="0038744C">
      <w:pPr>
        <w:ind w:firstLine="720"/>
        <w:rPr>
          <w:rFonts w:ascii="Times New Roman" w:hAnsi="Times New Roman" w:cs="Times New Roman"/>
        </w:rPr>
      </w:pPr>
    </w:p>
    <w:p w:rsidR="00944538" w:rsidRDefault="00944538" w:rsidP="0038744C">
      <w:pPr>
        <w:ind w:firstLine="720"/>
        <w:rPr>
          <w:rFonts w:ascii="Times New Roman" w:hAnsi="Times New Roman" w:cs="Times New Roman"/>
        </w:rPr>
      </w:pPr>
    </w:p>
    <w:p w:rsidR="00944538" w:rsidRDefault="00944538" w:rsidP="0038744C">
      <w:pPr>
        <w:ind w:firstLine="720"/>
        <w:rPr>
          <w:rFonts w:ascii="Times New Roman" w:hAnsi="Times New Roman" w:cs="Times New Roman"/>
        </w:rPr>
      </w:pPr>
    </w:p>
    <w:p w:rsidR="00944538" w:rsidRDefault="00944538" w:rsidP="0038744C">
      <w:pPr>
        <w:ind w:firstLine="720"/>
        <w:rPr>
          <w:rFonts w:ascii="Times New Roman" w:hAnsi="Times New Roman" w:cs="Times New Roman"/>
        </w:rPr>
      </w:pPr>
    </w:p>
    <w:p w:rsidR="00944538" w:rsidRDefault="00944538" w:rsidP="0038744C">
      <w:pPr>
        <w:ind w:firstLine="720"/>
        <w:rPr>
          <w:rFonts w:ascii="Times New Roman" w:hAnsi="Times New Roman" w:cs="Times New Roman"/>
        </w:rPr>
      </w:pPr>
    </w:p>
    <w:p w:rsidR="004D35D7" w:rsidRDefault="004D35D7" w:rsidP="0038744C">
      <w:pPr>
        <w:ind w:firstLine="720"/>
        <w:rPr>
          <w:rFonts w:ascii="Times New Roman" w:hAnsi="Times New Roman" w:cs="Times New Roman"/>
        </w:rPr>
      </w:pPr>
    </w:p>
    <w:p w:rsidR="004017A6" w:rsidRDefault="004017A6" w:rsidP="0038744C">
      <w:pPr>
        <w:ind w:firstLine="720"/>
        <w:rPr>
          <w:rFonts w:ascii="Times New Roman" w:hAnsi="Times New Roman" w:cs="Times New Roman"/>
        </w:rPr>
      </w:pPr>
    </w:p>
    <w:p w:rsidR="004017A6" w:rsidRDefault="004017A6" w:rsidP="0038744C">
      <w:pPr>
        <w:ind w:firstLine="720"/>
        <w:rPr>
          <w:rFonts w:ascii="Times New Roman" w:hAnsi="Times New Roman" w:cs="Times New Roman"/>
        </w:rPr>
      </w:pPr>
    </w:p>
    <w:p w:rsidR="004017A6" w:rsidRDefault="004017A6" w:rsidP="0038744C">
      <w:pPr>
        <w:ind w:firstLine="720"/>
        <w:rPr>
          <w:rFonts w:ascii="Times New Roman" w:hAnsi="Times New Roman" w:cs="Times New Roman"/>
        </w:rPr>
      </w:pPr>
    </w:p>
    <w:p w:rsidR="004017A6" w:rsidRDefault="004017A6" w:rsidP="0038744C">
      <w:pPr>
        <w:ind w:firstLine="720"/>
        <w:rPr>
          <w:rFonts w:ascii="Times New Roman" w:hAnsi="Times New Roman" w:cs="Times New Roman"/>
        </w:rPr>
      </w:pPr>
    </w:p>
    <w:p w:rsidR="004017A6" w:rsidRDefault="004017A6" w:rsidP="0038744C">
      <w:pPr>
        <w:ind w:firstLine="720"/>
        <w:rPr>
          <w:rFonts w:ascii="Times New Roman" w:hAnsi="Times New Roman" w:cs="Times New Roman"/>
        </w:rPr>
      </w:pPr>
    </w:p>
    <w:p w:rsidR="004017A6" w:rsidRDefault="004017A6" w:rsidP="0038744C">
      <w:pPr>
        <w:ind w:firstLine="720"/>
        <w:rPr>
          <w:rFonts w:ascii="Times New Roman" w:hAnsi="Times New Roman" w:cs="Times New Roman"/>
        </w:rPr>
      </w:pPr>
    </w:p>
    <w:tbl>
      <w:tblPr>
        <w:tblpPr w:leftFromText="180" w:rightFromText="180" w:vertAnchor="text" w:horzAnchor="margin" w:tblpY="-263"/>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89"/>
      </w:tblGrid>
      <w:tr w:rsidR="0038744C" w:rsidRPr="00C24C94" w:rsidTr="006C21B4">
        <w:trPr>
          <w:trHeight w:val="437"/>
        </w:trPr>
        <w:tc>
          <w:tcPr>
            <w:tcW w:w="9889" w:type="dxa"/>
            <w:shd w:val="clear" w:color="auto" w:fill="D99594"/>
          </w:tcPr>
          <w:p w:rsidR="0038744C" w:rsidRPr="0018388F" w:rsidRDefault="0038744C" w:rsidP="00F231CC">
            <w:pPr>
              <w:pStyle w:val="Heading1"/>
              <w:rPr>
                <w:rFonts w:ascii="Times New Roman" w:eastAsia="Times New Roman" w:hAnsi="Times New Roman" w:cs="Times New Roman"/>
                <w:lang w:eastAsia="de-DE"/>
              </w:rPr>
            </w:pPr>
            <w:bookmarkStart w:id="67" w:name="_Toc148531642"/>
            <w:r w:rsidRPr="0018388F">
              <w:rPr>
                <w:rFonts w:ascii="Times New Roman" w:eastAsia="Times New Roman" w:hAnsi="Times New Roman" w:cs="Times New Roman"/>
                <w:color w:val="auto"/>
                <w:sz w:val="32"/>
                <w:lang w:bidi="en-US"/>
              </w:rPr>
              <w:t xml:space="preserve">Unit Eight:  </w:t>
            </w:r>
            <w:r w:rsidR="004C4FFB" w:rsidRPr="0018388F">
              <w:rPr>
                <w:rFonts w:ascii="Times New Roman" w:eastAsia="Times New Roman" w:hAnsi="Times New Roman" w:cs="Times New Roman"/>
                <w:color w:val="auto"/>
                <w:sz w:val="32"/>
                <w:lang w:eastAsia="de-DE"/>
              </w:rPr>
              <w:t xml:space="preserve"> Fitting cover stone and finishing monument</w:t>
            </w:r>
            <w:bookmarkEnd w:id="67"/>
          </w:p>
        </w:tc>
      </w:tr>
      <w:tr w:rsidR="0038744C" w:rsidRPr="00C24C94" w:rsidTr="006C21B4">
        <w:trPr>
          <w:trHeight w:val="755"/>
        </w:trPr>
        <w:tc>
          <w:tcPr>
            <w:tcW w:w="9889" w:type="dxa"/>
            <w:shd w:val="clear" w:color="auto" w:fill="auto"/>
          </w:tcPr>
          <w:p w:rsidR="00AC2406" w:rsidRDefault="0038744C" w:rsidP="00AC2406">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4C94">
              <w:rPr>
                <w:rFonts w:ascii="Times New Roman" w:eastAsia="Times New Roman" w:hAnsi="Times New Roman" w:cs="Times New Roman"/>
                <w:bCs/>
                <w:sz w:val="24"/>
                <w:szCs w:val="24"/>
                <w:lang w:bidi="en-US"/>
              </w:rPr>
              <w:t xml:space="preserve">This unit is developed to provide you the necessary information regarding the following </w:t>
            </w:r>
            <w:r w:rsidRPr="00C24C94">
              <w:rPr>
                <w:rFonts w:ascii="Times New Roman" w:eastAsia="Times New Roman" w:hAnsi="Times New Roman" w:cs="Times New Roman"/>
                <w:sz w:val="24"/>
                <w:szCs w:val="24"/>
                <w:lang w:bidi="en-US"/>
              </w:rPr>
              <w:t xml:space="preserve">content </w:t>
            </w:r>
            <w:r w:rsidRPr="00C24C94">
              <w:rPr>
                <w:rFonts w:ascii="Times New Roman" w:eastAsia="Times New Roman" w:hAnsi="Times New Roman" w:cs="Times New Roman"/>
                <w:bCs/>
                <w:sz w:val="24"/>
                <w:szCs w:val="24"/>
                <w:lang w:bidi="en-US"/>
              </w:rPr>
              <w:t>coverage and topics:</w:t>
            </w:r>
          </w:p>
          <w:p w:rsidR="00AC2406" w:rsidRPr="00AC2406" w:rsidRDefault="00AC2406" w:rsidP="00AC2406">
            <w:pPr>
              <w:numPr>
                <w:ilvl w:val="0"/>
                <w:numId w:val="3"/>
              </w:numPr>
              <w:spacing w:after="120" w:line="240" w:lineRule="auto"/>
              <w:rPr>
                <w:rFonts w:ascii="Times New Roman" w:eastAsia="Times New Roman" w:hAnsi="Times New Roman" w:cs="Times New Roman"/>
                <w:sz w:val="24"/>
                <w:szCs w:val="24"/>
                <w:lang w:eastAsia="de-DE"/>
              </w:rPr>
            </w:pPr>
            <w:r w:rsidRPr="00AC2406">
              <w:rPr>
                <w:rFonts w:ascii="Times New Roman" w:eastAsia="Times New Roman" w:hAnsi="Times New Roman" w:cs="Times New Roman"/>
                <w:sz w:val="24"/>
                <w:szCs w:val="24"/>
                <w:lang w:eastAsia="de-DE"/>
              </w:rPr>
              <w:t>Introduction</w:t>
            </w:r>
            <w:r w:rsidR="008A57FB">
              <w:rPr>
                <w:rFonts w:ascii="Times New Roman" w:eastAsia="Times New Roman" w:hAnsi="Times New Roman" w:cs="Times New Roman"/>
                <w:sz w:val="24"/>
                <w:szCs w:val="24"/>
                <w:lang w:eastAsia="de-DE"/>
              </w:rPr>
              <w:t xml:space="preserve"> to</w:t>
            </w:r>
            <w:r w:rsidRPr="00AC2406">
              <w:rPr>
                <w:rFonts w:ascii="Times New Roman" w:eastAsia="Times New Roman" w:hAnsi="Times New Roman" w:cs="Times New Roman"/>
                <w:sz w:val="24"/>
                <w:szCs w:val="24"/>
                <w:lang w:eastAsia="de-DE"/>
              </w:rPr>
              <w:t xml:space="preserve"> cover stone</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Measuring and cutting dowels joints</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Filling  center area</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Filling  dowel holes with mortar and placing dowels </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Lifting cover stone into place</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Lowering cover stone into place</w:t>
            </w:r>
          </w:p>
          <w:p w:rsidR="00851703" w:rsidRPr="00851703" w:rsidRDefault="00851703" w:rsidP="009D0CF1">
            <w:pPr>
              <w:numPr>
                <w:ilvl w:val="0"/>
                <w:numId w:val="3"/>
              </w:numPr>
              <w:spacing w:after="120" w:line="240" w:lineRule="auto"/>
              <w:rPr>
                <w:rFonts w:ascii="Times New Roman" w:eastAsia="Times New Roman" w:hAnsi="Times New Roman" w:cs="Times New Roman"/>
                <w:sz w:val="24"/>
                <w:szCs w:val="24"/>
                <w:lang w:eastAsia="de-DE"/>
              </w:rPr>
            </w:pPr>
            <w:r w:rsidRPr="00851703">
              <w:rPr>
                <w:rFonts w:ascii="Times New Roman" w:eastAsia="Times New Roman" w:hAnsi="Times New Roman" w:cs="Times New Roman"/>
                <w:sz w:val="24"/>
                <w:szCs w:val="24"/>
                <w:lang w:eastAsia="de-DE"/>
              </w:rPr>
              <w:t xml:space="preserve"> Preparing and applying pointing/grouting material </w:t>
            </w:r>
          </w:p>
          <w:p w:rsidR="0038744C" w:rsidRPr="00C24C94" w:rsidRDefault="00851703" w:rsidP="00851703">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851703">
              <w:rPr>
                <w:rFonts w:ascii="Times New Roman" w:eastAsia="Times New Roman" w:hAnsi="Times New Roman" w:cs="Times New Roman"/>
                <w:sz w:val="24"/>
                <w:szCs w:val="24"/>
                <w:lang w:eastAsia="de-DE"/>
              </w:rPr>
              <w:t xml:space="preserve">Cleaning and waste management </w:t>
            </w:r>
            <w:r w:rsidR="0038744C" w:rsidRPr="00C24C9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FC2EAC" w:rsidRPr="00FC2EAC" w:rsidRDefault="00FC2EAC" w:rsidP="00FC2EAC">
            <w:pPr>
              <w:numPr>
                <w:ilvl w:val="0"/>
                <w:numId w:val="3"/>
              </w:numPr>
              <w:spacing w:after="120" w:line="240" w:lineRule="auto"/>
              <w:rPr>
                <w:rFonts w:ascii="Times New Roman" w:eastAsia="Times New Roman" w:hAnsi="Times New Roman" w:cs="Times New Roman"/>
                <w:sz w:val="24"/>
                <w:szCs w:val="24"/>
                <w:lang w:eastAsia="de-DE"/>
              </w:rPr>
            </w:pPr>
            <w:r w:rsidRPr="00AC2406">
              <w:rPr>
                <w:rFonts w:ascii="Times New Roman" w:eastAsia="Times New Roman" w:hAnsi="Times New Roman" w:cs="Times New Roman"/>
                <w:sz w:val="24"/>
                <w:szCs w:val="24"/>
                <w:lang w:eastAsia="de-DE"/>
              </w:rPr>
              <w:t>I</w:t>
            </w:r>
            <w:r>
              <w:rPr>
                <w:rFonts w:ascii="Times New Roman" w:eastAsia="Times New Roman" w:hAnsi="Times New Roman" w:cs="Times New Roman"/>
                <w:sz w:val="24"/>
                <w:szCs w:val="24"/>
                <w:lang w:eastAsia="de-DE"/>
              </w:rPr>
              <w:t>dentify</w:t>
            </w:r>
            <w:r w:rsidRPr="00AC2406">
              <w:rPr>
                <w:rFonts w:ascii="Times New Roman" w:eastAsia="Times New Roman" w:hAnsi="Times New Roman" w:cs="Times New Roman"/>
                <w:sz w:val="24"/>
                <w:szCs w:val="24"/>
                <w:lang w:eastAsia="de-DE"/>
              </w:rPr>
              <w:t xml:space="preserve"> cover stone</w:t>
            </w:r>
          </w:p>
          <w:p w:rsidR="00851703" w:rsidRPr="00851703" w:rsidRDefault="006C21B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Measure and cut</w:t>
            </w:r>
            <w:r w:rsidR="00851703" w:rsidRPr="00851703">
              <w:rPr>
                <w:rFonts w:ascii="Times New Roman" w:eastAsia="Times New Roman" w:hAnsi="Times New Roman" w:cs="Times New Roman"/>
                <w:sz w:val="24"/>
                <w:szCs w:val="24"/>
                <w:lang w:eastAsia="de-DE"/>
              </w:rPr>
              <w:t xml:space="preserve"> dowels joints</w:t>
            </w:r>
          </w:p>
          <w:p w:rsidR="00851703" w:rsidRPr="00851703" w:rsidRDefault="006C21B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Fill </w:t>
            </w:r>
            <w:r w:rsidR="00851703" w:rsidRPr="00851703">
              <w:rPr>
                <w:rFonts w:ascii="Times New Roman" w:eastAsia="Times New Roman" w:hAnsi="Times New Roman" w:cs="Times New Roman"/>
                <w:sz w:val="24"/>
                <w:szCs w:val="24"/>
                <w:lang w:eastAsia="de-DE"/>
              </w:rPr>
              <w:t>center area</w:t>
            </w:r>
          </w:p>
          <w:p w:rsidR="00851703" w:rsidRPr="00851703" w:rsidRDefault="006C21B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Fill </w:t>
            </w:r>
            <w:r w:rsidR="00851703" w:rsidRPr="00851703">
              <w:rPr>
                <w:rFonts w:ascii="Times New Roman" w:eastAsia="Times New Roman" w:hAnsi="Times New Roman" w:cs="Times New Roman"/>
                <w:sz w:val="24"/>
                <w:szCs w:val="24"/>
                <w:lang w:eastAsia="de-DE"/>
              </w:rPr>
              <w:t>dow</w:t>
            </w:r>
            <w:r>
              <w:rPr>
                <w:rFonts w:ascii="Times New Roman" w:eastAsia="Times New Roman" w:hAnsi="Times New Roman" w:cs="Times New Roman"/>
                <w:sz w:val="24"/>
                <w:szCs w:val="24"/>
                <w:lang w:eastAsia="de-DE"/>
              </w:rPr>
              <w:t>el holes with mortar and place</w:t>
            </w:r>
            <w:r w:rsidR="00851703" w:rsidRPr="00851703">
              <w:rPr>
                <w:rFonts w:ascii="Times New Roman" w:eastAsia="Times New Roman" w:hAnsi="Times New Roman" w:cs="Times New Roman"/>
                <w:sz w:val="24"/>
                <w:szCs w:val="24"/>
                <w:lang w:eastAsia="de-DE"/>
              </w:rPr>
              <w:t xml:space="preserve"> dowels </w:t>
            </w:r>
          </w:p>
          <w:p w:rsidR="00851703" w:rsidRPr="00851703" w:rsidRDefault="006C21B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Lift</w:t>
            </w:r>
            <w:r w:rsidR="00851703" w:rsidRPr="00851703">
              <w:rPr>
                <w:rFonts w:ascii="Times New Roman" w:eastAsia="Times New Roman" w:hAnsi="Times New Roman" w:cs="Times New Roman"/>
                <w:sz w:val="24"/>
                <w:szCs w:val="24"/>
                <w:lang w:eastAsia="de-DE"/>
              </w:rPr>
              <w:t xml:space="preserve"> cover stone into place</w:t>
            </w:r>
          </w:p>
          <w:p w:rsidR="00851703" w:rsidRPr="00851703" w:rsidRDefault="006C21B4"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Lower</w:t>
            </w:r>
            <w:r w:rsidR="00851703" w:rsidRPr="00851703">
              <w:rPr>
                <w:rFonts w:ascii="Times New Roman" w:eastAsia="Times New Roman" w:hAnsi="Times New Roman" w:cs="Times New Roman"/>
                <w:sz w:val="24"/>
                <w:szCs w:val="24"/>
                <w:lang w:eastAsia="de-DE"/>
              </w:rPr>
              <w:t xml:space="preserve"> cover stone into place</w:t>
            </w:r>
          </w:p>
          <w:p w:rsidR="00851703" w:rsidRDefault="000874E3"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 Prepare and apply</w:t>
            </w:r>
            <w:r w:rsidR="00851703" w:rsidRPr="00851703">
              <w:rPr>
                <w:rFonts w:ascii="Times New Roman" w:eastAsia="Times New Roman" w:hAnsi="Times New Roman" w:cs="Times New Roman"/>
                <w:sz w:val="24"/>
                <w:szCs w:val="24"/>
                <w:lang w:eastAsia="de-DE"/>
              </w:rPr>
              <w:t xml:space="preserve"> pointing/grouting material </w:t>
            </w:r>
          </w:p>
          <w:p w:rsidR="0038744C" w:rsidRPr="00851703" w:rsidRDefault="000874E3" w:rsidP="009D0CF1">
            <w:pPr>
              <w:numPr>
                <w:ilvl w:val="0"/>
                <w:numId w:val="3"/>
              </w:numPr>
              <w:spacing w:after="12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Clean</w:t>
            </w:r>
            <w:r w:rsidR="00851703" w:rsidRPr="00851703">
              <w:rPr>
                <w:rFonts w:ascii="Times New Roman" w:eastAsia="Times New Roman" w:hAnsi="Times New Roman" w:cs="Times New Roman"/>
                <w:sz w:val="24"/>
                <w:szCs w:val="24"/>
                <w:lang w:eastAsia="de-DE"/>
              </w:rPr>
              <w:t xml:space="preserve"> and waste management </w:t>
            </w:r>
          </w:p>
        </w:tc>
      </w:tr>
    </w:tbl>
    <w:p w:rsidR="0038744C" w:rsidRDefault="0038744C" w:rsidP="0038744C">
      <w:pPr>
        <w:ind w:firstLine="720"/>
        <w:rPr>
          <w:rFonts w:ascii="Times New Roman" w:hAnsi="Times New Roman" w:cs="Times New Roman"/>
        </w:rPr>
      </w:pPr>
    </w:p>
    <w:p w:rsidR="005F5816" w:rsidRDefault="005F5816" w:rsidP="0038744C">
      <w:pPr>
        <w:ind w:firstLine="720"/>
        <w:rPr>
          <w:rFonts w:ascii="Times New Roman" w:hAnsi="Times New Roman" w:cs="Times New Roman"/>
        </w:rPr>
      </w:pPr>
    </w:p>
    <w:p w:rsidR="005F5816" w:rsidRDefault="005F5816" w:rsidP="0038744C">
      <w:pPr>
        <w:ind w:firstLine="720"/>
        <w:rPr>
          <w:rFonts w:ascii="Times New Roman" w:hAnsi="Times New Roman" w:cs="Times New Roman"/>
        </w:rPr>
      </w:pPr>
    </w:p>
    <w:p w:rsidR="005F5816" w:rsidRDefault="005F5816" w:rsidP="0038744C">
      <w:pPr>
        <w:ind w:firstLine="720"/>
        <w:rPr>
          <w:rFonts w:ascii="Times New Roman" w:hAnsi="Times New Roman" w:cs="Times New Roman"/>
        </w:rPr>
      </w:pPr>
    </w:p>
    <w:p w:rsidR="005F5816" w:rsidRDefault="005F5816" w:rsidP="0038744C">
      <w:pPr>
        <w:ind w:firstLine="720"/>
        <w:rPr>
          <w:rFonts w:ascii="Times New Roman" w:hAnsi="Times New Roman" w:cs="Times New Roman"/>
        </w:rPr>
      </w:pPr>
    </w:p>
    <w:p w:rsidR="00AC2406" w:rsidRPr="0018388F" w:rsidRDefault="00F231CC" w:rsidP="00F231CC">
      <w:pPr>
        <w:pStyle w:val="Heading2"/>
        <w:rPr>
          <w:rFonts w:ascii="Times New Roman" w:hAnsi="Times New Roman" w:cs="Times New Roman"/>
          <w:color w:val="auto"/>
          <w:sz w:val="28"/>
          <w:lang w:eastAsia="de-DE"/>
        </w:rPr>
      </w:pPr>
      <w:bookmarkStart w:id="68" w:name="_Toc148531643"/>
      <w:r w:rsidRPr="0018388F">
        <w:rPr>
          <w:rFonts w:ascii="Times New Roman" w:hAnsi="Times New Roman" w:cs="Times New Roman"/>
          <w:color w:val="auto"/>
          <w:sz w:val="28"/>
          <w:lang w:eastAsia="de-DE"/>
        </w:rPr>
        <w:lastRenderedPageBreak/>
        <w:t xml:space="preserve">8.1 </w:t>
      </w:r>
      <w:r w:rsidR="00AC2406" w:rsidRPr="0018388F">
        <w:rPr>
          <w:rFonts w:ascii="Times New Roman" w:hAnsi="Times New Roman" w:cs="Times New Roman"/>
          <w:color w:val="auto"/>
          <w:sz w:val="28"/>
          <w:lang w:eastAsia="de-DE"/>
        </w:rPr>
        <w:t>Introduction</w:t>
      </w:r>
      <w:r w:rsidR="008A57FB" w:rsidRPr="0018388F">
        <w:rPr>
          <w:rFonts w:ascii="Times New Roman" w:hAnsi="Times New Roman" w:cs="Times New Roman"/>
          <w:color w:val="auto"/>
          <w:sz w:val="28"/>
          <w:lang w:eastAsia="de-DE"/>
        </w:rPr>
        <w:t xml:space="preserve"> </w:t>
      </w:r>
      <w:r w:rsidR="00412CF8">
        <w:rPr>
          <w:rFonts w:ascii="Times New Roman" w:hAnsi="Times New Roman" w:cs="Times New Roman"/>
          <w:color w:val="auto"/>
          <w:sz w:val="28"/>
          <w:lang w:eastAsia="de-DE"/>
        </w:rPr>
        <w:t>t</w:t>
      </w:r>
      <w:bookmarkStart w:id="69" w:name="_GoBack"/>
      <w:bookmarkEnd w:id="69"/>
      <w:r w:rsidR="00445382" w:rsidRPr="0018388F">
        <w:rPr>
          <w:rFonts w:ascii="Times New Roman" w:hAnsi="Times New Roman" w:cs="Times New Roman"/>
          <w:color w:val="auto"/>
          <w:sz w:val="28"/>
          <w:lang w:eastAsia="de-DE"/>
        </w:rPr>
        <w:t>o Cover Stone</w:t>
      </w:r>
      <w:bookmarkEnd w:id="68"/>
    </w:p>
    <w:p w:rsidR="008A57FB" w:rsidRPr="008A57FB" w:rsidRDefault="008A57FB" w:rsidP="00787440">
      <w:pPr>
        <w:pStyle w:val="NoSpacing"/>
        <w:spacing w:before="240"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In monument construction, a cover stone refers to a specific type of stone that is used to cover or protect the underlying structure of a monument. It serves as a protective layer and adds aesthetic value to the monument. The cover stone is typically placed on top of the main body or base of the monument, providing a finishing touch to the overall design.</w:t>
      </w:r>
    </w:p>
    <w:p w:rsidR="008A57FB" w:rsidRPr="008A57FB" w:rsidRDefault="008A57FB" w:rsidP="00787440">
      <w:pPr>
        <w:pStyle w:val="NoSpacing"/>
        <w:spacing w:before="240"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Here are some key points about cover s</w:t>
      </w:r>
      <w:r>
        <w:rPr>
          <w:rFonts w:ascii="Times New Roman" w:hAnsi="Times New Roman" w:cs="Times New Roman"/>
          <w:sz w:val="24"/>
          <w:szCs w:val="28"/>
          <w:lang w:eastAsia="de-DE"/>
        </w:rPr>
        <w:t>tones in monument construction:</w:t>
      </w:r>
    </w:p>
    <w:p w:rsidR="008A57FB" w:rsidRPr="008A57FB" w:rsidRDefault="008A57FB" w:rsidP="00FE24F1">
      <w:pPr>
        <w:pStyle w:val="NoSpacing"/>
        <w:numPr>
          <w:ilvl w:val="1"/>
          <w:numId w:val="59"/>
        </w:numPr>
        <w:spacing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Purpose: The primary purpose of a cover stone is to protect the underlying structure of the monument from weathering, erosion, and other environmental factors. It acts as a shield, preventing damage to</w:t>
      </w:r>
      <w:r>
        <w:rPr>
          <w:rFonts w:ascii="Times New Roman" w:hAnsi="Times New Roman" w:cs="Times New Roman"/>
          <w:sz w:val="24"/>
          <w:szCs w:val="28"/>
          <w:lang w:eastAsia="de-DE"/>
        </w:rPr>
        <w:t xml:space="preserve"> the monument's core materials.</w:t>
      </w:r>
    </w:p>
    <w:p w:rsidR="008A57FB" w:rsidRPr="008A57FB" w:rsidRDefault="008A57FB" w:rsidP="00FE24F1">
      <w:pPr>
        <w:pStyle w:val="NoSpacing"/>
        <w:numPr>
          <w:ilvl w:val="1"/>
          <w:numId w:val="59"/>
        </w:numPr>
        <w:spacing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Material: Cover stones can be made from various types of stone, depending on the desired aesthetic and durability. Common materials include granite, marble, limestone, and sandstone. These stones are chosen for their strength, resistance to weathering, and ability to be c</w:t>
      </w:r>
      <w:r>
        <w:rPr>
          <w:rFonts w:ascii="Times New Roman" w:hAnsi="Times New Roman" w:cs="Times New Roman"/>
          <w:sz w:val="24"/>
          <w:szCs w:val="28"/>
          <w:lang w:eastAsia="de-DE"/>
        </w:rPr>
        <w:t>arved or shaped.</w:t>
      </w:r>
    </w:p>
    <w:p w:rsidR="008A57FB" w:rsidRPr="008A57FB" w:rsidRDefault="008A57FB" w:rsidP="00FE24F1">
      <w:pPr>
        <w:pStyle w:val="NoSpacing"/>
        <w:numPr>
          <w:ilvl w:val="1"/>
          <w:numId w:val="59"/>
        </w:numPr>
        <w:spacing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 xml:space="preserve">Design and Placement: Cover stones are often designed to complement the overall style and theme of the monument. They can be carved or engraved with decorative elements, inscriptions, or symbols. Cover stones are typically placed on top of the monument's base or main body, providing a visually </w:t>
      </w:r>
      <w:r>
        <w:rPr>
          <w:rFonts w:ascii="Times New Roman" w:hAnsi="Times New Roman" w:cs="Times New Roman"/>
          <w:sz w:val="24"/>
          <w:szCs w:val="28"/>
          <w:lang w:eastAsia="de-DE"/>
        </w:rPr>
        <w:t>appealing and protective layer.</w:t>
      </w:r>
    </w:p>
    <w:p w:rsidR="008A57FB" w:rsidRPr="008A57FB" w:rsidRDefault="008A57FB" w:rsidP="00FE24F1">
      <w:pPr>
        <w:pStyle w:val="NoSpacing"/>
        <w:numPr>
          <w:ilvl w:val="1"/>
          <w:numId w:val="59"/>
        </w:numPr>
        <w:spacing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Installation: Cover stones are carefully installed by skilled craftsmen or stonemasons. They are securely attached to the underlying structure using appropriate techniques such as adhesive bonding, dowels,</w:t>
      </w:r>
      <w:r>
        <w:rPr>
          <w:rFonts w:ascii="Times New Roman" w:hAnsi="Times New Roman" w:cs="Times New Roman"/>
          <w:sz w:val="24"/>
          <w:szCs w:val="28"/>
          <w:lang w:eastAsia="de-DE"/>
        </w:rPr>
        <w:t xml:space="preserve"> or other mechanical fasteners.</w:t>
      </w:r>
    </w:p>
    <w:p w:rsidR="008A57FB" w:rsidRPr="008A57FB" w:rsidRDefault="008A57FB" w:rsidP="00FE24F1">
      <w:pPr>
        <w:pStyle w:val="NoSpacing"/>
        <w:numPr>
          <w:ilvl w:val="1"/>
          <w:numId w:val="59"/>
        </w:numPr>
        <w:spacing w:line="360" w:lineRule="auto"/>
        <w:jc w:val="both"/>
        <w:rPr>
          <w:rFonts w:ascii="Times New Roman" w:hAnsi="Times New Roman" w:cs="Times New Roman"/>
          <w:sz w:val="24"/>
          <w:szCs w:val="28"/>
          <w:lang w:eastAsia="de-DE"/>
        </w:rPr>
      </w:pPr>
      <w:r w:rsidRPr="008A57FB">
        <w:rPr>
          <w:rFonts w:ascii="Times New Roman" w:hAnsi="Times New Roman" w:cs="Times New Roman"/>
          <w:sz w:val="24"/>
          <w:szCs w:val="28"/>
          <w:lang w:eastAsia="de-DE"/>
        </w:rPr>
        <w:t xml:space="preserve">Maintenance: Like any other part of a monument, cover stones require regular maintenance to ensure their longevity and appearance. This may include cleaning, sealing, and periodic inspections to identify any signs of damage or </w:t>
      </w:r>
      <w:r w:rsidRPr="00445382">
        <w:rPr>
          <w:rFonts w:ascii="Times New Roman" w:hAnsi="Times New Roman" w:cs="Times New Roman"/>
          <w:sz w:val="24"/>
          <w:szCs w:val="28"/>
          <w:lang w:eastAsia="de-DE"/>
        </w:rPr>
        <w:t>deterioration.</w:t>
      </w:r>
    </w:p>
    <w:p w:rsidR="008A57FB" w:rsidRPr="008A57FB" w:rsidRDefault="008A57FB" w:rsidP="008A57FB">
      <w:pPr>
        <w:pStyle w:val="NoSpacing"/>
        <w:rPr>
          <w:rFonts w:ascii="Times New Roman" w:hAnsi="Times New Roman" w:cs="Times New Roman"/>
          <w:b/>
          <w:sz w:val="28"/>
          <w:szCs w:val="28"/>
          <w:lang w:eastAsia="de-DE"/>
        </w:rPr>
      </w:pPr>
    </w:p>
    <w:p w:rsidR="008A57FB" w:rsidRDefault="008A57FB" w:rsidP="008A57FB">
      <w:pPr>
        <w:pStyle w:val="NoSpacing"/>
        <w:rPr>
          <w:rFonts w:ascii="Times New Roman" w:hAnsi="Times New Roman" w:cs="Times New Roman"/>
          <w:b/>
          <w:sz w:val="28"/>
          <w:szCs w:val="28"/>
          <w:lang w:eastAsia="de-DE"/>
        </w:rPr>
      </w:pPr>
    </w:p>
    <w:p w:rsidR="008A57FB" w:rsidRDefault="008A57FB" w:rsidP="008A57FB">
      <w:pPr>
        <w:pStyle w:val="NoSpacing"/>
        <w:rPr>
          <w:rFonts w:ascii="Times New Roman" w:hAnsi="Times New Roman" w:cs="Times New Roman"/>
          <w:b/>
          <w:sz w:val="28"/>
          <w:szCs w:val="28"/>
          <w:lang w:eastAsia="de-DE"/>
        </w:rPr>
      </w:pPr>
    </w:p>
    <w:p w:rsidR="008A57FB" w:rsidRDefault="008A57FB" w:rsidP="008A57FB">
      <w:pPr>
        <w:pStyle w:val="NoSpacing"/>
        <w:rPr>
          <w:rFonts w:ascii="Times New Roman" w:hAnsi="Times New Roman" w:cs="Times New Roman"/>
          <w:b/>
          <w:sz w:val="28"/>
          <w:szCs w:val="28"/>
          <w:lang w:eastAsia="de-DE"/>
        </w:rPr>
      </w:pPr>
    </w:p>
    <w:p w:rsidR="008A57FB" w:rsidRDefault="008A57FB" w:rsidP="008A57FB">
      <w:pPr>
        <w:pStyle w:val="NoSpacing"/>
        <w:ind w:left="720"/>
        <w:rPr>
          <w:rFonts w:ascii="Times New Roman" w:hAnsi="Times New Roman" w:cs="Times New Roman"/>
          <w:b/>
          <w:sz w:val="28"/>
          <w:szCs w:val="28"/>
          <w:lang w:eastAsia="de-DE"/>
        </w:rPr>
      </w:pPr>
    </w:p>
    <w:p w:rsidR="005F5816" w:rsidRPr="0018388F" w:rsidRDefault="0018388F" w:rsidP="0018388F">
      <w:pPr>
        <w:pStyle w:val="Heading2"/>
        <w:spacing w:line="360" w:lineRule="auto"/>
        <w:rPr>
          <w:rFonts w:ascii="Times New Roman" w:hAnsi="Times New Roman" w:cs="Times New Roman"/>
          <w:color w:val="auto"/>
          <w:sz w:val="28"/>
          <w:lang w:eastAsia="de-DE"/>
        </w:rPr>
      </w:pPr>
      <w:bookmarkStart w:id="70" w:name="_Toc148531644"/>
      <w:r>
        <w:rPr>
          <w:rFonts w:ascii="Times New Roman" w:hAnsi="Times New Roman" w:cs="Times New Roman"/>
          <w:color w:val="auto"/>
          <w:sz w:val="28"/>
          <w:lang w:eastAsia="de-DE"/>
        </w:rPr>
        <w:lastRenderedPageBreak/>
        <w:t xml:space="preserve">8.2 </w:t>
      </w:r>
      <w:r w:rsidR="005F5816" w:rsidRPr="0018388F">
        <w:rPr>
          <w:rFonts w:ascii="Times New Roman" w:hAnsi="Times New Roman" w:cs="Times New Roman"/>
          <w:color w:val="auto"/>
          <w:sz w:val="28"/>
          <w:lang w:eastAsia="de-DE"/>
        </w:rPr>
        <w:t xml:space="preserve">Measuring </w:t>
      </w:r>
      <w:proofErr w:type="gramStart"/>
      <w:r w:rsidR="00445382" w:rsidRPr="0018388F">
        <w:rPr>
          <w:rFonts w:ascii="Times New Roman" w:hAnsi="Times New Roman" w:cs="Times New Roman"/>
          <w:color w:val="auto"/>
          <w:sz w:val="28"/>
          <w:lang w:eastAsia="de-DE"/>
        </w:rPr>
        <w:t>And</w:t>
      </w:r>
      <w:proofErr w:type="gramEnd"/>
      <w:r w:rsidR="00445382" w:rsidRPr="0018388F">
        <w:rPr>
          <w:rFonts w:ascii="Times New Roman" w:hAnsi="Times New Roman" w:cs="Times New Roman"/>
          <w:color w:val="auto"/>
          <w:sz w:val="28"/>
          <w:lang w:eastAsia="de-DE"/>
        </w:rPr>
        <w:t xml:space="preserve"> Cutting Dowels Joints</w:t>
      </w:r>
      <w:bookmarkEnd w:id="70"/>
    </w:p>
    <w:p w:rsidR="00FE24F1" w:rsidRPr="00FE24F1" w:rsidRDefault="00FE24F1" w:rsidP="00A34400">
      <w:pPr>
        <w:pStyle w:val="NoSpacing"/>
        <w:spacing w:line="360" w:lineRule="auto"/>
        <w:jc w:val="both"/>
        <w:rPr>
          <w:rFonts w:ascii="Times New Roman" w:hAnsi="Times New Roman" w:cs="Times New Roman"/>
          <w:sz w:val="24"/>
          <w:szCs w:val="28"/>
          <w:lang w:eastAsia="de-DE"/>
        </w:rPr>
      </w:pPr>
      <w:r w:rsidRPr="00FE24F1">
        <w:rPr>
          <w:rFonts w:ascii="Times New Roman" w:hAnsi="Times New Roman" w:cs="Times New Roman"/>
          <w:sz w:val="24"/>
          <w:szCs w:val="28"/>
          <w:lang w:eastAsia="de-DE"/>
        </w:rPr>
        <w:t>To measure and cut dowel joints to fit a cover stone and finish a monument, follow these steps:</w:t>
      </w:r>
    </w:p>
    <w:p w:rsidR="00FE24F1" w:rsidRPr="00FE24F1" w:rsidRDefault="00FE24F1" w:rsidP="005E5364">
      <w:pPr>
        <w:pStyle w:val="NoSpacing"/>
        <w:numPr>
          <w:ilvl w:val="1"/>
          <w:numId w:val="64"/>
        </w:numPr>
        <w:spacing w:line="360" w:lineRule="auto"/>
        <w:jc w:val="both"/>
        <w:rPr>
          <w:rFonts w:ascii="Times New Roman" w:hAnsi="Times New Roman" w:cs="Times New Roman"/>
          <w:sz w:val="24"/>
          <w:szCs w:val="28"/>
          <w:lang w:eastAsia="de-DE"/>
        </w:rPr>
      </w:pPr>
      <w:r w:rsidRPr="00FE24F1">
        <w:rPr>
          <w:rFonts w:ascii="Times New Roman" w:hAnsi="Times New Roman" w:cs="Times New Roman"/>
          <w:sz w:val="24"/>
          <w:szCs w:val="28"/>
          <w:lang w:eastAsia="de-DE"/>
        </w:rPr>
        <w:t>Measure the dimensions: Start by measuring the dimensions of the cover stone and the monument where the dowel joints will be placed. This will help you determine the length and</w:t>
      </w:r>
      <w:r>
        <w:rPr>
          <w:rFonts w:ascii="Times New Roman" w:hAnsi="Times New Roman" w:cs="Times New Roman"/>
          <w:sz w:val="24"/>
          <w:szCs w:val="28"/>
          <w:lang w:eastAsia="de-DE"/>
        </w:rPr>
        <w:t xml:space="preserve"> diameter of the dowels needed.</w:t>
      </w:r>
    </w:p>
    <w:p w:rsidR="00FE24F1" w:rsidRPr="00FE24F1" w:rsidRDefault="00FE24F1" w:rsidP="005E5364">
      <w:pPr>
        <w:pStyle w:val="NoSpacing"/>
        <w:numPr>
          <w:ilvl w:val="1"/>
          <w:numId w:val="64"/>
        </w:numPr>
        <w:spacing w:line="360" w:lineRule="auto"/>
        <w:jc w:val="both"/>
        <w:rPr>
          <w:rFonts w:ascii="Times New Roman" w:hAnsi="Times New Roman" w:cs="Times New Roman"/>
          <w:sz w:val="24"/>
          <w:szCs w:val="28"/>
          <w:lang w:eastAsia="de-DE"/>
        </w:rPr>
      </w:pPr>
      <w:r w:rsidRPr="00FE24F1">
        <w:rPr>
          <w:rFonts w:ascii="Times New Roman" w:hAnsi="Times New Roman" w:cs="Times New Roman"/>
          <w:sz w:val="24"/>
          <w:szCs w:val="28"/>
          <w:lang w:eastAsia="de-DE"/>
        </w:rPr>
        <w:t>Choose the dowel material: Select a suitable dowel material that is strong and durable, such as hardwood or metal. Consider the aesthetic requirements and durability of the mate</w:t>
      </w:r>
      <w:r>
        <w:rPr>
          <w:rFonts w:ascii="Times New Roman" w:hAnsi="Times New Roman" w:cs="Times New Roman"/>
          <w:sz w:val="24"/>
          <w:szCs w:val="28"/>
          <w:lang w:eastAsia="de-DE"/>
        </w:rPr>
        <w:t>rial for the specific monument.</w:t>
      </w:r>
    </w:p>
    <w:p w:rsidR="00FE24F1" w:rsidRPr="00FE24F1" w:rsidRDefault="00FE24F1" w:rsidP="005E5364">
      <w:pPr>
        <w:pStyle w:val="NoSpacing"/>
        <w:numPr>
          <w:ilvl w:val="1"/>
          <w:numId w:val="64"/>
        </w:numPr>
        <w:spacing w:line="360" w:lineRule="auto"/>
        <w:jc w:val="both"/>
        <w:rPr>
          <w:rFonts w:ascii="Times New Roman" w:hAnsi="Times New Roman" w:cs="Times New Roman"/>
          <w:sz w:val="24"/>
          <w:szCs w:val="28"/>
          <w:lang w:eastAsia="de-DE"/>
        </w:rPr>
      </w:pPr>
      <w:r w:rsidRPr="00FE24F1">
        <w:rPr>
          <w:rFonts w:ascii="Times New Roman" w:hAnsi="Times New Roman" w:cs="Times New Roman"/>
          <w:sz w:val="24"/>
          <w:szCs w:val="28"/>
          <w:lang w:eastAsia="de-DE"/>
        </w:rPr>
        <w:t>Mark the dowel positions: Use a pencil or marker to mark the positions where the dowels will be inserted on both the cover stone and the monument. Ensure that th</w:t>
      </w:r>
      <w:r>
        <w:rPr>
          <w:rFonts w:ascii="Times New Roman" w:hAnsi="Times New Roman" w:cs="Times New Roman"/>
          <w:sz w:val="24"/>
          <w:szCs w:val="28"/>
          <w:lang w:eastAsia="de-DE"/>
        </w:rPr>
        <w:t>e marks are aligned accurately.</w:t>
      </w:r>
    </w:p>
    <w:p w:rsidR="00FE24F1" w:rsidRPr="00FE24F1" w:rsidRDefault="00FE24F1" w:rsidP="005E5364">
      <w:pPr>
        <w:pStyle w:val="NoSpacing"/>
        <w:numPr>
          <w:ilvl w:val="1"/>
          <w:numId w:val="64"/>
        </w:numPr>
        <w:spacing w:line="360" w:lineRule="auto"/>
        <w:jc w:val="both"/>
        <w:rPr>
          <w:rFonts w:ascii="Times New Roman" w:hAnsi="Times New Roman" w:cs="Times New Roman"/>
          <w:sz w:val="24"/>
          <w:szCs w:val="28"/>
          <w:lang w:eastAsia="de-DE"/>
        </w:rPr>
      </w:pPr>
      <w:r w:rsidRPr="00FE24F1">
        <w:rPr>
          <w:rFonts w:ascii="Times New Roman" w:hAnsi="Times New Roman" w:cs="Times New Roman"/>
          <w:sz w:val="24"/>
          <w:szCs w:val="28"/>
          <w:lang w:eastAsia="de-DE"/>
        </w:rPr>
        <w:t>Drill the dowel holes: Use a drill with a bit that matches the diameter of the dowels. Carefully drill holes at the marked positions on both the cover stone and the monument. Make sure the holes are deep enough to accomm</w:t>
      </w:r>
      <w:r>
        <w:rPr>
          <w:rFonts w:ascii="Times New Roman" w:hAnsi="Times New Roman" w:cs="Times New Roman"/>
          <w:sz w:val="24"/>
          <w:szCs w:val="28"/>
          <w:lang w:eastAsia="de-DE"/>
        </w:rPr>
        <w:t>odate the length of the dowels.</w:t>
      </w:r>
    </w:p>
    <w:p w:rsidR="00FE24F1" w:rsidRPr="00FE24F1" w:rsidRDefault="00FE24F1" w:rsidP="005E5364">
      <w:pPr>
        <w:pStyle w:val="NoSpacing"/>
        <w:numPr>
          <w:ilvl w:val="1"/>
          <w:numId w:val="64"/>
        </w:numPr>
        <w:spacing w:line="360" w:lineRule="auto"/>
        <w:jc w:val="both"/>
        <w:rPr>
          <w:rFonts w:ascii="Times New Roman" w:hAnsi="Times New Roman" w:cs="Times New Roman"/>
          <w:sz w:val="24"/>
          <w:szCs w:val="28"/>
          <w:lang w:eastAsia="de-DE"/>
        </w:rPr>
      </w:pPr>
      <w:r w:rsidRPr="00FE24F1">
        <w:rPr>
          <w:rFonts w:ascii="Times New Roman" w:hAnsi="Times New Roman" w:cs="Times New Roman"/>
          <w:sz w:val="24"/>
          <w:szCs w:val="28"/>
          <w:lang w:eastAsia="de-DE"/>
        </w:rPr>
        <w:t>Cut the dowels: Measure and mark the length of the dowels based on the depth of the holes and the desired fit. Use a saw or dowel cutter to cut the dowels to the appropriate length. Ensure that t</w:t>
      </w:r>
      <w:r>
        <w:rPr>
          <w:rFonts w:ascii="Times New Roman" w:hAnsi="Times New Roman" w:cs="Times New Roman"/>
          <w:sz w:val="24"/>
          <w:szCs w:val="28"/>
          <w:lang w:eastAsia="de-DE"/>
        </w:rPr>
        <w:t>he cuts are clean and straight.</w:t>
      </w:r>
    </w:p>
    <w:p w:rsidR="005F5816" w:rsidRPr="005F5816" w:rsidRDefault="005F5816" w:rsidP="005F5816">
      <w:pPr>
        <w:pStyle w:val="NoSpacing"/>
        <w:rPr>
          <w:rFonts w:ascii="Times New Roman" w:hAnsi="Times New Roman" w:cs="Times New Roman"/>
          <w:b/>
          <w:sz w:val="28"/>
          <w:szCs w:val="28"/>
          <w:lang w:eastAsia="de-DE"/>
        </w:rPr>
      </w:pPr>
    </w:p>
    <w:p w:rsidR="002D12DD" w:rsidRPr="0018388F" w:rsidRDefault="00F231CC" w:rsidP="0018388F">
      <w:pPr>
        <w:pStyle w:val="Heading2"/>
        <w:spacing w:line="360" w:lineRule="auto"/>
        <w:rPr>
          <w:rFonts w:ascii="Times New Roman" w:hAnsi="Times New Roman" w:cs="Times New Roman"/>
          <w:lang w:eastAsia="de-DE"/>
        </w:rPr>
      </w:pPr>
      <w:bookmarkStart w:id="71" w:name="_Toc148531645"/>
      <w:r w:rsidRPr="0018388F">
        <w:rPr>
          <w:rFonts w:ascii="Times New Roman" w:hAnsi="Times New Roman" w:cs="Times New Roman"/>
          <w:color w:val="auto"/>
          <w:sz w:val="28"/>
          <w:lang w:eastAsia="de-DE"/>
        </w:rPr>
        <w:t xml:space="preserve">8.3 </w:t>
      </w:r>
      <w:r w:rsidR="0018388F">
        <w:rPr>
          <w:rFonts w:ascii="Times New Roman" w:hAnsi="Times New Roman" w:cs="Times New Roman"/>
          <w:color w:val="auto"/>
          <w:sz w:val="28"/>
          <w:lang w:eastAsia="de-DE"/>
        </w:rPr>
        <w:t xml:space="preserve">Filling </w:t>
      </w:r>
      <w:r w:rsidR="00445382" w:rsidRPr="0018388F">
        <w:rPr>
          <w:rFonts w:ascii="Times New Roman" w:hAnsi="Times New Roman" w:cs="Times New Roman"/>
          <w:color w:val="auto"/>
          <w:sz w:val="28"/>
          <w:lang w:eastAsia="de-DE"/>
        </w:rPr>
        <w:t>Center Area</w:t>
      </w:r>
      <w:bookmarkEnd w:id="71"/>
    </w:p>
    <w:p w:rsidR="002D12DD" w:rsidRPr="002D12DD" w:rsidRDefault="002D12DD" w:rsidP="002D12DD">
      <w:pPr>
        <w:pStyle w:val="NoSpacing"/>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When it comes to filling the center area to fit a cover stone and finish monuments, there are several methods and techniques that can be employed. These methods ensure that the cover stone fits securely and seamlessly into the center area, providing a finished and polished look to the monument. Here are some commo</w:t>
      </w:r>
      <w:r>
        <w:rPr>
          <w:rFonts w:ascii="Times New Roman" w:hAnsi="Times New Roman" w:cs="Times New Roman"/>
          <w:sz w:val="24"/>
          <w:szCs w:val="28"/>
          <w:lang w:eastAsia="de-DE"/>
        </w:rPr>
        <w:t>n methods used in this process:</w:t>
      </w:r>
    </w:p>
    <w:p w:rsidR="002D12DD" w:rsidRPr="002D12DD" w:rsidRDefault="002D12DD" w:rsidP="005E5364">
      <w:pPr>
        <w:pStyle w:val="NoSpacing"/>
        <w:numPr>
          <w:ilvl w:val="0"/>
          <w:numId w:val="63"/>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Measurement and Planning:</w:t>
      </w:r>
    </w:p>
    <w:p w:rsidR="002D12DD" w:rsidRPr="002D12DD" w:rsidRDefault="002D12DD" w:rsidP="005E5364">
      <w:pPr>
        <w:pStyle w:val="NoSpacing"/>
        <w:numPr>
          <w:ilvl w:val="1"/>
          <w:numId w:val="60"/>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Accurate measurements of the center area and the cover stone are essential to ensure a proper fit.</w:t>
      </w:r>
    </w:p>
    <w:p w:rsidR="002D12DD" w:rsidRPr="002D12DD" w:rsidRDefault="002D12DD" w:rsidP="005E5364">
      <w:pPr>
        <w:pStyle w:val="NoSpacing"/>
        <w:numPr>
          <w:ilvl w:val="1"/>
          <w:numId w:val="60"/>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lastRenderedPageBreak/>
        <w:t>Planning the placement and alignment of the cover stone is crucial to achieve a visually pleasing result.</w:t>
      </w:r>
    </w:p>
    <w:p w:rsidR="002D12DD" w:rsidRPr="002D12DD" w:rsidRDefault="002D12DD" w:rsidP="005E5364">
      <w:pPr>
        <w:pStyle w:val="NoSpacing"/>
        <w:numPr>
          <w:ilvl w:val="0"/>
          <w:numId w:val="63"/>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 xml:space="preserve"> Shimming:</w:t>
      </w:r>
    </w:p>
    <w:p w:rsidR="002D12DD" w:rsidRPr="002D12DD" w:rsidRDefault="002D12DD" w:rsidP="005E5364">
      <w:pPr>
        <w:pStyle w:val="NoSpacing"/>
        <w:numPr>
          <w:ilvl w:val="1"/>
          <w:numId w:val="61"/>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Shimming involves using thin pieces of material, such as metal or plastic, to fill gaps and create a level surface.</w:t>
      </w:r>
    </w:p>
    <w:p w:rsidR="002D12DD" w:rsidRPr="002D12DD" w:rsidRDefault="002D12DD" w:rsidP="005E5364">
      <w:pPr>
        <w:pStyle w:val="NoSpacing"/>
        <w:numPr>
          <w:ilvl w:val="1"/>
          <w:numId w:val="61"/>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Shims are placed strategically in the center area to support the cover stone and ensure it sits flush with the surrounding surface.</w:t>
      </w:r>
    </w:p>
    <w:p w:rsidR="002D12DD" w:rsidRPr="002D12DD" w:rsidRDefault="002D12DD" w:rsidP="005E5364">
      <w:pPr>
        <w:pStyle w:val="NoSpacing"/>
        <w:numPr>
          <w:ilvl w:val="0"/>
          <w:numId w:val="63"/>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Mortar or Adhesive:</w:t>
      </w:r>
    </w:p>
    <w:p w:rsidR="002D12DD" w:rsidRPr="002D12DD" w:rsidRDefault="002D12DD" w:rsidP="005E5364">
      <w:pPr>
        <w:pStyle w:val="NoSpacing"/>
        <w:numPr>
          <w:ilvl w:val="1"/>
          <w:numId w:val="62"/>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Mortar or adhesive can be used to secure the cover stone in place.</w:t>
      </w:r>
    </w:p>
    <w:p w:rsidR="002D12DD" w:rsidRPr="002D12DD" w:rsidRDefault="002D12DD" w:rsidP="005E5364">
      <w:pPr>
        <w:pStyle w:val="NoSpacing"/>
        <w:numPr>
          <w:ilvl w:val="1"/>
          <w:numId w:val="62"/>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The center area is filled with mortar or adhesive, and the cover stone is carefully placed on top, ensuring proper alignment and levelness.</w:t>
      </w:r>
    </w:p>
    <w:p w:rsidR="002D12DD" w:rsidRPr="002D12DD" w:rsidRDefault="002D12DD" w:rsidP="005E5364">
      <w:pPr>
        <w:pStyle w:val="NoSpacing"/>
        <w:numPr>
          <w:ilvl w:val="1"/>
          <w:numId w:val="62"/>
        </w:numPr>
        <w:spacing w:line="360" w:lineRule="auto"/>
        <w:jc w:val="both"/>
        <w:rPr>
          <w:rFonts w:ascii="Times New Roman" w:hAnsi="Times New Roman" w:cs="Times New Roman"/>
          <w:sz w:val="24"/>
          <w:szCs w:val="28"/>
          <w:lang w:eastAsia="de-DE"/>
        </w:rPr>
      </w:pPr>
      <w:r w:rsidRPr="002D12DD">
        <w:rPr>
          <w:rFonts w:ascii="Times New Roman" w:hAnsi="Times New Roman" w:cs="Times New Roman"/>
          <w:sz w:val="24"/>
          <w:szCs w:val="28"/>
          <w:lang w:eastAsia="de-DE"/>
        </w:rPr>
        <w:t>The mortar or adhesive sets and hardens, providing a strong bond between the cover stone and the monument.</w:t>
      </w:r>
    </w:p>
    <w:p w:rsidR="002D12DD" w:rsidRPr="002D12DD" w:rsidRDefault="002D12DD" w:rsidP="002D12DD">
      <w:pPr>
        <w:pStyle w:val="NoSpacing"/>
        <w:spacing w:line="360" w:lineRule="auto"/>
        <w:jc w:val="both"/>
        <w:rPr>
          <w:rFonts w:ascii="Times New Roman" w:hAnsi="Times New Roman" w:cs="Times New Roman"/>
          <w:sz w:val="24"/>
          <w:szCs w:val="28"/>
          <w:lang w:eastAsia="de-DE"/>
        </w:rPr>
      </w:pPr>
    </w:p>
    <w:p w:rsidR="002D12DD" w:rsidRPr="002D12DD" w:rsidRDefault="002D12DD" w:rsidP="002D12DD">
      <w:pPr>
        <w:pStyle w:val="NoSpacing"/>
        <w:rPr>
          <w:rFonts w:ascii="Times New Roman" w:hAnsi="Times New Roman" w:cs="Times New Roman"/>
          <w:sz w:val="24"/>
          <w:szCs w:val="28"/>
          <w:lang w:eastAsia="de-DE"/>
        </w:rPr>
      </w:pPr>
    </w:p>
    <w:p w:rsidR="005F5816" w:rsidRDefault="005F5816" w:rsidP="005F5816">
      <w:pPr>
        <w:pStyle w:val="NoSpacing"/>
        <w:rPr>
          <w:rFonts w:ascii="Times New Roman" w:hAnsi="Times New Roman" w:cs="Times New Roman"/>
          <w:b/>
          <w:sz w:val="28"/>
          <w:szCs w:val="28"/>
          <w:lang w:eastAsia="de-DE"/>
        </w:rPr>
      </w:pPr>
    </w:p>
    <w:p w:rsidR="005F5816" w:rsidRDefault="005F5816" w:rsidP="005F5816">
      <w:pPr>
        <w:pStyle w:val="NoSpacing"/>
        <w:rPr>
          <w:rFonts w:ascii="Times New Roman" w:hAnsi="Times New Roman" w:cs="Times New Roman"/>
          <w:b/>
          <w:sz w:val="28"/>
          <w:szCs w:val="28"/>
          <w:lang w:eastAsia="de-DE"/>
        </w:rPr>
      </w:pPr>
    </w:p>
    <w:p w:rsidR="00FD42A5" w:rsidRDefault="00FD42A5" w:rsidP="005F5816">
      <w:pPr>
        <w:pStyle w:val="NoSpacing"/>
        <w:rPr>
          <w:rFonts w:ascii="Times New Roman" w:hAnsi="Times New Roman" w:cs="Times New Roman"/>
          <w:b/>
          <w:sz w:val="28"/>
          <w:szCs w:val="28"/>
          <w:lang w:eastAsia="de-DE"/>
        </w:rPr>
      </w:pPr>
    </w:p>
    <w:p w:rsidR="00FD42A5" w:rsidRDefault="00FD42A5" w:rsidP="005F5816">
      <w:pPr>
        <w:pStyle w:val="NoSpacing"/>
        <w:rPr>
          <w:rFonts w:ascii="Times New Roman" w:hAnsi="Times New Roman" w:cs="Times New Roman"/>
          <w:b/>
          <w:sz w:val="28"/>
          <w:szCs w:val="28"/>
          <w:lang w:eastAsia="de-DE"/>
        </w:rPr>
      </w:pPr>
    </w:p>
    <w:p w:rsidR="00FD42A5" w:rsidRDefault="00FD42A5" w:rsidP="005F5816">
      <w:pPr>
        <w:pStyle w:val="NoSpacing"/>
        <w:rPr>
          <w:rFonts w:ascii="Times New Roman" w:hAnsi="Times New Roman" w:cs="Times New Roman"/>
          <w:b/>
          <w:sz w:val="28"/>
          <w:szCs w:val="28"/>
          <w:lang w:eastAsia="de-DE"/>
        </w:rPr>
      </w:pPr>
    </w:p>
    <w:p w:rsidR="00FD42A5" w:rsidRDefault="00FD42A5"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B345F8" w:rsidRDefault="00B345F8" w:rsidP="005F5816">
      <w:pPr>
        <w:pStyle w:val="NoSpacing"/>
        <w:rPr>
          <w:rFonts w:ascii="Times New Roman" w:hAnsi="Times New Roman" w:cs="Times New Roman"/>
          <w:b/>
          <w:sz w:val="28"/>
          <w:szCs w:val="28"/>
          <w:lang w:eastAsia="de-DE"/>
        </w:rPr>
      </w:pPr>
    </w:p>
    <w:p w:rsidR="00FD42A5" w:rsidRDefault="00FD42A5" w:rsidP="005F5816">
      <w:pPr>
        <w:pStyle w:val="NoSpacing"/>
        <w:rPr>
          <w:rFonts w:ascii="Times New Roman" w:hAnsi="Times New Roman" w:cs="Times New Roman"/>
          <w:b/>
          <w:sz w:val="28"/>
          <w:szCs w:val="28"/>
          <w:lang w:eastAsia="de-DE"/>
        </w:rPr>
      </w:pPr>
    </w:p>
    <w:p w:rsidR="00FD42A5" w:rsidRPr="005F5816" w:rsidRDefault="00FD42A5" w:rsidP="005F5816">
      <w:pPr>
        <w:pStyle w:val="NoSpacing"/>
        <w:rPr>
          <w:rFonts w:ascii="Times New Roman" w:hAnsi="Times New Roman" w:cs="Times New Roman"/>
          <w:b/>
          <w:sz w:val="28"/>
          <w:szCs w:val="28"/>
          <w:lang w:eastAsia="de-DE"/>
        </w:rPr>
      </w:pPr>
    </w:p>
    <w:p w:rsidR="005F5816" w:rsidRPr="0018388F" w:rsidRDefault="0018388F" w:rsidP="00F231CC">
      <w:pPr>
        <w:pStyle w:val="Heading2"/>
        <w:rPr>
          <w:rFonts w:ascii="Times New Roman" w:hAnsi="Times New Roman" w:cs="Times New Roman"/>
          <w:color w:val="auto"/>
          <w:sz w:val="28"/>
          <w:lang w:eastAsia="de-DE"/>
        </w:rPr>
      </w:pPr>
      <w:bookmarkStart w:id="72" w:name="_Toc148531646"/>
      <w:r>
        <w:rPr>
          <w:rFonts w:ascii="Times New Roman" w:hAnsi="Times New Roman" w:cs="Times New Roman"/>
          <w:color w:val="auto"/>
          <w:sz w:val="28"/>
          <w:lang w:eastAsia="de-DE"/>
        </w:rPr>
        <w:lastRenderedPageBreak/>
        <w:t xml:space="preserve">8.4 Filling </w:t>
      </w:r>
      <w:r w:rsidR="005F5816" w:rsidRPr="0018388F">
        <w:rPr>
          <w:rFonts w:ascii="Times New Roman" w:hAnsi="Times New Roman" w:cs="Times New Roman"/>
          <w:color w:val="auto"/>
          <w:sz w:val="28"/>
          <w:lang w:eastAsia="de-DE"/>
        </w:rPr>
        <w:t>dowel holes with mortar and placing dowels</w:t>
      </w:r>
      <w:bookmarkEnd w:id="72"/>
      <w:r w:rsidR="005F5816" w:rsidRPr="0018388F">
        <w:rPr>
          <w:rFonts w:ascii="Times New Roman" w:hAnsi="Times New Roman" w:cs="Times New Roman"/>
          <w:color w:val="auto"/>
          <w:sz w:val="28"/>
          <w:lang w:eastAsia="de-DE"/>
        </w:rPr>
        <w:t xml:space="preserve"> </w:t>
      </w:r>
    </w:p>
    <w:p w:rsidR="005F5816" w:rsidRDefault="005F5816" w:rsidP="005F5816">
      <w:pPr>
        <w:pStyle w:val="NoSpacing"/>
        <w:rPr>
          <w:rFonts w:ascii="Times New Roman" w:hAnsi="Times New Roman" w:cs="Times New Roman"/>
          <w:b/>
          <w:sz w:val="28"/>
          <w:szCs w:val="28"/>
          <w:lang w:eastAsia="de-DE"/>
        </w:rPr>
      </w:pPr>
    </w:p>
    <w:p w:rsidR="00FD42A5" w:rsidRPr="00FD42A5" w:rsidRDefault="00FD42A5" w:rsidP="00FD42A5">
      <w:pPr>
        <w:pStyle w:val="NoSpacing"/>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To fill dowel holes with mortar and place dowels to cover stone and finish monuments, follow these steps:</w:t>
      </w:r>
    </w:p>
    <w:p w:rsidR="00FD42A5" w:rsidRPr="00FD42A5" w:rsidRDefault="00FD42A5" w:rsidP="0018388F">
      <w:pPr>
        <w:pStyle w:val="NoSpacing"/>
        <w:numPr>
          <w:ilvl w:val="2"/>
          <w:numId w:val="2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 xml:space="preserve">Prepare the dowels: </w:t>
      </w:r>
    </w:p>
    <w:p w:rsidR="00FD42A5" w:rsidRPr="00FD42A5" w:rsidRDefault="00FD42A5" w:rsidP="005E5364">
      <w:pPr>
        <w:pStyle w:val="NoSpacing"/>
        <w:numPr>
          <w:ilvl w:val="1"/>
          <w:numId w:val="69"/>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Select dowels that are appropriate for the size and weight of the stone. The dowels should be made of a durable material such as stainless steel or brass.</w:t>
      </w:r>
    </w:p>
    <w:p w:rsidR="00FD42A5" w:rsidRPr="00FD42A5" w:rsidRDefault="00FD42A5" w:rsidP="005E5364">
      <w:pPr>
        <w:pStyle w:val="NoSpacing"/>
        <w:numPr>
          <w:ilvl w:val="1"/>
          <w:numId w:val="69"/>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Cut the dowels to the desired length, ensuring they are long enough to penetrate both the stone and the mortar.</w:t>
      </w:r>
    </w:p>
    <w:p w:rsidR="00FD42A5" w:rsidRPr="00FD42A5" w:rsidRDefault="00FD42A5" w:rsidP="0018388F">
      <w:pPr>
        <w:pStyle w:val="NoSpacing"/>
        <w:numPr>
          <w:ilvl w:val="2"/>
          <w:numId w:val="2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Prepare the stone:</w:t>
      </w:r>
    </w:p>
    <w:p w:rsidR="00FD42A5" w:rsidRPr="00FD42A5" w:rsidRDefault="00FD42A5" w:rsidP="005E5364">
      <w:pPr>
        <w:pStyle w:val="NoSpacing"/>
        <w:numPr>
          <w:ilvl w:val="1"/>
          <w:numId w:val="68"/>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Clean the surface of the stone to remove any dirt, debris, or loose material.</w:t>
      </w:r>
    </w:p>
    <w:p w:rsidR="00FD42A5" w:rsidRPr="00FD42A5" w:rsidRDefault="00FD42A5" w:rsidP="005E5364">
      <w:pPr>
        <w:pStyle w:val="NoSpacing"/>
        <w:numPr>
          <w:ilvl w:val="1"/>
          <w:numId w:val="68"/>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Use a drill with a masonry bit to create holes in the stone where the dowels will be inserted. The size and depth of the holes should match the diameter and length of the dowels.</w:t>
      </w:r>
    </w:p>
    <w:p w:rsidR="00FD42A5" w:rsidRPr="00FD42A5" w:rsidRDefault="00FD42A5" w:rsidP="0018388F">
      <w:pPr>
        <w:pStyle w:val="NoSpacing"/>
        <w:numPr>
          <w:ilvl w:val="2"/>
          <w:numId w:val="2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Mix the mortar:</w:t>
      </w:r>
    </w:p>
    <w:p w:rsidR="00FD42A5" w:rsidRPr="00FD42A5" w:rsidRDefault="00FD42A5" w:rsidP="005E5364">
      <w:pPr>
        <w:pStyle w:val="NoSpacing"/>
        <w:numPr>
          <w:ilvl w:val="1"/>
          <w:numId w:val="67"/>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Follow the manufacturer's instructions to mix the mortar to the desired consistency. The mortar should be workable but not too wet or dry.</w:t>
      </w:r>
    </w:p>
    <w:p w:rsidR="00FD42A5" w:rsidRPr="00FD42A5" w:rsidRDefault="00FD42A5" w:rsidP="0018388F">
      <w:pPr>
        <w:pStyle w:val="NoSpacing"/>
        <w:numPr>
          <w:ilvl w:val="2"/>
          <w:numId w:val="2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Fill the dowel holes with mortar:</w:t>
      </w:r>
    </w:p>
    <w:p w:rsidR="00FD42A5" w:rsidRPr="00FD42A5" w:rsidRDefault="00FD42A5" w:rsidP="005E5364">
      <w:pPr>
        <w:pStyle w:val="NoSpacing"/>
        <w:numPr>
          <w:ilvl w:val="1"/>
          <w:numId w:val="6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Using a trowel, carefully fill the dowel holes with mortar, ensuring that the holes are completely filled.</w:t>
      </w:r>
    </w:p>
    <w:p w:rsidR="00FD42A5" w:rsidRPr="00FD42A5" w:rsidRDefault="00FD42A5" w:rsidP="005E5364">
      <w:pPr>
        <w:pStyle w:val="NoSpacing"/>
        <w:numPr>
          <w:ilvl w:val="1"/>
          <w:numId w:val="6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Smooth the surface of the mortar to create a flush and even finish.</w:t>
      </w:r>
    </w:p>
    <w:p w:rsidR="00FD42A5" w:rsidRPr="00FD42A5" w:rsidRDefault="00FD42A5" w:rsidP="0018388F">
      <w:pPr>
        <w:pStyle w:val="NoSpacing"/>
        <w:numPr>
          <w:ilvl w:val="2"/>
          <w:numId w:val="26"/>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Insert the dowels:</w:t>
      </w:r>
    </w:p>
    <w:p w:rsidR="00FD42A5" w:rsidRPr="00FD42A5" w:rsidRDefault="00FD42A5" w:rsidP="005E5364">
      <w:pPr>
        <w:pStyle w:val="NoSpacing"/>
        <w:numPr>
          <w:ilvl w:val="1"/>
          <w:numId w:val="65"/>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While the mortar is still wet, insert the dowels into the dowel holes, ensuring they are fully embedded in the mortar.</w:t>
      </w:r>
    </w:p>
    <w:p w:rsidR="00FD42A5" w:rsidRPr="00FD42A5" w:rsidRDefault="00FD42A5" w:rsidP="005E5364">
      <w:pPr>
        <w:pStyle w:val="NoSpacing"/>
        <w:numPr>
          <w:ilvl w:val="1"/>
          <w:numId w:val="65"/>
        </w:numPr>
        <w:spacing w:line="360" w:lineRule="auto"/>
        <w:jc w:val="both"/>
        <w:rPr>
          <w:rFonts w:ascii="Times New Roman" w:hAnsi="Times New Roman" w:cs="Times New Roman"/>
          <w:sz w:val="24"/>
          <w:szCs w:val="28"/>
          <w:lang w:eastAsia="de-DE"/>
        </w:rPr>
      </w:pPr>
      <w:r w:rsidRPr="00FD42A5">
        <w:rPr>
          <w:rFonts w:ascii="Times New Roman" w:hAnsi="Times New Roman" w:cs="Times New Roman"/>
          <w:sz w:val="24"/>
          <w:szCs w:val="28"/>
          <w:lang w:eastAsia="de-DE"/>
        </w:rPr>
        <w:t>Gently tap the dowels with a rubber mallet to ensure they are securely in place.</w:t>
      </w:r>
    </w:p>
    <w:p w:rsidR="00FD42A5" w:rsidRDefault="00FD42A5" w:rsidP="00906609">
      <w:pPr>
        <w:pStyle w:val="NoSpacing"/>
        <w:spacing w:line="360" w:lineRule="auto"/>
        <w:jc w:val="both"/>
        <w:rPr>
          <w:rFonts w:ascii="Times New Roman" w:hAnsi="Times New Roman" w:cs="Times New Roman"/>
          <w:sz w:val="24"/>
          <w:szCs w:val="28"/>
          <w:lang w:eastAsia="de-DE"/>
        </w:rPr>
      </w:pPr>
    </w:p>
    <w:p w:rsidR="00B345F8" w:rsidRPr="00FD42A5" w:rsidRDefault="00B345F8" w:rsidP="00906609">
      <w:pPr>
        <w:pStyle w:val="NoSpacing"/>
        <w:spacing w:line="360" w:lineRule="auto"/>
        <w:jc w:val="both"/>
        <w:rPr>
          <w:rFonts w:ascii="Times New Roman" w:hAnsi="Times New Roman" w:cs="Times New Roman"/>
          <w:sz w:val="24"/>
          <w:szCs w:val="28"/>
          <w:lang w:eastAsia="de-DE"/>
        </w:rPr>
      </w:pPr>
    </w:p>
    <w:p w:rsidR="005F5816" w:rsidRPr="00960B0F" w:rsidRDefault="00F231CC" w:rsidP="00960B0F">
      <w:pPr>
        <w:pStyle w:val="Heading2"/>
        <w:spacing w:line="360" w:lineRule="auto"/>
        <w:rPr>
          <w:rFonts w:ascii="Times New Roman" w:hAnsi="Times New Roman" w:cs="Times New Roman"/>
          <w:lang w:eastAsia="de-DE"/>
        </w:rPr>
      </w:pPr>
      <w:bookmarkStart w:id="73" w:name="_Toc148531647"/>
      <w:r w:rsidRPr="00960B0F">
        <w:rPr>
          <w:rFonts w:ascii="Times New Roman" w:hAnsi="Times New Roman" w:cs="Times New Roman"/>
          <w:color w:val="auto"/>
          <w:sz w:val="28"/>
          <w:lang w:eastAsia="de-DE"/>
        </w:rPr>
        <w:lastRenderedPageBreak/>
        <w:t xml:space="preserve">8.5 </w:t>
      </w:r>
      <w:r w:rsidR="005F5816" w:rsidRPr="00960B0F">
        <w:rPr>
          <w:rFonts w:ascii="Times New Roman" w:hAnsi="Times New Roman" w:cs="Times New Roman"/>
          <w:color w:val="auto"/>
          <w:sz w:val="28"/>
          <w:lang w:eastAsia="de-DE"/>
        </w:rPr>
        <w:t>Lifting cover stone into place</w:t>
      </w:r>
      <w:bookmarkEnd w:id="73"/>
    </w:p>
    <w:p w:rsidR="0082062B" w:rsidRPr="0082062B" w:rsidRDefault="0082062B" w:rsidP="00906609">
      <w:pPr>
        <w:pStyle w:val="NoSpacing"/>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 xml:space="preserve">To lift a cover stone into place and fit it onto a monument, there are several steps involved. While the specific techniques may vary depending on the monument and its design, here is a </w:t>
      </w:r>
      <w:r w:rsidR="00906609">
        <w:rPr>
          <w:rFonts w:ascii="Times New Roman" w:hAnsi="Times New Roman" w:cs="Times New Roman"/>
          <w:sz w:val="24"/>
          <w:szCs w:val="28"/>
          <w:lang w:eastAsia="de-DE"/>
        </w:rPr>
        <w:t>general outline of the process:</w:t>
      </w:r>
    </w:p>
    <w:p w:rsidR="0082062B" w:rsidRPr="0082062B" w:rsidRDefault="0082062B" w:rsidP="00B345F8">
      <w:pPr>
        <w:pStyle w:val="NoSpacing"/>
        <w:numPr>
          <w:ilvl w:val="0"/>
          <w:numId w:val="76"/>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 xml:space="preserve"> Preparations:</w:t>
      </w:r>
    </w:p>
    <w:p w:rsidR="0082062B" w:rsidRPr="0082062B" w:rsidRDefault="0082062B" w:rsidP="00906609">
      <w:pPr>
        <w:pStyle w:val="NoSpacing"/>
        <w:numPr>
          <w:ilvl w:val="1"/>
          <w:numId w:val="70"/>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Gather all the necessary tools and materials, including lifting equipment, straps, and any additional support structures.</w:t>
      </w:r>
    </w:p>
    <w:p w:rsidR="0082062B" w:rsidRPr="00906609" w:rsidRDefault="0082062B" w:rsidP="00906609">
      <w:pPr>
        <w:pStyle w:val="NoSpacing"/>
        <w:numPr>
          <w:ilvl w:val="1"/>
          <w:numId w:val="70"/>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Ensure that the area around the monument is clear and safe for lifting operations.</w:t>
      </w:r>
    </w:p>
    <w:p w:rsidR="0082062B" w:rsidRPr="0082062B" w:rsidRDefault="0082062B" w:rsidP="00B345F8">
      <w:pPr>
        <w:pStyle w:val="NoSpacing"/>
        <w:numPr>
          <w:ilvl w:val="0"/>
          <w:numId w:val="76"/>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 xml:space="preserve"> Assess the cover stone:</w:t>
      </w:r>
    </w:p>
    <w:p w:rsidR="0082062B" w:rsidRPr="0082062B" w:rsidRDefault="0082062B" w:rsidP="00906609">
      <w:pPr>
        <w:pStyle w:val="NoSpacing"/>
        <w:numPr>
          <w:ilvl w:val="1"/>
          <w:numId w:val="71"/>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Examine the cover stone to determine its weight, dimensions, and any specific handling requirements.</w:t>
      </w:r>
    </w:p>
    <w:p w:rsidR="0082062B" w:rsidRPr="00906609" w:rsidRDefault="0082062B" w:rsidP="00906609">
      <w:pPr>
        <w:pStyle w:val="NoSpacing"/>
        <w:numPr>
          <w:ilvl w:val="1"/>
          <w:numId w:val="71"/>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Plan the lifting process accordingly, considering the weight-bearing capacity of the lifting equipment and the manpower available.</w:t>
      </w:r>
    </w:p>
    <w:p w:rsidR="0082062B" w:rsidRPr="0082062B" w:rsidRDefault="0082062B" w:rsidP="00B345F8">
      <w:pPr>
        <w:pStyle w:val="NoSpacing"/>
        <w:numPr>
          <w:ilvl w:val="0"/>
          <w:numId w:val="76"/>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Position the lifting equipment:</w:t>
      </w:r>
    </w:p>
    <w:p w:rsidR="0082062B" w:rsidRPr="0082062B" w:rsidRDefault="0082062B" w:rsidP="00906609">
      <w:pPr>
        <w:pStyle w:val="NoSpacing"/>
        <w:numPr>
          <w:ilvl w:val="1"/>
          <w:numId w:val="72"/>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Set up the lifting equipment, such as cranes or hoists, in a suitable location near the monument.</w:t>
      </w:r>
    </w:p>
    <w:p w:rsidR="0082062B" w:rsidRPr="00906609" w:rsidRDefault="0082062B" w:rsidP="00906609">
      <w:pPr>
        <w:pStyle w:val="NoSpacing"/>
        <w:numPr>
          <w:ilvl w:val="1"/>
          <w:numId w:val="72"/>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Ensure that the lifting equipment is properly secured and stable.</w:t>
      </w:r>
    </w:p>
    <w:p w:rsidR="0082062B" w:rsidRPr="0082062B" w:rsidRDefault="0082062B" w:rsidP="00B345F8">
      <w:pPr>
        <w:pStyle w:val="NoSpacing"/>
        <w:numPr>
          <w:ilvl w:val="0"/>
          <w:numId w:val="76"/>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 xml:space="preserve"> Attach lifting straps:</w:t>
      </w:r>
    </w:p>
    <w:p w:rsidR="0082062B" w:rsidRPr="0082062B" w:rsidRDefault="0082062B" w:rsidP="00906609">
      <w:pPr>
        <w:pStyle w:val="NoSpacing"/>
        <w:numPr>
          <w:ilvl w:val="1"/>
          <w:numId w:val="73"/>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Carefully attach lifting straps or slings to the cover stone, ensuring that they are securely fastened and evenly distributed to prevent any damage.</w:t>
      </w:r>
    </w:p>
    <w:p w:rsidR="0082062B" w:rsidRPr="00906609" w:rsidRDefault="0082062B" w:rsidP="00906609">
      <w:pPr>
        <w:pStyle w:val="NoSpacing"/>
        <w:numPr>
          <w:ilvl w:val="1"/>
          <w:numId w:val="73"/>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Use appropriate padding or protective materials to avoid scratching or chipping the stone surface.</w:t>
      </w:r>
    </w:p>
    <w:p w:rsidR="0082062B" w:rsidRPr="0082062B" w:rsidRDefault="0082062B" w:rsidP="00B345F8">
      <w:pPr>
        <w:pStyle w:val="NoSpacing"/>
        <w:numPr>
          <w:ilvl w:val="0"/>
          <w:numId w:val="76"/>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Lift the cover stone:</w:t>
      </w:r>
    </w:p>
    <w:p w:rsidR="0082062B" w:rsidRPr="0082062B" w:rsidRDefault="0082062B" w:rsidP="00906609">
      <w:pPr>
        <w:pStyle w:val="NoSpacing"/>
        <w:numPr>
          <w:ilvl w:val="1"/>
          <w:numId w:val="74"/>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Activate the lifting equipment to gradually lift the cover stone off the ground.</w:t>
      </w:r>
    </w:p>
    <w:p w:rsidR="0082062B" w:rsidRPr="00906609" w:rsidRDefault="0082062B" w:rsidP="00906609">
      <w:pPr>
        <w:pStyle w:val="NoSpacing"/>
        <w:numPr>
          <w:ilvl w:val="1"/>
          <w:numId w:val="74"/>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Coordinate the lifting process with the assistance of trained personnel to ensure a smooth and controlled lift.</w:t>
      </w:r>
    </w:p>
    <w:p w:rsidR="0082062B" w:rsidRPr="0082062B" w:rsidRDefault="0082062B" w:rsidP="00B345F8">
      <w:pPr>
        <w:pStyle w:val="NoSpacing"/>
        <w:numPr>
          <w:ilvl w:val="0"/>
          <w:numId w:val="76"/>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Position the cover stone:</w:t>
      </w:r>
    </w:p>
    <w:p w:rsidR="0082062B" w:rsidRPr="0082062B" w:rsidRDefault="0082062B" w:rsidP="00906609">
      <w:pPr>
        <w:pStyle w:val="NoSpacing"/>
        <w:numPr>
          <w:ilvl w:val="1"/>
          <w:numId w:val="75"/>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lastRenderedPageBreak/>
        <w:t>Guide the cover stone into its designated position on the monument, aligning it with the surrounding stones or structures.</w:t>
      </w:r>
    </w:p>
    <w:p w:rsidR="0082062B" w:rsidRPr="00906609" w:rsidRDefault="0082062B" w:rsidP="00906609">
      <w:pPr>
        <w:pStyle w:val="NoSpacing"/>
        <w:numPr>
          <w:ilvl w:val="1"/>
          <w:numId w:val="75"/>
        </w:numPr>
        <w:spacing w:line="360" w:lineRule="auto"/>
        <w:jc w:val="both"/>
        <w:rPr>
          <w:rFonts w:ascii="Times New Roman" w:hAnsi="Times New Roman" w:cs="Times New Roman"/>
          <w:sz w:val="24"/>
          <w:szCs w:val="28"/>
          <w:lang w:eastAsia="de-DE"/>
        </w:rPr>
      </w:pPr>
      <w:r w:rsidRPr="0082062B">
        <w:rPr>
          <w:rFonts w:ascii="Times New Roman" w:hAnsi="Times New Roman" w:cs="Times New Roman"/>
          <w:sz w:val="24"/>
          <w:szCs w:val="28"/>
          <w:lang w:eastAsia="de-DE"/>
        </w:rPr>
        <w:t>Make any necessary adjustments to ensure a proper fit and alignment.</w:t>
      </w:r>
    </w:p>
    <w:p w:rsidR="005F5816" w:rsidRPr="0082062B" w:rsidRDefault="005F5816" w:rsidP="005F5816">
      <w:pPr>
        <w:pStyle w:val="NoSpacing"/>
        <w:rPr>
          <w:rFonts w:ascii="Times New Roman" w:hAnsi="Times New Roman" w:cs="Times New Roman"/>
          <w:sz w:val="24"/>
          <w:szCs w:val="28"/>
          <w:lang w:eastAsia="de-DE"/>
        </w:rPr>
      </w:pPr>
    </w:p>
    <w:p w:rsidR="005F5816" w:rsidRPr="00960B0F" w:rsidRDefault="00960B0F" w:rsidP="00F231CC">
      <w:pPr>
        <w:pStyle w:val="Heading2"/>
        <w:rPr>
          <w:rFonts w:ascii="Times New Roman" w:hAnsi="Times New Roman" w:cs="Times New Roman"/>
          <w:color w:val="auto"/>
          <w:sz w:val="28"/>
          <w:lang w:eastAsia="de-DE"/>
        </w:rPr>
      </w:pPr>
      <w:bookmarkStart w:id="74" w:name="_Toc148531648"/>
      <w:r>
        <w:rPr>
          <w:rFonts w:ascii="Times New Roman" w:hAnsi="Times New Roman" w:cs="Times New Roman"/>
          <w:color w:val="auto"/>
          <w:sz w:val="28"/>
          <w:lang w:eastAsia="de-DE"/>
        </w:rPr>
        <w:t xml:space="preserve">8.6 </w:t>
      </w:r>
      <w:r w:rsidR="005F5816" w:rsidRPr="00960B0F">
        <w:rPr>
          <w:rFonts w:ascii="Times New Roman" w:hAnsi="Times New Roman" w:cs="Times New Roman"/>
          <w:color w:val="auto"/>
          <w:sz w:val="28"/>
          <w:lang w:eastAsia="de-DE"/>
        </w:rPr>
        <w:t>Lowering cover stone into place</w:t>
      </w:r>
      <w:bookmarkEnd w:id="74"/>
    </w:p>
    <w:p w:rsidR="005F5816" w:rsidRDefault="005F5816" w:rsidP="005F5816">
      <w:pPr>
        <w:pStyle w:val="NoSpacing"/>
        <w:rPr>
          <w:rFonts w:ascii="Times New Roman" w:hAnsi="Times New Roman" w:cs="Times New Roman"/>
          <w:b/>
          <w:sz w:val="28"/>
          <w:szCs w:val="28"/>
          <w:lang w:eastAsia="de-DE"/>
        </w:rPr>
      </w:pPr>
    </w:p>
    <w:p w:rsidR="000E5406" w:rsidRPr="000E5406" w:rsidRDefault="000E5406" w:rsidP="00B345F8">
      <w:pPr>
        <w:pStyle w:val="NoSpacing"/>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To lower and cover a stone into place using wedges to finish monuments, follow these steps:</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Prepare the area: Ensure that the foundation or base where the stone will be placed is properly prepared and leveled.</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Position the stone: Carefully position the stone on top of the prepared area, making sure it is aligned correctly.</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Use wedges for height adjustment: Place wooden wedges under the stone to raise it to the desired height. Start with a few wedges and gradually add or remove them to achieve the desired height</w:t>
      </w:r>
      <w:r w:rsidR="00B345F8">
        <w:rPr>
          <w:rFonts w:ascii="Times New Roman" w:hAnsi="Times New Roman" w:cs="Times New Roman"/>
          <w:sz w:val="24"/>
          <w:szCs w:val="28"/>
          <w:lang w:eastAsia="de-DE"/>
        </w:rPr>
        <w:t>.</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Level the stone: Use a level to check if the stone is perfectly level. Adjust the wedges as needed to achieve a level surface</w:t>
      </w:r>
      <w:r w:rsidR="00B345F8">
        <w:rPr>
          <w:rFonts w:ascii="Times New Roman" w:hAnsi="Times New Roman" w:cs="Times New Roman"/>
          <w:sz w:val="24"/>
          <w:szCs w:val="28"/>
          <w:lang w:eastAsia="de-DE"/>
        </w:rPr>
        <w:t xml:space="preserve">. </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Pitch the stone for water runoff: If the stone needs to be pitched for water runoff, adjust the wedges accordingly to create the desired slope</w:t>
      </w:r>
      <w:r w:rsidR="00B345F8">
        <w:rPr>
          <w:rFonts w:ascii="Times New Roman" w:hAnsi="Times New Roman" w:cs="Times New Roman"/>
          <w:sz w:val="24"/>
          <w:szCs w:val="28"/>
          <w:lang w:eastAsia="de-DE"/>
        </w:rPr>
        <w:t xml:space="preserve">. </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Fill the voids: Place smaller stones or stone fragments underneath the stone to fill any gaps or voids. Tap them in gently to ensure good contact and stability</w:t>
      </w:r>
      <w:r w:rsidR="00B345F8">
        <w:rPr>
          <w:rFonts w:ascii="Times New Roman" w:hAnsi="Times New Roman" w:cs="Times New Roman"/>
          <w:sz w:val="24"/>
          <w:szCs w:val="28"/>
          <w:lang w:eastAsia="de-DE"/>
        </w:rPr>
        <w:t xml:space="preserve">. </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Secure the stone: Once the stone is in the desired position and level, secure it in place using mortar or adhesive, following the manufacturer's instructions</w:t>
      </w:r>
      <w:r w:rsidR="00B345F8">
        <w:rPr>
          <w:rFonts w:ascii="Times New Roman" w:hAnsi="Times New Roman" w:cs="Times New Roman"/>
          <w:sz w:val="24"/>
          <w:szCs w:val="28"/>
          <w:lang w:eastAsia="de-DE"/>
        </w:rPr>
        <w:t xml:space="preserve">. </w:t>
      </w:r>
    </w:p>
    <w:p w:rsidR="000E5406" w:rsidRPr="000E5406" w:rsidRDefault="000E5406" w:rsidP="00B345F8">
      <w:pPr>
        <w:pStyle w:val="NoSpacing"/>
        <w:numPr>
          <w:ilvl w:val="0"/>
          <w:numId w:val="77"/>
        </w:numPr>
        <w:spacing w:line="360" w:lineRule="auto"/>
        <w:jc w:val="both"/>
        <w:rPr>
          <w:rFonts w:ascii="Times New Roman" w:hAnsi="Times New Roman" w:cs="Times New Roman"/>
          <w:sz w:val="24"/>
          <w:szCs w:val="28"/>
          <w:lang w:eastAsia="de-DE"/>
        </w:rPr>
      </w:pPr>
      <w:r w:rsidRPr="000E5406">
        <w:rPr>
          <w:rFonts w:ascii="Times New Roman" w:hAnsi="Times New Roman" w:cs="Times New Roman"/>
          <w:sz w:val="24"/>
          <w:szCs w:val="28"/>
          <w:lang w:eastAsia="de-DE"/>
        </w:rPr>
        <w:t>Repeat the process: Continue these steps for each stone until the monument is complete.</w:t>
      </w:r>
    </w:p>
    <w:p w:rsidR="000E5406" w:rsidRPr="000E5406" w:rsidRDefault="000E5406" w:rsidP="000E5406">
      <w:pPr>
        <w:pStyle w:val="NoSpacing"/>
        <w:rPr>
          <w:rFonts w:ascii="Times New Roman" w:hAnsi="Times New Roman" w:cs="Times New Roman"/>
          <w:sz w:val="24"/>
          <w:szCs w:val="28"/>
          <w:lang w:eastAsia="de-DE"/>
        </w:rPr>
      </w:pPr>
    </w:p>
    <w:p w:rsidR="000E5406" w:rsidRDefault="000E5406" w:rsidP="005F5816">
      <w:pPr>
        <w:pStyle w:val="NoSpacing"/>
        <w:rPr>
          <w:rFonts w:ascii="Times New Roman" w:hAnsi="Times New Roman" w:cs="Times New Roman"/>
          <w:b/>
          <w:sz w:val="28"/>
          <w:szCs w:val="28"/>
          <w:lang w:eastAsia="de-DE"/>
        </w:rPr>
      </w:pPr>
    </w:p>
    <w:p w:rsidR="000E5406" w:rsidRDefault="000E5406" w:rsidP="005F5816">
      <w:pPr>
        <w:pStyle w:val="NoSpacing"/>
        <w:rPr>
          <w:rFonts w:ascii="Times New Roman" w:hAnsi="Times New Roman" w:cs="Times New Roman"/>
          <w:b/>
          <w:sz w:val="28"/>
          <w:szCs w:val="28"/>
          <w:lang w:eastAsia="de-DE"/>
        </w:rPr>
      </w:pPr>
    </w:p>
    <w:p w:rsidR="000E5406" w:rsidRDefault="000E5406" w:rsidP="005F5816">
      <w:pPr>
        <w:pStyle w:val="NoSpacing"/>
        <w:rPr>
          <w:rFonts w:ascii="Times New Roman" w:hAnsi="Times New Roman" w:cs="Times New Roman"/>
          <w:b/>
          <w:sz w:val="28"/>
          <w:szCs w:val="28"/>
          <w:lang w:eastAsia="de-DE"/>
        </w:rPr>
      </w:pPr>
    </w:p>
    <w:p w:rsidR="002C1A4D" w:rsidRDefault="002C1A4D" w:rsidP="005F5816">
      <w:pPr>
        <w:pStyle w:val="NoSpacing"/>
        <w:rPr>
          <w:rFonts w:ascii="Times New Roman" w:hAnsi="Times New Roman" w:cs="Times New Roman"/>
          <w:b/>
          <w:sz w:val="28"/>
          <w:szCs w:val="28"/>
          <w:lang w:eastAsia="de-DE"/>
        </w:rPr>
      </w:pPr>
    </w:p>
    <w:p w:rsidR="002C1A4D" w:rsidRDefault="002C1A4D" w:rsidP="005F5816">
      <w:pPr>
        <w:pStyle w:val="NoSpacing"/>
        <w:rPr>
          <w:rFonts w:ascii="Times New Roman" w:hAnsi="Times New Roman" w:cs="Times New Roman"/>
          <w:b/>
          <w:sz w:val="28"/>
          <w:szCs w:val="28"/>
          <w:lang w:eastAsia="de-DE"/>
        </w:rPr>
      </w:pPr>
    </w:p>
    <w:p w:rsidR="000E5406" w:rsidRPr="005F5816" w:rsidRDefault="000E5406" w:rsidP="005F5816">
      <w:pPr>
        <w:pStyle w:val="NoSpacing"/>
        <w:rPr>
          <w:rFonts w:ascii="Times New Roman" w:hAnsi="Times New Roman" w:cs="Times New Roman"/>
          <w:b/>
          <w:sz w:val="28"/>
          <w:szCs w:val="28"/>
          <w:lang w:eastAsia="de-DE"/>
        </w:rPr>
      </w:pPr>
    </w:p>
    <w:p w:rsidR="005F5816" w:rsidRPr="00960B0F" w:rsidRDefault="00F231CC" w:rsidP="00F231CC">
      <w:pPr>
        <w:pStyle w:val="Heading2"/>
        <w:rPr>
          <w:rFonts w:ascii="Times New Roman" w:hAnsi="Times New Roman" w:cs="Times New Roman"/>
          <w:color w:val="auto"/>
          <w:sz w:val="28"/>
          <w:lang w:eastAsia="de-DE"/>
        </w:rPr>
      </w:pPr>
      <w:bookmarkStart w:id="75" w:name="_Toc148531649"/>
      <w:r w:rsidRPr="00960B0F">
        <w:rPr>
          <w:rFonts w:ascii="Times New Roman" w:hAnsi="Times New Roman" w:cs="Times New Roman"/>
          <w:color w:val="auto"/>
          <w:sz w:val="28"/>
          <w:lang w:eastAsia="de-DE"/>
        </w:rPr>
        <w:t xml:space="preserve">8.7 </w:t>
      </w:r>
      <w:r w:rsidR="005F5816" w:rsidRPr="00960B0F">
        <w:rPr>
          <w:rFonts w:ascii="Times New Roman" w:hAnsi="Times New Roman" w:cs="Times New Roman"/>
          <w:color w:val="auto"/>
          <w:sz w:val="28"/>
          <w:lang w:eastAsia="de-DE"/>
        </w:rPr>
        <w:t>Preparing and applying pointing/grouting material</w:t>
      </w:r>
      <w:bookmarkEnd w:id="75"/>
      <w:r w:rsidR="005F5816" w:rsidRPr="00960B0F">
        <w:rPr>
          <w:rFonts w:ascii="Times New Roman" w:hAnsi="Times New Roman" w:cs="Times New Roman"/>
          <w:color w:val="auto"/>
          <w:sz w:val="28"/>
          <w:lang w:eastAsia="de-DE"/>
        </w:rPr>
        <w:t xml:space="preserve"> </w:t>
      </w:r>
    </w:p>
    <w:p w:rsidR="00712412" w:rsidRPr="00712412" w:rsidRDefault="00712412" w:rsidP="00192EBD">
      <w:pPr>
        <w:pStyle w:val="NoSpacing"/>
        <w:spacing w:before="240" w:line="360" w:lineRule="auto"/>
        <w:jc w:val="both"/>
        <w:rPr>
          <w:rFonts w:ascii="Times New Roman" w:hAnsi="Times New Roman" w:cs="Times New Roman"/>
          <w:b/>
          <w:sz w:val="24"/>
          <w:szCs w:val="28"/>
          <w:lang w:eastAsia="de-DE"/>
        </w:rPr>
      </w:pPr>
      <w:r>
        <w:rPr>
          <w:rFonts w:ascii="Times New Roman" w:hAnsi="Times New Roman" w:cs="Times New Roman"/>
          <w:b/>
          <w:sz w:val="24"/>
          <w:szCs w:val="28"/>
          <w:lang w:eastAsia="de-DE"/>
        </w:rPr>
        <w:t>P</w:t>
      </w:r>
      <w:r w:rsidRPr="00712412">
        <w:rPr>
          <w:rFonts w:ascii="Times New Roman" w:hAnsi="Times New Roman" w:cs="Times New Roman"/>
          <w:b/>
          <w:sz w:val="24"/>
          <w:szCs w:val="28"/>
          <w:lang w:eastAsia="de-DE"/>
        </w:rPr>
        <w:t>ointing/grouting</w:t>
      </w:r>
    </w:p>
    <w:p w:rsidR="00180B08" w:rsidRPr="00180B08" w:rsidRDefault="00180B08" w:rsidP="00180B08">
      <w:pPr>
        <w:pStyle w:val="NoSpacing"/>
        <w:spacing w:before="240"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In monument works, pointing or grouting refers to the process of filling the joints between stones or bricks with a mortar or grout mixture. It is done to improve the appearance, structural integrity, and weather resistance of the monument. Here's a brief overview of pointing/grouting in monument works:</w:t>
      </w:r>
    </w:p>
    <w:p w:rsidR="00180B08" w:rsidRPr="00180B08" w:rsidRDefault="00180B08" w:rsidP="00180B08">
      <w:pPr>
        <w:pStyle w:val="NoSpacing"/>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Purpose of pointing/grouting: Pointing or grouting serves several purposes, including:</w:t>
      </w:r>
    </w:p>
    <w:p w:rsidR="00B456B8" w:rsidRPr="00180B08" w:rsidRDefault="00667A87" w:rsidP="006064B1">
      <w:pPr>
        <w:pStyle w:val="NoSpacing"/>
        <w:numPr>
          <w:ilvl w:val="0"/>
          <w:numId w:val="82"/>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Enhancing the visual appeal: It helps create a uniform and aesthetically pleasing appearance by filling gaps and voids between stones or bricks.</w:t>
      </w:r>
    </w:p>
    <w:p w:rsidR="00B456B8" w:rsidRPr="00180B08" w:rsidRDefault="00667A87" w:rsidP="006064B1">
      <w:pPr>
        <w:pStyle w:val="NoSpacing"/>
        <w:numPr>
          <w:ilvl w:val="0"/>
          <w:numId w:val="82"/>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Strengthening the structure: The mortar or grout mixture helps bond the stones or bricks together, providing additional stability and structural support.</w:t>
      </w:r>
    </w:p>
    <w:p w:rsidR="00180B08" w:rsidRPr="00EA3E86" w:rsidRDefault="00667A87" w:rsidP="006064B1">
      <w:pPr>
        <w:pStyle w:val="NoSpacing"/>
        <w:numPr>
          <w:ilvl w:val="0"/>
          <w:numId w:val="82"/>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 xml:space="preserve">Protecting against weathering: Pointing/grouting helps prevent water penetration into the joints, reducing the risk of moisture-related damage, such as cracking, </w:t>
      </w:r>
      <w:proofErr w:type="spellStart"/>
      <w:r w:rsidRPr="00180B08">
        <w:rPr>
          <w:rFonts w:ascii="Times New Roman" w:hAnsi="Times New Roman" w:cs="Times New Roman"/>
          <w:sz w:val="24"/>
          <w:szCs w:val="28"/>
          <w:lang w:eastAsia="de-DE"/>
        </w:rPr>
        <w:t>spalling</w:t>
      </w:r>
      <w:proofErr w:type="spellEnd"/>
      <w:r w:rsidRPr="00180B08">
        <w:rPr>
          <w:rFonts w:ascii="Times New Roman" w:hAnsi="Times New Roman" w:cs="Times New Roman"/>
          <w:sz w:val="24"/>
          <w:szCs w:val="28"/>
          <w:lang w:eastAsia="de-DE"/>
        </w:rPr>
        <w:t>, or deterioration.</w:t>
      </w:r>
    </w:p>
    <w:p w:rsidR="0067176D" w:rsidRDefault="0067176D" w:rsidP="00192EBD">
      <w:pPr>
        <w:spacing w:before="240" w:line="360" w:lineRule="auto"/>
        <w:jc w:val="both"/>
        <w:rPr>
          <w:rFonts w:ascii="Times New Roman" w:hAnsi="Times New Roman" w:cs="Times New Roman"/>
          <w:b/>
          <w:sz w:val="24"/>
          <w:lang w:eastAsia="de-DE"/>
        </w:rPr>
      </w:pPr>
      <w:r w:rsidRPr="0067176D">
        <w:rPr>
          <w:rFonts w:ascii="Times New Roman" w:hAnsi="Times New Roman" w:cs="Times New Roman"/>
          <w:b/>
          <w:sz w:val="24"/>
          <w:lang w:eastAsia="de-DE"/>
        </w:rPr>
        <w:t xml:space="preserve">Tools </w:t>
      </w:r>
      <w:r>
        <w:rPr>
          <w:rFonts w:ascii="Times New Roman" w:hAnsi="Times New Roman" w:cs="Times New Roman"/>
          <w:b/>
          <w:sz w:val="24"/>
          <w:lang w:eastAsia="de-DE"/>
        </w:rPr>
        <w:t>a</w:t>
      </w:r>
      <w:r w:rsidRPr="0067176D">
        <w:rPr>
          <w:rFonts w:ascii="Times New Roman" w:hAnsi="Times New Roman" w:cs="Times New Roman"/>
          <w:b/>
          <w:sz w:val="24"/>
          <w:lang w:eastAsia="de-DE"/>
        </w:rPr>
        <w:t>nd Equipment Used For Applyi</w:t>
      </w:r>
      <w:r w:rsidR="00192EBD">
        <w:rPr>
          <w:rFonts w:ascii="Times New Roman" w:hAnsi="Times New Roman" w:cs="Times New Roman"/>
          <w:b/>
          <w:sz w:val="24"/>
          <w:lang w:eastAsia="de-DE"/>
        </w:rPr>
        <w:t>ng Pointing/Grouting Materials t</w:t>
      </w:r>
      <w:r w:rsidRPr="0067176D">
        <w:rPr>
          <w:rFonts w:ascii="Times New Roman" w:hAnsi="Times New Roman" w:cs="Times New Roman"/>
          <w:b/>
          <w:sz w:val="24"/>
          <w:lang w:eastAsia="de-DE"/>
        </w:rPr>
        <w:t>o Monuments</w:t>
      </w:r>
    </w:p>
    <w:p w:rsidR="00F32185" w:rsidRPr="00F32185" w:rsidRDefault="00F32185" w:rsidP="00F32185">
      <w:pPr>
        <w:spacing w:before="240" w:after="0" w:line="360" w:lineRule="auto"/>
        <w:jc w:val="both"/>
        <w:rPr>
          <w:rFonts w:ascii="Times New Roman" w:hAnsi="Times New Roman" w:cs="Times New Roman"/>
          <w:sz w:val="24"/>
          <w:lang w:eastAsia="de-DE"/>
        </w:rPr>
      </w:pPr>
      <w:r w:rsidRPr="00F32185">
        <w:rPr>
          <w:rFonts w:ascii="Times New Roman" w:hAnsi="Times New Roman" w:cs="Times New Roman"/>
          <w:sz w:val="24"/>
          <w:lang w:eastAsia="de-DE"/>
        </w:rPr>
        <w:t>Yes, there are specific tools and equipment commonly used for applying pointing/grouting materials to monuments. These tools help ensure precise application and efficient work. Here are some of the commonly used tools and equipment:</w:t>
      </w:r>
    </w:p>
    <w:p w:rsidR="00F32185" w:rsidRPr="00DC35A4" w:rsidRDefault="00F32185" w:rsidP="006064B1">
      <w:pPr>
        <w:pStyle w:val="NoSpacing"/>
        <w:numPr>
          <w:ilvl w:val="0"/>
          <w:numId w:val="80"/>
        </w:numPr>
        <w:spacing w:line="360" w:lineRule="auto"/>
        <w:jc w:val="both"/>
        <w:rPr>
          <w:rFonts w:ascii="Times New Roman" w:hAnsi="Times New Roman" w:cs="Times New Roman"/>
          <w:sz w:val="24"/>
          <w:szCs w:val="28"/>
          <w:lang w:eastAsia="de-DE"/>
        </w:rPr>
      </w:pPr>
      <w:r w:rsidRPr="00DC35A4">
        <w:rPr>
          <w:rFonts w:ascii="Times New Roman" w:hAnsi="Times New Roman" w:cs="Times New Roman"/>
          <w:sz w:val="24"/>
          <w:szCs w:val="28"/>
          <w:lang w:eastAsia="de-DE"/>
        </w:rPr>
        <w:t>Pointing Trowel: A pointing trowel is a small, flat-bladed tool with a pointed tip. It is used to scoop and apply the pointing/grouting material into the joints. The pointed tip allows for pre</w:t>
      </w:r>
      <w:r>
        <w:rPr>
          <w:rFonts w:ascii="Times New Roman" w:hAnsi="Times New Roman" w:cs="Times New Roman"/>
          <w:sz w:val="24"/>
          <w:szCs w:val="28"/>
          <w:lang w:eastAsia="de-DE"/>
        </w:rPr>
        <w:t>cise placement of the material.</w:t>
      </w:r>
    </w:p>
    <w:p w:rsidR="00F32185" w:rsidRPr="00DC35A4" w:rsidRDefault="00F32185" w:rsidP="006064B1">
      <w:pPr>
        <w:pStyle w:val="NoSpacing"/>
        <w:numPr>
          <w:ilvl w:val="0"/>
          <w:numId w:val="80"/>
        </w:numPr>
        <w:spacing w:line="360" w:lineRule="auto"/>
        <w:jc w:val="both"/>
        <w:rPr>
          <w:rFonts w:ascii="Times New Roman" w:hAnsi="Times New Roman" w:cs="Times New Roman"/>
          <w:sz w:val="24"/>
          <w:szCs w:val="28"/>
          <w:lang w:eastAsia="de-DE"/>
        </w:rPr>
      </w:pPr>
      <w:r w:rsidRPr="00DC35A4">
        <w:rPr>
          <w:rFonts w:ascii="Times New Roman" w:hAnsi="Times New Roman" w:cs="Times New Roman"/>
          <w:sz w:val="24"/>
          <w:szCs w:val="28"/>
          <w:lang w:eastAsia="de-DE"/>
        </w:rPr>
        <w:t>Grouting Bag: A grouting bag, also known as a mortar bag, is a flexible bag made of canvas or plastic. It is filled with the pointing/grouting material and then squeezed to apply the material into the joints. Grouting bags are particularly useful for narrow</w:t>
      </w:r>
      <w:r>
        <w:rPr>
          <w:rFonts w:ascii="Times New Roman" w:hAnsi="Times New Roman" w:cs="Times New Roman"/>
          <w:sz w:val="24"/>
          <w:szCs w:val="28"/>
          <w:lang w:eastAsia="de-DE"/>
        </w:rPr>
        <w:t xml:space="preserve"> joints or hard-to-reach areas.</w:t>
      </w:r>
    </w:p>
    <w:p w:rsidR="00F32185" w:rsidRPr="00DC35A4" w:rsidRDefault="00F32185" w:rsidP="006064B1">
      <w:pPr>
        <w:pStyle w:val="NoSpacing"/>
        <w:numPr>
          <w:ilvl w:val="0"/>
          <w:numId w:val="80"/>
        </w:numPr>
        <w:spacing w:line="360" w:lineRule="auto"/>
        <w:jc w:val="both"/>
        <w:rPr>
          <w:rFonts w:ascii="Times New Roman" w:hAnsi="Times New Roman" w:cs="Times New Roman"/>
          <w:sz w:val="24"/>
          <w:szCs w:val="28"/>
          <w:lang w:eastAsia="de-DE"/>
        </w:rPr>
      </w:pPr>
      <w:r w:rsidRPr="00DC35A4">
        <w:rPr>
          <w:rFonts w:ascii="Times New Roman" w:hAnsi="Times New Roman" w:cs="Times New Roman"/>
          <w:sz w:val="24"/>
          <w:szCs w:val="28"/>
          <w:lang w:eastAsia="de-DE"/>
        </w:rPr>
        <w:lastRenderedPageBreak/>
        <w:t xml:space="preserve">Mortar Gun: A mortar gun, also called a grout gun or pointing gun, is a tool that uses pressure to apply pointing/grouting material. It typically consists of a tube or barrel with a nozzle at the end. The material is loaded into the gun, and then pressure is applied to force it out through </w:t>
      </w:r>
      <w:r>
        <w:rPr>
          <w:rFonts w:ascii="Times New Roman" w:hAnsi="Times New Roman" w:cs="Times New Roman"/>
          <w:sz w:val="24"/>
          <w:szCs w:val="28"/>
          <w:lang w:eastAsia="de-DE"/>
        </w:rPr>
        <w:t>the nozzle and into the joints.</w:t>
      </w:r>
    </w:p>
    <w:p w:rsidR="00F32185" w:rsidRPr="00DC35A4" w:rsidRDefault="00F32185" w:rsidP="006064B1">
      <w:pPr>
        <w:pStyle w:val="NoSpacing"/>
        <w:numPr>
          <w:ilvl w:val="0"/>
          <w:numId w:val="80"/>
        </w:numPr>
        <w:spacing w:line="360" w:lineRule="auto"/>
        <w:jc w:val="both"/>
        <w:rPr>
          <w:rFonts w:ascii="Times New Roman" w:hAnsi="Times New Roman" w:cs="Times New Roman"/>
          <w:sz w:val="24"/>
          <w:szCs w:val="28"/>
          <w:lang w:eastAsia="de-DE"/>
        </w:rPr>
      </w:pPr>
      <w:r w:rsidRPr="00DC35A4">
        <w:rPr>
          <w:rFonts w:ascii="Times New Roman" w:hAnsi="Times New Roman" w:cs="Times New Roman"/>
          <w:sz w:val="24"/>
          <w:szCs w:val="28"/>
          <w:lang w:eastAsia="de-DE"/>
        </w:rPr>
        <w:t>Jointing Tool: A jointing tool, such as a jointing iron or jointing bar, is used to smooth and shape the pointing/grouting material after it has been applied. It helps create a neat and uniform finish by removing excess ma</w:t>
      </w:r>
      <w:r>
        <w:rPr>
          <w:rFonts w:ascii="Times New Roman" w:hAnsi="Times New Roman" w:cs="Times New Roman"/>
          <w:sz w:val="24"/>
          <w:szCs w:val="28"/>
          <w:lang w:eastAsia="de-DE"/>
        </w:rPr>
        <w:t>terial and shaping the joints.</w:t>
      </w:r>
    </w:p>
    <w:p w:rsidR="002651AA" w:rsidRPr="00A0171B" w:rsidRDefault="00F32185" w:rsidP="002651AA">
      <w:pPr>
        <w:pStyle w:val="NoSpacing"/>
        <w:numPr>
          <w:ilvl w:val="0"/>
          <w:numId w:val="80"/>
        </w:numPr>
        <w:spacing w:line="360" w:lineRule="auto"/>
        <w:jc w:val="both"/>
        <w:rPr>
          <w:rFonts w:ascii="Times New Roman" w:hAnsi="Times New Roman" w:cs="Times New Roman"/>
          <w:sz w:val="24"/>
          <w:szCs w:val="28"/>
          <w:lang w:eastAsia="de-DE"/>
        </w:rPr>
      </w:pPr>
      <w:r w:rsidRPr="00DC35A4">
        <w:rPr>
          <w:rFonts w:ascii="Times New Roman" w:hAnsi="Times New Roman" w:cs="Times New Roman"/>
          <w:sz w:val="24"/>
          <w:szCs w:val="28"/>
          <w:lang w:eastAsia="de-DE"/>
        </w:rPr>
        <w:t>Brush: A brush, such as a stiff-bristle brush or a pointing brush, is used for cleaning and finishing the joints. It helps remove any excess material, smooth the surface, and blend the pointing/grouting material with the surrounding masonry.</w:t>
      </w:r>
    </w:p>
    <w:p w:rsidR="00F32185" w:rsidRPr="00F32185" w:rsidRDefault="00F32185" w:rsidP="00192EBD">
      <w:pPr>
        <w:pStyle w:val="NoSpacing"/>
        <w:spacing w:line="360" w:lineRule="auto"/>
        <w:jc w:val="both"/>
        <w:rPr>
          <w:rFonts w:ascii="Times New Roman" w:hAnsi="Times New Roman" w:cs="Times New Roman"/>
          <w:b/>
          <w:sz w:val="24"/>
          <w:szCs w:val="28"/>
          <w:lang w:eastAsia="de-DE"/>
        </w:rPr>
      </w:pPr>
      <w:r w:rsidRPr="00F32185">
        <w:rPr>
          <w:rFonts w:ascii="Times New Roman" w:hAnsi="Times New Roman" w:cs="Times New Roman"/>
          <w:b/>
          <w:sz w:val="24"/>
          <w:szCs w:val="28"/>
          <w:lang w:eastAsia="de-DE"/>
        </w:rPr>
        <w:t>Finishing Monuments</w:t>
      </w:r>
    </w:p>
    <w:p w:rsidR="002C1A4D" w:rsidRPr="002C1A4D" w:rsidRDefault="002C1A4D" w:rsidP="00192EBD">
      <w:pPr>
        <w:pStyle w:val="NoSpacing"/>
        <w:spacing w:line="360" w:lineRule="auto"/>
        <w:jc w:val="both"/>
        <w:rPr>
          <w:rFonts w:ascii="Times New Roman" w:hAnsi="Times New Roman" w:cs="Times New Roman"/>
          <w:sz w:val="24"/>
          <w:szCs w:val="28"/>
          <w:lang w:eastAsia="de-DE"/>
        </w:rPr>
      </w:pPr>
      <w:r w:rsidRPr="002C1A4D">
        <w:rPr>
          <w:rFonts w:ascii="Times New Roman" w:hAnsi="Times New Roman" w:cs="Times New Roman"/>
          <w:sz w:val="24"/>
          <w:szCs w:val="28"/>
          <w:lang w:eastAsia="de-DE"/>
        </w:rPr>
        <w:t>When it comes to finishing monuments, pointing and grouting materials are commonly used to fill and seal the joints between the stones or bricks. These materials not only provide a finished appearance but also help to protect the monument from water infiltration and structural damage. Here is some information about the preparation and application of pointing/gr</w:t>
      </w:r>
      <w:r>
        <w:rPr>
          <w:rFonts w:ascii="Times New Roman" w:hAnsi="Times New Roman" w:cs="Times New Roman"/>
          <w:sz w:val="24"/>
          <w:szCs w:val="28"/>
          <w:lang w:eastAsia="de-DE"/>
        </w:rPr>
        <w:t>outing materials for monuments:</w:t>
      </w:r>
    </w:p>
    <w:p w:rsidR="00180B08" w:rsidRPr="00180B08" w:rsidRDefault="00180B08" w:rsidP="00180B08">
      <w:pPr>
        <w:pStyle w:val="NoSpacing"/>
        <w:numPr>
          <w:ilvl w:val="2"/>
          <w:numId w:val="64"/>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Types of pointing/grouting materials: Various materials can be used for pointing or grouting, depending on the specific requirements and desired outcome. Common materials include:</w:t>
      </w:r>
    </w:p>
    <w:p w:rsidR="00180B08" w:rsidRPr="00180B08" w:rsidRDefault="00180B08" w:rsidP="006064B1">
      <w:pPr>
        <w:pStyle w:val="NoSpacing"/>
        <w:numPr>
          <w:ilvl w:val="0"/>
          <w:numId w:val="81"/>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Cement-based mortar: A mixture of cement, sand, and water is commonly used for pointing or grouting in monument works. It provides strength and durability.</w:t>
      </w:r>
    </w:p>
    <w:p w:rsidR="00180B08" w:rsidRPr="00180B08" w:rsidRDefault="00180B08" w:rsidP="006064B1">
      <w:pPr>
        <w:pStyle w:val="NoSpacing"/>
        <w:numPr>
          <w:ilvl w:val="0"/>
          <w:numId w:val="81"/>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Lime-based mortar: Lime mortar is preferred for historic or conservation projects as it closely matches the original materials used in older monuments. It allows for some flexibility and breathability.</w:t>
      </w:r>
    </w:p>
    <w:p w:rsidR="00180B08" w:rsidRPr="00180B08" w:rsidRDefault="00180B08" w:rsidP="006064B1">
      <w:pPr>
        <w:pStyle w:val="NoSpacing"/>
        <w:numPr>
          <w:ilvl w:val="0"/>
          <w:numId w:val="81"/>
        </w:numPr>
        <w:spacing w:line="360" w:lineRule="auto"/>
        <w:jc w:val="both"/>
        <w:rPr>
          <w:rFonts w:ascii="Times New Roman" w:hAnsi="Times New Roman" w:cs="Times New Roman"/>
          <w:sz w:val="24"/>
          <w:szCs w:val="28"/>
          <w:lang w:eastAsia="de-DE"/>
        </w:rPr>
      </w:pPr>
      <w:r w:rsidRPr="00180B08">
        <w:rPr>
          <w:rFonts w:ascii="Times New Roman" w:hAnsi="Times New Roman" w:cs="Times New Roman"/>
          <w:sz w:val="24"/>
          <w:szCs w:val="28"/>
          <w:lang w:eastAsia="de-DE"/>
        </w:rPr>
        <w:t>Epoxy resin: Epoxy-based grouts are used for their superior strength, chemical resistance, and low water absorption. They are often employed in high-stress or specialized applications.</w:t>
      </w:r>
    </w:p>
    <w:p w:rsidR="002C1A4D" w:rsidRPr="002C1A4D" w:rsidRDefault="002C1A4D" w:rsidP="00307B3C">
      <w:pPr>
        <w:pStyle w:val="NoSpacing"/>
        <w:numPr>
          <w:ilvl w:val="2"/>
          <w:numId w:val="64"/>
        </w:numPr>
        <w:spacing w:line="360" w:lineRule="auto"/>
        <w:jc w:val="both"/>
        <w:rPr>
          <w:rFonts w:ascii="Times New Roman" w:hAnsi="Times New Roman" w:cs="Times New Roman"/>
          <w:sz w:val="24"/>
          <w:szCs w:val="28"/>
          <w:lang w:eastAsia="de-DE"/>
        </w:rPr>
      </w:pPr>
      <w:r w:rsidRPr="002C1A4D">
        <w:rPr>
          <w:rFonts w:ascii="Times New Roman" w:hAnsi="Times New Roman" w:cs="Times New Roman"/>
          <w:sz w:val="24"/>
          <w:szCs w:val="28"/>
          <w:lang w:eastAsia="de-DE"/>
        </w:rPr>
        <w:lastRenderedPageBreak/>
        <w:t xml:space="preserve"> Preparation of Pointing/Grouting Materials:</w:t>
      </w:r>
    </w:p>
    <w:p w:rsidR="002C1A4D" w:rsidRPr="002C1A4D" w:rsidRDefault="002C1A4D" w:rsidP="006064B1">
      <w:pPr>
        <w:pStyle w:val="NoSpacing"/>
        <w:numPr>
          <w:ilvl w:val="1"/>
          <w:numId w:val="78"/>
        </w:numPr>
        <w:spacing w:line="360" w:lineRule="auto"/>
        <w:jc w:val="both"/>
        <w:rPr>
          <w:rFonts w:ascii="Times New Roman" w:hAnsi="Times New Roman" w:cs="Times New Roman"/>
          <w:sz w:val="24"/>
          <w:szCs w:val="28"/>
          <w:lang w:eastAsia="de-DE"/>
        </w:rPr>
      </w:pPr>
      <w:r w:rsidRPr="002C1A4D">
        <w:rPr>
          <w:rFonts w:ascii="Times New Roman" w:hAnsi="Times New Roman" w:cs="Times New Roman"/>
          <w:sz w:val="24"/>
          <w:szCs w:val="28"/>
          <w:lang w:eastAsia="de-DE"/>
        </w:rPr>
        <w:t>Mixing: The pointing/grouting material is prepared by mixing the appropriate proportions of lime or cement, sand, and water. The mixture should be well-blended to achieve a consistent and workable consistency.</w:t>
      </w:r>
    </w:p>
    <w:p w:rsidR="002C1A4D" w:rsidRPr="002C1A4D" w:rsidRDefault="002C1A4D" w:rsidP="006064B1">
      <w:pPr>
        <w:pStyle w:val="NoSpacing"/>
        <w:numPr>
          <w:ilvl w:val="1"/>
          <w:numId w:val="78"/>
        </w:numPr>
        <w:spacing w:line="360" w:lineRule="auto"/>
        <w:jc w:val="both"/>
        <w:rPr>
          <w:rFonts w:ascii="Times New Roman" w:hAnsi="Times New Roman" w:cs="Times New Roman"/>
          <w:sz w:val="24"/>
          <w:szCs w:val="28"/>
          <w:lang w:eastAsia="de-DE"/>
        </w:rPr>
      </w:pPr>
      <w:r w:rsidRPr="002C1A4D">
        <w:rPr>
          <w:rFonts w:ascii="Times New Roman" w:hAnsi="Times New Roman" w:cs="Times New Roman"/>
          <w:sz w:val="24"/>
          <w:szCs w:val="28"/>
          <w:lang w:eastAsia="de-DE"/>
        </w:rPr>
        <w:t>Additives: Depending on the specific requirements of the monument, additives such as plasticizers or water repellents may be added to enhance the performance of the pointing/grouting material.</w:t>
      </w:r>
    </w:p>
    <w:p w:rsidR="00DC35A4" w:rsidRPr="0009142C" w:rsidRDefault="002C1A4D" w:rsidP="00307B3C">
      <w:pPr>
        <w:pStyle w:val="NoSpacing"/>
        <w:numPr>
          <w:ilvl w:val="2"/>
          <w:numId w:val="64"/>
        </w:numPr>
        <w:spacing w:line="360" w:lineRule="auto"/>
        <w:jc w:val="both"/>
        <w:rPr>
          <w:rFonts w:ascii="Times New Roman" w:hAnsi="Times New Roman" w:cs="Times New Roman"/>
          <w:sz w:val="24"/>
          <w:szCs w:val="28"/>
          <w:lang w:eastAsia="de-DE"/>
        </w:rPr>
      </w:pPr>
      <w:r w:rsidRPr="002C1A4D">
        <w:rPr>
          <w:rFonts w:ascii="Times New Roman" w:hAnsi="Times New Roman" w:cs="Times New Roman"/>
          <w:sz w:val="24"/>
          <w:szCs w:val="28"/>
          <w:lang w:eastAsia="de-DE"/>
        </w:rPr>
        <w:t>Application of Pointing/Grouting Materials:</w:t>
      </w:r>
    </w:p>
    <w:p w:rsidR="002C1A4D" w:rsidRPr="0009142C" w:rsidRDefault="002C1A4D" w:rsidP="006064B1">
      <w:pPr>
        <w:pStyle w:val="NoSpacing"/>
        <w:numPr>
          <w:ilvl w:val="1"/>
          <w:numId w:val="79"/>
        </w:numPr>
        <w:spacing w:line="360" w:lineRule="auto"/>
        <w:jc w:val="both"/>
        <w:rPr>
          <w:rFonts w:ascii="Times New Roman" w:hAnsi="Times New Roman" w:cs="Times New Roman"/>
          <w:sz w:val="24"/>
          <w:szCs w:val="28"/>
          <w:lang w:eastAsia="de-DE"/>
        </w:rPr>
      </w:pPr>
      <w:r w:rsidRPr="0009142C">
        <w:rPr>
          <w:rFonts w:ascii="Times New Roman" w:hAnsi="Times New Roman" w:cs="Times New Roman"/>
          <w:sz w:val="24"/>
          <w:szCs w:val="28"/>
          <w:lang w:eastAsia="de-DE"/>
        </w:rPr>
        <w:t>Cleaning: Before applying the pointing/grouting material, the joints and surfaces of the monument should be thoroughly cleaned to remove any dirt, debris, or loose material.</w:t>
      </w:r>
    </w:p>
    <w:p w:rsidR="002C1A4D" w:rsidRPr="0009142C" w:rsidRDefault="002C1A4D" w:rsidP="006064B1">
      <w:pPr>
        <w:pStyle w:val="NoSpacing"/>
        <w:numPr>
          <w:ilvl w:val="1"/>
          <w:numId w:val="79"/>
        </w:numPr>
        <w:spacing w:line="360" w:lineRule="auto"/>
        <w:jc w:val="both"/>
        <w:rPr>
          <w:rFonts w:ascii="Times New Roman" w:hAnsi="Times New Roman" w:cs="Times New Roman"/>
          <w:sz w:val="24"/>
          <w:szCs w:val="28"/>
          <w:lang w:eastAsia="de-DE"/>
        </w:rPr>
      </w:pPr>
      <w:r w:rsidRPr="0009142C">
        <w:rPr>
          <w:rFonts w:ascii="Times New Roman" w:hAnsi="Times New Roman" w:cs="Times New Roman"/>
          <w:sz w:val="24"/>
          <w:szCs w:val="28"/>
          <w:lang w:eastAsia="de-DE"/>
        </w:rPr>
        <w:t>Joint Preparation: The joints may need to be raked out or widened to create a suitable depth and width for the pointing/grouting material.</w:t>
      </w:r>
    </w:p>
    <w:p w:rsidR="002C1A4D" w:rsidRPr="0009142C" w:rsidRDefault="002C1A4D" w:rsidP="006064B1">
      <w:pPr>
        <w:pStyle w:val="NoSpacing"/>
        <w:numPr>
          <w:ilvl w:val="1"/>
          <w:numId w:val="79"/>
        </w:numPr>
        <w:spacing w:line="360" w:lineRule="auto"/>
        <w:jc w:val="both"/>
        <w:rPr>
          <w:rFonts w:ascii="Times New Roman" w:hAnsi="Times New Roman" w:cs="Times New Roman"/>
          <w:sz w:val="24"/>
          <w:szCs w:val="28"/>
          <w:lang w:eastAsia="de-DE"/>
        </w:rPr>
      </w:pPr>
      <w:r w:rsidRPr="0009142C">
        <w:rPr>
          <w:rFonts w:ascii="Times New Roman" w:hAnsi="Times New Roman" w:cs="Times New Roman"/>
          <w:sz w:val="24"/>
          <w:szCs w:val="28"/>
          <w:lang w:eastAsia="de-DE"/>
        </w:rPr>
        <w:t>Application: The pointing/grouting material is applied to the joints using a pointing trowel or grouting bag. It is pressed firmly into the joints to ensure proper adhesion and filling.</w:t>
      </w:r>
    </w:p>
    <w:p w:rsidR="002C1A4D" w:rsidRPr="0009142C" w:rsidRDefault="002C1A4D" w:rsidP="006064B1">
      <w:pPr>
        <w:pStyle w:val="NoSpacing"/>
        <w:numPr>
          <w:ilvl w:val="1"/>
          <w:numId w:val="79"/>
        </w:numPr>
        <w:spacing w:line="360" w:lineRule="auto"/>
        <w:jc w:val="both"/>
        <w:rPr>
          <w:rFonts w:ascii="Times New Roman" w:hAnsi="Times New Roman" w:cs="Times New Roman"/>
          <w:sz w:val="24"/>
          <w:szCs w:val="28"/>
          <w:lang w:eastAsia="de-DE"/>
        </w:rPr>
      </w:pPr>
      <w:r w:rsidRPr="0009142C">
        <w:rPr>
          <w:rFonts w:ascii="Times New Roman" w:hAnsi="Times New Roman" w:cs="Times New Roman"/>
          <w:sz w:val="24"/>
          <w:szCs w:val="28"/>
          <w:lang w:eastAsia="de-DE"/>
        </w:rPr>
        <w:t>Finishing: Excess pointing/grouting material is typically scraped off the surface of the monument using a jointing tool or a pointing trowel. The joints are then smoothed and shaped to achieve a neat and uniform appearance.</w:t>
      </w:r>
    </w:p>
    <w:p w:rsidR="002C1A4D" w:rsidRPr="002C1A4D" w:rsidRDefault="002C1A4D" w:rsidP="002C1A4D">
      <w:pPr>
        <w:pStyle w:val="NoSpacing"/>
        <w:spacing w:line="360" w:lineRule="auto"/>
        <w:jc w:val="both"/>
        <w:rPr>
          <w:rFonts w:ascii="Times New Roman" w:hAnsi="Times New Roman" w:cs="Times New Roman"/>
          <w:sz w:val="24"/>
          <w:szCs w:val="28"/>
          <w:lang w:eastAsia="de-DE"/>
        </w:rPr>
      </w:pPr>
    </w:p>
    <w:p w:rsidR="005F5816" w:rsidRDefault="005F581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Default="009977D6" w:rsidP="005F5816">
      <w:pPr>
        <w:pStyle w:val="NoSpacing"/>
        <w:rPr>
          <w:rFonts w:ascii="Times New Roman" w:hAnsi="Times New Roman" w:cs="Times New Roman"/>
          <w:b/>
          <w:sz w:val="28"/>
          <w:szCs w:val="28"/>
          <w:lang w:eastAsia="de-DE"/>
        </w:rPr>
      </w:pPr>
    </w:p>
    <w:p w:rsidR="009977D6" w:rsidRPr="005F5816" w:rsidRDefault="009977D6" w:rsidP="005F5816">
      <w:pPr>
        <w:pStyle w:val="NoSpacing"/>
        <w:rPr>
          <w:rFonts w:ascii="Times New Roman" w:hAnsi="Times New Roman" w:cs="Times New Roman"/>
          <w:b/>
          <w:sz w:val="28"/>
          <w:szCs w:val="28"/>
          <w:lang w:eastAsia="de-DE"/>
        </w:rPr>
      </w:pPr>
    </w:p>
    <w:p w:rsidR="005F5816" w:rsidRPr="00960B0F" w:rsidRDefault="00F231CC" w:rsidP="00F231CC">
      <w:pPr>
        <w:pStyle w:val="Heading2"/>
        <w:rPr>
          <w:rFonts w:ascii="Times New Roman" w:hAnsi="Times New Roman" w:cs="Times New Roman"/>
          <w:color w:val="auto"/>
          <w:sz w:val="28"/>
          <w:lang w:eastAsia="de-DE"/>
        </w:rPr>
      </w:pPr>
      <w:bookmarkStart w:id="76" w:name="_Toc148531650"/>
      <w:r w:rsidRPr="00960B0F">
        <w:rPr>
          <w:rFonts w:ascii="Times New Roman" w:hAnsi="Times New Roman" w:cs="Times New Roman"/>
          <w:color w:val="auto"/>
          <w:sz w:val="28"/>
          <w:lang w:eastAsia="de-DE"/>
        </w:rPr>
        <w:lastRenderedPageBreak/>
        <w:t xml:space="preserve">8.8 </w:t>
      </w:r>
      <w:r w:rsidR="005F5816" w:rsidRPr="00960B0F">
        <w:rPr>
          <w:rFonts w:ascii="Times New Roman" w:hAnsi="Times New Roman" w:cs="Times New Roman"/>
          <w:color w:val="auto"/>
          <w:sz w:val="28"/>
          <w:lang w:eastAsia="de-DE"/>
        </w:rPr>
        <w:t>Cleaning and waste management</w:t>
      </w:r>
      <w:bookmarkEnd w:id="76"/>
    </w:p>
    <w:p w:rsidR="002B618F" w:rsidRPr="002B618F" w:rsidRDefault="002B618F" w:rsidP="00A0171B">
      <w:pPr>
        <w:pStyle w:val="NoSpacing"/>
        <w:spacing w:before="240" w:line="360" w:lineRule="auto"/>
        <w:jc w:val="both"/>
        <w:rPr>
          <w:rFonts w:ascii="Times New Roman" w:hAnsi="Times New Roman" w:cs="Times New Roman"/>
          <w:sz w:val="24"/>
        </w:rPr>
      </w:pPr>
      <w:r w:rsidRPr="002B618F">
        <w:rPr>
          <w:rFonts w:ascii="Times New Roman" w:hAnsi="Times New Roman" w:cs="Times New Roman"/>
          <w:sz w:val="24"/>
        </w:rPr>
        <w:t xml:space="preserve">Cleaning and waste management are two interconnected processes that involve the proper handling and disposal of waste materials to maintain cleanliness and </w:t>
      </w:r>
      <w:r>
        <w:rPr>
          <w:rFonts w:ascii="Times New Roman" w:hAnsi="Times New Roman" w:cs="Times New Roman"/>
          <w:sz w:val="24"/>
        </w:rPr>
        <w:t xml:space="preserve">hygiene in various settings. </w:t>
      </w:r>
    </w:p>
    <w:p w:rsidR="002B618F" w:rsidRPr="002B618F" w:rsidRDefault="002B618F" w:rsidP="00A0171B">
      <w:pPr>
        <w:pStyle w:val="NoSpacing"/>
        <w:spacing w:before="240" w:line="360" w:lineRule="auto"/>
        <w:jc w:val="both"/>
        <w:rPr>
          <w:rFonts w:ascii="Times New Roman" w:hAnsi="Times New Roman" w:cs="Times New Roman"/>
          <w:b/>
          <w:sz w:val="24"/>
        </w:rPr>
      </w:pPr>
      <w:r w:rsidRPr="002B618F">
        <w:rPr>
          <w:rFonts w:ascii="Times New Roman" w:hAnsi="Times New Roman" w:cs="Times New Roman"/>
          <w:b/>
          <w:sz w:val="24"/>
        </w:rPr>
        <w:t>Cleaning</w:t>
      </w:r>
    </w:p>
    <w:p w:rsidR="002B618F" w:rsidRPr="002B618F" w:rsidRDefault="002B618F" w:rsidP="00A0171B">
      <w:pPr>
        <w:pStyle w:val="NoSpacing"/>
        <w:spacing w:before="240" w:line="360" w:lineRule="auto"/>
        <w:jc w:val="both"/>
        <w:rPr>
          <w:rFonts w:ascii="Times New Roman" w:hAnsi="Times New Roman" w:cs="Times New Roman"/>
          <w:sz w:val="24"/>
        </w:rPr>
      </w:pPr>
      <w:r w:rsidRPr="002B618F">
        <w:rPr>
          <w:rFonts w:ascii="Times New Roman" w:hAnsi="Times New Roman" w:cs="Times New Roman"/>
          <w:sz w:val="24"/>
        </w:rPr>
        <w:t>Cleaning refers to the process of removing dirt, dust, stains, and other unwanted substances from surfaces, objects, or environments. It involves the use of cleaning agents, tools, and techniques to achieve a clean and sanitary condition. Cleaning can be performed in various settings, including residential, commercial,</w:t>
      </w:r>
      <w:r>
        <w:rPr>
          <w:rFonts w:ascii="Times New Roman" w:hAnsi="Times New Roman" w:cs="Times New Roman"/>
          <w:sz w:val="24"/>
        </w:rPr>
        <w:t xml:space="preserve"> industrial, and public spaces.</w:t>
      </w:r>
    </w:p>
    <w:p w:rsidR="002B618F" w:rsidRPr="002B618F" w:rsidRDefault="002B618F" w:rsidP="00A0171B">
      <w:pPr>
        <w:pStyle w:val="NoSpacing"/>
        <w:spacing w:before="240" w:line="360" w:lineRule="auto"/>
        <w:jc w:val="both"/>
        <w:rPr>
          <w:rFonts w:ascii="Times New Roman" w:hAnsi="Times New Roman" w:cs="Times New Roman"/>
          <w:b/>
          <w:sz w:val="24"/>
        </w:rPr>
      </w:pPr>
      <w:r>
        <w:rPr>
          <w:rFonts w:ascii="Times New Roman" w:hAnsi="Times New Roman" w:cs="Times New Roman"/>
          <w:b/>
          <w:sz w:val="24"/>
        </w:rPr>
        <w:t>Waste Management</w:t>
      </w:r>
    </w:p>
    <w:p w:rsidR="002B618F" w:rsidRPr="001B295C" w:rsidRDefault="002B618F" w:rsidP="001B295C">
      <w:pPr>
        <w:pStyle w:val="NoSpacing"/>
        <w:spacing w:line="360" w:lineRule="auto"/>
        <w:jc w:val="both"/>
        <w:rPr>
          <w:rFonts w:ascii="Times New Roman" w:hAnsi="Times New Roman" w:cs="Times New Roman"/>
          <w:sz w:val="24"/>
        </w:rPr>
      </w:pPr>
      <w:r w:rsidRPr="002B618F">
        <w:rPr>
          <w:rFonts w:ascii="Times New Roman" w:hAnsi="Times New Roman" w:cs="Times New Roman"/>
          <w:sz w:val="24"/>
        </w:rPr>
        <w:t xml:space="preserve">Waste management encompasses the activities and actions required to manage waste from its source to its final disposal. It involves the collection, transport, treatment, and disposal of waste, as well as the monitoring and regulation of the waste management process. Waste management also includes the development and implementation of waste-related laws, technologies, and economic mechanisms to minimize the adverse effects of waste on human health, </w:t>
      </w:r>
      <w:r>
        <w:rPr>
          <w:rFonts w:ascii="Times New Roman" w:hAnsi="Times New Roman" w:cs="Times New Roman"/>
          <w:sz w:val="24"/>
        </w:rPr>
        <w:t>the environment, and resources.</w:t>
      </w:r>
    </w:p>
    <w:p w:rsidR="002B618F" w:rsidRPr="002B618F" w:rsidRDefault="002B618F" w:rsidP="001B295C">
      <w:pPr>
        <w:pStyle w:val="NoSpacing"/>
        <w:spacing w:line="360" w:lineRule="auto"/>
        <w:jc w:val="both"/>
        <w:rPr>
          <w:rFonts w:ascii="Times New Roman" w:hAnsi="Times New Roman" w:cs="Times New Roman"/>
          <w:b/>
          <w:sz w:val="24"/>
        </w:rPr>
      </w:pPr>
      <w:r w:rsidRPr="002B618F">
        <w:rPr>
          <w:rFonts w:ascii="Times New Roman" w:hAnsi="Times New Roman" w:cs="Times New Roman"/>
          <w:b/>
          <w:sz w:val="24"/>
        </w:rPr>
        <w:t>Key Principles of Waste Management:</w:t>
      </w:r>
    </w:p>
    <w:p w:rsidR="002B618F" w:rsidRPr="002B618F" w:rsidRDefault="002B618F" w:rsidP="006064B1">
      <w:pPr>
        <w:pStyle w:val="NoSpacing"/>
        <w:numPr>
          <w:ilvl w:val="1"/>
          <w:numId w:val="84"/>
        </w:numPr>
        <w:spacing w:line="360" w:lineRule="auto"/>
        <w:jc w:val="both"/>
        <w:rPr>
          <w:rFonts w:ascii="Times New Roman" w:hAnsi="Times New Roman" w:cs="Times New Roman"/>
          <w:sz w:val="24"/>
        </w:rPr>
      </w:pPr>
      <w:r w:rsidRPr="002B618F">
        <w:rPr>
          <w:rFonts w:ascii="Times New Roman" w:hAnsi="Times New Roman" w:cs="Times New Roman"/>
          <w:sz w:val="24"/>
        </w:rPr>
        <w:t xml:space="preserve">Waste Hierarchy: The waste hierarchy refers to the "3 </w:t>
      </w:r>
      <w:proofErr w:type="spellStart"/>
      <w:r w:rsidRPr="002B618F">
        <w:rPr>
          <w:rFonts w:ascii="Times New Roman" w:hAnsi="Times New Roman" w:cs="Times New Roman"/>
          <w:sz w:val="24"/>
        </w:rPr>
        <w:t>Rs</w:t>
      </w:r>
      <w:proofErr w:type="spellEnd"/>
      <w:r w:rsidRPr="002B618F">
        <w:rPr>
          <w:rFonts w:ascii="Times New Roman" w:hAnsi="Times New Roman" w:cs="Times New Roman"/>
          <w:sz w:val="24"/>
        </w:rPr>
        <w:t>" - Reduce, Reuse, and Recycle. It classifies waste management strategies based on their desirability in terms of waste minimization. The aim is to extract maximum practical benefits from products and generate the minimum amount of end waste</w:t>
      </w:r>
      <w:r>
        <w:rPr>
          <w:rFonts w:ascii="Times New Roman" w:hAnsi="Times New Roman" w:cs="Times New Roman"/>
          <w:sz w:val="24"/>
        </w:rPr>
        <w:t>.</w:t>
      </w:r>
    </w:p>
    <w:p w:rsidR="002B618F" w:rsidRPr="002B618F" w:rsidRDefault="002B618F" w:rsidP="006064B1">
      <w:pPr>
        <w:pStyle w:val="NoSpacing"/>
        <w:numPr>
          <w:ilvl w:val="1"/>
          <w:numId w:val="84"/>
        </w:numPr>
        <w:spacing w:line="360" w:lineRule="auto"/>
        <w:jc w:val="both"/>
        <w:rPr>
          <w:rFonts w:ascii="Times New Roman" w:hAnsi="Times New Roman" w:cs="Times New Roman"/>
          <w:sz w:val="24"/>
        </w:rPr>
      </w:pPr>
      <w:r w:rsidRPr="002B618F">
        <w:rPr>
          <w:rFonts w:ascii="Times New Roman" w:hAnsi="Times New Roman" w:cs="Times New Roman"/>
          <w:sz w:val="24"/>
        </w:rPr>
        <w:t>Life-cycle of a Product: Waste management considers the entire life-cycle of a product, from design and manufacture to distribution, use, and disposal. Each stage offers opportunities for policy intervention to minimize waste generation</w:t>
      </w:r>
      <w:r>
        <w:rPr>
          <w:rFonts w:ascii="Times New Roman" w:hAnsi="Times New Roman" w:cs="Times New Roman"/>
          <w:sz w:val="24"/>
        </w:rPr>
        <w:t>.</w:t>
      </w:r>
    </w:p>
    <w:p w:rsidR="002B618F" w:rsidRPr="002B618F" w:rsidRDefault="002B618F" w:rsidP="006064B1">
      <w:pPr>
        <w:pStyle w:val="NoSpacing"/>
        <w:numPr>
          <w:ilvl w:val="1"/>
          <w:numId w:val="84"/>
        </w:numPr>
        <w:spacing w:line="360" w:lineRule="auto"/>
        <w:jc w:val="both"/>
        <w:rPr>
          <w:rFonts w:ascii="Times New Roman" w:hAnsi="Times New Roman" w:cs="Times New Roman"/>
          <w:sz w:val="24"/>
        </w:rPr>
      </w:pPr>
      <w:r w:rsidRPr="002B618F">
        <w:rPr>
          <w:rFonts w:ascii="Times New Roman" w:hAnsi="Times New Roman" w:cs="Times New Roman"/>
          <w:sz w:val="24"/>
        </w:rPr>
        <w:t>Resource Efficiency: Resource efficiency aims to reduce the environmental impact of production and consumption by optimizing the use of limited resources. It involves minimizing waste generation throughout the entire product life-cycle</w:t>
      </w:r>
      <w:r>
        <w:rPr>
          <w:rFonts w:ascii="Times New Roman" w:hAnsi="Times New Roman" w:cs="Times New Roman"/>
          <w:sz w:val="24"/>
        </w:rPr>
        <w:t>.</w:t>
      </w:r>
    </w:p>
    <w:p w:rsidR="002B618F" w:rsidRPr="002A1BCD" w:rsidRDefault="002B618F" w:rsidP="006064B1">
      <w:pPr>
        <w:pStyle w:val="NoSpacing"/>
        <w:numPr>
          <w:ilvl w:val="1"/>
          <w:numId w:val="84"/>
        </w:numPr>
        <w:spacing w:line="360" w:lineRule="auto"/>
        <w:jc w:val="both"/>
        <w:rPr>
          <w:rFonts w:ascii="Times New Roman" w:hAnsi="Times New Roman" w:cs="Times New Roman"/>
          <w:sz w:val="24"/>
        </w:rPr>
      </w:pPr>
      <w:r w:rsidRPr="002B618F">
        <w:rPr>
          <w:rFonts w:ascii="Times New Roman" w:hAnsi="Times New Roman" w:cs="Times New Roman"/>
          <w:sz w:val="24"/>
        </w:rPr>
        <w:lastRenderedPageBreak/>
        <w:t>Polluter-Pays Principle: The polluter-pays principle states that the party responsible for generating waste should bear the cost of its appropriate disposal. This principle encourages waste generators to take responsibility for their waste and promotes environmentally sustainable practices</w:t>
      </w:r>
      <w:r>
        <w:rPr>
          <w:rFonts w:ascii="Times New Roman" w:hAnsi="Times New Roman" w:cs="Times New Roman"/>
          <w:sz w:val="24"/>
        </w:rPr>
        <w:t>.</w:t>
      </w:r>
    </w:p>
    <w:p w:rsidR="009977D6" w:rsidRPr="009977D6" w:rsidRDefault="009977D6" w:rsidP="002B618F">
      <w:pPr>
        <w:pStyle w:val="NoSpacing"/>
        <w:spacing w:line="360" w:lineRule="auto"/>
        <w:jc w:val="both"/>
        <w:rPr>
          <w:rFonts w:ascii="Times New Roman" w:hAnsi="Times New Roman" w:cs="Times New Roman"/>
          <w:sz w:val="24"/>
        </w:rPr>
      </w:pPr>
      <w:r w:rsidRPr="009977D6">
        <w:rPr>
          <w:rFonts w:ascii="Times New Roman" w:hAnsi="Times New Roman" w:cs="Times New Roman"/>
          <w:sz w:val="24"/>
        </w:rPr>
        <w:t>Cleaning and waste management after completing monument works typically involve the following steps:</w:t>
      </w:r>
    </w:p>
    <w:p w:rsidR="009977D6" w:rsidRPr="009977D6" w:rsidRDefault="009977D6" w:rsidP="006064B1">
      <w:pPr>
        <w:pStyle w:val="NoSpacing"/>
        <w:numPr>
          <w:ilvl w:val="1"/>
          <w:numId w:val="83"/>
        </w:numPr>
        <w:spacing w:line="360" w:lineRule="auto"/>
        <w:jc w:val="both"/>
        <w:rPr>
          <w:rFonts w:ascii="Times New Roman" w:hAnsi="Times New Roman" w:cs="Times New Roman"/>
          <w:sz w:val="24"/>
        </w:rPr>
      </w:pPr>
      <w:r w:rsidRPr="009977D6">
        <w:rPr>
          <w:rFonts w:ascii="Times New Roman" w:hAnsi="Times New Roman" w:cs="Times New Roman"/>
          <w:sz w:val="24"/>
        </w:rPr>
        <w:t>Removal of Construction Debris: Remove any construction debris, such as leftover materials, packaging, and equipment, from the monument site. Dispose of these items properly according to local waste management regulations.</w:t>
      </w:r>
    </w:p>
    <w:p w:rsidR="009977D6" w:rsidRPr="009977D6" w:rsidRDefault="009977D6" w:rsidP="006064B1">
      <w:pPr>
        <w:pStyle w:val="NoSpacing"/>
        <w:numPr>
          <w:ilvl w:val="1"/>
          <w:numId w:val="83"/>
        </w:numPr>
        <w:spacing w:line="360" w:lineRule="auto"/>
        <w:jc w:val="both"/>
        <w:rPr>
          <w:rFonts w:ascii="Times New Roman" w:hAnsi="Times New Roman" w:cs="Times New Roman"/>
          <w:sz w:val="24"/>
        </w:rPr>
      </w:pPr>
      <w:r w:rsidRPr="009977D6">
        <w:rPr>
          <w:rFonts w:ascii="Times New Roman" w:hAnsi="Times New Roman" w:cs="Times New Roman"/>
          <w:sz w:val="24"/>
        </w:rPr>
        <w:t>Cleaning the Monument: Clean the monument surfaces to remove any dust, dirt, or stains that may have accumulated during the construction process. The cleaning method will depend on the type of material used for the monument, such as stone, metal, or concrete. Use appropriate cleaning agents and techniques to avoid damaging the monument.</w:t>
      </w:r>
    </w:p>
    <w:p w:rsidR="009977D6" w:rsidRPr="009977D6" w:rsidRDefault="009977D6" w:rsidP="006064B1">
      <w:pPr>
        <w:pStyle w:val="NoSpacing"/>
        <w:numPr>
          <w:ilvl w:val="1"/>
          <w:numId w:val="83"/>
        </w:numPr>
        <w:spacing w:line="360" w:lineRule="auto"/>
        <w:jc w:val="both"/>
        <w:rPr>
          <w:rFonts w:ascii="Times New Roman" w:hAnsi="Times New Roman" w:cs="Times New Roman"/>
          <w:sz w:val="24"/>
        </w:rPr>
      </w:pPr>
      <w:r w:rsidRPr="009977D6">
        <w:rPr>
          <w:rFonts w:ascii="Times New Roman" w:hAnsi="Times New Roman" w:cs="Times New Roman"/>
          <w:sz w:val="24"/>
        </w:rPr>
        <w:t>Waste Sorting and Recycling: Separate waste materials generated during the construction process for recycling, if applicable. This may include sorting materials such as metal, wood, plastic, and paper. Follow local recycling guidelines and regulations to ensure proper waste management.</w:t>
      </w:r>
    </w:p>
    <w:p w:rsidR="009977D6" w:rsidRPr="009977D6" w:rsidRDefault="009977D6" w:rsidP="006064B1">
      <w:pPr>
        <w:pStyle w:val="NoSpacing"/>
        <w:numPr>
          <w:ilvl w:val="1"/>
          <w:numId w:val="83"/>
        </w:numPr>
        <w:spacing w:line="360" w:lineRule="auto"/>
        <w:jc w:val="both"/>
        <w:rPr>
          <w:rFonts w:ascii="Times New Roman" w:hAnsi="Times New Roman" w:cs="Times New Roman"/>
          <w:sz w:val="24"/>
        </w:rPr>
      </w:pPr>
      <w:r w:rsidRPr="009977D6">
        <w:rPr>
          <w:rFonts w:ascii="Times New Roman" w:hAnsi="Times New Roman" w:cs="Times New Roman"/>
          <w:sz w:val="24"/>
        </w:rPr>
        <w:t>Disposal of Hazardous Materials: If any hazardous materials were used during the construction process, such as paints, solvents, or chemicals, ensure they are disposed of safely and in accordance with local regulations. Contact local authorities or waste management facilities for guidance on proper disposal methods.</w:t>
      </w:r>
    </w:p>
    <w:p w:rsidR="009977D6" w:rsidRPr="009977D6" w:rsidRDefault="009977D6" w:rsidP="006064B1">
      <w:pPr>
        <w:pStyle w:val="NoSpacing"/>
        <w:numPr>
          <w:ilvl w:val="1"/>
          <w:numId w:val="83"/>
        </w:numPr>
        <w:spacing w:line="360" w:lineRule="auto"/>
        <w:jc w:val="both"/>
        <w:rPr>
          <w:rFonts w:ascii="Times New Roman" w:hAnsi="Times New Roman" w:cs="Times New Roman"/>
          <w:sz w:val="24"/>
        </w:rPr>
      </w:pPr>
      <w:r w:rsidRPr="009977D6">
        <w:rPr>
          <w:rFonts w:ascii="Times New Roman" w:hAnsi="Times New Roman" w:cs="Times New Roman"/>
          <w:sz w:val="24"/>
        </w:rPr>
        <w:t>Restoration of Surrounding Areas: Restore any disturbed or damaged areas surrounding the monument, such as landscaping, pathways, or vegetation. This may involve reseeding grass, replanting trees or shrubs, or repairing any infrastructure that was affected during the construction process.</w:t>
      </w:r>
    </w:p>
    <w:p w:rsidR="009977D6" w:rsidRPr="009977D6" w:rsidRDefault="009977D6" w:rsidP="006064B1">
      <w:pPr>
        <w:pStyle w:val="NoSpacing"/>
        <w:numPr>
          <w:ilvl w:val="1"/>
          <w:numId w:val="83"/>
        </w:numPr>
        <w:spacing w:line="360" w:lineRule="auto"/>
        <w:jc w:val="both"/>
        <w:rPr>
          <w:rFonts w:ascii="Times New Roman" w:hAnsi="Times New Roman" w:cs="Times New Roman"/>
          <w:sz w:val="24"/>
        </w:rPr>
      </w:pPr>
      <w:r w:rsidRPr="009977D6">
        <w:rPr>
          <w:rFonts w:ascii="Times New Roman" w:hAnsi="Times New Roman" w:cs="Times New Roman"/>
          <w:sz w:val="24"/>
        </w:rPr>
        <w:lastRenderedPageBreak/>
        <w:t>Final Inspection: Conduct a final inspection of the monument and its surroundings to ensure that all waste has been properly removed, the site is clean and safe, and the monument is in its desired condition.</w:t>
      </w:r>
    </w:p>
    <w:p w:rsidR="005F5816" w:rsidRPr="009977D6" w:rsidRDefault="009977D6" w:rsidP="009977D6">
      <w:pPr>
        <w:pStyle w:val="NoSpacing"/>
        <w:spacing w:line="360" w:lineRule="auto"/>
        <w:jc w:val="both"/>
        <w:rPr>
          <w:rFonts w:ascii="Times New Roman" w:hAnsi="Times New Roman" w:cs="Times New Roman"/>
          <w:sz w:val="24"/>
        </w:rPr>
      </w:pPr>
      <w:r w:rsidRPr="009977D6">
        <w:rPr>
          <w:rFonts w:ascii="Times New Roman" w:hAnsi="Times New Roman" w:cs="Times New Roman"/>
          <w:sz w:val="24"/>
        </w:rPr>
        <w:t>It's important to note that specific cleaning and waste management practices may vary depending on the location, regulations, and the nature of the monument project. It's recommended to consult with local authorities or professionals experienced in monument construction and maintenance for guidance on specific requirements and best practices.</w:t>
      </w:r>
    </w:p>
    <w:p w:rsidR="005F5816" w:rsidRDefault="005F5816"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Default="00A735EA" w:rsidP="009977D6">
      <w:pPr>
        <w:pStyle w:val="NoSpacing"/>
        <w:spacing w:line="360" w:lineRule="auto"/>
        <w:jc w:val="both"/>
        <w:rPr>
          <w:rFonts w:ascii="Times New Roman" w:hAnsi="Times New Roman" w:cs="Times New Roman"/>
          <w:sz w:val="24"/>
        </w:rPr>
      </w:pPr>
    </w:p>
    <w:p w:rsidR="00A735EA" w:rsidRPr="009977D6" w:rsidRDefault="00A735EA" w:rsidP="009977D6">
      <w:pPr>
        <w:pStyle w:val="NoSpacing"/>
        <w:spacing w:line="360" w:lineRule="auto"/>
        <w:jc w:val="both"/>
        <w:rPr>
          <w:rFonts w:ascii="Times New Roman" w:hAnsi="Times New Roman" w:cs="Times New Roman"/>
          <w:sz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6833E8" w:rsidRPr="00BA10F8" w:rsidTr="00262495">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960B0F" w:rsidRDefault="00A1233E" w:rsidP="00F231CC">
            <w:pPr>
              <w:pStyle w:val="Heading1"/>
              <w:rPr>
                <w:rFonts w:ascii="Times New Roman" w:hAnsi="Times New Roman" w:cs="Times New Roman"/>
                <w:lang w:bidi="en-US"/>
              </w:rPr>
            </w:pPr>
            <w:bookmarkStart w:id="77" w:name="_Toc148531651"/>
            <w:r w:rsidRPr="00960B0F">
              <w:rPr>
                <w:rFonts w:ascii="Times New Roman" w:hAnsi="Times New Roman" w:cs="Times New Roman"/>
                <w:color w:val="auto"/>
                <w:sz w:val="32"/>
                <w:lang w:bidi="en-US"/>
              </w:rPr>
              <w:lastRenderedPageBreak/>
              <w:t>Self-Check -8</w:t>
            </w:r>
            <w:bookmarkEnd w:id="77"/>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6833E8" w:rsidRPr="00A95006" w:rsidRDefault="006833E8" w:rsidP="00262495">
            <w:pPr>
              <w:spacing w:after="0" w:line="360" w:lineRule="auto"/>
              <w:jc w:val="both"/>
              <w:rPr>
                <w:rFonts w:ascii="Times New Roman" w:hAnsi="Times New Roman" w:cs="Times New Roman"/>
                <w:b/>
                <w:sz w:val="32"/>
                <w:szCs w:val="28"/>
                <w:lang w:bidi="en-US"/>
              </w:rPr>
            </w:pPr>
            <w:r w:rsidRPr="00A95006">
              <w:rPr>
                <w:rFonts w:ascii="Times New Roman" w:hAnsi="Times New Roman" w:cs="Times New Roman"/>
                <w:b/>
                <w:sz w:val="32"/>
                <w:szCs w:val="28"/>
                <w:lang w:bidi="en-US"/>
              </w:rPr>
              <w:t xml:space="preserve">Written Exam  </w:t>
            </w:r>
          </w:p>
        </w:tc>
      </w:tr>
    </w:tbl>
    <w:p w:rsidR="00BF16DF" w:rsidRDefault="00BF16DF" w:rsidP="006833E8">
      <w:pPr>
        <w:spacing w:after="0" w:line="360" w:lineRule="auto"/>
        <w:jc w:val="both"/>
        <w:rPr>
          <w:rFonts w:ascii="Times New Roman" w:hAnsi="Times New Roman" w:cs="Times New Roman"/>
          <w:b/>
          <w:iCs/>
          <w:u w:val="single"/>
        </w:rPr>
      </w:pPr>
    </w:p>
    <w:p w:rsidR="006833E8" w:rsidRPr="00787440" w:rsidRDefault="006833E8" w:rsidP="00787440">
      <w:pPr>
        <w:spacing w:after="0" w:line="360" w:lineRule="auto"/>
        <w:jc w:val="both"/>
        <w:rPr>
          <w:rFonts w:ascii="Times New Roman" w:hAnsi="Times New Roman" w:cs="Times New Roman"/>
          <w:b/>
          <w:iCs/>
          <w:sz w:val="24"/>
        </w:rPr>
      </w:pPr>
      <w:r w:rsidRPr="00787440">
        <w:rPr>
          <w:rFonts w:ascii="Times New Roman" w:hAnsi="Times New Roman" w:cs="Times New Roman"/>
          <w:b/>
          <w:iCs/>
          <w:sz w:val="24"/>
          <w:u w:val="single"/>
        </w:rPr>
        <w:t>Part –I</w:t>
      </w:r>
      <w:r w:rsidRPr="00787440">
        <w:rPr>
          <w:rFonts w:ascii="Times New Roman" w:hAnsi="Times New Roman" w:cs="Times New Roman"/>
          <w:b/>
          <w:iCs/>
          <w:sz w:val="24"/>
        </w:rPr>
        <w:t xml:space="preserve">: - Multiple </w:t>
      </w:r>
      <w:r w:rsidR="00626607" w:rsidRPr="00787440">
        <w:rPr>
          <w:rFonts w:ascii="Times New Roman" w:hAnsi="Times New Roman" w:cs="Times New Roman"/>
          <w:b/>
          <w:iCs/>
          <w:sz w:val="24"/>
        </w:rPr>
        <w:t>Choice</w:t>
      </w:r>
    </w:p>
    <w:p w:rsidR="006833E8" w:rsidRPr="00787440" w:rsidRDefault="006833E8" w:rsidP="00787440">
      <w:pPr>
        <w:spacing w:after="0" w:line="360" w:lineRule="auto"/>
        <w:jc w:val="both"/>
        <w:rPr>
          <w:rFonts w:ascii="Times New Roman" w:hAnsi="Times New Roman" w:cs="Times New Roman"/>
          <w:sz w:val="24"/>
        </w:rPr>
      </w:pPr>
      <w:r w:rsidRPr="00787440">
        <w:rPr>
          <w:rFonts w:ascii="Times New Roman" w:hAnsi="Times New Roman" w:cs="Times New Roman"/>
          <w:b/>
          <w:iCs/>
          <w:sz w:val="24"/>
        </w:rPr>
        <w:t>Instruction:</w:t>
      </w:r>
      <w:r w:rsidRPr="00787440">
        <w:rPr>
          <w:rFonts w:ascii="Times New Roman" w:hAnsi="Times New Roman" w:cs="Times New Roman"/>
          <w:sz w:val="24"/>
        </w:rPr>
        <w:t xml:space="preserve">  Select the best answer and encircle the letter/ each 2pts </w:t>
      </w:r>
    </w:p>
    <w:p w:rsidR="00944538" w:rsidRPr="00787440" w:rsidRDefault="00944538" w:rsidP="00787440">
      <w:pPr>
        <w:pStyle w:val="ListParagraph"/>
        <w:numPr>
          <w:ilvl w:val="1"/>
          <w:numId w:val="76"/>
        </w:numPr>
        <w:spacing w:after="0" w:line="360" w:lineRule="auto"/>
        <w:jc w:val="both"/>
        <w:rPr>
          <w:rFonts w:ascii="Times New Roman" w:hAnsi="Times New Roman" w:cs="Times New Roman"/>
          <w:sz w:val="24"/>
        </w:rPr>
      </w:pPr>
      <w:r w:rsidRPr="00787440">
        <w:rPr>
          <w:rFonts w:ascii="Times New Roman" w:hAnsi="Times New Roman" w:cs="Times New Roman"/>
          <w:sz w:val="24"/>
        </w:rPr>
        <w:t>What is the primary purpose of a cover stone in monument construction?</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a) To enhance the monument's aesthetic value</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b) To provide structural support to the monument</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c) To protect the underlying structure from environmental factors</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d) To serve as a decorative element</w:t>
      </w:r>
    </w:p>
    <w:p w:rsidR="00944538" w:rsidRPr="00787440" w:rsidRDefault="00944538" w:rsidP="00787440">
      <w:pPr>
        <w:pStyle w:val="ListParagraph"/>
        <w:numPr>
          <w:ilvl w:val="1"/>
          <w:numId w:val="76"/>
        </w:numPr>
        <w:spacing w:after="0" w:line="360" w:lineRule="auto"/>
        <w:jc w:val="both"/>
        <w:rPr>
          <w:rFonts w:ascii="Times New Roman" w:hAnsi="Times New Roman" w:cs="Times New Roman"/>
          <w:sz w:val="24"/>
        </w:rPr>
      </w:pPr>
      <w:r w:rsidRPr="00787440">
        <w:rPr>
          <w:rFonts w:ascii="Times New Roman" w:hAnsi="Times New Roman" w:cs="Times New Roman"/>
          <w:sz w:val="24"/>
        </w:rPr>
        <w:t>Which of the following materials can be used for making cover stones?</w:t>
      </w:r>
    </w:p>
    <w:p w:rsidR="00787440" w:rsidRDefault="00787440" w:rsidP="00787440">
      <w:pPr>
        <w:spacing w:after="0" w:line="360" w:lineRule="auto"/>
        <w:jc w:val="both"/>
        <w:rPr>
          <w:rFonts w:ascii="Times New Roman" w:hAnsi="Times New Roman" w:cs="Times New Roman"/>
          <w:sz w:val="24"/>
        </w:rPr>
        <w:sectPr w:rsidR="00787440" w:rsidSect="00EF14F9">
          <w:type w:val="continuous"/>
          <w:pgSz w:w="12240" w:h="15840"/>
          <w:pgMar w:top="1620" w:right="1440" w:bottom="1440" w:left="1440" w:header="720" w:footer="720" w:gutter="0"/>
          <w:cols w:space="720"/>
          <w:docGrid w:linePitch="360"/>
        </w:sectPr>
      </w:pP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lastRenderedPageBreak/>
        <w:tab/>
      </w:r>
      <w:r w:rsidR="00944538" w:rsidRPr="00787440">
        <w:rPr>
          <w:rFonts w:ascii="Times New Roman" w:hAnsi="Times New Roman" w:cs="Times New Roman"/>
          <w:sz w:val="24"/>
        </w:rPr>
        <w:t>a) Concrete</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b) Aluminum</w:t>
      </w:r>
    </w:p>
    <w:p w:rsidR="00944538" w:rsidRPr="00787440" w:rsidRDefault="00944538" w:rsidP="00787440">
      <w:pPr>
        <w:spacing w:after="0" w:line="360" w:lineRule="auto"/>
        <w:jc w:val="both"/>
        <w:rPr>
          <w:rFonts w:ascii="Times New Roman" w:hAnsi="Times New Roman" w:cs="Times New Roman"/>
          <w:sz w:val="24"/>
        </w:rPr>
      </w:pPr>
      <w:r w:rsidRPr="00787440">
        <w:rPr>
          <w:rFonts w:ascii="Times New Roman" w:hAnsi="Times New Roman" w:cs="Times New Roman"/>
          <w:sz w:val="24"/>
        </w:rPr>
        <w:lastRenderedPageBreak/>
        <w:t>c) Sandstone</w:t>
      </w:r>
    </w:p>
    <w:p w:rsidR="00944538" w:rsidRPr="00787440" w:rsidRDefault="00944538" w:rsidP="00787440">
      <w:pPr>
        <w:spacing w:after="0" w:line="360" w:lineRule="auto"/>
        <w:jc w:val="both"/>
        <w:rPr>
          <w:rFonts w:ascii="Times New Roman" w:hAnsi="Times New Roman" w:cs="Times New Roman"/>
          <w:sz w:val="24"/>
        </w:rPr>
      </w:pPr>
      <w:r w:rsidRPr="00787440">
        <w:rPr>
          <w:rFonts w:ascii="Times New Roman" w:hAnsi="Times New Roman" w:cs="Times New Roman"/>
          <w:sz w:val="24"/>
        </w:rPr>
        <w:t>d) Glass</w:t>
      </w:r>
    </w:p>
    <w:p w:rsidR="00787440" w:rsidRDefault="00787440" w:rsidP="00787440">
      <w:pPr>
        <w:pStyle w:val="ListParagraph"/>
        <w:numPr>
          <w:ilvl w:val="1"/>
          <w:numId w:val="76"/>
        </w:numPr>
        <w:spacing w:after="0" w:line="360" w:lineRule="auto"/>
        <w:jc w:val="both"/>
        <w:rPr>
          <w:rFonts w:ascii="Times New Roman" w:hAnsi="Times New Roman" w:cs="Times New Roman"/>
          <w:sz w:val="24"/>
        </w:rPr>
        <w:sectPr w:rsidR="00787440" w:rsidSect="00787440">
          <w:type w:val="continuous"/>
          <w:pgSz w:w="12240" w:h="15840"/>
          <w:pgMar w:top="1620" w:right="1440" w:bottom="1440" w:left="1440" w:header="720" w:footer="720" w:gutter="0"/>
          <w:cols w:num="2" w:space="720"/>
          <w:docGrid w:linePitch="360"/>
        </w:sectPr>
      </w:pPr>
    </w:p>
    <w:p w:rsidR="00944538" w:rsidRPr="00787440" w:rsidRDefault="00944538" w:rsidP="00787440">
      <w:pPr>
        <w:pStyle w:val="ListParagraph"/>
        <w:numPr>
          <w:ilvl w:val="1"/>
          <w:numId w:val="76"/>
        </w:numPr>
        <w:spacing w:after="0" w:line="360" w:lineRule="auto"/>
        <w:jc w:val="both"/>
        <w:rPr>
          <w:rFonts w:ascii="Times New Roman" w:hAnsi="Times New Roman" w:cs="Times New Roman"/>
          <w:sz w:val="24"/>
        </w:rPr>
      </w:pPr>
      <w:r w:rsidRPr="00787440">
        <w:rPr>
          <w:rFonts w:ascii="Times New Roman" w:hAnsi="Times New Roman" w:cs="Times New Roman"/>
          <w:sz w:val="24"/>
        </w:rPr>
        <w:lastRenderedPageBreak/>
        <w:t xml:space="preserve">How </w:t>
      </w:r>
      <w:proofErr w:type="gramStart"/>
      <w:r w:rsidRPr="00787440">
        <w:rPr>
          <w:rFonts w:ascii="Times New Roman" w:hAnsi="Times New Roman" w:cs="Times New Roman"/>
          <w:sz w:val="24"/>
        </w:rPr>
        <w:t>are cover stones</w:t>
      </w:r>
      <w:proofErr w:type="gramEnd"/>
      <w:r w:rsidRPr="00787440">
        <w:rPr>
          <w:rFonts w:ascii="Times New Roman" w:hAnsi="Times New Roman" w:cs="Times New Roman"/>
          <w:sz w:val="24"/>
        </w:rPr>
        <w:t xml:space="preserve"> typically installed on a monument?</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a) By stapling them to the underlying structure</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b) By using adhesive bonding or mechanical fasteners</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c) By placing them loosely on top of the monument</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d) By burying them underground</w:t>
      </w:r>
    </w:p>
    <w:p w:rsidR="00944538" w:rsidRPr="00787440" w:rsidRDefault="00944538" w:rsidP="00787440">
      <w:pPr>
        <w:pStyle w:val="ListParagraph"/>
        <w:numPr>
          <w:ilvl w:val="1"/>
          <w:numId w:val="76"/>
        </w:numPr>
        <w:spacing w:after="0" w:line="360" w:lineRule="auto"/>
        <w:jc w:val="both"/>
        <w:rPr>
          <w:rFonts w:ascii="Times New Roman" w:hAnsi="Times New Roman" w:cs="Times New Roman"/>
          <w:sz w:val="24"/>
        </w:rPr>
      </w:pPr>
      <w:r w:rsidRPr="00787440">
        <w:rPr>
          <w:rFonts w:ascii="Times New Roman" w:hAnsi="Times New Roman" w:cs="Times New Roman"/>
          <w:sz w:val="24"/>
        </w:rPr>
        <w:t>What is the purpose of filling dowel holes with mortar in monument construction?</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a) To reinforce the dowel joints</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b) To create a decorative pattern on the monument</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c) To prevent water penetration into the dowel holes</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d) To make it easier to remove the cover stone in the future</w:t>
      </w:r>
    </w:p>
    <w:p w:rsidR="00944538" w:rsidRPr="00787440" w:rsidRDefault="00944538" w:rsidP="00787440">
      <w:pPr>
        <w:pStyle w:val="ListParagraph"/>
        <w:numPr>
          <w:ilvl w:val="1"/>
          <w:numId w:val="76"/>
        </w:numPr>
        <w:spacing w:after="0" w:line="360" w:lineRule="auto"/>
        <w:jc w:val="both"/>
        <w:rPr>
          <w:rFonts w:ascii="Times New Roman" w:hAnsi="Times New Roman" w:cs="Times New Roman"/>
          <w:sz w:val="24"/>
        </w:rPr>
      </w:pPr>
      <w:r w:rsidRPr="00787440">
        <w:rPr>
          <w:rFonts w:ascii="Times New Roman" w:hAnsi="Times New Roman" w:cs="Times New Roman"/>
          <w:sz w:val="24"/>
        </w:rPr>
        <w:t>What is the final step in lifting a cover stone into place?</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a) Attaching lifting straps to the cover stone</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b) Lowering the cover stone onto the monument</w:t>
      </w:r>
    </w:p>
    <w:p w:rsidR="00944538" w:rsidRPr="00787440"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c) Positioning the lifting equipment near the monument</w:t>
      </w:r>
    </w:p>
    <w:p w:rsidR="006833E8" w:rsidRPr="00F231CC" w:rsidRDefault="00787440" w:rsidP="00787440">
      <w:pPr>
        <w:spacing w:after="0" w:line="360" w:lineRule="auto"/>
        <w:jc w:val="both"/>
        <w:rPr>
          <w:rFonts w:ascii="Times New Roman" w:hAnsi="Times New Roman" w:cs="Times New Roman"/>
          <w:sz w:val="24"/>
        </w:rPr>
      </w:pPr>
      <w:r>
        <w:rPr>
          <w:rFonts w:ascii="Times New Roman" w:hAnsi="Times New Roman" w:cs="Times New Roman"/>
          <w:sz w:val="24"/>
        </w:rPr>
        <w:tab/>
      </w:r>
      <w:r w:rsidR="00944538" w:rsidRPr="00787440">
        <w:rPr>
          <w:rFonts w:ascii="Times New Roman" w:hAnsi="Times New Roman" w:cs="Times New Roman"/>
          <w:sz w:val="24"/>
        </w:rPr>
        <w:t>d) Assessing the weight and dimensions of the cover stone</w:t>
      </w:r>
    </w:p>
    <w:p w:rsidR="006833E8" w:rsidRPr="00787440" w:rsidRDefault="006833E8" w:rsidP="00787440">
      <w:pPr>
        <w:spacing w:after="0" w:line="360" w:lineRule="auto"/>
        <w:jc w:val="both"/>
        <w:rPr>
          <w:rFonts w:ascii="Times New Roman" w:hAnsi="Times New Roman" w:cs="Times New Roman"/>
          <w:b/>
          <w:sz w:val="24"/>
        </w:rPr>
      </w:pPr>
      <w:r w:rsidRPr="00787440">
        <w:rPr>
          <w:rFonts w:ascii="Times New Roman" w:hAnsi="Times New Roman" w:cs="Times New Roman"/>
          <w:b/>
          <w:sz w:val="24"/>
          <w:u w:val="single"/>
        </w:rPr>
        <w:lastRenderedPageBreak/>
        <w:t>Part –II</w:t>
      </w:r>
      <w:r w:rsidRPr="00787440">
        <w:rPr>
          <w:rFonts w:ascii="Times New Roman" w:hAnsi="Times New Roman" w:cs="Times New Roman"/>
          <w:b/>
          <w:sz w:val="24"/>
        </w:rPr>
        <w:t>:  Matching</w:t>
      </w:r>
    </w:p>
    <w:p w:rsidR="00B74B23" w:rsidRPr="00C03B3E" w:rsidRDefault="00B74B23" w:rsidP="00B74B23">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33E8" w:rsidRPr="00787440" w:rsidRDefault="006833E8" w:rsidP="00787440">
      <w:pPr>
        <w:spacing w:after="0" w:line="360" w:lineRule="auto"/>
        <w:jc w:val="both"/>
        <w:rPr>
          <w:rFonts w:ascii="Times New Roman" w:hAnsi="Times New Roman" w:cs="Times New Roman"/>
          <w:b/>
          <w:iCs/>
          <w:sz w:val="24"/>
        </w:rPr>
      </w:pPr>
      <w:r w:rsidRPr="00B74B23">
        <w:rPr>
          <w:rFonts w:ascii="Times New Roman" w:hAnsi="Times New Roman" w:cs="Times New Roman"/>
          <w:b/>
          <w:iCs/>
          <w:sz w:val="24"/>
        </w:rPr>
        <w:t xml:space="preserve"> </w:t>
      </w:r>
      <w:r w:rsidR="00B74B23">
        <w:rPr>
          <w:rFonts w:ascii="Times New Roman" w:hAnsi="Times New Roman" w:cs="Times New Roman"/>
          <w:b/>
          <w:iCs/>
          <w:sz w:val="24"/>
        </w:rPr>
        <w:tab/>
      </w:r>
      <w:r w:rsidRPr="00B74B23">
        <w:rPr>
          <w:rFonts w:ascii="Times New Roman" w:hAnsi="Times New Roman" w:cs="Times New Roman"/>
          <w:b/>
          <w:iCs/>
          <w:sz w:val="24"/>
          <w:u w:val="single"/>
        </w:rPr>
        <w:t>“A”</w:t>
      </w:r>
      <w:r w:rsidRPr="00B74B23">
        <w:rPr>
          <w:rFonts w:ascii="Times New Roman" w:hAnsi="Times New Roman" w:cs="Times New Roman"/>
          <w:b/>
          <w:iCs/>
          <w:sz w:val="24"/>
        </w:rPr>
        <w:tab/>
      </w:r>
      <w:r w:rsidRPr="00787440">
        <w:rPr>
          <w:rFonts w:ascii="Times New Roman" w:hAnsi="Times New Roman" w:cs="Times New Roman"/>
          <w:b/>
          <w:iCs/>
          <w:sz w:val="24"/>
        </w:rPr>
        <w:tab/>
      </w:r>
      <w:r w:rsidRPr="00787440">
        <w:rPr>
          <w:rFonts w:ascii="Times New Roman" w:hAnsi="Times New Roman" w:cs="Times New Roman"/>
          <w:b/>
          <w:iCs/>
          <w:sz w:val="24"/>
        </w:rPr>
        <w:tab/>
      </w:r>
      <w:r w:rsidRPr="00787440">
        <w:rPr>
          <w:rFonts w:ascii="Times New Roman" w:hAnsi="Times New Roman" w:cs="Times New Roman"/>
          <w:b/>
          <w:iCs/>
          <w:sz w:val="24"/>
        </w:rPr>
        <w:tab/>
      </w:r>
      <w:r w:rsidRPr="00787440">
        <w:rPr>
          <w:rFonts w:ascii="Times New Roman" w:hAnsi="Times New Roman" w:cs="Times New Roman"/>
          <w:b/>
          <w:iCs/>
          <w:sz w:val="24"/>
        </w:rPr>
        <w:tab/>
      </w:r>
      <w:r w:rsidRPr="00787440">
        <w:rPr>
          <w:rFonts w:ascii="Times New Roman" w:hAnsi="Times New Roman" w:cs="Times New Roman"/>
          <w:b/>
          <w:iCs/>
          <w:sz w:val="24"/>
        </w:rPr>
        <w:tab/>
        <w:t>“</w:t>
      </w:r>
      <w:r w:rsidRPr="00787440">
        <w:rPr>
          <w:rFonts w:ascii="Times New Roman" w:hAnsi="Times New Roman" w:cs="Times New Roman"/>
          <w:b/>
          <w:iCs/>
          <w:sz w:val="24"/>
          <w:u w:val="single"/>
        </w:rPr>
        <w:t>B”</w:t>
      </w:r>
    </w:p>
    <w:p w:rsidR="00944538" w:rsidRPr="00B74B23" w:rsidRDefault="00B74B23" w:rsidP="004A60A9">
      <w:pPr>
        <w:pStyle w:val="ListParagraph"/>
        <w:numPr>
          <w:ilvl w:val="0"/>
          <w:numId w:val="134"/>
        </w:numPr>
        <w:spacing w:after="0" w:line="360" w:lineRule="auto"/>
        <w:jc w:val="both"/>
        <w:rPr>
          <w:rFonts w:ascii="Times New Roman" w:hAnsi="Times New Roman" w:cs="Times New Roman"/>
          <w:sz w:val="24"/>
        </w:rPr>
      </w:pPr>
      <w:r>
        <w:rPr>
          <w:rFonts w:ascii="Times New Roman" w:hAnsi="Times New Roman" w:cs="Times New Roman"/>
          <w:sz w:val="24"/>
        </w:rPr>
        <w:t xml:space="preserve">Shimming               </w:t>
      </w:r>
      <w:r>
        <w:rPr>
          <w:rFonts w:ascii="Times New Roman" w:hAnsi="Times New Roman" w:cs="Times New Roman"/>
          <w:sz w:val="24"/>
        </w:rPr>
        <w:tab/>
      </w:r>
      <w:r>
        <w:rPr>
          <w:rFonts w:ascii="Times New Roman" w:hAnsi="Times New Roman" w:cs="Times New Roman"/>
          <w:sz w:val="24"/>
        </w:rPr>
        <w:tab/>
        <w:t>A.</w:t>
      </w:r>
      <w:r w:rsidR="00944538" w:rsidRPr="00B74B23">
        <w:rPr>
          <w:rFonts w:ascii="Times New Roman" w:hAnsi="Times New Roman" w:cs="Times New Roman"/>
          <w:sz w:val="24"/>
        </w:rPr>
        <w:t xml:space="preserve"> Filling gaps between stones with mortar</w:t>
      </w:r>
    </w:p>
    <w:p w:rsidR="00944538" w:rsidRPr="00B74B23" w:rsidRDefault="00B74B23" w:rsidP="004A60A9">
      <w:pPr>
        <w:pStyle w:val="ListParagraph"/>
        <w:numPr>
          <w:ilvl w:val="0"/>
          <w:numId w:val="134"/>
        </w:numPr>
        <w:spacing w:after="0" w:line="360" w:lineRule="auto"/>
        <w:jc w:val="both"/>
        <w:rPr>
          <w:rFonts w:ascii="Times New Roman" w:hAnsi="Times New Roman" w:cs="Times New Roman"/>
          <w:sz w:val="24"/>
        </w:rPr>
      </w:pPr>
      <w:r>
        <w:rPr>
          <w:rFonts w:ascii="Times New Roman" w:hAnsi="Times New Roman" w:cs="Times New Roman"/>
          <w:sz w:val="24"/>
        </w:rPr>
        <w:t xml:space="preserve">Mortar                 </w:t>
      </w:r>
      <w:r>
        <w:rPr>
          <w:rFonts w:ascii="Times New Roman" w:hAnsi="Times New Roman" w:cs="Times New Roman"/>
          <w:sz w:val="24"/>
        </w:rPr>
        <w:tab/>
      </w:r>
      <w:r>
        <w:rPr>
          <w:rFonts w:ascii="Times New Roman" w:hAnsi="Times New Roman" w:cs="Times New Roman"/>
          <w:sz w:val="24"/>
        </w:rPr>
        <w:tab/>
        <w:t xml:space="preserve">B. </w:t>
      </w:r>
      <w:r w:rsidR="00944538" w:rsidRPr="00B74B23">
        <w:rPr>
          <w:rFonts w:ascii="Times New Roman" w:hAnsi="Times New Roman" w:cs="Times New Roman"/>
          <w:sz w:val="24"/>
        </w:rPr>
        <w:t>Placing thin material to create a level surface</w:t>
      </w:r>
    </w:p>
    <w:p w:rsidR="00944538" w:rsidRPr="00B74B23" w:rsidRDefault="00B74B23" w:rsidP="004A60A9">
      <w:pPr>
        <w:pStyle w:val="ListParagraph"/>
        <w:numPr>
          <w:ilvl w:val="0"/>
          <w:numId w:val="134"/>
        </w:numPr>
        <w:spacing w:after="0" w:line="360" w:lineRule="auto"/>
        <w:jc w:val="both"/>
        <w:rPr>
          <w:rFonts w:ascii="Times New Roman" w:hAnsi="Times New Roman" w:cs="Times New Roman"/>
          <w:sz w:val="24"/>
        </w:rPr>
      </w:pPr>
      <w:r>
        <w:rPr>
          <w:rFonts w:ascii="Times New Roman" w:hAnsi="Times New Roman" w:cs="Times New Roman"/>
          <w:sz w:val="24"/>
        </w:rPr>
        <w:t xml:space="preserve">Dowels                 </w:t>
      </w:r>
      <w:r>
        <w:rPr>
          <w:rFonts w:ascii="Times New Roman" w:hAnsi="Times New Roman" w:cs="Times New Roman"/>
          <w:sz w:val="24"/>
        </w:rPr>
        <w:tab/>
      </w:r>
      <w:r>
        <w:rPr>
          <w:rFonts w:ascii="Times New Roman" w:hAnsi="Times New Roman" w:cs="Times New Roman"/>
          <w:sz w:val="24"/>
        </w:rPr>
        <w:tab/>
        <w:t xml:space="preserve">C. </w:t>
      </w:r>
      <w:r w:rsidR="00944538" w:rsidRPr="00B74B23">
        <w:rPr>
          <w:rFonts w:ascii="Times New Roman" w:hAnsi="Times New Roman" w:cs="Times New Roman"/>
          <w:sz w:val="24"/>
        </w:rPr>
        <w:t>Thin pieces used to fill gaps in joints</w:t>
      </w:r>
    </w:p>
    <w:p w:rsidR="00944538" w:rsidRPr="00B74B23" w:rsidRDefault="00B74B23" w:rsidP="004A60A9">
      <w:pPr>
        <w:pStyle w:val="ListParagraph"/>
        <w:numPr>
          <w:ilvl w:val="0"/>
          <w:numId w:val="134"/>
        </w:numPr>
        <w:spacing w:after="0" w:line="360" w:lineRule="auto"/>
        <w:jc w:val="both"/>
        <w:rPr>
          <w:rFonts w:ascii="Times New Roman" w:hAnsi="Times New Roman" w:cs="Times New Roman"/>
          <w:sz w:val="24"/>
        </w:rPr>
      </w:pPr>
      <w:r>
        <w:rPr>
          <w:rFonts w:ascii="Times New Roman" w:hAnsi="Times New Roman" w:cs="Times New Roman"/>
          <w:sz w:val="24"/>
        </w:rPr>
        <w:t xml:space="preserve">Pointing               </w:t>
      </w:r>
      <w:r>
        <w:rPr>
          <w:rFonts w:ascii="Times New Roman" w:hAnsi="Times New Roman" w:cs="Times New Roman"/>
          <w:sz w:val="24"/>
        </w:rPr>
        <w:tab/>
      </w:r>
      <w:r>
        <w:rPr>
          <w:rFonts w:ascii="Times New Roman" w:hAnsi="Times New Roman" w:cs="Times New Roman"/>
          <w:sz w:val="24"/>
        </w:rPr>
        <w:tab/>
        <w:t xml:space="preserve">D. </w:t>
      </w:r>
      <w:r w:rsidR="00944538" w:rsidRPr="00B74B23">
        <w:rPr>
          <w:rFonts w:ascii="Times New Roman" w:hAnsi="Times New Roman" w:cs="Times New Roman"/>
          <w:sz w:val="24"/>
        </w:rPr>
        <w:t>Material used to secure the cover stone</w:t>
      </w:r>
    </w:p>
    <w:p w:rsidR="00944538" w:rsidRPr="00B74B23" w:rsidRDefault="00B74B23" w:rsidP="004A60A9">
      <w:pPr>
        <w:pStyle w:val="ListParagraph"/>
        <w:numPr>
          <w:ilvl w:val="0"/>
          <w:numId w:val="134"/>
        </w:numPr>
        <w:spacing w:after="0" w:line="360" w:lineRule="auto"/>
        <w:jc w:val="both"/>
        <w:rPr>
          <w:rFonts w:ascii="Times New Roman" w:hAnsi="Times New Roman" w:cs="Times New Roman"/>
          <w:sz w:val="24"/>
        </w:rPr>
      </w:pPr>
      <w:r>
        <w:rPr>
          <w:rFonts w:ascii="Times New Roman" w:hAnsi="Times New Roman" w:cs="Times New Roman"/>
          <w:sz w:val="24"/>
        </w:rPr>
        <w:t xml:space="preserve">Grouting               </w:t>
      </w:r>
      <w:r>
        <w:rPr>
          <w:rFonts w:ascii="Times New Roman" w:hAnsi="Times New Roman" w:cs="Times New Roman"/>
          <w:sz w:val="24"/>
        </w:rPr>
        <w:tab/>
      </w:r>
      <w:r>
        <w:rPr>
          <w:rFonts w:ascii="Times New Roman" w:hAnsi="Times New Roman" w:cs="Times New Roman"/>
          <w:sz w:val="24"/>
        </w:rPr>
        <w:tab/>
        <w:t xml:space="preserve">E. </w:t>
      </w:r>
      <w:r w:rsidR="00944538" w:rsidRPr="00B74B23">
        <w:rPr>
          <w:rFonts w:ascii="Times New Roman" w:hAnsi="Times New Roman" w:cs="Times New Roman"/>
          <w:sz w:val="24"/>
        </w:rPr>
        <w:t>Metal or wooden pegs used for alignment</w:t>
      </w:r>
    </w:p>
    <w:p w:rsidR="006833E8" w:rsidRPr="00787440" w:rsidRDefault="006833E8" w:rsidP="00787440">
      <w:pPr>
        <w:spacing w:after="0" w:line="360" w:lineRule="auto"/>
        <w:jc w:val="both"/>
        <w:rPr>
          <w:rFonts w:ascii="Times New Roman" w:hAnsi="Times New Roman" w:cs="Times New Roman"/>
          <w:b/>
          <w:sz w:val="24"/>
          <w:u w:val="single"/>
          <w:lang w:val="en-GB"/>
        </w:rPr>
      </w:pPr>
    </w:p>
    <w:p w:rsidR="006833E8" w:rsidRPr="00787440" w:rsidRDefault="006833E8" w:rsidP="00787440">
      <w:pPr>
        <w:spacing w:after="0" w:line="360" w:lineRule="auto"/>
        <w:jc w:val="both"/>
        <w:rPr>
          <w:rFonts w:ascii="Times New Roman" w:hAnsi="Times New Roman" w:cs="Times New Roman"/>
          <w:b/>
          <w:sz w:val="24"/>
          <w:lang w:val="en-GB"/>
        </w:rPr>
      </w:pPr>
      <w:r w:rsidRPr="00787440">
        <w:rPr>
          <w:rFonts w:ascii="Times New Roman" w:hAnsi="Times New Roman" w:cs="Times New Roman"/>
          <w:b/>
          <w:sz w:val="24"/>
          <w:u w:val="single"/>
        </w:rPr>
        <w:t>Part –II</w:t>
      </w:r>
      <w:r w:rsidRPr="00787440">
        <w:rPr>
          <w:rFonts w:ascii="Times New Roman" w:hAnsi="Times New Roman" w:cs="Times New Roman"/>
          <w:b/>
          <w:sz w:val="24"/>
          <w:u w:val="single"/>
          <w:lang w:val="en-GB"/>
        </w:rPr>
        <w:t>I</w:t>
      </w:r>
      <w:r w:rsidRPr="00787440">
        <w:rPr>
          <w:rFonts w:ascii="Times New Roman" w:hAnsi="Times New Roman" w:cs="Times New Roman"/>
          <w:b/>
          <w:sz w:val="24"/>
          <w:u w:val="single"/>
        </w:rPr>
        <w:t>:</w:t>
      </w:r>
      <w:r w:rsidRPr="00787440">
        <w:rPr>
          <w:rFonts w:ascii="Times New Roman" w:hAnsi="Times New Roman" w:cs="Times New Roman"/>
          <w:b/>
          <w:sz w:val="24"/>
        </w:rPr>
        <w:t xml:space="preserve">  </w:t>
      </w:r>
      <w:r w:rsidRPr="00787440">
        <w:rPr>
          <w:rFonts w:ascii="Times New Roman" w:hAnsi="Times New Roman" w:cs="Times New Roman"/>
          <w:b/>
          <w:sz w:val="24"/>
          <w:lang w:val="en-GB"/>
        </w:rPr>
        <w:t>Short Answer Questions</w:t>
      </w:r>
    </w:p>
    <w:p w:rsidR="00944538" w:rsidRPr="00982116" w:rsidRDefault="00944538" w:rsidP="004A60A9">
      <w:pPr>
        <w:pStyle w:val="ListParagraph"/>
        <w:numPr>
          <w:ilvl w:val="2"/>
          <w:numId w:val="135"/>
        </w:numPr>
        <w:spacing w:after="0" w:line="360" w:lineRule="auto"/>
        <w:jc w:val="both"/>
        <w:rPr>
          <w:rFonts w:ascii="Times New Roman" w:hAnsi="Times New Roman" w:cs="Times New Roman"/>
          <w:sz w:val="24"/>
        </w:rPr>
      </w:pPr>
      <w:r w:rsidRPr="00982116">
        <w:rPr>
          <w:rFonts w:ascii="Times New Roman" w:hAnsi="Times New Roman" w:cs="Times New Roman"/>
          <w:sz w:val="24"/>
        </w:rPr>
        <w:t>What are some common materials used for cover stones in monument construction?</w:t>
      </w:r>
    </w:p>
    <w:p w:rsidR="00944538" w:rsidRPr="00982116" w:rsidRDefault="00944538" w:rsidP="004A60A9">
      <w:pPr>
        <w:pStyle w:val="ListParagraph"/>
        <w:numPr>
          <w:ilvl w:val="2"/>
          <w:numId w:val="135"/>
        </w:numPr>
        <w:spacing w:after="0" w:line="360" w:lineRule="auto"/>
        <w:jc w:val="both"/>
        <w:rPr>
          <w:rFonts w:ascii="Times New Roman" w:hAnsi="Times New Roman" w:cs="Times New Roman"/>
          <w:sz w:val="24"/>
        </w:rPr>
      </w:pPr>
      <w:r w:rsidRPr="00982116">
        <w:rPr>
          <w:rFonts w:ascii="Times New Roman" w:hAnsi="Times New Roman" w:cs="Times New Roman"/>
          <w:sz w:val="24"/>
        </w:rPr>
        <w:t>Describe the steps involved in measuring and cutting dowel joints for a cover stone.</w:t>
      </w:r>
    </w:p>
    <w:p w:rsidR="00944538" w:rsidRPr="00982116" w:rsidRDefault="00944538" w:rsidP="004A60A9">
      <w:pPr>
        <w:pStyle w:val="ListParagraph"/>
        <w:numPr>
          <w:ilvl w:val="2"/>
          <w:numId w:val="135"/>
        </w:numPr>
        <w:spacing w:after="0" w:line="360" w:lineRule="auto"/>
        <w:jc w:val="both"/>
        <w:rPr>
          <w:rFonts w:ascii="Times New Roman" w:hAnsi="Times New Roman" w:cs="Times New Roman"/>
          <w:sz w:val="24"/>
        </w:rPr>
      </w:pPr>
      <w:r w:rsidRPr="00982116">
        <w:rPr>
          <w:rFonts w:ascii="Times New Roman" w:hAnsi="Times New Roman" w:cs="Times New Roman"/>
          <w:sz w:val="24"/>
        </w:rPr>
        <w:t>What are the purposes of pointing/grouting in monument works?</w:t>
      </w:r>
    </w:p>
    <w:p w:rsidR="006833E8" w:rsidRDefault="006833E8" w:rsidP="0038744C">
      <w:pPr>
        <w:ind w:firstLine="720"/>
        <w:rPr>
          <w:rFonts w:ascii="Times New Roman" w:hAnsi="Times New Roman" w:cs="Times New Roman"/>
        </w:rPr>
      </w:pPr>
    </w:p>
    <w:p w:rsidR="0008610D" w:rsidRDefault="0008610D" w:rsidP="0038744C">
      <w:pPr>
        <w:ind w:firstLine="720"/>
        <w:rPr>
          <w:rFonts w:ascii="Times New Roman" w:hAnsi="Times New Roman" w:cs="Times New Roman"/>
        </w:rPr>
      </w:pPr>
    </w:p>
    <w:p w:rsidR="0008610D" w:rsidRDefault="0008610D" w:rsidP="0038744C">
      <w:pPr>
        <w:ind w:firstLine="720"/>
        <w:rPr>
          <w:rFonts w:ascii="Times New Roman" w:hAnsi="Times New Roman" w:cs="Times New Roman"/>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DD06E1" w:rsidRDefault="00DD06E1" w:rsidP="004A60A9">
      <w:pPr>
        <w:pStyle w:val="NoSpacing"/>
        <w:rPr>
          <w:rFonts w:ascii="Times New Roman" w:hAnsi="Times New Roman" w:cs="Times New Roman"/>
          <w:b/>
          <w:sz w:val="32"/>
          <w:szCs w:val="32"/>
          <w:lang w:bidi="en-US"/>
        </w:rPr>
      </w:pPr>
    </w:p>
    <w:p w:rsidR="0008610D" w:rsidRPr="00960B0F" w:rsidRDefault="00B13F5E" w:rsidP="00F231CC">
      <w:pPr>
        <w:pStyle w:val="Heading1"/>
        <w:rPr>
          <w:rFonts w:ascii="Times New Roman" w:hAnsi="Times New Roman" w:cs="Times New Roman"/>
          <w:color w:val="auto"/>
          <w:sz w:val="32"/>
          <w:lang w:bidi="en-US"/>
        </w:rPr>
      </w:pPr>
      <w:bookmarkStart w:id="78" w:name="_Toc148531652"/>
      <w:r w:rsidRPr="00960B0F">
        <w:rPr>
          <w:rFonts w:ascii="Times New Roman" w:hAnsi="Times New Roman" w:cs="Times New Roman"/>
          <w:color w:val="auto"/>
          <w:sz w:val="32"/>
          <w:lang w:bidi="en-US"/>
        </w:rPr>
        <w:lastRenderedPageBreak/>
        <w:t>Operation sheet: 8</w:t>
      </w:r>
      <w:r w:rsidR="004A60A9" w:rsidRPr="00960B0F">
        <w:rPr>
          <w:rFonts w:ascii="Times New Roman" w:hAnsi="Times New Roman" w:cs="Times New Roman"/>
          <w:color w:val="auto"/>
          <w:sz w:val="32"/>
          <w:lang w:bidi="en-US"/>
        </w:rPr>
        <w:t>.1</w:t>
      </w:r>
      <w:bookmarkEnd w:id="78"/>
      <w:r w:rsidR="004A60A9" w:rsidRPr="00960B0F">
        <w:rPr>
          <w:rFonts w:ascii="Times New Roman" w:hAnsi="Times New Roman" w:cs="Times New Roman"/>
          <w:color w:val="auto"/>
          <w:sz w:val="32"/>
          <w:lang w:bidi="en-US"/>
        </w:rPr>
        <w:t xml:space="preserve">   </w:t>
      </w:r>
    </w:p>
    <w:p w:rsidR="004A60A9" w:rsidRPr="004A60A9" w:rsidRDefault="004A60A9" w:rsidP="004A60A9">
      <w:pPr>
        <w:pStyle w:val="NoSpacing"/>
        <w:rPr>
          <w:rFonts w:ascii="Times New Roman" w:hAnsi="Times New Roman" w:cs="Times New Roman"/>
          <w:b/>
          <w:sz w:val="32"/>
          <w:szCs w:val="32"/>
          <w:lang w:bidi="en-US"/>
        </w:rPr>
      </w:pPr>
    </w:p>
    <w:p w:rsidR="004A60A9" w:rsidRPr="004A60A9" w:rsidRDefault="004A60A9" w:rsidP="00DE3D39">
      <w:pPr>
        <w:pStyle w:val="NoSpacing"/>
        <w:spacing w:line="276" w:lineRule="auto"/>
        <w:jc w:val="both"/>
        <w:rPr>
          <w:rFonts w:ascii="Times New Roman" w:hAnsi="Times New Roman" w:cs="Times New Roman"/>
          <w:sz w:val="24"/>
          <w:szCs w:val="24"/>
        </w:rPr>
      </w:pPr>
      <w:r w:rsidRPr="004A60A9">
        <w:rPr>
          <w:rFonts w:ascii="Times New Roman" w:hAnsi="Times New Roman" w:cs="Times New Roman"/>
          <w:b/>
          <w:sz w:val="24"/>
          <w:szCs w:val="24"/>
        </w:rPr>
        <w:t>Operation Title:</w:t>
      </w:r>
      <w:r w:rsidRPr="004A60A9">
        <w:rPr>
          <w:rFonts w:ascii="Times New Roman" w:hAnsi="Times New Roman" w:cs="Times New Roman"/>
          <w:sz w:val="24"/>
          <w:szCs w:val="24"/>
        </w:rPr>
        <w:t xml:space="preserve"> Fitting Cover Stone and Finishing Monument</w:t>
      </w:r>
    </w:p>
    <w:p w:rsidR="004A60A9" w:rsidRPr="004A60A9" w:rsidRDefault="004A60A9" w:rsidP="00DE3D39">
      <w:pPr>
        <w:pStyle w:val="NoSpacing"/>
        <w:spacing w:line="276" w:lineRule="auto"/>
        <w:jc w:val="both"/>
        <w:rPr>
          <w:rFonts w:ascii="Times New Roman" w:hAnsi="Times New Roman" w:cs="Times New Roman"/>
          <w:sz w:val="24"/>
          <w:szCs w:val="24"/>
        </w:rPr>
      </w:pPr>
    </w:p>
    <w:p w:rsidR="004A60A9" w:rsidRPr="004A60A9" w:rsidRDefault="004A60A9" w:rsidP="00DE3D39">
      <w:pPr>
        <w:pStyle w:val="NoSpacing"/>
        <w:spacing w:line="276" w:lineRule="auto"/>
        <w:jc w:val="both"/>
        <w:rPr>
          <w:rFonts w:ascii="Times New Roman" w:hAnsi="Times New Roman" w:cs="Times New Roman"/>
          <w:sz w:val="24"/>
          <w:szCs w:val="24"/>
        </w:rPr>
      </w:pPr>
      <w:r w:rsidRPr="004A60A9">
        <w:rPr>
          <w:rFonts w:ascii="Times New Roman" w:hAnsi="Times New Roman" w:cs="Times New Roman"/>
          <w:b/>
          <w:sz w:val="24"/>
          <w:szCs w:val="24"/>
        </w:rPr>
        <w:t>Purpose:</w:t>
      </w:r>
      <w:r w:rsidRPr="004A60A9">
        <w:rPr>
          <w:rFonts w:ascii="Times New Roman" w:hAnsi="Times New Roman" w:cs="Times New Roman"/>
          <w:sz w:val="24"/>
          <w:szCs w:val="24"/>
        </w:rPr>
        <w:t xml:space="preserve"> </w:t>
      </w:r>
      <w:r>
        <w:rPr>
          <w:rFonts w:ascii="Times New Roman" w:hAnsi="Times New Roman" w:cs="Times New Roman"/>
          <w:sz w:val="24"/>
          <w:szCs w:val="24"/>
        </w:rPr>
        <w:t>T</w:t>
      </w:r>
      <w:r w:rsidRPr="004A60A9">
        <w:rPr>
          <w:rFonts w:ascii="Times New Roman" w:hAnsi="Times New Roman" w:cs="Times New Roman"/>
          <w:sz w:val="24"/>
          <w:szCs w:val="24"/>
        </w:rPr>
        <w:t>o securely fit the cover stone onto the monument and complete the finishing touches to ensure a polished and visually appealing appearance.</w:t>
      </w:r>
    </w:p>
    <w:p w:rsidR="004A60A9" w:rsidRPr="004A60A9" w:rsidRDefault="004A60A9" w:rsidP="00DE3D39">
      <w:pPr>
        <w:pStyle w:val="NoSpacing"/>
        <w:spacing w:line="276" w:lineRule="auto"/>
        <w:jc w:val="both"/>
        <w:rPr>
          <w:rFonts w:ascii="Times New Roman" w:hAnsi="Times New Roman" w:cs="Times New Roman"/>
          <w:sz w:val="24"/>
          <w:szCs w:val="24"/>
        </w:rPr>
      </w:pPr>
    </w:p>
    <w:p w:rsidR="00EF5BAB" w:rsidRPr="00026A22" w:rsidRDefault="00EF5BAB" w:rsidP="00DE3D39">
      <w:pPr>
        <w:spacing w:after="0"/>
        <w:jc w:val="both"/>
        <w:rPr>
          <w:rFonts w:ascii="Times New Roman" w:eastAsia="Times New Roman" w:hAnsi="Times New Roman" w:cs="Times New Roman"/>
          <w:color w:val="FF0000"/>
          <w:sz w:val="23"/>
          <w:szCs w:val="23"/>
          <w:lang w:bidi="en-US"/>
        </w:rPr>
      </w:pPr>
      <w:r w:rsidRPr="00026A22">
        <w:rPr>
          <w:rFonts w:ascii="Times New Roman" w:hAnsi="Times New Roman" w:cs="Times New Roman"/>
          <w:b/>
          <w:sz w:val="23"/>
          <w:szCs w:val="23"/>
          <w:lang w:val="en-GB"/>
        </w:rPr>
        <w:t>Instructions:</w:t>
      </w:r>
      <w:r w:rsidRPr="00026A22">
        <w:rPr>
          <w:rFonts w:ascii="Times New Roman" w:hAnsi="Times New Roman" w:cs="Times New Roman"/>
          <w:sz w:val="23"/>
          <w:szCs w:val="23"/>
          <w:lang w:val="en-GB"/>
        </w:rPr>
        <w:t xml:space="preserve"> </w:t>
      </w:r>
      <w:r w:rsidRPr="00026A22">
        <w:rPr>
          <w:rFonts w:ascii="Times New Roman" w:eastAsia="Times New Roman" w:hAnsi="Times New Roman" w:cs="Times New Roman"/>
          <w:sz w:val="23"/>
          <w:szCs w:val="23"/>
          <w:lang w:bidi="en-US"/>
        </w:rPr>
        <w:t xml:space="preserve">Use the given tools and equipment to </w:t>
      </w:r>
      <w:r>
        <w:rPr>
          <w:rFonts w:ascii="Times New Roman" w:hAnsi="Times New Roman" w:cs="Times New Roman"/>
          <w:sz w:val="24"/>
          <w:szCs w:val="24"/>
        </w:rPr>
        <w:t>fit cover stone and finish m</w:t>
      </w:r>
      <w:r w:rsidRPr="004A60A9">
        <w:rPr>
          <w:rFonts w:ascii="Times New Roman" w:hAnsi="Times New Roman" w:cs="Times New Roman"/>
          <w:sz w:val="24"/>
          <w:szCs w:val="24"/>
        </w:rPr>
        <w:t>onument</w:t>
      </w:r>
      <w:r w:rsidRPr="00026A22">
        <w:rPr>
          <w:rFonts w:ascii="Times New Roman" w:eastAsia="Times New Roman" w:hAnsi="Times New Roman" w:cs="Times New Roman"/>
          <w:sz w:val="23"/>
          <w:szCs w:val="23"/>
          <w:lang w:bidi="en-US"/>
        </w:rPr>
        <w:t xml:space="preserve"> by following procedures described below. For this operation you have given </w:t>
      </w:r>
      <w:r w:rsidR="00DD06E1">
        <w:rPr>
          <w:rFonts w:ascii="Times New Roman" w:eastAsia="Times New Roman" w:hAnsi="Times New Roman" w:cs="Times New Roman"/>
          <w:b/>
          <w:sz w:val="23"/>
          <w:szCs w:val="23"/>
          <w:lang w:bidi="en-US"/>
        </w:rPr>
        <w:t>3</w:t>
      </w:r>
      <w:r w:rsidRPr="00026A22">
        <w:rPr>
          <w:rFonts w:ascii="Times New Roman" w:eastAsia="Times New Roman" w:hAnsi="Times New Roman" w:cs="Times New Roman"/>
          <w:b/>
          <w:sz w:val="23"/>
          <w:szCs w:val="23"/>
          <w:lang w:bidi="en-US"/>
        </w:rPr>
        <w:t xml:space="preserve"> hour</w:t>
      </w:r>
      <w:r>
        <w:rPr>
          <w:rFonts w:ascii="Times New Roman" w:eastAsia="Times New Roman" w:hAnsi="Times New Roman" w:cs="Times New Roman"/>
          <w:b/>
          <w:sz w:val="23"/>
          <w:szCs w:val="23"/>
          <w:lang w:bidi="en-US"/>
        </w:rPr>
        <w:t>s</w:t>
      </w:r>
      <w:r w:rsidRPr="00026A22">
        <w:rPr>
          <w:rFonts w:ascii="Times New Roman" w:eastAsia="Times New Roman" w:hAnsi="Times New Roman" w:cs="Times New Roman"/>
          <w:sz w:val="23"/>
          <w:szCs w:val="23"/>
          <w:lang w:bidi="en-US"/>
        </w:rPr>
        <w:t xml:space="preserve"> and you are expected to provide the project on the given time.</w:t>
      </w:r>
    </w:p>
    <w:p w:rsidR="004A60A9" w:rsidRPr="004A60A9" w:rsidRDefault="004A60A9" w:rsidP="00DE3D39">
      <w:pPr>
        <w:pStyle w:val="NoSpacing"/>
        <w:spacing w:line="276" w:lineRule="auto"/>
        <w:jc w:val="both"/>
        <w:rPr>
          <w:rFonts w:ascii="Times New Roman" w:hAnsi="Times New Roman" w:cs="Times New Roman"/>
          <w:sz w:val="24"/>
          <w:szCs w:val="24"/>
        </w:rPr>
      </w:pPr>
    </w:p>
    <w:p w:rsidR="004A60A9" w:rsidRPr="0015262A" w:rsidRDefault="004A60A9" w:rsidP="00DE3D39">
      <w:pPr>
        <w:pStyle w:val="NoSpacing"/>
        <w:spacing w:line="276" w:lineRule="auto"/>
        <w:jc w:val="both"/>
        <w:rPr>
          <w:rFonts w:ascii="Times New Roman" w:hAnsi="Times New Roman" w:cs="Times New Roman"/>
          <w:b/>
          <w:sz w:val="24"/>
          <w:szCs w:val="24"/>
        </w:rPr>
      </w:pPr>
      <w:r w:rsidRPr="004A60A9">
        <w:rPr>
          <w:rFonts w:ascii="Times New Roman" w:hAnsi="Times New Roman" w:cs="Times New Roman"/>
          <w:b/>
          <w:sz w:val="24"/>
          <w:szCs w:val="24"/>
        </w:rPr>
        <w:t>Conditions o</w:t>
      </w:r>
      <w:r w:rsidR="0015262A">
        <w:rPr>
          <w:rFonts w:ascii="Times New Roman" w:hAnsi="Times New Roman" w:cs="Times New Roman"/>
          <w:b/>
          <w:sz w:val="24"/>
          <w:szCs w:val="24"/>
        </w:rPr>
        <w:t>r Situations for the Operation:</w:t>
      </w:r>
    </w:p>
    <w:p w:rsidR="004A60A9" w:rsidRPr="004A60A9" w:rsidRDefault="004A60A9" w:rsidP="00DE3D39">
      <w:pPr>
        <w:pStyle w:val="NoSpacing"/>
        <w:numPr>
          <w:ilvl w:val="1"/>
          <w:numId w:val="141"/>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Ensure that the monument's foundation is stable and capable of supporting the weight of the cover stone.</w:t>
      </w:r>
    </w:p>
    <w:p w:rsidR="004A60A9" w:rsidRPr="004A60A9" w:rsidRDefault="004A60A9" w:rsidP="00DE3D39">
      <w:pPr>
        <w:pStyle w:val="NoSpacing"/>
        <w:numPr>
          <w:ilvl w:val="1"/>
          <w:numId w:val="141"/>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cover stone should be of appropriate dimensions and designed to fit the specific monument.</w:t>
      </w:r>
    </w:p>
    <w:p w:rsidR="004A60A9" w:rsidRPr="004A60A9" w:rsidRDefault="004A60A9" w:rsidP="00DE3D39">
      <w:pPr>
        <w:pStyle w:val="NoSpacing"/>
        <w:numPr>
          <w:ilvl w:val="1"/>
          <w:numId w:val="141"/>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weather conditions should be suitable for the operation, avoiding extreme temperatures, rain, or strong winds that could affect the adhesion or quality of the work.</w:t>
      </w:r>
    </w:p>
    <w:p w:rsidR="004A60A9" w:rsidRPr="004A60A9" w:rsidRDefault="004A60A9" w:rsidP="00DE3D39">
      <w:pPr>
        <w:pStyle w:val="NoSpacing"/>
        <w:spacing w:line="276" w:lineRule="auto"/>
        <w:jc w:val="both"/>
        <w:rPr>
          <w:rFonts w:ascii="Times New Roman" w:hAnsi="Times New Roman" w:cs="Times New Roman"/>
          <w:sz w:val="24"/>
          <w:szCs w:val="24"/>
        </w:rPr>
      </w:pPr>
    </w:p>
    <w:p w:rsidR="004A60A9" w:rsidRPr="0015262A" w:rsidRDefault="004A60A9" w:rsidP="00DE3D39">
      <w:pPr>
        <w:pStyle w:val="NoSpacing"/>
        <w:spacing w:line="276" w:lineRule="auto"/>
        <w:jc w:val="both"/>
        <w:rPr>
          <w:rFonts w:ascii="Times New Roman" w:hAnsi="Times New Roman" w:cs="Times New Roman"/>
          <w:b/>
          <w:sz w:val="24"/>
          <w:szCs w:val="24"/>
        </w:rPr>
      </w:pPr>
      <w:r w:rsidRPr="004A60A9">
        <w:rPr>
          <w:rFonts w:ascii="Times New Roman" w:hAnsi="Times New Roman" w:cs="Times New Roman"/>
          <w:b/>
          <w:sz w:val="24"/>
          <w:szCs w:val="24"/>
        </w:rPr>
        <w:t>Tools and Equipment</w:t>
      </w:r>
      <w:r w:rsidR="0015262A">
        <w:rPr>
          <w:rFonts w:ascii="Times New Roman" w:hAnsi="Times New Roman" w:cs="Times New Roman"/>
          <w:b/>
          <w:sz w:val="24"/>
          <w:szCs w:val="24"/>
        </w:rPr>
        <w:t>:</w:t>
      </w:r>
    </w:p>
    <w:p w:rsidR="004A60A9" w:rsidRPr="004A60A9" w:rsidRDefault="004A60A9" w:rsidP="00DE3D39">
      <w:pPr>
        <w:pStyle w:val="NoSpacing"/>
        <w:numPr>
          <w:ilvl w:val="1"/>
          <w:numId w:val="140"/>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Lifting equipment or tools for handling the cover stone safely.</w:t>
      </w:r>
    </w:p>
    <w:p w:rsidR="004A60A9" w:rsidRPr="004A60A9" w:rsidRDefault="004A60A9" w:rsidP="00DE3D39">
      <w:pPr>
        <w:pStyle w:val="NoSpacing"/>
        <w:numPr>
          <w:ilvl w:val="1"/>
          <w:numId w:val="140"/>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Measuring tools, such as a level and tape measure.</w:t>
      </w:r>
    </w:p>
    <w:p w:rsidR="004A60A9" w:rsidRPr="004A60A9" w:rsidRDefault="004A60A9" w:rsidP="00DE3D39">
      <w:pPr>
        <w:pStyle w:val="NoSpacing"/>
        <w:numPr>
          <w:ilvl w:val="1"/>
          <w:numId w:val="140"/>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Fastening tools, like screws, anchors, or adhesives, depending on the chosen method of attachment.</w:t>
      </w:r>
    </w:p>
    <w:p w:rsidR="004A60A9" w:rsidRPr="004A60A9" w:rsidRDefault="004A60A9" w:rsidP="00DE3D39">
      <w:pPr>
        <w:pStyle w:val="NoSpacing"/>
        <w:numPr>
          <w:ilvl w:val="1"/>
          <w:numId w:val="140"/>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Hand tools for finishing, such as sandpaper, polishing pads, and brushes.</w:t>
      </w:r>
    </w:p>
    <w:p w:rsidR="004A60A9" w:rsidRPr="004A60A9" w:rsidRDefault="004A60A9" w:rsidP="00DE3D39">
      <w:pPr>
        <w:pStyle w:val="NoSpacing"/>
        <w:numPr>
          <w:ilvl w:val="1"/>
          <w:numId w:val="140"/>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Protective equipment, including gloves, goggles, and masks, as needed.</w:t>
      </w:r>
    </w:p>
    <w:p w:rsidR="004A60A9" w:rsidRPr="004A60A9" w:rsidRDefault="004A60A9" w:rsidP="00DE3D39">
      <w:pPr>
        <w:pStyle w:val="NoSpacing"/>
        <w:spacing w:line="276" w:lineRule="auto"/>
        <w:jc w:val="both"/>
        <w:rPr>
          <w:rFonts w:ascii="Times New Roman" w:hAnsi="Times New Roman" w:cs="Times New Roman"/>
          <w:sz w:val="24"/>
          <w:szCs w:val="24"/>
        </w:rPr>
      </w:pPr>
    </w:p>
    <w:p w:rsidR="004A60A9" w:rsidRPr="0015262A" w:rsidRDefault="0015262A" w:rsidP="00DE3D3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t>Materials:</w:t>
      </w:r>
    </w:p>
    <w:p w:rsidR="004A60A9" w:rsidRPr="004A60A9" w:rsidRDefault="004A60A9" w:rsidP="00DE3D39">
      <w:pPr>
        <w:pStyle w:val="NoSpacing"/>
        <w:numPr>
          <w:ilvl w:val="1"/>
          <w:numId w:val="139"/>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Cover stone: Typically made of materials like granite, marble, or other suitable stone.</w:t>
      </w:r>
    </w:p>
    <w:p w:rsidR="004A60A9" w:rsidRPr="004A60A9" w:rsidRDefault="004A60A9" w:rsidP="00DE3D39">
      <w:pPr>
        <w:pStyle w:val="NoSpacing"/>
        <w:numPr>
          <w:ilvl w:val="1"/>
          <w:numId w:val="139"/>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Fasteners or adhesives: Choose appropriate materials based on the type of cover stone and monument.</w:t>
      </w:r>
    </w:p>
    <w:p w:rsidR="004A60A9" w:rsidRPr="004A60A9" w:rsidRDefault="004A60A9" w:rsidP="00DE3D39">
      <w:pPr>
        <w:pStyle w:val="NoSpacing"/>
        <w:numPr>
          <w:ilvl w:val="1"/>
          <w:numId w:val="139"/>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Sealing material: Silicone, mortar, or other suitable sealant to seal the joints.</w:t>
      </w:r>
    </w:p>
    <w:p w:rsidR="004A60A9" w:rsidRPr="004A60A9" w:rsidRDefault="004A60A9" w:rsidP="00DE3D39">
      <w:pPr>
        <w:pStyle w:val="NoSpacing"/>
        <w:numPr>
          <w:ilvl w:val="1"/>
          <w:numId w:val="139"/>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Finishing materials: Sandpaper, polishing compounds, coatings, or other materials required for the desired finish.</w:t>
      </w:r>
    </w:p>
    <w:p w:rsidR="000A3FAD" w:rsidRDefault="000A3FAD" w:rsidP="00DE3D39">
      <w:pPr>
        <w:pStyle w:val="NoSpacing"/>
        <w:spacing w:line="276" w:lineRule="auto"/>
        <w:jc w:val="both"/>
        <w:rPr>
          <w:rFonts w:ascii="Times New Roman" w:hAnsi="Times New Roman" w:cs="Times New Roman"/>
          <w:b/>
          <w:sz w:val="24"/>
          <w:szCs w:val="24"/>
        </w:rPr>
      </w:pPr>
    </w:p>
    <w:p w:rsidR="004A60A9" w:rsidRPr="0015262A" w:rsidRDefault="0015262A" w:rsidP="00DE3D3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Procedure:</w:t>
      </w:r>
    </w:p>
    <w:p w:rsidR="004A60A9" w:rsidRPr="00DD06E1"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Prepare the work area by clearing debris and ensuring a clean workspace.</w:t>
      </w:r>
    </w:p>
    <w:p w:rsidR="004A60A9" w:rsidRPr="00DD06E1"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Position the cover stone over the designated area on the monument, ensuring proper alignment.</w:t>
      </w:r>
    </w:p>
    <w:p w:rsidR="004A60A9" w:rsidRPr="00DD06E1"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Securely attach the cover stone using appropriate fastening techniques or adhesives.</w:t>
      </w:r>
    </w:p>
    <w:p w:rsidR="004A60A9" w:rsidRPr="00DD06E1"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Check the levelness and adjust as necessary.</w:t>
      </w:r>
    </w:p>
    <w:p w:rsidR="004A60A9" w:rsidRPr="00DD06E1"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Seal the joints between the cover stone and the monument using a suitable sealing material.</w:t>
      </w:r>
    </w:p>
    <w:p w:rsidR="004A60A9" w:rsidRPr="00DD06E1"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Use hand tools and techniques to refine the surface of the cover stone for a polished finish.</w:t>
      </w:r>
    </w:p>
    <w:p w:rsidR="004A60A9" w:rsidRPr="004A60A9" w:rsidRDefault="004A60A9" w:rsidP="00DE3D39">
      <w:pPr>
        <w:pStyle w:val="NoSpacing"/>
        <w:numPr>
          <w:ilvl w:val="2"/>
          <w:numId w:val="138"/>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A60A9">
        <w:rPr>
          <w:rFonts w:ascii="Times New Roman" w:hAnsi="Times New Roman" w:cs="Times New Roman"/>
          <w:sz w:val="24"/>
          <w:szCs w:val="24"/>
        </w:rPr>
        <w:t>Apply any desired protective coatings or finishes.</w:t>
      </w:r>
    </w:p>
    <w:p w:rsidR="004A60A9" w:rsidRPr="004A60A9" w:rsidRDefault="004A60A9" w:rsidP="00DE3D39">
      <w:pPr>
        <w:pStyle w:val="NoSpacing"/>
        <w:spacing w:line="276" w:lineRule="auto"/>
        <w:jc w:val="both"/>
        <w:rPr>
          <w:rFonts w:ascii="Times New Roman" w:hAnsi="Times New Roman" w:cs="Times New Roman"/>
          <w:sz w:val="24"/>
          <w:szCs w:val="24"/>
        </w:rPr>
      </w:pPr>
    </w:p>
    <w:p w:rsidR="004A60A9" w:rsidRPr="0015262A" w:rsidRDefault="0015262A" w:rsidP="00DE3D3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t>Precautions:</w:t>
      </w:r>
    </w:p>
    <w:p w:rsidR="004A60A9" w:rsidRPr="004A60A9" w:rsidRDefault="004A60A9" w:rsidP="00DE3D39">
      <w:pPr>
        <w:pStyle w:val="NoSpacing"/>
        <w:numPr>
          <w:ilvl w:val="1"/>
          <w:numId w:val="137"/>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Follow all safety guidelines and wear appropriate protective equipment during the operation.</w:t>
      </w:r>
    </w:p>
    <w:p w:rsidR="004A60A9" w:rsidRPr="004A60A9" w:rsidRDefault="004A60A9" w:rsidP="00DE3D39">
      <w:pPr>
        <w:pStyle w:val="NoSpacing"/>
        <w:numPr>
          <w:ilvl w:val="1"/>
          <w:numId w:val="137"/>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Ensure proper lifting techniques and use lifting equipment when necessary to prevent injuries.</w:t>
      </w:r>
    </w:p>
    <w:p w:rsidR="004A60A9" w:rsidRPr="004A60A9" w:rsidRDefault="004A60A9" w:rsidP="00DE3D39">
      <w:pPr>
        <w:pStyle w:val="NoSpacing"/>
        <w:numPr>
          <w:ilvl w:val="1"/>
          <w:numId w:val="137"/>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Adhere to manufacturer's instructions for adhesives, sealants, and other materials used.</w:t>
      </w:r>
    </w:p>
    <w:p w:rsidR="004A60A9" w:rsidRPr="004A60A9" w:rsidRDefault="004A60A9" w:rsidP="00DE3D39">
      <w:pPr>
        <w:pStyle w:val="NoSpacing"/>
        <w:numPr>
          <w:ilvl w:val="1"/>
          <w:numId w:val="137"/>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Take precautions to protect the surrounding area from damage during the operation.</w:t>
      </w:r>
    </w:p>
    <w:p w:rsidR="004A60A9" w:rsidRPr="004A60A9" w:rsidRDefault="004A60A9" w:rsidP="00DE3D39">
      <w:pPr>
        <w:pStyle w:val="NoSpacing"/>
        <w:numPr>
          <w:ilvl w:val="1"/>
          <w:numId w:val="137"/>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Follow local regulations and guidelines for monument installation and construction.</w:t>
      </w:r>
    </w:p>
    <w:p w:rsidR="004A60A9" w:rsidRPr="004A60A9" w:rsidRDefault="004A60A9" w:rsidP="00DE3D39">
      <w:pPr>
        <w:pStyle w:val="NoSpacing"/>
        <w:spacing w:line="276" w:lineRule="auto"/>
        <w:jc w:val="both"/>
        <w:rPr>
          <w:rFonts w:ascii="Times New Roman" w:hAnsi="Times New Roman" w:cs="Times New Roman"/>
          <w:sz w:val="24"/>
          <w:szCs w:val="24"/>
        </w:rPr>
      </w:pPr>
    </w:p>
    <w:p w:rsidR="004A60A9" w:rsidRPr="0015262A" w:rsidRDefault="0015262A" w:rsidP="00DE3D39">
      <w:pPr>
        <w:pStyle w:val="NoSpacing"/>
        <w:spacing w:line="276" w:lineRule="auto"/>
        <w:jc w:val="both"/>
        <w:rPr>
          <w:rFonts w:ascii="Times New Roman" w:hAnsi="Times New Roman" w:cs="Times New Roman"/>
          <w:b/>
          <w:sz w:val="24"/>
          <w:szCs w:val="24"/>
        </w:rPr>
      </w:pPr>
      <w:r>
        <w:rPr>
          <w:rFonts w:ascii="Times New Roman" w:hAnsi="Times New Roman" w:cs="Times New Roman"/>
          <w:b/>
          <w:sz w:val="24"/>
          <w:szCs w:val="24"/>
        </w:rPr>
        <w:t>Quality Criteria:</w:t>
      </w:r>
    </w:p>
    <w:p w:rsidR="004A60A9" w:rsidRPr="004A60A9" w:rsidRDefault="004A60A9" w:rsidP="00DE3D39">
      <w:pPr>
        <w:pStyle w:val="NoSpacing"/>
        <w:numPr>
          <w:ilvl w:val="1"/>
          <w:numId w:val="136"/>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cover stone should be securely and evenly attached to the monument, with no visible gaps or misalignment.</w:t>
      </w:r>
    </w:p>
    <w:p w:rsidR="004A60A9" w:rsidRPr="004A60A9" w:rsidRDefault="004A60A9" w:rsidP="00DE3D39">
      <w:pPr>
        <w:pStyle w:val="NoSpacing"/>
        <w:numPr>
          <w:ilvl w:val="1"/>
          <w:numId w:val="136"/>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joints between the cover stone and the monument should be properly sealed to prevent water infiltration.</w:t>
      </w:r>
    </w:p>
    <w:p w:rsidR="004A60A9" w:rsidRPr="004A60A9" w:rsidRDefault="004A60A9" w:rsidP="00DE3D39">
      <w:pPr>
        <w:pStyle w:val="NoSpacing"/>
        <w:numPr>
          <w:ilvl w:val="1"/>
          <w:numId w:val="136"/>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surface of the cover stone should be smooth, polished, and free from scratches or blemishes.</w:t>
      </w:r>
    </w:p>
    <w:p w:rsidR="004A60A9" w:rsidRPr="004A60A9" w:rsidRDefault="004A60A9" w:rsidP="00DE3D39">
      <w:pPr>
        <w:pStyle w:val="NoSpacing"/>
        <w:numPr>
          <w:ilvl w:val="1"/>
          <w:numId w:val="136"/>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overall appearance of the monument should be visually appealing and meet the desired aesthetic standards.</w:t>
      </w:r>
    </w:p>
    <w:p w:rsidR="006064B1" w:rsidRPr="004A60A9" w:rsidRDefault="004A60A9" w:rsidP="00DE3D39">
      <w:pPr>
        <w:pStyle w:val="NoSpacing"/>
        <w:numPr>
          <w:ilvl w:val="1"/>
          <w:numId w:val="136"/>
        </w:numPr>
        <w:spacing w:line="276" w:lineRule="auto"/>
        <w:jc w:val="both"/>
        <w:rPr>
          <w:rFonts w:ascii="Times New Roman" w:hAnsi="Times New Roman" w:cs="Times New Roman"/>
          <w:sz w:val="24"/>
          <w:szCs w:val="24"/>
        </w:rPr>
      </w:pPr>
      <w:r w:rsidRPr="004A60A9">
        <w:rPr>
          <w:rFonts w:ascii="Times New Roman" w:hAnsi="Times New Roman" w:cs="Times New Roman"/>
          <w:sz w:val="24"/>
          <w:szCs w:val="24"/>
        </w:rPr>
        <w:t>The completed work should meet industry standards and any specific requirements set by the client or relevant authorities.</w:t>
      </w:r>
    </w:p>
    <w:p w:rsidR="006A202F" w:rsidRDefault="006A202F" w:rsidP="0008610D">
      <w:pPr>
        <w:pStyle w:val="NoSpacing"/>
        <w:rPr>
          <w:rFonts w:ascii="Times New Roman" w:hAnsi="Times New Roman" w:cs="Times New Roman"/>
          <w:b/>
          <w:sz w:val="28"/>
          <w:szCs w:val="28"/>
        </w:rPr>
      </w:pPr>
    </w:p>
    <w:p w:rsidR="00355102" w:rsidRDefault="00355102" w:rsidP="005B58C1">
      <w:pPr>
        <w:pStyle w:val="NoSpacing"/>
        <w:rPr>
          <w:rFonts w:ascii="Times New Roman" w:hAnsi="Times New Roman" w:cs="Times New Roman"/>
          <w:b/>
          <w:sz w:val="28"/>
        </w:rPr>
      </w:pPr>
    </w:p>
    <w:p w:rsidR="00626607" w:rsidRDefault="00626607" w:rsidP="005B58C1">
      <w:pPr>
        <w:pStyle w:val="NoSpacing"/>
        <w:rPr>
          <w:rFonts w:ascii="Times New Roman" w:hAnsi="Times New Roman" w:cs="Times New Roman"/>
          <w:b/>
          <w:sz w:val="28"/>
        </w:rPr>
      </w:pPr>
    </w:p>
    <w:p w:rsidR="00427F47" w:rsidRPr="00960B0F" w:rsidRDefault="00960B0F" w:rsidP="00F231CC">
      <w:pPr>
        <w:pStyle w:val="Heading1"/>
        <w:rPr>
          <w:rFonts w:ascii="Times New Roman" w:eastAsia="Times New Roman" w:hAnsi="Times New Roman" w:cs="Times New Roman"/>
          <w:color w:val="auto"/>
          <w:szCs w:val="24"/>
          <w:lang w:bidi="en-US"/>
        </w:rPr>
      </w:pPr>
      <w:bookmarkStart w:id="79" w:name="_Toc148531653"/>
      <w:r w:rsidRPr="00960B0F">
        <w:rPr>
          <w:rFonts w:ascii="Times New Roman" w:eastAsia="Times New Roman" w:hAnsi="Times New Roman" w:cs="Times New Roman"/>
          <w:color w:val="auto"/>
          <w:sz w:val="32"/>
          <w:lang w:bidi="en-US"/>
        </w:rPr>
        <w:lastRenderedPageBreak/>
        <w:t>LAP</w:t>
      </w:r>
      <w:r w:rsidR="00427F47" w:rsidRPr="00960B0F">
        <w:rPr>
          <w:rFonts w:ascii="Times New Roman" w:eastAsia="Times New Roman" w:hAnsi="Times New Roman" w:cs="Times New Roman"/>
          <w:color w:val="auto"/>
          <w:sz w:val="32"/>
          <w:lang w:bidi="en-US"/>
        </w:rPr>
        <w:t xml:space="preserve"> TEST: 8</w:t>
      </w:r>
      <w:bookmarkEnd w:id="79"/>
    </w:p>
    <w:p w:rsidR="00427F47" w:rsidRPr="0046025D" w:rsidRDefault="00427F47" w:rsidP="00427F47">
      <w:pPr>
        <w:spacing w:after="0" w:line="360" w:lineRule="auto"/>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Name:  _____________________________   Date:  ________________</w:t>
      </w:r>
    </w:p>
    <w:p w:rsidR="00427F47" w:rsidRPr="0046025D" w:rsidRDefault="00427F47" w:rsidP="00427F47">
      <w:pPr>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sz w:val="24"/>
          <w:szCs w:val="24"/>
          <w:lang w:bidi="en-US"/>
        </w:rPr>
        <w:t xml:space="preserve">Time started: ________________________  </w:t>
      </w:r>
      <w:r w:rsidRPr="0046025D">
        <w:rPr>
          <w:rFonts w:ascii="Times New Roman" w:eastAsia="Times New Roman" w:hAnsi="Times New Roman" w:cs="Times New Roman"/>
          <w:sz w:val="24"/>
          <w:szCs w:val="24"/>
          <w:lang w:bidi="en-US"/>
        </w:rPr>
        <w:tab/>
        <w:t>Time finished:  ________________</w:t>
      </w:r>
    </w:p>
    <w:p w:rsidR="00427F47" w:rsidRPr="0046025D" w:rsidRDefault="00427F47" w:rsidP="00427F47">
      <w:pPr>
        <w:tabs>
          <w:tab w:val="left" w:pos="1530"/>
        </w:tabs>
        <w:spacing w:after="0" w:line="360" w:lineRule="auto"/>
        <w:contextualSpacing/>
        <w:jc w:val="both"/>
        <w:rPr>
          <w:rFonts w:ascii="Times New Roman" w:eastAsia="Times New Roman" w:hAnsi="Times New Roman" w:cs="Times New Roman"/>
          <w:sz w:val="24"/>
          <w:szCs w:val="24"/>
          <w:lang w:bidi="en-US"/>
        </w:rPr>
      </w:pPr>
      <w:r w:rsidRPr="0046025D">
        <w:rPr>
          <w:rFonts w:ascii="Times New Roman" w:eastAsia="Times New Roman" w:hAnsi="Times New Roman" w:cs="Times New Roman"/>
          <w:b/>
          <w:bCs/>
          <w:iCs/>
          <w:sz w:val="24"/>
          <w:szCs w:val="24"/>
          <w:lang w:bidi="en-US"/>
        </w:rPr>
        <w:t xml:space="preserve">Instructions: - </w:t>
      </w:r>
      <w:r w:rsidRPr="0046025D">
        <w:rPr>
          <w:rFonts w:ascii="Times New Roman" w:eastAsia="Times New Roman" w:hAnsi="Times New Roman" w:cs="Times New Roman"/>
          <w:sz w:val="24"/>
          <w:szCs w:val="24"/>
          <w:lang w:bidi="en-US"/>
        </w:rPr>
        <w:t xml:space="preserve">Given necessary templates, tools and materials you are required to perform the following tasks within </w:t>
      </w:r>
      <w:r w:rsidR="00DD06E1">
        <w:rPr>
          <w:rFonts w:ascii="Times New Roman" w:eastAsia="Times New Roman" w:hAnsi="Times New Roman" w:cs="Times New Roman"/>
          <w:b/>
          <w:sz w:val="24"/>
          <w:szCs w:val="24"/>
          <w:lang w:bidi="en-US"/>
        </w:rPr>
        <w:t>3</w:t>
      </w:r>
      <w:r>
        <w:rPr>
          <w:rFonts w:ascii="Times New Roman" w:eastAsia="Times New Roman" w:hAnsi="Times New Roman" w:cs="Times New Roman"/>
          <w:b/>
          <w:sz w:val="24"/>
          <w:szCs w:val="24"/>
          <w:lang w:bidi="en-US"/>
        </w:rPr>
        <w:t xml:space="preserve"> </w:t>
      </w:r>
      <w:r w:rsidRPr="009855EC">
        <w:rPr>
          <w:rFonts w:ascii="Times New Roman" w:eastAsia="Times New Roman" w:hAnsi="Times New Roman" w:cs="Times New Roman"/>
          <w:b/>
          <w:sz w:val="24"/>
          <w:szCs w:val="24"/>
          <w:lang w:bidi="en-US"/>
        </w:rPr>
        <w:t>hours</w:t>
      </w:r>
      <w:r w:rsidRPr="0046025D">
        <w:rPr>
          <w:rFonts w:ascii="Times New Roman" w:eastAsia="Times New Roman" w:hAnsi="Times New Roman" w:cs="Times New Roman"/>
          <w:sz w:val="24"/>
          <w:szCs w:val="24"/>
          <w:lang w:bidi="en-US"/>
        </w:rPr>
        <w:t>.</w:t>
      </w:r>
    </w:p>
    <w:p w:rsidR="00427F47" w:rsidRPr="0046025D" w:rsidRDefault="00427F47" w:rsidP="00427F47">
      <w:pPr>
        <w:tabs>
          <w:tab w:val="left" w:pos="1530"/>
        </w:tabs>
        <w:spacing w:after="0" w:line="360" w:lineRule="auto"/>
        <w:ind w:left="720"/>
        <w:contextualSpacing/>
        <w:jc w:val="both"/>
        <w:rPr>
          <w:rFonts w:ascii="Times New Roman" w:eastAsia="Times New Roman" w:hAnsi="Times New Roman" w:cs="Times New Roman"/>
          <w:sz w:val="24"/>
          <w:szCs w:val="24"/>
          <w:lang w:bidi="en-US"/>
        </w:rPr>
      </w:pPr>
    </w:p>
    <w:p w:rsidR="00427F47" w:rsidRDefault="00427F47" w:rsidP="00427F47">
      <w:pPr>
        <w:widowControl w:val="0"/>
        <w:autoSpaceDE w:val="0"/>
        <w:autoSpaceDN w:val="0"/>
        <w:adjustRightInd w:val="0"/>
        <w:spacing w:after="0" w:line="360" w:lineRule="auto"/>
        <w:contextualSpacing/>
        <w:jc w:val="both"/>
        <w:rPr>
          <w:rFonts w:ascii="Times New Roman" w:eastAsia="Times New Roman" w:hAnsi="Times New Roman" w:cs="Times New Roman"/>
          <w:b/>
          <w:sz w:val="24"/>
          <w:szCs w:val="24"/>
          <w:lang w:bidi="en-US"/>
        </w:rPr>
      </w:pPr>
      <w:proofErr w:type="gramStart"/>
      <w:r w:rsidRPr="0046025D">
        <w:rPr>
          <w:rFonts w:ascii="Times New Roman" w:eastAsia="Times New Roman" w:hAnsi="Times New Roman" w:cs="Times New Roman"/>
          <w:b/>
          <w:sz w:val="24"/>
          <w:szCs w:val="24"/>
          <w:lang w:bidi="en-US"/>
        </w:rPr>
        <w:t>Task 1.</w:t>
      </w:r>
      <w:proofErr w:type="gramEnd"/>
      <w:r>
        <w:rPr>
          <w:rFonts w:ascii="Times New Roman" w:eastAsia="Times New Roman" w:hAnsi="Times New Roman" w:cs="Times New Roman"/>
          <w:b/>
          <w:sz w:val="24"/>
          <w:szCs w:val="24"/>
          <w:lang w:bidi="en-US"/>
        </w:rPr>
        <w:t xml:space="preserve"> </w:t>
      </w:r>
      <w:r>
        <w:rPr>
          <w:rFonts w:ascii="Times New Roman" w:hAnsi="Times New Roman" w:cs="Times New Roman"/>
          <w:sz w:val="24"/>
          <w:szCs w:val="24"/>
        </w:rPr>
        <w:t>Fit Cover Stone and Finish</w:t>
      </w:r>
      <w:r w:rsidRPr="004A60A9">
        <w:rPr>
          <w:rFonts w:ascii="Times New Roman" w:hAnsi="Times New Roman" w:cs="Times New Roman"/>
          <w:sz w:val="24"/>
          <w:szCs w:val="24"/>
        </w:rPr>
        <w:t xml:space="preserve"> Monument</w:t>
      </w:r>
    </w:p>
    <w:p w:rsidR="00A735EA" w:rsidRDefault="00A735EA" w:rsidP="005B58C1">
      <w:pPr>
        <w:pStyle w:val="NoSpacing"/>
        <w:rPr>
          <w:rFonts w:ascii="Times New Roman" w:hAnsi="Times New Roman" w:cs="Times New Roman"/>
          <w:b/>
          <w:sz w:val="28"/>
        </w:rPr>
      </w:pPr>
    </w:p>
    <w:p w:rsidR="00A735EA" w:rsidRDefault="00A735EA" w:rsidP="005B58C1">
      <w:pPr>
        <w:pStyle w:val="NoSpacing"/>
        <w:rPr>
          <w:rFonts w:ascii="Times New Roman" w:hAnsi="Times New Roman" w:cs="Times New Roman"/>
          <w:b/>
          <w:sz w:val="28"/>
        </w:rPr>
      </w:pPr>
    </w:p>
    <w:p w:rsidR="00A735EA" w:rsidRDefault="00A735EA" w:rsidP="005B58C1">
      <w:pPr>
        <w:pStyle w:val="NoSpacing"/>
        <w:rPr>
          <w:rFonts w:ascii="Times New Roman" w:hAnsi="Times New Roman" w:cs="Times New Roman"/>
          <w:b/>
          <w:sz w:val="28"/>
        </w:rPr>
      </w:pPr>
    </w:p>
    <w:p w:rsidR="00A735EA" w:rsidRDefault="00A735EA" w:rsidP="005B58C1">
      <w:pPr>
        <w:pStyle w:val="NoSpacing"/>
        <w:rPr>
          <w:rFonts w:ascii="Times New Roman" w:hAnsi="Times New Roman" w:cs="Times New Roman"/>
          <w:b/>
          <w:sz w:val="28"/>
        </w:rPr>
      </w:pPr>
    </w:p>
    <w:p w:rsidR="00A735EA" w:rsidRDefault="00A735EA" w:rsidP="005B58C1">
      <w:pPr>
        <w:pStyle w:val="NoSpacing"/>
        <w:rPr>
          <w:rFonts w:ascii="Times New Roman" w:hAnsi="Times New Roman" w:cs="Times New Roman"/>
          <w:b/>
          <w:sz w:val="28"/>
        </w:rPr>
      </w:pPr>
    </w:p>
    <w:p w:rsidR="00A735EA" w:rsidRDefault="00A735EA" w:rsidP="005B58C1">
      <w:pPr>
        <w:pStyle w:val="NoSpacing"/>
        <w:rPr>
          <w:rFonts w:ascii="Times New Roman" w:hAnsi="Times New Roman" w:cs="Times New Roman"/>
          <w:b/>
          <w:sz w:val="28"/>
        </w:rPr>
      </w:pPr>
    </w:p>
    <w:p w:rsidR="00A735EA" w:rsidRDefault="00A735EA" w:rsidP="005B58C1">
      <w:pPr>
        <w:pStyle w:val="NoSpacing"/>
        <w:rPr>
          <w:rFonts w:ascii="Times New Roman" w:hAnsi="Times New Roman" w:cs="Times New Roman"/>
          <w:b/>
          <w:sz w:val="28"/>
        </w:rPr>
      </w:pPr>
    </w:p>
    <w:p w:rsidR="00626607" w:rsidRDefault="00626607"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DE3D39" w:rsidRDefault="00DE3D39" w:rsidP="005B58C1">
      <w:pPr>
        <w:pStyle w:val="NoSpacing"/>
        <w:rPr>
          <w:rFonts w:ascii="Times New Roman" w:hAnsi="Times New Roman" w:cs="Times New Roman"/>
          <w:b/>
          <w:sz w:val="28"/>
        </w:rPr>
      </w:pPr>
    </w:p>
    <w:p w:rsidR="005B58C1" w:rsidRPr="00F231CC" w:rsidRDefault="005B58C1" w:rsidP="00F231CC">
      <w:pPr>
        <w:pStyle w:val="Heading1"/>
      </w:pPr>
      <w:bookmarkStart w:id="80" w:name="_Toc148531654"/>
      <w:r w:rsidRPr="00F231CC">
        <w:lastRenderedPageBreak/>
        <w:t>References</w:t>
      </w:r>
      <w:bookmarkEnd w:id="80"/>
    </w:p>
    <w:p w:rsidR="00221A57" w:rsidRPr="005B58C1" w:rsidRDefault="0008610D" w:rsidP="005B58C1">
      <w:pPr>
        <w:pStyle w:val="NoSpacing"/>
        <w:numPr>
          <w:ilvl w:val="0"/>
          <w:numId w:val="29"/>
        </w:numPr>
        <w:rPr>
          <w:rFonts w:ascii="Times New Roman" w:hAnsi="Times New Roman" w:cs="Times New Roman"/>
          <w:b/>
          <w:sz w:val="28"/>
        </w:rPr>
      </w:pPr>
      <w:r w:rsidRPr="006A202F">
        <w:rPr>
          <w:rStyle w:val="Emphasis"/>
          <w:rFonts w:ascii="Times New Roman" w:hAnsi="Times New Roman" w:cs="Times New Roman"/>
          <w:i w:val="0"/>
        </w:rPr>
        <w:t>Reconsideration of Memorials and Monuments</w:t>
      </w:r>
      <w:r w:rsidRPr="006A202F">
        <w:rPr>
          <w:rFonts w:ascii="Times New Roman" w:hAnsi="Times New Roman" w:cs="Times New Roman"/>
          <w:i/>
        </w:rPr>
        <w:t xml:space="preserve">. A special edition of </w:t>
      </w:r>
      <w:r w:rsidRPr="006A202F">
        <w:rPr>
          <w:rStyle w:val="Emphasis"/>
          <w:rFonts w:ascii="Times New Roman" w:hAnsi="Times New Roman" w:cs="Times New Roman"/>
          <w:i w:val="0"/>
        </w:rPr>
        <w:t>History News</w:t>
      </w:r>
      <w:r w:rsidRPr="006A202F">
        <w:rPr>
          <w:rFonts w:ascii="Times New Roman" w:hAnsi="Times New Roman" w:cs="Times New Roman"/>
          <w:i/>
        </w:rPr>
        <w:t xml:space="preserve"> 71, no. 4 (Autumn </w:t>
      </w:r>
      <w:r w:rsidRPr="005B58C1">
        <w:rPr>
          <w:rFonts w:ascii="Times New Roman" w:hAnsi="Times New Roman" w:cs="Times New Roman"/>
        </w:rPr>
        <w:t>2016).</w:t>
      </w:r>
    </w:p>
    <w:p w:rsidR="00BD3FCB" w:rsidRPr="006064B1" w:rsidRDefault="009C29BD" w:rsidP="00A779B7">
      <w:pPr>
        <w:pStyle w:val="NormalWeb"/>
        <w:numPr>
          <w:ilvl w:val="0"/>
          <w:numId w:val="29"/>
        </w:numPr>
        <w:spacing w:line="360" w:lineRule="auto"/>
        <w:jc w:val="both"/>
        <w:rPr>
          <w:sz w:val="22"/>
          <w:szCs w:val="22"/>
        </w:rPr>
      </w:pPr>
      <w:r w:rsidRPr="006064B1">
        <w:rPr>
          <w:sz w:val="22"/>
          <w:szCs w:val="22"/>
        </w:rPr>
        <w:t>Complete Guide to Liftin</w:t>
      </w:r>
      <w:r w:rsidR="00394350" w:rsidRPr="006064B1">
        <w:rPr>
          <w:sz w:val="22"/>
          <w:szCs w:val="22"/>
        </w:rPr>
        <w:t xml:space="preserve">g Heavy Objects Safely | Family </w:t>
      </w:r>
      <w:r w:rsidRPr="006064B1">
        <w:rPr>
          <w:sz w:val="22"/>
          <w:szCs w:val="22"/>
        </w:rPr>
        <w:t>Handyman]</w:t>
      </w:r>
      <w:r w:rsidR="00394350" w:rsidRPr="006064B1">
        <w:rPr>
          <w:sz w:val="22"/>
          <w:szCs w:val="22"/>
        </w:rPr>
        <w:t xml:space="preserve"> </w:t>
      </w:r>
      <w:r w:rsidRPr="006064B1">
        <w:rPr>
          <w:sz w:val="22"/>
          <w:szCs w:val="22"/>
        </w:rPr>
        <w:t>(</w:t>
      </w:r>
      <w:hyperlink r:id="rId51" w:history="1">
        <w:r w:rsidR="006064B1" w:rsidRPr="006064B1">
          <w:rPr>
            <w:rStyle w:val="Hyperlink"/>
            <w:sz w:val="22"/>
            <w:szCs w:val="22"/>
          </w:rPr>
          <w:t>https://www.familyhandyman.com/project/heavy-lifting/</w:t>
        </w:r>
      </w:hyperlink>
      <w:r w:rsidRPr="006064B1">
        <w:rPr>
          <w:sz w:val="22"/>
          <w:szCs w:val="22"/>
        </w:rPr>
        <w:t>)</w:t>
      </w:r>
    </w:p>
    <w:p w:rsidR="00355102" w:rsidRDefault="006064B1" w:rsidP="00355102">
      <w:pPr>
        <w:pStyle w:val="NoSpacing"/>
        <w:numPr>
          <w:ilvl w:val="0"/>
          <w:numId w:val="29"/>
        </w:numPr>
        <w:spacing w:line="276" w:lineRule="auto"/>
        <w:jc w:val="both"/>
        <w:rPr>
          <w:rFonts w:ascii="Times New Roman" w:hAnsi="Times New Roman" w:cs="Times New Roman"/>
          <w:lang w:eastAsia="de-DE"/>
        </w:rPr>
      </w:pPr>
      <w:r w:rsidRPr="006064B1">
        <w:rPr>
          <w:rFonts w:ascii="Times New Roman" w:hAnsi="Times New Roman" w:cs="Times New Roman"/>
          <w:lang w:eastAsia="de-DE"/>
        </w:rPr>
        <w:t>(</w:t>
      </w:r>
      <w:hyperlink r:id="rId52" w:history="1">
        <w:r w:rsidRPr="006064B1">
          <w:rPr>
            <w:rStyle w:val="Hyperlink"/>
            <w:rFonts w:ascii="Times New Roman" w:hAnsi="Times New Roman" w:cs="Times New Roman"/>
            <w:lang w:eastAsia="de-DE"/>
          </w:rPr>
          <w:t>https://savingplaces.org/stories/eight-tips-for-re-setting-headstones</w:t>
        </w:r>
      </w:hyperlink>
      <w:r w:rsidRPr="006064B1">
        <w:rPr>
          <w:rFonts w:ascii="Times New Roman" w:hAnsi="Times New Roman" w:cs="Times New Roman"/>
          <w:lang w:eastAsia="de-DE"/>
        </w:rPr>
        <w:t>).</w:t>
      </w:r>
    </w:p>
    <w:p w:rsidR="006064B1" w:rsidRPr="00355102" w:rsidRDefault="006064B1" w:rsidP="00355102">
      <w:pPr>
        <w:pStyle w:val="NoSpacing"/>
        <w:numPr>
          <w:ilvl w:val="0"/>
          <w:numId w:val="29"/>
        </w:numPr>
        <w:spacing w:line="276" w:lineRule="auto"/>
        <w:jc w:val="both"/>
        <w:rPr>
          <w:rFonts w:ascii="Times New Roman" w:hAnsi="Times New Roman" w:cs="Times New Roman"/>
          <w:lang w:eastAsia="de-DE"/>
        </w:rPr>
      </w:pPr>
      <w:r w:rsidRPr="00355102">
        <w:rPr>
          <w:rFonts w:ascii="Times New Roman" w:hAnsi="Times New Roman" w:cs="Times New Roman"/>
          <w:lang w:eastAsia="de-DE"/>
        </w:rPr>
        <w:t>(</w:t>
      </w:r>
      <w:hyperlink r:id="rId53" w:history="1">
        <w:r w:rsidRPr="00355102">
          <w:rPr>
            <w:rStyle w:val="Hyperlink"/>
            <w:rFonts w:ascii="Times New Roman" w:hAnsi="Times New Roman" w:cs="Times New Roman"/>
            <w:lang w:eastAsia="de-DE"/>
          </w:rPr>
          <w:t>https://www.nps.gov/articles/000/resetting-ground-supporting-headstones.htm</w:t>
        </w:r>
      </w:hyperlink>
      <w:r w:rsidRPr="00355102">
        <w:rPr>
          <w:rFonts w:ascii="Times New Roman" w:hAnsi="Times New Roman" w:cs="Times New Roman"/>
          <w:lang w:eastAsia="de-DE"/>
        </w:rPr>
        <w:t>)</w:t>
      </w:r>
    </w:p>
    <w:p w:rsidR="006064B1" w:rsidRPr="006064B1" w:rsidRDefault="006064B1" w:rsidP="00A779B7">
      <w:pPr>
        <w:pStyle w:val="NoSpacing"/>
        <w:numPr>
          <w:ilvl w:val="0"/>
          <w:numId w:val="29"/>
        </w:numPr>
        <w:spacing w:line="276" w:lineRule="auto"/>
        <w:jc w:val="both"/>
        <w:rPr>
          <w:rFonts w:ascii="Times New Roman" w:hAnsi="Times New Roman" w:cs="Times New Roman"/>
          <w:lang w:eastAsia="de-DE"/>
        </w:rPr>
      </w:pPr>
      <w:r w:rsidRPr="006064B1">
        <w:rPr>
          <w:rFonts w:ascii="Times New Roman" w:hAnsi="Times New Roman" w:cs="Times New Roman"/>
          <w:lang w:eastAsia="de-DE"/>
        </w:rPr>
        <w:t xml:space="preserve">[Monument Terms - </w:t>
      </w:r>
      <w:proofErr w:type="spellStart"/>
      <w:r w:rsidRPr="006064B1">
        <w:rPr>
          <w:rFonts w:ascii="Times New Roman" w:hAnsi="Times New Roman" w:cs="Times New Roman"/>
          <w:lang w:eastAsia="de-DE"/>
        </w:rPr>
        <w:t>SuperNova</w:t>
      </w:r>
      <w:proofErr w:type="spellEnd"/>
      <w:r w:rsidRPr="006064B1">
        <w:rPr>
          <w:rFonts w:ascii="Times New Roman" w:hAnsi="Times New Roman" w:cs="Times New Roman"/>
          <w:lang w:eastAsia="de-DE"/>
        </w:rPr>
        <w:t>] (https://supernovaintl.com/monument-terms/)</w:t>
      </w:r>
    </w:p>
    <w:p w:rsidR="006064B1" w:rsidRPr="006064B1" w:rsidRDefault="006064B1" w:rsidP="00A779B7">
      <w:pPr>
        <w:pStyle w:val="NoSpacing"/>
        <w:numPr>
          <w:ilvl w:val="0"/>
          <w:numId w:val="29"/>
        </w:numPr>
        <w:spacing w:line="276" w:lineRule="auto"/>
        <w:jc w:val="both"/>
        <w:rPr>
          <w:rFonts w:ascii="Times New Roman" w:hAnsi="Times New Roman" w:cs="Times New Roman"/>
          <w:lang w:eastAsia="de-DE"/>
        </w:rPr>
      </w:pPr>
      <w:r w:rsidRPr="006064B1">
        <w:rPr>
          <w:rFonts w:ascii="Times New Roman" w:hAnsi="Times New Roman" w:cs="Times New Roman"/>
          <w:lang w:eastAsia="de-DE"/>
        </w:rPr>
        <w:t>[Type of Stone Used to Make Monuments | Sciencing](https://sciencing.com/type-stone-used-make-monuments-8219343.html)</w:t>
      </w:r>
    </w:p>
    <w:p w:rsidR="006064B1" w:rsidRPr="006064B1" w:rsidRDefault="006064B1" w:rsidP="00A779B7">
      <w:pPr>
        <w:pStyle w:val="NoSpacing"/>
        <w:numPr>
          <w:ilvl w:val="0"/>
          <w:numId w:val="29"/>
        </w:numPr>
        <w:spacing w:line="276" w:lineRule="auto"/>
        <w:jc w:val="both"/>
        <w:rPr>
          <w:rFonts w:ascii="Times New Roman" w:hAnsi="Times New Roman" w:cs="Times New Roman"/>
          <w:lang w:eastAsia="de-DE"/>
        </w:rPr>
      </w:pPr>
      <w:r w:rsidRPr="006064B1">
        <w:rPr>
          <w:rFonts w:ascii="Times New Roman" w:hAnsi="Times New Roman" w:cs="Times New Roman"/>
          <w:lang w:eastAsia="de-DE"/>
        </w:rPr>
        <w:t>[Construction of the Lincoln Memorial - Lincoln Memorial (U.S. National Park Service)](</w:t>
      </w:r>
      <w:hyperlink r:id="rId54" w:history="1">
        <w:r w:rsidRPr="006064B1">
          <w:rPr>
            <w:rStyle w:val="Hyperlink"/>
            <w:rFonts w:ascii="Times New Roman" w:hAnsi="Times New Roman" w:cs="Times New Roman"/>
            <w:lang w:eastAsia="de-DE"/>
          </w:rPr>
          <w:t>https://www.nps.gov/linc/learn/historyculture/lincoln-memorial-construction.htm</w:t>
        </w:r>
      </w:hyperlink>
      <w:r w:rsidRPr="006064B1">
        <w:rPr>
          <w:rFonts w:ascii="Times New Roman" w:hAnsi="Times New Roman" w:cs="Times New Roman"/>
          <w:lang w:eastAsia="de-DE"/>
        </w:rPr>
        <w:t>)</w:t>
      </w:r>
    </w:p>
    <w:p w:rsidR="006064B1" w:rsidRPr="006064B1" w:rsidRDefault="006064B1" w:rsidP="00A779B7">
      <w:pPr>
        <w:pStyle w:val="ListParagraph"/>
        <w:numPr>
          <w:ilvl w:val="0"/>
          <w:numId w:val="29"/>
        </w:numPr>
        <w:jc w:val="both"/>
        <w:rPr>
          <w:rFonts w:ascii="Times New Roman" w:hAnsi="Times New Roman" w:cs="Times New Roman"/>
          <w:lang w:eastAsia="de-DE"/>
        </w:rPr>
      </w:pPr>
      <w:r w:rsidRPr="006064B1">
        <w:rPr>
          <w:rFonts w:ascii="Times New Roman" w:hAnsi="Times New Roman" w:cs="Times New Roman"/>
          <w:lang w:eastAsia="de-DE"/>
        </w:rPr>
        <w:t xml:space="preserve">[How to Install a Flat Grave Marker - </w:t>
      </w:r>
      <w:proofErr w:type="spellStart"/>
      <w:r w:rsidRPr="006064B1">
        <w:rPr>
          <w:rFonts w:ascii="Times New Roman" w:hAnsi="Times New Roman" w:cs="Times New Roman"/>
          <w:lang w:eastAsia="de-DE"/>
        </w:rPr>
        <w:t>Trigard</w:t>
      </w:r>
      <w:proofErr w:type="spellEnd"/>
      <w:r w:rsidRPr="006064B1">
        <w:rPr>
          <w:rFonts w:ascii="Times New Roman" w:hAnsi="Times New Roman" w:cs="Times New Roman"/>
          <w:lang w:eastAsia="de-DE"/>
        </w:rPr>
        <w:t xml:space="preserve"> Memorials](https://www.trigardmemorials.com/blog/how-to-install-a-flat-grave-marker/)</w:t>
      </w:r>
    </w:p>
    <w:p w:rsidR="006064B1" w:rsidRPr="006064B1" w:rsidRDefault="006064B1" w:rsidP="00A779B7">
      <w:pPr>
        <w:pStyle w:val="ListParagraph"/>
        <w:numPr>
          <w:ilvl w:val="0"/>
          <w:numId w:val="29"/>
        </w:numPr>
        <w:jc w:val="both"/>
        <w:rPr>
          <w:rFonts w:ascii="Times New Roman" w:hAnsi="Times New Roman" w:cs="Times New Roman"/>
          <w:lang w:eastAsia="de-DE"/>
        </w:rPr>
      </w:pPr>
      <w:r w:rsidRPr="006064B1">
        <w:rPr>
          <w:rFonts w:ascii="Times New Roman" w:hAnsi="Times New Roman" w:cs="Times New Roman"/>
          <w:lang w:eastAsia="de-DE"/>
        </w:rPr>
        <w:t>[How Monument Setting Works - Family Memorials By Gibson](https://gibsonmonuments.com/how-monument-setting-works/)</w:t>
      </w:r>
    </w:p>
    <w:p w:rsidR="006064B1" w:rsidRPr="00355102" w:rsidRDefault="006064B1" w:rsidP="00355102">
      <w:pPr>
        <w:pStyle w:val="ListParagraph"/>
        <w:numPr>
          <w:ilvl w:val="0"/>
          <w:numId w:val="29"/>
        </w:numPr>
        <w:jc w:val="both"/>
        <w:rPr>
          <w:rFonts w:ascii="Times New Roman" w:hAnsi="Times New Roman" w:cs="Times New Roman"/>
          <w:lang w:eastAsia="de-DE"/>
        </w:rPr>
      </w:pPr>
      <w:r w:rsidRPr="006064B1">
        <w:rPr>
          <w:rFonts w:ascii="Times New Roman" w:hAnsi="Times New Roman" w:cs="Times New Roman"/>
          <w:lang w:eastAsia="de-DE"/>
        </w:rPr>
        <w:t>[Pre-Arranged Cemetery Monument Plan for Pre-Need Headstones](</w:t>
      </w:r>
      <w:hyperlink r:id="rId55" w:history="1">
        <w:r w:rsidRPr="006064B1">
          <w:rPr>
            <w:rStyle w:val="Hyperlink"/>
            <w:rFonts w:ascii="Times New Roman" w:hAnsi="Times New Roman" w:cs="Times New Roman"/>
            <w:lang w:eastAsia="de-DE"/>
          </w:rPr>
          <w:t>https://www.romemonuments.com/pre-arranged_cemetery_monument_plan</w:t>
        </w:r>
      </w:hyperlink>
      <w:r w:rsidRPr="006064B1">
        <w:rPr>
          <w:rFonts w:ascii="Times New Roman" w:hAnsi="Times New Roman" w:cs="Times New Roman"/>
          <w:lang w:eastAsia="de-DE"/>
        </w:rPr>
        <w:t>)</w:t>
      </w:r>
    </w:p>
    <w:p w:rsidR="006064B1" w:rsidRPr="006064B1" w:rsidRDefault="006064B1" w:rsidP="00A779B7">
      <w:pPr>
        <w:pStyle w:val="ListParagraph"/>
        <w:numPr>
          <w:ilvl w:val="0"/>
          <w:numId w:val="29"/>
        </w:numPr>
        <w:jc w:val="both"/>
        <w:rPr>
          <w:rFonts w:ascii="Times New Roman" w:hAnsi="Times New Roman" w:cs="Times New Roman"/>
          <w:lang w:eastAsia="de-DE"/>
        </w:rPr>
      </w:pPr>
      <w:r w:rsidRPr="006064B1">
        <w:rPr>
          <w:rFonts w:ascii="Times New Roman" w:hAnsi="Times New Roman" w:cs="Times New Roman"/>
          <w:lang w:eastAsia="de-DE"/>
        </w:rPr>
        <w:t>[A Guide To Dowel Joints &amp; How To Make Them - MT Copeland](https://mtcopeland.com/blog/a-guide-to-dowel-joints-how-to-make-them/)</w:t>
      </w:r>
    </w:p>
    <w:p w:rsidR="006064B1" w:rsidRPr="006064B1" w:rsidRDefault="006064B1" w:rsidP="00A779B7">
      <w:pPr>
        <w:pStyle w:val="ListParagraph"/>
        <w:numPr>
          <w:ilvl w:val="0"/>
          <w:numId w:val="29"/>
        </w:numPr>
        <w:jc w:val="both"/>
        <w:rPr>
          <w:rFonts w:ascii="Times New Roman" w:hAnsi="Times New Roman" w:cs="Times New Roman"/>
          <w:lang w:eastAsia="de-DE"/>
        </w:rPr>
      </w:pPr>
      <w:r w:rsidRPr="006064B1">
        <w:rPr>
          <w:rFonts w:ascii="Times New Roman" w:hAnsi="Times New Roman" w:cs="Times New Roman"/>
          <w:lang w:eastAsia="de-DE"/>
        </w:rPr>
        <w:t>[Natural Stone 101: Terminology, Dimensions, Finishes &amp; More](</w:t>
      </w:r>
      <w:hyperlink r:id="rId56" w:history="1">
        <w:r w:rsidRPr="006064B1">
          <w:rPr>
            <w:rStyle w:val="Hyperlink"/>
            <w:rFonts w:ascii="Times New Roman" w:hAnsi="Times New Roman" w:cs="Times New Roman"/>
            <w:lang w:eastAsia="de-DE"/>
          </w:rPr>
          <w:t>https://www.champlainstone.com/stone-101/</w:t>
        </w:r>
      </w:hyperlink>
      <w:r w:rsidRPr="006064B1">
        <w:rPr>
          <w:rFonts w:ascii="Times New Roman" w:hAnsi="Times New Roman" w:cs="Times New Roman"/>
          <w:lang w:eastAsia="de-DE"/>
        </w:rPr>
        <w:t>)</w:t>
      </w:r>
    </w:p>
    <w:p w:rsidR="006064B1" w:rsidRPr="005B58C1" w:rsidRDefault="006064B1" w:rsidP="005B58C1">
      <w:pPr>
        <w:pStyle w:val="ListParagraph"/>
        <w:numPr>
          <w:ilvl w:val="0"/>
          <w:numId w:val="29"/>
        </w:numPr>
        <w:spacing w:after="0"/>
        <w:jc w:val="both"/>
        <w:rPr>
          <w:rFonts w:ascii="Times New Roman" w:hAnsi="Times New Roman" w:cs="Times New Roman"/>
          <w:sz w:val="20"/>
          <w:lang w:eastAsia="de-DE"/>
        </w:rPr>
      </w:pPr>
      <w:r w:rsidRPr="00355102">
        <w:rPr>
          <w:rFonts w:ascii="Times New Roman" w:hAnsi="Times New Roman" w:cs="Times New Roman"/>
          <w:lang w:eastAsia="de-DE"/>
        </w:rPr>
        <w:t>To fill dowel holes with mortar and place dowels to cover stone and finish monuments, follow these steps:</w:t>
      </w:r>
    </w:p>
    <w:p w:rsidR="006064B1" w:rsidRPr="006064B1" w:rsidRDefault="00A779B7" w:rsidP="00355102">
      <w:pPr>
        <w:pStyle w:val="NoSpacing"/>
        <w:ind w:left="360"/>
        <w:jc w:val="both"/>
        <w:rPr>
          <w:rFonts w:ascii="Times New Roman" w:hAnsi="Times New Roman" w:cs="Times New Roman"/>
          <w:lang w:eastAsia="de-DE"/>
        </w:rPr>
      </w:pPr>
      <w:r w:rsidRPr="006064B1">
        <w:rPr>
          <w:rFonts w:ascii="Times New Roman" w:hAnsi="Times New Roman" w:cs="Times New Roman"/>
          <w:lang w:eastAsia="de-DE"/>
        </w:rPr>
        <w:t xml:space="preserve"> </w:t>
      </w:r>
      <w:r w:rsidR="006064B1" w:rsidRPr="006064B1">
        <w:rPr>
          <w:rFonts w:ascii="Times New Roman" w:hAnsi="Times New Roman" w:cs="Times New Roman"/>
          <w:lang w:eastAsia="de-DE"/>
        </w:rPr>
        <w:t>[Mortar &amp; Steel] (</w:t>
      </w:r>
      <w:hyperlink r:id="rId57" w:history="1">
        <w:r w:rsidR="006064B1" w:rsidRPr="006064B1">
          <w:rPr>
            <w:rStyle w:val="Hyperlink"/>
            <w:rFonts w:ascii="Times New Roman" w:hAnsi="Times New Roman" w:cs="Times New Roman"/>
            <w:lang w:eastAsia="de-DE"/>
          </w:rPr>
          <w:t>https://www.buildingconservation.com/articles/mortarandsteel/mortarandsteel.htm</w:t>
        </w:r>
      </w:hyperlink>
      <w:r w:rsidR="006064B1" w:rsidRPr="006064B1">
        <w:rPr>
          <w:rFonts w:ascii="Times New Roman" w:hAnsi="Times New Roman" w:cs="Times New Roman"/>
          <w:lang w:eastAsia="de-DE"/>
        </w:rPr>
        <w:t>)</w:t>
      </w:r>
    </w:p>
    <w:p w:rsidR="006064B1" w:rsidRPr="006064B1" w:rsidRDefault="006064B1" w:rsidP="005B58C1">
      <w:pPr>
        <w:pStyle w:val="ListParagraph"/>
        <w:numPr>
          <w:ilvl w:val="0"/>
          <w:numId w:val="29"/>
        </w:numPr>
        <w:spacing w:after="0"/>
        <w:jc w:val="both"/>
        <w:rPr>
          <w:rFonts w:ascii="Times New Roman" w:hAnsi="Times New Roman" w:cs="Times New Roman"/>
          <w:lang w:eastAsia="de-DE"/>
        </w:rPr>
      </w:pPr>
      <w:r w:rsidRPr="006064B1">
        <w:rPr>
          <w:rFonts w:ascii="Times New Roman" w:hAnsi="Times New Roman" w:cs="Times New Roman"/>
          <w:lang w:eastAsia="de-DE"/>
        </w:rPr>
        <w:t xml:space="preserve"> [How Monument Setting Works - Family Memorials By Gibson](https://gibsonmonuments.com/how-monument-setting-works/)</w:t>
      </w:r>
    </w:p>
    <w:p w:rsidR="006064B1" w:rsidRPr="00355102" w:rsidRDefault="00355102" w:rsidP="00355102">
      <w:pPr>
        <w:pStyle w:val="ListParagraph"/>
        <w:numPr>
          <w:ilvl w:val="0"/>
          <w:numId w:val="29"/>
        </w:numPr>
        <w:jc w:val="both"/>
        <w:rPr>
          <w:rFonts w:ascii="Times New Roman" w:hAnsi="Times New Roman" w:cs="Times New Roman"/>
          <w:lang w:eastAsia="de-DE"/>
        </w:rPr>
      </w:pPr>
      <w:r w:rsidRPr="00355102">
        <w:rPr>
          <w:rFonts w:ascii="Times New Roman" w:hAnsi="Times New Roman" w:cs="Times New Roman"/>
          <w:lang w:eastAsia="de-DE"/>
        </w:rPr>
        <w:t xml:space="preserve"> </w:t>
      </w:r>
      <w:r w:rsidR="006064B1" w:rsidRPr="00355102">
        <w:rPr>
          <w:rFonts w:ascii="Times New Roman" w:hAnsi="Times New Roman" w:cs="Times New Roman"/>
          <w:lang w:eastAsia="de-DE"/>
        </w:rPr>
        <w:t>[Working With Stone Part 4: Cutting Wedges - Stone Arch Bridges</w:t>
      </w:r>
      <w:r w:rsidRPr="00355102">
        <w:rPr>
          <w:rFonts w:ascii="Times New Roman" w:hAnsi="Times New Roman" w:cs="Times New Roman"/>
          <w:lang w:eastAsia="de-DE"/>
        </w:rPr>
        <w:t>](https://stonearchbridges.com/</w:t>
      </w:r>
      <w:r w:rsidR="006064B1" w:rsidRPr="00355102">
        <w:rPr>
          <w:rFonts w:ascii="Times New Roman" w:hAnsi="Times New Roman" w:cs="Times New Roman"/>
          <w:lang w:eastAsia="de-DE"/>
        </w:rPr>
        <w:t>023/03/10/working-with-stone-part-4-cutting-wedges/)</w:t>
      </w:r>
    </w:p>
    <w:p w:rsidR="006064B1" w:rsidRPr="006064B1" w:rsidRDefault="006064B1" w:rsidP="00A779B7">
      <w:pPr>
        <w:pStyle w:val="ListParagraph"/>
        <w:numPr>
          <w:ilvl w:val="0"/>
          <w:numId w:val="29"/>
        </w:numPr>
        <w:jc w:val="both"/>
        <w:rPr>
          <w:rFonts w:ascii="Times New Roman" w:hAnsi="Times New Roman" w:cs="Times New Roman"/>
          <w:lang w:eastAsia="de-DE"/>
        </w:rPr>
      </w:pPr>
      <w:r w:rsidRPr="006064B1">
        <w:rPr>
          <w:rFonts w:ascii="Times New Roman" w:hAnsi="Times New Roman" w:cs="Times New Roman"/>
          <w:lang w:eastAsia="de-DE"/>
        </w:rPr>
        <w:t>[Feathers and Wedges: Ancient Stone Splitting : 3 Steps - Instructables](</w:t>
      </w:r>
      <w:hyperlink r:id="rId58" w:history="1">
        <w:r w:rsidRPr="006064B1">
          <w:rPr>
            <w:rStyle w:val="Hyperlink"/>
            <w:rFonts w:ascii="Times New Roman" w:hAnsi="Times New Roman" w:cs="Times New Roman"/>
            <w:lang w:eastAsia="de-DE"/>
          </w:rPr>
          <w:t>https://www.instructables.com/Feathers-and-Wedges-Ancient-Stone-Splitting/</w:t>
        </w:r>
      </w:hyperlink>
      <w:r w:rsidRPr="006064B1">
        <w:rPr>
          <w:rFonts w:ascii="Times New Roman" w:hAnsi="Times New Roman" w:cs="Times New Roman"/>
          <w:lang w:eastAsia="de-DE"/>
        </w:rPr>
        <w:t>)</w:t>
      </w:r>
    </w:p>
    <w:p w:rsidR="006064B1" w:rsidRPr="00355102" w:rsidRDefault="006064B1" w:rsidP="00A779B7">
      <w:pPr>
        <w:pStyle w:val="ListParagraph"/>
        <w:numPr>
          <w:ilvl w:val="0"/>
          <w:numId w:val="29"/>
        </w:numPr>
        <w:spacing w:after="0"/>
        <w:jc w:val="both"/>
        <w:rPr>
          <w:rFonts w:ascii="Times New Roman" w:hAnsi="Times New Roman" w:cs="Times New Roman"/>
          <w:lang w:eastAsia="de-DE"/>
        </w:rPr>
      </w:pPr>
      <w:r w:rsidRPr="00355102">
        <w:rPr>
          <w:rFonts w:ascii="Times New Roman" w:hAnsi="Times New Roman" w:cs="Times New Roman"/>
          <w:lang w:eastAsia="de-DE"/>
        </w:rPr>
        <w:t>[Pointing with NHL - Guide - LimeWorks.us](https://www.limeworks.us/pointing-with-nhl-guide/)</w:t>
      </w:r>
    </w:p>
    <w:p w:rsidR="006064B1" w:rsidRPr="006064B1" w:rsidRDefault="006064B1" w:rsidP="00A779B7">
      <w:pPr>
        <w:pStyle w:val="ListParagraph"/>
        <w:numPr>
          <w:ilvl w:val="0"/>
          <w:numId w:val="29"/>
        </w:numPr>
        <w:spacing w:after="0"/>
        <w:jc w:val="both"/>
        <w:rPr>
          <w:rFonts w:ascii="Times New Roman" w:hAnsi="Times New Roman" w:cs="Times New Roman"/>
          <w:lang w:eastAsia="de-DE"/>
        </w:rPr>
      </w:pPr>
      <w:r w:rsidRPr="006064B1">
        <w:rPr>
          <w:rFonts w:ascii="Times New Roman" w:hAnsi="Times New Roman" w:cs="Times New Roman"/>
          <w:lang w:eastAsia="de-DE"/>
        </w:rPr>
        <w:t>[Grout - Designing Buildings](</w:t>
      </w:r>
      <w:hyperlink r:id="rId59" w:history="1">
        <w:r w:rsidRPr="006064B1">
          <w:rPr>
            <w:rStyle w:val="Hyperlink"/>
            <w:rFonts w:ascii="Times New Roman" w:hAnsi="Times New Roman" w:cs="Times New Roman"/>
            <w:lang w:eastAsia="de-DE"/>
          </w:rPr>
          <w:t>https://www.designingbuildings.co.uk/wiki/Grout</w:t>
        </w:r>
      </w:hyperlink>
      <w:r w:rsidRPr="006064B1">
        <w:rPr>
          <w:rFonts w:ascii="Times New Roman" w:hAnsi="Times New Roman" w:cs="Times New Roman"/>
          <w:lang w:eastAsia="de-DE"/>
        </w:rPr>
        <w:t>)</w:t>
      </w:r>
    </w:p>
    <w:p w:rsidR="00355102" w:rsidRPr="000E37BB" w:rsidRDefault="006064B1" w:rsidP="00355102">
      <w:pPr>
        <w:pStyle w:val="NoSpacing"/>
        <w:numPr>
          <w:ilvl w:val="0"/>
          <w:numId w:val="29"/>
        </w:numPr>
        <w:spacing w:line="360" w:lineRule="auto"/>
        <w:jc w:val="both"/>
        <w:rPr>
          <w:rFonts w:ascii="Times New Roman" w:hAnsi="Times New Roman" w:cs="Times New Roman"/>
          <w:sz w:val="24"/>
          <w:szCs w:val="24"/>
        </w:rPr>
      </w:pPr>
      <w:r w:rsidRPr="006064B1">
        <w:rPr>
          <w:rFonts w:ascii="Times New Roman" w:hAnsi="Times New Roman" w:cs="Times New Roman"/>
        </w:rPr>
        <w:t>[Waste management - Wikipedia](</w:t>
      </w:r>
      <w:hyperlink r:id="rId60" w:history="1">
        <w:r w:rsidR="007B4B77" w:rsidRPr="006669D3">
          <w:rPr>
            <w:rStyle w:val="Hyperlink"/>
            <w:rFonts w:ascii="Times New Roman" w:hAnsi="Times New Roman" w:cs="Times New Roman"/>
          </w:rPr>
          <w:t>https://en.wikipedia.org/wiki/Waste_management</w:t>
        </w:r>
      </w:hyperlink>
      <w:r w:rsidRPr="006064B1">
        <w:rPr>
          <w:rFonts w:ascii="Times New Roman" w:hAnsi="Times New Roman" w:cs="Times New Roman"/>
        </w:rPr>
        <w:t>)</w:t>
      </w:r>
    </w:p>
    <w:p w:rsidR="000E37BB" w:rsidRDefault="000E37BB" w:rsidP="000E37BB">
      <w:pPr>
        <w:pStyle w:val="NoSpacing"/>
        <w:spacing w:line="360" w:lineRule="auto"/>
        <w:jc w:val="both"/>
        <w:rPr>
          <w:rFonts w:ascii="Times New Roman" w:hAnsi="Times New Roman" w:cs="Times New Roman"/>
        </w:rPr>
      </w:pPr>
    </w:p>
    <w:p w:rsidR="000E37BB" w:rsidRDefault="000E37BB" w:rsidP="000E37BB">
      <w:pPr>
        <w:pStyle w:val="NoSpacing"/>
        <w:spacing w:line="360" w:lineRule="auto"/>
        <w:jc w:val="both"/>
        <w:rPr>
          <w:rFonts w:ascii="Times New Roman" w:hAnsi="Times New Roman" w:cs="Times New Roman"/>
        </w:rPr>
      </w:pPr>
    </w:p>
    <w:p w:rsidR="00B37640" w:rsidRDefault="00B37640" w:rsidP="000E37BB">
      <w:pPr>
        <w:pStyle w:val="NoSpacing"/>
        <w:spacing w:line="360" w:lineRule="auto"/>
        <w:jc w:val="both"/>
        <w:rPr>
          <w:rFonts w:ascii="Times New Roman" w:hAnsi="Times New Roman" w:cs="Times New Roman"/>
          <w:sz w:val="24"/>
          <w:szCs w:val="24"/>
        </w:rPr>
        <w:sectPr w:rsidR="00B37640" w:rsidSect="00EF14F9">
          <w:type w:val="continuous"/>
          <w:pgSz w:w="12240" w:h="15840"/>
          <w:pgMar w:top="1620" w:right="1440" w:bottom="1440" w:left="1440" w:header="720" w:footer="720" w:gutter="0"/>
          <w:cols w:space="720"/>
          <w:docGrid w:linePitch="360"/>
        </w:sectPr>
      </w:pPr>
    </w:p>
    <w:p w:rsidR="007B4B77" w:rsidRPr="00355102" w:rsidRDefault="00355102" w:rsidP="00355102">
      <w:pPr>
        <w:pStyle w:val="ListParagraph"/>
        <w:spacing w:after="0" w:line="360" w:lineRule="auto"/>
        <w:ind w:left="360"/>
        <w:rPr>
          <w:rFonts w:ascii="Times New Roman" w:hAnsi="Times New Roman"/>
          <w:sz w:val="20"/>
          <w:szCs w:val="20"/>
        </w:rPr>
      </w:pPr>
      <w:r w:rsidRPr="008B121A">
        <w:rPr>
          <w:rFonts w:ascii="Times New Roman" w:hAnsi="Times New Roman"/>
          <w:b/>
          <w:sz w:val="24"/>
          <w:szCs w:val="24"/>
        </w:rPr>
        <w:lastRenderedPageBreak/>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tbl>
      <w:tblPr>
        <w:tblW w:w="5499" w:type="pct"/>
        <w:tblInd w:w="-612" w:type="dxa"/>
        <w:tblLayout w:type="fixed"/>
        <w:tblLook w:val="04A0" w:firstRow="1" w:lastRow="0" w:firstColumn="1" w:lastColumn="0" w:noHBand="0" w:noVBand="1"/>
      </w:tblPr>
      <w:tblGrid>
        <w:gridCol w:w="629"/>
        <w:gridCol w:w="2701"/>
        <w:gridCol w:w="722"/>
        <w:gridCol w:w="2249"/>
        <w:gridCol w:w="988"/>
        <w:gridCol w:w="2791"/>
        <w:gridCol w:w="1345"/>
        <w:gridCol w:w="3066"/>
      </w:tblGrid>
      <w:tr w:rsidR="00433807" w:rsidRPr="0022053F" w:rsidTr="0015315E">
        <w:trPr>
          <w:trHeight w:val="705"/>
        </w:trPr>
        <w:tc>
          <w:tcPr>
            <w:tcW w:w="217"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No.</w:t>
            </w:r>
          </w:p>
        </w:tc>
        <w:tc>
          <w:tcPr>
            <w:tcW w:w="932"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Name of Trainer</w:t>
            </w:r>
          </w:p>
        </w:tc>
        <w:tc>
          <w:tcPr>
            <w:tcW w:w="249"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Sex</w:t>
            </w:r>
          </w:p>
        </w:tc>
        <w:tc>
          <w:tcPr>
            <w:tcW w:w="776"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 xml:space="preserve"> Educational Background In Level And Profession </w:t>
            </w:r>
          </w:p>
        </w:tc>
        <w:tc>
          <w:tcPr>
            <w:tcW w:w="2826" w:type="pct"/>
            <w:gridSpan w:val="4"/>
            <w:tcBorders>
              <w:top w:val="single" w:sz="4" w:space="0" w:color="000000"/>
              <w:left w:val="nil"/>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Trainer Address</w:t>
            </w:r>
          </w:p>
        </w:tc>
      </w:tr>
      <w:tr w:rsidR="0015315E" w:rsidRPr="0022053F" w:rsidTr="0015315E">
        <w:trPr>
          <w:trHeight w:val="368"/>
        </w:trPr>
        <w:tc>
          <w:tcPr>
            <w:tcW w:w="217" w:type="pct"/>
            <w:vMerge/>
            <w:tcBorders>
              <w:top w:val="single" w:sz="4" w:space="0" w:color="000000"/>
              <w:left w:val="single" w:sz="4" w:space="0" w:color="000000"/>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b/>
                <w:bCs/>
                <w:lang w:bidi="en-US"/>
              </w:rPr>
            </w:pPr>
          </w:p>
        </w:tc>
        <w:tc>
          <w:tcPr>
            <w:tcW w:w="932" w:type="pct"/>
            <w:vMerge/>
            <w:tcBorders>
              <w:top w:val="single" w:sz="4" w:space="0" w:color="000000"/>
              <w:left w:val="single" w:sz="4" w:space="0" w:color="000000"/>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b/>
                <w:bCs/>
                <w:lang w:bidi="en-US"/>
              </w:rPr>
            </w:pPr>
          </w:p>
        </w:tc>
        <w:tc>
          <w:tcPr>
            <w:tcW w:w="249" w:type="pct"/>
            <w:vMerge/>
            <w:tcBorders>
              <w:top w:val="single" w:sz="4" w:space="0" w:color="000000"/>
              <w:left w:val="single" w:sz="4" w:space="0" w:color="000000"/>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b/>
                <w:bCs/>
                <w:lang w:bidi="en-US"/>
              </w:rPr>
            </w:pPr>
          </w:p>
        </w:tc>
        <w:tc>
          <w:tcPr>
            <w:tcW w:w="776" w:type="pct"/>
            <w:vMerge/>
            <w:tcBorders>
              <w:top w:val="single" w:sz="4" w:space="0" w:color="000000"/>
              <w:left w:val="single" w:sz="4" w:space="0" w:color="000000"/>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b/>
                <w:bCs/>
                <w:lang w:bidi="en-US"/>
              </w:rPr>
            </w:pPr>
          </w:p>
        </w:tc>
        <w:tc>
          <w:tcPr>
            <w:tcW w:w="341" w:type="pct"/>
            <w:tcBorders>
              <w:top w:val="nil"/>
              <w:left w:val="nil"/>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 xml:space="preserve"> Region</w:t>
            </w:r>
          </w:p>
        </w:tc>
        <w:tc>
          <w:tcPr>
            <w:tcW w:w="963" w:type="pct"/>
            <w:tcBorders>
              <w:top w:val="nil"/>
              <w:left w:val="nil"/>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 xml:space="preserve"> College</w:t>
            </w:r>
          </w:p>
        </w:tc>
        <w:tc>
          <w:tcPr>
            <w:tcW w:w="464" w:type="pct"/>
            <w:tcBorders>
              <w:top w:val="nil"/>
              <w:left w:val="nil"/>
              <w:bottom w:val="single" w:sz="4" w:space="0" w:color="000000"/>
              <w:right w:val="single" w:sz="4" w:space="0" w:color="auto"/>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 xml:space="preserve">Phone </w:t>
            </w:r>
          </w:p>
        </w:tc>
        <w:tc>
          <w:tcPr>
            <w:tcW w:w="1058" w:type="pct"/>
            <w:tcBorders>
              <w:top w:val="nil"/>
              <w:left w:val="nil"/>
              <w:bottom w:val="single" w:sz="4" w:space="0" w:color="000000"/>
              <w:right w:val="single" w:sz="4" w:space="0" w:color="000000"/>
            </w:tcBorders>
            <w:shd w:val="clear" w:color="auto" w:fill="95B3D7"/>
            <w:vAlign w:val="center"/>
            <w:hideMark/>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E-Mail Address</w:t>
            </w:r>
          </w:p>
        </w:tc>
      </w:tr>
      <w:tr w:rsidR="0015315E" w:rsidRPr="0022053F" w:rsidTr="0015315E">
        <w:trPr>
          <w:trHeight w:val="539"/>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1</w:t>
            </w:r>
          </w:p>
        </w:tc>
        <w:tc>
          <w:tcPr>
            <w:tcW w:w="932" w:type="pct"/>
            <w:tcBorders>
              <w:top w:val="nil"/>
              <w:left w:val="nil"/>
              <w:bottom w:val="single" w:sz="4" w:space="0" w:color="auto"/>
              <w:right w:val="single" w:sz="4" w:space="0" w:color="auto"/>
            </w:tcBorders>
            <w:vAlign w:val="center"/>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Muluken</w:t>
            </w:r>
            <w:proofErr w:type="spellEnd"/>
            <w:r w:rsidRPr="006A202F">
              <w:rPr>
                <w:rFonts w:ascii="Times New Roman" w:eastAsia="Times New Roman" w:hAnsi="Times New Roman" w:cs="Times New Roman"/>
                <w:lang w:bidi="en-US"/>
              </w:rPr>
              <w:t xml:space="preserve"> Solomon</w:t>
            </w:r>
          </w:p>
        </w:tc>
        <w:tc>
          <w:tcPr>
            <w:tcW w:w="249" w:type="pct"/>
            <w:tcBorders>
              <w:top w:val="nil"/>
              <w:left w:val="nil"/>
              <w:bottom w:val="single" w:sz="4" w:space="0" w:color="000000"/>
              <w:right w:val="single" w:sz="4" w:space="0" w:color="000000"/>
            </w:tcBorders>
            <w:noWrap/>
            <w:vAlign w:val="center"/>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M.Sc. in Construction Management</w:t>
            </w:r>
          </w:p>
        </w:tc>
        <w:tc>
          <w:tcPr>
            <w:tcW w:w="341" w:type="pct"/>
            <w:tcBorders>
              <w:top w:val="nil"/>
              <w:left w:val="nil"/>
              <w:bottom w:val="single" w:sz="4" w:space="0" w:color="000000"/>
              <w:right w:val="single" w:sz="4" w:space="0" w:color="000000"/>
            </w:tcBorders>
            <w:vAlign w:val="center"/>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Oromia</w:t>
            </w:r>
            <w:proofErr w:type="spellEnd"/>
          </w:p>
        </w:tc>
        <w:tc>
          <w:tcPr>
            <w:tcW w:w="963" w:type="pct"/>
            <w:tcBorders>
              <w:top w:val="nil"/>
              <w:left w:val="nil"/>
              <w:bottom w:val="single" w:sz="4" w:space="0" w:color="000000"/>
              <w:right w:val="single" w:sz="4" w:space="0" w:color="000000"/>
            </w:tcBorders>
            <w:vAlign w:val="center"/>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Batu</w:t>
            </w:r>
            <w:proofErr w:type="spellEnd"/>
            <w:r w:rsidRPr="006A202F">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0912289146</w:t>
            </w:r>
          </w:p>
        </w:tc>
        <w:tc>
          <w:tcPr>
            <w:tcW w:w="1058" w:type="pct"/>
            <w:tcBorders>
              <w:top w:val="nil"/>
              <w:left w:val="nil"/>
              <w:bottom w:val="single" w:sz="4" w:space="0" w:color="000000"/>
              <w:right w:val="single" w:sz="4" w:space="0" w:color="000000"/>
            </w:tcBorders>
            <w:noWrap/>
            <w:vAlign w:val="center"/>
          </w:tcPr>
          <w:p w:rsidR="006A202F" w:rsidRPr="006A202F" w:rsidRDefault="00412CF8" w:rsidP="006A202F">
            <w:pPr>
              <w:spacing w:line="240" w:lineRule="auto"/>
              <w:rPr>
                <w:rFonts w:ascii="Times New Roman" w:eastAsia="Times New Roman" w:hAnsi="Times New Roman" w:cs="Times New Roman"/>
                <w:u w:val="single"/>
                <w:lang w:bidi="en-US"/>
              </w:rPr>
            </w:pPr>
            <w:hyperlink r:id="rId61" w:history="1">
              <w:r w:rsidR="006A202F" w:rsidRPr="0022053F">
                <w:rPr>
                  <w:rFonts w:ascii="Times New Roman" w:eastAsia="Times New Roman" w:hAnsi="Times New Roman" w:cs="Times New Roman"/>
                  <w:color w:val="01769F"/>
                  <w:lang w:bidi="en-US"/>
                </w:rPr>
                <w:t>mulecot99@gmail.com</w:t>
              </w:r>
            </w:hyperlink>
          </w:p>
        </w:tc>
      </w:tr>
      <w:tr w:rsidR="0015315E" w:rsidRPr="0022053F" w:rsidTr="0015315E">
        <w:trPr>
          <w:trHeight w:val="719"/>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2</w:t>
            </w:r>
          </w:p>
        </w:tc>
        <w:tc>
          <w:tcPr>
            <w:tcW w:w="932" w:type="pct"/>
            <w:tcBorders>
              <w:top w:val="nil"/>
              <w:left w:val="nil"/>
              <w:bottom w:val="single" w:sz="4" w:space="0" w:color="auto"/>
              <w:right w:val="single" w:sz="4" w:space="0" w:color="auto"/>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Bekalu</w:t>
            </w:r>
            <w:proofErr w:type="spellEnd"/>
            <w:r w:rsidRPr="006A202F">
              <w:rPr>
                <w:rFonts w:ascii="Times New Roman" w:eastAsia="Times New Roman" w:hAnsi="Times New Roman" w:cs="Times New Roman"/>
                <w:lang w:bidi="en-US"/>
              </w:rPr>
              <w:t xml:space="preserve">  </w:t>
            </w:r>
            <w:proofErr w:type="spellStart"/>
            <w:r w:rsidRPr="006A202F">
              <w:rPr>
                <w:rFonts w:ascii="Times New Roman" w:eastAsia="Times New Roman" w:hAnsi="Times New Roman" w:cs="Times New Roman"/>
                <w:lang w:bidi="en-US"/>
              </w:rPr>
              <w:t>Yibeltal</w:t>
            </w:r>
            <w:proofErr w:type="spellEnd"/>
          </w:p>
        </w:tc>
        <w:tc>
          <w:tcPr>
            <w:tcW w:w="249"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M.Sc. in Structural Engineering</w:t>
            </w:r>
          </w:p>
        </w:tc>
        <w:tc>
          <w:tcPr>
            <w:tcW w:w="341"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Addis Ababa</w:t>
            </w:r>
          </w:p>
        </w:tc>
        <w:tc>
          <w:tcPr>
            <w:tcW w:w="963"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Federal Technical and Vocational Training Institute</w:t>
            </w:r>
          </w:p>
        </w:tc>
        <w:tc>
          <w:tcPr>
            <w:tcW w:w="464"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0921988863</w:t>
            </w:r>
          </w:p>
        </w:tc>
        <w:tc>
          <w:tcPr>
            <w:tcW w:w="1058" w:type="pct"/>
            <w:tcBorders>
              <w:top w:val="nil"/>
              <w:left w:val="nil"/>
              <w:bottom w:val="single" w:sz="4" w:space="0" w:color="000000"/>
              <w:right w:val="single" w:sz="4" w:space="0" w:color="000000"/>
            </w:tcBorders>
            <w:noWrap/>
            <w:vAlign w:val="center"/>
            <w:hideMark/>
          </w:tcPr>
          <w:p w:rsidR="006A202F" w:rsidRPr="006A202F" w:rsidRDefault="00412CF8" w:rsidP="006A202F">
            <w:pPr>
              <w:spacing w:line="240" w:lineRule="auto"/>
              <w:rPr>
                <w:rFonts w:ascii="Times New Roman" w:eastAsia="Times New Roman" w:hAnsi="Times New Roman" w:cs="Times New Roman"/>
                <w:u w:val="single"/>
                <w:lang w:bidi="en-US"/>
              </w:rPr>
            </w:pPr>
            <w:hyperlink r:id="rId62" w:history="1">
              <w:r w:rsidR="006A202F" w:rsidRPr="0022053F">
                <w:rPr>
                  <w:rFonts w:ascii="Times New Roman" w:eastAsia="Times New Roman" w:hAnsi="Times New Roman" w:cs="Times New Roman"/>
                  <w:color w:val="01769F"/>
                  <w:lang w:bidi="en-US"/>
                </w:rPr>
                <w:t>fikruyibeltal@gmail.com</w:t>
              </w:r>
            </w:hyperlink>
          </w:p>
        </w:tc>
      </w:tr>
      <w:tr w:rsidR="0015315E" w:rsidRPr="0022053F" w:rsidTr="0015315E">
        <w:trPr>
          <w:trHeight w:val="413"/>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3</w:t>
            </w:r>
          </w:p>
        </w:tc>
        <w:tc>
          <w:tcPr>
            <w:tcW w:w="932" w:type="pct"/>
            <w:tcBorders>
              <w:top w:val="nil"/>
              <w:left w:val="nil"/>
              <w:bottom w:val="single" w:sz="4" w:space="0" w:color="auto"/>
              <w:right w:val="single" w:sz="4" w:space="0" w:color="auto"/>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Desalegn</w:t>
            </w:r>
            <w:proofErr w:type="spellEnd"/>
            <w:r w:rsidRPr="006A202F">
              <w:rPr>
                <w:rFonts w:ascii="Times New Roman" w:eastAsia="Times New Roman" w:hAnsi="Times New Roman" w:cs="Times New Roman"/>
                <w:lang w:bidi="en-US"/>
              </w:rPr>
              <w:t xml:space="preserve"> </w:t>
            </w:r>
            <w:proofErr w:type="spellStart"/>
            <w:r w:rsidRPr="006A202F">
              <w:rPr>
                <w:rFonts w:ascii="Times New Roman" w:eastAsia="Times New Roman" w:hAnsi="Times New Roman" w:cs="Times New Roman"/>
                <w:lang w:bidi="en-US"/>
              </w:rPr>
              <w:t>Alemu</w:t>
            </w:r>
            <w:proofErr w:type="spellEnd"/>
          </w:p>
        </w:tc>
        <w:tc>
          <w:tcPr>
            <w:tcW w:w="249"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B.Sc. in Construction Management</w:t>
            </w:r>
          </w:p>
        </w:tc>
        <w:tc>
          <w:tcPr>
            <w:tcW w:w="341"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Oromia</w:t>
            </w:r>
            <w:proofErr w:type="spellEnd"/>
          </w:p>
        </w:tc>
        <w:tc>
          <w:tcPr>
            <w:tcW w:w="963"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Woliso</w:t>
            </w:r>
            <w:proofErr w:type="spellEnd"/>
            <w:r w:rsidRPr="006A202F">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0926771683</w:t>
            </w:r>
          </w:p>
        </w:tc>
        <w:tc>
          <w:tcPr>
            <w:tcW w:w="1058"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u w:val="single"/>
                <w:lang w:bidi="en-US"/>
              </w:rPr>
            </w:pPr>
            <w:r w:rsidRPr="006A202F">
              <w:rPr>
                <w:rFonts w:ascii="Times New Roman" w:eastAsia="Times New Roman" w:hAnsi="Times New Roman" w:cs="Times New Roman"/>
                <w:u w:val="single"/>
                <w:lang w:bidi="en-US"/>
              </w:rPr>
              <w:t>dasalegnalemu&amp;gmail.com</w:t>
            </w:r>
          </w:p>
        </w:tc>
      </w:tr>
      <w:tr w:rsidR="0015315E" w:rsidRPr="0022053F" w:rsidTr="0015315E">
        <w:trPr>
          <w:trHeight w:val="305"/>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4</w:t>
            </w:r>
          </w:p>
        </w:tc>
        <w:tc>
          <w:tcPr>
            <w:tcW w:w="932" w:type="pct"/>
            <w:tcBorders>
              <w:top w:val="nil"/>
              <w:left w:val="nil"/>
              <w:bottom w:val="single" w:sz="4" w:space="0" w:color="auto"/>
              <w:right w:val="single" w:sz="4" w:space="0" w:color="auto"/>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 xml:space="preserve">Solomon </w:t>
            </w:r>
            <w:proofErr w:type="spellStart"/>
            <w:r w:rsidRPr="006A202F">
              <w:rPr>
                <w:rFonts w:ascii="Times New Roman" w:eastAsia="Times New Roman" w:hAnsi="Times New Roman" w:cs="Times New Roman"/>
                <w:lang w:bidi="en-US"/>
              </w:rPr>
              <w:t>Urga</w:t>
            </w:r>
            <w:proofErr w:type="spellEnd"/>
          </w:p>
        </w:tc>
        <w:tc>
          <w:tcPr>
            <w:tcW w:w="249"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B.Sc. in Building Construction Technology</w:t>
            </w:r>
          </w:p>
        </w:tc>
        <w:tc>
          <w:tcPr>
            <w:tcW w:w="341"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Oromia</w:t>
            </w:r>
            <w:proofErr w:type="spellEnd"/>
          </w:p>
        </w:tc>
        <w:tc>
          <w:tcPr>
            <w:tcW w:w="963"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Woliso</w:t>
            </w:r>
            <w:proofErr w:type="spellEnd"/>
            <w:r w:rsidRPr="006A202F">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0921207462</w:t>
            </w:r>
          </w:p>
        </w:tc>
        <w:tc>
          <w:tcPr>
            <w:tcW w:w="1058" w:type="pct"/>
            <w:tcBorders>
              <w:top w:val="nil"/>
              <w:left w:val="nil"/>
              <w:bottom w:val="single" w:sz="4" w:space="0" w:color="000000"/>
              <w:right w:val="single" w:sz="4" w:space="0" w:color="000000"/>
            </w:tcBorders>
            <w:noWrap/>
            <w:vAlign w:val="center"/>
            <w:hideMark/>
          </w:tcPr>
          <w:p w:rsidR="006A202F" w:rsidRPr="006A202F" w:rsidRDefault="00412CF8" w:rsidP="006A202F">
            <w:pPr>
              <w:spacing w:line="240" w:lineRule="auto"/>
              <w:rPr>
                <w:rFonts w:ascii="Times New Roman" w:eastAsia="Times New Roman" w:hAnsi="Times New Roman" w:cs="Times New Roman"/>
                <w:u w:val="single"/>
                <w:lang w:bidi="en-US"/>
              </w:rPr>
            </w:pPr>
            <w:hyperlink r:id="rId63" w:history="1">
              <w:r w:rsidR="006A202F" w:rsidRPr="0022053F">
                <w:rPr>
                  <w:rFonts w:ascii="Times New Roman" w:eastAsia="Times New Roman" w:hAnsi="Times New Roman" w:cs="Times New Roman"/>
                  <w:color w:val="01769F"/>
                  <w:lang w:bidi="en-US"/>
                </w:rPr>
                <w:t>samuelsolomon071@gmail.com</w:t>
              </w:r>
            </w:hyperlink>
          </w:p>
        </w:tc>
      </w:tr>
      <w:tr w:rsidR="0015315E" w:rsidRPr="0022053F" w:rsidTr="0015315E">
        <w:trPr>
          <w:trHeight w:val="1080"/>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5</w:t>
            </w:r>
          </w:p>
        </w:tc>
        <w:tc>
          <w:tcPr>
            <w:tcW w:w="932" w:type="pct"/>
            <w:tcBorders>
              <w:top w:val="nil"/>
              <w:left w:val="nil"/>
              <w:bottom w:val="nil"/>
              <w:right w:val="single" w:sz="4" w:space="0" w:color="auto"/>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Tesfaye</w:t>
            </w:r>
            <w:proofErr w:type="spellEnd"/>
            <w:r w:rsidRPr="006A202F">
              <w:rPr>
                <w:rFonts w:ascii="Times New Roman" w:eastAsia="Times New Roman" w:hAnsi="Times New Roman" w:cs="Times New Roman"/>
                <w:lang w:bidi="en-US"/>
              </w:rPr>
              <w:t xml:space="preserve"> </w:t>
            </w:r>
            <w:proofErr w:type="spellStart"/>
            <w:r w:rsidRPr="006A202F">
              <w:rPr>
                <w:rFonts w:ascii="Times New Roman" w:eastAsia="Times New Roman" w:hAnsi="Times New Roman" w:cs="Times New Roman"/>
                <w:lang w:bidi="en-US"/>
              </w:rPr>
              <w:t>Assegidew</w:t>
            </w:r>
            <w:proofErr w:type="spellEnd"/>
          </w:p>
        </w:tc>
        <w:tc>
          <w:tcPr>
            <w:tcW w:w="249"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M.Sc. in Construction Technology &amp;  Management</w:t>
            </w:r>
          </w:p>
        </w:tc>
        <w:tc>
          <w:tcPr>
            <w:tcW w:w="341" w:type="pct"/>
            <w:tcBorders>
              <w:top w:val="nil"/>
              <w:left w:val="nil"/>
              <w:bottom w:val="single" w:sz="4" w:space="0" w:color="000000"/>
              <w:right w:val="single" w:sz="4" w:space="0" w:color="000000"/>
            </w:tcBorders>
            <w:vAlign w:val="center"/>
            <w:hideMark/>
          </w:tcPr>
          <w:p w:rsidR="006A202F" w:rsidRPr="006A202F" w:rsidRDefault="0015315E"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Central</w:t>
            </w:r>
            <w:r w:rsidR="006A202F" w:rsidRPr="006A202F">
              <w:rPr>
                <w:rFonts w:ascii="Times New Roman" w:eastAsia="Times New Roman" w:hAnsi="Times New Roman" w:cs="Times New Roman"/>
                <w:lang w:bidi="en-US"/>
              </w:rPr>
              <w:t xml:space="preserve"> Ethiopia</w:t>
            </w:r>
          </w:p>
        </w:tc>
        <w:tc>
          <w:tcPr>
            <w:tcW w:w="963"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Butajira</w:t>
            </w:r>
            <w:proofErr w:type="spellEnd"/>
            <w:r w:rsidRPr="006A202F">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0913442444</w:t>
            </w:r>
          </w:p>
        </w:tc>
        <w:tc>
          <w:tcPr>
            <w:tcW w:w="1058" w:type="pct"/>
            <w:tcBorders>
              <w:top w:val="nil"/>
              <w:left w:val="nil"/>
              <w:bottom w:val="single" w:sz="4" w:space="0" w:color="000000"/>
              <w:right w:val="single" w:sz="4" w:space="0" w:color="000000"/>
            </w:tcBorders>
            <w:noWrap/>
            <w:vAlign w:val="center"/>
            <w:hideMark/>
          </w:tcPr>
          <w:p w:rsidR="006A202F" w:rsidRPr="006A202F" w:rsidRDefault="00412CF8" w:rsidP="006A202F">
            <w:pPr>
              <w:spacing w:line="240" w:lineRule="auto"/>
              <w:rPr>
                <w:rFonts w:ascii="Times New Roman" w:eastAsia="Times New Roman" w:hAnsi="Times New Roman" w:cs="Times New Roman"/>
                <w:u w:val="single"/>
                <w:lang w:bidi="en-US"/>
              </w:rPr>
            </w:pPr>
            <w:hyperlink r:id="rId64" w:history="1">
              <w:r w:rsidR="006A202F" w:rsidRPr="0022053F">
                <w:rPr>
                  <w:rFonts w:ascii="Times New Roman" w:eastAsia="Times New Roman" w:hAnsi="Times New Roman" w:cs="Times New Roman"/>
                  <w:color w:val="01769F"/>
                  <w:lang w:bidi="en-US"/>
                </w:rPr>
                <w:t>tesfayeassegidew@gmail.com</w:t>
              </w:r>
            </w:hyperlink>
          </w:p>
        </w:tc>
      </w:tr>
      <w:tr w:rsidR="0015315E" w:rsidRPr="0022053F" w:rsidTr="0015315E">
        <w:trPr>
          <w:trHeight w:val="70"/>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6</w:t>
            </w:r>
          </w:p>
        </w:tc>
        <w:tc>
          <w:tcPr>
            <w:tcW w:w="932" w:type="pct"/>
            <w:tcBorders>
              <w:top w:val="single" w:sz="4" w:space="0" w:color="auto"/>
              <w:left w:val="nil"/>
              <w:bottom w:val="single" w:sz="4" w:space="0" w:color="auto"/>
              <w:right w:val="single" w:sz="4" w:space="0" w:color="auto"/>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Tibebnesh</w:t>
            </w:r>
            <w:proofErr w:type="spellEnd"/>
            <w:r w:rsidRPr="006A202F">
              <w:rPr>
                <w:rFonts w:ascii="Times New Roman" w:eastAsia="Times New Roman" w:hAnsi="Times New Roman" w:cs="Times New Roman"/>
                <w:lang w:bidi="en-US"/>
              </w:rPr>
              <w:t xml:space="preserve"> </w:t>
            </w:r>
            <w:proofErr w:type="spellStart"/>
            <w:r w:rsidRPr="006A202F">
              <w:rPr>
                <w:rFonts w:ascii="Times New Roman" w:eastAsia="Times New Roman" w:hAnsi="Times New Roman" w:cs="Times New Roman"/>
                <w:lang w:bidi="en-US"/>
              </w:rPr>
              <w:t>Gebremichael</w:t>
            </w:r>
            <w:proofErr w:type="spellEnd"/>
            <w:r w:rsidRPr="006A202F">
              <w:rPr>
                <w:rFonts w:ascii="Times New Roman" w:eastAsia="Times New Roman" w:hAnsi="Times New Roman" w:cs="Times New Roman"/>
                <w:lang w:bidi="en-US"/>
              </w:rPr>
              <w:t xml:space="preserve"> </w:t>
            </w:r>
          </w:p>
        </w:tc>
        <w:tc>
          <w:tcPr>
            <w:tcW w:w="249"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F</w:t>
            </w:r>
          </w:p>
        </w:tc>
        <w:tc>
          <w:tcPr>
            <w:tcW w:w="776"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M.Sc. in Construction Management</w:t>
            </w:r>
          </w:p>
        </w:tc>
        <w:tc>
          <w:tcPr>
            <w:tcW w:w="341" w:type="pct"/>
            <w:tcBorders>
              <w:top w:val="nil"/>
              <w:left w:val="nil"/>
              <w:bottom w:val="single" w:sz="4" w:space="0" w:color="000000"/>
              <w:right w:val="single" w:sz="4" w:space="0" w:color="000000"/>
            </w:tcBorders>
            <w:shd w:val="clear" w:color="auto" w:fill="FFFFFF"/>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Sidama</w:t>
            </w:r>
            <w:proofErr w:type="spellEnd"/>
          </w:p>
        </w:tc>
        <w:tc>
          <w:tcPr>
            <w:tcW w:w="963"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Hawassa</w:t>
            </w:r>
            <w:proofErr w:type="spellEnd"/>
            <w:r w:rsidRPr="006A202F">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0916116049</w:t>
            </w:r>
          </w:p>
        </w:tc>
        <w:tc>
          <w:tcPr>
            <w:tcW w:w="1058" w:type="pct"/>
            <w:tcBorders>
              <w:top w:val="nil"/>
              <w:left w:val="nil"/>
              <w:bottom w:val="single" w:sz="4" w:space="0" w:color="000000"/>
              <w:right w:val="single" w:sz="4" w:space="0" w:color="000000"/>
            </w:tcBorders>
            <w:noWrap/>
            <w:vAlign w:val="center"/>
            <w:hideMark/>
          </w:tcPr>
          <w:p w:rsidR="006A202F" w:rsidRPr="006A202F" w:rsidRDefault="00412CF8" w:rsidP="006A202F">
            <w:pPr>
              <w:spacing w:line="240" w:lineRule="auto"/>
              <w:rPr>
                <w:rFonts w:ascii="Times New Roman" w:eastAsia="Times New Roman" w:hAnsi="Times New Roman" w:cs="Times New Roman"/>
                <w:u w:val="single"/>
                <w:lang w:bidi="en-US"/>
              </w:rPr>
            </w:pPr>
            <w:hyperlink r:id="rId65" w:history="1">
              <w:r w:rsidR="006A202F" w:rsidRPr="0022053F">
                <w:rPr>
                  <w:rFonts w:ascii="Times New Roman" w:eastAsia="Times New Roman" w:hAnsi="Times New Roman" w:cs="Times New Roman"/>
                  <w:color w:val="01769F"/>
                  <w:lang w:bidi="en-US"/>
                </w:rPr>
                <w:t>tibebineshg1@gmail.com</w:t>
              </w:r>
            </w:hyperlink>
          </w:p>
        </w:tc>
      </w:tr>
      <w:tr w:rsidR="0015315E" w:rsidRPr="0022053F" w:rsidTr="0015315E">
        <w:trPr>
          <w:trHeight w:val="70"/>
        </w:trPr>
        <w:tc>
          <w:tcPr>
            <w:tcW w:w="217" w:type="pct"/>
            <w:tcBorders>
              <w:top w:val="nil"/>
              <w:left w:val="single" w:sz="4" w:space="0" w:color="000000"/>
              <w:bottom w:val="single" w:sz="4" w:space="0" w:color="000000"/>
              <w:right w:val="single" w:sz="4" w:space="0" w:color="000000"/>
            </w:tcBorders>
            <w:vAlign w:val="center"/>
          </w:tcPr>
          <w:p w:rsidR="006A202F" w:rsidRPr="006A202F" w:rsidRDefault="006A202F" w:rsidP="006A202F">
            <w:pPr>
              <w:spacing w:line="240" w:lineRule="auto"/>
              <w:jc w:val="center"/>
              <w:rPr>
                <w:rFonts w:ascii="Times New Roman" w:eastAsia="Times New Roman" w:hAnsi="Times New Roman" w:cs="Times New Roman"/>
                <w:b/>
                <w:bCs/>
                <w:lang w:bidi="en-US"/>
              </w:rPr>
            </w:pPr>
            <w:r w:rsidRPr="006A202F">
              <w:rPr>
                <w:rFonts w:ascii="Times New Roman" w:eastAsia="Times New Roman" w:hAnsi="Times New Roman" w:cs="Times New Roman"/>
                <w:b/>
                <w:bCs/>
                <w:lang w:bidi="en-US"/>
              </w:rPr>
              <w:t>7</w:t>
            </w:r>
          </w:p>
        </w:tc>
        <w:tc>
          <w:tcPr>
            <w:tcW w:w="932" w:type="pct"/>
            <w:tcBorders>
              <w:top w:val="nil"/>
              <w:left w:val="nil"/>
              <w:bottom w:val="single" w:sz="4" w:space="0" w:color="auto"/>
              <w:right w:val="single" w:sz="4" w:space="0" w:color="auto"/>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proofErr w:type="spellStart"/>
            <w:r w:rsidRPr="006A202F">
              <w:rPr>
                <w:rFonts w:ascii="Times New Roman" w:eastAsia="Times New Roman" w:hAnsi="Times New Roman" w:cs="Times New Roman"/>
                <w:lang w:bidi="en-US"/>
              </w:rPr>
              <w:t>Zekarias</w:t>
            </w:r>
            <w:proofErr w:type="spellEnd"/>
            <w:r w:rsidRPr="006A202F">
              <w:rPr>
                <w:rFonts w:ascii="Times New Roman" w:eastAsia="Times New Roman" w:hAnsi="Times New Roman" w:cs="Times New Roman"/>
                <w:lang w:bidi="en-US"/>
              </w:rPr>
              <w:t xml:space="preserve"> </w:t>
            </w:r>
            <w:proofErr w:type="spellStart"/>
            <w:r w:rsidRPr="006A202F">
              <w:rPr>
                <w:rFonts w:ascii="Times New Roman" w:eastAsia="Times New Roman" w:hAnsi="Times New Roman" w:cs="Times New Roman"/>
                <w:lang w:bidi="en-US"/>
              </w:rPr>
              <w:t>Gebre</w:t>
            </w:r>
            <w:proofErr w:type="spellEnd"/>
          </w:p>
        </w:tc>
        <w:tc>
          <w:tcPr>
            <w:tcW w:w="249"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B.Sc. in Civil Engineering</w:t>
            </w:r>
          </w:p>
        </w:tc>
        <w:tc>
          <w:tcPr>
            <w:tcW w:w="341"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Addis Ababa</w:t>
            </w:r>
          </w:p>
        </w:tc>
        <w:tc>
          <w:tcPr>
            <w:tcW w:w="963" w:type="pct"/>
            <w:tcBorders>
              <w:top w:val="nil"/>
              <w:left w:val="nil"/>
              <w:bottom w:val="single" w:sz="4" w:space="0" w:color="000000"/>
              <w:right w:val="single" w:sz="4" w:space="0" w:color="000000"/>
            </w:tcBorders>
            <w:vAlign w:val="center"/>
            <w:hideMark/>
          </w:tcPr>
          <w:p w:rsidR="006A202F" w:rsidRPr="006A202F" w:rsidRDefault="006A202F" w:rsidP="006A202F">
            <w:pPr>
              <w:spacing w:line="240" w:lineRule="auto"/>
              <w:rPr>
                <w:rFonts w:ascii="Times New Roman" w:eastAsia="Times New Roman" w:hAnsi="Times New Roman" w:cs="Times New Roman"/>
                <w:lang w:bidi="en-US"/>
              </w:rPr>
            </w:pPr>
            <w:r w:rsidRPr="006A202F">
              <w:rPr>
                <w:rFonts w:ascii="Times New Roman" w:eastAsia="Times New Roman" w:hAnsi="Times New Roman" w:cs="Times New Roman"/>
                <w:lang w:bidi="en-US"/>
              </w:rPr>
              <w:t>General Wingate Polytechnic College</w:t>
            </w:r>
          </w:p>
        </w:tc>
        <w:tc>
          <w:tcPr>
            <w:tcW w:w="464" w:type="pct"/>
            <w:tcBorders>
              <w:top w:val="nil"/>
              <w:left w:val="nil"/>
              <w:bottom w:val="single" w:sz="4" w:space="0" w:color="000000"/>
              <w:right w:val="single" w:sz="4" w:space="0" w:color="000000"/>
            </w:tcBorders>
            <w:noWrap/>
            <w:vAlign w:val="center"/>
            <w:hideMark/>
          </w:tcPr>
          <w:p w:rsidR="006A202F" w:rsidRPr="006A202F" w:rsidRDefault="006A202F" w:rsidP="006A202F">
            <w:pPr>
              <w:spacing w:line="240" w:lineRule="auto"/>
              <w:rPr>
                <w:rFonts w:ascii="Times New Roman" w:eastAsia="Times New Roman" w:hAnsi="Times New Roman" w:cs="Times New Roman"/>
                <w:bCs/>
                <w:lang w:bidi="en-US"/>
              </w:rPr>
            </w:pPr>
            <w:r w:rsidRPr="006A202F">
              <w:rPr>
                <w:rFonts w:ascii="Times New Roman" w:eastAsia="Times New Roman" w:hAnsi="Times New Roman" w:cs="Times New Roman"/>
                <w:bCs/>
                <w:lang w:bidi="en-US"/>
              </w:rPr>
              <w:t>0912421317</w:t>
            </w:r>
          </w:p>
        </w:tc>
        <w:tc>
          <w:tcPr>
            <w:tcW w:w="1058" w:type="pct"/>
            <w:tcBorders>
              <w:top w:val="nil"/>
              <w:left w:val="nil"/>
              <w:bottom w:val="single" w:sz="4" w:space="0" w:color="000000"/>
              <w:right w:val="single" w:sz="4" w:space="0" w:color="000000"/>
            </w:tcBorders>
            <w:noWrap/>
            <w:vAlign w:val="center"/>
            <w:hideMark/>
          </w:tcPr>
          <w:p w:rsidR="006A202F" w:rsidRPr="006A202F" w:rsidRDefault="00412CF8" w:rsidP="006A202F">
            <w:pPr>
              <w:spacing w:line="240" w:lineRule="auto"/>
              <w:rPr>
                <w:rFonts w:ascii="Times New Roman" w:eastAsia="Times New Roman" w:hAnsi="Times New Roman" w:cs="Times New Roman"/>
                <w:u w:val="single"/>
                <w:lang w:bidi="en-US"/>
              </w:rPr>
            </w:pPr>
            <w:hyperlink r:id="rId66" w:history="1">
              <w:r w:rsidR="006A202F" w:rsidRPr="0022053F">
                <w:rPr>
                  <w:rFonts w:ascii="Times New Roman" w:eastAsia="Times New Roman" w:hAnsi="Times New Roman" w:cs="Times New Roman"/>
                  <w:color w:val="01769F"/>
                  <w:lang w:bidi="en-US"/>
                </w:rPr>
                <w:t>zekarias1502@gmail.com</w:t>
              </w:r>
            </w:hyperlink>
          </w:p>
        </w:tc>
      </w:tr>
    </w:tbl>
    <w:p w:rsidR="00C60088" w:rsidRDefault="00C60088" w:rsidP="0059241C">
      <w:pPr>
        <w:pStyle w:val="NoSpacing"/>
        <w:rPr>
          <w:rFonts w:ascii="Times New Roman" w:hAnsi="Times New Roman" w:cs="Times New Roman"/>
          <w:sz w:val="24"/>
          <w:szCs w:val="24"/>
        </w:rPr>
      </w:pPr>
    </w:p>
    <w:sectPr w:rsidR="00C60088" w:rsidSect="00B3764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5C8E" w:rsidRDefault="007E5C8E" w:rsidP="0088614F">
      <w:pPr>
        <w:spacing w:after="0" w:line="240" w:lineRule="auto"/>
      </w:pPr>
      <w:r>
        <w:separator/>
      </w:r>
    </w:p>
  </w:endnote>
  <w:endnote w:type="continuationSeparator" w:id="0">
    <w:p w:rsidR="007E5C8E" w:rsidRDefault="007E5C8E" w:rsidP="00886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30"/>
      <w:gridCol w:w="2880"/>
      <w:gridCol w:w="3870"/>
      <w:gridCol w:w="1597"/>
    </w:tblGrid>
    <w:tr w:rsidR="007E5C8E" w:rsidRPr="0088614F" w:rsidTr="00262495">
      <w:trPr>
        <w:cantSplit/>
        <w:trHeight w:val="284"/>
      </w:trPr>
      <w:tc>
        <w:tcPr>
          <w:tcW w:w="1330" w:type="dxa"/>
          <w:vMerge w:val="restart"/>
        </w:tcPr>
        <w:p w:rsidR="007E5C8E" w:rsidRPr="0088614F" w:rsidRDefault="007E5C8E" w:rsidP="0088614F">
          <w:pPr>
            <w:spacing w:after="0" w:line="240" w:lineRule="auto"/>
            <w:jc w:val="center"/>
            <w:rPr>
              <w:rFonts w:ascii="Times New Roman" w:eastAsia="Times New Roman" w:hAnsi="Times New Roman" w:cs="Times New Roman"/>
              <w:bCs/>
              <w:lang w:eastAsia="de-DE" w:bidi="en-US"/>
            </w:rPr>
          </w:pPr>
          <w:r w:rsidRPr="0088614F">
            <w:rPr>
              <w:rFonts w:ascii="Times New Roman" w:eastAsia="Times New Roman" w:hAnsi="Times New Roman" w:cs="Times New Roman"/>
              <w:bCs/>
              <w:lang w:eastAsia="de-DE" w:bidi="en-US"/>
            </w:rPr>
            <w:t xml:space="preserve">Page </w:t>
          </w:r>
          <w:r w:rsidRPr="0088614F">
            <w:rPr>
              <w:rFonts w:ascii="Times New Roman" w:eastAsia="Times New Roman" w:hAnsi="Times New Roman" w:cs="Times New Roman"/>
              <w:bCs/>
              <w:lang w:eastAsia="de-DE" w:bidi="en-US"/>
            </w:rPr>
            <w:fldChar w:fldCharType="begin"/>
          </w:r>
          <w:r w:rsidRPr="0088614F">
            <w:rPr>
              <w:rFonts w:ascii="Times New Roman" w:eastAsia="Times New Roman" w:hAnsi="Times New Roman" w:cs="Times New Roman"/>
              <w:bCs/>
              <w:lang w:eastAsia="de-DE" w:bidi="en-US"/>
            </w:rPr>
            <w:instrText xml:space="preserve"> PAGE </w:instrText>
          </w:r>
          <w:r w:rsidRPr="0088614F">
            <w:rPr>
              <w:rFonts w:ascii="Times New Roman" w:eastAsia="Times New Roman" w:hAnsi="Times New Roman" w:cs="Times New Roman"/>
              <w:bCs/>
              <w:lang w:eastAsia="de-DE" w:bidi="en-US"/>
            </w:rPr>
            <w:fldChar w:fldCharType="separate"/>
          </w:r>
          <w:r w:rsidR="00412CF8">
            <w:rPr>
              <w:rFonts w:ascii="Times New Roman" w:eastAsia="Times New Roman" w:hAnsi="Times New Roman" w:cs="Times New Roman"/>
              <w:bCs/>
              <w:noProof/>
              <w:lang w:eastAsia="de-DE" w:bidi="en-US"/>
            </w:rPr>
            <w:t>104</w:t>
          </w:r>
          <w:r w:rsidRPr="0088614F">
            <w:rPr>
              <w:rFonts w:ascii="Times New Roman" w:eastAsia="Times New Roman" w:hAnsi="Times New Roman" w:cs="Times New Roman"/>
              <w:bCs/>
              <w:lang w:eastAsia="de-DE" w:bidi="en-US"/>
            </w:rPr>
            <w:fldChar w:fldCharType="end"/>
          </w:r>
          <w:r w:rsidRPr="0088614F">
            <w:rPr>
              <w:rFonts w:ascii="Times New Roman" w:eastAsia="Times New Roman" w:hAnsi="Times New Roman" w:cs="Times New Roman"/>
              <w:bCs/>
              <w:lang w:eastAsia="de-DE" w:bidi="en-US"/>
            </w:rPr>
            <w:t xml:space="preserve"> of </w:t>
          </w:r>
          <w:r w:rsidRPr="0088614F">
            <w:rPr>
              <w:rFonts w:ascii="Times New Roman" w:eastAsia="Times New Roman" w:hAnsi="Times New Roman" w:cs="Times New Roman"/>
              <w:bCs/>
              <w:lang w:eastAsia="de-DE" w:bidi="en-US"/>
            </w:rPr>
            <w:fldChar w:fldCharType="begin"/>
          </w:r>
          <w:r w:rsidRPr="0088614F">
            <w:rPr>
              <w:rFonts w:ascii="Times New Roman" w:eastAsia="Times New Roman" w:hAnsi="Times New Roman" w:cs="Times New Roman"/>
              <w:bCs/>
              <w:lang w:eastAsia="de-DE" w:bidi="en-US"/>
            </w:rPr>
            <w:instrText xml:space="preserve"> NUMPAGES  </w:instrText>
          </w:r>
          <w:r w:rsidRPr="0088614F">
            <w:rPr>
              <w:rFonts w:ascii="Times New Roman" w:eastAsia="Times New Roman" w:hAnsi="Times New Roman" w:cs="Times New Roman"/>
              <w:bCs/>
              <w:lang w:eastAsia="de-DE" w:bidi="en-US"/>
            </w:rPr>
            <w:fldChar w:fldCharType="separate"/>
          </w:r>
          <w:r w:rsidR="00412CF8">
            <w:rPr>
              <w:rFonts w:ascii="Times New Roman" w:eastAsia="Times New Roman" w:hAnsi="Times New Roman" w:cs="Times New Roman"/>
              <w:bCs/>
              <w:noProof/>
              <w:lang w:eastAsia="de-DE" w:bidi="en-US"/>
            </w:rPr>
            <w:t>123</w:t>
          </w:r>
          <w:r w:rsidRPr="0088614F">
            <w:rPr>
              <w:rFonts w:ascii="Times New Roman" w:eastAsia="Times New Roman" w:hAnsi="Times New Roman" w:cs="Times New Roman"/>
              <w:bCs/>
              <w:lang w:eastAsia="de-DE" w:bidi="en-US"/>
            </w:rPr>
            <w:fldChar w:fldCharType="end"/>
          </w:r>
        </w:p>
        <w:p w:rsidR="007E5C8E" w:rsidRPr="0088614F" w:rsidRDefault="007E5C8E" w:rsidP="0088614F">
          <w:pPr>
            <w:tabs>
              <w:tab w:val="center" w:pos="4680"/>
            </w:tabs>
            <w:spacing w:after="0" w:line="240" w:lineRule="auto"/>
            <w:jc w:val="center"/>
            <w:rPr>
              <w:rFonts w:ascii="Times New Roman" w:eastAsia="Times New Roman" w:hAnsi="Times New Roman" w:cs="Times New Roman"/>
              <w:bCs/>
              <w:lang w:eastAsia="de-DE" w:bidi="en-US"/>
            </w:rPr>
          </w:pPr>
        </w:p>
      </w:tc>
      <w:tc>
        <w:tcPr>
          <w:tcW w:w="2880" w:type="dxa"/>
          <w:vMerge w:val="restart"/>
        </w:tcPr>
        <w:p w:rsidR="007E5C8E" w:rsidRPr="0088614F" w:rsidRDefault="007E5C8E" w:rsidP="0088614F">
          <w:pPr>
            <w:spacing w:line="240" w:lineRule="auto"/>
            <w:jc w:val="center"/>
            <w:rPr>
              <w:rFonts w:ascii="Times New Roman" w:eastAsia="Times New Roman" w:hAnsi="Times New Roman" w:cs="Times New Roman"/>
              <w:bCs/>
              <w:lang w:bidi="en-US"/>
            </w:rPr>
          </w:pPr>
          <w:r w:rsidRPr="0088614F">
            <w:rPr>
              <w:rFonts w:ascii="Times New Roman" w:eastAsia="Times New Roman" w:hAnsi="Times New Roman" w:cs="Times New Roman"/>
              <w:bCs/>
              <w:lang w:bidi="en-US"/>
            </w:rPr>
            <w:t>Author/Copyright :Ministry of Labor and Skills</w:t>
          </w:r>
        </w:p>
      </w:tc>
      <w:tc>
        <w:tcPr>
          <w:tcW w:w="3870" w:type="dxa"/>
          <w:vMerge w:val="restart"/>
        </w:tcPr>
        <w:p w:rsidR="007E5C8E" w:rsidRPr="0088614F" w:rsidRDefault="007E5C8E" w:rsidP="0088614F">
          <w:pPr>
            <w:overflowPunct w:val="0"/>
            <w:autoSpaceDE w:val="0"/>
            <w:autoSpaceDN w:val="0"/>
            <w:adjustRightInd w:val="0"/>
            <w:spacing w:before="120"/>
            <w:jc w:val="center"/>
            <w:textAlignment w:val="baseline"/>
            <w:rPr>
              <w:rFonts w:ascii="Times New Roman" w:eastAsia="Times New Roman" w:hAnsi="Times New Roman" w:cs="Times New Roman"/>
              <w:color w:val="000000"/>
              <w:lang w:bidi="en-US"/>
            </w:rPr>
          </w:pPr>
          <w:r w:rsidRPr="0088614F">
            <w:rPr>
              <w:rFonts w:ascii="Times New Roman" w:eastAsia="Times New Roman" w:hAnsi="Times New Roman" w:cs="Times New Roman"/>
              <w:color w:val="000000"/>
              <w:lang w:bidi="en-US"/>
            </w:rPr>
            <w:t>Module Title: Erecting Stone Memorials and Monuments</w:t>
          </w:r>
        </w:p>
      </w:tc>
      <w:tc>
        <w:tcPr>
          <w:tcW w:w="1597" w:type="dxa"/>
        </w:tcPr>
        <w:p w:rsidR="007E5C8E" w:rsidRPr="0088614F" w:rsidRDefault="007E5C8E" w:rsidP="0088614F">
          <w:pPr>
            <w:tabs>
              <w:tab w:val="center" w:pos="4680"/>
              <w:tab w:val="right" w:pos="9360"/>
            </w:tabs>
            <w:spacing w:after="0" w:line="240" w:lineRule="auto"/>
            <w:jc w:val="center"/>
            <w:rPr>
              <w:rFonts w:ascii="Times New Roman" w:eastAsia="Times New Roman" w:hAnsi="Times New Roman" w:cs="Times New Roman"/>
              <w:bCs/>
              <w:lang w:eastAsia="de-DE" w:bidi="en-US"/>
            </w:rPr>
          </w:pPr>
          <w:r w:rsidRPr="0088614F">
            <w:rPr>
              <w:rFonts w:ascii="Times New Roman" w:eastAsia="Times New Roman" w:hAnsi="Times New Roman" w:cs="Times New Roman"/>
              <w:bCs/>
              <w:lang w:eastAsia="de-DE" w:bidi="en-US"/>
            </w:rPr>
            <w:t>Version</w:t>
          </w:r>
          <w:r>
            <w:rPr>
              <w:rFonts w:ascii="Times New Roman" w:eastAsia="Times New Roman" w:hAnsi="Times New Roman" w:cs="Times New Roman"/>
              <w:bCs/>
              <w:lang w:eastAsia="de-DE" w:bidi="en-US"/>
            </w:rPr>
            <w:t xml:space="preserve"> -I</w:t>
          </w:r>
        </w:p>
      </w:tc>
    </w:tr>
    <w:tr w:rsidR="007E5C8E" w:rsidRPr="0088614F" w:rsidTr="0088614F">
      <w:trPr>
        <w:cantSplit/>
        <w:trHeight w:val="428"/>
      </w:trPr>
      <w:tc>
        <w:tcPr>
          <w:tcW w:w="1330" w:type="dxa"/>
          <w:vMerge/>
        </w:tcPr>
        <w:p w:rsidR="007E5C8E" w:rsidRPr="0088614F" w:rsidRDefault="007E5C8E" w:rsidP="0088614F">
          <w:pPr>
            <w:spacing w:after="0" w:line="240" w:lineRule="auto"/>
            <w:jc w:val="center"/>
            <w:rPr>
              <w:rFonts w:ascii="Times New Roman" w:eastAsia="Times New Roman" w:hAnsi="Times New Roman" w:cs="Times New Roman"/>
              <w:bCs/>
              <w:lang w:eastAsia="de-DE" w:bidi="en-US"/>
            </w:rPr>
          </w:pPr>
        </w:p>
      </w:tc>
      <w:tc>
        <w:tcPr>
          <w:tcW w:w="2880" w:type="dxa"/>
          <w:vMerge/>
        </w:tcPr>
        <w:p w:rsidR="007E5C8E" w:rsidRPr="0088614F" w:rsidRDefault="007E5C8E" w:rsidP="0088614F">
          <w:pPr>
            <w:spacing w:after="0" w:line="240" w:lineRule="auto"/>
            <w:jc w:val="center"/>
            <w:rPr>
              <w:rFonts w:ascii="Times New Roman" w:eastAsia="Times New Roman" w:hAnsi="Times New Roman" w:cs="Times New Roman"/>
              <w:bCs/>
              <w:lang w:eastAsia="de-DE" w:bidi="en-US"/>
            </w:rPr>
          </w:pPr>
        </w:p>
      </w:tc>
      <w:tc>
        <w:tcPr>
          <w:tcW w:w="3870" w:type="dxa"/>
          <w:vMerge/>
        </w:tcPr>
        <w:p w:rsidR="007E5C8E" w:rsidRPr="0088614F" w:rsidRDefault="007E5C8E" w:rsidP="0088614F">
          <w:pPr>
            <w:tabs>
              <w:tab w:val="center" w:pos="4680"/>
              <w:tab w:val="right" w:pos="9360"/>
            </w:tabs>
            <w:spacing w:after="0" w:line="240" w:lineRule="auto"/>
            <w:jc w:val="center"/>
            <w:rPr>
              <w:rFonts w:ascii="Times New Roman" w:eastAsia="Times New Roman" w:hAnsi="Times New Roman" w:cs="Times New Roman"/>
              <w:bCs/>
              <w:lang w:eastAsia="de-DE" w:bidi="en-US"/>
            </w:rPr>
          </w:pPr>
        </w:p>
      </w:tc>
      <w:tc>
        <w:tcPr>
          <w:tcW w:w="1597" w:type="dxa"/>
        </w:tcPr>
        <w:p w:rsidR="007E5C8E" w:rsidRPr="0088614F" w:rsidRDefault="007E5C8E" w:rsidP="0088614F">
          <w:pPr>
            <w:tabs>
              <w:tab w:val="center" w:pos="4680"/>
              <w:tab w:val="right" w:pos="9360"/>
            </w:tabs>
            <w:spacing w:after="0" w:line="240" w:lineRule="auto"/>
            <w:jc w:val="center"/>
            <w:rPr>
              <w:rFonts w:ascii="Times New Roman" w:eastAsia="Times New Roman" w:hAnsi="Times New Roman" w:cs="Times New Roman"/>
              <w:bCs/>
              <w:lang w:eastAsia="de-DE" w:bidi="en-US"/>
            </w:rPr>
          </w:pPr>
          <w:r w:rsidRPr="0088614F">
            <w:rPr>
              <w:rFonts w:ascii="Times New Roman" w:eastAsia="Times New Roman" w:hAnsi="Times New Roman" w:cs="Times New Roman"/>
              <w:bCs/>
              <w:lang w:eastAsia="de-DE" w:bidi="en-US"/>
            </w:rPr>
            <w:t>October, 2023</w:t>
          </w:r>
        </w:p>
      </w:tc>
    </w:tr>
  </w:tbl>
  <w:p w:rsidR="007E5C8E" w:rsidRDefault="007E5C8E">
    <w:pPr>
      <w:pStyle w:val="Footer"/>
    </w:pPr>
  </w:p>
  <w:p w:rsidR="007E5C8E" w:rsidRDefault="007E5C8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5C8E" w:rsidRDefault="007E5C8E" w:rsidP="0088614F">
      <w:pPr>
        <w:spacing w:after="0" w:line="240" w:lineRule="auto"/>
      </w:pPr>
      <w:r>
        <w:separator/>
      </w:r>
    </w:p>
  </w:footnote>
  <w:footnote w:type="continuationSeparator" w:id="0">
    <w:p w:rsidR="007E5C8E" w:rsidRDefault="007E5C8E" w:rsidP="008861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C8E" w:rsidRDefault="007E5C8E" w:rsidP="004F2299">
    <w:pPr>
      <w:pStyle w:val="Header"/>
      <w:jc w:val="center"/>
    </w:pPr>
    <w:r w:rsidRPr="00854EED">
      <w:rPr>
        <w:rFonts w:ascii="Times New Roman" w:hAnsi="Times New Roman"/>
      </w:rPr>
      <w:object w:dxaOrig="6552" w:dyaOrig="1137">
        <v:rect id="_x0000_i1025" style="width:324pt;height:47.5pt" o:ole="" o:preferrelative="t" stroked="f">
          <v:imagedata r:id="rId1" o:title=""/>
        </v:rect>
        <o:OLEObject Type="Embed" ProgID="StaticMetafile" ShapeID="_x0000_i1025" DrawAspect="Content" ObjectID="_1759175530"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C32DB"/>
    <w:multiLevelType w:val="hybridMultilevel"/>
    <w:tmpl w:val="75967DA8"/>
    <w:lvl w:ilvl="0" w:tplc="0409000F">
      <w:start w:val="1"/>
      <w:numFmt w:val="decimal"/>
      <w:lvlText w:val="%1."/>
      <w:lvlJc w:val="left"/>
      <w:pPr>
        <w:ind w:left="720" w:hanging="360"/>
      </w:pPr>
    </w:lvl>
    <w:lvl w:ilvl="1" w:tplc="0409000F">
      <w:start w:val="1"/>
      <w:numFmt w:val="decimal"/>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7423C9"/>
    <w:multiLevelType w:val="hybridMultilevel"/>
    <w:tmpl w:val="FA400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C95AA2"/>
    <w:multiLevelType w:val="hybridMultilevel"/>
    <w:tmpl w:val="50B8337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622097"/>
    <w:multiLevelType w:val="hybridMultilevel"/>
    <w:tmpl w:val="8CC845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A56F57"/>
    <w:multiLevelType w:val="hybridMultilevel"/>
    <w:tmpl w:val="D6DEA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45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7224A1"/>
    <w:multiLevelType w:val="hybridMultilevel"/>
    <w:tmpl w:val="C1D0E4D8"/>
    <w:lvl w:ilvl="0" w:tplc="0409001B">
      <w:start w:val="1"/>
      <w:numFmt w:val="lowerRoman"/>
      <w:lvlText w:val="%1."/>
      <w:lvlJc w:val="right"/>
      <w:pPr>
        <w:ind w:left="720" w:hanging="360"/>
      </w:pPr>
    </w:lvl>
    <w:lvl w:ilvl="1" w:tplc="04090019">
      <w:start w:val="1"/>
      <w:numFmt w:val="lowerLetter"/>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AF55C6"/>
    <w:multiLevelType w:val="hybridMultilevel"/>
    <w:tmpl w:val="AA5E74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C91601"/>
    <w:multiLevelType w:val="hybridMultilevel"/>
    <w:tmpl w:val="C7BC2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F644F9"/>
    <w:multiLevelType w:val="multilevel"/>
    <w:tmpl w:val="C3B0A9F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ind w:left="63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C02102"/>
    <w:multiLevelType w:val="hybridMultilevel"/>
    <w:tmpl w:val="8C6C9C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531259"/>
    <w:multiLevelType w:val="hybridMultilevel"/>
    <w:tmpl w:val="F1CA514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CA63BE"/>
    <w:multiLevelType w:val="hybridMultilevel"/>
    <w:tmpl w:val="3334C4A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9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0C607477"/>
    <w:multiLevelType w:val="hybridMultilevel"/>
    <w:tmpl w:val="37E47E6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7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8B68BE"/>
    <w:multiLevelType w:val="hybridMultilevel"/>
    <w:tmpl w:val="3538251E"/>
    <w:lvl w:ilvl="0" w:tplc="0409000F">
      <w:start w:val="1"/>
      <w:numFmt w:val="decimal"/>
      <w:lvlText w:val="%1."/>
      <w:lvlJc w:val="left"/>
      <w:pPr>
        <w:ind w:left="720" w:hanging="360"/>
      </w:pPr>
    </w:lvl>
    <w:lvl w:ilvl="1" w:tplc="04090019">
      <w:start w:val="1"/>
      <w:numFmt w:val="low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F03075B"/>
    <w:multiLevelType w:val="hybridMultilevel"/>
    <w:tmpl w:val="E620F8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BF32CA"/>
    <w:multiLevelType w:val="hybridMultilevel"/>
    <w:tmpl w:val="CCB6F0E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FC824AA"/>
    <w:multiLevelType w:val="hybridMultilevel"/>
    <w:tmpl w:val="F5C89A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0D73381"/>
    <w:multiLevelType w:val="hybridMultilevel"/>
    <w:tmpl w:val="C1AA45C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CA21F7"/>
    <w:multiLevelType w:val="hybridMultilevel"/>
    <w:tmpl w:val="BB400750"/>
    <w:lvl w:ilvl="0" w:tplc="04090017">
      <w:start w:val="1"/>
      <w:numFmt w:val="lowerLetter"/>
      <w:lvlText w:val="%1)"/>
      <w:lvlJc w:val="left"/>
      <w:pPr>
        <w:ind w:left="720" w:hanging="360"/>
      </w:pPr>
    </w:lvl>
    <w:lvl w:ilvl="1" w:tplc="04090017">
      <w:start w:val="1"/>
      <w:numFmt w:val="lowerLetter"/>
      <w:lvlText w:val="%2)"/>
      <w:lvlJc w:val="left"/>
      <w:pPr>
        <w:ind w:left="502"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20C7B8B"/>
    <w:multiLevelType w:val="hybridMultilevel"/>
    <w:tmpl w:val="311C5700"/>
    <w:lvl w:ilvl="0" w:tplc="0409001B">
      <w:start w:val="1"/>
      <w:numFmt w:val="lowerRoman"/>
      <w:lvlText w:val="%1."/>
      <w:lvlJc w:val="right"/>
      <w:pPr>
        <w:ind w:left="720" w:hanging="360"/>
      </w:pPr>
    </w:lvl>
    <w:lvl w:ilvl="1" w:tplc="0409001B">
      <w:start w:val="1"/>
      <w:numFmt w:val="lowerRoman"/>
      <w:lvlText w:val="%2."/>
      <w:lvlJc w:val="righ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24816DD"/>
    <w:multiLevelType w:val="hybridMultilevel"/>
    <w:tmpl w:val="DF068A5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282273D"/>
    <w:multiLevelType w:val="hybridMultilevel"/>
    <w:tmpl w:val="8F78894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9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1338726C"/>
    <w:multiLevelType w:val="hybridMultilevel"/>
    <w:tmpl w:val="2DFA45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207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38B7FE1"/>
    <w:multiLevelType w:val="hybridMultilevel"/>
    <w:tmpl w:val="CBFC20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54C34AC"/>
    <w:multiLevelType w:val="hybridMultilevel"/>
    <w:tmpl w:val="4D50705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5BE5C2B"/>
    <w:multiLevelType w:val="hybridMultilevel"/>
    <w:tmpl w:val="11984C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81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9185775"/>
    <w:multiLevelType w:val="hybridMultilevel"/>
    <w:tmpl w:val="C770C2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99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94A5705"/>
    <w:multiLevelType w:val="hybridMultilevel"/>
    <w:tmpl w:val="FE48AF3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EF4D27"/>
    <w:multiLevelType w:val="hybridMultilevel"/>
    <w:tmpl w:val="720001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81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C407E73"/>
    <w:multiLevelType w:val="hybridMultilevel"/>
    <w:tmpl w:val="B0D2072A"/>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81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DE20F2F"/>
    <w:multiLevelType w:val="hybridMultilevel"/>
    <w:tmpl w:val="B1F47C2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DF576D0"/>
    <w:multiLevelType w:val="hybridMultilevel"/>
    <w:tmpl w:val="DA64D1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1FAF438B"/>
    <w:multiLevelType w:val="multilevel"/>
    <w:tmpl w:val="F030E5A8"/>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094062A"/>
    <w:multiLevelType w:val="hybridMultilevel"/>
    <w:tmpl w:val="68D64950"/>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0F">
      <w:start w:val="1"/>
      <w:numFmt w:val="decimal"/>
      <w:lvlText w:val="%3."/>
      <w:lvlJc w:val="left"/>
      <w:pPr>
        <w:ind w:left="45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0A20F14"/>
    <w:multiLevelType w:val="hybridMultilevel"/>
    <w:tmpl w:val="0AEECB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1A27FA0"/>
    <w:multiLevelType w:val="hybridMultilevel"/>
    <w:tmpl w:val="24285B5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2FC5B0D"/>
    <w:multiLevelType w:val="hybridMultilevel"/>
    <w:tmpl w:val="C3A2C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34D701F"/>
    <w:multiLevelType w:val="hybridMultilevel"/>
    <w:tmpl w:val="2612D8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3523F57"/>
    <w:multiLevelType w:val="hybridMultilevel"/>
    <w:tmpl w:val="7688D136"/>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375683A"/>
    <w:multiLevelType w:val="hybridMultilevel"/>
    <w:tmpl w:val="94121B78"/>
    <w:lvl w:ilvl="0" w:tplc="04090001">
      <w:start w:val="1"/>
      <w:numFmt w:val="bullet"/>
      <w:lvlText w:val=""/>
      <w:lvlJc w:val="left"/>
      <w:pPr>
        <w:ind w:left="900" w:hanging="360"/>
      </w:pPr>
      <w:rPr>
        <w:rFonts w:ascii="Symbol" w:hAnsi="Symbol" w:hint="default"/>
      </w:rPr>
    </w:lvl>
    <w:lvl w:ilvl="1" w:tplc="04090001">
      <w:start w:val="1"/>
      <w:numFmt w:val="bullet"/>
      <w:lvlText w:val=""/>
      <w:lvlJc w:val="left"/>
      <w:pPr>
        <w:ind w:left="1710" w:hanging="360"/>
      </w:pPr>
      <w:rPr>
        <w:rFonts w:ascii="Symbol" w:hAnsi="Symbol"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nsid w:val="25223AA3"/>
    <w:multiLevelType w:val="hybridMultilevel"/>
    <w:tmpl w:val="37843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54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5671817"/>
    <w:multiLevelType w:val="hybridMultilevel"/>
    <w:tmpl w:val="CB5E5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70D699E"/>
    <w:multiLevelType w:val="hybridMultilevel"/>
    <w:tmpl w:val="CADE211A"/>
    <w:lvl w:ilvl="0" w:tplc="04090017">
      <w:start w:val="1"/>
      <w:numFmt w:val="lowerLetter"/>
      <w:lvlText w:val="%1)"/>
      <w:lvlJc w:val="left"/>
      <w:pPr>
        <w:ind w:left="720" w:hanging="360"/>
      </w:pPr>
    </w:lvl>
    <w:lvl w:ilvl="1" w:tplc="04090019">
      <w:start w:val="1"/>
      <w:numFmt w:val="lowerLetter"/>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7AC2776"/>
    <w:multiLevelType w:val="hybridMultilevel"/>
    <w:tmpl w:val="437C72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485CF5"/>
    <w:multiLevelType w:val="hybridMultilevel"/>
    <w:tmpl w:val="3F644F4A"/>
    <w:lvl w:ilvl="0" w:tplc="0409000F">
      <w:start w:val="1"/>
      <w:numFmt w:val="decimal"/>
      <w:lvlText w:val="%1."/>
      <w:lvlJc w:val="left"/>
      <w:pPr>
        <w:ind w:left="720" w:hanging="360"/>
      </w:pPr>
    </w:lvl>
    <w:lvl w:ilvl="1" w:tplc="04090001">
      <w:start w:val="1"/>
      <w:numFmt w:val="bullet"/>
      <w:lvlText w:val=""/>
      <w:lvlJc w:val="left"/>
      <w:pPr>
        <w:ind w:left="99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E1939B8"/>
    <w:multiLevelType w:val="hybridMultilevel"/>
    <w:tmpl w:val="BBBC91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6F1497"/>
    <w:multiLevelType w:val="hybridMultilevel"/>
    <w:tmpl w:val="23108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F674206"/>
    <w:multiLevelType w:val="hybridMultilevel"/>
    <w:tmpl w:val="411670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63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F6F7E52"/>
    <w:multiLevelType w:val="hybridMultilevel"/>
    <w:tmpl w:val="A2E222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1C34AFD"/>
    <w:multiLevelType w:val="hybridMultilevel"/>
    <w:tmpl w:val="7BFAB7D4"/>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9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3EC2CA5"/>
    <w:multiLevelType w:val="hybridMultilevel"/>
    <w:tmpl w:val="CCCE93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875E5C"/>
    <w:multiLevelType w:val="multilevel"/>
    <w:tmpl w:val="95E880BE"/>
    <w:lvl w:ilvl="0">
      <w:start w:val="1"/>
      <w:numFmt w:val="bullet"/>
      <w:lvlText w:val=""/>
      <w:lvlJc w:val="left"/>
      <w:pPr>
        <w:tabs>
          <w:tab w:val="num" w:pos="1350"/>
        </w:tabs>
        <w:ind w:left="135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49A2F27"/>
    <w:multiLevelType w:val="hybridMultilevel"/>
    <w:tmpl w:val="865CEE4C"/>
    <w:lvl w:ilvl="0" w:tplc="71EA8802">
      <w:start w:val="1"/>
      <w:numFmt w:val="lowerLetter"/>
      <w:lvlText w:val="%1)"/>
      <w:lvlJc w:val="left"/>
      <w:pPr>
        <w:ind w:left="630" w:hanging="360"/>
      </w:pPr>
      <w:rPr>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3">
    <w:nsid w:val="371E2CC0"/>
    <w:multiLevelType w:val="hybridMultilevel"/>
    <w:tmpl w:val="C0283D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76E2433"/>
    <w:multiLevelType w:val="hybridMultilevel"/>
    <w:tmpl w:val="04EC1C80"/>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253374"/>
    <w:multiLevelType w:val="hybridMultilevel"/>
    <w:tmpl w:val="A2729E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AF4EB9"/>
    <w:multiLevelType w:val="hybridMultilevel"/>
    <w:tmpl w:val="A58C7C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9204997"/>
    <w:multiLevelType w:val="hybridMultilevel"/>
    <w:tmpl w:val="4BC66E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7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9A405EE"/>
    <w:multiLevelType w:val="hybridMultilevel"/>
    <w:tmpl w:val="38B851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9B80A8A"/>
    <w:multiLevelType w:val="hybridMultilevel"/>
    <w:tmpl w:val="1C72A08C"/>
    <w:lvl w:ilvl="0" w:tplc="04090017">
      <w:start w:val="1"/>
      <w:numFmt w:val="lowerLetter"/>
      <w:lvlText w:val="%1)"/>
      <w:lvlJc w:val="left"/>
      <w:pPr>
        <w:ind w:left="117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0">
    <w:nsid w:val="3AE40911"/>
    <w:multiLevelType w:val="hybridMultilevel"/>
    <w:tmpl w:val="6256E35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B707461"/>
    <w:multiLevelType w:val="hybridMultilevel"/>
    <w:tmpl w:val="17C67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BAB4E46"/>
    <w:multiLevelType w:val="hybridMultilevel"/>
    <w:tmpl w:val="E9A04D40"/>
    <w:lvl w:ilvl="0" w:tplc="0409000F">
      <w:start w:val="1"/>
      <w:numFmt w:val="decimal"/>
      <w:lvlText w:val="%1."/>
      <w:lvlJc w:val="left"/>
      <w:pPr>
        <w:ind w:left="630" w:hanging="360"/>
      </w:pPr>
    </w:lvl>
    <w:lvl w:ilvl="1" w:tplc="00DC5A96">
      <w:start w:val="7"/>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C747CD4"/>
    <w:multiLevelType w:val="hybridMultilevel"/>
    <w:tmpl w:val="4FC6B0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3C833F75"/>
    <w:multiLevelType w:val="hybridMultilevel"/>
    <w:tmpl w:val="42D66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A94EF9"/>
    <w:multiLevelType w:val="hybridMultilevel"/>
    <w:tmpl w:val="B38801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CF832BB"/>
    <w:multiLevelType w:val="hybridMultilevel"/>
    <w:tmpl w:val="004CB592"/>
    <w:lvl w:ilvl="0" w:tplc="0409000F">
      <w:start w:val="1"/>
      <w:numFmt w:val="decimal"/>
      <w:lvlText w:val="%1."/>
      <w:lvlJc w:val="left"/>
      <w:pPr>
        <w:ind w:left="720" w:hanging="360"/>
      </w:pPr>
    </w:lvl>
    <w:lvl w:ilvl="1" w:tplc="04090019">
      <w:start w:val="1"/>
      <w:numFmt w:val="low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D4250F9"/>
    <w:multiLevelType w:val="hybridMultilevel"/>
    <w:tmpl w:val="44865D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DC858DE"/>
    <w:multiLevelType w:val="hybridMultilevel"/>
    <w:tmpl w:val="09D47C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DE956C6"/>
    <w:multiLevelType w:val="hybridMultilevel"/>
    <w:tmpl w:val="A080C95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F8A500F"/>
    <w:multiLevelType w:val="hybridMultilevel"/>
    <w:tmpl w:val="3288EB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09D02C0"/>
    <w:multiLevelType w:val="hybridMultilevel"/>
    <w:tmpl w:val="F2DEC2F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394DA3"/>
    <w:multiLevelType w:val="hybridMultilevel"/>
    <w:tmpl w:val="8946D2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53428EA"/>
    <w:multiLevelType w:val="hybridMultilevel"/>
    <w:tmpl w:val="C6AEB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5EE731B"/>
    <w:multiLevelType w:val="hybridMultilevel"/>
    <w:tmpl w:val="552045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66132B4"/>
    <w:multiLevelType w:val="hybridMultilevel"/>
    <w:tmpl w:val="C0B2E80C"/>
    <w:lvl w:ilvl="0" w:tplc="0409000F">
      <w:start w:val="1"/>
      <w:numFmt w:val="decimal"/>
      <w:lvlText w:val="%1."/>
      <w:lvlJc w:val="left"/>
      <w:pPr>
        <w:ind w:left="720" w:hanging="360"/>
      </w:pPr>
    </w:lvl>
    <w:lvl w:ilvl="1" w:tplc="0409000F">
      <w:start w:val="1"/>
      <w:numFmt w:val="decimal"/>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6667D36"/>
    <w:multiLevelType w:val="hybridMultilevel"/>
    <w:tmpl w:val="888E10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6A7280B"/>
    <w:multiLevelType w:val="hybridMultilevel"/>
    <w:tmpl w:val="AAF4C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6AE41BC"/>
    <w:multiLevelType w:val="hybridMultilevel"/>
    <w:tmpl w:val="D3F027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9976442"/>
    <w:multiLevelType w:val="hybridMultilevel"/>
    <w:tmpl w:val="23B06C08"/>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786"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9B610E7"/>
    <w:multiLevelType w:val="hybridMultilevel"/>
    <w:tmpl w:val="6A4ED22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A1840A9"/>
    <w:multiLevelType w:val="hybridMultilevel"/>
    <w:tmpl w:val="C5EEE082"/>
    <w:lvl w:ilvl="0" w:tplc="0409000F">
      <w:start w:val="1"/>
      <w:numFmt w:val="decimal"/>
      <w:lvlText w:val="%1."/>
      <w:lvlJc w:val="left"/>
      <w:pPr>
        <w:ind w:left="720" w:hanging="360"/>
      </w:pPr>
    </w:lvl>
    <w:lvl w:ilvl="1" w:tplc="04090019">
      <w:start w:val="1"/>
      <w:numFmt w:val="lowerLetter"/>
      <w:lvlText w:val="%2."/>
      <w:lvlJc w:val="left"/>
      <w:pPr>
        <w:ind w:left="99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4A235E74"/>
    <w:multiLevelType w:val="hybridMultilevel"/>
    <w:tmpl w:val="60BC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A5F6A38"/>
    <w:multiLevelType w:val="hybridMultilevel"/>
    <w:tmpl w:val="B6B25DC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A8C24A8"/>
    <w:multiLevelType w:val="hybridMultilevel"/>
    <w:tmpl w:val="7E9452A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B746214"/>
    <w:multiLevelType w:val="hybridMultilevel"/>
    <w:tmpl w:val="9D36A5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C1043F3"/>
    <w:multiLevelType w:val="hybridMultilevel"/>
    <w:tmpl w:val="84BA7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C7204F5"/>
    <w:multiLevelType w:val="multilevel"/>
    <w:tmpl w:val="94EA5D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990" w:hanging="360"/>
      </w:pPr>
      <w:rPr>
        <w:rFonts w:ascii="Symbol" w:hAnsi="Symbol" w:hint="default"/>
      </w:rPr>
    </w:lvl>
    <w:lvl w:ilvl="2">
      <w:start w:val="1"/>
      <w:numFmt w:val="decimal"/>
      <w:lvlText w:val="%3."/>
      <w:lvlJc w:val="left"/>
      <w:pPr>
        <w:ind w:left="63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4DB566F8"/>
    <w:multiLevelType w:val="hybridMultilevel"/>
    <w:tmpl w:val="0DAA7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F744C8B"/>
    <w:multiLevelType w:val="hybridMultilevel"/>
    <w:tmpl w:val="4FAAA17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FEF4D61"/>
    <w:multiLevelType w:val="hybridMultilevel"/>
    <w:tmpl w:val="DD8A9B1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71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11728DD"/>
    <w:multiLevelType w:val="hybridMultilevel"/>
    <w:tmpl w:val="D1D6A9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2D32CBA"/>
    <w:multiLevelType w:val="hybridMultilevel"/>
    <w:tmpl w:val="B8400B8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86"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3512156"/>
    <w:multiLevelType w:val="hybridMultilevel"/>
    <w:tmpl w:val="D01C464C"/>
    <w:lvl w:ilvl="0" w:tplc="5642A162">
      <w:start w:val="1"/>
      <w:numFmt w:val="decimal"/>
      <w:lvlText w:val="%1."/>
      <w:lvlJc w:val="left"/>
      <w:pPr>
        <w:ind w:left="360" w:hanging="360"/>
      </w:pPr>
      <w:rPr>
        <w:rFonts w:ascii="Times New Roman" w:eastAsiaTheme="minorHAnsi" w:hAnsi="Times New Roman" w:cs="Times New Roman"/>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53FE7C4C"/>
    <w:multiLevelType w:val="hybridMultilevel"/>
    <w:tmpl w:val="849E31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4032FE3"/>
    <w:multiLevelType w:val="hybridMultilevel"/>
    <w:tmpl w:val="3C26F17A"/>
    <w:lvl w:ilvl="0" w:tplc="04090017">
      <w:start w:val="1"/>
      <w:numFmt w:val="lowerLetter"/>
      <w:lvlText w:val="%1)"/>
      <w:lvlJc w:val="left"/>
      <w:pPr>
        <w:ind w:left="720" w:hanging="360"/>
      </w:pPr>
    </w:lvl>
    <w:lvl w:ilvl="1" w:tplc="59C0A996">
      <w:start w:val="1"/>
      <w:numFmt w:val="decimal"/>
      <w:lvlText w:val="%2."/>
      <w:lvlJc w:val="left"/>
      <w:pPr>
        <w:ind w:left="90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53F29E9"/>
    <w:multiLevelType w:val="hybridMultilevel"/>
    <w:tmpl w:val="46EC2B34"/>
    <w:lvl w:ilvl="0" w:tplc="04090017">
      <w:start w:val="1"/>
      <w:numFmt w:val="lowerLetter"/>
      <w:lvlText w:val="%1)"/>
      <w:lvlJc w:val="left"/>
      <w:pPr>
        <w:ind w:left="720" w:hanging="360"/>
      </w:pPr>
    </w:lvl>
    <w:lvl w:ilvl="1" w:tplc="04090001">
      <w:start w:val="1"/>
      <w:numFmt w:val="bullet"/>
      <w:lvlText w:val=""/>
      <w:lvlJc w:val="left"/>
      <w:pPr>
        <w:ind w:left="990" w:hanging="360"/>
      </w:pPr>
      <w:rPr>
        <w:rFonts w:ascii="Symbol" w:hAnsi="Symbol" w:hint="default"/>
      </w:rPr>
    </w:lvl>
    <w:lvl w:ilvl="2" w:tplc="E34200A8">
      <w:start w:val="1"/>
      <w:numFmt w:val="decimal"/>
      <w:lvlText w:val="%3."/>
      <w:lvlJc w:val="left"/>
      <w:pPr>
        <w:ind w:left="81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72B46D7"/>
    <w:multiLevelType w:val="hybridMultilevel"/>
    <w:tmpl w:val="FE7C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63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58BA1737"/>
    <w:multiLevelType w:val="hybridMultilevel"/>
    <w:tmpl w:val="B30C8A1A"/>
    <w:lvl w:ilvl="0" w:tplc="04090017">
      <w:start w:val="1"/>
      <w:numFmt w:val="lowerLetter"/>
      <w:lvlText w:val="%1)"/>
      <w:lvlJc w:val="left"/>
      <w:pPr>
        <w:ind w:left="720" w:hanging="360"/>
      </w:pPr>
    </w:lvl>
    <w:lvl w:ilvl="1" w:tplc="04090019">
      <w:start w:val="1"/>
      <w:numFmt w:val="lowerLetter"/>
      <w:lvlText w:val="%2."/>
      <w:lvlJc w:val="left"/>
      <w:pPr>
        <w:ind w:left="99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8F20496"/>
    <w:multiLevelType w:val="hybridMultilevel"/>
    <w:tmpl w:val="5492F6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9171F8D"/>
    <w:multiLevelType w:val="hybridMultilevel"/>
    <w:tmpl w:val="FA96F924"/>
    <w:lvl w:ilvl="0" w:tplc="04090001">
      <w:start w:val="1"/>
      <w:numFmt w:val="bullet"/>
      <w:lvlText w:val=""/>
      <w:lvlJc w:val="left"/>
      <w:pPr>
        <w:ind w:left="81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A5B29FB"/>
    <w:multiLevelType w:val="hybridMultilevel"/>
    <w:tmpl w:val="3CB2D31E"/>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5AAA7B9E"/>
    <w:multiLevelType w:val="hybridMultilevel"/>
    <w:tmpl w:val="744C148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3">
    <w:nsid w:val="5AE67694"/>
    <w:multiLevelType w:val="hybridMultilevel"/>
    <w:tmpl w:val="F9A605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B6509C6"/>
    <w:multiLevelType w:val="hybridMultilevel"/>
    <w:tmpl w:val="5554D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54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CF205E3"/>
    <w:multiLevelType w:val="hybridMultilevel"/>
    <w:tmpl w:val="5434DB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DC065C5"/>
    <w:multiLevelType w:val="hybridMultilevel"/>
    <w:tmpl w:val="E7D67CD4"/>
    <w:lvl w:ilvl="0" w:tplc="04090017">
      <w:start w:val="1"/>
      <w:numFmt w:val="lowerLetter"/>
      <w:lvlText w:val="%1)"/>
      <w:lvlJc w:val="left"/>
      <w:pPr>
        <w:ind w:left="720" w:hanging="360"/>
      </w:pPr>
    </w:lvl>
    <w:lvl w:ilvl="1" w:tplc="04090019">
      <w:start w:val="1"/>
      <w:numFmt w:val="lowerLetter"/>
      <w:lvlText w:val="%2."/>
      <w:lvlJc w:val="left"/>
      <w:pPr>
        <w:ind w:left="99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E12252B"/>
    <w:multiLevelType w:val="hybridMultilevel"/>
    <w:tmpl w:val="1764AC10"/>
    <w:lvl w:ilvl="0" w:tplc="04090017">
      <w:start w:val="1"/>
      <w:numFmt w:val="lowerLetter"/>
      <w:lvlText w:val="%1)"/>
      <w:lvlJc w:val="left"/>
      <w:pPr>
        <w:ind w:left="720" w:hanging="360"/>
      </w:pPr>
    </w:lvl>
    <w:lvl w:ilvl="1" w:tplc="04090019">
      <w:start w:val="1"/>
      <w:numFmt w:val="lowerLetter"/>
      <w:lvlText w:val="%2."/>
      <w:lvlJc w:val="left"/>
      <w:pPr>
        <w:ind w:left="644"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E702AE7"/>
    <w:multiLevelType w:val="hybridMultilevel"/>
    <w:tmpl w:val="701A191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5EBF0398"/>
    <w:multiLevelType w:val="hybridMultilevel"/>
    <w:tmpl w:val="40F2D8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F72611E"/>
    <w:multiLevelType w:val="hybridMultilevel"/>
    <w:tmpl w:val="96C0B9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0C40276"/>
    <w:multiLevelType w:val="hybridMultilevel"/>
    <w:tmpl w:val="1B3E6CE4"/>
    <w:lvl w:ilvl="0" w:tplc="0409000F">
      <w:start w:val="1"/>
      <w:numFmt w:val="decimal"/>
      <w:lvlText w:val="%1."/>
      <w:lvlJc w:val="left"/>
      <w:pPr>
        <w:ind w:left="900" w:hanging="360"/>
      </w:pPr>
    </w:lvl>
    <w:lvl w:ilvl="1" w:tplc="04090019">
      <w:start w:val="1"/>
      <w:numFmt w:val="lowerLetter"/>
      <w:lvlText w:val="%2."/>
      <w:lvlJc w:val="left"/>
      <w:pPr>
        <w:ind w:left="81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2">
    <w:nsid w:val="61013564"/>
    <w:multiLevelType w:val="hybridMultilevel"/>
    <w:tmpl w:val="E1E2255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2DE2F0D"/>
    <w:multiLevelType w:val="hybridMultilevel"/>
    <w:tmpl w:val="C344B4E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86"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34E7634"/>
    <w:multiLevelType w:val="hybridMultilevel"/>
    <w:tmpl w:val="14CC3B64"/>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5">
    <w:nsid w:val="63EB0BB0"/>
    <w:multiLevelType w:val="hybridMultilevel"/>
    <w:tmpl w:val="E710D594"/>
    <w:lvl w:ilvl="0" w:tplc="04090017">
      <w:start w:val="1"/>
      <w:numFmt w:val="lowerLetter"/>
      <w:lvlText w:val="%1)"/>
      <w:lvlJc w:val="left"/>
      <w:pPr>
        <w:ind w:left="720" w:hanging="360"/>
      </w:pPr>
    </w:lvl>
    <w:lvl w:ilvl="1" w:tplc="04090017">
      <w:start w:val="1"/>
      <w:numFmt w:val="lowerLetter"/>
      <w:lvlText w:val="%2)"/>
      <w:lvlJc w:val="left"/>
      <w:pPr>
        <w:ind w:left="99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40615AA"/>
    <w:multiLevelType w:val="hybridMultilevel"/>
    <w:tmpl w:val="22A09E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4607615"/>
    <w:multiLevelType w:val="hybridMultilevel"/>
    <w:tmpl w:val="D332C16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C9F6CED"/>
    <w:multiLevelType w:val="hybridMultilevel"/>
    <w:tmpl w:val="6530832A"/>
    <w:lvl w:ilvl="0" w:tplc="79A4F1B8">
      <w:start w:val="1"/>
      <w:numFmt w:val="decimal"/>
      <w:lvlText w:val="7.%1"/>
      <w:lvlJc w:val="left"/>
      <w:pPr>
        <w:ind w:left="720" w:hanging="360"/>
      </w:pPr>
      <w:rPr>
        <w:rFonts w:ascii="Arial" w:hAnsi="Arial"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CE276CE"/>
    <w:multiLevelType w:val="hybridMultilevel"/>
    <w:tmpl w:val="238ADF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CA213C"/>
    <w:multiLevelType w:val="hybridMultilevel"/>
    <w:tmpl w:val="17C09F8C"/>
    <w:lvl w:ilvl="0" w:tplc="0409000F">
      <w:start w:val="1"/>
      <w:numFmt w:val="decimal"/>
      <w:lvlText w:val="%1."/>
      <w:lvlJc w:val="left"/>
      <w:pPr>
        <w:ind w:left="720" w:hanging="360"/>
      </w:pPr>
    </w:lvl>
    <w:lvl w:ilvl="1" w:tplc="04090001">
      <w:start w:val="1"/>
      <w:numFmt w:val="bullet"/>
      <w:lvlText w:val=""/>
      <w:lvlJc w:val="left"/>
      <w:pPr>
        <w:ind w:left="90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DD25A69"/>
    <w:multiLevelType w:val="hybridMultilevel"/>
    <w:tmpl w:val="D884F5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81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E5205D8"/>
    <w:multiLevelType w:val="multilevel"/>
    <w:tmpl w:val="C4DA663C"/>
    <w:lvl w:ilvl="0">
      <w:start w:val="6"/>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3">
    <w:nsid w:val="6E822F1A"/>
    <w:multiLevelType w:val="hybridMultilevel"/>
    <w:tmpl w:val="7FFEA4DC"/>
    <w:lvl w:ilvl="0" w:tplc="0409000F">
      <w:start w:val="1"/>
      <w:numFmt w:val="decimal"/>
      <w:lvlText w:val="%1."/>
      <w:lvlJc w:val="left"/>
      <w:pPr>
        <w:ind w:left="720" w:hanging="360"/>
      </w:pPr>
    </w:lvl>
    <w:lvl w:ilvl="1" w:tplc="0409000F">
      <w:start w:val="1"/>
      <w:numFmt w:val="decimal"/>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6EA73A60"/>
    <w:multiLevelType w:val="hybridMultilevel"/>
    <w:tmpl w:val="4C04B2BC"/>
    <w:lvl w:ilvl="0" w:tplc="B4A24BF0">
      <w:start w:val="1"/>
      <w:numFmt w:val="decimal"/>
      <w:lvlText w:val="8.%1"/>
      <w:lvlJc w:val="left"/>
      <w:pPr>
        <w:ind w:left="720" w:hanging="360"/>
      </w:pPr>
      <w:rPr>
        <w:rFonts w:ascii="Arial" w:hAnsi="Arial" w:cs="Arial" w:hint="default"/>
        <w:color w:val="auto"/>
        <w:sz w:val="24"/>
      </w:rPr>
    </w:lvl>
    <w:lvl w:ilvl="1" w:tplc="46FA7AF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6F1A052E"/>
    <w:multiLevelType w:val="hybridMultilevel"/>
    <w:tmpl w:val="DAE4D7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90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6F3F0393"/>
    <w:multiLevelType w:val="hybridMultilevel"/>
    <w:tmpl w:val="E3225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F5906E1"/>
    <w:multiLevelType w:val="hybridMultilevel"/>
    <w:tmpl w:val="79FE6B7C"/>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89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nsid w:val="70B81984"/>
    <w:multiLevelType w:val="hybridMultilevel"/>
    <w:tmpl w:val="70AE2ACA"/>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9">
    <w:nsid w:val="71993F02"/>
    <w:multiLevelType w:val="hybridMultilevel"/>
    <w:tmpl w:val="253823A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20736FD"/>
    <w:multiLevelType w:val="hybridMultilevel"/>
    <w:tmpl w:val="6616B4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2A20FC5"/>
    <w:multiLevelType w:val="multilevel"/>
    <w:tmpl w:val="B0346770"/>
    <w:lvl w:ilvl="0">
      <w:start w:val="1"/>
      <w:numFmt w:val="decimal"/>
      <w:lvlText w:val="%1."/>
      <w:lvlJc w:val="left"/>
      <w:pPr>
        <w:ind w:left="720" w:hanging="360"/>
      </w:pPr>
      <w:rPr>
        <w:rFonts w:hint="default"/>
      </w:rPr>
    </w:lvl>
    <w:lvl w:ilvl="1">
      <w:start w:val="1"/>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2">
    <w:nsid w:val="72DB0258"/>
    <w:multiLevelType w:val="hybridMultilevel"/>
    <w:tmpl w:val="3CE6942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2ED3F15"/>
    <w:multiLevelType w:val="hybridMultilevel"/>
    <w:tmpl w:val="75687D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3554A9E"/>
    <w:multiLevelType w:val="hybridMultilevel"/>
    <w:tmpl w:val="AFB2AC22"/>
    <w:lvl w:ilvl="0" w:tplc="04090017">
      <w:start w:val="1"/>
      <w:numFmt w:val="lowerLetter"/>
      <w:lvlText w:val="%1)"/>
      <w:lvlJc w:val="left"/>
      <w:pPr>
        <w:ind w:left="117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35">
    <w:nsid w:val="76055D50"/>
    <w:multiLevelType w:val="hybridMultilevel"/>
    <w:tmpl w:val="2DFA54C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6AF626F"/>
    <w:multiLevelType w:val="multilevel"/>
    <w:tmpl w:val="C3B0A9F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ind w:left="12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78C74C08"/>
    <w:multiLevelType w:val="hybridMultilevel"/>
    <w:tmpl w:val="76B20028"/>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8">
    <w:nsid w:val="7A973AE5"/>
    <w:multiLevelType w:val="hybridMultilevel"/>
    <w:tmpl w:val="B16C1A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B7B0394"/>
    <w:multiLevelType w:val="hybridMultilevel"/>
    <w:tmpl w:val="6C741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7C692CA3"/>
    <w:multiLevelType w:val="hybridMultilevel"/>
    <w:tmpl w:val="F80C6D92"/>
    <w:lvl w:ilvl="0" w:tplc="04090017">
      <w:start w:val="1"/>
      <w:numFmt w:val="lowerLetter"/>
      <w:lvlText w:val="%1)"/>
      <w:lvlJc w:val="left"/>
      <w:pPr>
        <w:ind w:left="720" w:hanging="360"/>
      </w:pPr>
    </w:lvl>
    <w:lvl w:ilvl="1" w:tplc="04090017">
      <w:start w:val="1"/>
      <w:numFmt w:val="low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7D0F7462"/>
    <w:multiLevelType w:val="hybridMultilevel"/>
    <w:tmpl w:val="7920217E"/>
    <w:lvl w:ilvl="0" w:tplc="04090017">
      <w:start w:val="1"/>
      <w:numFmt w:val="lowerLetter"/>
      <w:lvlText w:val="%1)"/>
      <w:lvlJc w:val="left"/>
      <w:pPr>
        <w:ind w:left="720" w:hanging="360"/>
      </w:pPr>
      <w:rPr>
        <w:rFonts w:hint="default"/>
      </w:rPr>
    </w:lvl>
    <w:lvl w:ilvl="1" w:tplc="3998F0B8">
      <w:start w:val="1"/>
      <w:numFmt w:val="decimal"/>
      <w:lvlText w:val="%2."/>
      <w:lvlJc w:val="left"/>
      <w:pPr>
        <w:ind w:left="63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7DC12D6E"/>
    <w:multiLevelType w:val="hybridMultilevel"/>
    <w:tmpl w:val="12F243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7E3E5746"/>
    <w:multiLevelType w:val="hybridMultilevel"/>
    <w:tmpl w:val="8538444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4459A2"/>
    <w:multiLevelType w:val="hybridMultilevel"/>
    <w:tmpl w:val="C8C025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5D1BE1"/>
    <w:multiLevelType w:val="hybridMultilevel"/>
    <w:tmpl w:val="96164F8C"/>
    <w:lvl w:ilvl="0" w:tplc="04090017">
      <w:start w:val="1"/>
      <w:numFmt w:val="lowerLetter"/>
      <w:lvlText w:val="%1)"/>
      <w:lvlJc w:val="left"/>
      <w:pPr>
        <w:ind w:left="720" w:hanging="360"/>
      </w:pPr>
    </w:lvl>
    <w:lvl w:ilvl="1" w:tplc="04090019">
      <w:start w:val="1"/>
      <w:numFmt w:val="lowerLetter"/>
      <w:lvlText w:val="%2."/>
      <w:lvlJc w:val="left"/>
      <w:pPr>
        <w:ind w:left="927"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7F0D5A29"/>
    <w:multiLevelType w:val="hybridMultilevel"/>
    <w:tmpl w:val="F676954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704B38"/>
    <w:multiLevelType w:val="multilevel"/>
    <w:tmpl w:val="EB3E58C6"/>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8">
    <w:nsid w:val="7FE2428E"/>
    <w:multiLevelType w:val="hybridMultilevel"/>
    <w:tmpl w:val="C25AA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45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0"/>
  </w:num>
  <w:num w:numId="2">
    <w:abstractNumId w:val="131"/>
  </w:num>
  <w:num w:numId="3">
    <w:abstractNumId w:val="54"/>
  </w:num>
  <w:num w:numId="4">
    <w:abstractNumId w:val="89"/>
  </w:num>
  <w:num w:numId="5">
    <w:abstractNumId w:val="142"/>
  </w:num>
  <w:num w:numId="6">
    <w:abstractNumId w:val="95"/>
  </w:num>
  <w:num w:numId="7">
    <w:abstractNumId w:val="135"/>
  </w:num>
  <w:num w:numId="8">
    <w:abstractNumId w:val="107"/>
  </w:num>
  <w:num w:numId="9">
    <w:abstractNumId w:val="79"/>
  </w:num>
  <w:num w:numId="10">
    <w:abstractNumId w:val="92"/>
  </w:num>
  <w:num w:numId="11">
    <w:abstractNumId w:val="113"/>
  </w:num>
  <w:num w:numId="12">
    <w:abstractNumId w:val="18"/>
  </w:num>
  <w:num w:numId="13">
    <w:abstractNumId w:val="146"/>
  </w:num>
  <w:num w:numId="14">
    <w:abstractNumId w:val="145"/>
  </w:num>
  <w:num w:numId="15">
    <w:abstractNumId w:val="86"/>
  </w:num>
  <w:num w:numId="16">
    <w:abstractNumId w:val="44"/>
  </w:num>
  <w:num w:numId="17">
    <w:abstractNumId w:val="13"/>
  </w:num>
  <w:num w:numId="18">
    <w:abstractNumId w:val="66"/>
  </w:num>
  <w:num w:numId="19">
    <w:abstractNumId w:val="22"/>
  </w:num>
  <w:num w:numId="20">
    <w:abstractNumId w:val="118"/>
  </w:num>
  <w:num w:numId="21">
    <w:abstractNumId w:val="124"/>
  </w:num>
  <w:num w:numId="22">
    <w:abstractNumId w:val="81"/>
  </w:num>
  <w:num w:numId="23">
    <w:abstractNumId w:val="120"/>
  </w:num>
  <w:num w:numId="24">
    <w:abstractNumId w:val="5"/>
  </w:num>
  <w:num w:numId="25">
    <w:abstractNumId w:val="32"/>
  </w:num>
  <w:num w:numId="26">
    <w:abstractNumId w:val="136"/>
  </w:num>
  <w:num w:numId="27">
    <w:abstractNumId w:val="52"/>
  </w:num>
  <w:num w:numId="28">
    <w:abstractNumId w:val="0"/>
  </w:num>
  <w:num w:numId="29">
    <w:abstractNumId w:val="93"/>
  </w:num>
  <w:num w:numId="30">
    <w:abstractNumId w:val="111"/>
  </w:num>
  <w:num w:numId="31">
    <w:abstractNumId w:val="6"/>
  </w:num>
  <w:num w:numId="32">
    <w:abstractNumId w:val="140"/>
  </w:num>
  <w:num w:numId="33">
    <w:abstractNumId w:val="123"/>
  </w:num>
  <w:num w:numId="34">
    <w:abstractNumId w:val="29"/>
  </w:num>
  <w:num w:numId="35">
    <w:abstractNumId w:val="106"/>
  </w:num>
  <w:num w:numId="36">
    <w:abstractNumId w:val="55"/>
  </w:num>
  <w:num w:numId="37">
    <w:abstractNumId w:val="19"/>
  </w:num>
  <w:num w:numId="38">
    <w:abstractNumId w:val="147"/>
  </w:num>
  <w:num w:numId="39">
    <w:abstractNumId w:val="132"/>
  </w:num>
  <w:num w:numId="40">
    <w:abstractNumId w:val="42"/>
  </w:num>
  <w:num w:numId="41">
    <w:abstractNumId w:val="122"/>
  </w:num>
  <w:num w:numId="42">
    <w:abstractNumId w:val="51"/>
  </w:num>
  <w:num w:numId="43">
    <w:abstractNumId w:val="129"/>
  </w:num>
  <w:num w:numId="44">
    <w:abstractNumId w:val="23"/>
  </w:num>
  <w:num w:numId="45">
    <w:abstractNumId w:val="53"/>
  </w:num>
  <w:num w:numId="46">
    <w:abstractNumId w:val="94"/>
  </w:num>
  <w:num w:numId="47">
    <w:abstractNumId w:val="2"/>
  </w:num>
  <w:num w:numId="48">
    <w:abstractNumId w:val="24"/>
  </w:num>
  <w:num w:numId="49">
    <w:abstractNumId w:val="59"/>
  </w:num>
  <w:num w:numId="50">
    <w:abstractNumId w:val="134"/>
  </w:num>
  <w:num w:numId="51">
    <w:abstractNumId w:val="128"/>
  </w:num>
  <w:num w:numId="52">
    <w:abstractNumId w:val="127"/>
  </w:num>
  <w:num w:numId="53">
    <w:abstractNumId w:val="11"/>
  </w:num>
  <w:num w:numId="54">
    <w:abstractNumId w:val="21"/>
  </w:num>
  <w:num w:numId="55">
    <w:abstractNumId w:val="49"/>
  </w:num>
  <w:num w:numId="56">
    <w:abstractNumId w:val="108"/>
  </w:num>
  <w:num w:numId="57">
    <w:abstractNumId w:val="101"/>
  </w:num>
  <w:num w:numId="58">
    <w:abstractNumId w:val="90"/>
  </w:num>
  <w:num w:numId="59">
    <w:abstractNumId w:val="75"/>
  </w:num>
  <w:num w:numId="60">
    <w:abstractNumId w:val="30"/>
  </w:num>
  <w:num w:numId="61">
    <w:abstractNumId w:val="15"/>
  </w:num>
  <w:num w:numId="62">
    <w:abstractNumId w:val="3"/>
  </w:num>
  <w:num w:numId="63">
    <w:abstractNumId w:val="82"/>
  </w:num>
  <w:num w:numId="64">
    <w:abstractNumId w:val="96"/>
  </w:num>
  <w:num w:numId="65">
    <w:abstractNumId w:val="72"/>
  </w:num>
  <w:num w:numId="66">
    <w:abstractNumId w:val="57"/>
  </w:num>
  <w:num w:numId="67">
    <w:abstractNumId w:val="39"/>
  </w:num>
  <w:num w:numId="68">
    <w:abstractNumId w:val="12"/>
  </w:num>
  <w:num w:numId="69">
    <w:abstractNumId w:val="68"/>
  </w:num>
  <w:num w:numId="70">
    <w:abstractNumId w:val="105"/>
  </w:num>
  <w:num w:numId="71">
    <w:abstractNumId w:val="17"/>
  </w:num>
  <w:num w:numId="72">
    <w:abstractNumId w:val="126"/>
  </w:num>
  <w:num w:numId="73">
    <w:abstractNumId w:val="117"/>
  </w:num>
  <w:num w:numId="74">
    <w:abstractNumId w:val="48"/>
  </w:num>
  <w:num w:numId="75">
    <w:abstractNumId w:val="144"/>
  </w:num>
  <w:num w:numId="76">
    <w:abstractNumId w:val="141"/>
  </w:num>
  <w:num w:numId="77">
    <w:abstractNumId w:val="88"/>
  </w:num>
  <w:num w:numId="78">
    <w:abstractNumId w:val="103"/>
  </w:num>
  <w:num w:numId="79">
    <w:abstractNumId w:val="20"/>
  </w:num>
  <w:num w:numId="80">
    <w:abstractNumId w:val="102"/>
  </w:num>
  <w:num w:numId="81">
    <w:abstractNumId w:val="63"/>
  </w:num>
  <w:num w:numId="82">
    <w:abstractNumId w:val="31"/>
  </w:num>
  <w:num w:numId="83">
    <w:abstractNumId w:val="98"/>
  </w:num>
  <w:num w:numId="84">
    <w:abstractNumId w:val="115"/>
  </w:num>
  <w:num w:numId="85">
    <w:abstractNumId w:val="1"/>
  </w:num>
  <w:num w:numId="86">
    <w:abstractNumId w:val="46"/>
  </w:num>
  <w:num w:numId="87">
    <w:abstractNumId w:val="38"/>
  </w:num>
  <w:num w:numId="88">
    <w:abstractNumId w:val="62"/>
  </w:num>
  <w:num w:numId="89">
    <w:abstractNumId w:val="137"/>
  </w:num>
  <w:num w:numId="90">
    <w:abstractNumId w:val="78"/>
  </w:num>
  <w:num w:numId="91">
    <w:abstractNumId w:val="84"/>
  </w:num>
  <w:num w:numId="92">
    <w:abstractNumId w:val="119"/>
  </w:num>
  <w:num w:numId="93">
    <w:abstractNumId w:val="37"/>
  </w:num>
  <w:num w:numId="94">
    <w:abstractNumId w:val="77"/>
  </w:num>
  <w:num w:numId="95">
    <w:abstractNumId w:val="116"/>
  </w:num>
  <w:num w:numId="96">
    <w:abstractNumId w:val="139"/>
  </w:num>
  <w:num w:numId="97">
    <w:abstractNumId w:val="61"/>
  </w:num>
  <w:num w:numId="98">
    <w:abstractNumId w:val="41"/>
  </w:num>
  <w:num w:numId="99">
    <w:abstractNumId w:val="33"/>
  </w:num>
  <w:num w:numId="100">
    <w:abstractNumId w:val="114"/>
  </w:num>
  <w:num w:numId="101">
    <w:abstractNumId w:val="104"/>
  </w:num>
  <w:num w:numId="102">
    <w:abstractNumId w:val="138"/>
  </w:num>
  <w:num w:numId="103">
    <w:abstractNumId w:val="64"/>
  </w:num>
  <w:num w:numId="104">
    <w:abstractNumId w:val="83"/>
  </w:num>
  <w:num w:numId="105">
    <w:abstractNumId w:val="125"/>
  </w:num>
  <w:num w:numId="106">
    <w:abstractNumId w:val="143"/>
  </w:num>
  <w:num w:numId="107">
    <w:abstractNumId w:val="80"/>
  </w:num>
  <w:num w:numId="108">
    <w:abstractNumId w:val="112"/>
  </w:num>
  <w:num w:numId="109">
    <w:abstractNumId w:val="60"/>
  </w:num>
  <w:num w:numId="110">
    <w:abstractNumId w:val="58"/>
  </w:num>
  <w:num w:numId="111">
    <w:abstractNumId w:val="26"/>
  </w:num>
  <w:num w:numId="112">
    <w:abstractNumId w:val="50"/>
  </w:num>
  <w:num w:numId="113">
    <w:abstractNumId w:val="69"/>
  </w:num>
  <w:num w:numId="114">
    <w:abstractNumId w:val="8"/>
  </w:num>
  <w:num w:numId="115">
    <w:abstractNumId w:val="133"/>
  </w:num>
  <w:num w:numId="116">
    <w:abstractNumId w:val="47"/>
  </w:num>
  <w:num w:numId="117">
    <w:abstractNumId w:val="34"/>
  </w:num>
  <w:num w:numId="118">
    <w:abstractNumId w:val="45"/>
  </w:num>
  <w:num w:numId="119">
    <w:abstractNumId w:val="10"/>
  </w:num>
  <w:num w:numId="120">
    <w:abstractNumId w:val="28"/>
  </w:num>
  <w:num w:numId="121">
    <w:abstractNumId w:val="27"/>
  </w:num>
  <w:num w:numId="122">
    <w:abstractNumId w:val="56"/>
  </w:num>
  <w:num w:numId="123">
    <w:abstractNumId w:val="36"/>
  </w:num>
  <w:num w:numId="124">
    <w:abstractNumId w:val="7"/>
  </w:num>
  <w:num w:numId="125">
    <w:abstractNumId w:val="4"/>
  </w:num>
  <w:num w:numId="126">
    <w:abstractNumId w:val="110"/>
  </w:num>
  <w:num w:numId="127">
    <w:abstractNumId w:val="71"/>
  </w:num>
  <w:num w:numId="128">
    <w:abstractNumId w:val="87"/>
  </w:num>
  <w:num w:numId="129">
    <w:abstractNumId w:val="121"/>
  </w:num>
  <w:num w:numId="130">
    <w:abstractNumId w:val="9"/>
  </w:num>
  <w:num w:numId="131">
    <w:abstractNumId w:val="43"/>
  </w:num>
  <w:num w:numId="132">
    <w:abstractNumId w:val="65"/>
  </w:num>
  <w:num w:numId="133">
    <w:abstractNumId w:val="97"/>
  </w:num>
  <w:num w:numId="134">
    <w:abstractNumId w:val="67"/>
  </w:num>
  <w:num w:numId="135">
    <w:abstractNumId w:val="40"/>
  </w:num>
  <w:num w:numId="136">
    <w:abstractNumId w:val="35"/>
  </w:num>
  <w:num w:numId="137">
    <w:abstractNumId w:val="14"/>
  </w:num>
  <w:num w:numId="138">
    <w:abstractNumId w:val="148"/>
  </w:num>
  <w:num w:numId="139">
    <w:abstractNumId w:val="91"/>
  </w:num>
  <w:num w:numId="140">
    <w:abstractNumId w:val="85"/>
  </w:num>
  <w:num w:numId="141">
    <w:abstractNumId w:val="16"/>
  </w:num>
  <w:num w:numId="142">
    <w:abstractNumId w:val="70"/>
  </w:num>
  <w:num w:numId="143">
    <w:abstractNumId w:val="99"/>
  </w:num>
  <w:num w:numId="144">
    <w:abstractNumId w:val="73"/>
  </w:num>
  <w:num w:numId="145">
    <w:abstractNumId w:val="109"/>
  </w:num>
  <w:num w:numId="146">
    <w:abstractNumId w:val="25"/>
  </w:num>
  <w:num w:numId="147">
    <w:abstractNumId w:val="130"/>
  </w:num>
  <w:num w:numId="148">
    <w:abstractNumId w:val="74"/>
  </w:num>
  <w:num w:numId="149">
    <w:abstractNumId w:val="76"/>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hdrShapeDefaults>
    <o:shapedefaults v:ext="edit" spidmax="3481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C98"/>
    <w:rsid w:val="000021EE"/>
    <w:rsid w:val="00002B44"/>
    <w:rsid w:val="00005210"/>
    <w:rsid w:val="0000530B"/>
    <w:rsid w:val="00014244"/>
    <w:rsid w:val="00026A22"/>
    <w:rsid w:val="00026D04"/>
    <w:rsid w:val="000319ED"/>
    <w:rsid w:val="00032F39"/>
    <w:rsid w:val="00033F3A"/>
    <w:rsid w:val="000361AE"/>
    <w:rsid w:val="00040E32"/>
    <w:rsid w:val="0004285A"/>
    <w:rsid w:val="00043353"/>
    <w:rsid w:val="00043ED8"/>
    <w:rsid w:val="0004618A"/>
    <w:rsid w:val="0005338B"/>
    <w:rsid w:val="000564FC"/>
    <w:rsid w:val="00067033"/>
    <w:rsid w:val="00072228"/>
    <w:rsid w:val="00075EED"/>
    <w:rsid w:val="00075F3E"/>
    <w:rsid w:val="000761D8"/>
    <w:rsid w:val="00077351"/>
    <w:rsid w:val="0008069D"/>
    <w:rsid w:val="000810C0"/>
    <w:rsid w:val="00083E2F"/>
    <w:rsid w:val="0008610D"/>
    <w:rsid w:val="000874E3"/>
    <w:rsid w:val="0009142C"/>
    <w:rsid w:val="00091485"/>
    <w:rsid w:val="00092123"/>
    <w:rsid w:val="00092936"/>
    <w:rsid w:val="0009466F"/>
    <w:rsid w:val="0009724B"/>
    <w:rsid w:val="000A2404"/>
    <w:rsid w:val="000A2A4C"/>
    <w:rsid w:val="000A30B8"/>
    <w:rsid w:val="000A366C"/>
    <w:rsid w:val="000A3FAD"/>
    <w:rsid w:val="000A428E"/>
    <w:rsid w:val="000B0538"/>
    <w:rsid w:val="000B22F1"/>
    <w:rsid w:val="000B427B"/>
    <w:rsid w:val="000B7375"/>
    <w:rsid w:val="000C7C76"/>
    <w:rsid w:val="000D46B1"/>
    <w:rsid w:val="000D7C2F"/>
    <w:rsid w:val="000E1CBB"/>
    <w:rsid w:val="000E37BB"/>
    <w:rsid w:val="000E5406"/>
    <w:rsid w:val="000F3D8E"/>
    <w:rsid w:val="000F505C"/>
    <w:rsid w:val="00100D28"/>
    <w:rsid w:val="00106A69"/>
    <w:rsid w:val="00114E38"/>
    <w:rsid w:val="001277BA"/>
    <w:rsid w:val="00137BC8"/>
    <w:rsid w:val="001409AF"/>
    <w:rsid w:val="00140C87"/>
    <w:rsid w:val="001466E2"/>
    <w:rsid w:val="00146C13"/>
    <w:rsid w:val="0015262A"/>
    <w:rsid w:val="0015315E"/>
    <w:rsid w:val="001654FF"/>
    <w:rsid w:val="00171AE4"/>
    <w:rsid w:val="00172086"/>
    <w:rsid w:val="001779D5"/>
    <w:rsid w:val="00180A3B"/>
    <w:rsid w:val="00180B08"/>
    <w:rsid w:val="00182502"/>
    <w:rsid w:val="00182FFA"/>
    <w:rsid w:val="0018388F"/>
    <w:rsid w:val="0019027D"/>
    <w:rsid w:val="00192EBD"/>
    <w:rsid w:val="001954AF"/>
    <w:rsid w:val="001A0972"/>
    <w:rsid w:val="001A6679"/>
    <w:rsid w:val="001B18E9"/>
    <w:rsid w:val="001B295C"/>
    <w:rsid w:val="001C584D"/>
    <w:rsid w:val="001C5CDA"/>
    <w:rsid w:val="001C74C8"/>
    <w:rsid w:val="001D005B"/>
    <w:rsid w:val="001D0392"/>
    <w:rsid w:val="001D349E"/>
    <w:rsid w:val="001D7BC0"/>
    <w:rsid w:val="001F084C"/>
    <w:rsid w:val="001F5551"/>
    <w:rsid w:val="00205066"/>
    <w:rsid w:val="002115ED"/>
    <w:rsid w:val="0022053F"/>
    <w:rsid w:val="00221A57"/>
    <w:rsid w:val="00223994"/>
    <w:rsid w:val="00224EF7"/>
    <w:rsid w:val="00232206"/>
    <w:rsid w:val="0023321A"/>
    <w:rsid w:val="00236F45"/>
    <w:rsid w:val="00237916"/>
    <w:rsid w:val="00237A2A"/>
    <w:rsid w:val="0024223E"/>
    <w:rsid w:val="00244925"/>
    <w:rsid w:val="00246FF8"/>
    <w:rsid w:val="00262495"/>
    <w:rsid w:val="0026498E"/>
    <w:rsid w:val="002651AA"/>
    <w:rsid w:val="00265B71"/>
    <w:rsid w:val="0027232F"/>
    <w:rsid w:val="00274A4A"/>
    <w:rsid w:val="002822D8"/>
    <w:rsid w:val="00282A53"/>
    <w:rsid w:val="00283674"/>
    <w:rsid w:val="002871E1"/>
    <w:rsid w:val="002937C5"/>
    <w:rsid w:val="00293D03"/>
    <w:rsid w:val="00297E00"/>
    <w:rsid w:val="002A1BCD"/>
    <w:rsid w:val="002A1DE4"/>
    <w:rsid w:val="002A440E"/>
    <w:rsid w:val="002A56C3"/>
    <w:rsid w:val="002A5EB5"/>
    <w:rsid w:val="002A6FF4"/>
    <w:rsid w:val="002B19D1"/>
    <w:rsid w:val="002B618F"/>
    <w:rsid w:val="002C1A4D"/>
    <w:rsid w:val="002C3BEB"/>
    <w:rsid w:val="002C422D"/>
    <w:rsid w:val="002C63C8"/>
    <w:rsid w:val="002D12DD"/>
    <w:rsid w:val="002D2511"/>
    <w:rsid w:val="002D2668"/>
    <w:rsid w:val="002D33B6"/>
    <w:rsid w:val="002D5F55"/>
    <w:rsid w:val="002D7971"/>
    <w:rsid w:val="002E4AB5"/>
    <w:rsid w:val="002E6179"/>
    <w:rsid w:val="002F1436"/>
    <w:rsid w:val="002F2ED8"/>
    <w:rsid w:val="002F5157"/>
    <w:rsid w:val="002F6F4F"/>
    <w:rsid w:val="002F798A"/>
    <w:rsid w:val="00301068"/>
    <w:rsid w:val="00303BD1"/>
    <w:rsid w:val="0030496C"/>
    <w:rsid w:val="00306274"/>
    <w:rsid w:val="00307ADB"/>
    <w:rsid w:val="00307B3C"/>
    <w:rsid w:val="003105C4"/>
    <w:rsid w:val="00315674"/>
    <w:rsid w:val="0031696F"/>
    <w:rsid w:val="00317F80"/>
    <w:rsid w:val="00320330"/>
    <w:rsid w:val="003236AF"/>
    <w:rsid w:val="0032496B"/>
    <w:rsid w:val="00324CD4"/>
    <w:rsid w:val="00324CED"/>
    <w:rsid w:val="00324E01"/>
    <w:rsid w:val="003257BA"/>
    <w:rsid w:val="003260CC"/>
    <w:rsid w:val="003267F5"/>
    <w:rsid w:val="00326C3C"/>
    <w:rsid w:val="00330766"/>
    <w:rsid w:val="00330FE6"/>
    <w:rsid w:val="003331EC"/>
    <w:rsid w:val="00336BE7"/>
    <w:rsid w:val="00351D55"/>
    <w:rsid w:val="003530C2"/>
    <w:rsid w:val="003540E4"/>
    <w:rsid w:val="00354A70"/>
    <w:rsid w:val="00355102"/>
    <w:rsid w:val="00362882"/>
    <w:rsid w:val="00366DBD"/>
    <w:rsid w:val="00373ED8"/>
    <w:rsid w:val="003778C7"/>
    <w:rsid w:val="003812B5"/>
    <w:rsid w:val="003848A3"/>
    <w:rsid w:val="0038744C"/>
    <w:rsid w:val="00387995"/>
    <w:rsid w:val="00394350"/>
    <w:rsid w:val="00397F94"/>
    <w:rsid w:val="003A1E92"/>
    <w:rsid w:val="003B46AA"/>
    <w:rsid w:val="003B7DAF"/>
    <w:rsid w:val="003C5E66"/>
    <w:rsid w:val="003E122D"/>
    <w:rsid w:val="003E3F00"/>
    <w:rsid w:val="003E418F"/>
    <w:rsid w:val="003F3ACC"/>
    <w:rsid w:val="003F5E95"/>
    <w:rsid w:val="00400CAC"/>
    <w:rsid w:val="004017A6"/>
    <w:rsid w:val="004063FA"/>
    <w:rsid w:val="004114E9"/>
    <w:rsid w:val="00411C61"/>
    <w:rsid w:val="00412CF8"/>
    <w:rsid w:val="00416869"/>
    <w:rsid w:val="00416909"/>
    <w:rsid w:val="00417CFA"/>
    <w:rsid w:val="00422319"/>
    <w:rsid w:val="00424B7F"/>
    <w:rsid w:val="004260AF"/>
    <w:rsid w:val="004279D0"/>
    <w:rsid w:val="00427F47"/>
    <w:rsid w:val="00432846"/>
    <w:rsid w:val="00433807"/>
    <w:rsid w:val="00436BDB"/>
    <w:rsid w:val="004425A5"/>
    <w:rsid w:val="0044309E"/>
    <w:rsid w:val="00443B0B"/>
    <w:rsid w:val="0044441B"/>
    <w:rsid w:val="00444ACB"/>
    <w:rsid w:val="00445382"/>
    <w:rsid w:val="004467CB"/>
    <w:rsid w:val="00451013"/>
    <w:rsid w:val="004515A5"/>
    <w:rsid w:val="00453507"/>
    <w:rsid w:val="00475EED"/>
    <w:rsid w:val="00480BE5"/>
    <w:rsid w:val="00482034"/>
    <w:rsid w:val="00483C8B"/>
    <w:rsid w:val="004840C2"/>
    <w:rsid w:val="00486D8F"/>
    <w:rsid w:val="004920EB"/>
    <w:rsid w:val="00493B12"/>
    <w:rsid w:val="00494653"/>
    <w:rsid w:val="00494E6D"/>
    <w:rsid w:val="00496549"/>
    <w:rsid w:val="004A08C4"/>
    <w:rsid w:val="004A1276"/>
    <w:rsid w:val="004A3DB4"/>
    <w:rsid w:val="004A4A1F"/>
    <w:rsid w:val="004A60A9"/>
    <w:rsid w:val="004B0CC3"/>
    <w:rsid w:val="004B30F7"/>
    <w:rsid w:val="004C1485"/>
    <w:rsid w:val="004C14B6"/>
    <w:rsid w:val="004C4FFB"/>
    <w:rsid w:val="004C55F5"/>
    <w:rsid w:val="004D35D7"/>
    <w:rsid w:val="004D60AB"/>
    <w:rsid w:val="004E0C90"/>
    <w:rsid w:val="004E2C75"/>
    <w:rsid w:val="004E2F7E"/>
    <w:rsid w:val="004E71A4"/>
    <w:rsid w:val="004F2299"/>
    <w:rsid w:val="004F37E0"/>
    <w:rsid w:val="004F4580"/>
    <w:rsid w:val="004F6AB1"/>
    <w:rsid w:val="004F6F7E"/>
    <w:rsid w:val="00503683"/>
    <w:rsid w:val="005046B1"/>
    <w:rsid w:val="0050778B"/>
    <w:rsid w:val="005125D5"/>
    <w:rsid w:val="00514989"/>
    <w:rsid w:val="0051536E"/>
    <w:rsid w:val="00517AE5"/>
    <w:rsid w:val="00523AD2"/>
    <w:rsid w:val="005242F0"/>
    <w:rsid w:val="00530A79"/>
    <w:rsid w:val="00531B5D"/>
    <w:rsid w:val="0053229C"/>
    <w:rsid w:val="00535A90"/>
    <w:rsid w:val="00551945"/>
    <w:rsid w:val="0055549D"/>
    <w:rsid w:val="00556620"/>
    <w:rsid w:val="005619E4"/>
    <w:rsid w:val="00561B27"/>
    <w:rsid w:val="005628D9"/>
    <w:rsid w:val="0056370C"/>
    <w:rsid w:val="005710D9"/>
    <w:rsid w:val="00571286"/>
    <w:rsid w:val="00572265"/>
    <w:rsid w:val="00583026"/>
    <w:rsid w:val="0058682C"/>
    <w:rsid w:val="00587333"/>
    <w:rsid w:val="00590A7D"/>
    <w:rsid w:val="0059241C"/>
    <w:rsid w:val="005A0334"/>
    <w:rsid w:val="005A3293"/>
    <w:rsid w:val="005A535C"/>
    <w:rsid w:val="005A6B3D"/>
    <w:rsid w:val="005A704E"/>
    <w:rsid w:val="005B58C1"/>
    <w:rsid w:val="005C5230"/>
    <w:rsid w:val="005C7185"/>
    <w:rsid w:val="005C78C3"/>
    <w:rsid w:val="005D0673"/>
    <w:rsid w:val="005D2B2A"/>
    <w:rsid w:val="005D35B0"/>
    <w:rsid w:val="005E04E7"/>
    <w:rsid w:val="005E2E87"/>
    <w:rsid w:val="005E5271"/>
    <w:rsid w:val="005E5364"/>
    <w:rsid w:val="005F4486"/>
    <w:rsid w:val="005F5816"/>
    <w:rsid w:val="00604122"/>
    <w:rsid w:val="006064B1"/>
    <w:rsid w:val="006143A0"/>
    <w:rsid w:val="00615C25"/>
    <w:rsid w:val="00617BE8"/>
    <w:rsid w:val="00622E48"/>
    <w:rsid w:val="00625A69"/>
    <w:rsid w:val="00626607"/>
    <w:rsid w:val="00640EAC"/>
    <w:rsid w:val="006545D4"/>
    <w:rsid w:val="00656D42"/>
    <w:rsid w:val="00660FF9"/>
    <w:rsid w:val="00661AE2"/>
    <w:rsid w:val="00665FAC"/>
    <w:rsid w:val="00667A87"/>
    <w:rsid w:val="0067176D"/>
    <w:rsid w:val="0067268E"/>
    <w:rsid w:val="0067631D"/>
    <w:rsid w:val="006833E8"/>
    <w:rsid w:val="00683EB9"/>
    <w:rsid w:val="0069039E"/>
    <w:rsid w:val="00690C66"/>
    <w:rsid w:val="006914C7"/>
    <w:rsid w:val="006919F2"/>
    <w:rsid w:val="00693CD3"/>
    <w:rsid w:val="006A044A"/>
    <w:rsid w:val="006A1C2A"/>
    <w:rsid w:val="006A202F"/>
    <w:rsid w:val="006C077A"/>
    <w:rsid w:val="006C21B4"/>
    <w:rsid w:val="006C40B8"/>
    <w:rsid w:val="006D4019"/>
    <w:rsid w:val="006D4375"/>
    <w:rsid w:val="006D4A87"/>
    <w:rsid w:val="006D70F5"/>
    <w:rsid w:val="006E03C5"/>
    <w:rsid w:val="006E1B45"/>
    <w:rsid w:val="006E41C5"/>
    <w:rsid w:val="006E4D02"/>
    <w:rsid w:val="006E6475"/>
    <w:rsid w:val="006E68A5"/>
    <w:rsid w:val="00701784"/>
    <w:rsid w:val="00704546"/>
    <w:rsid w:val="007057F7"/>
    <w:rsid w:val="00710EC5"/>
    <w:rsid w:val="00712412"/>
    <w:rsid w:val="00712A35"/>
    <w:rsid w:val="0071443F"/>
    <w:rsid w:val="00725056"/>
    <w:rsid w:val="00733521"/>
    <w:rsid w:val="007417B4"/>
    <w:rsid w:val="00744A7D"/>
    <w:rsid w:val="00755BC5"/>
    <w:rsid w:val="007567AA"/>
    <w:rsid w:val="00756F95"/>
    <w:rsid w:val="007623E8"/>
    <w:rsid w:val="00764846"/>
    <w:rsid w:val="007668E2"/>
    <w:rsid w:val="00767B17"/>
    <w:rsid w:val="00767D0E"/>
    <w:rsid w:val="0077290D"/>
    <w:rsid w:val="00781D46"/>
    <w:rsid w:val="00787440"/>
    <w:rsid w:val="007874A6"/>
    <w:rsid w:val="00792CA0"/>
    <w:rsid w:val="0079738C"/>
    <w:rsid w:val="00797B5C"/>
    <w:rsid w:val="007A0AF3"/>
    <w:rsid w:val="007A13B7"/>
    <w:rsid w:val="007A43BF"/>
    <w:rsid w:val="007B07BC"/>
    <w:rsid w:val="007B179B"/>
    <w:rsid w:val="007B455E"/>
    <w:rsid w:val="007B48FB"/>
    <w:rsid w:val="007B4B77"/>
    <w:rsid w:val="007B7364"/>
    <w:rsid w:val="007C2440"/>
    <w:rsid w:val="007C45EA"/>
    <w:rsid w:val="007C4DC0"/>
    <w:rsid w:val="007D1C3C"/>
    <w:rsid w:val="007D407E"/>
    <w:rsid w:val="007D4DDE"/>
    <w:rsid w:val="007D678F"/>
    <w:rsid w:val="007D6983"/>
    <w:rsid w:val="007E2D8F"/>
    <w:rsid w:val="007E2FCA"/>
    <w:rsid w:val="007E5C8E"/>
    <w:rsid w:val="007E7C22"/>
    <w:rsid w:val="007F2357"/>
    <w:rsid w:val="008029E5"/>
    <w:rsid w:val="00806FDF"/>
    <w:rsid w:val="00810DAA"/>
    <w:rsid w:val="0081564B"/>
    <w:rsid w:val="0082062B"/>
    <w:rsid w:val="00840E90"/>
    <w:rsid w:val="00844511"/>
    <w:rsid w:val="008465FA"/>
    <w:rsid w:val="0084693C"/>
    <w:rsid w:val="00851082"/>
    <w:rsid w:val="00851703"/>
    <w:rsid w:val="008536F6"/>
    <w:rsid w:val="00856654"/>
    <w:rsid w:val="00857D6E"/>
    <w:rsid w:val="0086013C"/>
    <w:rsid w:val="00861629"/>
    <w:rsid w:val="0086241E"/>
    <w:rsid w:val="0086734E"/>
    <w:rsid w:val="00873E25"/>
    <w:rsid w:val="00882D83"/>
    <w:rsid w:val="008833B7"/>
    <w:rsid w:val="0088614F"/>
    <w:rsid w:val="00887B5C"/>
    <w:rsid w:val="0089235B"/>
    <w:rsid w:val="008947E8"/>
    <w:rsid w:val="008A17D3"/>
    <w:rsid w:val="008A21E2"/>
    <w:rsid w:val="008A34ED"/>
    <w:rsid w:val="008A3CD5"/>
    <w:rsid w:val="008A57FB"/>
    <w:rsid w:val="008A69D0"/>
    <w:rsid w:val="008B5020"/>
    <w:rsid w:val="008B56B3"/>
    <w:rsid w:val="008C2645"/>
    <w:rsid w:val="008C5181"/>
    <w:rsid w:val="008C792E"/>
    <w:rsid w:val="008D7D4E"/>
    <w:rsid w:val="008E6775"/>
    <w:rsid w:val="008E6E73"/>
    <w:rsid w:val="008E7C92"/>
    <w:rsid w:val="008F4C14"/>
    <w:rsid w:val="0090063B"/>
    <w:rsid w:val="00901C26"/>
    <w:rsid w:val="00903DD9"/>
    <w:rsid w:val="00906609"/>
    <w:rsid w:val="00906A55"/>
    <w:rsid w:val="00910398"/>
    <w:rsid w:val="00915D86"/>
    <w:rsid w:val="00916790"/>
    <w:rsid w:val="009240AF"/>
    <w:rsid w:val="009263B9"/>
    <w:rsid w:val="00932DDA"/>
    <w:rsid w:val="00933C12"/>
    <w:rsid w:val="00937C0B"/>
    <w:rsid w:val="00937FD7"/>
    <w:rsid w:val="0094051C"/>
    <w:rsid w:val="00942415"/>
    <w:rsid w:val="00944538"/>
    <w:rsid w:val="00946E8E"/>
    <w:rsid w:val="00951FF0"/>
    <w:rsid w:val="00957723"/>
    <w:rsid w:val="00960393"/>
    <w:rsid w:val="00960B0F"/>
    <w:rsid w:val="00966974"/>
    <w:rsid w:val="0097164A"/>
    <w:rsid w:val="00972E60"/>
    <w:rsid w:val="00974633"/>
    <w:rsid w:val="0097798C"/>
    <w:rsid w:val="009802F6"/>
    <w:rsid w:val="009803A4"/>
    <w:rsid w:val="00982116"/>
    <w:rsid w:val="0098434C"/>
    <w:rsid w:val="009850C6"/>
    <w:rsid w:val="009855EC"/>
    <w:rsid w:val="009977D6"/>
    <w:rsid w:val="00997FAA"/>
    <w:rsid w:val="009A7A11"/>
    <w:rsid w:val="009A7A34"/>
    <w:rsid w:val="009A7A63"/>
    <w:rsid w:val="009B514F"/>
    <w:rsid w:val="009B7D4C"/>
    <w:rsid w:val="009C29BD"/>
    <w:rsid w:val="009C373D"/>
    <w:rsid w:val="009C6572"/>
    <w:rsid w:val="009D0008"/>
    <w:rsid w:val="009D0CF1"/>
    <w:rsid w:val="009D14C6"/>
    <w:rsid w:val="009D47CD"/>
    <w:rsid w:val="009E08A1"/>
    <w:rsid w:val="009E2642"/>
    <w:rsid w:val="009E5D3D"/>
    <w:rsid w:val="00A0171B"/>
    <w:rsid w:val="00A02BF8"/>
    <w:rsid w:val="00A04D65"/>
    <w:rsid w:val="00A112A2"/>
    <w:rsid w:val="00A1233E"/>
    <w:rsid w:val="00A12EA8"/>
    <w:rsid w:val="00A1315B"/>
    <w:rsid w:val="00A136AA"/>
    <w:rsid w:val="00A15F57"/>
    <w:rsid w:val="00A2276F"/>
    <w:rsid w:val="00A23C98"/>
    <w:rsid w:val="00A25F44"/>
    <w:rsid w:val="00A26E07"/>
    <w:rsid w:val="00A30452"/>
    <w:rsid w:val="00A30A7A"/>
    <w:rsid w:val="00A33F0A"/>
    <w:rsid w:val="00A34400"/>
    <w:rsid w:val="00A403FC"/>
    <w:rsid w:val="00A41C91"/>
    <w:rsid w:val="00A42BF3"/>
    <w:rsid w:val="00A45F7C"/>
    <w:rsid w:val="00A476CB"/>
    <w:rsid w:val="00A5575F"/>
    <w:rsid w:val="00A601C0"/>
    <w:rsid w:val="00A6196E"/>
    <w:rsid w:val="00A61D56"/>
    <w:rsid w:val="00A63EB6"/>
    <w:rsid w:val="00A6416B"/>
    <w:rsid w:val="00A672A8"/>
    <w:rsid w:val="00A71135"/>
    <w:rsid w:val="00A717AE"/>
    <w:rsid w:val="00A735EA"/>
    <w:rsid w:val="00A761CD"/>
    <w:rsid w:val="00A779B7"/>
    <w:rsid w:val="00A8619F"/>
    <w:rsid w:val="00A94529"/>
    <w:rsid w:val="00A95006"/>
    <w:rsid w:val="00A96416"/>
    <w:rsid w:val="00AA459D"/>
    <w:rsid w:val="00AA50F0"/>
    <w:rsid w:val="00AB24D1"/>
    <w:rsid w:val="00AC0763"/>
    <w:rsid w:val="00AC2406"/>
    <w:rsid w:val="00AC2E83"/>
    <w:rsid w:val="00AC6728"/>
    <w:rsid w:val="00AC6FF2"/>
    <w:rsid w:val="00AD3E34"/>
    <w:rsid w:val="00AD6312"/>
    <w:rsid w:val="00AD661E"/>
    <w:rsid w:val="00AD733B"/>
    <w:rsid w:val="00AE0B47"/>
    <w:rsid w:val="00AF2B8A"/>
    <w:rsid w:val="00AF504F"/>
    <w:rsid w:val="00B06829"/>
    <w:rsid w:val="00B13F5E"/>
    <w:rsid w:val="00B153B6"/>
    <w:rsid w:val="00B23545"/>
    <w:rsid w:val="00B2641A"/>
    <w:rsid w:val="00B32497"/>
    <w:rsid w:val="00B32AB5"/>
    <w:rsid w:val="00B345F8"/>
    <w:rsid w:val="00B34F51"/>
    <w:rsid w:val="00B37640"/>
    <w:rsid w:val="00B42CFF"/>
    <w:rsid w:val="00B43FB8"/>
    <w:rsid w:val="00B456B8"/>
    <w:rsid w:val="00B509B2"/>
    <w:rsid w:val="00B51D12"/>
    <w:rsid w:val="00B52951"/>
    <w:rsid w:val="00B65A63"/>
    <w:rsid w:val="00B74B23"/>
    <w:rsid w:val="00B766DE"/>
    <w:rsid w:val="00B774B0"/>
    <w:rsid w:val="00B80033"/>
    <w:rsid w:val="00B8080D"/>
    <w:rsid w:val="00B81E08"/>
    <w:rsid w:val="00B84058"/>
    <w:rsid w:val="00B930B4"/>
    <w:rsid w:val="00B975C4"/>
    <w:rsid w:val="00BA0498"/>
    <w:rsid w:val="00BA10F8"/>
    <w:rsid w:val="00BA17F0"/>
    <w:rsid w:val="00BA2282"/>
    <w:rsid w:val="00BA2AEE"/>
    <w:rsid w:val="00BA3166"/>
    <w:rsid w:val="00BA64B9"/>
    <w:rsid w:val="00BA6D70"/>
    <w:rsid w:val="00BA7085"/>
    <w:rsid w:val="00BA711B"/>
    <w:rsid w:val="00BA7BF0"/>
    <w:rsid w:val="00BB5180"/>
    <w:rsid w:val="00BB5E37"/>
    <w:rsid w:val="00BC0C9E"/>
    <w:rsid w:val="00BC1198"/>
    <w:rsid w:val="00BC261D"/>
    <w:rsid w:val="00BC3096"/>
    <w:rsid w:val="00BC316A"/>
    <w:rsid w:val="00BC65BF"/>
    <w:rsid w:val="00BC7407"/>
    <w:rsid w:val="00BD2E7A"/>
    <w:rsid w:val="00BD3FCB"/>
    <w:rsid w:val="00BE050A"/>
    <w:rsid w:val="00BE3F36"/>
    <w:rsid w:val="00BE53F0"/>
    <w:rsid w:val="00BE6371"/>
    <w:rsid w:val="00BE6D75"/>
    <w:rsid w:val="00BF0852"/>
    <w:rsid w:val="00BF16DF"/>
    <w:rsid w:val="00BF2A2D"/>
    <w:rsid w:val="00BF3F6B"/>
    <w:rsid w:val="00BF40BE"/>
    <w:rsid w:val="00C03B3E"/>
    <w:rsid w:val="00C05F56"/>
    <w:rsid w:val="00C06FEF"/>
    <w:rsid w:val="00C1282B"/>
    <w:rsid w:val="00C16CB1"/>
    <w:rsid w:val="00C22314"/>
    <w:rsid w:val="00C244DF"/>
    <w:rsid w:val="00C24C94"/>
    <w:rsid w:val="00C25C8E"/>
    <w:rsid w:val="00C31001"/>
    <w:rsid w:val="00C3120A"/>
    <w:rsid w:val="00C33132"/>
    <w:rsid w:val="00C33EC2"/>
    <w:rsid w:val="00C343E5"/>
    <w:rsid w:val="00C35536"/>
    <w:rsid w:val="00C41BEF"/>
    <w:rsid w:val="00C467B1"/>
    <w:rsid w:val="00C47757"/>
    <w:rsid w:val="00C47E58"/>
    <w:rsid w:val="00C51E24"/>
    <w:rsid w:val="00C56046"/>
    <w:rsid w:val="00C60088"/>
    <w:rsid w:val="00C60BBA"/>
    <w:rsid w:val="00C62BD1"/>
    <w:rsid w:val="00C63926"/>
    <w:rsid w:val="00C730C3"/>
    <w:rsid w:val="00C75085"/>
    <w:rsid w:val="00C80EEE"/>
    <w:rsid w:val="00C82853"/>
    <w:rsid w:val="00C85306"/>
    <w:rsid w:val="00C90161"/>
    <w:rsid w:val="00C90CFA"/>
    <w:rsid w:val="00C913F9"/>
    <w:rsid w:val="00C9370B"/>
    <w:rsid w:val="00C94574"/>
    <w:rsid w:val="00C953E8"/>
    <w:rsid w:val="00CA1937"/>
    <w:rsid w:val="00CA6834"/>
    <w:rsid w:val="00CA7651"/>
    <w:rsid w:val="00CB10D8"/>
    <w:rsid w:val="00CB4D44"/>
    <w:rsid w:val="00CB5DFA"/>
    <w:rsid w:val="00CD0F6A"/>
    <w:rsid w:val="00CD23F4"/>
    <w:rsid w:val="00CD4CE3"/>
    <w:rsid w:val="00CE0EFC"/>
    <w:rsid w:val="00CE2823"/>
    <w:rsid w:val="00CE3602"/>
    <w:rsid w:val="00CF1FB4"/>
    <w:rsid w:val="00CF395D"/>
    <w:rsid w:val="00D018C8"/>
    <w:rsid w:val="00D06C78"/>
    <w:rsid w:val="00D07BEE"/>
    <w:rsid w:val="00D126F9"/>
    <w:rsid w:val="00D17D68"/>
    <w:rsid w:val="00D20CA3"/>
    <w:rsid w:val="00D30D3A"/>
    <w:rsid w:val="00D322CD"/>
    <w:rsid w:val="00D33425"/>
    <w:rsid w:val="00D33B90"/>
    <w:rsid w:val="00D35564"/>
    <w:rsid w:val="00D36F4E"/>
    <w:rsid w:val="00D41CE4"/>
    <w:rsid w:val="00D42190"/>
    <w:rsid w:val="00D421C8"/>
    <w:rsid w:val="00D4488E"/>
    <w:rsid w:val="00D544F1"/>
    <w:rsid w:val="00D56025"/>
    <w:rsid w:val="00D64DF8"/>
    <w:rsid w:val="00D661CF"/>
    <w:rsid w:val="00D66C74"/>
    <w:rsid w:val="00D8046B"/>
    <w:rsid w:val="00D91770"/>
    <w:rsid w:val="00D91E9D"/>
    <w:rsid w:val="00D97347"/>
    <w:rsid w:val="00DA46E1"/>
    <w:rsid w:val="00DB0976"/>
    <w:rsid w:val="00DB2638"/>
    <w:rsid w:val="00DB2BC0"/>
    <w:rsid w:val="00DB6475"/>
    <w:rsid w:val="00DC17FF"/>
    <w:rsid w:val="00DC1EFA"/>
    <w:rsid w:val="00DC35A4"/>
    <w:rsid w:val="00DD06E1"/>
    <w:rsid w:val="00DD16FE"/>
    <w:rsid w:val="00DD212B"/>
    <w:rsid w:val="00DD225B"/>
    <w:rsid w:val="00DD29DA"/>
    <w:rsid w:val="00DD31CE"/>
    <w:rsid w:val="00DD786F"/>
    <w:rsid w:val="00DE3D39"/>
    <w:rsid w:val="00DE457F"/>
    <w:rsid w:val="00DF0C51"/>
    <w:rsid w:val="00DF14F1"/>
    <w:rsid w:val="00DF1920"/>
    <w:rsid w:val="00E070E0"/>
    <w:rsid w:val="00E110CF"/>
    <w:rsid w:val="00E116C5"/>
    <w:rsid w:val="00E20678"/>
    <w:rsid w:val="00E2193A"/>
    <w:rsid w:val="00E24D79"/>
    <w:rsid w:val="00E276DB"/>
    <w:rsid w:val="00E321ED"/>
    <w:rsid w:val="00E32B9D"/>
    <w:rsid w:val="00E357DA"/>
    <w:rsid w:val="00E35F21"/>
    <w:rsid w:val="00E43FE0"/>
    <w:rsid w:val="00E47EDA"/>
    <w:rsid w:val="00E600EC"/>
    <w:rsid w:val="00E60301"/>
    <w:rsid w:val="00E60564"/>
    <w:rsid w:val="00E629A9"/>
    <w:rsid w:val="00E63752"/>
    <w:rsid w:val="00E65C2B"/>
    <w:rsid w:val="00E815D4"/>
    <w:rsid w:val="00E82044"/>
    <w:rsid w:val="00E86C2F"/>
    <w:rsid w:val="00E86EC0"/>
    <w:rsid w:val="00E87936"/>
    <w:rsid w:val="00E92099"/>
    <w:rsid w:val="00E95898"/>
    <w:rsid w:val="00E96C01"/>
    <w:rsid w:val="00EA3E86"/>
    <w:rsid w:val="00EA3FB5"/>
    <w:rsid w:val="00EB18AC"/>
    <w:rsid w:val="00EB1CCE"/>
    <w:rsid w:val="00EB21D5"/>
    <w:rsid w:val="00EB6525"/>
    <w:rsid w:val="00EC6506"/>
    <w:rsid w:val="00EC6AD0"/>
    <w:rsid w:val="00EC6C7D"/>
    <w:rsid w:val="00EC7A34"/>
    <w:rsid w:val="00ED1843"/>
    <w:rsid w:val="00ED4464"/>
    <w:rsid w:val="00EE13E1"/>
    <w:rsid w:val="00EE540F"/>
    <w:rsid w:val="00EE5F6F"/>
    <w:rsid w:val="00EF14F9"/>
    <w:rsid w:val="00EF490B"/>
    <w:rsid w:val="00EF5BAB"/>
    <w:rsid w:val="00F020F4"/>
    <w:rsid w:val="00F02B58"/>
    <w:rsid w:val="00F04F36"/>
    <w:rsid w:val="00F152AE"/>
    <w:rsid w:val="00F2029F"/>
    <w:rsid w:val="00F22C0A"/>
    <w:rsid w:val="00F231CC"/>
    <w:rsid w:val="00F24607"/>
    <w:rsid w:val="00F256E6"/>
    <w:rsid w:val="00F31AA7"/>
    <w:rsid w:val="00F32185"/>
    <w:rsid w:val="00F3701E"/>
    <w:rsid w:val="00F41C5C"/>
    <w:rsid w:val="00F43088"/>
    <w:rsid w:val="00F51CED"/>
    <w:rsid w:val="00F61AFF"/>
    <w:rsid w:val="00F61E68"/>
    <w:rsid w:val="00F66829"/>
    <w:rsid w:val="00F66E04"/>
    <w:rsid w:val="00F70FE4"/>
    <w:rsid w:val="00F740EC"/>
    <w:rsid w:val="00F77F2C"/>
    <w:rsid w:val="00F8354B"/>
    <w:rsid w:val="00F85068"/>
    <w:rsid w:val="00F8745D"/>
    <w:rsid w:val="00F94D4E"/>
    <w:rsid w:val="00FA18D0"/>
    <w:rsid w:val="00FC2EAC"/>
    <w:rsid w:val="00FC331A"/>
    <w:rsid w:val="00FD42A5"/>
    <w:rsid w:val="00FE0A7F"/>
    <w:rsid w:val="00FE24F1"/>
    <w:rsid w:val="00FE4B40"/>
    <w:rsid w:val="00FE5140"/>
    <w:rsid w:val="00FE7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E1C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E1CB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1CB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E1CBB"/>
    <w:rPr>
      <w:rFonts w:asciiTheme="majorHAnsi" w:eastAsiaTheme="majorEastAsia" w:hAnsiTheme="majorHAnsi" w:cstheme="majorBidi"/>
      <w:b/>
      <w:bCs/>
      <w:color w:val="4F81BD" w:themeColor="accent1"/>
      <w:sz w:val="26"/>
      <w:szCs w:val="2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Resume Title"/>
    <w:basedOn w:val="Normal"/>
    <w:link w:val="ListParagraphChar"/>
    <w:uiPriority w:val="34"/>
    <w:qFormat/>
    <w:rsid w:val="007E2D8F"/>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55102"/>
  </w:style>
  <w:style w:type="paragraph" w:styleId="Header">
    <w:name w:val="header"/>
    <w:basedOn w:val="Normal"/>
    <w:link w:val="HeaderChar"/>
    <w:uiPriority w:val="99"/>
    <w:unhideWhenUsed/>
    <w:rsid w:val="00886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614F"/>
  </w:style>
  <w:style w:type="paragraph" w:styleId="Footer">
    <w:name w:val="footer"/>
    <w:basedOn w:val="Normal"/>
    <w:link w:val="FooterChar"/>
    <w:uiPriority w:val="99"/>
    <w:unhideWhenUsed/>
    <w:rsid w:val="00886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614F"/>
  </w:style>
  <w:style w:type="paragraph" w:styleId="BalloonText">
    <w:name w:val="Balloon Text"/>
    <w:basedOn w:val="Normal"/>
    <w:link w:val="BalloonTextChar"/>
    <w:uiPriority w:val="99"/>
    <w:semiHidden/>
    <w:unhideWhenUsed/>
    <w:rsid w:val="001A09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972"/>
    <w:rPr>
      <w:rFonts w:ascii="Tahoma" w:hAnsi="Tahoma" w:cs="Tahoma"/>
      <w:sz w:val="16"/>
      <w:szCs w:val="16"/>
    </w:rPr>
  </w:style>
  <w:style w:type="paragraph" w:styleId="BodyText">
    <w:name w:val="Body Text"/>
    <w:basedOn w:val="Normal"/>
    <w:link w:val="BodyTextChar"/>
    <w:uiPriority w:val="99"/>
    <w:semiHidden/>
    <w:unhideWhenUsed/>
    <w:rsid w:val="00BA10F8"/>
    <w:pPr>
      <w:spacing w:after="120"/>
    </w:pPr>
  </w:style>
  <w:style w:type="character" w:customStyle="1" w:styleId="BodyTextChar">
    <w:name w:val="Body Text Char"/>
    <w:basedOn w:val="DefaultParagraphFont"/>
    <w:link w:val="BodyText"/>
    <w:uiPriority w:val="99"/>
    <w:semiHidden/>
    <w:rsid w:val="00BA10F8"/>
  </w:style>
  <w:style w:type="paragraph" w:styleId="NoSpacing">
    <w:name w:val="No Spacing"/>
    <w:uiPriority w:val="1"/>
    <w:qFormat/>
    <w:rsid w:val="00DD786F"/>
    <w:pPr>
      <w:spacing w:after="0" w:line="240" w:lineRule="auto"/>
    </w:pPr>
  </w:style>
  <w:style w:type="paragraph" w:styleId="NormalWeb">
    <w:name w:val="Normal (Web)"/>
    <w:basedOn w:val="Normal"/>
    <w:uiPriority w:val="99"/>
    <w:unhideWhenUsed/>
    <w:rsid w:val="0008610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8610D"/>
    <w:rPr>
      <w:i/>
      <w:iCs/>
    </w:rPr>
  </w:style>
  <w:style w:type="character" w:styleId="Hyperlink">
    <w:name w:val="Hyperlink"/>
    <w:basedOn w:val="DefaultParagraphFont"/>
    <w:uiPriority w:val="99"/>
    <w:unhideWhenUsed/>
    <w:rsid w:val="0008610D"/>
    <w:rPr>
      <w:color w:val="0000FF"/>
      <w:u w:val="single"/>
    </w:rPr>
  </w:style>
  <w:style w:type="character" w:styleId="Strong">
    <w:name w:val="Strong"/>
    <w:basedOn w:val="DefaultParagraphFont"/>
    <w:uiPriority w:val="22"/>
    <w:qFormat/>
    <w:rsid w:val="00D8046B"/>
    <w:rPr>
      <w:b/>
      <w:bCs/>
    </w:rPr>
  </w:style>
  <w:style w:type="paragraph" w:styleId="TOCHeading">
    <w:name w:val="TOC Heading"/>
    <w:basedOn w:val="Heading1"/>
    <w:next w:val="Normal"/>
    <w:uiPriority w:val="39"/>
    <w:semiHidden/>
    <w:unhideWhenUsed/>
    <w:qFormat/>
    <w:rsid w:val="006C077A"/>
    <w:pPr>
      <w:outlineLvl w:val="9"/>
    </w:pPr>
    <w:rPr>
      <w:lang w:eastAsia="ja-JP"/>
    </w:rPr>
  </w:style>
  <w:style w:type="paragraph" w:styleId="TOC1">
    <w:name w:val="toc 1"/>
    <w:basedOn w:val="Normal"/>
    <w:next w:val="Normal"/>
    <w:autoRedefine/>
    <w:uiPriority w:val="39"/>
    <w:unhideWhenUsed/>
    <w:rsid w:val="006C077A"/>
    <w:pPr>
      <w:spacing w:after="100"/>
    </w:pPr>
  </w:style>
  <w:style w:type="paragraph" w:styleId="TOC2">
    <w:name w:val="toc 2"/>
    <w:basedOn w:val="Normal"/>
    <w:next w:val="Normal"/>
    <w:autoRedefine/>
    <w:uiPriority w:val="39"/>
    <w:unhideWhenUsed/>
    <w:rsid w:val="006C077A"/>
    <w:pPr>
      <w:spacing w:after="100"/>
      <w:ind w:left="220"/>
    </w:pPr>
  </w:style>
  <w:style w:type="paragraph" w:styleId="TOC3">
    <w:name w:val="toc 3"/>
    <w:basedOn w:val="Normal"/>
    <w:next w:val="Normal"/>
    <w:autoRedefine/>
    <w:uiPriority w:val="39"/>
    <w:unhideWhenUsed/>
    <w:rsid w:val="006C077A"/>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E1C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E1CB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1CB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E1CBB"/>
    <w:rPr>
      <w:rFonts w:asciiTheme="majorHAnsi" w:eastAsiaTheme="majorEastAsia" w:hAnsiTheme="majorHAnsi" w:cstheme="majorBidi"/>
      <w:b/>
      <w:bCs/>
      <w:color w:val="4F81BD" w:themeColor="accent1"/>
      <w:sz w:val="26"/>
      <w:szCs w:val="2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Resume Title"/>
    <w:basedOn w:val="Normal"/>
    <w:link w:val="ListParagraphChar"/>
    <w:uiPriority w:val="34"/>
    <w:qFormat/>
    <w:rsid w:val="007E2D8F"/>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55102"/>
  </w:style>
  <w:style w:type="paragraph" w:styleId="Header">
    <w:name w:val="header"/>
    <w:basedOn w:val="Normal"/>
    <w:link w:val="HeaderChar"/>
    <w:uiPriority w:val="99"/>
    <w:unhideWhenUsed/>
    <w:rsid w:val="00886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614F"/>
  </w:style>
  <w:style w:type="paragraph" w:styleId="Footer">
    <w:name w:val="footer"/>
    <w:basedOn w:val="Normal"/>
    <w:link w:val="FooterChar"/>
    <w:uiPriority w:val="99"/>
    <w:unhideWhenUsed/>
    <w:rsid w:val="00886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614F"/>
  </w:style>
  <w:style w:type="paragraph" w:styleId="BalloonText">
    <w:name w:val="Balloon Text"/>
    <w:basedOn w:val="Normal"/>
    <w:link w:val="BalloonTextChar"/>
    <w:uiPriority w:val="99"/>
    <w:semiHidden/>
    <w:unhideWhenUsed/>
    <w:rsid w:val="001A09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972"/>
    <w:rPr>
      <w:rFonts w:ascii="Tahoma" w:hAnsi="Tahoma" w:cs="Tahoma"/>
      <w:sz w:val="16"/>
      <w:szCs w:val="16"/>
    </w:rPr>
  </w:style>
  <w:style w:type="paragraph" w:styleId="BodyText">
    <w:name w:val="Body Text"/>
    <w:basedOn w:val="Normal"/>
    <w:link w:val="BodyTextChar"/>
    <w:uiPriority w:val="99"/>
    <w:semiHidden/>
    <w:unhideWhenUsed/>
    <w:rsid w:val="00BA10F8"/>
    <w:pPr>
      <w:spacing w:after="120"/>
    </w:pPr>
  </w:style>
  <w:style w:type="character" w:customStyle="1" w:styleId="BodyTextChar">
    <w:name w:val="Body Text Char"/>
    <w:basedOn w:val="DefaultParagraphFont"/>
    <w:link w:val="BodyText"/>
    <w:uiPriority w:val="99"/>
    <w:semiHidden/>
    <w:rsid w:val="00BA10F8"/>
  </w:style>
  <w:style w:type="paragraph" w:styleId="NoSpacing">
    <w:name w:val="No Spacing"/>
    <w:uiPriority w:val="1"/>
    <w:qFormat/>
    <w:rsid w:val="00DD786F"/>
    <w:pPr>
      <w:spacing w:after="0" w:line="240" w:lineRule="auto"/>
    </w:pPr>
  </w:style>
  <w:style w:type="paragraph" w:styleId="NormalWeb">
    <w:name w:val="Normal (Web)"/>
    <w:basedOn w:val="Normal"/>
    <w:uiPriority w:val="99"/>
    <w:unhideWhenUsed/>
    <w:rsid w:val="0008610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8610D"/>
    <w:rPr>
      <w:i/>
      <w:iCs/>
    </w:rPr>
  </w:style>
  <w:style w:type="character" w:styleId="Hyperlink">
    <w:name w:val="Hyperlink"/>
    <w:basedOn w:val="DefaultParagraphFont"/>
    <w:uiPriority w:val="99"/>
    <w:unhideWhenUsed/>
    <w:rsid w:val="0008610D"/>
    <w:rPr>
      <w:color w:val="0000FF"/>
      <w:u w:val="single"/>
    </w:rPr>
  </w:style>
  <w:style w:type="character" w:styleId="Strong">
    <w:name w:val="Strong"/>
    <w:basedOn w:val="DefaultParagraphFont"/>
    <w:uiPriority w:val="22"/>
    <w:qFormat/>
    <w:rsid w:val="00D8046B"/>
    <w:rPr>
      <w:b/>
      <w:bCs/>
    </w:rPr>
  </w:style>
  <w:style w:type="paragraph" w:styleId="TOCHeading">
    <w:name w:val="TOC Heading"/>
    <w:basedOn w:val="Heading1"/>
    <w:next w:val="Normal"/>
    <w:uiPriority w:val="39"/>
    <w:semiHidden/>
    <w:unhideWhenUsed/>
    <w:qFormat/>
    <w:rsid w:val="006C077A"/>
    <w:pPr>
      <w:outlineLvl w:val="9"/>
    </w:pPr>
    <w:rPr>
      <w:lang w:eastAsia="ja-JP"/>
    </w:rPr>
  </w:style>
  <w:style w:type="paragraph" w:styleId="TOC1">
    <w:name w:val="toc 1"/>
    <w:basedOn w:val="Normal"/>
    <w:next w:val="Normal"/>
    <w:autoRedefine/>
    <w:uiPriority w:val="39"/>
    <w:unhideWhenUsed/>
    <w:rsid w:val="006C077A"/>
    <w:pPr>
      <w:spacing w:after="100"/>
    </w:pPr>
  </w:style>
  <w:style w:type="paragraph" w:styleId="TOC2">
    <w:name w:val="toc 2"/>
    <w:basedOn w:val="Normal"/>
    <w:next w:val="Normal"/>
    <w:autoRedefine/>
    <w:uiPriority w:val="39"/>
    <w:unhideWhenUsed/>
    <w:rsid w:val="006C077A"/>
    <w:pPr>
      <w:spacing w:after="100"/>
      <w:ind w:left="220"/>
    </w:pPr>
  </w:style>
  <w:style w:type="paragraph" w:styleId="TOC3">
    <w:name w:val="toc 3"/>
    <w:basedOn w:val="Normal"/>
    <w:next w:val="Normal"/>
    <w:autoRedefine/>
    <w:uiPriority w:val="39"/>
    <w:unhideWhenUsed/>
    <w:rsid w:val="006C077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16496">
      <w:bodyDiv w:val="1"/>
      <w:marLeft w:val="0"/>
      <w:marRight w:val="0"/>
      <w:marTop w:val="0"/>
      <w:marBottom w:val="0"/>
      <w:divBdr>
        <w:top w:val="none" w:sz="0" w:space="0" w:color="auto"/>
        <w:left w:val="none" w:sz="0" w:space="0" w:color="auto"/>
        <w:bottom w:val="none" w:sz="0" w:space="0" w:color="auto"/>
        <w:right w:val="none" w:sz="0" w:space="0" w:color="auto"/>
      </w:divBdr>
    </w:div>
    <w:div w:id="294526892">
      <w:bodyDiv w:val="1"/>
      <w:marLeft w:val="0"/>
      <w:marRight w:val="0"/>
      <w:marTop w:val="0"/>
      <w:marBottom w:val="0"/>
      <w:divBdr>
        <w:top w:val="none" w:sz="0" w:space="0" w:color="auto"/>
        <w:left w:val="none" w:sz="0" w:space="0" w:color="auto"/>
        <w:bottom w:val="none" w:sz="0" w:space="0" w:color="auto"/>
        <w:right w:val="none" w:sz="0" w:space="0" w:color="auto"/>
      </w:divBdr>
    </w:div>
    <w:div w:id="319232196">
      <w:bodyDiv w:val="1"/>
      <w:marLeft w:val="0"/>
      <w:marRight w:val="0"/>
      <w:marTop w:val="0"/>
      <w:marBottom w:val="0"/>
      <w:divBdr>
        <w:top w:val="none" w:sz="0" w:space="0" w:color="auto"/>
        <w:left w:val="none" w:sz="0" w:space="0" w:color="auto"/>
        <w:bottom w:val="none" w:sz="0" w:space="0" w:color="auto"/>
        <w:right w:val="none" w:sz="0" w:space="0" w:color="auto"/>
      </w:divBdr>
      <w:divsChild>
        <w:div w:id="1385300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1089827">
      <w:bodyDiv w:val="1"/>
      <w:marLeft w:val="0"/>
      <w:marRight w:val="0"/>
      <w:marTop w:val="0"/>
      <w:marBottom w:val="0"/>
      <w:divBdr>
        <w:top w:val="none" w:sz="0" w:space="0" w:color="auto"/>
        <w:left w:val="none" w:sz="0" w:space="0" w:color="auto"/>
        <w:bottom w:val="none" w:sz="0" w:space="0" w:color="auto"/>
        <w:right w:val="none" w:sz="0" w:space="0" w:color="auto"/>
      </w:divBdr>
    </w:div>
    <w:div w:id="667832006">
      <w:bodyDiv w:val="1"/>
      <w:marLeft w:val="0"/>
      <w:marRight w:val="0"/>
      <w:marTop w:val="0"/>
      <w:marBottom w:val="0"/>
      <w:divBdr>
        <w:top w:val="none" w:sz="0" w:space="0" w:color="auto"/>
        <w:left w:val="none" w:sz="0" w:space="0" w:color="auto"/>
        <w:bottom w:val="none" w:sz="0" w:space="0" w:color="auto"/>
        <w:right w:val="none" w:sz="0" w:space="0" w:color="auto"/>
      </w:divBdr>
      <w:divsChild>
        <w:div w:id="375396158">
          <w:marLeft w:val="0"/>
          <w:marRight w:val="0"/>
          <w:marTop w:val="0"/>
          <w:marBottom w:val="0"/>
          <w:divBdr>
            <w:top w:val="none" w:sz="0" w:space="0" w:color="auto"/>
            <w:left w:val="none" w:sz="0" w:space="0" w:color="auto"/>
            <w:bottom w:val="none" w:sz="0" w:space="0" w:color="auto"/>
            <w:right w:val="none" w:sz="0" w:space="0" w:color="auto"/>
          </w:divBdr>
        </w:div>
      </w:divsChild>
    </w:div>
    <w:div w:id="831875409">
      <w:bodyDiv w:val="1"/>
      <w:marLeft w:val="0"/>
      <w:marRight w:val="0"/>
      <w:marTop w:val="0"/>
      <w:marBottom w:val="0"/>
      <w:divBdr>
        <w:top w:val="none" w:sz="0" w:space="0" w:color="auto"/>
        <w:left w:val="none" w:sz="0" w:space="0" w:color="auto"/>
        <w:bottom w:val="none" w:sz="0" w:space="0" w:color="auto"/>
        <w:right w:val="none" w:sz="0" w:space="0" w:color="auto"/>
      </w:divBdr>
    </w:div>
    <w:div w:id="847716398">
      <w:bodyDiv w:val="1"/>
      <w:marLeft w:val="0"/>
      <w:marRight w:val="0"/>
      <w:marTop w:val="0"/>
      <w:marBottom w:val="0"/>
      <w:divBdr>
        <w:top w:val="none" w:sz="0" w:space="0" w:color="auto"/>
        <w:left w:val="none" w:sz="0" w:space="0" w:color="auto"/>
        <w:bottom w:val="none" w:sz="0" w:space="0" w:color="auto"/>
        <w:right w:val="none" w:sz="0" w:space="0" w:color="auto"/>
      </w:divBdr>
    </w:div>
    <w:div w:id="959458430">
      <w:bodyDiv w:val="1"/>
      <w:marLeft w:val="0"/>
      <w:marRight w:val="0"/>
      <w:marTop w:val="0"/>
      <w:marBottom w:val="0"/>
      <w:divBdr>
        <w:top w:val="none" w:sz="0" w:space="0" w:color="auto"/>
        <w:left w:val="none" w:sz="0" w:space="0" w:color="auto"/>
        <w:bottom w:val="none" w:sz="0" w:space="0" w:color="auto"/>
        <w:right w:val="none" w:sz="0" w:space="0" w:color="auto"/>
      </w:divBdr>
    </w:div>
    <w:div w:id="1571623697">
      <w:bodyDiv w:val="1"/>
      <w:marLeft w:val="0"/>
      <w:marRight w:val="0"/>
      <w:marTop w:val="0"/>
      <w:marBottom w:val="0"/>
      <w:divBdr>
        <w:top w:val="none" w:sz="0" w:space="0" w:color="auto"/>
        <w:left w:val="none" w:sz="0" w:space="0" w:color="auto"/>
        <w:bottom w:val="none" w:sz="0" w:space="0" w:color="auto"/>
        <w:right w:val="none" w:sz="0" w:space="0" w:color="auto"/>
      </w:divBdr>
    </w:div>
    <w:div w:id="1601988881">
      <w:bodyDiv w:val="1"/>
      <w:marLeft w:val="0"/>
      <w:marRight w:val="0"/>
      <w:marTop w:val="0"/>
      <w:marBottom w:val="0"/>
      <w:divBdr>
        <w:top w:val="none" w:sz="0" w:space="0" w:color="auto"/>
        <w:left w:val="none" w:sz="0" w:space="0" w:color="auto"/>
        <w:bottom w:val="none" w:sz="0" w:space="0" w:color="auto"/>
        <w:right w:val="none" w:sz="0" w:space="0" w:color="auto"/>
      </w:divBdr>
    </w:div>
    <w:div w:id="1762410932">
      <w:bodyDiv w:val="1"/>
      <w:marLeft w:val="0"/>
      <w:marRight w:val="0"/>
      <w:marTop w:val="0"/>
      <w:marBottom w:val="0"/>
      <w:divBdr>
        <w:top w:val="none" w:sz="0" w:space="0" w:color="auto"/>
        <w:left w:val="none" w:sz="0" w:space="0" w:color="auto"/>
        <w:bottom w:val="none" w:sz="0" w:space="0" w:color="auto"/>
        <w:right w:val="none" w:sz="0" w:space="0" w:color="auto"/>
      </w:divBdr>
      <w:divsChild>
        <w:div w:id="1600605772">
          <w:marLeft w:val="0"/>
          <w:marRight w:val="0"/>
          <w:marTop w:val="0"/>
          <w:marBottom w:val="0"/>
          <w:divBdr>
            <w:top w:val="none" w:sz="0" w:space="0" w:color="auto"/>
            <w:left w:val="none" w:sz="0" w:space="0" w:color="auto"/>
            <w:bottom w:val="none" w:sz="0" w:space="0" w:color="auto"/>
            <w:right w:val="none" w:sz="0" w:space="0" w:color="auto"/>
          </w:divBdr>
        </w:div>
        <w:div w:id="1203010147">
          <w:marLeft w:val="0"/>
          <w:marRight w:val="0"/>
          <w:marTop w:val="0"/>
          <w:marBottom w:val="0"/>
          <w:divBdr>
            <w:top w:val="none" w:sz="0" w:space="0" w:color="auto"/>
            <w:left w:val="none" w:sz="0" w:space="0" w:color="auto"/>
            <w:bottom w:val="none" w:sz="0" w:space="0" w:color="auto"/>
            <w:right w:val="none" w:sz="0" w:space="0" w:color="auto"/>
          </w:divBdr>
        </w:div>
        <w:div w:id="1624341557">
          <w:marLeft w:val="0"/>
          <w:marRight w:val="0"/>
          <w:marTop w:val="0"/>
          <w:marBottom w:val="0"/>
          <w:divBdr>
            <w:top w:val="none" w:sz="0" w:space="0" w:color="auto"/>
            <w:left w:val="none" w:sz="0" w:space="0" w:color="auto"/>
            <w:bottom w:val="none" w:sz="0" w:space="0" w:color="auto"/>
            <w:right w:val="none" w:sz="0" w:space="0" w:color="auto"/>
          </w:divBdr>
        </w:div>
        <w:div w:id="967585187">
          <w:marLeft w:val="0"/>
          <w:marRight w:val="0"/>
          <w:marTop w:val="0"/>
          <w:marBottom w:val="0"/>
          <w:divBdr>
            <w:top w:val="none" w:sz="0" w:space="0" w:color="auto"/>
            <w:left w:val="none" w:sz="0" w:space="0" w:color="auto"/>
            <w:bottom w:val="none" w:sz="0" w:space="0" w:color="auto"/>
            <w:right w:val="none" w:sz="0" w:space="0" w:color="auto"/>
          </w:divBdr>
        </w:div>
        <w:div w:id="1790464631">
          <w:marLeft w:val="0"/>
          <w:marRight w:val="0"/>
          <w:marTop w:val="0"/>
          <w:marBottom w:val="0"/>
          <w:divBdr>
            <w:top w:val="none" w:sz="0" w:space="0" w:color="auto"/>
            <w:left w:val="none" w:sz="0" w:space="0" w:color="auto"/>
            <w:bottom w:val="none" w:sz="0" w:space="0" w:color="auto"/>
            <w:right w:val="none" w:sz="0" w:space="0" w:color="auto"/>
          </w:divBdr>
        </w:div>
        <w:div w:id="993139687">
          <w:marLeft w:val="0"/>
          <w:marRight w:val="0"/>
          <w:marTop w:val="0"/>
          <w:marBottom w:val="0"/>
          <w:divBdr>
            <w:top w:val="none" w:sz="0" w:space="0" w:color="auto"/>
            <w:left w:val="none" w:sz="0" w:space="0" w:color="auto"/>
            <w:bottom w:val="none" w:sz="0" w:space="0" w:color="auto"/>
            <w:right w:val="none" w:sz="0" w:space="0" w:color="auto"/>
          </w:divBdr>
        </w:div>
        <w:div w:id="1939557578">
          <w:marLeft w:val="0"/>
          <w:marRight w:val="0"/>
          <w:marTop w:val="0"/>
          <w:marBottom w:val="0"/>
          <w:divBdr>
            <w:top w:val="none" w:sz="0" w:space="0" w:color="auto"/>
            <w:left w:val="none" w:sz="0" w:space="0" w:color="auto"/>
            <w:bottom w:val="none" w:sz="0" w:space="0" w:color="auto"/>
            <w:right w:val="none" w:sz="0" w:space="0" w:color="auto"/>
          </w:divBdr>
        </w:div>
        <w:div w:id="212082069">
          <w:marLeft w:val="0"/>
          <w:marRight w:val="0"/>
          <w:marTop w:val="0"/>
          <w:marBottom w:val="0"/>
          <w:divBdr>
            <w:top w:val="none" w:sz="0" w:space="0" w:color="auto"/>
            <w:left w:val="none" w:sz="0" w:space="0" w:color="auto"/>
            <w:bottom w:val="none" w:sz="0" w:space="0" w:color="auto"/>
            <w:right w:val="none" w:sz="0" w:space="0" w:color="auto"/>
          </w:divBdr>
        </w:div>
      </w:divsChild>
    </w:div>
    <w:div w:id="1797529659">
      <w:bodyDiv w:val="1"/>
      <w:marLeft w:val="0"/>
      <w:marRight w:val="0"/>
      <w:marTop w:val="0"/>
      <w:marBottom w:val="0"/>
      <w:divBdr>
        <w:top w:val="none" w:sz="0" w:space="0" w:color="auto"/>
        <w:left w:val="none" w:sz="0" w:space="0" w:color="auto"/>
        <w:bottom w:val="none" w:sz="0" w:space="0" w:color="auto"/>
        <w:right w:val="none" w:sz="0" w:space="0" w:color="auto"/>
      </w:divBdr>
    </w:div>
    <w:div w:id="1857769472">
      <w:bodyDiv w:val="1"/>
      <w:marLeft w:val="0"/>
      <w:marRight w:val="0"/>
      <w:marTop w:val="0"/>
      <w:marBottom w:val="0"/>
      <w:divBdr>
        <w:top w:val="none" w:sz="0" w:space="0" w:color="auto"/>
        <w:left w:val="none" w:sz="0" w:space="0" w:color="auto"/>
        <w:bottom w:val="none" w:sz="0" w:space="0" w:color="auto"/>
        <w:right w:val="none" w:sz="0" w:space="0" w:color="auto"/>
      </w:divBdr>
      <w:divsChild>
        <w:div w:id="112133755">
          <w:marLeft w:val="0"/>
          <w:marRight w:val="0"/>
          <w:marTop w:val="0"/>
          <w:marBottom w:val="0"/>
          <w:divBdr>
            <w:top w:val="none" w:sz="0" w:space="0" w:color="auto"/>
            <w:left w:val="none" w:sz="0" w:space="0" w:color="auto"/>
            <w:bottom w:val="none" w:sz="0" w:space="0" w:color="auto"/>
            <w:right w:val="none" w:sz="0" w:space="0" w:color="auto"/>
          </w:divBdr>
        </w:div>
        <w:div w:id="432633471">
          <w:marLeft w:val="0"/>
          <w:marRight w:val="0"/>
          <w:marTop w:val="0"/>
          <w:marBottom w:val="0"/>
          <w:divBdr>
            <w:top w:val="none" w:sz="0" w:space="0" w:color="auto"/>
            <w:left w:val="none" w:sz="0" w:space="0" w:color="auto"/>
            <w:bottom w:val="none" w:sz="0" w:space="0" w:color="auto"/>
            <w:right w:val="none" w:sz="0" w:space="0" w:color="auto"/>
          </w:divBdr>
        </w:div>
      </w:divsChild>
    </w:div>
    <w:div w:id="1858498243">
      <w:bodyDiv w:val="1"/>
      <w:marLeft w:val="0"/>
      <w:marRight w:val="0"/>
      <w:marTop w:val="0"/>
      <w:marBottom w:val="0"/>
      <w:divBdr>
        <w:top w:val="none" w:sz="0" w:space="0" w:color="auto"/>
        <w:left w:val="none" w:sz="0" w:space="0" w:color="auto"/>
        <w:bottom w:val="none" w:sz="0" w:space="0" w:color="auto"/>
        <w:right w:val="none" w:sz="0" w:space="0" w:color="auto"/>
      </w:divBdr>
    </w:div>
    <w:div w:id="2033453232">
      <w:bodyDiv w:val="1"/>
      <w:marLeft w:val="0"/>
      <w:marRight w:val="0"/>
      <w:marTop w:val="0"/>
      <w:marBottom w:val="0"/>
      <w:divBdr>
        <w:top w:val="none" w:sz="0" w:space="0" w:color="auto"/>
        <w:left w:val="none" w:sz="0" w:space="0" w:color="auto"/>
        <w:bottom w:val="none" w:sz="0" w:space="0" w:color="auto"/>
        <w:right w:val="none" w:sz="0" w:space="0" w:color="auto"/>
      </w:divBdr>
    </w:div>
    <w:div w:id="206603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mms-stone.com.au/memorials/memorial-plaques" TargetMode="External"/><Relationship Id="rId26" Type="http://schemas.openxmlformats.org/officeDocument/2006/relationships/image" Target="media/image8.jpeg"/><Relationship Id="rId39" Type="http://schemas.openxmlformats.org/officeDocument/2006/relationships/hyperlink" Target="https://gharpedia.com/types-materials-used-in-masonry/" TargetMode="External"/><Relationship Id="rId21" Type="http://schemas.openxmlformats.org/officeDocument/2006/relationships/hyperlink" Target="https://www.willed.com.au/guides/guide-to-burial-plots-in-australia/" TargetMode="External"/><Relationship Id="rId34" Type="http://schemas.openxmlformats.org/officeDocument/2006/relationships/image" Target="media/image15.jpeg"/><Relationship Id="rId42" Type="http://schemas.openxmlformats.org/officeDocument/2006/relationships/image" Target="media/image20.jpeg"/><Relationship Id="rId47" Type="http://schemas.openxmlformats.org/officeDocument/2006/relationships/image" Target="media/image25.jpeg"/><Relationship Id="rId50" Type="http://schemas.openxmlformats.org/officeDocument/2006/relationships/image" Target="media/image28.jpeg"/><Relationship Id="rId55" Type="http://schemas.openxmlformats.org/officeDocument/2006/relationships/hyperlink" Target="https://www.romemonuments.com/pre-arranged_cemetery_monument_plan" TargetMode="External"/><Relationship Id="rId63" Type="http://schemas.openxmlformats.org/officeDocument/2006/relationships/hyperlink" Target="mailto:samuelsolomon071@gmail.com" TargetMode="External"/><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3.jpeg"/><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ms-stone.com.au/memorials/gravestones" TargetMode="External"/><Relationship Id="rId24" Type="http://schemas.openxmlformats.org/officeDocument/2006/relationships/image" Target="media/image6.jpeg"/><Relationship Id="rId32" Type="http://schemas.openxmlformats.org/officeDocument/2006/relationships/image" Target="media/image13.jpeg"/><Relationship Id="rId37" Type="http://schemas.openxmlformats.org/officeDocument/2006/relationships/hyperlink" Target="https://gharpedia.com/pros-and-cons-of-masonry/" TargetMode="External"/><Relationship Id="rId40" Type="http://schemas.openxmlformats.org/officeDocument/2006/relationships/hyperlink" Target="https://gharpedia.com/load-bearing-structural-system/" TargetMode="External"/><Relationship Id="rId45" Type="http://schemas.openxmlformats.org/officeDocument/2006/relationships/image" Target="media/image23.jpeg"/><Relationship Id="rId53" Type="http://schemas.openxmlformats.org/officeDocument/2006/relationships/hyperlink" Target="https://www.nps.gov/articles/000/resetting-ground-supporting-headstones.htm" TargetMode="External"/><Relationship Id="rId58" Type="http://schemas.openxmlformats.org/officeDocument/2006/relationships/hyperlink" Target="https://www.instructables.com/Feathers-and-Wedges-Ancient-Stone-Splitting/" TargetMode="External"/><Relationship Id="rId66" Type="http://schemas.openxmlformats.org/officeDocument/2006/relationships/hyperlink" Target="mailto:zekarias1502@gmail.com" TargetMode="External"/><Relationship Id="rId5" Type="http://schemas.openxmlformats.org/officeDocument/2006/relationships/settings" Target="settings.xml"/><Relationship Id="rId15" Type="http://schemas.openxmlformats.org/officeDocument/2006/relationships/hyperlink" Target="https://mms-stone.com.au/memorials/headstones" TargetMode="External"/><Relationship Id="rId23" Type="http://schemas.openxmlformats.org/officeDocument/2006/relationships/image" Target="media/image5.jpeg"/><Relationship Id="rId28" Type="http://schemas.openxmlformats.org/officeDocument/2006/relationships/footer" Target="footer1.xml"/><Relationship Id="rId36" Type="http://schemas.openxmlformats.org/officeDocument/2006/relationships/image" Target="media/image17.jpeg"/><Relationship Id="rId49" Type="http://schemas.openxmlformats.org/officeDocument/2006/relationships/image" Target="media/image27.jpeg"/><Relationship Id="rId57" Type="http://schemas.openxmlformats.org/officeDocument/2006/relationships/hyperlink" Target="https://www.buildingconservation.com/articles/mortarandsteel/mortarandsteel.htm" TargetMode="External"/><Relationship Id="rId61" Type="http://schemas.openxmlformats.org/officeDocument/2006/relationships/hyperlink" Target="mailto:mulecot99@gmail.com" TargetMode="External"/><Relationship Id="rId10" Type="http://schemas.openxmlformats.org/officeDocument/2006/relationships/hyperlink" Target="https://mms-stone.com.au/memorials/monuments" TargetMode="External"/><Relationship Id="rId19" Type="http://schemas.openxmlformats.org/officeDocument/2006/relationships/image" Target="media/image4.jpeg"/><Relationship Id="rId31" Type="http://schemas.openxmlformats.org/officeDocument/2006/relationships/image" Target="media/image12.jpeg"/><Relationship Id="rId44" Type="http://schemas.openxmlformats.org/officeDocument/2006/relationships/image" Target="media/image22.jpeg"/><Relationship Id="rId52" Type="http://schemas.openxmlformats.org/officeDocument/2006/relationships/hyperlink" Target="https://savingplaces.org/stories/eight-tips-for-re-setting-headstones" TargetMode="External"/><Relationship Id="rId60" Type="http://schemas.openxmlformats.org/officeDocument/2006/relationships/hyperlink" Target="https://en.wikipedia.org/wiki/Waste_management" TargetMode="External"/><Relationship Id="rId65" Type="http://schemas.openxmlformats.org/officeDocument/2006/relationships/hyperlink" Target="mailto:tibebineshg1@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mms-stone.com.au/memorials/gravestones" TargetMode="External"/><Relationship Id="rId22" Type="http://schemas.openxmlformats.org/officeDocument/2006/relationships/hyperlink" Target="https://www.willed.com.au/guides/demystifying-advance-funeral-planning-top-myths/" TargetMode="External"/><Relationship Id="rId27" Type="http://schemas.openxmlformats.org/officeDocument/2006/relationships/header" Target="header1.xml"/><Relationship Id="rId30" Type="http://schemas.openxmlformats.org/officeDocument/2006/relationships/image" Target="media/image11.jpeg"/><Relationship Id="rId35" Type="http://schemas.openxmlformats.org/officeDocument/2006/relationships/image" Target="media/image16.jpeg"/><Relationship Id="rId43" Type="http://schemas.openxmlformats.org/officeDocument/2006/relationships/image" Target="media/image21.jpeg"/><Relationship Id="rId48" Type="http://schemas.openxmlformats.org/officeDocument/2006/relationships/image" Target="media/image26.jpeg"/><Relationship Id="rId56" Type="http://schemas.openxmlformats.org/officeDocument/2006/relationships/hyperlink" Target="https://www.champlainstone.com/stone-101/" TargetMode="External"/><Relationship Id="rId64" Type="http://schemas.openxmlformats.org/officeDocument/2006/relationships/hyperlink" Target="mailto:tesfayeassegidew@gmail.com" TargetMode="External"/><Relationship Id="rId8" Type="http://schemas.openxmlformats.org/officeDocument/2006/relationships/endnotes" Target="endnotes.xml"/><Relationship Id="rId51" Type="http://schemas.openxmlformats.org/officeDocument/2006/relationships/hyperlink" Target="https://www.familyhandyman.com/project/heavy-lifting/" TargetMode="External"/><Relationship Id="rId3" Type="http://schemas.openxmlformats.org/officeDocument/2006/relationships/styles" Target="styles.xml"/><Relationship Id="rId12" Type="http://schemas.openxmlformats.org/officeDocument/2006/relationships/hyperlink" Target="https://mms-stone.com.au/memorials/tombstones" TargetMode="External"/><Relationship Id="rId17" Type="http://schemas.openxmlformats.org/officeDocument/2006/relationships/hyperlink" Target="https://mms-stone.com.au/memorials/urn-vases" TargetMode="External"/><Relationship Id="rId25" Type="http://schemas.openxmlformats.org/officeDocument/2006/relationships/image" Target="media/image7.png"/><Relationship Id="rId33" Type="http://schemas.openxmlformats.org/officeDocument/2006/relationships/image" Target="media/image14.jpeg"/><Relationship Id="rId38" Type="http://schemas.openxmlformats.org/officeDocument/2006/relationships/image" Target="media/image18.jpeg"/><Relationship Id="rId46" Type="http://schemas.openxmlformats.org/officeDocument/2006/relationships/image" Target="media/image24.jpeg"/><Relationship Id="rId59" Type="http://schemas.openxmlformats.org/officeDocument/2006/relationships/hyperlink" Target="https://www.designingbuildings.co.uk/wiki/Grout" TargetMode="External"/><Relationship Id="rId67" Type="http://schemas.openxmlformats.org/officeDocument/2006/relationships/fontTable" Target="fontTable.xml"/><Relationship Id="rId20" Type="http://schemas.openxmlformats.org/officeDocument/2006/relationships/hyperlink" Target="https://www.willed.com.au/guides/complete-guide-to-epitaphs-with-examples/" TargetMode="External"/><Relationship Id="rId41" Type="http://schemas.openxmlformats.org/officeDocument/2006/relationships/image" Target="media/image19.jpeg"/><Relationship Id="rId54" Type="http://schemas.openxmlformats.org/officeDocument/2006/relationships/hyperlink" Target="https://www.nps.gov/linc/learn/historyculture/lincoln-memorial-construction.htm" TargetMode="External"/><Relationship Id="rId62" Type="http://schemas.openxmlformats.org/officeDocument/2006/relationships/hyperlink" Target="mailto:fikruyibeltal@gmail.co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FBD0B7-62A7-416F-A100-F5CB5F46F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2175</TotalTime>
  <Pages>123</Pages>
  <Words>24126</Words>
  <Characters>137522</Characters>
  <Application>Microsoft Office Word</Application>
  <DocSecurity>0</DocSecurity>
  <Lines>1146</Lines>
  <Paragraphs>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728</cp:revision>
  <cp:lastPrinted>2023-10-18T21:31:00Z</cp:lastPrinted>
  <dcterms:created xsi:type="dcterms:W3CDTF">2023-10-14T05:28:00Z</dcterms:created>
  <dcterms:modified xsi:type="dcterms:W3CDTF">2023-10-19T06:06:00Z</dcterms:modified>
</cp:coreProperties>
</file>