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25FA" w:rsidRPr="006C4AA6" w:rsidRDefault="004B25FA" w:rsidP="006C4AA6">
      <w:pPr>
        <w:rPr>
          <w:b/>
          <w:sz w:val="40"/>
          <w:szCs w:val="40"/>
          <w:lang w:val="en-GB" w:eastAsia="de-DE"/>
        </w:rPr>
      </w:pPr>
      <w:bookmarkStart w:id="0" w:name="_Toc147824444"/>
      <w:r w:rsidRPr="006C4AA6">
        <w:rPr>
          <w:b/>
          <w:sz w:val="40"/>
          <w:szCs w:val="40"/>
          <w:lang w:val="en-GB" w:eastAsia="de-DE"/>
        </w:rPr>
        <w:t>Electrical/Electronic Equipment ServicingLevel III</w:t>
      </w:r>
      <w:bookmarkEnd w:id="0"/>
    </w:p>
    <w:p w:rsidR="004B25FA" w:rsidRPr="00041E56" w:rsidRDefault="00B24B2C" w:rsidP="00041E56">
      <w:pPr>
        <w:spacing w:line="360" w:lineRule="auto"/>
        <w:jc w:val="center"/>
        <w:rPr>
          <w:b/>
          <w:bCs/>
          <w:sz w:val="40"/>
          <w:szCs w:val="36"/>
          <w:lang w:eastAsia="de-DE" w:bidi="en-US"/>
        </w:rPr>
      </w:pPr>
      <w:r w:rsidRPr="00041E56">
        <w:rPr>
          <w:b/>
          <w:bCs/>
          <w:sz w:val="40"/>
          <w:szCs w:val="36"/>
          <w:lang w:eastAsia="de-DE"/>
        </w:rPr>
        <w:t xml:space="preserve">October </w:t>
      </w:r>
      <w:r w:rsidRPr="00041E56">
        <w:rPr>
          <w:b/>
          <w:sz w:val="40"/>
          <w:szCs w:val="36"/>
          <w:lang w:eastAsia="de-DE"/>
        </w:rPr>
        <w:t>2023</w:t>
      </w:r>
      <w:r w:rsidRPr="00041E56">
        <w:rPr>
          <w:b/>
          <w:bCs/>
          <w:sz w:val="40"/>
          <w:szCs w:val="36"/>
          <w:lang w:eastAsia="de-DE"/>
        </w:rPr>
        <w:t>, Curriculum</w:t>
      </w:r>
      <w:r w:rsidR="004B25FA" w:rsidRPr="00041E56">
        <w:rPr>
          <w:b/>
          <w:bCs/>
          <w:sz w:val="40"/>
          <w:szCs w:val="36"/>
          <w:lang w:eastAsia="de-DE"/>
        </w:rPr>
        <w:t>Versions - ll</w:t>
      </w:r>
    </w:p>
    <w:p w:rsidR="004B25FA" w:rsidRPr="00041E56" w:rsidRDefault="004B25FA" w:rsidP="00041E56">
      <w:pPr>
        <w:spacing w:line="360" w:lineRule="auto"/>
        <w:jc w:val="center"/>
      </w:pPr>
    </w:p>
    <w:p w:rsidR="004B25FA" w:rsidRPr="00041E56" w:rsidRDefault="001B5257" w:rsidP="00041E56">
      <w:pPr>
        <w:spacing w:line="360" w:lineRule="auto"/>
        <w:jc w:val="center"/>
      </w:pPr>
      <w:r w:rsidRPr="00041E56">
        <w:rPr>
          <w:noProof/>
        </w:rPr>
        <w:drawing>
          <wp:inline distT="0" distB="0" distL="0" distR="0">
            <wp:extent cx="5484439" cy="2712972"/>
            <wp:effectExtent l="0" t="0" r="2540" b="0"/>
            <wp:docPr id="16" name="Picture 16" descr="C:\Users\ere.G\3D Objects\di_5200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e.G\3D Objects\di_5200a (1).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50459" cy="2745630"/>
                    </a:xfrm>
                    <a:prstGeom prst="rect">
                      <a:avLst/>
                    </a:prstGeom>
                    <a:noFill/>
                    <a:ln>
                      <a:noFill/>
                    </a:ln>
                  </pic:spPr>
                </pic:pic>
              </a:graphicData>
            </a:graphic>
          </wp:inline>
        </w:drawing>
      </w:r>
    </w:p>
    <w:p w:rsidR="004B25FA" w:rsidRPr="00041E56" w:rsidRDefault="004B25FA" w:rsidP="00041E56">
      <w:pPr>
        <w:tabs>
          <w:tab w:val="left" w:pos="2368"/>
        </w:tabs>
        <w:spacing w:line="360" w:lineRule="auto"/>
        <w:jc w:val="center"/>
      </w:pPr>
    </w:p>
    <w:p w:rsidR="004B25FA" w:rsidRPr="00041E56" w:rsidRDefault="004B25FA" w:rsidP="00041E56">
      <w:pPr>
        <w:spacing w:line="360" w:lineRule="auto"/>
        <w:jc w:val="center"/>
        <w:rPr>
          <w:b/>
          <w:sz w:val="40"/>
          <w:szCs w:val="40"/>
        </w:rPr>
      </w:pPr>
      <w:r w:rsidRPr="00041E56">
        <w:rPr>
          <w:b/>
          <w:sz w:val="40"/>
          <w:szCs w:val="40"/>
        </w:rPr>
        <w:t xml:space="preserve">Module Title: </w:t>
      </w:r>
      <w:r w:rsidR="00EF25BC" w:rsidRPr="00041E56">
        <w:rPr>
          <w:b/>
          <w:sz w:val="40"/>
          <w:szCs w:val="40"/>
        </w:rPr>
        <w:t>Maintaining and repairing of Printers</w:t>
      </w:r>
    </w:p>
    <w:p w:rsidR="004B25FA" w:rsidRPr="00041E56" w:rsidRDefault="004B25FA" w:rsidP="00041E56">
      <w:pPr>
        <w:spacing w:line="360" w:lineRule="auto"/>
        <w:jc w:val="center"/>
        <w:rPr>
          <w:b/>
          <w:sz w:val="40"/>
          <w:szCs w:val="40"/>
        </w:rPr>
      </w:pPr>
      <w:r w:rsidRPr="00041E56">
        <w:rPr>
          <w:b/>
          <w:sz w:val="40"/>
          <w:szCs w:val="40"/>
        </w:rPr>
        <w:t>Module code:</w:t>
      </w:r>
      <w:r w:rsidR="00EF25BC" w:rsidRPr="00041E56">
        <w:rPr>
          <w:rStyle w:val="Hyperlink"/>
          <w:b/>
          <w:color w:val="auto"/>
          <w:sz w:val="40"/>
          <w:lang w:val="en-GB" w:eastAsia="de-DE"/>
        </w:rPr>
        <w:t xml:space="preserve">EISE EES3 M04 0322 </w:t>
      </w:r>
      <w:r w:rsidRPr="00041E56">
        <w:rPr>
          <w:b/>
          <w:sz w:val="40"/>
          <w:szCs w:val="40"/>
        </w:rPr>
        <w:t xml:space="preserve">Nominal duration: </w:t>
      </w:r>
      <w:r w:rsidR="00EF25BC" w:rsidRPr="00041E56">
        <w:rPr>
          <w:b/>
          <w:sz w:val="40"/>
          <w:szCs w:val="40"/>
        </w:rPr>
        <w:t>70</w:t>
      </w:r>
      <w:r w:rsidRPr="00041E56">
        <w:rPr>
          <w:b/>
          <w:sz w:val="40"/>
          <w:szCs w:val="40"/>
        </w:rPr>
        <w:t xml:space="preserve"> Hour</w:t>
      </w:r>
    </w:p>
    <w:p w:rsidR="004B25FA" w:rsidRPr="00041E56" w:rsidRDefault="004B25FA" w:rsidP="00041E56">
      <w:pPr>
        <w:tabs>
          <w:tab w:val="left" w:pos="2268"/>
        </w:tabs>
        <w:spacing w:line="360" w:lineRule="auto"/>
        <w:jc w:val="center"/>
        <w:rPr>
          <w:b/>
          <w:sz w:val="40"/>
          <w:szCs w:val="40"/>
        </w:rPr>
      </w:pPr>
    </w:p>
    <w:p w:rsidR="004B25FA" w:rsidRPr="00041E56" w:rsidRDefault="004B25FA" w:rsidP="00041E56">
      <w:pPr>
        <w:tabs>
          <w:tab w:val="left" w:pos="2268"/>
        </w:tabs>
        <w:spacing w:line="360" w:lineRule="auto"/>
        <w:jc w:val="center"/>
        <w:rPr>
          <w:b/>
          <w:sz w:val="28"/>
          <w:szCs w:val="40"/>
        </w:rPr>
      </w:pPr>
      <w:r w:rsidRPr="00041E56">
        <w:rPr>
          <w:b/>
          <w:sz w:val="28"/>
          <w:szCs w:val="40"/>
        </w:rPr>
        <w:t>Prepared by: Ministry of Labor and Skill</w:t>
      </w:r>
    </w:p>
    <w:p w:rsidR="004B25FA" w:rsidRPr="00041E56" w:rsidRDefault="00CE32C2" w:rsidP="00041E56">
      <w:pPr>
        <w:tabs>
          <w:tab w:val="left" w:pos="2268"/>
        </w:tabs>
        <w:spacing w:line="360" w:lineRule="auto"/>
        <w:ind w:left="1701" w:hanging="2700"/>
        <w:jc w:val="center"/>
        <w:rPr>
          <w:b/>
          <w:sz w:val="28"/>
          <w:szCs w:val="40"/>
        </w:rPr>
      </w:pPr>
      <w:r w:rsidRPr="00041E56">
        <w:rPr>
          <w:b/>
          <w:sz w:val="28"/>
          <w:szCs w:val="40"/>
        </w:rPr>
        <w:t>October,</w:t>
      </w:r>
      <w:r w:rsidR="004B25FA" w:rsidRPr="00041E56">
        <w:rPr>
          <w:b/>
          <w:sz w:val="28"/>
          <w:szCs w:val="40"/>
        </w:rPr>
        <w:t xml:space="preserve"> 2023</w:t>
      </w:r>
    </w:p>
    <w:p w:rsidR="00AD0F4B" w:rsidRPr="00041E56" w:rsidRDefault="004B25FA" w:rsidP="00041E56">
      <w:pPr>
        <w:tabs>
          <w:tab w:val="left" w:pos="2268"/>
        </w:tabs>
        <w:spacing w:line="360" w:lineRule="auto"/>
        <w:ind w:left="1701" w:hanging="2700"/>
        <w:jc w:val="center"/>
        <w:rPr>
          <w:b/>
          <w:sz w:val="28"/>
          <w:szCs w:val="40"/>
        </w:rPr>
      </w:pPr>
      <w:r w:rsidRPr="00041E56">
        <w:rPr>
          <w:b/>
          <w:sz w:val="28"/>
          <w:szCs w:val="40"/>
        </w:rPr>
        <w:t>Addis Ababa, Ethiopia</w:t>
      </w:r>
    </w:p>
    <w:p w:rsidR="003C07AB" w:rsidRDefault="003C07AB" w:rsidP="00041E56">
      <w:pPr>
        <w:tabs>
          <w:tab w:val="left" w:pos="2268"/>
        </w:tabs>
        <w:spacing w:line="360" w:lineRule="auto"/>
        <w:ind w:left="1701" w:hanging="2700"/>
        <w:jc w:val="center"/>
        <w:rPr>
          <w:b/>
          <w:sz w:val="28"/>
          <w:szCs w:val="40"/>
        </w:rPr>
      </w:pPr>
    </w:p>
    <w:p w:rsidR="003C07AB" w:rsidRDefault="003C07AB" w:rsidP="00041E56">
      <w:pPr>
        <w:tabs>
          <w:tab w:val="left" w:pos="2268"/>
        </w:tabs>
        <w:spacing w:line="360" w:lineRule="auto"/>
        <w:ind w:left="1701" w:hanging="2700"/>
        <w:jc w:val="center"/>
        <w:rPr>
          <w:b/>
          <w:sz w:val="28"/>
          <w:szCs w:val="40"/>
        </w:rPr>
      </w:pPr>
    </w:p>
    <w:p w:rsidR="006C4AA6" w:rsidRDefault="006C4AA6" w:rsidP="00041E56">
      <w:pPr>
        <w:tabs>
          <w:tab w:val="left" w:pos="2268"/>
        </w:tabs>
        <w:spacing w:line="360" w:lineRule="auto"/>
        <w:ind w:left="1701" w:hanging="2700"/>
        <w:jc w:val="center"/>
        <w:rPr>
          <w:b/>
          <w:sz w:val="28"/>
          <w:szCs w:val="40"/>
        </w:rPr>
      </w:pPr>
    </w:p>
    <w:p w:rsidR="006C4AA6" w:rsidRDefault="006C4AA6" w:rsidP="00041E56">
      <w:pPr>
        <w:tabs>
          <w:tab w:val="left" w:pos="2268"/>
        </w:tabs>
        <w:spacing w:line="360" w:lineRule="auto"/>
        <w:ind w:left="1701" w:hanging="2700"/>
        <w:jc w:val="center"/>
        <w:rPr>
          <w:b/>
          <w:sz w:val="28"/>
          <w:szCs w:val="40"/>
        </w:rPr>
      </w:pPr>
    </w:p>
    <w:p w:rsidR="006C4AA6" w:rsidRDefault="006C4AA6" w:rsidP="00041E56">
      <w:pPr>
        <w:tabs>
          <w:tab w:val="left" w:pos="2268"/>
        </w:tabs>
        <w:spacing w:line="360" w:lineRule="auto"/>
        <w:ind w:left="1701" w:hanging="2700"/>
        <w:jc w:val="center"/>
        <w:rPr>
          <w:b/>
          <w:sz w:val="28"/>
          <w:szCs w:val="40"/>
        </w:rPr>
      </w:pPr>
    </w:p>
    <w:p w:rsidR="00EF25BC" w:rsidRPr="00041E56" w:rsidRDefault="00081726" w:rsidP="00081726">
      <w:pPr>
        <w:tabs>
          <w:tab w:val="left" w:pos="2268"/>
        </w:tabs>
        <w:spacing w:line="360" w:lineRule="auto"/>
        <w:ind w:left="1701" w:hanging="2700"/>
        <w:rPr>
          <w:b/>
          <w:sz w:val="28"/>
          <w:szCs w:val="40"/>
        </w:rPr>
      </w:pPr>
      <w:r>
        <w:rPr>
          <w:b/>
          <w:sz w:val="28"/>
          <w:szCs w:val="40"/>
        </w:rPr>
        <w:lastRenderedPageBreak/>
        <w:t>CONTENT</w:t>
      </w:r>
    </w:p>
    <w:sdt>
      <w:sdtPr>
        <w:rPr>
          <w:rFonts w:ascii="Times New Roman" w:eastAsia="Times New Roman" w:hAnsi="Times New Roman" w:cs="Times New Roman"/>
          <w:color w:val="auto"/>
          <w:sz w:val="24"/>
          <w:szCs w:val="24"/>
        </w:rPr>
        <w:id w:val="213933161"/>
        <w:docPartObj>
          <w:docPartGallery w:val="Table of Contents"/>
          <w:docPartUnique/>
        </w:docPartObj>
      </w:sdtPr>
      <w:sdtEndPr>
        <w:rPr>
          <w:b/>
          <w:bCs/>
          <w:noProof/>
        </w:rPr>
      </w:sdtEndPr>
      <w:sdtContent>
        <w:p w:rsidR="00081726" w:rsidRPr="00081726" w:rsidRDefault="00081726" w:rsidP="00081726">
          <w:pPr>
            <w:pStyle w:val="TOCHeading"/>
            <w:numPr>
              <w:ilvl w:val="0"/>
              <w:numId w:val="0"/>
            </w:numPr>
            <w:ind w:left="432" w:hanging="432"/>
            <w:rPr>
              <w:b/>
              <w:color w:val="auto"/>
            </w:rPr>
          </w:pPr>
          <w:r w:rsidRPr="00081726">
            <w:rPr>
              <w:b/>
              <w:color w:val="auto"/>
            </w:rPr>
            <w:t>Contents</w:t>
          </w:r>
        </w:p>
        <w:p w:rsidR="004C0A0A" w:rsidRDefault="001B79E8">
          <w:pPr>
            <w:pStyle w:val="TOC1"/>
            <w:tabs>
              <w:tab w:val="right" w:leader="dot" w:pos="9350"/>
            </w:tabs>
            <w:rPr>
              <w:rFonts w:asciiTheme="minorHAnsi" w:eastAsiaTheme="minorEastAsia" w:hAnsiTheme="minorHAnsi" w:cstheme="minorBidi"/>
              <w:noProof/>
              <w:sz w:val="22"/>
              <w:szCs w:val="22"/>
            </w:rPr>
          </w:pPr>
          <w:r>
            <w:rPr>
              <w:b/>
              <w:bCs/>
              <w:noProof/>
            </w:rPr>
            <w:fldChar w:fldCharType="begin"/>
          </w:r>
          <w:r w:rsidR="00081726">
            <w:rPr>
              <w:b/>
              <w:bCs/>
              <w:noProof/>
            </w:rPr>
            <w:instrText xml:space="preserve"> TOC \o "1-3" \h \z \u </w:instrText>
          </w:r>
          <w:r>
            <w:rPr>
              <w:b/>
              <w:bCs/>
              <w:noProof/>
            </w:rPr>
            <w:fldChar w:fldCharType="separate"/>
          </w:r>
          <w:hyperlink w:anchor="_Toc148387765" w:history="1">
            <w:r w:rsidR="004C0A0A" w:rsidRPr="0055564C">
              <w:rPr>
                <w:rStyle w:val="Hyperlink"/>
                <w:rFonts w:eastAsia="SimSun"/>
                <w:b/>
                <w:noProof/>
              </w:rPr>
              <w:t>ACKNOWLEDGMENT</w:t>
            </w:r>
            <w:r w:rsidR="004C0A0A">
              <w:rPr>
                <w:noProof/>
                <w:webHidden/>
              </w:rPr>
              <w:tab/>
            </w:r>
            <w:r>
              <w:rPr>
                <w:noProof/>
                <w:webHidden/>
              </w:rPr>
              <w:fldChar w:fldCharType="begin"/>
            </w:r>
            <w:r w:rsidR="004C0A0A">
              <w:rPr>
                <w:noProof/>
                <w:webHidden/>
              </w:rPr>
              <w:instrText xml:space="preserve"> PAGEREF _Toc148387765 \h </w:instrText>
            </w:r>
            <w:r>
              <w:rPr>
                <w:noProof/>
                <w:webHidden/>
              </w:rPr>
            </w:r>
            <w:r>
              <w:rPr>
                <w:noProof/>
                <w:webHidden/>
              </w:rPr>
              <w:fldChar w:fldCharType="separate"/>
            </w:r>
            <w:r w:rsidR="00155D28">
              <w:rPr>
                <w:noProof/>
                <w:webHidden/>
              </w:rPr>
              <w:t>4</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766" w:history="1">
            <w:r w:rsidR="004C0A0A" w:rsidRPr="0055564C">
              <w:rPr>
                <w:rStyle w:val="Hyperlink"/>
                <w:b/>
                <w:noProof/>
              </w:rPr>
              <w:t>Acronym</w:t>
            </w:r>
            <w:r w:rsidR="004C0A0A">
              <w:rPr>
                <w:noProof/>
                <w:webHidden/>
              </w:rPr>
              <w:tab/>
            </w:r>
            <w:r>
              <w:rPr>
                <w:noProof/>
                <w:webHidden/>
              </w:rPr>
              <w:fldChar w:fldCharType="begin"/>
            </w:r>
            <w:r w:rsidR="004C0A0A">
              <w:rPr>
                <w:noProof/>
                <w:webHidden/>
              </w:rPr>
              <w:instrText xml:space="preserve"> PAGEREF _Toc148387766 \h </w:instrText>
            </w:r>
            <w:r>
              <w:rPr>
                <w:noProof/>
                <w:webHidden/>
              </w:rPr>
            </w:r>
            <w:r>
              <w:rPr>
                <w:noProof/>
                <w:webHidden/>
              </w:rPr>
              <w:fldChar w:fldCharType="separate"/>
            </w:r>
            <w:r w:rsidR="00155D28">
              <w:rPr>
                <w:noProof/>
                <w:webHidden/>
              </w:rPr>
              <w:t>5</w:t>
            </w:r>
            <w:r>
              <w:rPr>
                <w:noProof/>
                <w:webHidden/>
              </w:rPr>
              <w:fldChar w:fldCharType="end"/>
            </w:r>
          </w:hyperlink>
        </w:p>
        <w:p w:rsidR="004C0A0A" w:rsidRDefault="001B79E8">
          <w:pPr>
            <w:pStyle w:val="TOC1"/>
            <w:tabs>
              <w:tab w:val="left" w:pos="480"/>
              <w:tab w:val="right" w:leader="dot" w:pos="9350"/>
            </w:tabs>
            <w:rPr>
              <w:rFonts w:asciiTheme="minorHAnsi" w:eastAsiaTheme="minorEastAsia" w:hAnsiTheme="minorHAnsi" w:cstheme="minorBidi"/>
              <w:noProof/>
              <w:sz w:val="22"/>
              <w:szCs w:val="22"/>
            </w:rPr>
          </w:pPr>
          <w:hyperlink w:anchor="_Toc148387767" w:history="1">
            <w:r w:rsidR="004C0A0A" w:rsidRPr="0055564C">
              <w:rPr>
                <w:rStyle w:val="Hyperlink"/>
                <w:b/>
                <w:noProof/>
              </w:rPr>
              <w:t>1</w:t>
            </w:r>
            <w:r w:rsidR="004C0A0A">
              <w:rPr>
                <w:rFonts w:asciiTheme="minorHAnsi" w:eastAsiaTheme="minorEastAsia" w:hAnsiTheme="minorHAnsi" w:cstheme="minorBidi"/>
                <w:noProof/>
                <w:sz w:val="22"/>
                <w:szCs w:val="22"/>
              </w:rPr>
              <w:tab/>
            </w:r>
            <w:r w:rsidR="004C0A0A" w:rsidRPr="0055564C">
              <w:rPr>
                <w:rStyle w:val="Hyperlink"/>
                <w:b/>
                <w:noProof/>
              </w:rPr>
              <w:t>UNIT ONE: OVER VIEW OF PRINTERS</w:t>
            </w:r>
            <w:r w:rsidR="004C0A0A">
              <w:rPr>
                <w:noProof/>
                <w:webHidden/>
              </w:rPr>
              <w:tab/>
            </w:r>
            <w:r>
              <w:rPr>
                <w:noProof/>
                <w:webHidden/>
              </w:rPr>
              <w:fldChar w:fldCharType="begin"/>
            </w:r>
            <w:r w:rsidR="004C0A0A">
              <w:rPr>
                <w:noProof/>
                <w:webHidden/>
              </w:rPr>
              <w:instrText xml:space="preserve"> PAGEREF _Toc148387767 \h </w:instrText>
            </w:r>
            <w:r>
              <w:rPr>
                <w:noProof/>
                <w:webHidden/>
              </w:rPr>
            </w:r>
            <w:r>
              <w:rPr>
                <w:noProof/>
                <w:webHidden/>
              </w:rPr>
              <w:fldChar w:fldCharType="separate"/>
            </w:r>
            <w:r w:rsidR="00155D28">
              <w:rPr>
                <w:noProof/>
                <w:webHidden/>
              </w:rPr>
              <w:t>7</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68" w:history="1">
            <w:r w:rsidR="004C0A0A" w:rsidRPr="0055564C">
              <w:rPr>
                <w:rStyle w:val="Hyperlink"/>
                <w:b/>
                <w:noProof/>
              </w:rPr>
              <w:t>1.1</w:t>
            </w:r>
            <w:r w:rsidR="004C0A0A">
              <w:rPr>
                <w:rFonts w:asciiTheme="minorHAnsi" w:eastAsiaTheme="minorEastAsia" w:hAnsiTheme="minorHAnsi" w:cstheme="minorBidi"/>
                <w:noProof/>
                <w:sz w:val="22"/>
                <w:szCs w:val="22"/>
              </w:rPr>
              <w:tab/>
            </w:r>
            <w:r w:rsidR="004C0A0A" w:rsidRPr="0055564C">
              <w:rPr>
                <w:rStyle w:val="Hyperlink"/>
                <w:b/>
                <w:noProof/>
              </w:rPr>
              <w:t>Basic concept types and Image formation process</w:t>
            </w:r>
            <w:r w:rsidR="004C0A0A">
              <w:rPr>
                <w:noProof/>
                <w:webHidden/>
              </w:rPr>
              <w:tab/>
            </w:r>
            <w:r>
              <w:rPr>
                <w:noProof/>
                <w:webHidden/>
              </w:rPr>
              <w:fldChar w:fldCharType="begin"/>
            </w:r>
            <w:r w:rsidR="004C0A0A">
              <w:rPr>
                <w:noProof/>
                <w:webHidden/>
              </w:rPr>
              <w:instrText xml:space="preserve"> PAGEREF _Toc148387768 \h </w:instrText>
            </w:r>
            <w:r>
              <w:rPr>
                <w:noProof/>
                <w:webHidden/>
              </w:rPr>
            </w:r>
            <w:r>
              <w:rPr>
                <w:noProof/>
                <w:webHidden/>
              </w:rPr>
              <w:fldChar w:fldCharType="separate"/>
            </w:r>
            <w:r w:rsidR="00155D28">
              <w:rPr>
                <w:noProof/>
                <w:webHidden/>
              </w:rPr>
              <w:t>8</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69" w:history="1">
            <w:r w:rsidR="004C0A0A" w:rsidRPr="0055564C">
              <w:rPr>
                <w:rStyle w:val="Hyperlink"/>
                <w:b/>
                <w:noProof/>
              </w:rPr>
              <w:t>1.2</w:t>
            </w:r>
            <w:r w:rsidR="004C0A0A">
              <w:rPr>
                <w:rFonts w:asciiTheme="minorHAnsi" w:eastAsiaTheme="minorEastAsia" w:hAnsiTheme="minorHAnsi" w:cstheme="minorBidi"/>
                <w:noProof/>
                <w:sz w:val="22"/>
                <w:szCs w:val="22"/>
              </w:rPr>
              <w:tab/>
            </w:r>
            <w:r w:rsidR="004C0A0A" w:rsidRPr="0055564C">
              <w:rPr>
                <w:rStyle w:val="Hyperlink"/>
                <w:b/>
                <w:noProof/>
              </w:rPr>
              <w:t>Preparing</w:t>
            </w:r>
            <w:r w:rsidR="004C0A0A" w:rsidRPr="0055564C">
              <w:rPr>
                <w:rStyle w:val="Hyperlink"/>
                <w:b/>
                <w:noProof/>
                <w:lang w:val="en-GB" w:eastAsia="de-DE"/>
              </w:rPr>
              <w:t xml:space="preserve"> Service</w:t>
            </w:r>
            <w:r w:rsidR="004C0A0A" w:rsidRPr="0055564C">
              <w:rPr>
                <w:rStyle w:val="Hyperlink"/>
                <w:rFonts w:eastAsiaTheme="minorHAnsi"/>
                <w:b/>
                <w:noProof/>
              </w:rPr>
              <w:t xml:space="preserve"> Manuals and Information</w:t>
            </w:r>
            <w:r w:rsidR="004C0A0A">
              <w:rPr>
                <w:noProof/>
                <w:webHidden/>
              </w:rPr>
              <w:tab/>
            </w:r>
            <w:r>
              <w:rPr>
                <w:noProof/>
                <w:webHidden/>
              </w:rPr>
              <w:fldChar w:fldCharType="begin"/>
            </w:r>
            <w:r w:rsidR="004C0A0A">
              <w:rPr>
                <w:noProof/>
                <w:webHidden/>
              </w:rPr>
              <w:instrText xml:space="preserve"> PAGEREF _Toc148387769 \h </w:instrText>
            </w:r>
            <w:r>
              <w:rPr>
                <w:noProof/>
                <w:webHidden/>
              </w:rPr>
            </w:r>
            <w:r>
              <w:rPr>
                <w:noProof/>
                <w:webHidden/>
              </w:rPr>
              <w:fldChar w:fldCharType="separate"/>
            </w:r>
            <w:r w:rsidR="00155D28">
              <w:rPr>
                <w:noProof/>
                <w:webHidden/>
              </w:rPr>
              <w:t>23</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70" w:history="1">
            <w:r w:rsidR="004C0A0A" w:rsidRPr="0055564C">
              <w:rPr>
                <w:rStyle w:val="Hyperlink"/>
                <w:b/>
                <w:noProof/>
              </w:rPr>
              <w:t>1.3</w:t>
            </w:r>
            <w:r w:rsidR="004C0A0A">
              <w:rPr>
                <w:rFonts w:asciiTheme="minorHAnsi" w:eastAsiaTheme="minorEastAsia" w:hAnsiTheme="minorHAnsi" w:cstheme="minorBidi"/>
                <w:noProof/>
                <w:sz w:val="22"/>
                <w:szCs w:val="22"/>
              </w:rPr>
              <w:tab/>
            </w:r>
            <w:r w:rsidR="004C0A0A" w:rsidRPr="0055564C">
              <w:rPr>
                <w:rStyle w:val="Hyperlink"/>
                <w:b/>
                <w:noProof/>
                <w:lang w:eastAsia="de-DE"/>
              </w:rPr>
              <w:t>Parts and components of printer machines</w:t>
            </w:r>
            <w:r w:rsidR="004C0A0A">
              <w:rPr>
                <w:noProof/>
                <w:webHidden/>
              </w:rPr>
              <w:tab/>
            </w:r>
            <w:r>
              <w:rPr>
                <w:noProof/>
                <w:webHidden/>
              </w:rPr>
              <w:fldChar w:fldCharType="begin"/>
            </w:r>
            <w:r w:rsidR="004C0A0A">
              <w:rPr>
                <w:noProof/>
                <w:webHidden/>
              </w:rPr>
              <w:instrText xml:space="preserve"> PAGEREF _Toc148387770 \h </w:instrText>
            </w:r>
            <w:r>
              <w:rPr>
                <w:noProof/>
                <w:webHidden/>
              </w:rPr>
            </w:r>
            <w:r>
              <w:rPr>
                <w:noProof/>
                <w:webHidden/>
              </w:rPr>
              <w:fldChar w:fldCharType="separate"/>
            </w:r>
            <w:r w:rsidR="00155D28">
              <w:rPr>
                <w:noProof/>
                <w:webHidden/>
              </w:rPr>
              <w:t>23</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71" w:history="1">
            <w:r w:rsidR="004C0A0A" w:rsidRPr="0055564C">
              <w:rPr>
                <w:rStyle w:val="Hyperlink"/>
                <w:b/>
                <w:noProof/>
                <w:lang w:val="en-GB" w:eastAsia="de-DE"/>
              </w:rPr>
              <w:t>1.4</w:t>
            </w:r>
            <w:r w:rsidR="004C0A0A">
              <w:rPr>
                <w:rFonts w:asciiTheme="minorHAnsi" w:eastAsiaTheme="minorEastAsia" w:hAnsiTheme="minorHAnsi" w:cstheme="minorBidi"/>
                <w:noProof/>
                <w:sz w:val="22"/>
                <w:szCs w:val="22"/>
              </w:rPr>
              <w:tab/>
            </w:r>
            <w:r w:rsidR="004C0A0A" w:rsidRPr="0055564C">
              <w:rPr>
                <w:rStyle w:val="Hyperlink"/>
                <w:b/>
                <w:noProof/>
                <w:lang w:val="en-GB" w:eastAsia="de-DE"/>
              </w:rPr>
              <w:t>Setting/preparingWorkstation for repair job:</w:t>
            </w:r>
            <w:r w:rsidR="004C0A0A">
              <w:rPr>
                <w:noProof/>
                <w:webHidden/>
              </w:rPr>
              <w:tab/>
            </w:r>
            <w:r>
              <w:rPr>
                <w:noProof/>
                <w:webHidden/>
              </w:rPr>
              <w:fldChar w:fldCharType="begin"/>
            </w:r>
            <w:r w:rsidR="004C0A0A">
              <w:rPr>
                <w:noProof/>
                <w:webHidden/>
              </w:rPr>
              <w:instrText xml:space="preserve"> PAGEREF _Toc148387771 \h </w:instrText>
            </w:r>
            <w:r>
              <w:rPr>
                <w:noProof/>
                <w:webHidden/>
              </w:rPr>
            </w:r>
            <w:r>
              <w:rPr>
                <w:noProof/>
                <w:webHidden/>
              </w:rPr>
              <w:fldChar w:fldCharType="separate"/>
            </w:r>
            <w:r w:rsidR="00155D28">
              <w:rPr>
                <w:noProof/>
                <w:webHidden/>
              </w:rPr>
              <w:t>25</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72" w:history="1">
            <w:r w:rsidR="004C0A0A" w:rsidRPr="0055564C">
              <w:rPr>
                <w:rStyle w:val="Hyperlink"/>
                <w:b/>
                <w:noProof/>
              </w:rPr>
              <w:t>1.5</w:t>
            </w:r>
            <w:r w:rsidR="004C0A0A">
              <w:rPr>
                <w:rFonts w:asciiTheme="minorHAnsi" w:eastAsiaTheme="minorEastAsia" w:hAnsiTheme="minorHAnsi" w:cstheme="minorBidi"/>
                <w:noProof/>
                <w:sz w:val="22"/>
                <w:szCs w:val="22"/>
              </w:rPr>
              <w:tab/>
            </w:r>
            <w:r w:rsidR="004C0A0A" w:rsidRPr="0055564C">
              <w:rPr>
                <w:rStyle w:val="Hyperlink"/>
                <w:b/>
                <w:noProof/>
                <w:lang w:eastAsia="de-DE"/>
              </w:rPr>
              <w:t>Preparing necessary tools and test instruments</w:t>
            </w:r>
            <w:r w:rsidR="004C0A0A">
              <w:rPr>
                <w:noProof/>
                <w:webHidden/>
              </w:rPr>
              <w:tab/>
            </w:r>
            <w:r>
              <w:rPr>
                <w:noProof/>
                <w:webHidden/>
              </w:rPr>
              <w:fldChar w:fldCharType="begin"/>
            </w:r>
            <w:r w:rsidR="004C0A0A">
              <w:rPr>
                <w:noProof/>
                <w:webHidden/>
              </w:rPr>
              <w:instrText xml:space="preserve"> PAGEREF _Toc148387772 \h </w:instrText>
            </w:r>
            <w:r>
              <w:rPr>
                <w:noProof/>
                <w:webHidden/>
              </w:rPr>
            </w:r>
            <w:r>
              <w:rPr>
                <w:noProof/>
                <w:webHidden/>
              </w:rPr>
              <w:fldChar w:fldCharType="separate"/>
            </w:r>
            <w:r w:rsidR="00155D28">
              <w:rPr>
                <w:noProof/>
                <w:webHidden/>
              </w:rPr>
              <w:t>25</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773" w:history="1">
            <w:r w:rsidR="004C0A0A" w:rsidRPr="0055564C">
              <w:rPr>
                <w:rStyle w:val="Hyperlink"/>
                <w:b/>
                <w:noProof/>
              </w:rPr>
              <w:t>Self-check.1.1</w:t>
            </w:r>
            <w:r w:rsidR="004C0A0A">
              <w:rPr>
                <w:noProof/>
                <w:webHidden/>
              </w:rPr>
              <w:tab/>
            </w:r>
            <w:r>
              <w:rPr>
                <w:noProof/>
                <w:webHidden/>
              </w:rPr>
              <w:fldChar w:fldCharType="begin"/>
            </w:r>
            <w:r w:rsidR="004C0A0A">
              <w:rPr>
                <w:noProof/>
                <w:webHidden/>
              </w:rPr>
              <w:instrText xml:space="preserve"> PAGEREF _Toc148387773 \h </w:instrText>
            </w:r>
            <w:r>
              <w:rPr>
                <w:noProof/>
                <w:webHidden/>
              </w:rPr>
            </w:r>
            <w:r>
              <w:rPr>
                <w:noProof/>
                <w:webHidden/>
              </w:rPr>
              <w:fldChar w:fldCharType="separate"/>
            </w:r>
            <w:r w:rsidR="00155D28">
              <w:rPr>
                <w:noProof/>
                <w:webHidden/>
              </w:rPr>
              <w:t>27</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774" w:history="1">
            <w:r w:rsidR="004C0A0A" w:rsidRPr="0055564C">
              <w:rPr>
                <w:rStyle w:val="Hyperlink"/>
                <w:rFonts w:eastAsiaTheme="minorHAnsi"/>
                <w:b/>
                <w:noProof/>
              </w:rPr>
              <w:t>Operation Sheet 1.2</w:t>
            </w:r>
            <w:r w:rsidR="004C0A0A">
              <w:rPr>
                <w:noProof/>
                <w:webHidden/>
              </w:rPr>
              <w:tab/>
            </w:r>
            <w:r>
              <w:rPr>
                <w:noProof/>
                <w:webHidden/>
              </w:rPr>
              <w:fldChar w:fldCharType="begin"/>
            </w:r>
            <w:r w:rsidR="004C0A0A">
              <w:rPr>
                <w:noProof/>
                <w:webHidden/>
              </w:rPr>
              <w:instrText xml:space="preserve"> PAGEREF _Toc148387774 \h </w:instrText>
            </w:r>
            <w:r>
              <w:rPr>
                <w:noProof/>
                <w:webHidden/>
              </w:rPr>
            </w:r>
            <w:r>
              <w:rPr>
                <w:noProof/>
                <w:webHidden/>
              </w:rPr>
              <w:fldChar w:fldCharType="separate"/>
            </w:r>
            <w:r w:rsidR="00155D28">
              <w:rPr>
                <w:noProof/>
                <w:webHidden/>
              </w:rPr>
              <w:t>29</w:t>
            </w:r>
            <w:r>
              <w:rPr>
                <w:noProof/>
                <w:webHidden/>
              </w:rPr>
              <w:fldChar w:fldCharType="end"/>
            </w:r>
          </w:hyperlink>
        </w:p>
        <w:p w:rsidR="004C0A0A" w:rsidRDefault="001B79E8">
          <w:pPr>
            <w:pStyle w:val="TOC1"/>
            <w:tabs>
              <w:tab w:val="left" w:pos="480"/>
              <w:tab w:val="right" w:leader="dot" w:pos="9350"/>
            </w:tabs>
            <w:rPr>
              <w:rFonts w:asciiTheme="minorHAnsi" w:eastAsiaTheme="minorEastAsia" w:hAnsiTheme="minorHAnsi" w:cstheme="minorBidi"/>
              <w:noProof/>
              <w:sz w:val="22"/>
              <w:szCs w:val="22"/>
            </w:rPr>
          </w:pPr>
          <w:hyperlink w:anchor="_Toc148387775" w:history="1">
            <w:r w:rsidR="004C0A0A" w:rsidRPr="0055564C">
              <w:rPr>
                <w:rStyle w:val="Hyperlink"/>
                <w:b/>
                <w:noProof/>
                <w:lang w:val="en-GB"/>
              </w:rPr>
              <w:t>2</w:t>
            </w:r>
            <w:r w:rsidR="004C0A0A">
              <w:rPr>
                <w:rFonts w:asciiTheme="minorHAnsi" w:eastAsiaTheme="minorEastAsia" w:hAnsiTheme="minorHAnsi" w:cstheme="minorBidi"/>
                <w:noProof/>
                <w:sz w:val="22"/>
                <w:szCs w:val="22"/>
              </w:rPr>
              <w:tab/>
            </w:r>
            <w:r w:rsidR="004C0A0A" w:rsidRPr="0055564C">
              <w:rPr>
                <w:rStyle w:val="Hyperlink"/>
                <w:b/>
                <w:noProof/>
              </w:rPr>
              <w:t>UNIT TWO:  DIAGNOSE FAULTS</w:t>
            </w:r>
            <w:r w:rsidR="004C0A0A">
              <w:rPr>
                <w:noProof/>
                <w:webHidden/>
              </w:rPr>
              <w:tab/>
            </w:r>
            <w:r>
              <w:rPr>
                <w:noProof/>
                <w:webHidden/>
              </w:rPr>
              <w:fldChar w:fldCharType="begin"/>
            </w:r>
            <w:r w:rsidR="004C0A0A">
              <w:rPr>
                <w:noProof/>
                <w:webHidden/>
              </w:rPr>
              <w:instrText xml:space="preserve"> PAGEREF _Toc148387775 \h </w:instrText>
            </w:r>
            <w:r>
              <w:rPr>
                <w:noProof/>
                <w:webHidden/>
              </w:rPr>
            </w:r>
            <w:r>
              <w:rPr>
                <w:noProof/>
                <w:webHidden/>
              </w:rPr>
              <w:fldChar w:fldCharType="separate"/>
            </w:r>
            <w:r w:rsidR="00155D28">
              <w:rPr>
                <w:noProof/>
                <w:webHidden/>
              </w:rPr>
              <w:t>31</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76" w:history="1">
            <w:r w:rsidR="004C0A0A" w:rsidRPr="0055564C">
              <w:rPr>
                <w:rStyle w:val="Hyperlink"/>
                <w:b/>
                <w:noProof/>
                <w:lang w:eastAsia="de-DE"/>
              </w:rPr>
              <w:t>2.1</w:t>
            </w:r>
            <w:r w:rsidR="004C0A0A">
              <w:rPr>
                <w:rFonts w:asciiTheme="minorHAnsi" w:eastAsiaTheme="minorEastAsia" w:hAnsiTheme="minorHAnsi" w:cstheme="minorBidi"/>
                <w:noProof/>
                <w:sz w:val="22"/>
                <w:szCs w:val="22"/>
              </w:rPr>
              <w:tab/>
            </w:r>
            <w:r w:rsidR="004C0A0A" w:rsidRPr="0055564C">
              <w:rPr>
                <w:rStyle w:val="Hyperlink"/>
                <w:b/>
                <w:noProof/>
              </w:rPr>
              <w:t>Using PPE &amp; OHS practices</w:t>
            </w:r>
            <w:r w:rsidR="004C0A0A" w:rsidRPr="0055564C">
              <w:rPr>
                <w:rStyle w:val="Hyperlink"/>
                <w:b/>
                <w:noProof/>
                <w:lang w:eastAsia="de-DE"/>
              </w:rPr>
              <w:t>.</w:t>
            </w:r>
            <w:r w:rsidR="004C0A0A">
              <w:rPr>
                <w:noProof/>
                <w:webHidden/>
              </w:rPr>
              <w:tab/>
            </w:r>
            <w:r>
              <w:rPr>
                <w:noProof/>
                <w:webHidden/>
              </w:rPr>
              <w:fldChar w:fldCharType="begin"/>
            </w:r>
            <w:r w:rsidR="004C0A0A">
              <w:rPr>
                <w:noProof/>
                <w:webHidden/>
              </w:rPr>
              <w:instrText xml:space="preserve"> PAGEREF _Toc148387776 \h </w:instrText>
            </w:r>
            <w:r>
              <w:rPr>
                <w:noProof/>
                <w:webHidden/>
              </w:rPr>
            </w:r>
            <w:r>
              <w:rPr>
                <w:noProof/>
                <w:webHidden/>
              </w:rPr>
              <w:fldChar w:fldCharType="separate"/>
            </w:r>
            <w:r w:rsidR="00155D28">
              <w:rPr>
                <w:noProof/>
                <w:webHidden/>
              </w:rPr>
              <w:t>32</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77" w:history="1">
            <w:r w:rsidR="004C0A0A" w:rsidRPr="0055564C">
              <w:rPr>
                <w:rStyle w:val="Hyperlink"/>
                <w:b/>
                <w:noProof/>
                <w:lang w:eastAsia="de-DE"/>
              </w:rPr>
              <w:t>2.2</w:t>
            </w:r>
            <w:r w:rsidR="004C0A0A">
              <w:rPr>
                <w:rFonts w:asciiTheme="minorHAnsi" w:eastAsiaTheme="minorEastAsia" w:hAnsiTheme="minorHAnsi" w:cstheme="minorBidi"/>
                <w:noProof/>
                <w:sz w:val="22"/>
                <w:szCs w:val="22"/>
              </w:rPr>
              <w:tab/>
            </w:r>
            <w:r w:rsidR="004C0A0A" w:rsidRPr="0055564C">
              <w:rPr>
                <w:rStyle w:val="Hyperlink"/>
                <w:b/>
                <w:noProof/>
                <w:lang w:eastAsia="de-DE"/>
              </w:rPr>
              <w:t>Pre-testing procedures</w:t>
            </w:r>
            <w:r w:rsidR="004C0A0A">
              <w:rPr>
                <w:noProof/>
                <w:webHidden/>
              </w:rPr>
              <w:tab/>
            </w:r>
            <w:r>
              <w:rPr>
                <w:noProof/>
                <w:webHidden/>
              </w:rPr>
              <w:fldChar w:fldCharType="begin"/>
            </w:r>
            <w:r w:rsidR="004C0A0A">
              <w:rPr>
                <w:noProof/>
                <w:webHidden/>
              </w:rPr>
              <w:instrText xml:space="preserve"> PAGEREF _Toc148387777 \h </w:instrText>
            </w:r>
            <w:r>
              <w:rPr>
                <w:noProof/>
                <w:webHidden/>
              </w:rPr>
            </w:r>
            <w:r>
              <w:rPr>
                <w:noProof/>
                <w:webHidden/>
              </w:rPr>
              <w:fldChar w:fldCharType="separate"/>
            </w:r>
            <w:r w:rsidR="00155D28">
              <w:rPr>
                <w:noProof/>
                <w:webHidden/>
              </w:rPr>
              <w:t>33</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78" w:history="1">
            <w:r w:rsidR="004C0A0A" w:rsidRPr="0055564C">
              <w:rPr>
                <w:rStyle w:val="Hyperlink"/>
                <w:rFonts w:eastAsia="Calibri"/>
                <w:b/>
                <w:noProof/>
              </w:rPr>
              <w:t>2.3</w:t>
            </w:r>
            <w:r w:rsidR="004C0A0A">
              <w:rPr>
                <w:rFonts w:asciiTheme="minorHAnsi" w:eastAsiaTheme="minorEastAsia" w:hAnsiTheme="minorHAnsi" w:cstheme="minorBidi"/>
                <w:noProof/>
                <w:sz w:val="22"/>
                <w:szCs w:val="22"/>
              </w:rPr>
              <w:tab/>
            </w:r>
            <w:r w:rsidR="004C0A0A" w:rsidRPr="0055564C">
              <w:rPr>
                <w:rStyle w:val="Hyperlink"/>
                <w:b/>
                <w:noProof/>
                <w:lang w:eastAsia="de-DE"/>
              </w:rPr>
              <w:t>Disassembling the unit</w:t>
            </w:r>
            <w:r w:rsidR="004C0A0A">
              <w:rPr>
                <w:noProof/>
                <w:webHidden/>
              </w:rPr>
              <w:tab/>
            </w:r>
            <w:r>
              <w:rPr>
                <w:noProof/>
                <w:webHidden/>
              </w:rPr>
              <w:fldChar w:fldCharType="begin"/>
            </w:r>
            <w:r w:rsidR="004C0A0A">
              <w:rPr>
                <w:noProof/>
                <w:webHidden/>
              </w:rPr>
              <w:instrText xml:space="preserve"> PAGEREF _Toc148387778 \h </w:instrText>
            </w:r>
            <w:r>
              <w:rPr>
                <w:noProof/>
                <w:webHidden/>
              </w:rPr>
            </w:r>
            <w:r>
              <w:rPr>
                <w:noProof/>
                <w:webHidden/>
              </w:rPr>
              <w:fldChar w:fldCharType="separate"/>
            </w:r>
            <w:r w:rsidR="00155D28">
              <w:rPr>
                <w:noProof/>
                <w:webHidden/>
              </w:rPr>
              <w:t>34</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79" w:history="1">
            <w:r w:rsidR="004C0A0A" w:rsidRPr="0055564C">
              <w:rPr>
                <w:rStyle w:val="Hyperlink"/>
                <w:b/>
                <w:noProof/>
                <w:lang w:eastAsia="de-DE"/>
              </w:rPr>
              <w:t>2.4</w:t>
            </w:r>
            <w:r w:rsidR="004C0A0A">
              <w:rPr>
                <w:rFonts w:asciiTheme="minorHAnsi" w:eastAsiaTheme="minorEastAsia" w:hAnsiTheme="minorHAnsi" w:cstheme="minorBidi"/>
                <w:noProof/>
                <w:sz w:val="22"/>
                <w:szCs w:val="22"/>
              </w:rPr>
              <w:tab/>
            </w:r>
            <w:r w:rsidR="004C0A0A" w:rsidRPr="0055564C">
              <w:rPr>
                <w:rStyle w:val="Hyperlink"/>
                <w:b/>
                <w:noProof/>
                <w:lang w:val="en-GB" w:eastAsia="de-DE"/>
              </w:rPr>
              <w:t xml:space="preserve">Checking and identifying defects and </w:t>
            </w:r>
            <w:r w:rsidR="004C0A0A" w:rsidRPr="0055564C">
              <w:rPr>
                <w:rStyle w:val="Hyperlink"/>
                <w:b/>
                <w:noProof/>
                <w:lang w:eastAsia="de-DE"/>
              </w:rPr>
              <w:t>Faults</w:t>
            </w:r>
            <w:r w:rsidR="004C0A0A">
              <w:rPr>
                <w:noProof/>
                <w:webHidden/>
              </w:rPr>
              <w:tab/>
            </w:r>
            <w:r>
              <w:rPr>
                <w:noProof/>
                <w:webHidden/>
              </w:rPr>
              <w:fldChar w:fldCharType="begin"/>
            </w:r>
            <w:r w:rsidR="004C0A0A">
              <w:rPr>
                <w:noProof/>
                <w:webHidden/>
              </w:rPr>
              <w:instrText xml:space="preserve"> PAGEREF _Toc148387779 \h </w:instrText>
            </w:r>
            <w:r>
              <w:rPr>
                <w:noProof/>
                <w:webHidden/>
              </w:rPr>
            </w:r>
            <w:r>
              <w:rPr>
                <w:noProof/>
                <w:webHidden/>
              </w:rPr>
              <w:fldChar w:fldCharType="separate"/>
            </w:r>
            <w:r w:rsidR="00155D28">
              <w:rPr>
                <w:noProof/>
                <w:webHidden/>
              </w:rPr>
              <w:t>55</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80" w:history="1">
            <w:r w:rsidR="004C0A0A" w:rsidRPr="0055564C">
              <w:rPr>
                <w:rStyle w:val="Hyperlink"/>
                <w:b/>
                <w:noProof/>
                <w:lang w:eastAsia="de-DE"/>
              </w:rPr>
              <w:t>2.5</w:t>
            </w:r>
            <w:r w:rsidR="004C0A0A">
              <w:rPr>
                <w:rFonts w:asciiTheme="minorHAnsi" w:eastAsiaTheme="minorEastAsia" w:hAnsiTheme="minorHAnsi" w:cstheme="minorBidi"/>
                <w:noProof/>
                <w:sz w:val="22"/>
                <w:szCs w:val="22"/>
              </w:rPr>
              <w:tab/>
            </w:r>
            <w:r w:rsidR="004C0A0A" w:rsidRPr="0055564C">
              <w:rPr>
                <w:rStyle w:val="Hyperlink"/>
                <w:rFonts w:eastAsiaTheme="minorHAnsi"/>
                <w:b/>
                <w:noProof/>
              </w:rPr>
              <w:t>Status-light patterns and</w:t>
            </w:r>
            <w:r w:rsidR="004C0A0A" w:rsidRPr="0055564C">
              <w:rPr>
                <w:rStyle w:val="Hyperlink"/>
                <w:b/>
                <w:noProof/>
                <w:lang w:eastAsia="de-DE"/>
              </w:rPr>
              <w:t xml:space="preserve"> Control settings and adjustments</w:t>
            </w:r>
            <w:r w:rsidR="004C0A0A">
              <w:rPr>
                <w:noProof/>
                <w:webHidden/>
              </w:rPr>
              <w:tab/>
            </w:r>
            <w:r>
              <w:rPr>
                <w:noProof/>
                <w:webHidden/>
              </w:rPr>
              <w:fldChar w:fldCharType="begin"/>
            </w:r>
            <w:r w:rsidR="004C0A0A">
              <w:rPr>
                <w:noProof/>
                <w:webHidden/>
              </w:rPr>
              <w:instrText xml:space="preserve"> PAGEREF _Toc148387780 \h </w:instrText>
            </w:r>
            <w:r>
              <w:rPr>
                <w:noProof/>
                <w:webHidden/>
              </w:rPr>
            </w:r>
            <w:r>
              <w:rPr>
                <w:noProof/>
                <w:webHidden/>
              </w:rPr>
              <w:fldChar w:fldCharType="separate"/>
            </w:r>
            <w:r w:rsidR="00155D28">
              <w:rPr>
                <w:noProof/>
                <w:webHidden/>
              </w:rPr>
              <w:t>57</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81" w:history="1">
            <w:r w:rsidR="004C0A0A" w:rsidRPr="0055564C">
              <w:rPr>
                <w:rStyle w:val="Hyperlink"/>
                <w:b/>
                <w:noProof/>
                <w:lang w:eastAsia="de-DE"/>
              </w:rPr>
              <w:t>2.6</w:t>
            </w:r>
            <w:r w:rsidR="004C0A0A">
              <w:rPr>
                <w:rFonts w:asciiTheme="minorHAnsi" w:eastAsiaTheme="minorEastAsia" w:hAnsiTheme="minorHAnsi" w:cstheme="minorBidi"/>
                <w:noProof/>
                <w:sz w:val="22"/>
                <w:szCs w:val="22"/>
              </w:rPr>
              <w:tab/>
            </w:r>
            <w:r w:rsidR="004C0A0A" w:rsidRPr="0055564C">
              <w:rPr>
                <w:rStyle w:val="Hyperlink"/>
                <w:b/>
                <w:noProof/>
                <w:lang w:eastAsia="de-DE"/>
              </w:rPr>
              <w:t>Operating the unit to confirm defects</w:t>
            </w:r>
            <w:r w:rsidR="004C0A0A">
              <w:rPr>
                <w:noProof/>
                <w:webHidden/>
              </w:rPr>
              <w:tab/>
            </w:r>
            <w:r>
              <w:rPr>
                <w:noProof/>
                <w:webHidden/>
              </w:rPr>
              <w:fldChar w:fldCharType="begin"/>
            </w:r>
            <w:r w:rsidR="004C0A0A">
              <w:rPr>
                <w:noProof/>
                <w:webHidden/>
              </w:rPr>
              <w:instrText xml:space="preserve"> PAGEREF _Toc148387781 \h </w:instrText>
            </w:r>
            <w:r>
              <w:rPr>
                <w:noProof/>
                <w:webHidden/>
              </w:rPr>
            </w:r>
            <w:r>
              <w:rPr>
                <w:noProof/>
                <w:webHidden/>
              </w:rPr>
              <w:fldChar w:fldCharType="separate"/>
            </w:r>
            <w:r w:rsidR="00155D28">
              <w:rPr>
                <w:noProof/>
                <w:webHidden/>
              </w:rPr>
              <w:t>64</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82" w:history="1">
            <w:r w:rsidR="004C0A0A" w:rsidRPr="0055564C">
              <w:rPr>
                <w:rStyle w:val="Hyperlink"/>
                <w:b/>
                <w:noProof/>
                <w:lang w:eastAsia="de-DE"/>
              </w:rPr>
              <w:t>2.7</w:t>
            </w:r>
            <w:r w:rsidR="004C0A0A">
              <w:rPr>
                <w:rFonts w:asciiTheme="minorHAnsi" w:eastAsiaTheme="minorEastAsia" w:hAnsiTheme="minorHAnsi" w:cstheme="minorBidi"/>
                <w:noProof/>
                <w:sz w:val="22"/>
                <w:szCs w:val="22"/>
              </w:rPr>
              <w:tab/>
            </w:r>
            <w:r w:rsidR="004C0A0A" w:rsidRPr="0055564C">
              <w:rPr>
                <w:rStyle w:val="Hyperlink"/>
                <w:b/>
                <w:noProof/>
                <w:lang w:eastAsia="de-DE"/>
              </w:rPr>
              <w:t>Documenting diagnosis and test Results</w:t>
            </w:r>
            <w:r w:rsidR="004C0A0A">
              <w:rPr>
                <w:noProof/>
                <w:webHidden/>
              </w:rPr>
              <w:tab/>
            </w:r>
            <w:r>
              <w:rPr>
                <w:noProof/>
                <w:webHidden/>
              </w:rPr>
              <w:fldChar w:fldCharType="begin"/>
            </w:r>
            <w:r w:rsidR="004C0A0A">
              <w:rPr>
                <w:noProof/>
                <w:webHidden/>
              </w:rPr>
              <w:instrText xml:space="preserve"> PAGEREF _Toc148387782 \h </w:instrText>
            </w:r>
            <w:r>
              <w:rPr>
                <w:noProof/>
                <w:webHidden/>
              </w:rPr>
            </w:r>
            <w:r>
              <w:rPr>
                <w:noProof/>
                <w:webHidden/>
              </w:rPr>
              <w:fldChar w:fldCharType="separate"/>
            </w:r>
            <w:r w:rsidR="00155D28">
              <w:rPr>
                <w:noProof/>
                <w:webHidden/>
              </w:rPr>
              <w:t>67</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83" w:history="1">
            <w:r w:rsidR="004C0A0A" w:rsidRPr="0055564C">
              <w:rPr>
                <w:rStyle w:val="Hyperlink"/>
                <w:b/>
                <w:noProof/>
                <w:lang w:eastAsia="de-DE"/>
              </w:rPr>
              <w:t>2.8</w:t>
            </w:r>
            <w:r w:rsidR="004C0A0A">
              <w:rPr>
                <w:rFonts w:asciiTheme="minorHAnsi" w:eastAsiaTheme="minorEastAsia" w:hAnsiTheme="minorHAnsi" w:cstheme="minorBidi"/>
                <w:noProof/>
                <w:sz w:val="22"/>
                <w:szCs w:val="22"/>
              </w:rPr>
              <w:tab/>
            </w:r>
            <w:r w:rsidR="004C0A0A" w:rsidRPr="0055564C">
              <w:rPr>
                <w:rStyle w:val="Hyperlink"/>
                <w:b/>
                <w:noProof/>
                <w:lang w:eastAsia="de-DE"/>
              </w:rPr>
              <w:t>Informing Customers about the status and serviceability of the unit</w:t>
            </w:r>
            <w:r w:rsidR="004C0A0A">
              <w:rPr>
                <w:noProof/>
                <w:webHidden/>
              </w:rPr>
              <w:tab/>
            </w:r>
            <w:r>
              <w:rPr>
                <w:noProof/>
                <w:webHidden/>
              </w:rPr>
              <w:fldChar w:fldCharType="begin"/>
            </w:r>
            <w:r w:rsidR="004C0A0A">
              <w:rPr>
                <w:noProof/>
                <w:webHidden/>
              </w:rPr>
              <w:instrText xml:space="preserve"> PAGEREF _Toc148387783 \h </w:instrText>
            </w:r>
            <w:r>
              <w:rPr>
                <w:noProof/>
                <w:webHidden/>
              </w:rPr>
            </w:r>
            <w:r>
              <w:rPr>
                <w:noProof/>
                <w:webHidden/>
              </w:rPr>
              <w:fldChar w:fldCharType="separate"/>
            </w:r>
            <w:r w:rsidR="00155D28">
              <w:rPr>
                <w:noProof/>
                <w:webHidden/>
              </w:rPr>
              <w:t>68</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784" w:history="1">
            <w:r w:rsidR="004C0A0A" w:rsidRPr="0055564C">
              <w:rPr>
                <w:rStyle w:val="Hyperlink"/>
                <w:b/>
                <w:noProof/>
              </w:rPr>
              <w:t>Self-check.2.1</w:t>
            </w:r>
            <w:r w:rsidR="004C0A0A">
              <w:rPr>
                <w:noProof/>
                <w:webHidden/>
              </w:rPr>
              <w:tab/>
            </w:r>
            <w:r>
              <w:rPr>
                <w:noProof/>
                <w:webHidden/>
              </w:rPr>
              <w:fldChar w:fldCharType="begin"/>
            </w:r>
            <w:r w:rsidR="004C0A0A">
              <w:rPr>
                <w:noProof/>
                <w:webHidden/>
              </w:rPr>
              <w:instrText xml:space="preserve"> PAGEREF _Toc148387784 \h </w:instrText>
            </w:r>
            <w:r>
              <w:rPr>
                <w:noProof/>
                <w:webHidden/>
              </w:rPr>
            </w:r>
            <w:r>
              <w:rPr>
                <w:noProof/>
                <w:webHidden/>
              </w:rPr>
              <w:fldChar w:fldCharType="separate"/>
            </w:r>
            <w:r w:rsidR="00155D28">
              <w:rPr>
                <w:noProof/>
                <w:webHidden/>
              </w:rPr>
              <w:t>69</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785" w:history="1">
            <w:r w:rsidR="004C0A0A" w:rsidRPr="0055564C">
              <w:rPr>
                <w:rStyle w:val="Hyperlink"/>
                <w:rFonts w:eastAsiaTheme="minorHAnsi"/>
                <w:b/>
                <w:noProof/>
              </w:rPr>
              <w:t>Operation Sheet 2.1</w:t>
            </w:r>
            <w:r w:rsidR="004C0A0A">
              <w:rPr>
                <w:noProof/>
                <w:webHidden/>
              </w:rPr>
              <w:tab/>
            </w:r>
            <w:r>
              <w:rPr>
                <w:noProof/>
                <w:webHidden/>
              </w:rPr>
              <w:fldChar w:fldCharType="begin"/>
            </w:r>
            <w:r w:rsidR="004C0A0A">
              <w:rPr>
                <w:noProof/>
                <w:webHidden/>
              </w:rPr>
              <w:instrText xml:space="preserve"> PAGEREF _Toc148387785 \h </w:instrText>
            </w:r>
            <w:r>
              <w:rPr>
                <w:noProof/>
                <w:webHidden/>
              </w:rPr>
            </w:r>
            <w:r>
              <w:rPr>
                <w:noProof/>
                <w:webHidden/>
              </w:rPr>
              <w:fldChar w:fldCharType="separate"/>
            </w:r>
            <w:r w:rsidR="00155D28">
              <w:rPr>
                <w:noProof/>
                <w:webHidden/>
              </w:rPr>
              <w:t>74</w:t>
            </w:r>
            <w:r>
              <w:rPr>
                <w:noProof/>
                <w:webHidden/>
              </w:rPr>
              <w:fldChar w:fldCharType="end"/>
            </w:r>
          </w:hyperlink>
        </w:p>
        <w:p w:rsidR="004C0A0A" w:rsidRDefault="001B79E8">
          <w:pPr>
            <w:pStyle w:val="TOC1"/>
            <w:tabs>
              <w:tab w:val="left" w:pos="480"/>
              <w:tab w:val="right" w:leader="dot" w:pos="9350"/>
            </w:tabs>
            <w:rPr>
              <w:rFonts w:asciiTheme="minorHAnsi" w:eastAsiaTheme="minorEastAsia" w:hAnsiTheme="minorHAnsi" w:cstheme="minorBidi"/>
              <w:noProof/>
              <w:sz w:val="22"/>
              <w:szCs w:val="22"/>
            </w:rPr>
          </w:pPr>
          <w:hyperlink w:anchor="_Toc148387786" w:history="1">
            <w:r w:rsidR="004C0A0A" w:rsidRPr="0055564C">
              <w:rPr>
                <w:rStyle w:val="Hyperlink"/>
                <w:b/>
                <w:noProof/>
              </w:rPr>
              <w:t>3</w:t>
            </w:r>
            <w:r w:rsidR="004C0A0A">
              <w:rPr>
                <w:rFonts w:asciiTheme="minorHAnsi" w:eastAsiaTheme="minorEastAsia" w:hAnsiTheme="minorHAnsi" w:cstheme="minorBidi"/>
                <w:noProof/>
                <w:sz w:val="22"/>
                <w:szCs w:val="22"/>
              </w:rPr>
              <w:tab/>
            </w:r>
            <w:r w:rsidR="004C0A0A" w:rsidRPr="0055564C">
              <w:rPr>
                <w:rStyle w:val="Hyperlink"/>
                <w:b/>
                <w:noProof/>
              </w:rPr>
              <w:t>UNIT THREE:  MAINTAIN AND REPAIR PRINTER</w:t>
            </w:r>
            <w:r w:rsidR="004C0A0A">
              <w:rPr>
                <w:noProof/>
                <w:webHidden/>
              </w:rPr>
              <w:tab/>
            </w:r>
            <w:r>
              <w:rPr>
                <w:noProof/>
                <w:webHidden/>
              </w:rPr>
              <w:fldChar w:fldCharType="begin"/>
            </w:r>
            <w:r w:rsidR="004C0A0A">
              <w:rPr>
                <w:noProof/>
                <w:webHidden/>
              </w:rPr>
              <w:instrText xml:space="preserve"> PAGEREF _Toc148387786 \h </w:instrText>
            </w:r>
            <w:r>
              <w:rPr>
                <w:noProof/>
                <w:webHidden/>
              </w:rPr>
            </w:r>
            <w:r>
              <w:rPr>
                <w:noProof/>
                <w:webHidden/>
              </w:rPr>
              <w:fldChar w:fldCharType="separate"/>
            </w:r>
            <w:r w:rsidR="00155D28">
              <w:rPr>
                <w:noProof/>
                <w:webHidden/>
              </w:rPr>
              <w:t>76</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87" w:history="1">
            <w:r w:rsidR="004C0A0A" w:rsidRPr="0055564C">
              <w:rPr>
                <w:rStyle w:val="Hyperlink"/>
                <w:rFonts w:eastAsia="Calibri"/>
                <w:b/>
                <w:noProof/>
                <w:lang w:eastAsia="de-DE"/>
              </w:rPr>
              <w:t>3.1</w:t>
            </w:r>
            <w:r w:rsidR="004C0A0A">
              <w:rPr>
                <w:rFonts w:asciiTheme="minorHAnsi" w:eastAsiaTheme="minorEastAsia" w:hAnsiTheme="minorHAnsi" w:cstheme="minorBidi"/>
                <w:noProof/>
                <w:sz w:val="22"/>
                <w:szCs w:val="22"/>
              </w:rPr>
              <w:tab/>
            </w:r>
            <w:r w:rsidR="004C0A0A" w:rsidRPr="0055564C">
              <w:rPr>
                <w:rStyle w:val="Hyperlink"/>
                <w:b/>
                <w:noProof/>
                <w:lang w:eastAsia="de-DE"/>
              </w:rPr>
              <w:t>Electro-static discharge (ESD) protection procedure</w:t>
            </w:r>
            <w:r w:rsidR="004C0A0A">
              <w:rPr>
                <w:noProof/>
                <w:webHidden/>
              </w:rPr>
              <w:tab/>
            </w:r>
            <w:r>
              <w:rPr>
                <w:noProof/>
                <w:webHidden/>
              </w:rPr>
              <w:fldChar w:fldCharType="begin"/>
            </w:r>
            <w:r w:rsidR="004C0A0A">
              <w:rPr>
                <w:noProof/>
                <w:webHidden/>
              </w:rPr>
              <w:instrText xml:space="preserve"> PAGEREF _Toc148387787 \h </w:instrText>
            </w:r>
            <w:r>
              <w:rPr>
                <w:noProof/>
                <w:webHidden/>
              </w:rPr>
            </w:r>
            <w:r>
              <w:rPr>
                <w:noProof/>
                <w:webHidden/>
              </w:rPr>
              <w:fldChar w:fldCharType="separate"/>
            </w:r>
            <w:r w:rsidR="00155D28">
              <w:rPr>
                <w:noProof/>
                <w:webHidden/>
              </w:rPr>
              <w:t>77</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88" w:history="1">
            <w:r w:rsidR="004C0A0A" w:rsidRPr="0055564C">
              <w:rPr>
                <w:rStyle w:val="Hyperlink"/>
                <w:rFonts w:eastAsia="Calibri"/>
                <w:b/>
                <w:noProof/>
                <w:lang w:eastAsia="de-DE"/>
              </w:rPr>
              <w:t>3.2</w:t>
            </w:r>
            <w:r w:rsidR="004C0A0A">
              <w:rPr>
                <w:rFonts w:asciiTheme="minorHAnsi" w:eastAsiaTheme="minorEastAsia" w:hAnsiTheme="minorHAnsi" w:cstheme="minorBidi"/>
                <w:noProof/>
                <w:sz w:val="22"/>
                <w:szCs w:val="22"/>
              </w:rPr>
              <w:tab/>
            </w:r>
            <w:r w:rsidR="004C0A0A" w:rsidRPr="0055564C">
              <w:rPr>
                <w:rStyle w:val="Hyperlink"/>
                <w:rFonts w:eastAsia="Calibri"/>
                <w:b/>
                <w:noProof/>
                <w:lang w:eastAsia="de-DE"/>
              </w:rPr>
              <w:t xml:space="preserve">Replacing </w:t>
            </w:r>
            <w:r w:rsidR="004C0A0A" w:rsidRPr="0055564C">
              <w:rPr>
                <w:rStyle w:val="Hyperlink"/>
                <w:b/>
                <w:noProof/>
                <w:lang w:eastAsia="de-DE"/>
              </w:rPr>
              <w:t>Defective parts/components</w:t>
            </w:r>
            <w:r w:rsidR="004C0A0A">
              <w:rPr>
                <w:noProof/>
                <w:webHidden/>
              </w:rPr>
              <w:tab/>
            </w:r>
            <w:r>
              <w:rPr>
                <w:noProof/>
                <w:webHidden/>
              </w:rPr>
              <w:fldChar w:fldCharType="begin"/>
            </w:r>
            <w:r w:rsidR="004C0A0A">
              <w:rPr>
                <w:noProof/>
                <w:webHidden/>
              </w:rPr>
              <w:instrText xml:space="preserve"> PAGEREF _Toc148387788 \h </w:instrText>
            </w:r>
            <w:r>
              <w:rPr>
                <w:noProof/>
                <w:webHidden/>
              </w:rPr>
            </w:r>
            <w:r>
              <w:rPr>
                <w:noProof/>
                <w:webHidden/>
              </w:rPr>
              <w:fldChar w:fldCharType="separate"/>
            </w:r>
            <w:r w:rsidR="00155D28">
              <w:rPr>
                <w:noProof/>
                <w:webHidden/>
              </w:rPr>
              <w:t>81</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89" w:history="1">
            <w:r w:rsidR="004C0A0A" w:rsidRPr="0055564C">
              <w:rPr>
                <w:rStyle w:val="Hyperlink"/>
                <w:b/>
                <w:noProof/>
                <w:lang w:eastAsia="de-DE"/>
              </w:rPr>
              <w:t>3.3</w:t>
            </w:r>
            <w:r w:rsidR="004C0A0A">
              <w:rPr>
                <w:rFonts w:asciiTheme="minorHAnsi" w:eastAsiaTheme="minorEastAsia" w:hAnsiTheme="minorHAnsi" w:cstheme="minorBidi"/>
                <w:noProof/>
                <w:sz w:val="22"/>
                <w:szCs w:val="22"/>
              </w:rPr>
              <w:tab/>
            </w:r>
            <w:r w:rsidR="004C0A0A" w:rsidRPr="0055564C">
              <w:rPr>
                <w:rStyle w:val="Hyperlink"/>
                <w:b/>
                <w:noProof/>
              </w:rPr>
              <w:t>Testing functionality of repaired part/components</w:t>
            </w:r>
            <w:r w:rsidR="004C0A0A">
              <w:rPr>
                <w:noProof/>
                <w:webHidden/>
              </w:rPr>
              <w:tab/>
            </w:r>
            <w:r>
              <w:rPr>
                <w:noProof/>
                <w:webHidden/>
              </w:rPr>
              <w:fldChar w:fldCharType="begin"/>
            </w:r>
            <w:r w:rsidR="004C0A0A">
              <w:rPr>
                <w:noProof/>
                <w:webHidden/>
              </w:rPr>
              <w:instrText xml:space="preserve"> PAGEREF _Toc148387789 \h </w:instrText>
            </w:r>
            <w:r>
              <w:rPr>
                <w:noProof/>
                <w:webHidden/>
              </w:rPr>
            </w:r>
            <w:r>
              <w:rPr>
                <w:noProof/>
                <w:webHidden/>
              </w:rPr>
              <w:fldChar w:fldCharType="separate"/>
            </w:r>
            <w:r w:rsidR="00155D28">
              <w:rPr>
                <w:noProof/>
                <w:webHidden/>
              </w:rPr>
              <w:t>93</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90" w:history="1">
            <w:r w:rsidR="004C0A0A" w:rsidRPr="0055564C">
              <w:rPr>
                <w:rStyle w:val="Hyperlink"/>
                <w:b/>
                <w:noProof/>
                <w:lang w:eastAsia="de-DE"/>
              </w:rPr>
              <w:t>3.4</w:t>
            </w:r>
            <w:r w:rsidR="004C0A0A">
              <w:rPr>
                <w:rFonts w:asciiTheme="minorHAnsi" w:eastAsiaTheme="minorEastAsia" w:hAnsiTheme="minorHAnsi" w:cstheme="minorBidi"/>
                <w:noProof/>
                <w:sz w:val="22"/>
                <w:szCs w:val="22"/>
              </w:rPr>
              <w:tab/>
            </w:r>
            <w:r w:rsidR="004C0A0A" w:rsidRPr="0055564C">
              <w:rPr>
                <w:rStyle w:val="Hyperlink"/>
                <w:b/>
                <w:noProof/>
                <w:lang w:eastAsia="de-DE"/>
              </w:rPr>
              <w:t>Perform Cleaning and apply precaution in handling the unit</w:t>
            </w:r>
            <w:r w:rsidR="004C0A0A">
              <w:rPr>
                <w:noProof/>
                <w:webHidden/>
              </w:rPr>
              <w:tab/>
            </w:r>
            <w:r>
              <w:rPr>
                <w:noProof/>
                <w:webHidden/>
              </w:rPr>
              <w:fldChar w:fldCharType="begin"/>
            </w:r>
            <w:r w:rsidR="004C0A0A">
              <w:rPr>
                <w:noProof/>
                <w:webHidden/>
              </w:rPr>
              <w:instrText xml:space="preserve"> PAGEREF _Toc148387790 \h </w:instrText>
            </w:r>
            <w:r>
              <w:rPr>
                <w:noProof/>
                <w:webHidden/>
              </w:rPr>
            </w:r>
            <w:r>
              <w:rPr>
                <w:noProof/>
                <w:webHidden/>
              </w:rPr>
              <w:fldChar w:fldCharType="separate"/>
            </w:r>
            <w:r w:rsidR="00155D28">
              <w:rPr>
                <w:noProof/>
                <w:webHidden/>
              </w:rPr>
              <w:t>94</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791" w:history="1">
            <w:r w:rsidR="004C0A0A" w:rsidRPr="0055564C">
              <w:rPr>
                <w:rStyle w:val="Hyperlink"/>
                <w:b/>
                <w:noProof/>
              </w:rPr>
              <w:t>Self-check.3.1</w:t>
            </w:r>
            <w:r w:rsidR="004C0A0A">
              <w:rPr>
                <w:noProof/>
                <w:webHidden/>
              </w:rPr>
              <w:tab/>
            </w:r>
            <w:r>
              <w:rPr>
                <w:noProof/>
                <w:webHidden/>
              </w:rPr>
              <w:fldChar w:fldCharType="begin"/>
            </w:r>
            <w:r w:rsidR="004C0A0A">
              <w:rPr>
                <w:noProof/>
                <w:webHidden/>
              </w:rPr>
              <w:instrText xml:space="preserve"> PAGEREF _Toc148387791 \h </w:instrText>
            </w:r>
            <w:r>
              <w:rPr>
                <w:noProof/>
                <w:webHidden/>
              </w:rPr>
            </w:r>
            <w:r>
              <w:rPr>
                <w:noProof/>
                <w:webHidden/>
              </w:rPr>
              <w:fldChar w:fldCharType="separate"/>
            </w:r>
            <w:r w:rsidR="00155D28">
              <w:rPr>
                <w:noProof/>
                <w:webHidden/>
              </w:rPr>
              <w:t>97</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792" w:history="1">
            <w:r w:rsidR="004C0A0A" w:rsidRPr="0055564C">
              <w:rPr>
                <w:rStyle w:val="Hyperlink"/>
                <w:rFonts w:eastAsiaTheme="minorHAnsi"/>
                <w:b/>
                <w:noProof/>
              </w:rPr>
              <w:t>Operation Sheet 3.1</w:t>
            </w:r>
            <w:r w:rsidR="004C0A0A">
              <w:rPr>
                <w:noProof/>
                <w:webHidden/>
              </w:rPr>
              <w:tab/>
            </w:r>
            <w:r>
              <w:rPr>
                <w:noProof/>
                <w:webHidden/>
              </w:rPr>
              <w:fldChar w:fldCharType="begin"/>
            </w:r>
            <w:r w:rsidR="004C0A0A">
              <w:rPr>
                <w:noProof/>
                <w:webHidden/>
              </w:rPr>
              <w:instrText xml:space="preserve"> PAGEREF _Toc148387792 \h </w:instrText>
            </w:r>
            <w:r>
              <w:rPr>
                <w:noProof/>
                <w:webHidden/>
              </w:rPr>
            </w:r>
            <w:r>
              <w:rPr>
                <w:noProof/>
                <w:webHidden/>
              </w:rPr>
              <w:fldChar w:fldCharType="separate"/>
            </w:r>
            <w:r w:rsidR="00155D28">
              <w:rPr>
                <w:noProof/>
                <w:webHidden/>
              </w:rPr>
              <w:t>100</w:t>
            </w:r>
            <w:r>
              <w:rPr>
                <w:noProof/>
                <w:webHidden/>
              </w:rPr>
              <w:fldChar w:fldCharType="end"/>
            </w:r>
          </w:hyperlink>
        </w:p>
        <w:p w:rsidR="004C0A0A" w:rsidRDefault="001B79E8">
          <w:pPr>
            <w:pStyle w:val="TOC1"/>
            <w:tabs>
              <w:tab w:val="left" w:pos="480"/>
              <w:tab w:val="right" w:leader="dot" w:pos="9350"/>
            </w:tabs>
            <w:rPr>
              <w:rFonts w:asciiTheme="minorHAnsi" w:eastAsiaTheme="minorEastAsia" w:hAnsiTheme="minorHAnsi" w:cstheme="minorBidi"/>
              <w:noProof/>
              <w:sz w:val="22"/>
              <w:szCs w:val="22"/>
            </w:rPr>
          </w:pPr>
          <w:hyperlink w:anchor="_Toc148387793" w:history="1">
            <w:r w:rsidR="004C0A0A" w:rsidRPr="0055564C">
              <w:rPr>
                <w:rStyle w:val="Hyperlink"/>
                <w:b/>
                <w:noProof/>
              </w:rPr>
              <w:t>4</w:t>
            </w:r>
            <w:r w:rsidR="004C0A0A">
              <w:rPr>
                <w:rFonts w:asciiTheme="minorHAnsi" w:eastAsiaTheme="minorEastAsia" w:hAnsiTheme="minorHAnsi" w:cstheme="minorBidi"/>
                <w:noProof/>
                <w:sz w:val="22"/>
                <w:szCs w:val="22"/>
              </w:rPr>
              <w:tab/>
            </w:r>
            <w:r w:rsidR="004C0A0A" w:rsidRPr="0055564C">
              <w:rPr>
                <w:rStyle w:val="Hyperlink"/>
                <w:b/>
                <w:noProof/>
              </w:rPr>
              <w:t>UNIT FOUR:  TESTING REPAIRED PRODUCT</w:t>
            </w:r>
            <w:r w:rsidR="004C0A0A">
              <w:rPr>
                <w:noProof/>
                <w:webHidden/>
              </w:rPr>
              <w:tab/>
            </w:r>
            <w:r>
              <w:rPr>
                <w:noProof/>
                <w:webHidden/>
              </w:rPr>
              <w:fldChar w:fldCharType="begin"/>
            </w:r>
            <w:r w:rsidR="004C0A0A">
              <w:rPr>
                <w:noProof/>
                <w:webHidden/>
              </w:rPr>
              <w:instrText xml:space="preserve"> PAGEREF _Toc148387793 \h </w:instrText>
            </w:r>
            <w:r>
              <w:rPr>
                <w:noProof/>
                <w:webHidden/>
              </w:rPr>
            </w:r>
            <w:r>
              <w:rPr>
                <w:noProof/>
                <w:webHidden/>
              </w:rPr>
              <w:fldChar w:fldCharType="separate"/>
            </w:r>
            <w:r w:rsidR="00155D28">
              <w:rPr>
                <w:noProof/>
                <w:webHidden/>
              </w:rPr>
              <w:t>103</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94" w:history="1">
            <w:r w:rsidR="004C0A0A" w:rsidRPr="0055564C">
              <w:rPr>
                <w:rStyle w:val="Hyperlink"/>
                <w:rFonts w:eastAsia="Calibri"/>
                <w:b/>
                <w:iCs/>
                <w:noProof/>
                <w:lang w:val="en-GB" w:eastAsia="de-DE"/>
              </w:rPr>
              <w:t>4.1</w:t>
            </w:r>
            <w:r w:rsidR="004C0A0A">
              <w:rPr>
                <w:rFonts w:asciiTheme="minorHAnsi" w:eastAsiaTheme="minorEastAsia" w:hAnsiTheme="minorHAnsi" w:cstheme="minorBidi"/>
                <w:noProof/>
                <w:sz w:val="22"/>
                <w:szCs w:val="22"/>
              </w:rPr>
              <w:tab/>
            </w:r>
            <w:r w:rsidR="004C0A0A" w:rsidRPr="0055564C">
              <w:rPr>
                <w:rStyle w:val="Hyperlink"/>
                <w:rFonts w:eastAsia="Calibri"/>
                <w:b/>
                <w:noProof/>
                <w:lang w:val="en-GB" w:eastAsia="de-DE"/>
              </w:rPr>
              <w:t>Reassembling Repaired units</w:t>
            </w:r>
            <w:r w:rsidR="004C0A0A">
              <w:rPr>
                <w:noProof/>
                <w:webHidden/>
              </w:rPr>
              <w:tab/>
            </w:r>
            <w:r>
              <w:rPr>
                <w:noProof/>
                <w:webHidden/>
              </w:rPr>
              <w:fldChar w:fldCharType="begin"/>
            </w:r>
            <w:r w:rsidR="004C0A0A">
              <w:rPr>
                <w:noProof/>
                <w:webHidden/>
              </w:rPr>
              <w:instrText xml:space="preserve"> PAGEREF _Toc148387794 \h </w:instrText>
            </w:r>
            <w:r>
              <w:rPr>
                <w:noProof/>
                <w:webHidden/>
              </w:rPr>
            </w:r>
            <w:r>
              <w:rPr>
                <w:noProof/>
                <w:webHidden/>
              </w:rPr>
              <w:fldChar w:fldCharType="separate"/>
            </w:r>
            <w:r w:rsidR="00155D28">
              <w:rPr>
                <w:noProof/>
                <w:webHidden/>
              </w:rPr>
              <w:t>103</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95" w:history="1">
            <w:r w:rsidR="004C0A0A" w:rsidRPr="0055564C">
              <w:rPr>
                <w:rStyle w:val="Hyperlink"/>
                <w:rFonts w:eastAsia="Calibri"/>
                <w:b/>
                <w:bCs/>
                <w:iCs/>
                <w:noProof/>
                <w:lang w:val="en-GB" w:eastAsia="de-DE"/>
              </w:rPr>
              <w:t>4.2</w:t>
            </w:r>
            <w:r w:rsidR="004C0A0A">
              <w:rPr>
                <w:rFonts w:asciiTheme="minorHAnsi" w:eastAsiaTheme="minorEastAsia" w:hAnsiTheme="minorHAnsi" w:cstheme="minorBidi"/>
                <w:noProof/>
                <w:sz w:val="22"/>
                <w:szCs w:val="22"/>
              </w:rPr>
              <w:tab/>
            </w:r>
            <w:r w:rsidR="004C0A0A" w:rsidRPr="0055564C">
              <w:rPr>
                <w:rStyle w:val="Hyperlink"/>
                <w:b/>
                <w:noProof/>
                <w:lang w:val="en-GB" w:eastAsia="de-DE"/>
              </w:rPr>
              <w:t>Final testing and cleaning</w:t>
            </w:r>
            <w:r w:rsidR="004C0A0A">
              <w:rPr>
                <w:noProof/>
                <w:webHidden/>
              </w:rPr>
              <w:tab/>
            </w:r>
            <w:r>
              <w:rPr>
                <w:noProof/>
                <w:webHidden/>
              </w:rPr>
              <w:fldChar w:fldCharType="begin"/>
            </w:r>
            <w:r w:rsidR="004C0A0A">
              <w:rPr>
                <w:noProof/>
                <w:webHidden/>
              </w:rPr>
              <w:instrText xml:space="preserve"> PAGEREF _Toc148387795 \h </w:instrText>
            </w:r>
            <w:r>
              <w:rPr>
                <w:noProof/>
                <w:webHidden/>
              </w:rPr>
            </w:r>
            <w:r>
              <w:rPr>
                <w:noProof/>
                <w:webHidden/>
              </w:rPr>
              <w:fldChar w:fldCharType="separate"/>
            </w:r>
            <w:r w:rsidR="00155D28">
              <w:rPr>
                <w:noProof/>
                <w:webHidden/>
              </w:rPr>
              <w:t>104</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96" w:history="1">
            <w:r w:rsidR="004C0A0A" w:rsidRPr="0055564C">
              <w:rPr>
                <w:rStyle w:val="Hyperlink"/>
                <w:rFonts w:eastAsia="Calibri"/>
                <w:b/>
                <w:bCs/>
                <w:iCs/>
                <w:noProof/>
                <w:lang w:val="en-GB" w:eastAsia="de-DE"/>
              </w:rPr>
              <w:t>4.3</w:t>
            </w:r>
            <w:r w:rsidR="004C0A0A">
              <w:rPr>
                <w:rFonts w:asciiTheme="minorHAnsi" w:eastAsiaTheme="minorEastAsia" w:hAnsiTheme="minorHAnsi" w:cstheme="minorBidi"/>
                <w:noProof/>
                <w:sz w:val="22"/>
                <w:szCs w:val="22"/>
              </w:rPr>
              <w:tab/>
            </w:r>
            <w:r w:rsidR="004C0A0A" w:rsidRPr="0055564C">
              <w:rPr>
                <w:rStyle w:val="Hyperlink"/>
                <w:b/>
                <w:noProof/>
                <w:lang w:eastAsia="de-DE"/>
              </w:rPr>
              <w:t>Service completion procedures and documentations</w:t>
            </w:r>
            <w:r w:rsidR="004C0A0A">
              <w:rPr>
                <w:noProof/>
                <w:webHidden/>
              </w:rPr>
              <w:tab/>
            </w:r>
            <w:r>
              <w:rPr>
                <w:noProof/>
                <w:webHidden/>
              </w:rPr>
              <w:fldChar w:fldCharType="begin"/>
            </w:r>
            <w:r w:rsidR="004C0A0A">
              <w:rPr>
                <w:noProof/>
                <w:webHidden/>
              </w:rPr>
              <w:instrText xml:space="preserve"> PAGEREF _Toc148387796 \h </w:instrText>
            </w:r>
            <w:r>
              <w:rPr>
                <w:noProof/>
                <w:webHidden/>
              </w:rPr>
            </w:r>
            <w:r>
              <w:rPr>
                <w:noProof/>
                <w:webHidden/>
              </w:rPr>
              <w:fldChar w:fldCharType="separate"/>
            </w:r>
            <w:r w:rsidR="00155D28">
              <w:rPr>
                <w:noProof/>
                <w:webHidden/>
              </w:rPr>
              <w:t>106</w:t>
            </w:r>
            <w:r>
              <w:rPr>
                <w:noProof/>
                <w:webHidden/>
              </w:rPr>
              <w:fldChar w:fldCharType="end"/>
            </w:r>
          </w:hyperlink>
        </w:p>
        <w:p w:rsidR="004C0A0A" w:rsidRDefault="001B79E8">
          <w:pPr>
            <w:pStyle w:val="TOC2"/>
            <w:tabs>
              <w:tab w:val="left" w:pos="880"/>
              <w:tab w:val="right" w:leader="dot" w:pos="9350"/>
            </w:tabs>
            <w:rPr>
              <w:rFonts w:asciiTheme="minorHAnsi" w:eastAsiaTheme="minorEastAsia" w:hAnsiTheme="minorHAnsi" w:cstheme="minorBidi"/>
              <w:noProof/>
              <w:sz w:val="22"/>
              <w:szCs w:val="22"/>
            </w:rPr>
          </w:pPr>
          <w:hyperlink w:anchor="_Toc148387797" w:history="1">
            <w:r w:rsidR="004C0A0A" w:rsidRPr="0055564C">
              <w:rPr>
                <w:rStyle w:val="Hyperlink"/>
                <w:rFonts w:eastAsia="Calibri"/>
                <w:b/>
                <w:bCs/>
                <w:iCs/>
                <w:noProof/>
                <w:lang w:val="en-GB" w:eastAsia="de-DE"/>
              </w:rPr>
              <w:t>4.4</w:t>
            </w:r>
            <w:r w:rsidR="004C0A0A">
              <w:rPr>
                <w:rFonts w:asciiTheme="minorHAnsi" w:eastAsiaTheme="minorEastAsia" w:hAnsiTheme="minorHAnsi" w:cstheme="minorBidi"/>
                <w:noProof/>
                <w:sz w:val="22"/>
                <w:szCs w:val="22"/>
              </w:rPr>
              <w:tab/>
            </w:r>
            <w:r w:rsidR="004C0A0A" w:rsidRPr="0055564C">
              <w:rPr>
                <w:rStyle w:val="Hyperlink"/>
                <w:b/>
                <w:noProof/>
                <w:lang w:eastAsia="de-DE"/>
              </w:rPr>
              <w:t>Disposing Waste materials</w:t>
            </w:r>
            <w:r w:rsidR="004C0A0A">
              <w:rPr>
                <w:noProof/>
                <w:webHidden/>
              </w:rPr>
              <w:tab/>
            </w:r>
            <w:r>
              <w:rPr>
                <w:noProof/>
                <w:webHidden/>
              </w:rPr>
              <w:fldChar w:fldCharType="begin"/>
            </w:r>
            <w:r w:rsidR="004C0A0A">
              <w:rPr>
                <w:noProof/>
                <w:webHidden/>
              </w:rPr>
              <w:instrText xml:space="preserve"> PAGEREF _Toc148387797 \h </w:instrText>
            </w:r>
            <w:r>
              <w:rPr>
                <w:noProof/>
                <w:webHidden/>
              </w:rPr>
            </w:r>
            <w:r>
              <w:rPr>
                <w:noProof/>
                <w:webHidden/>
              </w:rPr>
              <w:fldChar w:fldCharType="separate"/>
            </w:r>
            <w:r w:rsidR="00155D28">
              <w:rPr>
                <w:noProof/>
                <w:webHidden/>
              </w:rPr>
              <w:t>108</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798" w:history="1">
            <w:r w:rsidR="004C0A0A" w:rsidRPr="0055564C">
              <w:rPr>
                <w:rStyle w:val="Hyperlink"/>
                <w:b/>
                <w:noProof/>
              </w:rPr>
              <w:t>Self-check.1.1</w:t>
            </w:r>
            <w:r w:rsidR="004C0A0A">
              <w:rPr>
                <w:noProof/>
                <w:webHidden/>
              </w:rPr>
              <w:tab/>
            </w:r>
            <w:r>
              <w:rPr>
                <w:noProof/>
                <w:webHidden/>
              </w:rPr>
              <w:fldChar w:fldCharType="begin"/>
            </w:r>
            <w:r w:rsidR="004C0A0A">
              <w:rPr>
                <w:noProof/>
                <w:webHidden/>
              </w:rPr>
              <w:instrText xml:space="preserve"> PAGEREF _Toc148387798 \h </w:instrText>
            </w:r>
            <w:r>
              <w:rPr>
                <w:noProof/>
                <w:webHidden/>
              </w:rPr>
            </w:r>
            <w:r>
              <w:rPr>
                <w:noProof/>
                <w:webHidden/>
              </w:rPr>
              <w:fldChar w:fldCharType="separate"/>
            </w:r>
            <w:r w:rsidR="00155D28">
              <w:rPr>
                <w:noProof/>
                <w:webHidden/>
              </w:rPr>
              <w:t>110</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799" w:history="1">
            <w:r w:rsidR="004C0A0A" w:rsidRPr="0055564C">
              <w:rPr>
                <w:rStyle w:val="Hyperlink"/>
                <w:rFonts w:eastAsiaTheme="minorHAnsi"/>
                <w:b/>
                <w:noProof/>
              </w:rPr>
              <w:t>Operation Sheet 4.1</w:t>
            </w:r>
            <w:r w:rsidR="004C0A0A">
              <w:rPr>
                <w:noProof/>
                <w:webHidden/>
              </w:rPr>
              <w:tab/>
            </w:r>
            <w:r>
              <w:rPr>
                <w:noProof/>
                <w:webHidden/>
              </w:rPr>
              <w:fldChar w:fldCharType="begin"/>
            </w:r>
            <w:r w:rsidR="004C0A0A">
              <w:rPr>
                <w:noProof/>
                <w:webHidden/>
              </w:rPr>
              <w:instrText xml:space="preserve"> PAGEREF _Toc148387799 \h </w:instrText>
            </w:r>
            <w:r>
              <w:rPr>
                <w:noProof/>
                <w:webHidden/>
              </w:rPr>
            </w:r>
            <w:r>
              <w:rPr>
                <w:noProof/>
                <w:webHidden/>
              </w:rPr>
              <w:fldChar w:fldCharType="separate"/>
            </w:r>
            <w:r w:rsidR="00155D28">
              <w:rPr>
                <w:noProof/>
                <w:webHidden/>
              </w:rPr>
              <w:t>111</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800" w:history="1">
            <w:r w:rsidR="004C0A0A" w:rsidRPr="0055564C">
              <w:rPr>
                <w:rStyle w:val="Hyperlink"/>
                <w:b/>
                <w:noProof/>
              </w:rPr>
              <w:t>References:</w:t>
            </w:r>
            <w:r w:rsidR="004C0A0A">
              <w:rPr>
                <w:noProof/>
                <w:webHidden/>
              </w:rPr>
              <w:tab/>
            </w:r>
            <w:r>
              <w:rPr>
                <w:noProof/>
                <w:webHidden/>
              </w:rPr>
              <w:fldChar w:fldCharType="begin"/>
            </w:r>
            <w:r w:rsidR="004C0A0A">
              <w:rPr>
                <w:noProof/>
                <w:webHidden/>
              </w:rPr>
              <w:instrText xml:space="preserve"> PAGEREF _Toc148387800 \h </w:instrText>
            </w:r>
            <w:r>
              <w:rPr>
                <w:noProof/>
                <w:webHidden/>
              </w:rPr>
            </w:r>
            <w:r>
              <w:rPr>
                <w:noProof/>
                <w:webHidden/>
              </w:rPr>
              <w:fldChar w:fldCharType="separate"/>
            </w:r>
            <w:r w:rsidR="00155D28">
              <w:rPr>
                <w:noProof/>
                <w:webHidden/>
              </w:rPr>
              <w:t>112</w:t>
            </w:r>
            <w:r>
              <w:rPr>
                <w:noProof/>
                <w:webHidden/>
              </w:rPr>
              <w:fldChar w:fldCharType="end"/>
            </w:r>
          </w:hyperlink>
        </w:p>
        <w:p w:rsidR="004C0A0A" w:rsidRDefault="001B79E8">
          <w:pPr>
            <w:pStyle w:val="TOC1"/>
            <w:tabs>
              <w:tab w:val="right" w:leader="dot" w:pos="9350"/>
            </w:tabs>
            <w:rPr>
              <w:rFonts w:asciiTheme="minorHAnsi" w:eastAsiaTheme="minorEastAsia" w:hAnsiTheme="minorHAnsi" w:cstheme="minorBidi"/>
              <w:noProof/>
              <w:sz w:val="22"/>
              <w:szCs w:val="22"/>
            </w:rPr>
          </w:pPr>
          <w:hyperlink w:anchor="_Toc148387801" w:history="1">
            <w:r w:rsidR="004C0A0A" w:rsidRPr="0055564C">
              <w:rPr>
                <w:rStyle w:val="Hyperlink"/>
                <w:b/>
                <w:noProof/>
                <w:lang w:eastAsia="de-DE"/>
              </w:rPr>
              <w:t>Developers Profile</w:t>
            </w:r>
            <w:r w:rsidR="004C0A0A">
              <w:rPr>
                <w:noProof/>
                <w:webHidden/>
              </w:rPr>
              <w:tab/>
            </w:r>
            <w:r>
              <w:rPr>
                <w:noProof/>
                <w:webHidden/>
              </w:rPr>
              <w:fldChar w:fldCharType="begin"/>
            </w:r>
            <w:r w:rsidR="004C0A0A">
              <w:rPr>
                <w:noProof/>
                <w:webHidden/>
              </w:rPr>
              <w:instrText xml:space="preserve"> PAGEREF _Toc148387801 \h </w:instrText>
            </w:r>
            <w:r>
              <w:rPr>
                <w:noProof/>
                <w:webHidden/>
              </w:rPr>
            </w:r>
            <w:r>
              <w:rPr>
                <w:noProof/>
                <w:webHidden/>
              </w:rPr>
              <w:fldChar w:fldCharType="separate"/>
            </w:r>
            <w:r w:rsidR="00155D28">
              <w:rPr>
                <w:noProof/>
                <w:webHidden/>
              </w:rPr>
              <w:t>113</w:t>
            </w:r>
            <w:r>
              <w:rPr>
                <w:noProof/>
                <w:webHidden/>
              </w:rPr>
              <w:fldChar w:fldCharType="end"/>
            </w:r>
          </w:hyperlink>
        </w:p>
        <w:p w:rsidR="00081726" w:rsidRDefault="001B79E8">
          <w:r>
            <w:rPr>
              <w:b/>
              <w:bCs/>
              <w:noProof/>
            </w:rPr>
            <w:fldChar w:fldCharType="end"/>
          </w:r>
        </w:p>
      </w:sdtContent>
    </w:sdt>
    <w:p w:rsidR="00EF25BC" w:rsidRPr="00041E56" w:rsidRDefault="00EF25BC" w:rsidP="00081726">
      <w:pPr>
        <w:tabs>
          <w:tab w:val="left" w:pos="2268"/>
        </w:tabs>
        <w:spacing w:line="360" w:lineRule="auto"/>
        <w:ind w:left="1701" w:hanging="2700"/>
        <w:rPr>
          <w:b/>
          <w:sz w:val="28"/>
          <w:szCs w:val="40"/>
        </w:rPr>
      </w:pPr>
    </w:p>
    <w:p w:rsidR="00EF25BC" w:rsidRDefault="00EF25BC" w:rsidP="00081726">
      <w:pPr>
        <w:tabs>
          <w:tab w:val="left" w:pos="2268"/>
        </w:tabs>
        <w:spacing w:line="360" w:lineRule="auto"/>
        <w:ind w:left="1701" w:hanging="2700"/>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Default="00081726" w:rsidP="00041E56">
      <w:pPr>
        <w:tabs>
          <w:tab w:val="left" w:pos="2268"/>
        </w:tabs>
        <w:spacing w:line="360" w:lineRule="auto"/>
        <w:ind w:left="1701" w:hanging="2700"/>
        <w:jc w:val="center"/>
        <w:rPr>
          <w:b/>
          <w:sz w:val="28"/>
          <w:szCs w:val="40"/>
        </w:rPr>
      </w:pPr>
    </w:p>
    <w:p w:rsidR="00081726" w:rsidRPr="00041E56" w:rsidRDefault="00081726" w:rsidP="00041E56">
      <w:pPr>
        <w:tabs>
          <w:tab w:val="left" w:pos="2268"/>
        </w:tabs>
        <w:spacing w:line="360" w:lineRule="auto"/>
        <w:ind w:left="1701" w:hanging="2700"/>
        <w:jc w:val="center"/>
        <w:rPr>
          <w:b/>
          <w:sz w:val="28"/>
          <w:szCs w:val="40"/>
        </w:rPr>
      </w:pPr>
    </w:p>
    <w:p w:rsidR="004B25FA" w:rsidRPr="00086200" w:rsidRDefault="004B25FA" w:rsidP="00EB0C78">
      <w:pPr>
        <w:pStyle w:val="Heading1"/>
        <w:numPr>
          <w:ilvl w:val="0"/>
          <w:numId w:val="0"/>
        </w:numPr>
        <w:ind w:left="432"/>
        <w:rPr>
          <w:rFonts w:ascii="Times New Roman" w:eastAsia="SimSun" w:hAnsi="Times New Roman" w:cs="Times New Roman"/>
          <w:b/>
          <w:color w:val="auto"/>
          <w:sz w:val="28"/>
        </w:rPr>
      </w:pPr>
      <w:bookmarkStart w:id="1" w:name="_Toc240304784"/>
      <w:bookmarkStart w:id="2" w:name="_Toc145472695"/>
      <w:bookmarkStart w:id="3" w:name="_Toc147824445"/>
      <w:bookmarkStart w:id="4" w:name="_Toc148387765"/>
      <w:r w:rsidRPr="00086200">
        <w:rPr>
          <w:rFonts w:ascii="Times New Roman" w:eastAsia="SimSun" w:hAnsi="Times New Roman" w:cs="Times New Roman"/>
          <w:b/>
          <w:color w:val="auto"/>
          <w:sz w:val="28"/>
        </w:rPr>
        <w:t>ACKNOWLEDGMENT</w:t>
      </w:r>
      <w:bookmarkEnd w:id="1"/>
      <w:bookmarkEnd w:id="2"/>
      <w:bookmarkEnd w:id="3"/>
      <w:bookmarkEnd w:id="4"/>
    </w:p>
    <w:p w:rsidR="004B25FA" w:rsidRPr="00041E56" w:rsidRDefault="004B25FA" w:rsidP="00EB0C78">
      <w:pPr>
        <w:spacing w:before="120" w:line="360" w:lineRule="auto"/>
        <w:ind w:right="30"/>
        <w:rPr>
          <w:b/>
          <w:sz w:val="56"/>
          <w:szCs w:val="56"/>
          <w:lang w:eastAsia="de-DE"/>
        </w:rPr>
      </w:pPr>
      <w:r w:rsidRPr="00041E56">
        <w:rPr>
          <w:bCs/>
        </w:rPr>
        <w:t>The Ministry of Labor and skill</w:t>
      </w:r>
      <w:r w:rsidR="00086200">
        <w:rPr>
          <w:bCs/>
        </w:rPr>
        <w:t>, to Prosperity wish to thank Mo</w:t>
      </w:r>
      <w:r w:rsidRPr="00041E56">
        <w:rPr>
          <w:bCs/>
        </w:rPr>
        <w:t xml:space="preserve">LS experts, regional labor and skill bureaus, TVT trainers, university lecturers  and industry experts who contribute their time and professional experience to the development of this Training module for </w:t>
      </w:r>
      <w:r w:rsidRPr="00041E56">
        <w:rPr>
          <w:lang w:eastAsia="de-DE"/>
        </w:rPr>
        <w:t>ELECTRICAL / ELECTRONICS EQUIPMENT SERVICING LEVEL lll</w:t>
      </w:r>
    </w:p>
    <w:p w:rsidR="00C624CC" w:rsidRPr="00041E56" w:rsidRDefault="004B25FA" w:rsidP="00EB0C78">
      <w:pPr>
        <w:spacing w:line="360" w:lineRule="auto"/>
      </w:pPr>
      <w:r w:rsidRPr="00041E56">
        <w:rPr>
          <w:bCs/>
        </w:rPr>
        <w:t>We would like to express our appreciation to the Ministry of Labor and skill to Prosperity Ethiopia for their technical and financial support and workshop facilitation of this training module development.</w:t>
      </w: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CE32C2" w:rsidRPr="00041E56" w:rsidRDefault="00CE32C2" w:rsidP="00041E56">
      <w:pPr>
        <w:spacing w:line="360" w:lineRule="auto"/>
        <w:jc w:val="center"/>
      </w:pPr>
    </w:p>
    <w:p w:rsidR="00D12A9E" w:rsidRPr="00041E56" w:rsidRDefault="00D12A9E" w:rsidP="00041E56">
      <w:pPr>
        <w:spacing w:line="360" w:lineRule="auto"/>
        <w:jc w:val="center"/>
      </w:pPr>
    </w:p>
    <w:p w:rsidR="0006623F" w:rsidRPr="00081726" w:rsidRDefault="0006623F" w:rsidP="00CA58A2">
      <w:pPr>
        <w:pStyle w:val="Heading1"/>
        <w:numPr>
          <w:ilvl w:val="0"/>
          <w:numId w:val="0"/>
        </w:numPr>
        <w:spacing w:after="240" w:line="360" w:lineRule="auto"/>
        <w:ind w:left="432"/>
        <w:rPr>
          <w:rFonts w:ascii="Times New Roman" w:hAnsi="Times New Roman" w:cs="Times New Roman"/>
          <w:b/>
          <w:noProof/>
          <w:color w:val="auto"/>
        </w:rPr>
      </w:pPr>
      <w:bookmarkStart w:id="5" w:name="_Toc148018944"/>
      <w:bookmarkStart w:id="6" w:name="_Toc148387766"/>
      <w:bookmarkStart w:id="7" w:name="_Toc147824447"/>
      <w:r w:rsidRPr="00081726">
        <w:rPr>
          <w:rFonts w:ascii="Times New Roman" w:hAnsi="Times New Roman" w:cs="Times New Roman"/>
          <w:b/>
          <w:noProof/>
          <w:color w:val="auto"/>
        </w:rPr>
        <w:t>Acronym</w:t>
      </w:r>
      <w:bookmarkEnd w:id="5"/>
      <w:bookmarkEnd w:id="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15"/>
        <w:gridCol w:w="7735"/>
      </w:tblGrid>
      <w:tr w:rsidR="00E77344" w:rsidRPr="00041E56" w:rsidTr="00CA58A2">
        <w:tc>
          <w:tcPr>
            <w:tcW w:w="1615" w:type="dxa"/>
          </w:tcPr>
          <w:p w:rsidR="00935B07" w:rsidRPr="00041E56" w:rsidRDefault="00935B07" w:rsidP="00CA58A2">
            <w:r w:rsidRPr="00041E56">
              <w:t>AC</w:t>
            </w:r>
          </w:p>
        </w:tc>
        <w:tc>
          <w:tcPr>
            <w:tcW w:w="7735" w:type="dxa"/>
          </w:tcPr>
          <w:p w:rsidR="00935B07" w:rsidRPr="00041E56" w:rsidRDefault="00F27422" w:rsidP="00CA58A2">
            <w:r w:rsidRPr="00041E56">
              <w:t>Alternating current</w:t>
            </w:r>
          </w:p>
        </w:tc>
      </w:tr>
      <w:tr w:rsidR="00CA220C" w:rsidRPr="00041E56" w:rsidTr="00CA58A2">
        <w:tc>
          <w:tcPr>
            <w:tcW w:w="1615" w:type="dxa"/>
          </w:tcPr>
          <w:p w:rsidR="00CA220C" w:rsidRPr="00041E56" w:rsidRDefault="00CA220C" w:rsidP="00CA58A2">
            <w:r w:rsidRPr="00041E56">
              <w:t>BOM</w:t>
            </w:r>
          </w:p>
        </w:tc>
        <w:tc>
          <w:tcPr>
            <w:tcW w:w="7735" w:type="dxa"/>
          </w:tcPr>
          <w:p w:rsidR="00CA220C" w:rsidRPr="00041E56" w:rsidRDefault="00CA58A2" w:rsidP="00CA58A2">
            <w:r>
              <w:t xml:space="preserve">                                         Bill </w:t>
            </w:r>
            <w:r w:rsidR="00CA220C">
              <w:t>of materials</w:t>
            </w:r>
          </w:p>
        </w:tc>
      </w:tr>
      <w:tr w:rsidR="00E77344" w:rsidRPr="00041E56" w:rsidTr="00CA58A2">
        <w:tc>
          <w:tcPr>
            <w:tcW w:w="1615" w:type="dxa"/>
          </w:tcPr>
          <w:p w:rsidR="00935B07" w:rsidRPr="00041E56" w:rsidRDefault="00935B07" w:rsidP="00CA58A2">
            <w:r w:rsidRPr="00041E56">
              <w:t>CD</w:t>
            </w:r>
          </w:p>
        </w:tc>
        <w:tc>
          <w:tcPr>
            <w:tcW w:w="7735" w:type="dxa"/>
          </w:tcPr>
          <w:p w:rsidR="00935B07" w:rsidRPr="00041E56" w:rsidRDefault="00F27422" w:rsidP="00CA58A2">
            <w:r w:rsidRPr="00041E56">
              <w:t>Compact disk</w:t>
            </w:r>
          </w:p>
        </w:tc>
      </w:tr>
      <w:tr w:rsidR="00E77344" w:rsidRPr="00041E56" w:rsidTr="00CA58A2">
        <w:tc>
          <w:tcPr>
            <w:tcW w:w="1615" w:type="dxa"/>
          </w:tcPr>
          <w:p w:rsidR="00935B07" w:rsidRPr="00041E56" w:rsidRDefault="00935B07" w:rsidP="00CA58A2">
            <w:r w:rsidRPr="00041E56">
              <w:rPr>
                <w:rFonts w:eastAsiaTheme="minorHAnsi"/>
              </w:rPr>
              <w:t>CPU</w:t>
            </w:r>
          </w:p>
        </w:tc>
        <w:tc>
          <w:tcPr>
            <w:tcW w:w="7735" w:type="dxa"/>
          </w:tcPr>
          <w:p w:rsidR="00935B07" w:rsidRPr="00041E56" w:rsidRDefault="00F27422" w:rsidP="00CA58A2">
            <w:r w:rsidRPr="00041E56">
              <w:t>Central processing unit</w:t>
            </w:r>
          </w:p>
        </w:tc>
      </w:tr>
      <w:tr w:rsidR="00E77344" w:rsidRPr="00041E56" w:rsidTr="00CA58A2">
        <w:tc>
          <w:tcPr>
            <w:tcW w:w="1615" w:type="dxa"/>
          </w:tcPr>
          <w:p w:rsidR="00935B07" w:rsidRPr="00041E56" w:rsidRDefault="00935B07" w:rsidP="00CA58A2">
            <w:r w:rsidRPr="00041E56">
              <w:rPr>
                <w:rFonts w:eastAsiaTheme="minorHAnsi"/>
              </w:rPr>
              <w:t>CDRH</w:t>
            </w:r>
          </w:p>
        </w:tc>
        <w:tc>
          <w:tcPr>
            <w:tcW w:w="7735" w:type="dxa"/>
          </w:tcPr>
          <w:p w:rsidR="00935B07" w:rsidRPr="00041E56" w:rsidRDefault="00935B07" w:rsidP="004E75E1">
            <w:pPr>
              <w:jc w:val="center"/>
            </w:pPr>
            <w:r w:rsidRPr="00041E56">
              <w:rPr>
                <w:rFonts w:eastAsiaTheme="minorHAnsi"/>
              </w:rPr>
              <w:t>Center for Devices and Radiological Health</w:t>
            </w:r>
          </w:p>
        </w:tc>
      </w:tr>
      <w:tr w:rsidR="00E77344" w:rsidRPr="00041E56" w:rsidTr="00CA58A2">
        <w:tc>
          <w:tcPr>
            <w:tcW w:w="1615" w:type="dxa"/>
          </w:tcPr>
          <w:p w:rsidR="00935B07" w:rsidRPr="00041E56" w:rsidRDefault="00935B07" w:rsidP="00CA58A2">
            <w:r w:rsidRPr="00041E56">
              <w:rPr>
                <w:rFonts w:eastAsiaTheme="minorHAnsi"/>
              </w:rPr>
              <w:t>DHHS</w:t>
            </w:r>
          </w:p>
        </w:tc>
        <w:tc>
          <w:tcPr>
            <w:tcW w:w="7735" w:type="dxa"/>
          </w:tcPr>
          <w:p w:rsidR="00935B07" w:rsidRPr="00041E56" w:rsidRDefault="00935B07" w:rsidP="004E75E1">
            <w:pPr>
              <w:jc w:val="center"/>
            </w:pPr>
            <w:r w:rsidRPr="00041E56">
              <w:rPr>
                <w:rFonts w:eastAsiaTheme="minorHAnsi"/>
              </w:rPr>
              <w:t>Department of Health and Human Services</w:t>
            </w:r>
          </w:p>
        </w:tc>
      </w:tr>
      <w:tr w:rsidR="00E77344" w:rsidRPr="00041E56" w:rsidTr="00CA58A2">
        <w:tc>
          <w:tcPr>
            <w:tcW w:w="1615" w:type="dxa"/>
          </w:tcPr>
          <w:p w:rsidR="00935B07" w:rsidRPr="00041E56" w:rsidRDefault="00935B07" w:rsidP="00CA58A2">
            <w:r w:rsidRPr="00041E56">
              <w:t>DC</w:t>
            </w:r>
          </w:p>
        </w:tc>
        <w:tc>
          <w:tcPr>
            <w:tcW w:w="7735" w:type="dxa"/>
          </w:tcPr>
          <w:p w:rsidR="00935B07" w:rsidRPr="00041E56" w:rsidRDefault="00F27422" w:rsidP="00CA58A2">
            <w:r w:rsidRPr="00041E56">
              <w:t>Direct current</w:t>
            </w:r>
          </w:p>
        </w:tc>
      </w:tr>
      <w:tr w:rsidR="00E77344" w:rsidRPr="00041E56" w:rsidTr="00CA58A2">
        <w:tc>
          <w:tcPr>
            <w:tcW w:w="1615" w:type="dxa"/>
          </w:tcPr>
          <w:p w:rsidR="00935B07" w:rsidRPr="00041E56" w:rsidRDefault="00710E60" w:rsidP="00CA58A2">
            <w:r>
              <w:t>ECU</w:t>
            </w:r>
          </w:p>
        </w:tc>
        <w:tc>
          <w:tcPr>
            <w:tcW w:w="7735" w:type="dxa"/>
          </w:tcPr>
          <w:p w:rsidR="00935B07" w:rsidRPr="00041E56" w:rsidRDefault="00710E60" w:rsidP="00CA58A2">
            <w:r>
              <w:t>Engine control system</w:t>
            </w:r>
          </w:p>
        </w:tc>
      </w:tr>
      <w:tr w:rsidR="00E77344" w:rsidRPr="00041E56" w:rsidTr="00CA58A2">
        <w:tc>
          <w:tcPr>
            <w:tcW w:w="1615" w:type="dxa"/>
          </w:tcPr>
          <w:p w:rsidR="00A47F8B" w:rsidRPr="00041E56" w:rsidRDefault="00E827B5" w:rsidP="00CA58A2">
            <w:pPr>
              <w:rPr>
                <w:lang w:eastAsia="de-DE"/>
              </w:rPr>
            </w:pPr>
            <w:r w:rsidRPr="00041E56">
              <w:t>EIO</w:t>
            </w:r>
          </w:p>
        </w:tc>
        <w:tc>
          <w:tcPr>
            <w:tcW w:w="7735" w:type="dxa"/>
          </w:tcPr>
          <w:p w:rsidR="00A47F8B" w:rsidRPr="00041E56" w:rsidRDefault="00E827B5" w:rsidP="00CA58A2">
            <w:r w:rsidRPr="00041E56">
              <w:t>Enhanced Input Out put</w:t>
            </w:r>
          </w:p>
        </w:tc>
      </w:tr>
      <w:tr w:rsidR="00E77344" w:rsidRPr="00041E56" w:rsidTr="00CA58A2">
        <w:tc>
          <w:tcPr>
            <w:tcW w:w="1615" w:type="dxa"/>
          </w:tcPr>
          <w:p w:rsidR="00935B07" w:rsidRPr="00041E56" w:rsidRDefault="00935B07" w:rsidP="00CA58A2">
            <w:r w:rsidRPr="00041E56">
              <w:rPr>
                <w:b/>
              </w:rPr>
              <w:t>ESD</w:t>
            </w:r>
          </w:p>
        </w:tc>
        <w:tc>
          <w:tcPr>
            <w:tcW w:w="7735" w:type="dxa"/>
          </w:tcPr>
          <w:p w:rsidR="00935B07" w:rsidRPr="00041E56" w:rsidRDefault="00F27422" w:rsidP="00CA58A2">
            <w:r w:rsidRPr="00041E56">
              <w:t>Electrostatic device</w:t>
            </w:r>
          </w:p>
        </w:tc>
      </w:tr>
      <w:tr w:rsidR="00E77344" w:rsidRPr="00041E56" w:rsidTr="00CA58A2">
        <w:tc>
          <w:tcPr>
            <w:tcW w:w="1615" w:type="dxa"/>
          </w:tcPr>
          <w:p w:rsidR="00A31241" w:rsidRPr="00041E56" w:rsidRDefault="00A31241" w:rsidP="00CA58A2">
            <w:r w:rsidRPr="00041E56">
              <w:t>HVPS:</w:t>
            </w:r>
          </w:p>
        </w:tc>
        <w:tc>
          <w:tcPr>
            <w:tcW w:w="7735" w:type="dxa"/>
          </w:tcPr>
          <w:p w:rsidR="00A31241" w:rsidRPr="00041E56" w:rsidRDefault="00A31241" w:rsidP="004E75E1">
            <w:pPr>
              <w:jc w:val="center"/>
            </w:pPr>
            <w:r w:rsidRPr="00041E56">
              <w:t>High voltage power supply</w:t>
            </w:r>
          </w:p>
        </w:tc>
      </w:tr>
      <w:tr w:rsidR="00E77344" w:rsidRPr="00041E56" w:rsidTr="00CA58A2">
        <w:tc>
          <w:tcPr>
            <w:tcW w:w="1615" w:type="dxa"/>
          </w:tcPr>
          <w:p w:rsidR="000A75D8" w:rsidRPr="00041E56" w:rsidRDefault="000A75D8" w:rsidP="00CA58A2">
            <w:r w:rsidRPr="00041E56">
              <w:t>HVPS:</w:t>
            </w:r>
          </w:p>
        </w:tc>
        <w:tc>
          <w:tcPr>
            <w:tcW w:w="7735" w:type="dxa"/>
          </w:tcPr>
          <w:p w:rsidR="000A75D8" w:rsidRPr="00041E56" w:rsidRDefault="000A75D8" w:rsidP="004E75E1">
            <w:pPr>
              <w:jc w:val="center"/>
            </w:pPr>
            <w:r w:rsidRPr="00041E56">
              <w:t>High voltage power supply</w:t>
            </w:r>
          </w:p>
        </w:tc>
      </w:tr>
      <w:tr w:rsidR="00E77344" w:rsidRPr="00041E56" w:rsidTr="00CA58A2">
        <w:tc>
          <w:tcPr>
            <w:tcW w:w="1615" w:type="dxa"/>
          </w:tcPr>
          <w:p w:rsidR="00935B07" w:rsidRPr="00041E56" w:rsidRDefault="00935B07" w:rsidP="00CA58A2">
            <w:r w:rsidRPr="00041E56">
              <w:t>LED</w:t>
            </w:r>
          </w:p>
        </w:tc>
        <w:tc>
          <w:tcPr>
            <w:tcW w:w="7735" w:type="dxa"/>
          </w:tcPr>
          <w:p w:rsidR="00935B07" w:rsidRPr="00041E56" w:rsidRDefault="00F27422" w:rsidP="00CA58A2">
            <w:r w:rsidRPr="00041E56">
              <w:t>Light emitting diode</w:t>
            </w:r>
          </w:p>
        </w:tc>
      </w:tr>
      <w:tr w:rsidR="00E77344" w:rsidRPr="00041E56" w:rsidTr="00CA58A2">
        <w:tc>
          <w:tcPr>
            <w:tcW w:w="1615" w:type="dxa"/>
          </w:tcPr>
          <w:p w:rsidR="00F27422" w:rsidRPr="00041E56" w:rsidRDefault="00F27422" w:rsidP="00CA58A2">
            <w:r w:rsidRPr="00041E56">
              <w:rPr>
                <w:rFonts w:eastAsiaTheme="minorHAnsi"/>
              </w:rPr>
              <w:t>PCA</w:t>
            </w:r>
          </w:p>
        </w:tc>
        <w:tc>
          <w:tcPr>
            <w:tcW w:w="7735" w:type="dxa"/>
          </w:tcPr>
          <w:p w:rsidR="00F27422" w:rsidRPr="00041E56" w:rsidRDefault="00D85755" w:rsidP="00CA58A2">
            <w:r>
              <w:t>Printed circuit assembly</w:t>
            </w:r>
          </w:p>
        </w:tc>
      </w:tr>
      <w:tr w:rsidR="00E77344" w:rsidRPr="00041E56" w:rsidTr="00CA58A2">
        <w:tc>
          <w:tcPr>
            <w:tcW w:w="1615" w:type="dxa"/>
          </w:tcPr>
          <w:p w:rsidR="00A47F8B" w:rsidRPr="00041E56" w:rsidRDefault="00A47F8B" w:rsidP="00CA58A2">
            <w:pPr>
              <w:rPr>
                <w:rFonts w:eastAsiaTheme="minorHAnsi"/>
              </w:rPr>
            </w:pPr>
            <w:r w:rsidRPr="00041E56">
              <w:t>PCB</w:t>
            </w:r>
          </w:p>
        </w:tc>
        <w:tc>
          <w:tcPr>
            <w:tcW w:w="7735" w:type="dxa"/>
          </w:tcPr>
          <w:p w:rsidR="00A47F8B" w:rsidRPr="00041E56" w:rsidRDefault="00A47F8B" w:rsidP="00CA58A2">
            <w:r w:rsidRPr="00041E56">
              <w:t xml:space="preserve">Printed </w:t>
            </w:r>
            <w:r w:rsidR="00E77344" w:rsidRPr="00041E56">
              <w:t>circuit</w:t>
            </w:r>
            <w:r w:rsidRPr="00041E56">
              <w:t xml:space="preserve"> board</w:t>
            </w:r>
          </w:p>
        </w:tc>
      </w:tr>
      <w:tr w:rsidR="00E77344" w:rsidRPr="00041E56" w:rsidTr="00CA58A2">
        <w:tc>
          <w:tcPr>
            <w:tcW w:w="1615" w:type="dxa"/>
          </w:tcPr>
          <w:p w:rsidR="00F27422" w:rsidRPr="00041E56" w:rsidRDefault="00F27422" w:rsidP="00CA58A2">
            <w:pPr>
              <w:rPr>
                <w:rFonts w:eastAsiaTheme="minorHAnsi"/>
              </w:rPr>
            </w:pPr>
            <w:r w:rsidRPr="00041E56">
              <w:rPr>
                <w:lang w:eastAsia="de-DE"/>
              </w:rPr>
              <w:t>PPE</w:t>
            </w:r>
          </w:p>
        </w:tc>
        <w:tc>
          <w:tcPr>
            <w:tcW w:w="7735" w:type="dxa"/>
          </w:tcPr>
          <w:p w:rsidR="00F27422" w:rsidRPr="00041E56" w:rsidRDefault="00F27422" w:rsidP="00CA58A2">
            <w:r w:rsidRPr="00041E56">
              <w:t xml:space="preserve">Personal protective </w:t>
            </w:r>
            <w:r w:rsidR="00E77344" w:rsidRPr="00041E56">
              <w:t>equipment</w:t>
            </w:r>
          </w:p>
        </w:tc>
      </w:tr>
      <w:tr w:rsidR="00E77344" w:rsidRPr="00041E56" w:rsidTr="00CA58A2">
        <w:tc>
          <w:tcPr>
            <w:tcW w:w="1615" w:type="dxa"/>
          </w:tcPr>
          <w:p w:rsidR="00F27422" w:rsidRPr="00041E56" w:rsidRDefault="00F27422" w:rsidP="00CA58A2">
            <w:r w:rsidRPr="00041E56">
              <w:rPr>
                <w:lang w:eastAsia="de-DE"/>
              </w:rPr>
              <w:t>OHS</w:t>
            </w:r>
          </w:p>
        </w:tc>
        <w:tc>
          <w:tcPr>
            <w:tcW w:w="7735" w:type="dxa"/>
          </w:tcPr>
          <w:p w:rsidR="00F27422" w:rsidRPr="00041E56" w:rsidRDefault="00F27422" w:rsidP="004E75E1">
            <w:pPr>
              <w:jc w:val="center"/>
            </w:pPr>
            <w:r w:rsidRPr="00041E56">
              <w:t xml:space="preserve">Occupational health and </w:t>
            </w:r>
            <w:r w:rsidR="0035414D" w:rsidRPr="00041E56">
              <w:t>softy</w:t>
            </w:r>
          </w:p>
        </w:tc>
      </w:tr>
      <w:tr w:rsidR="00E77344" w:rsidRPr="00041E56" w:rsidTr="00CA58A2">
        <w:tc>
          <w:tcPr>
            <w:tcW w:w="1615" w:type="dxa"/>
          </w:tcPr>
          <w:p w:rsidR="00F27422" w:rsidRPr="00041E56" w:rsidRDefault="00F27422" w:rsidP="00CA58A2">
            <w:r w:rsidRPr="00041E56">
              <w:rPr>
                <w:rFonts w:eastAsiaTheme="minorHAnsi"/>
              </w:rPr>
              <w:t>ROM</w:t>
            </w:r>
          </w:p>
        </w:tc>
        <w:tc>
          <w:tcPr>
            <w:tcW w:w="7735" w:type="dxa"/>
          </w:tcPr>
          <w:p w:rsidR="00F27422" w:rsidRPr="00041E56" w:rsidRDefault="00F27422" w:rsidP="00CA58A2">
            <w:r w:rsidRPr="00041E56">
              <w:t>Mead only memory</w:t>
            </w:r>
          </w:p>
        </w:tc>
      </w:tr>
      <w:tr w:rsidR="00E77344" w:rsidRPr="00041E56" w:rsidTr="00CA58A2">
        <w:tc>
          <w:tcPr>
            <w:tcW w:w="1615" w:type="dxa"/>
          </w:tcPr>
          <w:p w:rsidR="00F27422" w:rsidRPr="00041E56" w:rsidRDefault="00F27422" w:rsidP="00CA58A2">
            <w:r w:rsidRPr="00041E56">
              <w:rPr>
                <w:rFonts w:eastAsiaTheme="minorHAnsi"/>
              </w:rPr>
              <w:t>RAM</w:t>
            </w:r>
          </w:p>
        </w:tc>
        <w:tc>
          <w:tcPr>
            <w:tcW w:w="7735" w:type="dxa"/>
          </w:tcPr>
          <w:p w:rsidR="00F27422" w:rsidRPr="00041E56" w:rsidRDefault="00F27422" w:rsidP="00CA58A2">
            <w:r w:rsidRPr="00041E56">
              <w:t>Random access memory</w:t>
            </w:r>
          </w:p>
        </w:tc>
      </w:tr>
    </w:tbl>
    <w:p w:rsidR="00935B07" w:rsidRPr="00041E56" w:rsidRDefault="00935B07" w:rsidP="00041E56">
      <w:pPr>
        <w:jc w:val="center"/>
      </w:pPr>
    </w:p>
    <w:p w:rsidR="00935B07" w:rsidRPr="00041E56" w:rsidRDefault="00935B07" w:rsidP="00041E56">
      <w:pPr>
        <w:jc w:val="center"/>
      </w:pPr>
    </w:p>
    <w:p w:rsidR="00935B07" w:rsidRPr="00041E56" w:rsidRDefault="00935B07" w:rsidP="00041E56">
      <w:pPr>
        <w:jc w:val="center"/>
        <w:rPr>
          <w:rFonts w:eastAsiaTheme="minorHAnsi"/>
        </w:rPr>
      </w:pPr>
    </w:p>
    <w:p w:rsidR="0063666C" w:rsidRDefault="0063666C"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EB0C78" w:rsidRDefault="00EB0C78" w:rsidP="00041E56">
      <w:pPr>
        <w:jc w:val="center"/>
      </w:pPr>
    </w:p>
    <w:p w:rsidR="00D35F63" w:rsidRDefault="00D35F63" w:rsidP="00041E56">
      <w:pPr>
        <w:jc w:val="center"/>
      </w:pPr>
    </w:p>
    <w:p w:rsidR="00D35F63" w:rsidRDefault="00D35F63" w:rsidP="00041E56">
      <w:pPr>
        <w:jc w:val="center"/>
      </w:pPr>
    </w:p>
    <w:p w:rsidR="00D35F63" w:rsidRDefault="00D35F63" w:rsidP="00041E56">
      <w:pPr>
        <w:jc w:val="center"/>
      </w:pPr>
    </w:p>
    <w:p w:rsidR="00D35F63" w:rsidRDefault="00D35F63" w:rsidP="00041E56">
      <w:pPr>
        <w:jc w:val="center"/>
      </w:pPr>
    </w:p>
    <w:p w:rsidR="00EB0C78" w:rsidRPr="00041E56" w:rsidRDefault="00EB0C78" w:rsidP="00041E56">
      <w:pPr>
        <w:jc w:val="center"/>
      </w:pPr>
    </w:p>
    <w:p w:rsidR="004B25FA" w:rsidRPr="00D35F63" w:rsidRDefault="004B25FA" w:rsidP="00D35F63">
      <w:pPr>
        <w:rPr>
          <w:sz w:val="36"/>
          <w:szCs w:val="36"/>
        </w:rPr>
      </w:pPr>
      <w:r w:rsidRPr="00D35F63">
        <w:rPr>
          <w:sz w:val="36"/>
          <w:szCs w:val="36"/>
        </w:rPr>
        <w:t>Introduction</w:t>
      </w:r>
      <w:r w:rsidR="00EB1029" w:rsidRPr="00D35F63">
        <w:rPr>
          <w:sz w:val="36"/>
          <w:szCs w:val="36"/>
        </w:rPr>
        <w:t xml:space="preserve"> to the Module</w:t>
      </w:r>
      <w:bookmarkEnd w:id="7"/>
    </w:p>
    <w:p w:rsidR="004B25FA" w:rsidRPr="00041E56" w:rsidRDefault="004B25FA" w:rsidP="0007351D">
      <w:pPr>
        <w:spacing w:line="360" w:lineRule="auto"/>
        <w:rPr>
          <w:bCs/>
          <w:szCs w:val="28"/>
          <w:lang w:bidi="en-US"/>
        </w:rPr>
      </w:pPr>
      <w:r w:rsidRPr="00041E56">
        <w:rPr>
          <w:bCs/>
          <w:szCs w:val="28"/>
          <w:lang w:bidi="en-US"/>
        </w:rPr>
        <w:t xml:space="preserve">Electrical/electronic equipment servicing encompasses a wide range of activities, including the service and repair of </w:t>
      </w:r>
      <w:r w:rsidR="0006623F" w:rsidRPr="00041E56">
        <w:rPr>
          <w:bCs/>
          <w:szCs w:val="28"/>
          <w:lang w:bidi="en-US"/>
        </w:rPr>
        <w:t>printer</w:t>
      </w:r>
      <w:r w:rsidRPr="00041E56">
        <w:rPr>
          <w:bCs/>
          <w:szCs w:val="28"/>
          <w:lang w:bidi="en-US"/>
        </w:rPr>
        <w:t xml:space="preserve">. In today's digital age, </w:t>
      </w:r>
      <w:r w:rsidR="0006623F" w:rsidRPr="00041E56">
        <w:rPr>
          <w:bCs/>
          <w:szCs w:val="28"/>
          <w:lang w:bidi="en-US"/>
        </w:rPr>
        <w:t xml:space="preserve">printer </w:t>
      </w:r>
      <w:r w:rsidRPr="00041E56">
        <w:rPr>
          <w:bCs/>
          <w:szCs w:val="28"/>
          <w:lang w:bidi="en-US"/>
        </w:rPr>
        <w:t xml:space="preserve">have become an integral part of our lives, and their proper functioning is crucial. This essay provides an introduction to the field of electrical/electronic equipment servicing, with a specific focus on the service and repair of </w:t>
      </w:r>
      <w:r w:rsidR="0006623F" w:rsidRPr="00041E56">
        <w:rPr>
          <w:bCs/>
          <w:szCs w:val="28"/>
          <w:lang w:bidi="en-US"/>
        </w:rPr>
        <w:t>printer</w:t>
      </w:r>
      <w:r w:rsidRPr="00041E56">
        <w:rPr>
          <w:bCs/>
          <w:szCs w:val="28"/>
          <w:lang w:bidi="en-US"/>
        </w:rPr>
        <w:t xml:space="preserve">. We will explore the importance of this specialized area, the skills required, and the significance of maintaining and repairing </w:t>
      </w:r>
      <w:r w:rsidR="0006623F" w:rsidRPr="00041E56">
        <w:rPr>
          <w:bCs/>
          <w:szCs w:val="28"/>
          <w:lang w:bidi="en-US"/>
        </w:rPr>
        <w:t xml:space="preserve">printer </w:t>
      </w:r>
      <w:r w:rsidRPr="00041E56">
        <w:rPr>
          <w:bCs/>
          <w:szCs w:val="28"/>
          <w:lang w:bidi="en-US"/>
        </w:rPr>
        <w:t xml:space="preserve">to ensure their optimal performance. </w:t>
      </w:r>
    </w:p>
    <w:p w:rsidR="009A7140" w:rsidRPr="00041E56" w:rsidRDefault="009A7140" w:rsidP="001A371A">
      <w:pPr>
        <w:spacing w:line="360" w:lineRule="auto"/>
      </w:pPr>
      <w:r w:rsidRPr="00041E56">
        <w:rPr>
          <w:b/>
        </w:rPr>
        <w:t>Maintaining and repairing of Printers</w:t>
      </w:r>
    </w:p>
    <w:p w:rsidR="001A371A" w:rsidRPr="00041E56" w:rsidRDefault="004B25FA" w:rsidP="001A371A">
      <w:pPr>
        <w:spacing w:line="360" w:lineRule="auto"/>
      </w:pPr>
      <w:r w:rsidRPr="00041E56">
        <w:t>This module covers the units</w:t>
      </w:r>
      <w:r w:rsidR="001A371A" w:rsidRPr="00041E56">
        <w:t xml:space="preserve">:  </w:t>
      </w:r>
    </w:p>
    <w:p w:rsidR="0006623F" w:rsidRPr="00041E56" w:rsidRDefault="0006623F" w:rsidP="007910CD">
      <w:pPr>
        <w:numPr>
          <w:ilvl w:val="0"/>
          <w:numId w:val="24"/>
        </w:numPr>
        <w:spacing w:line="360" w:lineRule="auto"/>
        <w:rPr>
          <w:lang w:eastAsia="de-DE"/>
        </w:rPr>
      </w:pPr>
      <w:r w:rsidRPr="00041E56">
        <w:rPr>
          <w:lang w:eastAsia="de-DE"/>
        </w:rPr>
        <w:t>Overview of  printer machines</w:t>
      </w:r>
    </w:p>
    <w:p w:rsidR="0006623F" w:rsidRPr="00041E56" w:rsidRDefault="0006623F" w:rsidP="007910CD">
      <w:pPr>
        <w:numPr>
          <w:ilvl w:val="0"/>
          <w:numId w:val="24"/>
        </w:numPr>
        <w:spacing w:line="360" w:lineRule="auto"/>
        <w:rPr>
          <w:lang w:eastAsia="de-DE"/>
        </w:rPr>
      </w:pPr>
      <w:r w:rsidRPr="00041E56">
        <w:rPr>
          <w:rFonts w:eastAsia="Calibri"/>
          <w:bCs/>
          <w:lang w:eastAsia="de-DE"/>
        </w:rPr>
        <w:t>Diagnose faults</w:t>
      </w:r>
    </w:p>
    <w:p w:rsidR="0006623F" w:rsidRPr="00041E56" w:rsidRDefault="0006623F" w:rsidP="007910CD">
      <w:pPr>
        <w:numPr>
          <w:ilvl w:val="0"/>
          <w:numId w:val="24"/>
        </w:numPr>
        <w:spacing w:line="360" w:lineRule="auto"/>
        <w:rPr>
          <w:lang w:eastAsia="de-DE"/>
        </w:rPr>
      </w:pPr>
      <w:r w:rsidRPr="00041E56">
        <w:rPr>
          <w:lang w:eastAsia="de-DE"/>
        </w:rPr>
        <w:t>Maintain and repair printer</w:t>
      </w:r>
    </w:p>
    <w:p w:rsidR="0006623F" w:rsidRPr="00041E56" w:rsidRDefault="0006623F" w:rsidP="007910CD">
      <w:pPr>
        <w:numPr>
          <w:ilvl w:val="0"/>
          <w:numId w:val="24"/>
        </w:numPr>
        <w:spacing w:line="360" w:lineRule="auto"/>
        <w:rPr>
          <w:lang w:eastAsia="de-DE"/>
        </w:rPr>
      </w:pPr>
      <w:r w:rsidRPr="00041E56">
        <w:rPr>
          <w:rFonts w:eastAsia="Calibri"/>
          <w:bCs/>
          <w:lang w:eastAsia="de-DE"/>
        </w:rPr>
        <w:t>Test repaired product</w:t>
      </w:r>
    </w:p>
    <w:p w:rsidR="001A371A" w:rsidRPr="00041E56" w:rsidRDefault="004B25FA" w:rsidP="0006623F">
      <w:pPr>
        <w:spacing w:line="360" w:lineRule="auto"/>
        <w:rPr>
          <w:lang w:eastAsia="de-DE"/>
        </w:rPr>
      </w:pPr>
      <w:r w:rsidRPr="00041E56">
        <w:rPr>
          <w:b/>
        </w:rPr>
        <w:t>Learning Objective of the Module</w:t>
      </w:r>
    </w:p>
    <w:p w:rsidR="004A0AD3" w:rsidRPr="00041E56" w:rsidRDefault="0006623F" w:rsidP="007910CD">
      <w:pPr>
        <w:pStyle w:val="ListParagraph"/>
        <w:numPr>
          <w:ilvl w:val="0"/>
          <w:numId w:val="23"/>
        </w:numPr>
        <w:spacing w:line="360" w:lineRule="auto"/>
        <w:rPr>
          <w:b/>
        </w:rPr>
      </w:pPr>
      <w:r w:rsidRPr="00041E56">
        <w:t>Identify Basic concepts</w:t>
      </w:r>
      <w:r w:rsidR="00F254BB" w:rsidRPr="00041E56">
        <w:t xml:space="preserve"> and Image formation process of printer</w:t>
      </w:r>
    </w:p>
    <w:p w:rsidR="00F254BB" w:rsidRPr="00041E56" w:rsidRDefault="00F254BB" w:rsidP="007910CD">
      <w:pPr>
        <w:pStyle w:val="ListParagraph"/>
        <w:numPr>
          <w:ilvl w:val="0"/>
          <w:numId w:val="23"/>
        </w:numPr>
        <w:spacing w:line="360" w:lineRule="auto"/>
        <w:contextualSpacing w:val="0"/>
      </w:pPr>
      <w:r w:rsidRPr="00041E56">
        <w:rPr>
          <w:rFonts w:eastAsia="Calibri"/>
          <w:bCs/>
        </w:rPr>
        <w:t>Diagnose faults</w:t>
      </w:r>
      <w:r w:rsidRPr="00041E56">
        <w:t xml:space="preserve"> of printer</w:t>
      </w:r>
    </w:p>
    <w:p w:rsidR="00F254BB" w:rsidRPr="00041E56" w:rsidRDefault="00F254BB" w:rsidP="007910CD">
      <w:pPr>
        <w:pStyle w:val="ListParagraph"/>
        <w:numPr>
          <w:ilvl w:val="0"/>
          <w:numId w:val="23"/>
        </w:numPr>
        <w:spacing w:line="360" w:lineRule="auto"/>
        <w:contextualSpacing w:val="0"/>
        <w:rPr>
          <w:b/>
        </w:rPr>
      </w:pPr>
      <w:r w:rsidRPr="00041E56">
        <w:t>Perform Maintenance and repair of printer</w:t>
      </w:r>
    </w:p>
    <w:p w:rsidR="004A0AD3" w:rsidRPr="00041E56" w:rsidRDefault="00F254BB" w:rsidP="007910CD">
      <w:pPr>
        <w:pStyle w:val="ListParagraph"/>
        <w:numPr>
          <w:ilvl w:val="0"/>
          <w:numId w:val="23"/>
        </w:numPr>
        <w:spacing w:line="360" w:lineRule="auto"/>
        <w:contextualSpacing w:val="0"/>
        <w:rPr>
          <w:b/>
        </w:rPr>
      </w:pPr>
      <w:r w:rsidRPr="00041E56">
        <w:rPr>
          <w:rFonts w:eastAsia="Calibri"/>
          <w:bCs/>
          <w:szCs w:val="22"/>
        </w:rPr>
        <w:t xml:space="preserve">Describes </w:t>
      </w:r>
      <w:r w:rsidR="004B25FA" w:rsidRPr="00041E56">
        <w:rPr>
          <w:rFonts w:eastAsia="Calibri"/>
          <w:bCs/>
          <w:szCs w:val="22"/>
        </w:rPr>
        <w:t>Test</w:t>
      </w:r>
      <w:r w:rsidRPr="00041E56">
        <w:rPr>
          <w:rFonts w:eastAsia="Calibri"/>
          <w:bCs/>
          <w:szCs w:val="22"/>
        </w:rPr>
        <w:t>ing of</w:t>
      </w:r>
      <w:r w:rsidR="004B25FA" w:rsidRPr="00041E56">
        <w:rPr>
          <w:rFonts w:eastAsia="Calibri"/>
          <w:bCs/>
          <w:szCs w:val="22"/>
        </w:rPr>
        <w:t xml:space="preserve"> repaired unit</w:t>
      </w:r>
    </w:p>
    <w:p w:rsidR="004A0AD3" w:rsidRPr="00041E56" w:rsidRDefault="004B25FA" w:rsidP="004A0AD3">
      <w:pPr>
        <w:spacing w:line="360" w:lineRule="auto"/>
        <w:rPr>
          <w:b/>
        </w:rPr>
      </w:pPr>
      <w:r w:rsidRPr="00041E56">
        <w:rPr>
          <w:b/>
        </w:rPr>
        <w:t>M</w:t>
      </w:r>
      <w:r w:rsidR="004A0AD3" w:rsidRPr="00041E56">
        <w:rPr>
          <w:b/>
        </w:rPr>
        <w:t xml:space="preserve">odule Learning Instructions: </w:t>
      </w:r>
    </w:p>
    <w:p w:rsidR="004A0AD3" w:rsidRPr="00041E56" w:rsidRDefault="004B25FA" w:rsidP="00A1078A">
      <w:pPr>
        <w:pStyle w:val="ListParagraph"/>
        <w:numPr>
          <w:ilvl w:val="0"/>
          <w:numId w:val="1"/>
        </w:numPr>
        <w:spacing w:line="360" w:lineRule="auto"/>
        <w:rPr>
          <w:b/>
        </w:rPr>
      </w:pPr>
      <w:r w:rsidRPr="00041E56">
        <w:t xml:space="preserve">Read the specific objectives of this Learning Guide. </w:t>
      </w:r>
    </w:p>
    <w:p w:rsidR="004A0AD3" w:rsidRPr="00041E56" w:rsidRDefault="004B25FA" w:rsidP="00A1078A">
      <w:pPr>
        <w:pStyle w:val="ListParagraph"/>
        <w:numPr>
          <w:ilvl w:val="0"/>
          <w:numId w:val="1"/>
        </w:numPr>
        <w:spacing w:line="360" w:lineRule="auto"/>
        <w:rPr>
          <w:b/>
        </w:rPr>
      </w:pPr>
      <w:r w:rsidRPr="00041E56">
        <w:t>Read the information written in the information Sheets</w:t>
      </w:r>
    </w:p>
    <w:p w:rsidR="004A0AD3" w:rsidRPr="00041E56" w:rsidRDefault="004B25FA" w:rsidP="00A1078A">
      <w:pPr>
        <w:pStyle w:val="ListParagraph"/>
        <w:numPr>
          <w:ilvl w:val="0"/>
          <w:numId w:val="1"/>
        </w:numPr>
        <w:spacing w:line="360" w:lineRule="auto"/>
        <w:rPr>
          <w:b/>
        </w:rPr>
      </w:pPr>
      <w:r w:rsidRPr="00041E56">
        <w:t xml:space="preserve">Accomplish the Self-checks </w:t>
      </w:r>
    </w:p>
    <w:p w:rsidR="004A0AD3" w:rsidRPr="00041E56" w:rsidRDefault="004B25FA" w:rsidP="00A1078A">
      <w:pPr>
        <w:pStyle w:val="ListParagraph"/>
        <w:numPr>
          <w:ilvl w:val="0"/>
          <w:numId w:val="1"/>
        </w:numPr>
        <w:spacing w:line="360" w:lineRule="auto"/>
        <w:rPr>
          <w:b/>
        </w:rPr>
      </w:pPr>
      <w:r w:rsidRPr="00041E56">
        <w:t>Perform Operation Sheets</w:t>
      </w:r>
    </w:p>
    <w:p w:rsidR="00ED4240" w:rsidRPr="00EB0C78" w:rsidRDefault="004B25FA" w:rsidP="00A1078A">
      <w:pPr>
        <w:pStyle w:val="ListParagraph"/>
        <w:numPr>
          <w:ilvl w:val="0"/>
          <w:numId w:val="1"/>
        </w:numPr>
        <w:spacing w:line="360" w:lineRule="auto"/>
        <w:rPr>
          <w:b/>
        </w:rPr>
      </w:pPr>
      <w:r w:rsidRPr="00041E56">
        <w:t>Do the “LAP test”</w:t>
      </w:r>
    </w:p>
    <w:p w:rsidR="00EB0C78" w:rsidRDefault="00EB0C78" w:rsidP="00EB0C78">
      <w:pPr>
        <w:spacing w:line="360" w:lineRule="auto"/>
        <w:rPr>
          <w:b/>
        </w:rPr>
      </w:pPr>
    </w:p>
    <w:p w:rsidR="00EB0C78" w:rsidRDefault="00EB0C78" w:rsidP="00EB0C78">
      <w:pPr>
        <w:spacing w:line="360" w:lineRule="auto"/>
        <w:rPr>
          <w:b/>
        </w:rPr>
      </w:pPr>
    </w:p>
    <w:p w:rsidR="00EB0C78" w:rsidRDefault="00EB0C78" w:rsidP="00EB0C78">
      <w:pPr>
        <w:spacing w:line="360" w:lineRule="auto"/>
        <w:rPr>
          <w:b/>
        </w:rPr>
      </w:pPr>
    </w:p>
    <w:p w:rsidR="00EB0C78" w:rsidRDefault="00EB0C78" w:rsidP="00EB0C78">
      <w:pPr>
        <w:spacing w:line="360" w:lineRule="auto"/>
        <w:rPr>
          <w:b/>
        </w:rPr>
      </w:pPr>
    </w:p>
    <w:p w:rsidR="001A371A" w:rsidRPr="00041E56" w:rsidRDefault="001A371A" w:rsidP="00FC5EFD"/>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41"/>
      </w:tblGrid>
      <w:tr w:rsidR="00E77344" w:rsidRPr="00041E56" w:rsidTr="004A0AD3">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4B25FA" w:rsidRPr="00A777EA" w:rsidRDefault="0054753C" w:rsidP="00A777EA">
            <w:pPr>
              <w:pStyle w:val="Heading1"/>
              <w:jc w:val="center"/>
              <w:rPr>
                <w:b/>
              </w:rPr>
            </w:pPr>
            <w:bookmarkStart w:id="8" w:name="_Toc148018946"/>
            <w:bookmarkStart w:id="9" w:name="_Toc148387767"/>
            <w:r w:rsidRPr="00A777EA">
              <w:rPr>
                <w:b/>
              </w:rPr>
              <w:lastRenderedPageBreak/>
              <w:t>UNIT ONE: OVER VIEW OF PRINTER</w:t>
            </w:r>
            <w:bookmarkEnd w:id="8"/>
            <w:r w:rsidRPr="00A777EA">
              <w:rPr>
                <w:b/>
              </w:rPr>
              <w:t>S</w:t>
            </w:r>
            <w:bookmarkEnd w:id="9"/>
          </w:p>
        </w:tc>
      </w:tr>
      <w:tr w:rsidR="00041E56" w:rsidRPr="00041E56" w:rsidTr="009D4AAC">
        <w:trPr>
          <w:trHeight w:val="7163"/>
          <w:jc w:val="center"/>
        </w:trPr>
        <w:tc>
          <w:tcPr>
            <w:tcW w:w="9541" w:type="dxa"/>
            <w:tcBorders>
              <w:top w:val="single" w:sz="4" w:space="0" w:color="auto"/>
              <w:left w:val="single" w:sz="4" w:space="0" w:color="auto"/>
              <w:right w:val="single" w:sz="4" w:space="0" w:color="auto"/>
            </w:tcBorders>
            <w:shd w:val="clear" w:color="auto" w:fill="auto"/>
          </w:tcPr>
          <w:p w:rsidR="004A0AD3" w:rsidRPr="00041E56" w:rsidRDefault="004A0AD3" w:rsidP="00A777EA">
            <w:bookmarkStart w:id="10" w:name="_Toc147824449"/>
            <w:bookmarkStart w:id="11" w:name="_Toc147585358"/>
            <w:r w:rsidRPr="00041E56">
              <w:t>This learning guide is developed to provide you the necessary information regarding the following content coverage and topics:</w:t>
            </w:r>
            <w:bookmarkEnd w:id="10"/>
            <w:bookmarkEnd w:id="11"/>
          </w:p>
          <w:p w:rsidR="0054753C" w:rsidRPr="00041E56" w:rsidRDefault="0054753C" w:rsidP="007910CD">
            <w:pPr>
              <w:numPr>
                <w:ilvl w:val="0"/>
                <w:numId w:val="25"/>
              </w:numPr>
              <w:rPr>
                <w:lang w:eastAsia="de-DE"/>
              </w:rPr>
            </w:pPr>
            <w:r w:rsidRPr="00041E56">
              <w:rPr>
                <w:lang w:eastAsia="de-DE"/>
              </w:rPr>
              <w:t>Basic concepts, types and Image formation process of printer machines</w:t>
            </w:r>
          </w:p>
          <w:p w:rsidR="0054753C" w:rsidRPr="00041E56" w:rsidRDefault="0054753C" w:rsidP="007910CD">
            <w:pPr>
              <w:numPr>
                <w:ilvl w:val="0"/>
                <w:numId w:val="25"/>
              </w:numPr>
              <w:spacing w:line="360" w:lineRule="auto"/>
              <w:rPr>
                <w:lang w:eastAsia="de-DE"/>
              </w:rPr>
            </w:pPr>
            <w:r w:rsidRPr="00041E56">
              <w:rPr>
                <w:lang w:eastAsia="de-DE"/>
              </w:rPr>
              <w:t>Preparation of</w:t>
            </w:r>
            <w:r w:rsidRPr="00041E56">
              <w:rPr>
                <w:lang w:val="en-GB" w:eastAsia="de-DE"/>
              </w:rPr>
              <w:t xml:space="preserve"> Service manuals and service information</w:t>
            </w:r>
          </w:p>
          <w:p w:rsidR="0054753C" w:rsidRPr="00041E56" w:rsidRDefault="0054753C" w:rsidP="007910CD">
            <w:pPr>
              <w:numPr>
                <w:ilvl w:val="0"/>
                <w:numId w:val="25"/>
              </w:numPr>
              <w:spacing w:line="360" w:lineRule="auto"/>
              <w:rPr>
                <w:lang w:eastAsia="de-DE"/>
              </w:rPr>
            </w:pPr>
            <w:r w:rsidRPr="00041E56">
              <w:rPr>
                <w:lang w:eastAsia="de-DE"/>
              </w:rPr>
              <w:t>Parts and components of printer machines</w:t>
            </w:r>
          </w:p>
          <w:p w:rsidR="0054753C" w:rsidRPr="00041E56" w:rsidRDefault="0054753C" w:rsidP="007910CD">
            <w:pPr>
              <w:numPr>
                <w:ilvl w:val="0"/>
                <w:numId w:val="25"/>
              </w:numPr>
              <w:spacing w:line="360" w:lineRule="auto"/>
              <w:rPr>
                <w:lang w:eastAsia="de-DE"/>
              </w:rPr>
            </w:pPr>
            <w:r w:rsidRPr="00041E56">
              <w:rPr>
                <w:lang w:val="en-GB" w:eastAsia="de-DE"/>
              </w:rPr>
              <w:t>Preparation ofWorkstation for repair job</w:t>
            </w:r>
          </w:p>
          <w:p w:rsidR="0054753C" w:rsidRPr="00041E56" w:rsidRDefault="0054753C" w:rsidP="007910CD">
            <w:pPr>
              <w:numPr>
                <w:ilvl w:val="0"/>
                <w:numId w:val="25"/>
              </w:numPr>
              <w:spacing w:line="360" w:lineRule="auto"/>
              <w:rPr>
                <w:lang w:eastAsia="de-DE"/>
              </w:rPr>
            </w:pPr>
            <w:r w:rsidRPr="00041E56">
              <w:rPr>
                <w:lang w:eastAsia="de-DE"/>
              </w:rPr>
              <w:t xml:space="preserve">History of repair/maintenance. </w:t>
            </w:r>
          </w:p>
          <w:p w:rsidR="0054753C" w:rsidRPr="00041E56" w:rsidRDefault="0054753C" w:rsidP="007910CD">
            <w:pPr>
              <w:numPr>
                <w:ilvl w:val="0"/>
                <w:numId w:val="25"/>
              </w:numPr>
              <w:spacing w:line="360" w:lineRule="auto"/>
              <w:rPr>
                <w:lang w:eastAsia="de-DE"/>
              </w:rPr>
            </w:pPr>
            <w:r w:rsidRPr="00041E56">
              <w:rPr>
                <w:lang w:eastAsia="de-DE"/>
              </w:rPr>
              <w:t>Preparation of tools and test instruments</w:t>
            </w:r>
          </w:p>
          <w:p w:rsidR="004A0AD3" w:rsidRPr="00041E56" w:rsidRDefault="004A0AD3" w:rsidP="001A371A">
            <w:pPr>
              <w:autoSpaceDE w:val="0"/>
              <w:autoSpaceDN w:val="0"/>
              <w:adjustRightInd w:val="0"/>
              <w:spacing w:line="360" w:lineRule="auto"/>
              <w:jc w:val="both"/>
              <w:rPr>
                <w:bCs/>
              </w:rPr>
            </w:pPr>
            <w:r w:rsidRPr="00041E56">
              <w:rPr>
                <w:bCs/>
              </w:rPr>
              <w:t>This guide will also assist you to attain the learning outcomes stated in the cover page. Specifically, upon completion of this learn</w:t>
            </w:r>
            <w:bookmarkStart w:id="12" w:name="_Toc147585364"/>
            <w:bookmarkStart w:id="13" w:name="_Toc147824456"/>
            <w:r w:rsidRPr="00041E56">
              <w:rPr>
                <w:bCs/>
              </w:rPr>
              <w:t>ing guide, you will be able to:</w:t>
            </w:r>
          </w:p>
          <w:p w:rsidR="0054753C" w:rsidRPr="00041E56" w:rsidRDefault="0054753C" w:rsidP="007910CD">
            <w:pPr>
              <w:numPr>
                <w:ilvl w:val="0"/>
                <w:numId w:val="25"/>
              </w:numPr>
              <w:rPr>
                <w:lang w:eastAsia="de-DE"/>
              </w:rPr>
            </w:pPr>
            <w:r w:rsidRPr="00041E56">
              <w:t>Understand</w:t>
            </w:r>
            <w:r w:rsidRPr="00041E56">
              <w:rPr>
                <w:lang w:eastAsia="de-DE"/>
              </w:rPr>
              <w:t xml:space="preserve"> Basic concepts, types and Image formation process of printer machines</w:t>
            </w:r>
          </w:p>
          <w:p w:rsidR="0054753C" w:rsidRPr="00041E56" w:rsidRDefault="0054753C" w:rsidP="007910CD">
            <w:pPr>
              <w:numPr>
                <w:ilvl w:val="0"/>
                <w:numId w:val="25"/>
              </w:numPr>
              <w:spacing w:line="360" w:lineRule="auto"/>
              <w:rPr>
                <w:lang w:eastAsia="de-DE"/>
              </w:rPr>
            </w:pPr>
            <w:r w:rsidRPr="00041E56">
              <w:t>Acquire</w:t>
            </w:r>
            <w:r w:rsidRPr="00041E56">
              <w:rPr>
                <w:lang w:val="en-GB" w:eastAsia="de-DE"/>
              </w:rPr>
              <w:t xml:space="preserve"> Service manuals and service information</w:t>
            </w:r>
          </w:p>
          <w:p w:rsidR="0054753C" w:rsidRPr="00041E56" w:rsidRDefault="009D4AAC" w:rsidP="007910CD">
            <w:pPr>
              <w:numPr>
                <w:ilvl w:val="0"/>
                <w:numId w:val="25"/>
              </w:numPr>
              <w:spacing w:line="360" w:lineRule="auto"/>
              <w:rPr>
                <w:lang w:eastAsia="de-DE"/>
              </w:rPr>
            </w:pPr>
            <w:r w:rsidRPr="00041E56">
              <w:t>Verify</w:t>
            </w:r>
            <w:r w:rsidR="0054753C" w:rsidRPr="00041E56">
              <w:rPr>
                <w:lang w:eastAsia="de-DE"/>
              </w:rPr>
              <w:t>Parts and components of printer machines</w:t>
            </w:r>
          </w:p>
          <w:p w:rsidR="0054753C" w:rsidRPr="00041E56" w:rsidRDefault="009D4AAC" w:rsidP="007910CD">
            <w:pPr>
              <w:numPr>
                <w:ilvl w:val="0"/>
                <w:numId w:val="25"/>
              </w:numPr>
              <w:spacing w:line="360" w:lineRule="auto"/>
              <w:rPr>
                <w:lang w:eastAsia="de-DE"/>
              </w:rPr>
            </w:pPr>
            <w:r w:rsidRPr="00041E56">
              <w:t>Arrange</w:t>
            </w:r>
            <w:r w:rsidR="0054753C" w:rsidRPr="00041E56">
              <w:rPr>
                <w:lang w:val="en-GB" w:eastAsia="de-DE"/>
              </w:rPr>
              <w:t xml:space="preserve"> ofWorkstation for repair job</w:t>
            </w:r>
          </w:p>
          <w:p w:rsidR="0054753C" w:rsidRPr="00041E56" w:rsidRDefault="009D4AAC" w:rsidP="007910CD">
            <w:pPr>
              <w:numPr>
                <w:ilvl w:val="0"/>
                <w:numId w:val="25"/>
              </w:numPr>
              <w:spacing w:line="360" w:lineRule="auto"/>
              <w:rPr>
                <w:lang w:eastAsia="de-DE"/>
              </w:rPr>
            </w:pPr>
            <w:r w:rsidRPr="00041E56">
              <w:t xml:space="preserve">Verify </w:t>
            </w:r>
            <w:r w:rsidR="0054753C" w:rsidRPr="00041E56">
              <w:rPr>
                <w:lang w:eastAsia="de-DE"/>
              </w:rPr>
              <w:t xml:space="preserve">History of repair/maintenance. </w:t>
            </w:r>
          </w:p>
          <w:p w:rsidR="004A0AD3" w:rsidRPr="00041E56" w:rsidRDefault="009D4AAC" w:rsidP="007910CD">
            <w:pPr>
              <w:numPr>
                <w:ilvl w:val="0"/>
                <w:numId w:val="25"/>
              </w:numPr>
              <w:spacing w:line="360" w:lineRule="auto"/>
              <w:rPr>
                <w:lang w:eastAsia="de-DE"/>
              </w:rPr>
            </w:pPr>
            <w:r w:rsidRPr="00041E56">
              <w:rPr>
                <w:lang w:eastAsia="de-DE"/>
              </w:rPr>
              <w:t xml:space="preserve">Select </w:t>
            </w:r>
            <w:r w:rsidR="0054753C" w:rsidRPr="00041E56">
              <w:rPr>
                <w:lang w:eastAsia="de-DE"/>
              </w:rPr>
              <w:t>tools and test instruments</w:t>
            </w:r>
            <w:bookmarkEnd w:id="12"/>
            <w:bookmarkEnd w:id="13"/>
          </w:p>
        </w:tc>
      </w:tr>
    </w:tbl>
    <w:p w:rsidR="004B25FA" w:rsidRPr="00041E56" w:rsidRDefault="004B25FA" w:rsidP="0007351D">
      <w:pPr>
        <w:spacing w:line="360" w:lineRule="auto"/>
      </w:pPr>
    </w:p>
    <w:p w:rsidR="004B25FA" w:rsidRPr="00041E56" w:rsidRDefault="004B25FA" w:rsidP="0007351D">
      <w:pPr>
        <w:spacing w:line="360" w:lineRule="auto"/>
      </w:pPr>
    </w:p>
    <w:p w:rsidR="004B25FA" w:rsidRPr="00041E56" w:rsidRDefault="004B25FA" w:rsidP="0007351D">
      <w:pPr>
        <w:tabs>
          <w:tab w:val="left" w:pos="5594"/>
        </w:tabs>
        <w:spacing w:line="360" w:lineRule="auto"/>
      </w:pPr>
    </w:p>
    <w:p w:rsidR="004B25FA" w:rsidRPr="00041E56" w:rsidRDefault="004B25FA" w:rsidP="0007351D">
      <w:pPr>
        <w:spacing w:line="360" w:lineRule="auto"/>
      </w:pPr>
    </w:p>
    <w:p w:rsidR="00ED4240" w:rsidRPr="00041E56" w:rsidRDefault="00ED4240" w:rsidP="0007351D">
      <w:pPr>
        <w:spacing w:line="360" w:lineRule="auto"/>
      </w:pPr>
    </w:p>
    <w:p w:rsidR="00ED4240" w:rsidRPr="00041E56" w:rsidRDefault="00ED4240" w:rsidP="0007351D">
      <w:pPr>
        <w:spacing w:line="360" w:lineRule="auto"/>
      </w:pPr>
    </w:p>
    <w:p w:rsidR="004B25FA" w:rsidRPr="00041E56" w:rsidRDefault="004B25FA" w:rsidP="0007351D">
      <w:pPr>
        <w:spacing w:line="360" w:lineRule="auto"/>
      </w:pPr>
    </w:p>
    <w:p w:rsidR="004B25FA" w:rsidRPr="00041E56" w:rsidRDefault="004B25FA" w:rsidP="0007351D">
      <w:pPr>
        <w:spacing w:line="360" w:lineRule="auto"/>
      </w:pPr>
    </w:p>
    <w:p w:rsidR="004B25FA" w:rsidRPr="00041E56" w:rsidRDefault="004B25FA" w:rsidP="0007351D">
      <w:pPr>
        <w:spacing w:line="360" w:lineRule="auto"/>
      </w:pPr>
    </w:p>
    <w:p w:rsidR="002323BF" w:rsidRDefault="002323BF" w:rsidP="0007351D">
      <w:pPr>
        <w:spacing w:line="360" w:lineRule="auto"/>
      </w:pPr>
    </w:p>
    <w:p w:rsidR="00D35F63" w:rsidRPr="00041E56" w:rsidRDefault="00D35F63" w:rsidP="0007351D">
      <w:pPr>
        <w:spacing w:line="360" w:lineRule="auto"/>
      </w:pPr>
      <w:bookmarkStart w:id="14" w:name="_GoBack"/>
      <w:bookmarkEnd w:id="14"/>
    </w:p>
    <w:p w:rsidR="009D4AAC" w:rsidRPr="00443C59" w:rsidRDefault="009D4AAC" w:rsidP="00443C59">
      <w:pPr>
        <w:pStyle w:val="Heading2"/>
        <w:spacing w:after="240" w:line="360" w:lineRule="auto"/>
        <w:rPr>
          <w:rFonts w:ascii="Times New Roman" w:hAnsi="Times New Roman" w:cs="Times New Roman"/>
          <w:b/>
          <w:color w:val="auto"/>
          <w:sz w:val="28"/>
        </w:rPr>
      </w:pPr>
      <w:bookmarkStart w:id="15" w:name="_Toc148387768"/>
      <w:bookmarkStart w:id="16" w:name="_Toc147824463"/>
      <w:r w:rsidRPr="00443C59">
        <w:rPr>
          <w:rFonts w:ascii="Times New Roman" w:hAnsi="Times New Roman" w:cs="Times New Roman"/>
          <w:b/>
          <w:color w:val="auto"/>
          <w:sz w:val="28"/>
        </w:rPr>
        <w:lastRenderedPageBreak/>
        <w:t>Basic concept types and Image formation process</w:t>
      </w:r>
      <w:bookmarkEnd w:id="15"/>
    </w:p>
    <w:bookmarkEnd w:id="16"/>
    <w:p w:rsidR="009D4AAC" w:rsidRPr="00041E56" w:rsidRDefault="009D4AAC" w:rsidP="009D4AAC">
      <w:r w:rsidRPr="00041E56">
        <w:t xml:space="preserve">A laser printer uses a low power sharply focused laser beam to scan one line at a time on the drum. Modern laser printers use infra−red solid state laser diodes similar to those used in CD players and optical disk drives while older ones used helium neon lasers. </w:t>
      </w:r>
    </w:p>
    <w:p w:rsidR="009D4AAC" w:rsidRPr="00041E56" w:rsidRDefault="009D4AAC" w:rsidP="009D4AAC">
      <w:r w:rsidRPr="00041E56">
        <w:t>The digital image is generated from a bit map stored in the printer's memory and modulates the laser beam. Scanning is mechanical − a high speed motor spins a multifaceted deflection mirror to get the X−axis and the paper moves to get the Y axis.</w:t>
      </w:r>
    </w:p>
    <w:p w:rsidR="009D4AAC" w:rsidRPr="00041E56" w:rsidRDefault="009D4AAC" w:rsidP="009D4AAC">
      <w:r w:rsidRPr="00041E56">
        <w:t xml:space="preserve">LED printers use a large array of LEDs as the image source but are otherwise similar to laser printers. </w:t>
      </w:r>
      <w:r w:rsidR="00972521" w:rsidRPr="00041E56">
        <w:t>Laser</w:t>
      </w:r>
      <w:r w:rsidRPr="00041E56">
        <w:t xml:space="preserve"> printers commonly use a negative process (a spot of light results in a dark mark on the paper). The photosensitive drum is the heart of the laser printer. In larger machines, it may be a separately replaceable unit. In most laser printers and smaller copiers, it is part of the 'toner cartridge' and is a throw−away (or may be recycled). The drum is coated with a photosensitive material which has an extremely high resistance when in darkness. Its resistance drops to a low value when illuminated. All of the following takes place as a continuous process as the drum rotates. </w:t>
      </w:r>
    </w:p>
    <w:p w:rsidR="009D4AAC" w:rsidRPr="00041E56" w:rsidRDefault="009D4AAC" w:rsidP="009D4AAC">
      <w:r w:rsidRPr="00041E56">
        <w:t>Note that the actual photosensitive drum in most copiers and laser printers has a circumference that is much smaller than the length of the printed page. Therefore, only a portion fits at any given time and the charging, exposure, transfer to the paper, cleaning, and erasing is a continuous process:</w:t>
      </w:r>
    </w:p>
    <w:p w:rsidR="000A75D8" w:rsidRPr="00041E56" w:rsidRDefault="009D4AAC" w:rsidP="009D4AAC">
      <w:r w:rsidRPr="00041E56">
        <w:t xml:space="preserve">The drum's surface is charged to a high positive voltage (typically 5 to 6 kV) by a set of charging corona wires in close proximity to the drum. </w:t>
      </w:r>
    </w:p>
    <w:p w:rsidR="009D4AAC" w:rsidRPr="00EB0C78" w:rsidRDefault="009D4AAC" w:rsidP="009D4AAC">
      <w:pPr>
        <w:rPr>
          <w:b/>
        </w:rPr>
      </w:pPr>
      <w:r w:rsidRPr="00041E56">
        <w:rPr>
          <w:b/>
        </w:rPr>
        <w:t xml:space="preserve">The </w:t>
      </w:r>
      <w:r w:rsidR="000A75D8" w:rsidRPr="00041E56">
        <w:rPr>
          <w:b/>
        </w:rPr>
        <w:t>exposure process for</w:t>
      </w:r>
      <w:r w:rsidR="00EB0C78">
        <w:rPr>
          <w:b/>
        </w:rPr>
        <w:t xml:space="preserve"> laser printers:</w:t>
      </w:r>
      <w:r w:rsidR="00EB0C78" w:rsidRPr="00041E56">
        <w:t xml:space="preserve"> The</w:t>
      </w:r>
      <w:r w:rsidRPr="00041E56">
        <w:t xml:space="preserve"> negative image of the page stored in the printer's buffer memory (the laser is turned on where the print is to be black) is read out and scanned onto the drum one line (i.e., 1/300th or 1/600th of an inch) at a time.</w:t>
      </w:r>
    </w:p>
    <w:p w:rsidR="009D4AAC" w:rsidRPr="00041E56" w:rsidRDefault="009D4AAC" w:rsidP="009D4AAC">
      <w:r w:rsidRPr="00041E56">
        <w:t>Where the light hits the drum's surface, its resistance drops dramatically and the charge in these areas is dissipated. At this point, a swath of the image of your ultimate copied or printed page resides as areas of electrostatic charge on the drum. This i</w:t>
      </w:r>
      <w:r w:rsidR="00EB0C78">
        <w:t>s a 'latent' image and must be developed</w:t>
      </w:r>
      <w:r w:rsidRPr="00041E56">
        <w:t xml:space="preserve">. </w:t>
      </w:r>
    </w:p>
    <w:p w:rsidR="009D4AAC" w:rsidRPr="00041E56" w:rsidRDefault="009D4AAC" w:rsidP="009D4AAC">
      <w:r w:rsidRPr="00041E56">
        <w:t xml:space="preserve">As the drum continues to turn, the latent image rotates past the 'developer unit' which contains a mixture of developer and toner. For the most part, developer is not really used up during the printing process but some is lost and may need to be replenished from time−to−time (depends on design). </w:t>
      </w:r>
    </w:p>
    <w:p w:rsidR="009D4AAC" w:rsidRPr="00041E56" w:rsidRDefault="009D4AAC" w:rsidP="009D4AAC">
      <w:r w:rsidRPr="00DB2367">
        <w:rPr>
          <w:b/>
        </w:rPr>
        <w:t>Developer</w:t>
      </w:r>
      <w:r w:rsidR="00DB2367">
        <w:t>:</w:t>
      </w:r>
      <w:r w:rsidRPr="00041E56">
        <w:t xml:space="preserve"> is a material which includes powdered iron or other powder which is attracted by a </w:t>
      </w:r>
      <w:r w:rsidR="0063666C" w:rsidRPr="00041E56">
        <w:t>magnet. Toner</w:t>
      </w:r>
      <w:r w:rsidRPr="00041E56">
        <w:t xml:space="preserve"> is the actual 'ink' and consists of very finely powdered thermo plastic particles. These are 'fixed' in the fuser by literally melting the image onto the paper. </w:t>
      </w:r>
    </w:p>
    <w:p w:rsidR="009D4AAC" w:rsidRPr="00041E56" w:rsidRDefault="009D4AAC" w:rsidP="009D4AAC">
      <w:r w:rsidRPr="00041E56">
        <w:t>Depending on design, the developer material may be separate or actually combined with the toner.</w:t>
      </w:r>
    </w:p>
    <w:p w:rsidR="009D4AAC" w:rsidRPr="00086200" w:rsidRDefault="009D4AAC" w:rsidP="009D4AAC">
      <w:r w:rsidRPr="00086200">
        <w:t>A magnet in the developer unit which is as long as the page is wide causes the developer along with trapped toner to stand out following its lines of force off of its long N−S pole pieces. This forms a kind of brush of toner and developer material which is in contact with the drum as it rotates with its latent image. Normally, the developer material brush is C−shaped, and toner particles are carried in the C−shape (the back of the 'C' is against the drum). For laser printers, the relative charges of the drum and toner are set up so that toner is drawn to the exposed (where the laser beam was turned on) portions of the drum resulting in a negative image on the paper.</w:t>
      </w:r>
    </w:p>
    <w:p w:rsidR="009D4AAC" w:rsidRPr="00086200" w:rsidRDefault="009D4AAC" w:rsidP="009D4AAC">
      <w:r w:rsidRPr="00086200">
        <w:t>The drum continues to rotate around and comes in contact with the paper.</w:t>
      </w:r>
    </w:p>
    <w:p w:rsidR="009D4AAC" w:rsidRPr="00086200" w:rsidRDefault="009D4AAC" w:rsidP="009D4AAC">
      <w:r w:rsidRPr="00086200">
        <w:lastRenderedPageBreak/>
        <w:t xml:space="preserve">Below the paper is another corona, the 'transfer corona'. Another high voltage is applied to the back of the paper (once again, around 7 or 8 kV DC) to draw the toner from the drum to the paper. (Remember, all this is going on in a continual cycle and it is all in motion). </w:t>
      </w:r>
    </w:p>
    <w:p w:rsidR="009D4AAC" w:rsidRPr="00086200" w:rsidRDefault="009D4AAC" w:rsidP="009D4AAC">
      <w:r w:rsidRPr="00086200">
        <w:t xml:space="preserve">Depending on the manufacturer of the machine, you may or may not have a third corona, the 'separation corona'. This is needed to separate the paper from the drum, but not disturb the toner on the paper (the separation corona is usually 4 or 5 kV AC (if it was DC, you would separate the paper, but have *very* smeared toner all over the page as to make it unreadable). The separation corona usually has guides over it to keep the paper from 'dipping' down too far into the corona shell. </w:t>
      </w:r>
    </w:p>
    <w:p w:rsidR="009D4AAC" w:rsidRPr="00086200" w:rsidRDefault="009D4AAC" w:rsidP="009D4AAC">
      <w:r w:rsidRPr="00086200">
        <w:t xml:space="preserve">Paper is then transported to the fuser which 'fixes' the toner to the paper via heat (to soften the toner particles) and pressure (to embed them in the paper fiber). There are parts in the fuser which also keep the paper from sticking to the hot rollers. A thermostatically controlled quartz tube lamp provides the heat inside the anti−stick (Teflon coated) fuser roller. </w:t>
      </w:r>
    </w:p>
    <w:p w:rsidR="009D4AAC" w:rsidRPr="00086200" w:rsidRDefault="009D4AAC" w:rsidP="009D4AAC">
      <w:r w:rsidRPr="00086200">
        <w:t xml:space="preserve">Finally, your copy or printed page is ready! However, we are not done as there is still some toner on the drum − it is not possible to get it all off electrically) so there is usually a rubber or plastic blade which rubs in direct contact with the drum. This 'drum blade' scrapes the toner off the drum, and the 'recovery blade' catches it to keep it from falling back into the machine. A 'used toner auger' transports the used toner (which is now changed both physically and electrically and is also contaminated with paper dust (don't reuse your used toner) because it can eventually damage the developer unit, cleaning blades, fuser sections and other parts of the mechanism. </w:t>
      </w:r>
    </w:p>
    <w:p w:rsidR="009D4AAC" w:rsidRPr="00086200" w:rsidRDefault="009D4AAC" w:rsidP="009D4AAC">
      <w:r w:rsidRPr="00086200">
        <w:t>• Now that all the toner has been scraped off the drum, there is still some residual charge on the drum from the previous exposure process. You can't scrape the static charge off the drum, so the cleaned drum is now fully exposed to a bright light to discharge the drum surface and prepare it again for a new charge, which comes right after the discharge lamps.</w:t>
      </w:r>
    </w:p>
    <w:p w:rsidR="009D4AAC" w:rsidRPr="00086200" w:rsidRDefault="00DB2367" w:rsidP="009D4AAC">
      <w:pPr>
        <w:rPr>
          <w:b/>
        </w:rPr>
      </w:pPr>
      <w:r w:rsidRPr="00086200">
        <w:rPr>
          <w:b/>
        </w:rPr>
        <w:t xml:space="preserve">Laser printer operation summary: </w:t>
      </w:r>
      <w:r w:rsidR="009D4AAC" w:rsidRPr="00086200">
        <w:t xml:space="preserve">In general the principle of electrostatic laser printing is as follows: </w:t>
      </w:r>
    </w:p>
    <w:p w:rsidR="009D4AAC" w:rsidRPr="00086200" w:rsidRDefault="009D4AAC" w:rsidP="009D4AAC">
      <w:r w:rsidRPr="00086200">
        <w:t xml:space="preserve">1. Charging a photoconductive selenium (or other) coated drum. </w:t>
      </w:r>
    </w:p>
    <w:p w:rsidR="009D4AAC" w:rsidRPr="00086200" w:rsidRDefault="009D4AAC" w:rsidP="009D4AAC">
      <w:r w:rsidRPr="00086200">
        <w:t>2. Discharging the drum with the laser steering engine in accordance with the input image rasterized pattern. (</w:t>
      </w:r>
      <w:r w:rsidR="00DB2367" w:rsidRPr="00086200">
        <w:t>The</w:t>
      </w:r>
      <w:r w:rsidRPr="00086200">
        <w:t xml:space="preserve"> laser is modulated to generate a predefined pixel pattern on the face of the drum − the focal plane). </w:t>
      </w:r>
    </w:p>
    <w:p w:rsidR="009D4AAC" w:rsidRPr="00086200" w:rsidRDefault="009D4AAC" w:rsidP="009D4AAC">
      <w:r w:rsidRPr="00086200">
        <w:t xml:space="preserve">3. The rotating drum attracts toner to the charged pattern (latent image) generated by the laser. </w:t>
      </w:r>
    </w:p>
    <w:p w:rsidR="009D4AAC" w:rsidRPr="00086200" w:rsidRDefault="009D4AAC" w:rsidP="009D4AAC">
      <w:r w:rsidRPr="00086200">
        <w:t xml:space="preserve">4. The toner is </w:t>
      </w:r>
      <w:r w:rsidR="0063666C" w:rsidRPr="00086200">
        <w:t>transferred</w:t>
      </w:r>
      <w:r w:rsidRPr="00086200">
        <w:t xml:space="preserve"> from the drum to the moving </w:t>
      </w:r>
      <w:r w:rsidR="0063666C" w:rsidRPr="00086200">
        <w:t>paper</w:t>
      </w:r>
      <w:r w:rsidRPr="00086200">
        <w:t xml:space="preserve"> to generate a full image. </w:t>
      </w:r>
    </w:p>
    <w:p w:rsidR="009D4AAC" w:rsidRPr="00086200" w:rsidRDefault="009D4AAC" w:rsidP="009D4AAC">
      <w:r w:rsidRPr="00086200">
        <w:t xml:space="preserve">5. The paper carrying the toner moves through the heater to fuse the toner to a fine non−erasable image. </w:t>
      </w:r>
    </w:p>
    <w:p w:rsidR="009D4AAC" w:rsidRPr="00086200" w:rsidRDefault="009D4AAC" w:rsidP="009D4AAC">
      <w:pPr>
        <w:rPr>
          <w:b/>
        </w:rPr>
      </w:pPr>
      <w:r w:rsidRPr="00086200">
        <w:rPr>
          <w:b/>
        </w:rPr>
        <w:t xml:space="preserve">The laser steering engine is combined of the following components: </w:t>
      </w:r>
    </w:p>
    <w:p w:rsidR="00244E17" w:rsidRPr="00086200" w:rsidRDefault="009D4AAC" w:rsidP="007910CD">
      <w:pPr>
        <w:pStyle w:val="ListParagraph"/>
        <w:numPr>
          <w:ilvl w:val="0"/>
          <w:numId w:val="61"/>
        </w:numPr>
      </w:pPr>
      <w:r w:rsidRPr="00086200">
        <w:t xml:space="preserve">Infra−red diode </w:t>
      </w:r>
    </w:p>
    <w:p w:rsidR="00244E17" w:rsidRPr="00086200" w:rsidRDefault="00244E17" w:rsidP="007910CD">
      <w:pPr>
        <w:pStyle w:val="ListParagraph"/>
        <w:numPr>
          <w:ilvl w:val="0"/>
          <w:numId w:val="61"/>
        </w:numPr>
      </w:pPr>
      <w:r w:rsidRPr="00086200">
        <w:t>Laser</w:t>
      </w:r>
      <w:r w:rsidR="009D4AAC" w:rsidRPr="00086200">
        <w:t xml:space="preserve">, 3 to 4 mW in basic units, up to 30 mW or more for high performance printers. </w:t>
      </w:r>
    </w:p>
    <w:p w:rsidR="009D4AAC" w:rsidRPr="00086200" w:rsidRDefault="009D4AAC" w:rsidP="007910CD">
      <w:pPr>
        <w:pStyle w:val="ListParagraph"/>
        <w:numPr>
          <w:ilvl w:val="0"/>
          <w:numId w:val="61"/>
        </w:numPr>
      </w:pPr>
      <w:r w:rsidRPr="00086200">
        <w:t xml:space="preserve">Beam expander to form the required size of the collimated input beam which generates the beam spot size in the focal plan. </w:t>
      </w:r>
    </w:p>
    <w:p w:rsidR="009D4AAC" w:rsidRPr="00086200" w:rsidRDefault="009D4AAC" w:rsidP="007910CD">
      <w:pPr>
        <w:pStyle w:val="ListParagraph"/>
        <w:numPr>
          <w:ilvl w:val="0"/>
          <w:numId w:val="61"/>
        </w:numPr>
      </w:pPr>
      <w:r w:rsidRPr="00086200">
        <w:t xml:space="preserve">Cylindrical lens to reshape the laser elliptical beam to a round one. </w:t>
      </w:r>
    </w:p>
    <w:p w:rsidR="001F6360" w:rsidRPr="00086200" w:rsidRDefault="009D4AAC" w:rsidP="007910CD">
      <w:pPr>
        <w:pStyle w:val="ListParagraph"/>
        <w:numPr>
          <w:ilvl w:val="0"/>
          <w:numId w:val="61"/>
        </w:numPr>
      </w:pPr>
      <w:r w:rsidRPr="00086200">
        <w:t xml:space="preserve">Spinning polygonal mirror to deflect the laser over the focal plan. </w:t>
      </w:r>
    </w:p>
    <w:p w:rsidR="009D4AAC" w:rsidRPr="00086200" w:rsidRDefault="009D4AAC" w:rsidP="00DB2367">
      <w:pPr>
        <w:rPr>
          <w:rFonts w:eastAsiaTheme="majorEastAsia"/>
          <w:b/>
        </w:rPr>
      </w:pPr>
      <w:r w:rsidRPr="00086200">
        <w:rPr>
          <w:rFonts w:eastAsiaTheme="majorEastAsia"/>
          <w:b/>
        </w:rPr>
        <w:t>Types of printers</w:t>
      </w:r>
    </w:p>
    <w:p w:rsidR="009D4AAC" w:rsidRPr="00086200" w:rsidRDefault="00DB2367" w:rsidP="00DB2367">
      <w:pPr>
        <w:spacing w:after="160" w:line="259" w:lineRule="auto"/>
        <w:rPr>
          <w:rFonts w:eastAsiaTheme="minorHAnsi"/>
          <w:b/>
        </w:rPr>
      </w:pPr>
      <w:r w:rsidRPr="00086200">
        <w:rPr>
          <w:rFonts w:eastAsiaTheme="minorHAnsi"/>
          <w:b/>
        </w:rPr>
        <w:t>1. Impact</w:t>
      </w:r>
      <w:r w:rsidR="009D4AAC" w:rsidRPr="00086200">
        <w:rPr>
          <w:rFonts w:eastAsiaTheme="minorHAnsi"/>
          <w:b/>
        </w:rPr>
        <w:t xml:space="preserve"> printers </w:t>
      </w:r>
    </w:p>
    <w:p w:rsidR="009D4AAC" w:rsidRPr="00086200" w:rsidRDefault="009D4AAC" w:rsidP="007910CD">
      <w:pPr>
        <w:pStyle w:val="ListParagraph"/>
        <w:numPr>
          <w:ilvl w:val="0"/>
          <w:numId w:val="70"/>
        </w:numPr>
        <w:spacing w:after="160" w:line="259" w:lineRule="auto"/>
        <w:rPr>
          <w:rFonts w:eastAsiaTheme="minorHAnsi"/>
        </w:rPr>
      </w:pPr>
      <w:r w:rsidRPr="00086200">
        <w:rPr>
          <w:rFonts w:eastAsiaTheme="minorHAnsi"/>
        </w:rPr>
        <w:t>Leave an image on the paper</w:t>
      </w:r>
    </w:p>
    <w:p w:rsidR="009D4AAC" w:rsidRPr="00086200" w:rsidRDefault="009D4AAC" w:rsidP="007910CD">
      <w:pPr>
        <w:pStyle w:val="ListParagraph"/>
        <w:numPr>
          <w:ilvl w:val="0"/>
          <w:numId w:val="70"/>
        </w:numPr>
        <w:spacing w:after="160" w:line="259" w:lineRule="auto"/>
        <w:rPr>
          <w:rFonts w:eastAsiaTheme="minorHAnsi"/>
        </w:rPr>
      </w:pPr>
      <w:r w:rsidRPr="00086200">
        <w:rPr>
          <w:rFonts w:eastAsiaTheme="minorHAnsi"/>
        </w:rPr>
        <w:t>Physically strike an inked ribbon against the surface of the paper</w:t>
      </w:r>
    </w:p>
    <w:p w:rsidR="009D4AAC" w:rsidRPr="00086200" w:rsidRDefault="009D4AAC" w:rsidP="007910CD">
      <w:pPr>
        <w:pStyle w:val="ListParagraph"/>
        <w:numPr>
          <w:ilvl w:val="0"/>
          <w:numId w:val="70"/>
        </w:numPr>
        <w:spacing w:after="160" w:line="259" w:lineRule="auto"/>
        <w:rPr>
          <w:rFonts w:eastAsiaTheme="minorHAnsi"/>
        </w:rPr>
      </w:pPr>
      <w:r w:rsidRPr="00086200">
        <w:rPr>
          <w:rFonts w:eastAsiaTheme="minorHAnsi"/>
        </w:rPr>
        <w:lastRenderedPageBreak/>
        <w:t>Relatively slow and noisy</w:t>
      </w:r>
    </w:p>
    <w:p w:rsidR="009D4AAC" w:rsidRPr="00086200" w:rsidRDefault="009D4AAC" w:rsidP="007910CD">
      <w:pPr>
        <w:pStyle w:val="ListParagraph"/>
        <w:numPr>
          <w:ilvl w:val="0"/>
          <w:numId w:val="70"/>
        </w:numPr>
        <w:spacing w:after="160" w:line="259" w:lineRule="auto"/>
        <w:rPr>
          <w:rFonts w:eastAsiaTheme="minorHAnsi"/>
        </w:rPr>
      </w:pPr>
      <w:r w:rsidRPr="00086200">
        <w:rPr>
          <w:rFonts w:eastAsiaTheme="minorHAnsi"/>
        </w:rPr>
        <w:t>Used for multipart forms</w:t>
      </w:r>
    </w:p>
    <w:p w:rsidR="009D4AAC" w:rsidRPr="00086200" w:rsidRDefault="00DB2367" w:rsidP="00DB2367">
      <w:pPr>
        <w:spacing w:after="160" w:line="259" w:lineRule="auto"/>
        <w:rPr>
          <w:rFonts w:eastAsiaTheme="minorHAnsi"/>
          <w:b/>
        </w:rPr>
      </w:pPr>
      <w:r w:rsidRPr="00086200">
        <w:rPr>
          <w:rFonts w:eastAsiaTheme="minorHAnsi"/>
          <w:b/>
        </w:rPr>
        <w:t xml:space="preserve">2. </w:t>
      </w:r>
      <w:r w:rsidR="009D4AAC" w:rsidRPr="00086200">
        <w:rPr>
          <w:rFonts w:eastAsiaTheme="minorHAnsi"/>
          <w:b/>
        </w:rPr>
        <w:t>Dot matrix printer</w:t>
      </w:r>
    </w:p>
    <w:p w:rsidR="009D4AAC" w:rsidRPr="00086200" w:rsidRDefault="009D4AAC" w:rsidP="007910CD">
      <w:pPr>
        <w:pStyle w:val="ListParagraph"/>
        <w:numPr>
          <w:ilvl w:val="0"/>
          <w:numId w:val="71"/>
        </w:numPr>
        <w:spacing w:after="160" w:line="259" w:lineRule="auto"/>
      </w:pPr>
      <w:r w:rsidRPr="00086200">
        <w:t xml:space="preserve">Use an array of pins known as print wires to strike an inked printer ribbon and produce images </w:t>
      </w:r>
    </w:p>
    <w:p w:rsidR="009D4AAC" w:rsidRPr="00086200" w:rsidRDefault="009D4AAC" w:rsidP="007910CD">
      <w:pPr>
        <w:pStyle w:val="ListParagraph"/>
        <w:numPr>
          <w:ilvl w:val="0"/>
          <w:numId w:val="71"/>
        </w:numPr>
        <w:spacing w:after="160" w:line="259" w:lineRule="auto"/>
      </w:pPr>
      <w:r w:rsidRPr="00086200">
        <w:t>The case that holds the print wires is called the print head</w:t>
      </w:r>
    </w:p>
    <w:p w:rsidR="009D4AAC" w:rsidRPr="00086200" w:rsidRDefault="009D4AAC" w:rsidP="007910CD">
      <w:pPr>
        <w:pStyle w:val="ListParagraph"/>
        <w:numPr>
          <w:ilvl w:val="0"/>
          <w:numId w:val="71"/>
        </w:numPr>
        <w:spacing w:after="160" w:line="259" w:lineRule="auto"/>
      </w:pPr>
      <w:r w:rsidRPr="00086200">
        <w:t>Use either 9-pin (draft quality) or 24-pin (letter or near-letter quality)</w:t>
      </w:r>
    </w:p>
    <w:p w:rsidR="009D4AAC" w:rsidRPr="00086200" w:rsidRDefault="00DB2367" w:rsidP="009D4AAC">
      <w:pPr>
        <w:spacing w:after="160" w:line="259" w:lineRule="auto"/>
        <w:rPr>
          <w:rFonts w:eastAsiaTheme="minorHAnsi"/>
          <w:b/>
        </w:rPr>
      </w:pPr>
      <w:r w:rsidRPr="00086200">
        <w:rPr>
          <w:rFonts w:eastAsiaTheme="minorHAnsi"/>
          <w:b/>
        </w:rPr>
        <w:t xml:space="preserve">3. </w:t>
      </w:r>
      <w:r w:rsidR="009D4AAC" w:rsidRPr="00086200">
        <w:rPr>
          <w:rFonts w:eastAsiaTheme="minorHAnsi"/>
          <w:b/>
        </w:rPr>
        <w:t>Ink jet printer</w:t>
      </w:r>
      <w:r w:rsidRPr="00086200">
        <w:rPr>
          <w:rFonts w:eastAsiaTheme="minorHAnsi"/>
          <w:b/>
        </w:rPr>
        <w:t>:</w:t>
      </w:r>
      <w:r w:rsidR="009D4AAC" w:rsidRPr="00086200">
        <w:t>Simple devices that consist of the following:</w:t>
      </w:r>
    </w:p>
    <w:p w:rsidR="009D4AAC" w:rsidRPr="00086200" w:rsidRDefault="009D4AAC" w:rsidP="007910CD">
      <w:pPr>
        <w:numPr>
          <w:ilvl w:val="0"/>
          <w:numId w:val="72"/>
        </w:numPr>
        <w:spacing w:after="160" w:line="259" w:lineRule="auto"/>
        <w:contextualSpacing/>
      </w:pPr>
      <w:r w:rsidRPr="00086200">
        <w:t xml:space="preserve">Print head, </w:t>
      </w:r>
    </w:p>
    <w:p w:rsidR="009D4AAC" w:rsidRPr="00086200" w:rsidRDefault="009D4AAC" w:rsidP="007910CD">
      <w:pPr>
        <w:numPr>
          <w:ilvl w:val="0"/>
          <w:numId w:val="72"/>
        </w:numPr>
        <w:spacing w:after="160" w:line="259" w:lineRule="auto"/>
        <w:contextualSpacing/>
      </w:pPr>
      <w:r w:rsidRPr="00086200">
        <w:t xml:space="preserve">Support electronics, </w:t>
      </w:r>
    </w:p>
    <w:p w:rsidR="009D4AAC" w:rsidRPr="00086200" w:rsidRDefault="009D4AAC" w:rsidP="007910CD">
      <w:pPr>
        <w:numPr>
          <w:ilvl w:val="0"/>
          <w:numId w:val="72"/>
        </w:numPr>
        <w:spacing w:after="160" w:line="259" w:lineRule="auto"/>
        <w:contextualSpacing/>
      </w:pPr>
      <w:r w:rsidRPr="00086200">
        <w:t xml:space="preserve">A transfer mechanism, and </w:t>
      </w:r>
    </w:p>
    <w:p w:rsidR="009D4AAC" w:rsidRPr="00086200" w:rsidRDefault="009D4AAC" w:rsidP="007910CD">
      <w:pPr>
        <w:numPr>
          <w:ilvl w:val="0"/>
          <w:numId w:val="72"/>
        </w:numPr>
        <w:spacing w:after="160" w:line="259" w:lineRule="auto"/>
        <w:contextualSpacing/>
      </w:pPr>
      <w:r w:rsidRPr="00086200">
        <w:t>A paper-feed component</w:t>
      </w:r>
    </w:p>
    <w:p w:rsidR="009D4AAC" w:rsidRPr="00086200" w:rsidRDefault="009D4AAC" w:rsidP="007910CD">
      <w:pPr>
        <w:numPr>
          <w:ilvl w:val="0"/>
          <w:numId w:val="72"/>
        </w:numPr>
        <w:spacing w:after="160" w:line="259" w:lineRule="auto"/>
        <w:contextualSpacing/>
      </w:pPr>
      <w:r w:rsidRPr="00086200">
        <w:t>Work by ejecting ink through tiny tubes</w:t>
      </w:r>
    </w:p>
    <w:p w:rsidR="009D4AAC" w:rsidRPr="00086200" w:rsidRDefault="009D4AAC" w:rsidP="007910CD">
      <w:pPr>
        <w:numPr>
          <w:ilvl w:val="0"/>
          <w:numId w:val="72"/>
        </w:numPr>
        <w:spacing w:after="160" w:line="259" w:lineRule="auto"/>
        <w:contextualSpacing/>
      </w:pPr>
      <w:r w:rsidRPr="00086200">
        <w:t>Ink is heated by tiny resistors or electro conductive plates at the end of each tube</w:t>
      </w:r>
    </w:p>
    <w:p w:rsidR="009D4AAC" w:rsidRPr="00086200" w:rsidRDefault="009D4AAC" w:rsidP="007910CD">
      <w:pPr>
        <w:numPr>
          <w:ilvl w:val="0"/>
          <w:numId w:val="72"/>
        </w:numPr>
        <w:spacing w:after="160" w:line="259" w:lineRule="auto"/>
        <w:contextualSpacing/>
      </w:pPr>
      <w:r w:rsidRPr="00086200">
        <w:t>The resistors or plates boil the ink, which creates a tiny air bubble that ejects a droplet of ink onto the paper</w:t>
      </w:r>
    </w:p>
    <w:p w:rsidR="009D4AAC" w:rsidRPr="00086200" w:rsidRDefault="009D4AAC" w:rsidP="007910CD">
      <w:pPr>
        <w:numPr>
          <w:ilvl w:val="0"/>
          <w:numId w:val="72"/>
        </w:numPr>
        <w:spacing w:after="160" w:line="259" w:lineRule="auto"/>
        <w:contextualSpacing/>
      </w:pPr>
      <w:r w:rsidRPr="00086200">
        <w:t>Some inkjets use mechanical methods to eject ink</w:t>
      </w:r>
    </w:p>
    <w:p w:rsidR="009D4AAC" w:rsidRPr="00086200" w:rsidRDefault="009D4AAC" w:rsidP="007910CD">
      <w:pPr>
        <w:numPr>
          <w:ilvl w:val="0"/>
          <w:numId w:val="72"/>
        </w:numPr>
        <w:spacing w:after="160" w:line="259" w:lineRule="auto"/>
        <w:contextualSpacing/>
        <w:rPr>
          <w:rFonts w:eastAsiaTheme="minorEastAsia"/>
        </w:rPr>
      </w:pPr>
      <w:r w:rsidRPr="00086200">
        <w:rPr>
          <w:rFonts w:eastAsiaTheme="minorEastAsia"/>
        </w:rPr>
        <w:t>Most color printers are ink-jet and produce a high-quality image</w:t>
      </w:r>
    </w:p>
    <w:p w:rsidR="009D4AAC" w:rsidRPr="00086200" w:rsidRDefault="009D4AAC" w:rsidP="00DB2367">
      <w:pPr>
        <w:spacing w:after="160" w:line="259" w:lineRule="auto"/>
        <w:rPr>
          <w:b/>
        </w:rPr>
      </w:pPr>
      <w:r w:rsidRPr="00086200">
        <w:rPr>
          <w:b/>
        </w:rPr>
        <w:t>Inkjet Key Features</w:t>
      </w:r>
    </w:p>
    <w:p w:rsidR="009D4AAC" w:rsidRPr="00086200" w:rsidRDefault="009D4AAC" w:rsidP="007910CD">
      <w:pPr>
        <w:pStyle w:val="ListParagraph"/>
        <w:numPr>
          <w:ilvl w:val="0"/>
          <w:numId w:val="73"/>
        </w:numPr>
        <w:spacing w:after="160" w:line="259" w:lineRule="auto"/>
      </w:pPr>
      <w:r w:rsidRPr="00086200">
        <w:t>Print resolution</w:t>
      </w:r>
    </w:p>
    <w:p w:rsidR="009D4AAC" w:rsidRPr="00086200" w:rsidRDefault="009D4AAC" w:rsidP="007910CD">
      <w:pPr>
        <w:pStyle w:val="ListParagraph"/>
        <w:numPr>
          <w:ilvl w:val="0"/>
          <w:numId w:val="73"/>
        </w:numPr>
        <w:spacing w:after="160" w:line="259" w:lineRule="auto"/>
      </w:pPr>
      <w:r w:rsidRPr="00086200">
        <w:t>Density of the ink</w:t>
      </w:r>
    </w:p>
    <w:p w:rsidR="009D4AAC" w:rsidRPr="00086200" w:rsidRDefault="009D4AAC" w:rsidP="007910CD">
      <w:pPr>
        <w:pStyle w:val="ListParagraph"/>
        <w:numPr>
          <w:ilvl w:val="0"/>
          <w:numId w:val="73"/>
        </w:numPr>
        <w:spacing w:after="160" w:line="259" w:lineRule="auto"/>
      </w:pPr>
      <w:r w:rsidRPr="00086200">
        <w:t>Dots per inch (dpi)</w:t>
      </w:r>
    </w:p>
    <w:p w:rsidR="009D4AAC" w:rsidRPr="00086200" w:rsidRDefault="009D4AAC" w:rsidP="007910CD">
      <w:pPr>
        <w:pStyle w:val="ListParagraph"/>
        <w:numPr>
          <w:ilvl w:val="0"/>
          <w:numId w:val="73"/>
        </w:numPr>
        <w:spacing w:after="160" w:line="259" w:lineRule="auto"/>
      </w:pPr>
      <w:r w:rsidRPr="00086200">
        <w:t>Print speed</w:t>
      </w:r>
    </w:p>
    <w:p w:rsidR="009D4AAC" w:rsidRPr="00086200" w:rsidRDefault="009D4AAC" w:rsidP="007910CD">
      <w:pPr>
        <w:pStyle w:val="ListParagraph"/>
        <w:numPr>
          <w:ilvl w:val="0"/>
          <w:numId w:val="73"/>
        </w:numPr>
        <w:spacing w:after="160" w:line="259" w:lineRule="auto"/>
      </w:pPr>
      <w:r w:rsidRPr="00086200">
        <w:t>Pages per minute (ppm)</w:t>
      </w:r>
    </w:p>
    <w:p w:rsidR="009D4AAC" w:rsidRPr="00086200" w:rsidRDefault="009D4AAC" w:rsidP="007910CD">
      <w:pPr>
        <w:pStyle w:val="ListParagraph"/>
        <w:numPr>
          <w:ilvl w:val="0"/>
          <w:numId w:val="73"/>
        </w:numPr>
        <w:spacing w:after="160" w:line="259" w:lineRule="auto"/>
      </w:pPr>
      <w:r w:rsidRPr="00086200">
        <w:t>Can print to almost anything</w:t>
      </w:r>
    </w:p>
    <w:p w:rsidR="009D4AAC" w:rsidRPr="00086200" w:rsidRDefault="00DB2367" w:rsidP="00DB2367">
      <w:pPr>
        <w:spacing w:after="160" w:line="259" w:lineRule="auto"/>
        <w:rPr>
          <w:rFonts w:eastAsiaTheme="minorHAnsi"/>
          <w:b/>
        </w:rPr>
      </w:pPr>
      <w:r w:rsidRPr="00086200">
        <w:rPr>
          <w:rFonts w:eastAsiaTheme="minorHAnsi"/>
          <w:b/>
        </w:rPr>
        <w:t xml:space="preserve">4. </w:t>
      </w:r>
      <w:r w:rsidR="009D4AAC" w:rsidRPr="00086200">
        <w:rPr>
          <w:rFonts w:eastAsiaTheme="minorHAnsi"/>
          <w:b/>
        </w:rPr>
        <w:t>Laser jet printer</w:t>
      </w:r>
    </w:p>
    <w:p w:rsidR="009D4AAC" w:rsidRPr="00086200" w:rsidRDefault="009D4AAC" w:rsidP="00DB2367">
      <w:pPr>
        <w:spacing w:after="160" w:line="259" w:lineRule="auto"/>
        <w:ind w:left="360"/>
        <w:contextualSpacing/>
        <w:rPr>
          <w:rFonts w:eastAsiaTheme="minorHAnsi"/>
        </w:rPr>
      </w:pPr>
      <w:r w:rsidRPr="00086200">
        <w:rPr>
          <w:rFonts w:eastAsiaTheme="minorHAnsi"/>
        </w:rPr>
        <w:t>Laser printers use a mechanism called electro-photographic imaging</w:t>
      </w:r>
    </w:p>
    <w:p w:rsidR="009D4AAC" w:rsidRPr="00086200" w:rsidRDefault="009D4AAC" w:rsidP="00DB2367">
      <w:pPr>
        <w:spacing w:after="160" w:line="259" w:lineRule="auto"/>
        <w:ind w:left="360"/>
        <w:contextualSpacing/>
        <w:rPr>
          <w:rFonts w:eastAsiaTheme="minorHAnsi"/>
        </w:rPr>
      </w:pPr>
      <w:r w:rsidRPr="00086200">
        <w:rPr>
          <w:rFonts w:eastAsiaTheme="minorHAnsi"/>
        </w:rPr>
        <w:t>Produce high-quality and high-speed output of both text and graphics</w:t>
      </w:r>
    </w:p>
    <w:p w:rsidR="009D4AAC" w:rsidRPr="00086200" w:rsidRDefault="009D4AAC" w:rsidP="00DB2367">
      <w:pPr>
        <w:spacing w:after="160" w:line="259" w:lineRule="auto"/>
        <w:ind w:left="360"/>
        <w:contextualSpacing/>
        <w:rPr>
          <w:rFonts w:eastAsiaTheme="minorHAnsi"/>
        </w:rPr>
      </w:pPr>
      <w:r w:rsidRPr="00086200">
        <w:rPr>
          <w:rFonts w:eastAsiaTheme="minorHAnsi"/>
        </w:rPr>
        <w:t>More expensive than inkjet or impact printers</w:t>
      </w:r>
    </w:p>
    <w:p w:rsidR="009D4AAC" w:rsidRPr="00086200" w:rsidRDefault="009D4AAC" w:rsidP="00DB2367">
      <w:pPr>
        <w:spacing w:after="160" w:line="259" w:lineRule="auto"/>
        <w:ind w:left="360"/>
        <w:contextualSpacing/>
        <w:rPr>
          <w:rFonts w:eastAsiaTheme="minorHAnsi"/>
        </w:rPr>
      </w:pPr>
      <w:r w:rsidRPr="00086200">
        <w:rPr>
          <w:rFonts w:eastAsiaTheme="minorHAnsi"/>
        </w:rPr>
        <w:t>Use lasers as a light source</w:t>
      </w:r>
    </w:p>
    <w:p w:rsidR="009D4AAC" w:rsidRPr="00086200" w:rsidRDefault="009D4AAC" w:rsidP="00DB2367">
      <w:pPr>
        <w:spacing w:after="160" w:line="259" w:lineRule="auto"/>
        <w:rPr>
          <w:rFonts w:eastAsiaTheme="minorHAnsi"/>
          <w:b/>
        </w:rPr>
      </w:pPr>
      <w:r w:rsidRPr="00086200">
        <w:rPr>
          <w:rFonts w:eastAsiaTheme="minorHAnsi"/>
          <w:b/>
        </w:rPr>
        <w:t>Laser Printer Parts</w:t>
      </w:r>
    </w:p>
    <w:p w:rsidR="00FC76BE" w:rsidRPr="00086200" w:rsidRDefault="009D4AAC" w:rsidP="007910CD">
      <w:pPr>
        <w:pStyle w:val="ListParagraph"/>
        <w:numPr>
          <w:ilvl w:val="0"/>
          <w:numId w:val="75"/>
        </w:numPr>
        <w:spacing w:after="160" w:line="259" w:lineRule="auto"/>
        <w:rPr>
          <w:rFonts w:eastAsiaTheme="minorHAnsi"/>
        </w:rPr>
      </w:pPr>
      <w:r w:rsidRPr="00086200">
        <w:rPr>
          <w:rFonts w:eastAsiaTheme="minorHAnsi"/>
          <w:b/>
        </w:rPr>
        <w:t>Toner cartridge</w:t>
      </w:r>
      <w:r w:rsidR="00DB2367" w:rsidRPr="00086200">
        <w:rPr>
          <w:rFonts w:eastAsiaTheme="minorHAnsi"/>
          <w:b/>
        </w:rPr>
        <w:t xml:space="preserve">: </w:t>
      </w:r>
      <w:r w:rsidRPr="00086200">
        <w:rPr>
          <w:rFonts w:eastAsiaTheme="minorHAnsi"/>
        </w:rPr>
        <w:t>Holds</w:t>
      </w:r>
    </w:p>
    <w:p w:rsidR="00FC76BE" w:rsidRPr="00086200" w:rsidRDefault="00FC76BE" w:rsidP="007910CD">
      <w:pPr>
        <w:pStyle w:val="ListParagraph"/>
        <w:numPr>
          <w:ilvl w:val="0"/>
          <w:numId w:val="74"/>
        </w:numPr>
        <w:spacing w:after="160" w:line="259" w:lineRule="auto"/>
        <w:rPr>
          <w:rFonts w:eastAsiaTheme="minorHAnsi"/>
        </w:rPr>
      </w:pPr>
      <w:r w:rsidRPr="00086200">
        <w:rPr>
          <w:rFonts w:eastAsiaTheme="minorHAnsi"/>
        </w:rPr>
        <w:t>Aluminum cylinder coated with particles of photosensitive compounds</w:t>
      </w:r>
    </w:p>
    <w:p w:rsidR="009D4AAC" w:rsidRPr="00086200" w:rsidRDefault="00FC76BE" w:rsidP="007910CD">
      <w:pPr>
        <w:pStyle w:val="ListParagraph"/>
        <w:numPr>
          <w:ilvl w:val="0"/>
          <w:numId w:val="74"/>
        </w:numPr>
        <w:spacing w:after="160" w:line="259" w:lineRule="auto"/>
        <w:rPr>
          <w:rFonts w:eastAsiaTheme="minorHAnsi"/>
          <w:b/>
        </w:rPr>
      </w:pPr>
      <w:r w:rsidRPr="00086200">
        <w:rPr>
          <w:rFonts w:eastAsiaTheme="minorHAnsi"/>
        </w:rPr>
        <w:t>The</w:t>
      </w:r>
      <w:r w:rsidR="009D4AAC" w:rsidRPr="00086200">
        <w:rPr>
          <w:rFonts w:eastAsiaTheme="minorHAnsi"/>
        </w:rPr>
        <w:t xml:space="preserve"> toner</w:t>
      </w:r>
    </w:p>
    <w:p w:rsidR="009D4AAC" w:rsidRPr="00086200" w:rsidRDefault="009D4AAC" w:rsidP="007910CD">
      <w:pPr>
        <w:pStyle w:val="ListParagraph"/>
        <w:numPr>
          <w:ilvl w:val="0"/>
          <w:numId w:val="74"/>
        </w:numPr>
        <w:spacing w:after="160" w:line="259" w:lineRule="auto"/>
        <w:rPr>
          <w:rFonts w:eastAsiaTheme="minorHAnsi"/>
        </w:rPr>
      </w:pPr>
      <w:r w:rsidRPr="00086200">
        <w:rPr>
          <w:rFonts w:eastAsiaTheme="minorHAnsi"/>
        </w:rPr>
        <w:t>Many other parts that suffer the most wear and tear contained in toner cartridge</w:t>
      </w:r>
    </w:p>
    <w:p w:rsidR="009D4AAC" w:rsidRPr="00041E56" w:rsidRDefault="009D4AAC" w:rsidP="009D4AAC">
      <w:pPr>
        <w:keepNext/>
        <w:keepLines/>
        <w:spacing w:before="40"/>
        <w:outlineLvl w:val="1"/>
        <w:rPr>
          <w:rFonts w:eastAsiaTheme="majorEastAsia"/>
        </w:rPr>
      </w:pPr>
    </w:p>
    <w:p w:rsidR="009D4AAC" w:rsidRPr="00041E56" w:rsidRDefault="009D4AAC" w:rsidP="00D35F63">
      <w:pPr>
        <w:spacing w:after="160" w:line="259" w:lineRule="auto"/>
        <w:jc w:val="center"/>
        <w:rPr>
          <w:rFonts w:eastAsiaTheme="majorEastAsia"/>
        </w:rPr>
      </w:pPr>
      <w:r w:rsidRPr="00041E56">
        <w:rPr>
          <w:rFonts w:eastAsiaTheme="minorHAnsi"/>
          <w:noProof/>
        </w:rPr>
        <w:drawing>
          <wp:inline distT="0" distB="0" distL="0" distR="0">
            <wp:extent cx="2531603" cy="1352482"/>
            <wp:effectExtent l="0" t="0" r="2540" b="635"/>
            <wp:docPr id="10245" name="Picture 7" descr="F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5" name="Picture 7" descr="F20-10"/>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2641" cy="1385091"/>
                    </a:xfrm>
                    <a:prstGeom prst="rect">
                      <a:avLst/>
                    </a:prstGeom>
                    <a:noFill/>
                    <a:ln>
                      <a:noFill/>
                    </a:ln>
                    <a:extLst/>
                  </pic:spPr>
                </pic:pic>
              </a:graphicData>
            </a:graphic>
          </wp:inline>
        </w:drawing>
      </w:r>
    </w:p>
    <w:p w:rsidR="009D4AAC" w:rsidRPr="00041E56" w:rsidRDefault="00DB2367" w:rsidP="003C07AB">
      <w:pPr>
        <w:pStyle w:val="ListParagraph"/>
        <w:spacing w:after="160" w:line="259" w:lineRule="auto"/>
        <w:jc w:val="center"/>
        <w:rPr>
          <w:rFonts w:eastAsiaTheme="minorHAnsi"/>
          <w:b/>
        </w:rPr>
      </w:pPr>
      <w:r>
        <w:rPr>
          <w:rFonts w:eastAsiaTheme="minorHAnsi"/>
          <w:b/>
        </w:rPr>
        <w:t>Fig 1.</w:t>
      </w:r>
      <w:r w:rsidR="00C771D6">
        <w:rPr>
          <w:rFonts w:eastAsiaTheme="minorHAnsi"/>
          <w:b/>
        </w:rPr>
        <w:t>1</w:t>
      </w:r>
      <w:r w:rsidR="009D4AAC" w:rsidRPr="00041E56">
        <w:rPr>
          <w:rFonts w:eastAsiaTheme="minorHAnsi"/>
          <w:b/>
        </w:rPr>
        <w:t>Photosensitive drum</w:t>
      </w:r>
    </w:p>
    <w:p w:rsidR="009D4AAC" w:rsidRPr="00FC76BE" w:rsidRDefault="009D4AAC" w:rsidP="007910CD">
      <w:pPr>
        <w:pStyle w:val="ListParagraph"/>
        <w:numPr>
          <w:ilvl w:val="0"/>
          <w:numId w:val="75"/>
        </w:numPr>
        <w:spacing w:after="160" w:line="259" w:lineRule="auto"/>
        <w:rPr>
          <w:rFonts w:eastAsiaTheme="minorHAnsi"/>
          <w:b/>
        </w:rPr>
      </w:pPr>
      <w:r w:rsidRPr="00FC76BE">
        <w:rPr>
          <w:rFonts w:eastAsiaTheme="minorHAnsi"/>
          <w:b/>
        </w:rPr>
        <w:t xml:space="preserve">Primary corona </w:t>
      </w:r>
      <w:r w:rsidR="00FC76BE">
        <w:rPr>
          <w:rFonts w:eastAsiaTheme="minorHAnsi"/>
          <w:b/>
        </w:rPr>
        <w:t xml:space="preserve">: </w:t>
      </w:r>
      <w:r w:rsidRPr="00FC76BE">
        <w:rPr>
          <w:rFonts w:eastAsiaTheme="minorHAnsi"/>
        </w:rPr>
        <w:t>Enables voltage to pass to the drum and charge the photosensitive particles on its surface</w:t>
      </w:r>
    </w:p>
    <w:p w:rsidR="009D4AAC" w:rsidRDefault="009D4AAC" w:rsidP="00D35F63">
      <w:pPr>
        <w:spacing w:after="160" w:line="259" w:lineRule="auto"/>
        <w:jc w:val="center"/>
        <w:rPr>
          <w:rFonts w:eastAsiaTheme="majorEastAsia"/>
        </w:rPr>
      </w:pPr>
      <w:r w:rsidRPr="00041E56">
        <w:rPr>
          <w:rFonts w:eastAsiaTheme="minorHAnsi"/>
          <w:noProof/>
        </w:rPr>
        <w:drawing>
          <wp:inline distT="0" distB="0" distL="0" distR="0">
            <wp:extent cx="2531604" cy="1465513"/>
            <wp:effectExtent l="0" t="0" r="2540" b="1905"/>
            <wp:docPr id="11268" name="Picture 5" descr="F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8" name="Picture 5" descr="F20-13"/>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74907" cy="1490581"/>
                    </a:xfrm>
                    <a:prstGeom prst="rect">
                      <a:avLst/>
                    </a:prstGeom>
                    <a:noFill/>
                    <a:ln>
                      <a:noFill/>
                    </a:ln>
                    <a:extLst/>
                  </pic:spPr>
                </pic:pic>
              </a:graphicData>
            </a:graphic>
          </wp:inline>
        </w:drawing>
      </w:r>
    </w:p>
    <w:p w:rsidR="00FC76BE" w:rsidRPr="00041E56" w:rsidRDefault="00FC76BE" w:rsidP="003C07AB">
      <w:pPr>
        <w:spacing w:after="160" w:line="259" w:lineRule="auto"/>
        <w:jc w:val="center"/>
        <w:rPr>
          <w:rFonts w:eastAsiaTheme="majorEastAsia"/>
        </w:rPr>
      </w:pPr>
      <w:r>
        <w:rPr>
          <w:rFonts w:eastAsiaTheme="minorHAnsi"/>
          <w:b/>
        </w:rPr>
        <w:t xml:space="preserve">Fig </w:t>
      </w:r>
      <w:r w:rsidR="00C771D6">
        <w:rPr>
          <w:rFonts w:eastAsiaTheme="minorHAnsi"/>
          <w:b/>
        </w:rPr>
        <w:t>1.</w:t>
      </w:r>
      <w:r>
        <w:rPr>
          <w:rFonts w:eastAsiaTheme="minorHAnsi"/>
          <w:b/>
        </w:rPr>
        <w:t>2</w:t>
      </w:r>
      <w:r w:rsidRPr="00FC76BE">
        <w:rPr>
          <w:rFonts w:eastAsiaTheme="minorHAnsi"/>
          <w:b/>
        </w:rPr>
        <w:t xml:space="preserve"> Primary corona</w:t>
      </w:r>
    </w:p>
    <w:p w:rsidR="009D4AAC" w:rsidRPr="00FC76BE" w:rsidRDefault="009D4AAC" w:rsidP="007910CD">
      <w:pPr>
        <w:pStyle w:val="ListParagraph"/>
        <w:numPr>
          <w:ilvl w:val="0"/>
          <w:numId w:val="75"/>
        </w:numPr>
        <w:spacing w:after="160" w:line="259" w:lineRule="auto"/>
        <w:rPr>
          <w:rFonts w:eastAsiaTheme="minorHAnsi"/>
          <w:b/>
        </w:rPr>
      </w:pPr>
      <w:r w:rsidRPr="00FC76BE">
        <w:rPr>
          <w:rFonts w:eastAsiaTheme="minorHAnsi"/>
          <w:b/>
        </w:rPr>
        <w:t>Laser</w:t>
      </w:r>
      <w:r w:rsidR="00FC76BE">
        <w:rPr>
          <w:rFonts w:eastAsiaTheme="minorHAnsi"/>
          <w:b/>
        </w:rPr>
        <w:t xml:space="preserve">: </w:t>
      </w:r>
      <w:r w:rsidRPr="00FC76BE">
        <w:rPr>
          <w:rFonts w:eastAsiaTheme="minorHAnsi"/>
        </w:rPr>
        <w:t>Acts as the writing mechanism of the printer</w:t>
      </w:r>
    </w:p>
    <w:p w:rsidR="009D4AAC" w:rsidRPr="00FC76BE" w:rsidRDefault="009D4AAC" w:rsidP="007910CD">
      <w:pPr>
        <w:pStyle w:val="ListParagraph"/>
        <w:numPr>
          <w:ilvl w:val="0"/>
          <w:numId w:val="75"/>
        </w:numPr>
        <w:spacing w:after="160" w:line="259" w:lineRule="auto"/>
        <w:rPr>
          <w:rFonts w:eastAsiaTheme="minorHAnsi"/>
          <w:b/>
        </w:rPr>
      </w:pPr>
      <w:r w:rsidRPr="00FC76BE">
        <w:rPr>
          <w:rFonts w:eastAsiaTheme="minorHAnsi"/>
          <w:b/>
        </w:rPr>
        <w:t>Toner</w:t>
      </w:r>
      <w:r w:rsidR="00FC76BE">
        <w:rPr>
          <w:rFonts w:eastAsiaTheme="minorHAnsi"/>
          <w:b/>
        </w:rPr>
        <w:t xml:space="preserve">: </w:t>
      </w:r>
      <w:r w:rsidRPr="00FC76BE">
        <w:rPr>
          <w:rFonts w:eastAsiaTheme="minorHAnsi"/>
        </w:rPr>
        <w:t>Fine powder made up of plastic particles bonded to iron particles</w:t>
      </w:r>
    </w:p>
    <w:p w:rsidR="00FC76BE" w:rsidRPr="00FC76BE" w:rsidRDefault="009D4AAC" w:rsidP="007910CD">
      <w:pPr>
        <w:pStyle w:val="ListParagraph"/>
        <w:numPr>
          <w:ilvl w:val="0"/>
          <w:numId w:val="75"/>
        </w:numPr>
        <w:spacing w:after="160" w:line="259" w:lineRule="auto"/>
        <w:rPr>
          <w:rFonts w:eastAsiaTheme="minorHAnsi"/>
          <w:b/>
        </w:rPr>
      </w:pPr>
      <w:r w:rsidRPr="00FC76BE">
        <w:rPr>
          <w:rFonts w:eastAsiaTheme="minorHAnsi"/>
          <w:b/>
          <w:bCs/>
        </w:rPr>
        <w:t>Erase lamp</w:t>
      </w:r>
      <w:r w:rsidR="00FC76BE">
        <w:rPr>
          <w:rFonts w:eastAsiaTheme="minorHAnsi"/>
          <w:b/>
          <w:bCs/>
        </w:rPr>
        <w:t xml:space="preserve">: </w:t>
      </w:r>
      <w:r w:rsidRPr="00FC76BE">
        <w:rPr>
          <w:rFonts w:eastAsiaTheme="minorHAnsi"/>
        </w:rPr>
        <w:t>Exposes the entire surface of the photosensitive drum to light</w:t>
      </w:r>
    </w:p>
    <w:p w:rsidR="009D4AAC" w:rsidRPr="00FC76BE" w:rsidRDefault="009D4AAC" w:rsidP="007910CD">
      <w:pPr>
        <w:pStyle w:val="ListParagraph"/>
        <w:numPr>
          <w:ilvl w:val="0"/>
          <w:numId w:val="75"/>
        </w:numPr>
        <w:spacing w:after="160" w:line="259" w:lineRule="auto"/>
        <w:rPr>
          <w:rFonts w:eastAsiaTheme="minorHAnsi"/>
          <w:b/>
        </w:rPr>
      </w:pPr>
      <w:r w:rsidRPr="00FC76BE">
        <w:rPr>
          <w:rFonts w:eastAsiaTheme="minorHAnsi"/>
          <w:b/>
          <w:bCs/>
        </w:rPr>
        <w:t>Transfer corona</w:t>
      </w:r>
      <w:r w:rsidR="00FC76BE">
        <w:rPr>
          <w:rFonts w:eastAsiaTheme="minorHAnsi"/>
          <w:b/>
          <w:bCs/>
        </w:rPr>
        <w:t xml:space="preserve">: </w:t>
      </w:r>
      <w:r w:rsidRPr="00FC76BE">
        <w:rPr>
          <w:rFonts w:eastAsiaTheme="minorHAnsi"/>
        </w:rPr>
        <w:t>Applies a positive charge to the paper</w:t>
      </w:r>
    </w:p>
    <w:p w:rsidR="009D4AAC" w:rsidRDefault="009D4AAC" w:rsidP="00D35F63">
      <w:pPr>
        <w:spacing w:after="160" w:line="259" w:lineRule="auto"/>
        <w:jc w:val="center"/>
        <w:rPr>
          <w:rFonts w:eastAsiaTheme="majorEastAsia"/>
        </w:rPr>
      </w:pPr>
      <w:r w:rsidRPr="00041E56">
        <w:rPr>
          <w:rFonts w:eastAsiaTheme="minorHAnsi"/>
          <w:noProof/>
        </w:rPr>
        <w:drawing>
          <wp:inline distT="0" distB="0" distL="0" distR="0">
            <wp:extent cx="2659580" cy="1707318"/>
            <wp:effectExtent l="0" t="0" r="7620" b="7620"/>
            <wp:docPr id="12292" name="Picture 6" descr="F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 name="Picture 6" descr="F20-15"/>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96681" cy="1731135"/>
                    </a:xfrm>
                    <a:prstGeom prst="rect">
                      <a:avLst/>
                    </a:prstGeom>
                    <a:noFill/>
                    <a:ln>
                      <a:noFill/>
                    </a:ln>
                    <a:extLst/>
                  </pic:spPr>
                </pic:pic>
              </a:graphicData>
            </a:graphic>
          </wp:inline>
        </w:drawing>
      </w:r>
    </w:p>
    <w:p w:rsidR="00C151A3" w:rsidRPr="00041E56" w:rsidRDefault="00C151A3" w:rsidP="003C07AB">
      <w:pPr>
        <w:spacing w:after="160" w:line="259" w:lineRule="auto"/>
        <w:jc w:val="center"/>
        <w:rPr>
          <w:rFonts w:eastAsiaTheme="majorEastAsia"/>
        </w:rPr>
      </w:pPr>
      <w:r>
        <w:rPr>
          <w:rFonts w:eastAsiaTheme="minorHAnsi"/>
          <w:b/>
        </w:rPr>
        <w:t xml:space="preserve">Fig </w:t>
      </w:r>
      <w:r w:rsidR="00C771D6">
        <w:rPr>
          <w:rFonts w:eastAsiaTheme="minorHAnsi"/>
          <w:b/>
        </w:rPr>
        <w:t>1.</w:t>
      </w:r>
      <w:r>
        <w:rPr>
          <w:rFonts w:eastAsiaTheme="minorHAnsi"/>
          <w:b/>
        </w:rPr>
        <w:t>3.</w:t>
      </w:r>
      <w:r w:rsidRPr="00FC76BE">
        <w:rPr>
          <w:rFonts w:eastAsiaTheme="minorHAnsi"/>
          <w:b/>
          <w:bCs/>
        </w:rPr>
        <w:t>Transfer corona</w:t>
      </w:r>
    </w:p>
    <w:p w:rsidR="00FC76BE" w:rsidRPr="00FC76BE" w:rsidRDefault="009D4AAC" w:rsidP="007910CD">
      <w:pPr>
        <w:pStyle w:val="ListParagraph"/>
        <w:numPr>
          <w:ilvl w:val="0"/>
          <w:numId w:val="75"/>
        </w:numPr>
        <w:spacing w:after="160" w:line="259" w:lineRule="auto"/>
        <w:rPr>
          <w:rFonts w:eastAsiaTheme="minorHAnsi"/>
          <w:b/>
        </w:rPr>
      </w:pPr>
      <w:r w:rsidRPr="00FC76BE">
        <w:rPr>
          <w:rFonts w:eastAsiaTheme="minorHAnsi"/>
          <w:b/>
        </w:rPr>
        <w:t>Fuser</w:t>
      </w:r>
      <w:r w:rsidR="00FC76BE">
        <w:rPr>
          <w:rFonts w:eastAsiaTheme="minorHAnsi"/>
          <w:b/>
        </w:rPr>
        <w:t xml:space="preserve">: </w:t>
      </w:r>
      <w:r w:rsidRPr="00FC76BE">
        <w:rPr>
          <w:rFonts w:eastAsiaTheme="minorHAnsi"/>
        </w:rPr>
        <w:t>Attaches the toner permanently to the paper using the pressure roller and heated roller</w:t>
      </w:r>
    </w:p>
    <w:p w:rsidR="00FC76BE" w:rsidRPr="00FC76BE" w:rsidRDefault="009D4AAC" w:rsidP="007910CD">
      <w:pPr>
        <w:pStyle w:val="ListParagraph"/>
        <w:numPr>
          <w:ilvl w:val="0"/>
          <w:numId w:val="75"/>
        </w:numPr>
        <w:spacing w:after="160" w:line="259" w:lineRule="auto"/>
        <w:rPr>
          <w:rFonts w:eastAsiaTheme="minorHAnsi"/>
          <w:b/>
        </w:rPr>
      </w:pPr>
      <w:r w:rsidRPr="00FC76BE">
        <w:rPr>
          <w:rFonts w:eastAsiaTheme="minorHAnsi"/>
          <w:b/>
        </w:rPr>
        <w:t>Fuser assembly</w:t>
      </w:r>
      <w:r w:rsidR="00FC76BE">
        <w:rPr>
          <w:rFonts w:eastAsiaTheme="minorHAnsi"/>
          <w:b/>
        </w:rPr>
        <w:t>:</w:t>
      </w:r>
      <w:r w:rsidRPr="00FC76BE">
        <w:rPr>
          <w:rFonts w:eastAsiaTheme="minorHAnsi"/>
        </w:rPr>
        <w:t>Fuses the toner to the paper</w:t>
      </w:r>
    </w:p>
    <w:p w:rsidR="00FC76BE" w:rsidRPr="00FC76BE" w:rsidRDefault="009D4AAC" w:rsidP="007910CD">
      <w:pPr>
        <w:pStyle w:val="ListParagraph"/>
        <w:numPr>
          <w:ilvl w:val="0"/>
          <w:numId w:val="75"/>
        </w:numPr>
        <w:spacing w:after="160" w:line="259" w:lineRule="auto"/>
        <w:rPr>
          <w:rFonts w:eastAsiaTheme="minorHAnsi"/>
          <w:b/>
        </w:rPr>
      </w:pPr>
      <w:r w:rsidRPr="00FC76BE">
        <w:rPr>
          <w:rFonts w:eastAsiaTheme="minorHAnsi"/>
          <w:b/>
        </w:rPr>
        <w:t>Primary power supply</w:t>
      </w:r>
      <w:r w:rsidR="00FC76BE">
        <w:rPr>
          <w:rFonts w:eastAsiaTheme="minorHAnsi"/>
          <w:b/>
        </w:rPr>
        <w:t xml:space="preserve">: </w:t>
      </w:r>
      <w:r w:rsidRPr="00FC76BE">
        <w:rPr>
          <w:rFonts w:eastAsiaTheme="minorHAnsi"/>
        </w:rPr>
        <w:t>Provides power to the motors that move the paper, system electronics, and transfer corona</w:t>
      </w:r>
    </w:p>
    <w:p w:rsidR="00C151A3" w:rsidRPr="00C151A3" w:rsidRDefault="009D4AAC" w:rsidP="007910CD">
      <w:pPr>
        <w:pStyle w:val="ListParagraph"/>
        <w:numPr>
          <w:ilvl w:val="0"/>
          <w:numId w:val="75"/>
        </w:numPr>
        <w:spacing w:after="160" w:line="259" w:lineRule="auto"/>
        <w:rPr>
          <w:rFonts w:eastAsiaTheme="minorHAnsi"/>
          <w:b/>
        </w:rPr>
      </w:pPr>
      <w:r w:rsidRPr="00FC76BE">
        <w:rPr>
          <w:rFonts w:eastAsiaTheme="minorHAnsi"/>
          <w:b/>
        </w:rPr>
        <w:lastRenderedPageBreak/>
        <w:t>High-voltage power supply</w:t>
      </w:r>
      <w:r w:rsidR="00FC76BE">
        <w:rPr>
          <w:rFonts w:eastAsiaTheme="minorHAnsi"/>
          <w:b/>
        </w:rPr>
        <w:t>:</w:t>
      </w:r>
      <w:r w:rsidRPr="00C151A3">
        <w:rPr>
          <w:rFonts w:eastAsiaTheme="minorHAnsi"/>
        </w:rPr>
        <w:t>Provides power to the primary corona</w:t>
      </w:r>
    </w:p>
    <w:p w:rsidR="00C151A3" w:rsidRPr="00C151A3" w:rsidRDefault="009D4AAC" w:rsidP="007910CD">
      <w:pPr>
        <w:pStyle w:val="ListParagraph"/>
        <w:numPr>
          <w:ilvl w:val="0"/>
          <w:numId w:val="75"/>
        </w:numPr>
        <w:spacing w:after="160" w:line="259" w:lineRule="auto"/>
        <w:rPr>
          <w:rFonts w:eastAsiaTheme="minorHAnsi"/>
          <w:b/>
        </w:rPr>
      </w:pPr>
      <w:r w:rsidRPr="00C151A3">
        <w:rPr>
          <w:rFonts w:eastAsiaTheme="minorHAnsi"/>
          <w:b/>
        </w:rPr>
        <w:t>Turning gears</w:t>
      </w:r>
      <w:r w:rsidR="00C151A3">
        <w:rPr>
          <w:rFonts w:eastAsiaTheme="minorHAnsi"/>
          <w:b/>
        </w:rPr>
        <w:t xml:space="preserve">: </w:t>
      </w:r>
      <w:r w:rsidRPr="00C151A3">
        <w:rPr>
          <w:rFonts w:eastAsiaTheme="minorHAnsi"/>
        </w:rPr>
        <w:t>Discrete units called gear packs or gearboxes</w:t>
      </w:r>
    </w:p>
    <w:p w:rsidR="00C151A3" w:rsidRPr="00C151A3" w:rsidRDefault="009D4AAC" w:rsidP="007910CD">
      <w:pPr>
        <w:pStyle w:val="ListParagraph"/>
        <w:numPr>
          <w:ilvl w:val="0"/>
          <w:numId w:val="75"/>
        </w:numPr>
        <w:spacing w:after="160" w:line="259" w:lineRule="auto"/>
        <w:rPr>
          <w:rFonts w:eastAsiaTheme="minorHAnsi"/>
          <w:b/>
        </w:rPr>
      </w:pPr>
      <w:r w:rsidRPr="00C151A3">
        <w:rPr>
          <w:rFonts w:eastAsiaTheme="minorHAnsi"/>
          <w:b/>
        </w:rPr>
        <w:t>System board</w:t>
      </w:r>
      <w:r w:rsidR="00C151A3">
        <w:rPr>
          <w:rFonts w:eastAsiaTheme="minorHAnsi"/>
          <w:b/>
        </w:rPr>
        <w:t>:</w:t>
      </w:r>
      <w:r w:rsidRPr="00C151A3">
        <w:rPr>
          <w:rFonts w:eastAsiaTheme="minorHAnsi"/>
        </w:rPr>
        <w:t>Contains the main processor, ROM, and RAM ROM can often be “flashed”Not enough RAM results in memory overflow error</w:t>
      </w:r>
    </w:p>
    <w:p w:rsidR="009D4AAC" w:rsidRPr="00C151A3" w:rsidRDefault="009D4AAC" w:rsidP="007910CD">
      <w:pPr>
        <w:pStyle w:val="ListParagraph"/>
        <w:numPr>
          <w:ilvl w:val="0"/>
          <w:numId w:val="75"/>
        </w:numPr>
        <w:spacing w:after="160" w:line="259" w:lineRule="auto"/>
        <w:rPr>
          <w:rFonts w:eastAsiaTheme="minorHAnsi"/>
          <w:b/>
        </w:rPr>
      </w:pPr>
      <w:r w:rsidRPr="003C07AB">
        <w:rPr>
          <w:rFonts w:eastAsiaTheme="minorHAnsi"/>
          <w:b/>
        </w:rPr>
        <w:t>Sensors and Switches</w:t>
      </w:r>
      <w:r w:rsidR="00C151A3" w:rsidRPr="003C07AB">
        <w:rPr>
          <w:rFonts w:eastAsiaTheme="minorHAnsi"/>
        </w:rPr>
        <w:t>:</w:t>
      </w:r>
      <w:r w:rsidRPr="00C151A3">
        <w:rPr>
          <w:rFonts w:eastAsiaTheme="minorHAnsi"/>
        </w:rPr>
        <w:t>Detects paper jams, empty paper trays, low toner levels, and so on</w:t>
      </w:r>
    </w:p>
    <w:p w:rsidR="00C151A3" w:rsidRPr="00041E56" w:rsidRDefault="00C151A3" w:rsidP="00C151A3">
      <w:pPr>
        <w:spacing w:after="160" w:line="259" w:lineRule="auto"/>
        <w:contextualSpacing/>
        <w:rPr>
          <w:rFonts w:eastAsiaTheme="minorHAnsi"/>
        </w:rPr>
      </w:pPr>
      <w:r w:rsidRPr="00C151A3">
        <w:rPr>
          <w:rFonts w:eastAsiaTheme="minorHAnsi"/>
          <w:b/>
        </w:rPr>
        <w:t>Note</w:t>
      </w:r>
      <w:r w:rsidRPr="00C151A3">
        <w:rPr>
          <w:rFonts w:eastAsiaTheme="minorHAnsi"/>
        </w:rPr>
        <w:t xml:space="preserve"> when inserting a new toner cartridge, always turn the laser printer off before opening it</w:t>
      </w:r>
    </w:p>
    <w:p w:rsidR="009D4AAC" w:rsidRPr="00041E56" w:rsidRDefault="009D4AAC" w:rsidP="009D4AAC"/>
    <w:p w:rsidR="00706777" w:rsidRPr="00C151A3" w:rsidRDefault="00706777" w:rsidP="00C151A3">
      <w:pPr>
        <w:rPr>
          <w:rFonts w:eastAsiaTheme="majorEastAsia"/>
        </w:rPr>
      </w:pPr>
      <w:r w:rsidRPr="003C07AB">
        <w:rPr>
          <w:rFonts w:eastAsiaTheme="majorEastAsia"/>
          <w:b/>
        </w:rPr>
        <w:t>Basic concepts of</w:t>
      </w:r>
      <w:r w:rsidRPr="003C07AB">
        <w:rPr>
          <w:rFonts w:eastAsiaTheme="minorHAnsi"/>
          <w:b/>
          <w:lang w:val="en-GB"/>
        </w:rPr>
        <w:t xml:space="preserve"> printers</w:t>
      </w:r>
      <w:r w:rsidR="00C151A3">
        <w:rPr>
          <w:rFonts w:eastAsiaTheme="majorEastAsia"/>
        </w:rPr>
        <w:t xml:space="preserve">: </w:t>
      </w:r>
      <w:r w:rsidRPr="00041E56">
        <w:rPr>
          <w:rFonts w:eastAsiaTheme="minorHAnsi"/>
        </w:rPr>
        <w:t xml:space="preserve">This part presents an overview of the relationships between major components in the printer, and includes a detailed discussion of the image-formation system. </w:t>
      </w:r>
    </w:p>
    <w:p w:rsidR="00706777" w:rsidRPr="00041E56" w:rsidRDefault="00706777" w:rsidP="00706777">
      <w:pPr>
        <w:spacing w:after="160" w:line="259" w:lineRule="auto"/>
        <w:rPr>
          <w:rFonts w:eastAsiaTheme="minorHAnsi"/>
        </w:rPr>
      </w:pPr>
      <w:r w:rsidRPr="00041E56">
        <w:rPr>
          <w:rFonts w:eastAsiaTheme="minorHAnsi"/>
        </w:rPr>
        <w:t xml:space="preserve">The following systems are discussed: </w:t>
      </w:r>
    </w:p>
    <w:p w:rsidR="00706777" w:rsidRPr="00C151A3" w:rsidRDefault="00706777" w:rsidP="007910CD">
      <w:pPr>
        <w:pStyle w:val="ListParagraph"/>
        <w:numPr>
          <w:ilvl w:val="0"/>
          <w:numId w:val="76"/>
        </w:numPr>
        <w:spacing w:after="160" w:line="259" w:lineRule="auto"/>
        <w:rPr>
          <w:rFonts w:eastAsiaTheme="minorHAnsi"/>
        </w:rPr>
      </w:pPr>
      <w:r w:rsidRPr="00C151A3">
        <w:rPr>
          <w:rFonts w:eastAsiaTheme="minorHAnsi"/>
        </w:rPr>
        <w:t xml:space="preserve">Engine control system </w:t>
      </w:r>
    </w:p>
    <w:p w:rsidR="00706777" w:rsidRPr="00C151A3" w:rsidRDefault="00706777" w:rsidP="007910CD">
      <w:pPr>
        <w:pStyle w:val="ListParagraph"/>
        <w:numPr>
          <w:ilvl w:val="0"/>
          <w:numId w:val="76"/>
        </w:numPr>
        <w:spacing w:after="160" w:line="259" w:lineRule="auto"/>
        <w:rPr>
          <w:rFonts w:eastAsiaTheme="minorHAnsi"/>
        </w:rPr>
      </w:pPr>
      <w:r w:rsidRPr="00C151A3">
        <w:rPr>
          <w:rFonts w:eastAsiaTheme="minorHAnsi"/>
        </w:rPr>
        <w:t xml:space="preserve">Laser/scanner system </w:t>
      </w:r>
    </w:p>
    <w:p w:rsidR="00706777" w:rsidRPr="00C151A3" w:rsidRDefault="00706777" w:rsidP="007910CD">
      <w:pPr>
        <w:pStyle w:val="ListParagraph"/>
        <w:numPr>
          <w:ilvl w:val="0"/>
          <w:numId w:val="76"/>
        </w:numPr>
        <w:spacing w:after="160" w:line="259" w:lineRule="auto"/>
        <w:rPr>
          <w:rFonts w:eastAsiaTheme="minorHAnsi"/>
        </w:rPr>
      </w:pPr>
      <w:r w:rsidRPr="00C151A3">
        <w:rPr>
          <w:rFonts w:eastAsiaTheme="minorHAnsi"/>
        </w:rPr>
        <w:t xml:space="preserve">Pickup/feed/delivery system </w:t>
      </w:r>
    </w:p>
    <w:p w:rsidR="00706777" w:rsidRPr="00C151A3" w:rsidRDefault="00706777" w:rsidP="007910CD">
      <w:pPr>
        <w:pStyle w:val="ListParagraph"/>
        <w:numPr>
          <w:ilvl w:val="0"/>
          <w:numId w:val="76"/>
        </w:numPr>
        <w:spacing w:after="160" w:line="259" w:lineRule="auto"/>
        <w:rPr>
          <w:rFonts w:eastAsiaTheme="minorHAnsi"/>
        </w:rPr>
      </w:pPr>
      <w:r w:rsidRPr="00C151A3">
        <w:rPr>
          <w:rFonts w:eastAsiaTheme="minorHAnsi"/>
        </w:rPr>
        <w:t>Image-formation system</w:t>
      </w:r>
    </w:p>
    <w:p w:rsidR="00706777" w:rsidRPr="00041E56" w:rsidRDefault="00706777" w:rsidP="00706777">
      <w:pPr>
        <w:spacing w:after="160" w:line="259" w:lineRule="auto"/>
        <w:rPr>
          <w:rFonts w:eastAsiaTheme="minorHAnsi"/>
        </w:rPr>
      </w:pPr>
      <w:r w:rsidRPr="00041E56">
        <w:rPr>
          <w:rFonts w:eastAsiaTheme="minorHAnsi"/>
        </w:rPr>
        <w:t>Figure below illustrates the relationships among the four systems</w:t>
      </w:r>
    </w:p>
    <w:p w:rsidR="00706777" w:rsidRPr="00041E56" w:rsidRDefault="00706777" w:rsidP="00D35F63">
      <w:pPr>
        <w:spacing w:after="160" w:line="259" w:lineRule="auto"/>
        <w:jc w:val="center"/>
        <w:rPr>
          <w:rFonts w:eastAsiaTheme="minorHAnsi"/>
          <w:b/>
        </w:rPr>
      </w:pPr>
      <w:r w:rsidRPr="00041E56">
        <w:rPr>
          <w:rFonts w:eastAsiaTheme="minorHAnsi"/>
          <w:noProof/>
        </w:rPr>
        <w:drawing>
          <wp:inline distT="0" distB="0" distL="0" distR="0">
            <wp:extent cx="2433362" cy="1525905"/>
            <wp:effectExtent l="0" t="0" r="508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479994" cy="1555147"/>
                    </a:xfrm>
                    <a:prstGeom prst="rect">
                      <a:avLst/>
                    </a:prstGeom>
                  </pic:spPr>
                </pic:pic>
              </a:graphicData>
            </a:graphic>
          </wp:inline>
        </w:drawing>
      </w:r>
    </w:p>
    <w:p w:rsidR="00706777" w:rsidRPr="00041E56" w:rsidRDefault="00C151A3" w:rsidP="003C07AB">
      <w:pPr>
        <w:spacing w:after="160" w:line="259" w:lineRule="auto"/>
        <w:jc w:val="center"/>
        <w:rPr>
          <w:rFonts w:eastAsiaTheme="minorHAnsi"/>
          <w:b/>
        </w:rPr>
      </w:pPr>
      <w:r>
        <w:rPr>
          <w:rFonts w:eastAsiaTheme="minorHAnsi"/>
          <w:b/>
        </w:rPr>
        <w:t>Fig.</w:t>
      </w:r>
      <w:r w:rsidR="00C771D6">
        <w:rPr>
          <w:rFonts w:eastAsiaTheme="minorHAnsi"/>
          <w:b/>
        </w:rPr>
        <w:t>1.</w:t>
      </w:r>
      <w:r>
        <w:rPr>
          <w:rFonts w:eastAsiaTheme="minorHAnsi"/>
          <w:b/>
        </w:rPr>
        <w:t xml:space="preserve">4 </w:t>
      </w:r>
      <w:r w:rsidR="00706777" w:rsidRPr="00041E56">
        <w:rPr>
          <w:rFonts w:eastAsiaTheme="minorHAnsi"/>
          <w:b/>
        </w:rPr>
        <w:t>Internal components</w:t>
      </w:r>
    </w:p>
    <w:p w:rsidR="00706777" w:rsidRPr="00041E56" w:rsidRDefault="00706777" w:rsidP="00D35F63">
      <w:pPr>
        <w:spacing w:after="160" w:line="259" w:lineRule="auto"/>
        <w:jc w:val="center"/>
        <w:rPr>
          <w:rFonts w:eastAsiaTheme="minorHAnsi"/>
          <w:b/>
        </w:rPr>
      </w:pPr>
      <w:r w:rsidRPr="00041E56">
        <w:rPr>
          <w:rFonts w:eastAsiaTheme="minorHAnsi"/>
          <w:noProof/>
        </w:rPr>
        <w:drawing>
          <wp:inline distT="0" distB="0" distL="0" distR="0">
            <wp:extent cx="3551802" cy="253860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654062" cy="2611691"/>
                    </a:xfrm>
                    <a:prstGeom prst="rect">
                      <a:avLst/>
                    </a:prstGeom>
                  </pic:spPr>
                </pic:pic>
              </a:graphicData>
            </a:graphic>
          </wp:inline>
        </w:drawing>
      </w:r>
    </w:p>
    <w:p w:rsidR="00706777" w:rsidRPr="00041E56" w:rsidRDefault="00C151A3" w:rsidP="003C07AB">
      <w:pPr>
        <w:spacing w:after="160" w:line="259" w:lineRule="auto"/>
        <w:jc w:val="center"/>
        <w:rPr>
          <w:rFonts w:eastAsiaTheme="minorHAnsi"/>
        </w:rPr>
      </w:pPr>
      <w:r>
        <w:rPr>
          <w:rFonts w:eastAsiaTheme="minorHAnsi"/>
        </w:rPr>
        <w:t xml:space="preserve">Figure </w:t>
      </w:r>
      <w:r w:rsidR="00C771D6">
        <w:rPr>
          <w:rFonts w:eastAsiaTheme="minorHAnsi"/>
        </w:rPr>
        <w:t>1.</w:t>
      </w:r>
      <w:r>
        <w:rPr>
          <w:rFonts w:eastAsiaTheme="minorHAnsi"/>
        </w:rPr>
        <w:t>5-</w:t>
      </w:r>
      <w:r w:rsidR="00706777" w:rsidRPr="00041E56">
        <w:rPr>
          <w:rFonts w:eastAsiaTheme="minorHAnsi"/>
        </w:rPr>
        <w:t>Cross-section of printer</w:t>
      </w:r>
    </w:p>
    <w:p w:rsidR="00706777" w:rsidRPr="00041E56" w:rsidRDefault="00706777" w:rsidP="007910CD">
      <w:pPr>
        <w:numPr>
          <w:ilvl w:val="0"/>
          <w:numId w:val="27"/>
        </w:numPr>
        <w:spacing w:after="160" w:line="259" w:lineRule="auto"/>
        <w:contextualSpacing/>
        <w:rPr>
          <w:rFonts w:eastAsiaTheme="minorHAnsi"/>
        </w:rPr>
      </w:pPr>
      <w:r w:rsidRPr="00041E56">
        <w:rPr>
          <w:rFonts w:eastAsiaTheme="minorHAnsi"/>
        </w:rPr>
        <w:lastRenderedPageBreak/>
        <w:t xml:space="preserve">Top output bin delivery roller </w:t>
      </w:r>
    </w:p>
    <w:p w:rsidR="00706777" w:rsidRPr="00041E56" w:rsidRDefault="00706777" w:rsidP="007910CD">
      <w:pPr>
        <w:numPr>
          <w:ilvl w:val="0"/>
          <w:numId w:val="27"/>
        </w:numPr>
        <w:spacing w:after="160" w:line="259" w:lineRule="auto"/>
        <w:contextualSpacing/>
        <w:rPr>
          <w:rFonts w:eastAsiaTheme="minorHAnsi"/>
        </w:rPr>
      </w:pPr>
      <w:r w:rsidRPr="00041E56">
        <w:rPr>
          <w:rFonts w:eastAsiaTheme="minorHAnsi"/>
        </w:rPr>
        <w:t xml:space="preserve">Fuser film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Laser/scanner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Primary charging roller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Developer roller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Print cartridge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Feed roller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Multipurpose pickup roller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Multipurpose separation pad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Separation pad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Pickup roller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Registration roller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Duplexer pickup roller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Registration shutter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Transfer roller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Photosensitive drum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Duplexer feed roller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 xml:space="preserve">Pressure roller </w:t>
      </w:r>
    </w:p>
    <w:p w:rsidR="00706777" w:rsidRPr="00041E56" w:rsidRDefault="00706777" w:rsidP="007910CD">
      <w:pPr>
        <w:numPr>
          <w:ilvl w:val="0"/>
          <w:numId w:val="27"/>
        </w:numPr>
        <w:spacing w:after="160" w:line="259" w:lineRule="auto"/>
        <w:contextualSpacing/>
        <w:rPr>
          <w:rFonts w:eastAsiaTheme="minorHAnsi"/>
          <w:b/>
        </w:rPr>
      </w:pPr>
      <w:r w:rsidRPr="00041E56">
        <w:rPr>
          <w:rFonts w:eastAsiaTheme="minorHAnsi"/>
        </w:rPr>
        <w:t>Rear output bin delivery roller</w:t>
      </w:r>
    </w:p>
    <w:p w:rsidR="00706777" w:rsidRPr="00041E56" w:rsidRDefault="00706777" w:rsidP="00706777">
      <w:pPr>
        <w:spacing w:after="160" w:line="259" w:lineRule="auto"/>
        <w:rPr>
          <w:rFonts w:eastAsiaTheme="minorHAnsi"/>
          <w:b/>
        </w:rPr>
      </w:pPr>
      <w:r w:rsidRPr="004102BC">
        <w:rPr>
          <w:rFonts w:eastAsiaTheme="minorHAnsi"/>
          <w:b/>
        </w:rPr>
        <w:t>Timing</w:t>
      </w:r>
      <w:r w:rsidR="004102BC">
        <w:rPr>
          <w:rFonts w:eastAsiaTheme="minorHAnsi"/>
          <w:b/>
        </w:rPr>
        <w:t xml:space="preserve">: </w:t>
      </w:r>
      <w:r w:rsidRPr="00041E56">
        <w:rPr>
          <w:rFonts w:eastAsiaTheme="minorHAnsi"/>
        </w:rPr>
        <w:t>Operation sequences are controlled by the microprocessor on the DC controller. Table 5-1 Sequence of operation on page 73 describes engine operations for each period of a print operation.</w:t>
      </w:r>
    </w:p>
    <w:p w:rsidR="00706777" w:rsidRPr="00041E56" w:rsidRDefault="00706777" w:rsidP="00D35F63">
      <w:pPr>
        <w:spacing w:after="160" w:line="259" w:lineRule="auto"/>
        <w:jc w:val="center"/>
        <w:rPr>
          <w:rFonts w:eastAsiaTheme="minorHAnsi"/>
          <w:b/>
        </w:rPr>
      </w:pPr>
      <w:r w:rsidRPr="00041E56">
        <w:rPr>
          <w:rFonts w:eastAsiaTheme="minorHAnsi"/>
          <w:noProof/>
        </w:rPr>
        <w:drawing>
          <wp:inline distT="0" distB="0" distL="0" distR="0">
            <wp:extent cx="5104765" cy="2501375"/>
            <wp:effectExtent l="0" t="0" r="63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127437" cy="2512484"/>
                    </a:xfrm>
                    <a:prstGeom prst="rect">
                      <a:avLst/>
                    </a:prstGeom>
                  </pic:spPr>
                </pic:pic>
              </a:graphicData>
            </a:graphic>
          </wp:inline>
        </w:drawing>
      </w:r>
    </w:p>
    <w:p w:rsidR="00706777" w:rsidRDefault="00C771D6" w:rsidP="003C07AB">
      <w:pPr>
        <w:spacing w:after="160" w:line="259" w:lineRule="auto"/>
        <w:jc w:val="center"/>
        <w:rPr>
          <w:rFonts w:eastAsiaTheme="minorHAnsi"/>
          <w:b/>
        </w:rPr>
      </w:pPr>
      <w:r>
        <w:rPr>
          <w:rFonts w:eastAsiaTheme="minorHAnsi"/>
          <w:b/>
        </w:rPr>
        <w:t xml:space="preserve">Table 1.1 </w:t>
      </w:r>
      <w:r w:rsidR="003C07AB">
        <w:rPr>
          <w:rFonts w:eastAsiaTheme="minorHAnsi"/>
          <w:b/>
        </w:rPr>
        <w:t xml:space="preserve">sequence of </w:t>
      </w:r>
      <w:r w:rsidR="00086200">
        <w:rPr>
          <w:rFonts w:eastAsiaTheme="minorHAnsi"/>
          <w:b/>
        </w:rPr>
        <w:t>operation</w:t>
      </w:r>
    </w:p>
    <w:p w:rsidR="004F60DB" w:rsidRDefault="004F60DB" w:rsidP="004F60DB">
      <w:pPr>
        <w:spacing w:after="160" w:line="259" w:lineRule="auto"/>
        <w:rPr>
          <w:rFonts w:eastAsiaTheme="minorHAnsi"/>
          <w:b/>
        </w:rPr>
      </w:pPr>
    </w:p>
    <w:p w:rsidR="004F60DB" w:rsidRDefault="004F60DB" w:rsidP="003C07AB">
      <w:pPr>
        <w:spacing w:after="160" w:line="259" w:lineRule="auto"/>
        <w:jc w:val="center"/>
        <w:rPr>
          <w:rFonts w:eastAsiaTheme="minorHAnsi"/>
          <w:b/>
        </w:rPr>
      </w:pPr>
    </w:p>
    <w:p w:rsidR="004F60DB" w:rsidRPr="00C151A3" w:rsidRDefault="004F60DB" w:rsidP="003C07AB">
      <w:pPr>
        <w:spacing w:after="160" w:line="259" w:lineRule="auto"/>
        <w:jc w:val="center"/>
        <w:rPr>
          <w:rFonts w:eastAsiaTheme="minorHAnsi"/>
          <w:b/>
        </w:rPr>
      </w:pPr>
    </w:p>
    <w:p w:rsidR="00600359" w:rsidRDefault="00706777" w:rsidP="00600359">
      <w:pPr>
        <w:spacing w:after="160" w:line="259" w:lineRule="auto"/>
        <w:jc w:val="center"/>
        <w:rPr>
          <w:rFonts w:eastAsiaTheme="minorHAnsi"/>
          <w:b/>
        </w:rPr>
      </w:pPr>
      <w:r w:rsidRPr="00041E56">
        <w:rPr>
          <w:rFonts w:eastAsiaTheme="minorHAnsi"/>
          <w:noProof/>
        </w:rPr>
        <w:lastRenderedPageBreak/>
        <w:drawing>
          <wp:inline distT="0" distB="0" distL="0" distR="0">
            <wp:extent cx="4526658" cy="2493548"/>
            <wp:effectExtent l="0" t="0" r="7620" b="254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72242" cy="2518658"/>
                    </a:xfrm>
                    <a:prstGeom prst="rect">
                      <a:avLst/>
                    </a:prstGeom>
                  </pic:spPr>
                </pic:pic>
              </a:graphicData>
            </a:graphic>
          </wp:inline>
        </w:drawing>
      </w:r>
      <w:r w:rsidR="00600359">
        <w:rPr>
          <w:rFonts w:eastAsiaTheme="minorHAnsi"/>
          <w:b/>
          <w:noProof/>
        </w:rPr>
        <w:drawing>
          <wp:anchor distT="0" distB="0" distL="114300" distR="114300" simplePos="0" relativeHeight="251687936" behindDoc="0" locked="0" layoutInCell="1" allowOverlap="1">
            <wp:simplePos x="0" y="0"/>
            <wp:positionH relativeFrom="column">
              <wp:align>left</wp:align>
            </wp:positionH>
            <wp:positionV relativeFrom="paragraph">
              <wp:posOffset>2707005</wp:posOffset>
            </wp:positionV>
            <wp:extent cx="5048250" cy="4648200"/>
            <wp:effectExtent l="0" t="0" r="0" b="0"/>
            <wp:wrapSquare wrapText="right"/>
            <wp:docPr id="11278" name="Picture 11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48250" cy="4648200"/>
                    </a:xfrm>
                    <a:prstGeom prst="rect">
                      <a:avLst/>
                    </a:prstGeom>
                    <a:noFill/>
                    <a:ln>
                      <a:noFill/>
                    </a:ln>
                  </pic:spPr>
                </pic:pic>
              </a:graphicData>
            </a:graphic>
          </wp:anchor>
        </w:drawing>
      </w: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600359" w:rsidP="00600359">
      <w:pPr>
        <w:spacing w:after="160" w:line="259" w:lineRule="auto"/>
        <w:rPr>
          <w:rFonts w:eastAsiaTheme="minorHAnsi"/>
          <w:b/>
        </w:rPr>
      </w:pPr>
    </w:p>
    <w:p w:rsidR="00600359" w:rsidRDefault="00C771D6" w:rsidP="003C07AB">
      <w:pPr>
        <w:spacing w:after="160" w:line="259" w:lineRule="auto"/>
        <w:jc w:val="center"/>
        <w:rPr>
          <w:rFonts w:eastAsiaTheme="minorHAnsi"/>
          <w:b/>
        </w:rPr>
      </w:pPr>
      <w:r>
        <w:rPr>
          <w:rFonts w:eastAsiaTheme="minorHAnsi"/>
          <w:b/>
        </w:rPr>
        <w:t>Table 1.2</w:t>
      </w:r>
    </w:p>
    <w:p w:rsidR="00600359" w:rsidRDefault="00600359" w:rsidP="003C07AB">
      <w:pPr>
        <w:spacing w:after="160" w:line="259" w:lineRule="auto"/>
        <w:jc w:val="center"/>
        <w:rPr>
          <w:rFonts w:eastAsiaTheme="minorHAnsi"/>
          <w:b/>
        </w:rPr>
      </w:pPr>
    </w:p>
    <w:p w:rsidR="00600359" w:rsidRDefault="00600359" w:rsidP="003C07AB">
      <w:pPr>
        <w:spacing w:after="160" w:line="259" w:lineRule="auto"/>
        <w:jc w:val="center"/>
        <w:rPr>
          <w:rFonts w:eastAsiaTheme="minorHAnsi"/>
          <w:b/>
        </w:rPr>
      </w:pPr>
    </w:p>
    <w:p w:rsidR="00C771D6" w:rsidRDefault="003C07AB" w:rsidP="003C07AB">
      <w:pPr>
        <w:spacing w:after="160" w:line="259" w:lineRule="auto"/>
        <w:jc w:val="center"/>
        <w:rPr>
          <w:rFonts w:eastAsiaTheme="minorHAnsi"/>
          <w:b/>
        </w:rPr>
      </w:pPr>
      <w:r w:rsidRPr="00C151A3">
        <w:rPr>
          <w:rFonts w:eastAsiaTheme="minorHAnsi"/>
          <w:b/>
        </w:rPr>
        <w:lastRenderedPageBreak/>
        <w:t>Power-on sequence</w:t>
      </w:r>
    </w:p>
    <w:p w:rsidR="00706777" w:rsidRPr="004102BC" w:rsidRDefault="00706777" w:rsidP="00706777">
      <w:pPr>
        <w:spacing w:after="160" w:line="259" w:lineRule="auto"/>
        <w:rPr>
          <w:rFonts w:eastAsiaTheme="minorHAnsi"/>
          <w:b/>
        </w:rPr>
      </w:pPr>
      <w:r w:rsidRPr="004102BC">
        <w:rPr>
          <w:rFonts w:eastAsiaTheme="minorHAnsi"/>
          <w:b/>
        </w:rPr>
        <w:t>Engine control system</w:t>
      </w:r>
      <w:r w:rsidR="004102BC">
        <w:rPr>
          <w:rFonts w:eastAsiaTheme="minorHAnsi"/>
          <w:b/>
        </w:rPr>
        <w:t>:</w:t>
      </w:r>
      <w:r w:rsidRPr="00041E56">
        <w:rPr>
          <w:rFonts w:eastAsiaTheme="minorHAnsi"/>
        </w:rPr>
        <w:t xml:space="preserve">The engine control system coordinates all printer functions, according to commands sent from the formatter. It drives the laser/scanner system, the image-formation system, and the pickup/feed/ delivery system. The engine control system contains the following components: </w:t>
      </w:r>
    </w:p>
    <w:p w:rsidR="00706777" w:rsidRPr="00041E56" w:rsidRDefault="00706777" w:rsidP="007910CD">
      <w:pPr>
        <w:pStyle w:val="ListParagraph"/>
        <w:numPr>
          <w:ilvl w:val="0"/>
          <w:numId w:val="33"/>
        </w:numPr>
        <w:spacing w:after="160" w:line="259" w:lineRule="auto"/>
        <w:rPr>
          <w:rFonts w:eastAsiaTheme="minorHAnsi"/>
        </w:rPr>
      </w:pPr>
      <w:r w:rsidRPr="00041E56">
        <w:rPr>
          <w:rFonts w:eastAsiaTheme="minorHAnsi"/>
        </w:rPr>
        <w:t xml:space="preserve">DC controller </w:t>
      </w:r>
    </w:p>
    <w:p w:rsidR="00706777" w:rsidRPr="00041E56" w:rsidRDefault="00706777" w:rsidP="007910CD">
      <w:pPr>
        <w:pStyle w:val="ListParagraph"/>
        <w:numPr>
          <w:ilvl w:val="0"/>
          <w:numId w:val="33"/>
        </w:numPr>
        <w:spacing w:after="160" w:line="259" w:lineRule="auto"/>
        <w:rPr>
          <w:rFonts w:eastAsiaTheme="minorHAnsi"/>
        </w:rPr>
      </w:pPr>
      <w:r w:rsidRPr="00041E56">
        <w:rPr>
          <w:rFonts w:eastAsiaTheme="minorHAnsi"/>
        </w:rPr>
        <w:t>High-voltage PCA</w:t>
      </w:r>
    </w:p>
    <w:p w:rsidR="00706777" w:rsidRDefault="00706777" w:rsidP="00972521">
      <w:pPr>
        <w:spacing w:after="160" w:line="259" w:lineRule="auto"/>
        <w:jc w:val="center"/>
        <w:rPr>
          <w:rFonts w:eastAsiaTheme="minorHAnsi"/>
          <w:b/>
        </w:rPr>
      </w:pPr>
      <w:r w:rsidRPr="00041E56">
        <w:rPr>
          <w:rFonts w:eastAsiaTheme="minorHAnsi"/>
          <w:noProof/>
        </w:rPr>
        <w:drawing>
          <wp:inline distT="0" distB="0" distL="0" distR="0">
            <wp:extent cx="3210595" cy="1261110"/>
            <wp:effectExtent l="0" t="0" r="889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283022" cy="1289559"/>
                    </a:xfrm>
                    <a:prstGeom prst="rect">
                      <a:avLst/>
                    </a:prstGeom>
                  </pic:spPr>
                </pic:pic>
              </a:graphicData>
            </a:graphic>
          </wp:inline>
        </w:drawing>
      </w:r>
    </w:p>
    <w:p w:rsidR="00BE09AC" w:rsidRPr="00041E56" w:rsidRDefault="00C771D6" w:rsidP="003C07AB">
      <w:pPr>
        <w:spacing w:after="160" w:line="259" w:lineRule="auto"/>
        <w:jc w:val="center"/>
        <w:rPr>
          <w:rFonts w:eastAsiaTheme="minorHAnsi"/>
          <w:b/>
        </w:rPr>
      </w:pPr>
      <w:r>
        <w:rPr>
          <w:rFonts w:eastAsiaTheme="minorHAnsi"/>
          <w:b/>
        </w:rPr>
        <w:t>Fig.1.6</w:t>
      </w:r>
      <w:r w:rsidR="00BE09AC">
        <w:rPr>
          <w:rFonts w:eastAsiaTheme="minorHAnsi"/>
          <w:b/>
        </w:rPr>
        <w:t xml:space="preserve"> Engine control system</w:t>
      </w:r>
    </w:p>
    <w:p w:rsidR="00706777" w:rsidRPr="00041E56" w:rsidRDefault="00706777" w:rsidP="00972521">
      <w:pPr>
        <w:spacing w:after="160" w:line="259" w:lineRule="auto"/>
        <w:jc w:val="center"/>
        <w:rPr>
          <w:rFonts w:eastAsiaTheme="minorHAnsi"/>
          <w:b/>
        </w:rPr>
      </w:pPr>
      <w:r w:rsidRPr="00041E56">
        <w:rPr>
          <w:rFonts w:eastAsiaTheme="minorHAnsi"/>
          <w:noProof/>
        </w:rPr>
        <w:lastRenderedPageBreak/>
        <w:drawing>
          <wp:inline distT="0" distB="0" distL="0" distR="0">
            <wp:extent cx="4065679" cy="5213395"/>
            <wp:effectExtent l="0" t="0" r="0" b="635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108625" cy="5268465"/>
                    </a:xfrm>
                    <a:prstGeom prst="rect">
                      <a:avLst/>
                    </a:prstGeom>
                  </pic:spPr>
                </pic:pic>
              </a:graphicData>
            </a:graphic>
          </wp:inline>
        </w:drawing>
      </w:r>
    </w:p>
    <w:p w:rsidR="00BE09AC" w:rsidRDefault="00BE09AC" w:rsidP="003C07AB">
      <w:pPr>
        <w:spacing w:after="160" w:line="259" w:lineRule="auto"/>
        <w:jc w:val="center"/>
        <w:rPr>
          <w:rFonts w:eastAsiaTheme="minorHAnsi"/>
          <w:b/>
        </w:rPr>
      </w:pPr>
      <w:r>
        <w:rPr>
          <w:rFonts w:eastAsiaTheme="minorHAnsi"/>
          <w:b/>
        </w:rPr>
        <w:t>Fig</w:t>
      </w:r>
      <w:r w:rsidR="00C771D6">
        <w:rPr>
          <w:rFonts w:eastAsiaTheme="minorHAnsi"/>
          <w:b/>
        </w:rPr>
        <w:t>1.7</w:t>
      </w:r>
      <w:r>
        <w:rPr>
          <w:rFonts w:eastAsiaTheme="minorHAnsi"/>
          <w:b/>
        </w:rPr>
        <w:t>Engine control system circuit diagram</w:t>
      </w:r>
    </w:p>
    <w:p w:rsidR="00706777" w:rsidRPr="00BE09AC" w:rsidRDefault="00706777" w:rsidP="00706777">
      <w:pPr>
        <w:spacing w:after="160" w:line="259" w:lineRule="auto"/>
        <w:rPr>
          <w:rFonts w:eastAsiaTheme="minorHAnsi"/>
          <w:b/>
        </w:rPr>
      </w:pPr>
      <w:r w:rsidRPr="00BE09AC">
        <w:rPr>
          <w:rFonts w:eastAsiaTheme="minorHAnsi"/>
          <w:b/>
        </w:rPr>
        <w:t>Laser/scanner system</w:t>
      </w:r>
      <w:r w:rsidR="00BE09AC">
        <w:rPr>
          <w:rFonts w:eastAsiaTheme="minorHAnsi"/>
          <w:b/>
        </w:rPr>
        <w:t xml:space="preserve">: </w:t>
      </w:r>
      <w:r w:rsidRPr="00041E56">
        <w:rPr>
          <w:rFonts w:eastAsiaTheme="minorHAnsi"/>
        </w:rPr>
        <w:t>The laser/scanner system receives video signals from the dc controller and the formatter and converts the signals into latent images on the photosensitive drum.</w:t>
      </w:r>
    </w:p>
    <w:p w:rsidR="00706777" w:rsidRPr="00041E56" w:rsidRDefault="00706777" w:rsidP="00972521">
      <w:pPr>
        <w:spacing w:after="160" w:line="259" w:lineRule="auto"/>
        <w:jc w:val="center"/>
        <w:rPr>
          <w:rFonts w:eastAsiaTheme="minorHAnsi"/>
          <w:b/>
        </w:rPr>
      </w:pPr>
      <w:r w:rsidRPr="00041E56">
        <w:rPr>
          <w:rFonts w:eastAsiaTheme="minorHAnsi"/>
          <w:noProof/>
        </w:rPr>
        <w:lastRenderedPageBreak/>
        <w:drawing>
          <wp:inline distT="0" distB="0" distL="0" distR="0">
            <wp:extent cx="4723130" cy="3922096"/>
            <wp:effectExtent l="0" t="0" r="1270" b="254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739531" cy="3935715"/>
                    </a:xfrm>
                    <a:prstGeom prst="rect">
                      <a:avLst/>
                    </a:prstGeom>
                  </pic:spPr>
                </pic:pic>
              </a:graphicData>
            </a:graphic>
          </wp:inline>
        </w:drawing>
      </w:r>
    </w:p>
    <w:p w:rsidR="00706777" w:rsidRPr="00041E56" w:rsidRDefault="00C771D6" w:rsidP="003C07AB">
      <w:pPr>
        <w:spacing w:after="160" w:line="259" w:lineRule="auto"/>
        <w:jc w:val="center"/>
        <w:rPr>
          <w:rFonts w:eastAsiaTheme="minorHAnsi"/>
        </w:rPr>
      </w:pPr>
      <w:r>
        <w:rPr>
          <w:rFonts w:eastAsiaTheme="minorHAnsi"/>
          <w:b/>
        </w:rPr>
        <w:t>Fig 1.8</w:t>
      </w:r>
      <w:r w:rsidR="00706777" w:rsidRPr="00041E56">
        <w:rPr>
          <w:rFonts w:eastAsiaTheme="minorHAnsi"/>
        </w:rPr>
        <w:t>Laser/scanner system</w:t>
      </w:r>
    </w:p>
    <w:p w:rsidR="00706777" w:rsidRPr="00041E56" w:rsidRDefault="00706777" w:rsidP="00972521">
      <w:pPr>
        <w:spacing w:after="160" w:line="259" w:lineRule="auto"/>
        <w:jc w:val="center"/>
        <w:rPr>
          <w:rFonts w:eastAsiaTheme="minorHAnsi"/>
          <w:b/>
        </w:rPr>
      </w:pPr>
      <w:r w:rsidRPr="00041E56">
        <w:rPr>
          <w:rFonts w:eastAsiaTheme="minorHAnsi"/>
          <w:noProof/>
        </w:rPr>
        <w:drawing>
          <wp:inline distT="0" distB="0" distL="0" distR="0">
            <wp:extent cx="4369545" cy="3400661"/>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391867" cy="3418033"/>
                    </a:xfrm>
                    <a:prstGeom prst="rect">
                      <a:avLst/>
                    </a:prstGeom>
                  </pic:spPr>
                </pic:pic>
              </a:graphicData>
            </a:graphic>
          </wp:inline>
        </w:drawing>
      </w:r>
    </w:p>
    <w:p w:rsidR="00706777" w:rsidRPr="00041E56" w:rsidRDefault="00C771D6" w:rsidP="003C07AB">
      <w:pPr>
        <w:spacing w:after="160" w:line="259" w:lineRule="auto"/>
        <w:jc w:val="center"/>
        <w:rPr>
          <w:rFonts w:eastAsiaTheme="minorHAnsi"/>
          <w:b/>
        </w:rPr>
      </w:pPr>
      <w:r>
        <w:rPr>
          <w:rFonts w:eastAsiaTheme="minorHAnsi"/>
          <w:b/>
        </w:rPr>
        <w:t>Fig 1.9</w:t>
      </w:r>
      <w:r w:rsidR="00706777" w:rsidRPr="00041E56">
        <w:rPr>
          <w:rFonts w:eastAsiaTheme="minorHAnsi"/>
          <w:b/>
        </w:rPr>
        <w:t>Pickup/feed/delivery system</w:t>
      </w:r>
    </w:p>
    <w:p w:rsidR="00706777" w:rsidRPr="00BE09AC" w:rsidRDefault="00706777" w:rsidP="00706777">
      <w:pPr>
        <w:spacing w:after="160" w:line="259" w:lineRule="auto"/>
        <w:rPr>
          <w:rFonts w:eastAsiaTheme="minorHAnsi"/>
          <w:b/>
        </w:rPr>
      </w:pPr>
      <w:r w:rsidRPr="00BE09AC">
        <w:rPr>
          <w:rFonts w:eastAsiaTheme="minorHAnsi"/>
          <w:b/>
        </w:rPr>
        <w:lastRenderedPageBreak/>
        <w:t>Image-formation system</w:t>
      </w:r>
      <w:r w:rsidR="00BE09AC">
        <w:rPr>
          <w:rFonts w:eastAsiaTheme="minorHAnsi"/>
          <w:b/>
        </w:rPr>
        <w:t>:</w:t>
      </w:r>
      <w:r w:rsidRPr="00041E56">
        <w:rPr>
          <w:rFonts w:eastAsiaTheme="minorHAnsi"/>
        </w:rPr>
        <w:t xml:space="preserve">Laser printing requires the interaction of several different technologies, including electronics, optics, and electrophotographics, to provide a printed page. Each process functions independently and must be coordinated with the other printer processes. Image formation consists of the following five processes: </w:t>
      </w:r>
    </w:p>
    <w:p w:rsidR="00706777" w:rsidRPr="00BE09AC" w:rsidRDefault="00706777" w:rsidP="007910CD">
      <w:pPr>
        <w:pStyle w:val="ListParagraph"/>
        <w:numPr>
          <w:ilvl w:val="0"/>
          <w:numId w:val="32"/>
        </w:numPr>
        <w:spacing w:after="160" w:line="259" w:lineRule="auto"/>
        <w:rPr>
          <w:rFonts w:eastAsiaTheme="minorHAnsi"/>
        </w:rPr>
      </w:pPr>
      <w:r w:rsidRPr="00BE09AC">
        <w:rPr>
          <w:rFonts w:eastAsiaTheme="minorHAnsi"/>
        </w:rPr>
        <w:t xml:space="preserve">Electrostatic latent-image formation  </w:t>
      </w:r>
    </w:p>
    <w:p w:rsidR="00706777" w:rsidRPr="00BE09AC" w:rsidRDefault="00706777" w:rsidP="007910CD">
      <w:pPr>
        <w:pStyle w:val="ListParagraph"/>
        <w:numPr>
          <w:ilvl w:val="0"/>
          <w:numId w:val="32"/>
        </w:numPr>
        <w:spacing w:after="160" w:line="259" w:lineRule="auto"/>
        <w:rPr>
          <w:rFonts w:eastAsiaTheme="minorHAnsi"/>
        </w:rPr>
      </w:pPr>
      <w:r w:rsidRPr="00BE09AC">
        <w:rPr>
          <w:rFonts w:eastAsiaTheme="minorHAnsi"/>
        </w:rPr>
        <w:t xml:space="preserve">developing </w:t>
      </w:r>
    </w:p>
    <w:p w:rsidR="00706777" w:rsidRPr="00BE09AC" w:rsidRDefault="00706777" w:rsidP="007910CD">
      <w:pPr>
        <w:pStyle w:val="ListParagraph"/>
        <w:numPr>
          <w:ilvl w:val="0"/>
          <w:numId w:val="32"/>
        </w:numPr>
        <w:spacing w:after="160" w:line="259" w:lineRule="auto"/>
        <w:rPr>
          <w:rFonts w:eastAsiaTheme="minorHAnsi"/>
        </w:rPr>
      </w:pPr>
      <w:r w:rsidRPr="00BE09AC">
        <w:rPr>
          <w:rFonts w:eastAsiaTheme="minorHAnsi"/>
        </w:rPr>
        <w:t xml:space="preserve">Transfer </w:t>
      </w:r>
    </w:p>
    <w:p w:rsidR="00706777" w:rsidRPr="00BE09AC" w:rsidRDefault="00706777" w:rsidP="007910CD">
      <w:pPr>
        <w:pStyle w:val="ListParagraph"/>
        <w:numPr>
          <w:ilvl w:val="0"/>
          <w:numId w:val="32"/>
        </w:numPr>
        <w:spacing w:after="160" w:line="259" w:lineRule="auto"/>
        <w:rPr>
          <w:rFonts w:eastAsiaTheme="minorHAnsi"/>
        </w:rPr>
      </w:pPr>
      <w:r w:rsidRPr="00BE09AC">
        <w:rPr>
          <w:rFonts w:eastAsiaTheme="minorHAnsi"/>
        </w:rPr>
        <w:t xml:space="preserve">fusing </w:t>
      </w:r>
    </w:p>
    <w:p w:rsidR="00706777" w:rsidRPr="00BE09AC" w:rsidRDefault="00706777" w:rsidP="007910CD">
      <w:pPr>
        <w:pStyle w:val="ListParagraph"/>
        <w:numPr>
          <w:ilvl w:val="0"/>
          <w:numId w:val="32"/>
        </w:numPr>
        <w:spacing w:after="160" w:line="259" w:lineRule="auto"/>
        <w:rPr>
          <w:rFonts w:eastAsiaTheme="minorHAnsi"/>
        </w:rPr>
      </w:pPr>
      <w:r w:rsidRPr="00BE09AC">
        <w:rPr>
          <w:rFonts w:eastAsiaTheme="minorHAnsi"/>
        </w:rPr>
        <w:t xml:space="preserve">drum cleaning </w:t>
      </w:r>
    </w:p>
    <w:p w:rsidR="00706777" w:rsidRPr="00041E56" w:rsidRDefault="00706777" w:rsidP="00706777">
      <w:pPr>
        <w:spacing w:after="160" w:line="259" w:lineRule="auto"/>
        <w:rPr>
          <w:rFonts w:eastAsiaTheme="minorHAnsi"/>
        </w:rPr>
      </w:pPr>
      <w:r w:rsidRPr="00041E56">
        <w:rPr>
          <w:rFonts w:eastAsiaTheme="minorHAnsi"/>
        </w:rPr>
        <w:t>The five processes contain eight steps.</w:t>
      </w:r>
    </w:p>
    <w:p w:rsidR="00706777" w:rsidRPr="00041E56" w:rsidRDefault="00706777" w:rsidP="00D35F63">
      <w:pPr>
        <w:spacing w:after="160" w:line="259" w:lineRule="auto"/>
        <w:jc w:val="center"/>
        <w:rPr>
          <w:rFonts w:eastAsiaTheme="minorHAnsi"/>
          <w:b/>
        </w:rPr>
      </w:pPr>
      <w:r w:rsidRPr="00041E56">
        <w:rPr>
          <w:rFonts w:eastAsiaTheme="minorHAnsi"/>
          <w:noProof/>
        </w:rPr>
        <w:drawing>
          <wp:inline distT="0" distB="0" distL="0" distR="0">
            <wp:extent cx="3325091" cy="1488440"/>
            <wp:effectExtent l="0" t="0" r="889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376493" cy="1511449"/>
                    </a:xfrm>
                    <a:prstGeom prst="rect">
                      <a:avLst/>
                    </a:prstGeom>
                  </pic:spPr>
                </pic:pic>
              </a:graphicData>
            </a:graphic>
          </wp:inline>
        </w:drawing>
      </w:r>
    </w:p>
    <w:p w:rsidR="00706777" w:rsidRPr="00041E56" w:rsidRDefault="00C771D6" w:rsidP="003C07AB">
      <w:pPr>
        <w:spacing w:after="160" w:line="259" w:lineRule="auto"/>
        <w:jc w:val="center"/>
        <w:rPr>
          <w:rFonts w:eastAsiaTheme="minorHAnsi"/>
        </w:rPr>
      </w:pPr>
      <w:r>
        <w:rPr>
          <w:rFonts w:eastAsiaTheme="minorHAnsi"/>
          <w:b/>
        </w:rPr>
        <w:t>Fig.1.10</w:t>
      </w:r>
      <w:r w:rsidR="00706777" w:rsidRPr="00041E56">
        <w:rPr>
          <w:rFonts w:eastAsiaTheme="minorHAnsi"/>
        </w:rPr>
        <w:t>Image-formation system</w:t>
      </w:r>
    </w:p>
    <w:p w:rsidR="00706777" w:rsidRPr="00041E56" w:rsidRDefault="00706777" w:rsidP="00706777">
      <w:pPr>
        <w:spacing w:after="160" w:line="259" w:lineRule="auto"/>
        <w:rPr>
          <w:rFonts w:eastAsiaTheme="minorHAnsi"/>
        </w:rPr>
      </w:pPr>
      <w:r w:rsidRPr="00041E56">
        <w:rPr>
          <w:rFonts w:eastAsiaTheme="minorHAnsi"/>
          <w:b/>
        </w:rPr>
        <w:t>Step 1: Primary charging</w:t>
      </w:r>
      <w:r w:rsidR="004102BC">
        <w:rPr>
          <w:rFonts w:eastAsiaTheme="minorHAnsi"/>
          <w:b/>
        </w:rPr>
        <w:t>:</w:t>
      </w:r>
      <w:r w:rsidRPr="00041E56">
        <w:rPr>
          <w:rFonts w:eastAsiaTheme="minorHAnsi"/>
        </w:rPr>
        <w:t>DC and AC biases are applied to the primary charging roller, which transfers a uniform negative potential to the photosensitive drum.</w:t>
      </w:r>
    </w:p>
    <w:p w:rsidR="00706777" w:rsidRPr="00041E56" w:rsidRDefault="00706777" w:rsidP="00D35F63">
      <w:pPr>
        <w:spacing w:after="160" w:line="259" w:lineRule="auto"/>
        <w:jc w:val="center"/>
        <w:rPr>
          <w:rFonts w:eastAsiaTheme="minorHAnsi"/>
          <w:b/>
        </w:rPr>
      </w:pPr>
      <w:r w:rsidRPr="00041E56">
        <w:rPr>
          <w:rFonts w:eastAsiaTheme="minorHAnsi"/>
          <w:noProof/>
        </w:rPr>
        <w:drawing>
          <wp:inline distT="0" distB="0" distL="0" distR="0">
            <wp:extent cx="3075709" cy="14732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119026" cy="1493948"/>
                    </a:xfrm>
                    <a:prstGeom prst="rect">
                      <a:avLst/>
                    </a:prstGeom>
                  </pic:spPr>
                </pic:pic>
              </a:graphicData>
            </a:graphic>
          </wp:inline>
        </w:drawing>
      </w:r>
    </w:p>
    <w:p w:rsidR="00706777" w:rsidRPr="00041E56" w:rsidRDefault="00C771D6" w:rsidP="003C07AB">
      <w:pPr>
        <w:spacing w:after="160" w:line="259" w:lineRule="auto"/>
        <w:jc w:val="center"/>
        <w:rPr>
          <w:rFonts w:eastAsiaTheme="minorHAnsi"/>
        </w:rPr>
      </w:pPr>
      <w:r>
        <w:rPr>
          <w:rFonts w:eastAsiaTheme="minorHAnsi"/>
          <w:b/>
        </w:rPr>
        <w:t xml:space="preserve">Fig.1.11 </w:t>
      </w:r>
      <w:r w:rsidR="00706777" w:rsidRPr="00041E56">
        <w:rPr>
          <w:rFonts w:eastAsiaTheme="minorHAnsi"/>
        </w:rPr>
        <w:t>primary charging</w:t>
      </w:r>
    </w:p>
    <w:p w:rsidR="00706777" w:rsidRPr="004102BC" w:rsidRDefault="00706777" w:rsidP="00706777">
      <w:pPr>
        <w:spacing w:after="160" w:line="259" w:lineRule="auto"/>
        <w:rPr>
          <w:rFonts w:eastAsiaTheme="minorHAnsi"/>
          <w:b/>
        </w:rPr>
      </w:pPr>
      <w:r w:rsidRPr="00041E56">
        <w:rPr>
          <w:rFonts w:eastAsiaTheme="minorHAnsi"/>
          <w:b/>
        </w:rPr>
        <w:t>Step 2: Laser beam exposure</w:t>
      </w:r>
      <w:r w:rsidR="004102BC">
        <w:rPr>
          <w:rFonts w:eastAsiaTheme="minorHAnsi"/>
          <w:b/>
        </w:rPr>
        <w:t xml:space="preserve">: </w:t>
      </w:r>
      <w:r w:rsidRPr="00041E56">
        <w:rPr>
          <w:rFonts w:eastAsiaTheme="minorHAnsi"/>
        </w:rPr>
        <w:t>The laser beam scans the photosensitive drum to neutralize negative charges on parts of the drum. An electrostatic latent image is formed on the drum where negative charges were neutralized.</w:t>
      </w:r>
    </w:p>
    <w:p w:rsidR="00706777" w:rsidRPr="00041E56" w:rsidRDefault="00706777" w:rsidP="00706777">
      <w:pPr>
        <w:spacing w:after="160" w:line="259" w:lineRule="auto"/>
        <w:rPr>
          <w:rFonts w:eastAsiaTheme="minorHAnsi"/>
        </w:rPr>
      </w:pPr>
      <w:r w:rsidRPr="00041E56">
        <w:rPr>
          <w:rFonts w:eastAsiaTheme="minorHAnsi"/>
        </w:rPr>
        <w:t>NOTE the charges on the exposed area of the drum are shown as positive in Figure 5-9 Developing on page 80. The charges are actually negative, but they are more positive than the charges on the developing cylinder.</w:t>
      </w:r>
    </w:p>
    <w:p w:rsidR="00706777" w:rsidRPr="00041E56" w:rsidRDefault="00706777" w:rsidP="00972521">
      <w:pPr>
        <w:spacing w:after="160" w:line="259" w:lineRule="auto"/>
        <w:jc w:val="center"/>
        <w:rPr>
          <w:rFonts w:eastAsiaTheme="minorHAnsi"/>
          <w:b/>
        </w:rPr>
      </w:pPr>
      <w:r w:rsidRPr="00041E56">
        <w:rPr>
          <w:rFonts w:eastAsiaTheme="minorHAnsi"/>
          <w:noProof/>
        </w:rPr>
        <w:lastRenderedPageBreak/>
        <w:drawing>
          <wp:inline distT="0" distB="0" distL="0" distR="0">
            <wp:extent cx="2924569" cy="1821180"/>
            <wp:effectExtent l="0" t="0" r="9525" b="762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2955735" cy="1840588"/>
                    </a:xfrm>
                    <a:prstGeom prst="rect">
                      <a:avLst/>
                    </a:prstGeom>
                  </pic:spPr>
                </pic:pic>
              </a:graphicData>
            </a:graphic>
          </wp:inline>
        </w:drawing>
      </w:r>
    </w:p>
    <w:p w:rsidR="00706777" w:rsidRPr="00041E56" w:rsidRDefault="00C771D6" w:rsidP="003C07AB">
      <w:pPr>
        <w:spacing w:after="160" w:line="259" w:lineRule="auto"/>
        <w:jc w:val="center"/>
        <w:rPr>
          <w:rFonts w:eastAsiaTheme="minorHAnsi"/>
          <w:b/>
        </w:rPr>
      </w:pPr>
      <w:r>
        <w:rPr>
          <w:rFonts w:eastAsiaTheme="minorHAnsi"/>
          <w:b/>
        </w:rPr>
        <w:t>Fig.1.12</w:t>
      </w:r>
      <w:r w:rsidR="00706777" w:rsidRPr="00041E56">
        <w:rPr>
          <w:rFonts w:eastAsiaTheme="minorHAnsi"/>
          <w:b/>
        </w:rPr>
        <w:t>Developing</w:t>
      </w:r>
    </w:p>
    <w:p w:rsidR="00706777" w:rsidRPr="00041E56" w:rsidRDefault="00706777" w:rsidP="00706777">
      <w:pPr>
        <w:spacing w:after="160" w:line="259" w:lineRule="auto"/>
        <w:rPr>
          <w:rFonts w:eastAsiaTheme="minorHAnsi"/>
        </w:rPr>
      </w:pPr>
      <w:r w:rsidRPr="00041E56">
        <w:rPr>
          <w:rFonts w:eastAsiaTheme="minorHAnsi"/>
        </w:rPr>
        <w:t>Toner acquires a negative charge through friction from the developing cylinder and the blade. When the negatively charged toner comes in contact with the drum, the toner adheres to the electrostatic latent image. The image on the drum becomes visible because of the toner.</w:t>
      </w:r>
    </w:p>
    <w:p w:rsidR="00706777" w:rsidRPr="004102BC" w:rsidRDefault="00706777" w:rsidP="00706777">
      <w:pPr>
        <w:spacing w:after="160" w:line="259" w:lineRule="auto"/>
        <w:rPr>
          <w:rFonts w:eastAsiaTheme="minorHAnsi"/>
          <w:b/>
        </w:rPr>
      </w:pPr>
      <w:r w:rsidRPr="00041E56">
        <w:rPr>
          <w:rFonts w:eastAsiaTheme="minorHAnsi"/>
          <w:b/>
        </w:rPr>
        <w:t>Step 4: Transfer</w:t>
      </w:r>
      <w:r w:rsidR="004102BC">
        <w:rPr>
          <w:rFonts w:eastAsiaTheme="minorHAnsi"/>
          <w:b/>
        </w:rPr>
        <w:t xml:space="preserve">: </w:t>
      </w:r>
      <w:r w:rsidRPr="00041E56">
        <w:rPr>
          <w:rFonts w:eastAsiaTheme="minorHAnsi"/>
        </w:rPr>
        <w:t>The transfer charging roller, to which a dc positive bias is applied, imparts a positive charge on the print media. When the print media comes in contact with the photosensitive drum, the toner is transferred to the print media.</w:t>
      </w:r>
    </w:p>
    <w:p w:rsidR="00706777" w:rsidRPr="00041E56" w:rsidRDefault="00706777" w:rsidP="00041E56">
      <w:pPr>
        <w:spacing w:after="160" w:line="259" w:lineRule="auto"/>
        <w:jc w:val="center"/>
        <w:rPr>
          <w:rFonts w:eastAsiaTheme="minorHAnsi"/>
          <w:b/>
        </w:rPr>
      </w:pPr>
      <w:r w:rsidRPr="00041E56">
        <w:rPr>
          <w:rFonts w:eastAsiaTheme="minorHAnsi"/>
          <w:noProof/>
        </w:rPr>
        <w:drawing>
          <wp:inline distT="0" distB="0" distL="0" distR="0">
            <wp:extent cx="1835785" cy="1299808"/>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877710" cy="1329493"/>
                    </a:xfrm>
                    <a:prstGeom prst="rect">
                      <a:avLst/>
                    </a:prstGeom>
                  </pic:spPr>
                </pic:pic>
              </a:graphicData>
            </a:graphic>
          </wp:inline>
        </w:drawing>
      </w:r>
    </w:p>
    <w:p w:rsidR="00706777" w:rsidRPr="00041E56" w:rsidRDefault="00C771D6" w:rsidP="003C07AB">
      <w:pPr>
        <w:spacing w:after="160" w:line="259" w:lineRule="auto"/>
        <w:jc w:val="center"/>
        <w:rPr>
          <w:rFonts w:eastAsiaTheme="minorHAnsi"/>
          <w:b/>
        </w:rPr>
      </w:pPr>
      <w:r>
        <w:rPr>
          <w:rFonts w:eastAsiaTheme="minorHAnsi"/>
          <w:b/>
        </w:rPr>
        <w:t>Fig.1.13</w:t>
      </w:r>
      <w:r w:rsidR="00706777" w:rsidRPr="00041E56">
        <w:rPr>
          <w:rFonts w:eastAsiaTheme="minorHAnsi"/>
          <w:b/>
        </w:rPr>
        <w:t>Transfer</w:t>
      </w:r>
    </w:p>
    <w:p w:rsidR="00706777" w:rsidRPr="004102BC" w:rsidRDefault="00706777" w:rsidP="00706777">
      <w:pPr>
        <w:spacing w:after="160" w:line="259" w:lineRule="auto"/>
        <w:rPr>
          <w:rFonts w:eastAsiaTheme="minorHAnsi"/>
          <w:b/>
        </w:rPr>
      </w:pPr>
      <w:r w:rsidRPr="00041E56">
        <w:rPr>
          <w:rFonts w:eastAsiaTheme="minorHAnsi"/>
          <w:b/>
        </w:rPr>
        <w:t>Step 5: Separation</w:t>
      </w:r>
      <w:r w:rsidR="004102BC">
        <w:rPr>
          <w:rFonts w:eastAsiaTheme="minorHAnsi"/>
          <w:b/>
        </w:rPr>
        <w:t xml:space="preserve">: </w:t>
      </w:r>
      <w:r w:rsidRPr="00041E56">
        <w:rPr>
          <w:rFonts w:eastAsiaTheme="minorHAnsi"/>
        </w:rPr>
        <w:t>The elasticity of the print media causes its separation from the photosensitive drum. A static charge eliminator aids separation by weakening any electrostatic adhesion.</w:t>
      </w:r>
    </w:p>
    <w:p w:rsidR="00706777" w:rsidRPr="00041E56" w:rsidRDefault="00706777" w:rsidP="00D35F63">
      <w:pPr>
        <w:spacing w:after="160" w:line="259" w:lineRule="auto"/>
        <w:jc w:val="center"/>
        <w:rPr>
          <w:rFonts w:eastAsiaTheme="minorHAnsi"/>
          <w:b/>
        </w:rPr>
      </w:pPr>
      <w:r w:rsidRPr="00041E56">
        <w:rPr>
          <w:rFonts w:eastAsiaTheme="minorHAnsi"/>
          <w:noProof/>
        </w:rPr>
        <w:drawing>
          <wp:inline distT="0" distB="0" distL="0" distR="0">
            <wp:extent cx="2425700" cy="1314922"/>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456972" cy="1331874"/>
                    </a:xfrm>
                    <a:prstGeom prst="rect">
                      <a:avLst/>
                    </a:prstGeom>
                  </pic:spPr>
                </pic:pic>
              </a:graphicData>
            </a:graphic>
          </wp:inline>
        </w:drawing>
      </w:r>
    </w:p>
    <w:p w:rsidR="00706777" w:rsidRPr="00041E56" w:rsidRDefault="00C771D6" w:rsidP="003C07AB">
      <w:pPr>
        <w:spacing w:after="160" w:line="259" w:lineRule="auto"/>
        <w:jc w:val="center"/>
        <w:rPr>
          <w:rFonts w:eastAsiaTheme="minorHAnsi"/>
        </w:rPr>
      </w:pPr>
      <w:r>
        <w:rPr>
          <w:rFonts w:eastAsiaTheme="minorHAnsi"/>
          <w:b/>
        </w:rPr>
        <w:t>Fig.1.14</w:t>
      </w:r>
      <w:r w:rsidR="00706777" w:rsidRPr="00041E56">
        <w:rPr>
          <w:rFonts w:eastAsiaTheme="minorHAnsi"/>
        </w:rPr>
        <w:t>Separation</w:t>
      </w:r>
    </w:p>
    <w:p w:rsidR="00706777" w:rsidRPr="004102BC" w:rsidRDefault="00706777" w:rsidP="00706777">
      <w:pPr>
        <w:spacing w:after="160" w:line="259" w:lineRule="auto"/>
        <w:rPr>
          <w:rFonts w:eastAsiaTheme="minorHAnsi"/>
          <w:b/>
        </w:rPr>
      </w:pPr>
      <w:r w:rsidRPr="00041E56">
        <w:rPr>
          <w:rFonts w:eastAsiaTheme="minorHAnsi"/>
          <w:b/>
        </w:rPr>
        <w:t>Step 6: Fusing</w:t>
      </w:r>
      <w:r w:rsidR="004102BC">
        <w:rPr>
          <w:rFonts w:eastAsiaTheme="minorHAnsi"/>
          <w:b/>
        </w:rPr>
        <w:t xml:space="preserve">: </w:t>
      </w:r>
      <w:r w:rsidRPr="00041E56">
        <w:rPr>
          <w:rFonts w:eastAsiaTheme="minorHAnsi"/>
        </w:rPr>
        <w:t>The dc negative bias applied to the fusing film strengthens the holding force of the toner on the print media and prevents the toner from scattering.</w:t>
      </w:r>
    </w:p>
    <w:p w:rsidR="00706777" w:rsidRPr="00041E56" w:rsidRDefault="00706777" w:rsidP="00D35F63">
      <w:pPr>
        <w:spacing w:after="160" w:line="259" w:lineRule="auto"/>
        <w:jc w:val="center"/>
        <w:rPr>
          <w:rFonts w:eastAsiaTheme="minorHAnsi"/>
          <w:b/>
        </w:rPr>
      </w:pPr>
      <w:r w:rsidRPr="00041E56">
        <w:rPr>
          <w:rFonts w:eastAsiaTheme="minorHAnsi"/>
          <w:noProof/>
        </w:rPr>
        <w:lastRenderedPageBreak/>
        <w:drawing>
          <wp:inline distT="0" distB="0" distL="0" distR="0">
            <wp:extent cx="3150870" cy="1118440"/>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3196497" cy="1134636"/>
                    </a:xfrm>
                    <a:prstGeom prst="rect">
                      <a:avLst/>
                    </a:prstGeom>
                  </pic:spPr>
                </pic:pic>
              </a:graphicData>
            </a:graphic>
          </wp:inline>
        </w:drawing>
      </w:r>
    </w:p>
    <w:p w:rsidR="00706777" w:rsidRPr="00041E56" w:rsidRDefault="00C771D6" w:rsidP="003C07AB">
      <w:pPr>
        <w:spacing w:after="160" w:line="259" w:lineRule="auto"/>
        <w:jc w:val="center"/>
        <w:rPr>
          <w:rFonts w:eastAsiaTheme="minorHAnsi"/>
        </w:rPr>
      </w:pPr>
      <w:r>
        <w:rPr>
          <w:rFonts w:eastAsiaTheme="minorHAnsi"/>
          <w:b/>
        </w:rPr>
        <w:t>Fig 1.</w:t>
      </w:r>
      <w:r w:rsidR="00BE09AC">
        <w:rPr>
          <w:rFonts w:eastAsiaTheme="minorHAnsi"/>
          <w:b/>
        </w:rPr>
        <w:t>15</w:t>
      </w:r>
      <w:r w:rsidR="00706777" w:rsidRPr="00041E56">
        <w:rPr>
          <w:rFonts w:eastAsiaTheme="minorHAnsi"/>
        </w:rPr>
        <w:t>Fusing</w:t>
      </w:r>
    </w:p>
    <w:p w:rsidR="00706777" w:rsidRPr="00033F40" w:rsidRDefault="00706777" w:rsidP="00706777">
      <w:pPr>
        <w:spacing w:after="160" w:line="259" w:lineRule="auto"/>
        <w:rPr>
          <w:rFonts w:eastAsiaTheme="minorHAnsi"/>
          <w:b/>
        </w:rPr>
      </w:pPr>
      <w:r w:rsidRPr="00041E56">
        <w:rPr>
          <w:rFonts w:eastAsiaTheme="minorHAnsi"/>
          <w:b/>
        </w:rPr>
        <w:t>Step 7: Drum cleaning</w:t>
      </w:r>
      <w:r w:rsidR="00033F40">
        <w:rPr>
          <w:rFonts w:eastAsiaTheme="minorHAnsi"/>
          <w:b/>
        </w:rPr>
        <w:t>:</w:t>
      </w:r>
      <w:r w:rsidR="00972521" w:rsidRPr="00041E56">
        <w:rPr>
          <w:rFonts w:eastAsiaTheme="minorHAnsi"/>
        </w:rPr>
        <w:t>The</w:t>
      </w:r>
      <w:r w:rsidRPr="00041E56">
        <w:rPr>
          <w:rFonts w:eastAsiaTheme="minorHAnsi"/>
        </w:rPr>
        <w:t xml:space="preserve"> cleaning blade scrapes the residual toner off the photosensitive drum and deposits it into the waste toner case.</w:t>
      </w:r>
    </w:p>
    <w:p w:rsidR="00706777" w:rsidRPr="00041E56" w:rsidRDefault="00706777" w:rsidP="00972521">
      <w:pPr>
        <w:spacing w:after="160" w:line="259" w:lineRule="auto"/>
        <w:jc w:val="center"/>
        <w:rPr>
          <w:rFonts w:eastAsiaTheme="minorHAnsi"/>
          <w:b/>
        </w:rPr>
      </w:pPr>
      <w:r w:rsidRPr="00041E56">
        <w:rPr>
          <w:rFonts w:eastAsiaTheme="minorHAnsi"/>
          <w:noProof/>
        </w:rPr>
        <w:drawing>
          <wp:inline distT="0" distB="0" distL="0" distR="0">
            <wp:extent cx="2508932" cy="1292225"/>
            <wp:effectExtent l="0" t="0" r="5715" b="317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575897" cy="1326715"/>
                    </a:xfrm>
                    <a:prstGeom prst="rect">
                      <a:avLst/>
                    </a:prstGeom>
                  </pic:spPr>
                </pic:pic>
              </a:graphicData>
            </a:graphic>
          </wp:inline>
        </w:drawing>
      </w:r>
    </w:p>
    <w:p w:rsidR="00706777" w:rsidRPr="00041E56" w:rsidRDefault="00C771D6" w:rsidP="003C07AB">
      <w:pPr>
        <w:spacing w:after="160" w:line="259" w:lineRule="auto"/>
        <w:jc w:val="center"/>
        <w:rPr>
          <w:rFonts w:eastAsiaTheme="minorHAnsi"/>
        </w:rPr>
      </w:pPr>
      <w:r>
        <w:rPr>
          <w:rFonts w:eastAsiaTheme="minorHAnsi"/>
          <w:b/>
        </w:rPr>
        <w:t>Fig 1.</w:t>
      </w:r>
      <w:r w:rsidR="00BE09AC">
        <w:rPr>
          <w:rFonts w:eastAsiaTheme="minorHAnsi"/>
          <w:b/>
        </w:rPr>
        <w:t>16</w:t>
      </w:r>
      <w:r w:rsidR="00706777" w:rsidRPr="00041E56">
        <w:rPr>
          <w:rFonts w:eastAsiaTheme="minorHAnsi"/>
        </w:rPr>
        <w:t>Drum cleaning</w:t>
      </w:r>
    </w:p>
    <w:p w:rsidR="00706777" w:rsidRPr="00BE09AC" w:rsidRDefault="00706777" w:rsidP="00706777">
      <w:pPr>
        <w:spacing w:after="160" w:line="259" w:lineRule="auto"/>
        <w:rPr>
          <w:rFonts w:eastAsiaTheme="minorHAnsi"/>
          <w:b/>
        </w:rPr>
      </w:pPr>
      <w:r w:rsidRPr="00BE09AC">
        <w:rPr>
          <w:rFonts w:eastAsiaTheme="minorHAnsi"/>
          <w:b/>
        </w:rPr>
        <w:t>Media detection</w:t>
      </w:r>
      <w:r w:rsidR="00BE09AC">
        <w:rPr>
          <w:rFonts w:eastAsiaTheme="minorHAnsi"/>
          <w:b/>
        </w:rPr>
        <w:t xml:space="preserve">: </w:t>
      </w:r>
      <w:r w:rsidRPr="00041E56">
        <w:rPr>
          <w:rFonts w:eastAsiaTheme="minorHAnsi"/>
        </w:rPr>
        <w:t xml:space="preserve">Media detection </w:t>
      </w:r>
      <w:r w:rsidR="00BC6EE4" w:rsidRPr="00041E56">
        <w:rPr>
          <w:rFonts w:eastAsiaTheme="minorHAnsi"/>
        </w:rPr>
        <w:t>the</w:t>
      </w:r>
      <w:r w:rsidRPr="00041E56">
        <w:rPr>
          <w:rFonts w:eastAsiaTheme="minorHAnsi"/>
        </w:rPr>
        <w:t xml:space="preserve"> model for media detection is essentially the same for all three </w:t>
      </w:r>
      <w:r w:rsidR="00BC6EE4" w:rsidRPr="00041E56">
        <w:rPr>
          <w:rFonts w:eastAsiaTheme="minorHAnsi"/>
        </w:rPr>
        <w:t>trays. The</w:t>
      </w:r>
      <w:r w:rsidRPr="00041E56">
        <w:rPr>
          <w:rFonts w:eastAsiaTheme="minorHAnsi"/>
        </w:rPr>
        <w:t xml:space="preserve"> paper sensor levers shown below detect the presence of media in the trays. If the sensor does not detect any media, the formatter illuminates the display LED until media is added.</w:t>
      </w:r>
    </w:p>
    <w:p w:rsidR="00706777" w:rsidRPr="00041E56" w:rsidRDefault="00706777" w:rsidP="00972521">
      <w:pPr>
        <w:spacing w:after="160" w:line="259" w:lineRule="auto"/>
        <w:jc w:val="center"/>
        <w:rPr>
          <w:rFonts w:eastAsiaTheme="minorHAnsi"/>
        </w:rPr>
      </w:pPr>
      <w:r w:rsidRPr="00041E56">
        <w:rPr>
          <w:rFonts w:eastAsiaTheme="minorHAnsi"/>
          <w:noProof/>
        </w:rPr>
        <w:drawing>
          <wp:inline distT="0" distB="0" distL="0" distR="0">
            <wp:extent cx="3709902" cy="2123524"/>
            <wp:effectExtent l="0" t="0" r="508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755676" cy="2149725"/>
                    </a:xfrm>
                    <a:prstGeom prst="rect">
                      <a:avLst/>
                    </a:prstGeom>
                  </pic:spPr>
                </pic:pic>
              </a:graphicData>
            </a:graphic>
          </wp:inline>
        </w:drawing>
      </w:r>
    </w:p>
    <w:p w:rsidR="00706777" w:rsidRPr="00041E56" w:rsidRDefault="00C771D6" w:rsidP="003C07AB">
      <w:pPr>
        <w:spacing w:after="160" w:line="259" w:lineRule="auto"/>
        <w:jc w:val="center"/>
        <w:rPr>
          <w:rFonts w:eastAsiaTheme="minorHAnsi"/>
        </w:rPr>
      </w:pPr>
      <w:r>
        <w:rPr>
          <w:rFonts w:eastAsiaTheme="minorHAnsi"/>
          <w:b/>
        </w:rPr>
        <w:t>Fig 1.</w:t>
      </w:r>
      <w:r w:rsidR="002415CB">
        <w:rPr>
          <w:rFonts w:eastAsiaTheme="minorHAnsi"/>
          <w:b/>
        </w:rPr>
        <w:t>17</w:t>
      </w:r>
      <w:r w:rsidR="00706777" w:rsidRPr="00041E56">
        <w:rPr>
          <w:rFonts w:eastAsiaTheme="minorHAnsi"/>
        </w:rPr>
        <w:t>. Media detection sensors</w:t>
      </w:r>
    </w:p>
    <w:p w:rsidR="00706777" w:rsidRPr="00041E56" w:rsidRDefault="00706777" w:rsidP="00706777">
      <w:pPr>
        <w:spacing w:after="160" w:line="259" w:lineRule="auto"/>
        <w:rPr>
          <w:rFonts w:eastAsiaTheme="minorHAnsi"/>
        </w:rPr>
      </w:pPr>
      <w:r w:rsidRPr="00041E56">
        <w:rPr>
          <w:rFonts w:eastAsiaTheme="minorHAnsi"/>
        </w:rPr>
        <w:t xml:space="preserve">PS2305: Top-of-page sensor (printer) </w:t>
      </w:r>
    </w:p>
    <w:p w:rsidR="00706777" w:rsidRPr="00041E56" w:rsidRDefault="00706777" w:rsidP="00706777">
      <w:pPr>
        <w:spacing w:after="160" w:line="259" w:lineRule="auto"/>
        <w:rPr>
          <w:rFonts w:eastAsiaTheme="minorHAnsi"/>
        </w:rPr>
      </w:pPr>
      <w:r w:rsidRPr="00041E56">
        <w:rPr>
          <w:rFonts w:eastAsiaTheme="minorHAnsi"/>
        </w:rPr>
        <w:t xml:space="preserve">PS2001: Paper feeder paper sensor (250-sheet) </w:t>
      </w:r>
    </w:p>
    <w:p w:rsidR="00706777" w:rsidRPr="00041E56" w:rsidRDefault="00706777" w:rsidP="00706777">
      <w:pPr>
        <w:spacing w:after="160" w:line="259" w:lineRule="auto"/>
        <w:rPr>
          <w:rFonts w:eastAsiaTheme="minorHAnsi"/>
        </w:rPr>
      </w:pPr>
      <w:r w:rsidRPr="00041E56">
        <w:rPr>
          <w:rFonts w:eastAsiaTheme="minorHAnsi"/>
        </w:rPr>
        <w:t xml:space="preserve">PS2003: Paper feeder paper sensor (500-sheet) </w:t>
      </w:r>
    </w:p>
    <w:p w:rsidR="00706777" w:rsidRPr="00041E56" w:rsidRDefault="00706777" w:rsidP="00706777">
      <w:pPr>
        <w:spacing w:after="160" w:line="259" w:lineRule="auto"/>
        <w:rPr>
          <w:rFonts w:eastAsiaTheme="minorHAnsi"/>
        </w:rPr>
      </w:pPr>
      <w:r w:rsidRPr="00041E56">
        <w:rPr>
          <w:rFonts w:eastAsiaTheme="minorHAnsi"/>
        </w:rPr>
        <w:t xml:space="preserve">SL2001: Paper feeder pickup solenoid (250-sheet) </w:t>
      </w:r>
    </w:p>
    <w:p w:rsidR="00706777" w:rsidRPr="00041E56" w:rsidRDefault="00706777" w:rsidP="00706777">
      <w:pPr>
        <w:spacing w:after="160" w:line="259" w:lineRule="auto"/>
        <w:rPr>
          <w:rFonts w:eastAsiaTheme="minorHAnsi"/>
        </w:rPr>
      </w:pPr>
      <w:r w:rsidRPr="00041E56">
        <w:rPr>
          <w:rFonts w:eastAsiaTheme="minorHAnsi"/>
        </w:rPr>
        <w:lastRenderedPageBreak/>
        <w:t xml:space="preserve">SL2002: Paper feeder pickup solenoid (500-sheet) </w:t>
      </w:r>
    </w:p>
    <w:p w:rsidR="00706777" w:rsidRPr="00041E56" w:rsidRDefault="00706777" w:rsidP="00706777">
      <w:pPr>
        <w:spacing w:after="160" w:line="259" w:lineRule="auto"/>
        <w:rPr>
          <w:rFonts w:eastAsiaTheme="minorHAnsi"/>
        </w:rPr>
      </w:pPr>
      <w:r w:rsidRPr="00041E56">
        <w:rPr>
          <w:rFonts w:eastAsiaTheme="minorHAnsi"/>
        </w:rPr>
        <w:t xml:space="preserve">PS502: Face-up sensor </w:t>
      </w:r>
    </w:p>
    <w:p w:rsidR="00706777" w:rsidRPr="00041E56" w:rsidRDefault="00706777" w:rsidP="00706777">
      <w:pPr>
        <w:spacing w:after="160" w:line="259" w:lineRule="auto"/>
        <w:rPr>
          <w:rFonts w:eastAsiaTheme="minorHAnsi"/>
        </w:rPr>
      </w:pPr>
      <w:r w:rsidRPr="00041E56">
        <w:rPr>
          <w:rFonts w:eastAsiaTheme="minorHAnsi"/>
        </w:rPr>
        <w:t xml:space="preserve">PS501: Reversed paper sensor </w:t>
      </w:r>
    </w:p>
    <w:p w:rsidR="00706777" w:rsidRPr="00041E56" w:rsidRDefault="00706777" w:rsidP="00706777">
      <w:pPr>
        <w:spacing w:after="160" w:line="259" w:lineRule="auto"/>
        <w:rPr>
          <w:rFonts w:eastAsiaTheme="minorHAnsi"/>
        </w:rPr>
      </w:pPr>
      <w:r w:rsidRPr="00041E56">
        <w:rPr>
          <w:rFonts w:eastAsiaTheme="minorHAnsi"/>
        </w:rPr>
        <w:t xml:space="preserve">PS1305: Cassette paper sensor </w:t>
      </w:r>
    </w:p>
    <w:p w:rsidR="00706777" w:rsidRPr="00041E56" w:rsidRDefault="00706777" w:rsidP="00706777">
      <w:pPr>
        <w:spacing w:after="160" w:line="259" w:lineRule="auto"/>
        <w:rPr>
          <w:rFonts w:eastAsiaTheme="minorHAnsi"/>
        </w:rPr>
      </w:pPr>
      <w:r w:rsidRPr="00041E56">
        <w:rPr>
          <w:rFonts w:eastAsiaTheme="minorHAnsi"/>
        </w:rPr>
        <w:t xml:space="preserve">PS503: Duplex pickup paper sensor </w:t>
      </w:r>
    </w:p>
    <w:p w:rsidR="00706777" w:rsidRPr="00041E56" w:rsidRDefault="00706777" w:rsidP="00706777">
      <w:pPr>
        <w:spacing w:after="160" w:line="259" w:lineRule="auto"/>
        <w:rPr>
          <w:rFonts w:eastAsiaTheme="minorHAnsi"/>
        </w:rPr>
      </w:pPr>
      <w:r w:rsidRPr="00041E56">
        <w:rPr>
          <w:rFonts w:eastAsiaTheme="minorHAnsi"/>
        </w:rPr>
        <w:t xml:space="preserve">PS3208: Tray 1 paper sensor </w:t>
      </w:r>
    </w:p>
    <w:p w:rsidR="00706777" w:rsidRPr="00041E56" w:rsidRDefault="00706777" w:rsidP="00706777">
      <w:pPr>
        <w:spacing w:after="160" w:line="259" w:lineRule="auto"/>
        <w:rPr>
          <w:rFonts w:eastAsiaTheme="minorHAnsi"/>
        </w:rPr>
      </w:pPr>
      <w:r w:rsidRPr="00041E56">
        <w:rPr>
          <w:rFonts w:eastAsiaTheme="minorHAnsi"/>
        </w:rPr>
        <w:t>PS2301: Delivery sensor</w:t>
      </w:r>
    </w:p>
    <w:p w:rsidR="00706777" w:rsidRPr="002415CB" w:rsidRDefault="00706777" w:rsidP="00706777">
      <w:pPr>
        <w:spacing w:after="160" w:line="259" w:lineRule="auto"/>
        <w:rPr>
          <w:rFonts w:eastAsiaTheme="minorHAnsi"/>
          <w:b/>
        </w:rPr>
      </w:pPr>
      <w:r w:rsidRPr="002415CB">
        <w:rPr>
          <w:rFonts w:eastAsiaTheme="minorHAnsi"/>
          <w:b/>
        </w:rPr>
        <w:t>Jam detection</w:t>
      </w:r>
      <w:r w:rsidR="002415CB">
        <w:rPr>
          <w:rFonts w:eastAsiaTheme="minorHAnsi"/>
          <w:b/>
        </w:rPr>
        <w:t xml:space="preserve">: </w:t>
      </w:r>
      <w:r w:rsidRPr="00041E56">
        <w:rPr>
          <w:rFonts w:eastAsiaTheme="minorHAnsi"/>
        </w:rPr>
        <w:t xml:space="preserve">The presence of media and paper-feed condition are detected by: </w:t>
      </w:r>
    </w:p>
    <w:p w:rsidR="00706777" w:rsidRPr="00041E56" w:rsidRDefault="00706777" w:rsidP="007910CD">
      <w:pPr>
        <w:numPr>
          <w:ilvl w:val="0"/>
          <w:numId w:val="28"/>
        </w:numPr>
        <w:spacing w:after="160" w:line="259" w:lineRule="auto"/>
        <w:contextualSpacing/>
        <w:rPr>
          <w:rFonts w:eastAsiaTheme="minorHAnsi"/>
        </w:rPr>
      </w:pPr>
      <w:r w:rsidRPr="00041E56">
        <w:rPr>
          <w:rFonts w:eastAsiaTheme="minorHAnsi"/>
        </w:rPr>
        <w:t xml:space="preserve">Top-of-page sensor (PS2305) </w:t>
      </w:r>
    </w:p>
    <w:p w:rsidR="00706777" w:rsidRPr="00041E56" w:rsidRDefault="00706777" w:rsidP="007910CD">
      <w:pPr>
        <w:numPr>
          <w:ilvl w:val="0"/>
          <w:numId w:val="28"/>
        </w:numPr>
        <w:spacing w:after="160" w:line="259" w:lineRule="auto"/>
        <w:contextualSpacing/>
        <w:rPr>
          <w:rFonts w:eastAsiaTheme="minorHAnsi"/>
        </w:rPr>
      </w:pPr>
      <w:r w:rsidRPr="00041E56">
        <w:rPr>
          <w:rFonts w:eastAsiaTheme="minorHAnsi"/>
        </w:rPr>
        <w:t xml:space="preserve">Delivery sensor (PS2301) </w:t>
      </w:r>
    </w:p>
    <w:p w:rsidR="00706777" w:rsidRPr="00041E56" w:rsidRDefault="00706777" w:rsidP="007910CD">
      <w:pPr>
        <w:numPr>
          <w:ilvl w:val="0"/>
          <w:numId w:val="28"/>
        </w:numPr>
        <w:spacing w:after="160" w:line="259" w:lineRule="auto"/>
        <w:contextualSpacing/>
        <w:rPr>
          <w:rFonts w:eastAsiaTheme="minorHAnsi"/>
        </w:rPr>
      </w:pPr>
      <w:r w:rsidRPr="00041E56">
        <w:rPr>
          <w:rFonts w:eastAsiaTheme="minorHAnsi"/>
        </w:rPr>
        <w:t xml:space="preserve">Reversed paper sensor (PS501) </w:t>
      </w:r>
    </w:p>
    <w:p w:rsidR="00706777" w:rsidRPr="00041E56" w:rsidRDefault="00706777" w:rsidP="007910CD">
      <w:pPr>
        <w:numPr>
          <w:ilvl w:val="0"/>
          <w:numId w:val="28"/>
        </w:numPr>
        <w:spacing w:after="160" w:line="259" w:lineRule="auto"/>
        <w:contextualSpacing/>
        <w:rPr>
          <w:rFonts w:eastAsiaTheme="minorHAnsi"/>
        </w:rPr>
      </w:pPr>
      <w:r w:rsidRPr="00041E56">
        <w:rPr>
          <w:rFonts w:eastAsiaTheme="minorHAnsi"/>
        </w:rPr>
        <w:t xml:space="preserve">Duplexer pickup paper sensor (PS503) </w:t>
      </w:r>
    </w:p>
    <w:p w:rsidR="00706777" w:rsidRPr="002415CB" w:rsidRDefault="00706777" w:rsidP="00706777">
      <w:pPr>
        <w:spacing w:after="160" w:line="259" w:lineRule="auto"/>
        <w:rPr>
          <w:rFonts w:eastAsiaTheme="minorHAnsi"/>
        </w:rPr>
      </w:pPr>
      <w:r w:rsidRPr="00041E56">
        <w:rPr>
          <w:rFonts w:eastAsiaTheme="minorHAnsi"/>
        </w:rPr>
        <w:t>A jam is detected by the CPU checking for the presence of media through sensors at the timing stored in the CPU. If the CPU determines a jam, it stops the print operation and notifies the formatter of a jam.</w:t>
      </w:r>
    </w:p>
    <w:p w:rsidR="00706777" w:rsidRPr="002415CB" w:rsidRDefault="00706777" w:rsidP="002415CB">
      <w:pPr>
        <w:spacing w:after="160" w:line="259" w:lineRule="auto"/>
        <w:rPr>
          <w:rFonts w:eastAsiaTheme="minorHAnsi"/>
          <w:b/>
        </w:rPr>
      </w:pPr>
      <w:r w:rsidRPr="002415CB">
        <w:rPr>
          <w:rFonts w:eastAsiaTheme="minorHAnsi"/>
          <w:b/>
        </w:rPr>
        <w:t xml:space="preserve">Pickup sensors </w:t>
      </w:r>
    </w:p>
    <w:p w:rsidR="00706777" w:rsidRPr="002415CB" w:rsidRDefault="00706777" w:rsidP="00706777">
      <w:pPr>
        <w:spacing w:after="160" w:line="259" w:lineRule="auto"/>
        <w:rPr>
          <w:rFonts w:eastAsiaTheme="minorHAnsi"/>
          <w:b/>
        </w:rPr>
      </w:pPr>
      <w:r w:rsidRPr="00041E56">
        <w:rPr>
          <w:rFonts w:eastAsiaTheme="minorHAnsi"/>
          <w:b/>
        </w:rPr>
        <w:t>Pickup delay jam</w:t>
      </w:r>
      <w:r w:rsidR="002415CB">
        <w:rPr>
          <w:rFonts w:eastAsiaTheme="minorHAnsi"/>
          <w:b/>
        </w:rPr>
        <w:t xml:space="preserve">: </w:t>
      </w:r>
      <w:r w:rsidRPr="00041E56">
        <w:rPr>
          <w:rFonts w:eastAsiaTheme="minorHAnsi"/>
        </w:rPr>
        <w:t>This printer performs retry control to readdress the pickup delay jam caused by pickup error. Pickup operation is conducted a maximum of twice at the all pickup sources except for the duplex feed unit. If the top-of-page sensor (PS2305) cannot detect the media leading edge within a specified period of time (T) the printer performs the pickup operation again. If PS2305 cannot detect the media leading edge within the specified period of time (T), a jam is indicated.</w:t>
      </w:r>
    </w:p>
    <w:p w:rsidR="00706777" w:rsidRPr="00041E56" w:rsidRDefault="00706777" w:rsidP="007910CD">
      <w:pPr>
        <w:numPr>
          <w:ilvl w:val="0"/>
          <w:numId w:val="30"/>
        </w:numPr>
        <w:spacing w:after="160" w:line="259" w:lineRule="auto"/>
        <w:contextualSpacing/>
        <w:rPr>
          <w:rFonts w:eastAsiaTheme="minorHAnsi"/>
        </w:rPr>
      </w:pPr>
      <w:r w:rsidRPr="00041E56">
        <w:rPr>
          <w:rFonts w:eastAsiaTheme="minorHAnsi"/>
        </w:rPr>
        <w:t>Paper pickup from the tray1: T=about 2.5 seconds</w:t>
      </w:r>
    </w:p>
    <w:p w:rsidR="00706777" w:rsidRPr="00041E56" w:rsidRDefault="00706777" w:rsidP="007910CD">
      <w:pPr>
        <w:numPr>
          <w:ilvl w:val="0"/>
          <w:numId w:val="30"/>
        </w:numPr>
        <w:spacing w:after="160" w:line="259" w:lineRule="auto"/>
        <w:contextualSpacing/>
        <w:rPr>
          <w:rFonts w:eastAsiaTheme="minorHAnsi"/>
        </w:rPr>
      </w:pPr>
      <w:r w:rsidRPr="00041E56">
        <w:rPr>
          <w:rFonts w:eastAsiaTheme="minorHAnsi"/>
        </w:rPr>
        <w:t xml:space="preserve">Paper pickup from the cassette: T=about 3.0 seconds </w:t>
      </w:r>
    </w:p>
    <w:p w:rsidR="00706777" w:rsidRPr="00041E56" w:rsidRDefault="00706777" w:rsidP="007910CD">
      <w:pPr>
        <w:numPr>
          <w:ilvl w:val="0"/>
          <w:numId w:val="30"/>
        </w:numPr>
        <w:spacing w:after="160" w:line="259" w:lineRule="auto"/>
        <w:contextualSpacing/>
        <w:rPr>
          <w:rFonts w:eastAsiaTheme="minorHAnsi"/>
        </w:rPr>
      </w:pPr>
      <w:r w:rsidRPr="00041E56">
        <w:rPr>
          <w:rFonts w:eastAsiaTheme="minorHAnsi"/>
        </w:rPr>
        <w:t xml:space="preserve">Paper pickup from the paper feeder: T=about 4.4 seconds </w:t>
      </w:r>
    </w:p>
    <w:p w:rsidR="00706777" w:rsidRPr="00041E56" w:rsidRDefault="00706777" w:rsidP="007910CD">
      <w:pPr>
        <w:numPr>
          <w:ilvl w:val="0"/>
          <w:numId w:val="30"/>
        </w:numPr>
        <w:spacing w:after="160" w:line="259" w:lineRule="auto"/>
        <w:contextualSpacing/>
        <w:rPr>
          <w:rFonts w:eastAsiaTheme="minorHAnsi"/>
        </w:rPr>
      </w:pPr>
      <w:r w:rsidRPr="00041E56">
        <w:rPr>
          <w:rFonts w:eastAsiaTheme="minorHAnsi"/>
        </w:rPr>
        <w:t>Paper pickup from the duplexer feed unit: T=about 4.5 seconds</w:t>
      </w:r>
    </w:p>
    <w:p w:rsidR="00706777" w:rsidRPr="00041E56" w:rsidRDefault="00706777" w:rsidP="00706777">
      <w:pPr>
        <w:spacing w:after="160" w:line="259" w:lineRule="auto"/>
        <w:rPr>
          <w:rFonts w:eastAsiaTheme="minorHAnsi"/>
          <w:b/>
        </w:rPr>
      </w:pPr>
      <w:r w:rsidRPr="00041E56">
        <w:rPr>
          <w:rFonts w:eastAsiaTheme="minorHAnsi"/>
          <w:b/>
        </w:rPr>
        <w:t xml:space="preserve">Pickup stationary jam </w:t>
      </w:r>
    </w:p>
    <w:p w:rsidR="00706777" w:rsidRPr="00041E56" w:rsidRDefault="00706777" w:rsidP="007910CD">
      <w:pPr>
        <w:numPr>
          <w:ilvl w:val="0"/>
          <w:numId w:val="29"/>
        </w:numPr>
        <w:spacing w:after="160" w:line="259" w:lineRule="auto"/>
        <w:contextualSpacing/>
        <w:rPr>
          <w:rFonts w:eastAsiaTheme="minorHAnsi"/>
        </w:rPr>
      </w:pPr>
      <w:r w:rsidRPr="00041E56">
        <w:rPr>
          <w:rFonts w:eastAsiaTheme="minorHAnsi"/>
        </w:rPr>
        <w:t xml:space="preserve">When WAIT period starts—a pickup stationary jam is assessed if the top-of-page sensor detects media when the WAIT period starts. </w:t>
      </w:r>
    </w:p>
    <w:p w:rsidR="00706777" w:rsidRPr="00041E56" w:rsidRDefault="00706777" w:rsidP="007910CD">
      <w:pPr>
        <w:numPr>
          <w:ilvl w:val="0"/>
          <w:numId w:val="29"/>
        </w:numPr>
        <w:spacing w:after="160" w:line="259" w:lineRule="auto"/>
        <w:contextualSpacing/>
        <w:rPr>
          <w:rFonts w:eastAsiaTheme="minorHAnsi"/>
        </w:rPr>
      </w:pPr>
      <w:r w:rsidRPr="00041E56">
        <w:rPr>
          <w:rFonts w:eastAsiaTheme="minorHAnsi"/>
        </w:rPr>
        <w:t>During media feeding—a pickup stationary jam is assessed if the top-of-page sensor (PS2305) does not detect the trailing edge of the media within 3.8 seconds after detecting the leading edge</w:t>
      </w:r>
    </w:p>
    <w:p w:rsidR="00706777" w:rsidRPr="002415CB" w:rsidRDefault="00706777" w:rsidP="002415CB">
      <w:pPr>
        <w:spacing w:after="160" w:line="259" w:lineRule="auto"/>
        <w:rPr>
          <w:rFonts w:eastAsiaTheme="minorHAnsi"/>
          <w:b/>
        </w:rPr>
      </w:pPr>
      <w:r w:rsidRPr="002415CB">
        <w:rPr>
          <w:rFonts w:eastAsiaTheme="minorHAnsi"/>
          <w:b/>
        </w:rPr>
        <w:t xml:space="preserve">Delivery sensors </w:t>
      </w:r>
    </w:p>
    <w:p w:rsidR="00706777" w:rsidRPr="002415CB" w:rsidRDefault="00706777" w:rsidP="00706777">
      <w:pPr>
        <w:spacing w:after="160" w:line="259" w:lineRule="auto"/>
        <w:rPr>
          <w:rFonts w:eastAsiaTheme="minorHAnsi"/>
          <w:b/>
        </w:rPr>
      </w:pPr>
      <w:r w:rsidRPr="00041E56">
        <w:rPr>
          <w:rFonts w:eastAsiaTheme="minorHAnsi"/>
          <w:b/>
        </w:rPr>
        <w:t>Delivery delay jam</w:t>
      </w:r>
      <w:r w:rsidR="002415CB">
        <w:rPr>
          <w:rFonts w:eastAsiaTheme="minorHAnsi"/>
          <w:b/>
        </w:rPr>
        <w:t xml:space="preserve">: </w:t>
      </w:r>
      <w:r w:rsidRPr="00041E56">
        <w:rPr>
          <w:rFonts w:eastAsiaTheme="minorHAnsi"/>
        </w:rPr>
        <w:t>A delivery delay jam is assessed if the media does not reach the delivery sensor (PS2301) within a specified period of time (T) after the top-of-page sensor (PS2305) detects the leading edge.</w:t>
      </w:r>
    </w:p>
    <w:p w:rsidR="00706777" w:rsidRPr="00041E56" w:rsidRDefault="00706777" w:rsidP="007910CD">
      <w:pPr>
        <w:numPr>
          <w:ilvl w:val="0"/>
          <w:numId w:val="31"/>
        </w:numPr>
        <w:spacing w:after="160" w:line="259" w:lineRule="auto"/>
        <w:contextualSpacing/>
        <w:rPr>
          <w:rFonts w:eastAsiaTheme="minorHAnsi"/>
        </w:rPr>
      </w:pPr>
      <w:r w:rsidRPr="00041E56">
        <w:rPr>
          <w:rFonts w:eastAsiaTheme="minorHAnsi"/>
        </w:rPr>
        <w:lastRenderedPageBreak/>
        <w:t xml:space="preserve">Paper 270 mm or more: T=about 2.6 seconds </w:t>
      </w:r>
    </w:p>
    <w:p w:rsidR="00706777" w:rsidRPr="00041E56" w:rsidRDefault="00706777" w:rsidP="007910CD">
      <w:pPr>
        <w:numPr>
          <w:ilvl w:val="0"/>
          <w:numId w:val="31"/>
        </w:numPr>
        <w:spacing w:after="160" w:line="259" w:lineRule="auto"/>
        <w:contextualSpacing/>
        <w:rPr>
          <w:rFonts w:eastAsiaTheme="minorHAnsi"/>
        </w:rPr>
      </w:pPr>
      <w:r w:rsidRPr="00041E56">
        <w:rPr>
          <w:rFonts w:eastAsiaTheme="minorHAnsi"/>
        </w:rPr>
        <w:t xml:space="preserve">Paper 200 mm to 270 mm: T=about 2.7 seconds </w:t>
      </w:r>
    </w:p>
    <w:p w:rsidR="00706777" w:rsidRPr="00041E56" w:rsidRDefault="00706777" w:rsidP="007910CD">
      <w:pPr>
        <w:numPr>
          <w:ilvl w:val="0"/>
          <w:numId w:val="31"/>
        </w:numPr>
        <w:spacing w:after="160" w:line="259" w:lineRule="auto"/>
        <w:contextualSpacing/>
        <w:rPr>
          <w:rFonts w:eastAsiaTheme="minorHAnsi"/>
        </w:rPr>
      </w:pPr>
      <w:r w:rsidRPr="00041E56">
        <w:rPr>
          <w:rFonts w:eastAsiaTheme="minorHAnsi"/>
        </w:rPr>
        <w:t>Paper less than 200 mm: T=about 4.6 seconds</w:t>
      </w:r>
    </w:p>
    <w:p w:rsidR="00706777" w:rsidRPr="00041E56" w:rsidRDefault="00706777" w:rsidP="00706777">
      <w:pPr>
        <w:spacing w:after="160" w:line="259" w:lineRule="auto"/>
        <w:rPr>
          <w:rFonts w:eastAsiaTheme="minorHAnsi"/>
          <w:b/>
        </w:rPr>
      </w:pPr>
      <w:r w:rsidRPr="00041E56">
        <w:rPr>
          <w:rFonts w:eastAsiaTheme="minorHAnsi"/>
          <w:b/>
        </w:rPr>
        <w:t>Delivery stationary jam</w:t>
      </w:r>
    </w:p>
    <w:p w:rsidR="00706777" w:rsidRPr="00041E56" w:rsidRDefault="00706777" w:rsidP="00706777">
      <w:pPr>
        <w:spacing w:after="160" w:line="259" w:lineRule="auto"/>
        <w:ind w:left="360"/>
        <w:rPr>
          <w:rFonts w:eastAsiaTheme="minorHAnsi"/>
        </w:rPr>
      </w:pPr>
      <w:r w:rsidRPr="00041E56">
        <w:rPr>
          <w:rFonts w:eastAsiaTheme="minorHAnsi"/>
        </w:rPr>
        <w:t>A. When WAIT period starts—a delivery stationary jam is assessed if the delivery sensor (PS2301) detects media when the WAIT period starts.</w:t>
      </w:r>
    </w:p>
    <w:p w:rsidR="00706777" w:rsidRPr="00041E56" w:rsidRDefault="00706777" w:rsidP="00706777">
      <w:pPr>
        <w:spacing w:after="160" w:line="259" w:lineRule="auto"/>
        <w:ind w:left="360"/>
        <w:rPr>
          <w:rFonts w:eastAsiaTheme="minorHAnsi"/>
        </w:rPr>
      </w:pPr>
      <w:r w:rsidRPr="00041E56">
        <w:rPr>
          <w:rFonts w:eastAsiaTheme="minorHAnsi"/>
        </w:rPr>
        <w:t>B. During media feeding—a delivery stationary jam is assessed if the delivery sensor (PS2301) does not detect the trailing edge of the media within a specified period of time (T) after the top-of page sensor (PS2305) detects the trailing edge.</w:t>
      </w:r>
    </w:p>
    <w:p w:rsidR="00706777" w:rsidRPr="00041E56" w:rsidRDefault="00706777" w:rsidP="007910CD">
      <w:pPr>
        <w:numPr>
          <w:ilvl w:val="0"/>
          <w:numId w:val="26"/>
        </w:numPr>
        <w:spacing w:after="160" w:line="259" w:lineRule="auto"/>
        <w:contextualSpacing/>
        <w:rPr>
          <w:rFonts w:eastAsiaTheme="minorHAnsi"/>
        </w:rPr>
      </w:pPr>
      <w:r w:rsidRPr="00041E56">
        <w:rPr>
          <w:rFonts w:eastAsiaTheme="minorHAnsi"/>
        </w:rPr>
        <w:t xml:space="preserve">Paper 200 mm or more: T=about 2.7 seconds </w:t>
      </w:r>
    </w:p>
    <w:p w:rsidR="00706777" w:rsidRPr="00041E56" w:rsidRDefault="00706777" w:rsidP="007910CD">
      <w:pPr>
        <w:numPr>
          <w:ilvl w:val="0"/>
          <w:numId w:val="26"/>
        </w:numPr>
        <w:spacing w:after="160" w:line="259" w:lineRule="auto"/>
        <w:contextualSpacing/>
        <w:rPr>
          <w:rFonts w:eastAsiaTheme="minorHAnsi"/>
        </w:rPr>
      </w:pPr>
      <w:r w:rsidRPr="00041E56">
        <w:rPr>
          <w:rFonts w:eastAsiaTheme="minorHAnsi"/>
        </w:rPr>
        <w:t xml:space="preserve">Paper less than 200 mm: T=about 5.2 seconds </w:t>
      </w:r>
    </w:p>
    <w:p w:rsidR="00706777" w:rsidRPr="00041E56" w:rsidRDefault="00706777" w:rsidP="00706777">
      <w:pPr>
        <w:spacing w:after="160" w:line="259" w:lineRule="auto"/>
        <w:ind w:left="360"/>
        <w:rPr>
          <w:rFonts w:eastAsiaTheme="minorHAnsi"/>
        </w:rPr>
      </w:pPr>
      <w:r w:rsidRPr="00041E56">
        <w:rPr>
          <w:rFonts w:eastAsiaTheme="minorHAnsi"/>
        </w:rPr>
        <w:t>C. When a pickup delay jam occurs—the printer enters the last rotation period to deliver the jammed media. A delivery stationary jam is assessed if the delivery sensor (PS2301) does not detect the trailing edge of the media within 8 seconds after the completion of the forced laser emission.</w:t>
      </w:r>
    </w:p>
    <w:p w:rsidR="00706777" w:rsidRPr="00041E56" w:rsidRDefault="00706777" w:rsidP="00706777">
      <w:pPr>
        <w:spacing w:after="160" w:line="259" w:lineRule="auto"/>
        <w:ind w:left="360"/>
        <w:rPr>
          <w:rFonts w:eastAsiaTheme="minorHAnsi"/>
        </w:rPr>
      </w:pPr>
      <w:r w:rsidRPr="00041E56">
        <w:rPr>
          <w:rFonts w:eastAsiaTheme="minorHAnsi"/>
        </w:rPr>
        <w:t xml:space="preserve"> D. During pressure roller cleaning—a delivery stationary jam is assessed if the delivery sensor (PS2301) does not detect the trailing edge of the media within 8 seconds after the 35th feed operation.</w:t>
      </w:r>
    </w:p>
    <w:p w:rsidR="00706777" w:rsidRPr="00041E56" w:rsidRDefault="00706777" w:rsidP="00706777">
      <w:pPr>
        <w:spacing w:after="160" w:line="259" w:lineRule="auto"/>
        <w:rPr>
          <w:rFonts w:eastAsiaTheme="minorHAnsi"/>
          <w:b/>
        </w:rPr>
      </w:pPr>
      <w:r w:rsidRPr="00041E56">
        <w:rPr>
          <w:rFonts w:eastAsiaTheme="minorHAnsi"/>
          <w:b/>
        </w:rPr>
        <w:t xml:space="preserve">Reversing sensors </w:t>
      </w:r>
    </w:p>
    <w:p w:rsidR="00706777" w:rsidRPr="00041E56" w:rsidRDefault="00706777" w:rsidP="00706777">
      <w:pPr>
        <w:spacing w:after="160" w:line="259" w:lineRule="auto"/>
        <w:rPr>
          <w:rFonts w:eastAsiaTheme="minorHAnsi"/>
        </w:rPr>
      </w:pPr>
      <w:r w:rsidRPr="00041E56">
        <w:rPr>
          <w:rFonts w:eastAsiaTheme="minorHAnsi"/>
        </w:rPr>
        <w:t>Reversing delay jam</w:t>
      </w:r>
      <w:r w:rsidR="002415CB">
        <w:rPr>
          <w:rFonts w:eastAsiaTheme="minorHAnsi"/>
        </w:rPr>
        <w:t xml:space="preserve">: </w:t>
      </w:r>
      <w:r w:rsidRPr="00041E56">
        <w:rPr>
          <w:rFonts w:eastAsiaTheme="minorHAnsi"/>
        </w:rPr>
        <w:t>A reversing delay jam is assessed if the reversed paper sensor (PS501) does not detect the leading edge of the media within 3.9 seconds after the reversing motor starts rotating.</w:t>
      </w:r>
    </w:p>
    <w:p w:rsidR="00706777" w:rsidRPr="002415CB" w:rsidRDefault="00706777" w:rsidP="00706777">
      <w:pPr>
        <w:spacing w:after="160" w:line="259" w:lineRule="auto"/>
        <w:rPr>
          <w:rFonts w:eastAsiaTheme="minorHAnsi"/>
          <w:b/>
        </w:rPr>
      </w:pPr>
      <w:r w:rsidRPr="00041E56">
        <w:rPr>
          <w:rFonts w:eastAsiaTheme="minorHAnsi"/>
          <w:b/>
        </w:rPr>
        <w:t>Reversing stationary jam</w:t>
      </w:r>
      <w:r w:rsidR="002415CB">
        <w:rPr>
          <w:rFonts w:eastAsiaTheme="minorHAnsi"/>
          <w:b/>
        </w:rPr>
        <w:t xml:space="preserve">: </w:t>
      </w:r>
      <w:r w:rsidRPr="00041E56">
        <w:rPr>
          <w:rFonts w:eastAsiaTheme="minorHAnsi"/>
        </w:rPr>
        <w:t>A reversing stationary jam is assessed when the reversed paper sensor (PS501) detects media after duplex pickup operation has been performed for about 0.77 seconds.</w:t>
      </w:r>
    </w:p>
    <w:p w:rsidR="00706777" w:rsidRPr="002415CB" w:rsidRDefault="00706777" w:rsidP="002415CB">
      <w:pPr>
        <w:spacing w:after="160" w:line="259" w:lineRule="auto"/>
        <w:rPr>
          <w:rFonts w:eastAsiaTheme="minorHAnsi"/>
          <w:b/>
        </w:rPr>
      </w:pPr>
      <w:r w:rsidRPr="002415CB">
        <w:rPr>
          <w:rFonts w:eastAsiaTheme="minorHAnsi"/>
          <w:b/>
        </w:rPr>
        <w:t>Duplexer sensors</w:t>
      </w:r>
    </w:p>
    <w:p w:rsidR="00706777" w:rsidRPr="002415CB" w:rsidRDefault="002415CB" w:rsidP="00706777">
      <w:pPr>
        <w:spacing w:after="160" w:line="259" w:lineRule="auto"/>
        <w:rPr>
          <w:rFonts w:eastAsiaTheme="minorHAnsi"/>
          <w:b/>
        </w:rPr>
      </w:pPr>
      <w:r>
        <w:rPr>
          <w:rFonts w:eastAsiaTheme="minorHAnsi"/>
          <w:b/>
        </w:rPr>
        <w:t xml:space="preserve">Duplexer pickup delay jam: </w:t>
      </w:r>
      <w:r w:rsidR="00706777" w:rsidRPr="00041E56">
        <w:rPr>
          <w:rFonts w:eastAsiaTheme="minorHAnsi"/>
        </w:rPr>
        <w:t>A duplexer pickup delay jam is assessed if the duplexer pickup paper sensor (PS503) does not detect media within 4.9 seconds after the reversed paper sensor (PS501) detects the leading edge.</w:t>
      </w:r>
    </w:p>
    <w:p w:rsidR="00706777" w:rsidRPr="00041E56" w:rsidRDefault="00706777" w:rsidP="00706777">
      <w:pPr>
        <w:spacing w:after="160" w:line="259" w:lineRule="auto"/>
        <w:rPr>
          <w:rFonts w:eastAsiaTheme="minorHAnsi"/>
          <w:b/>
        </w:rPr>
      </w:pPr>
      <w:r w:rsidRPr="00041E56">
        <w:rPr>
          <w:rFonts w:eastAsiaTheme="minorHAnsi"/>
          <w:b/>
        </w:rPr>
        <w:t>Paper-feed sensor</w:t>
      </w:r>
    </w:p>
    <w:p w:rsidR="00706777" w:rsidRPr="002415CB" w:rsidRDefault="00706777" w:rsidP="00706777">
      <w:pPr>
        <w:spacing w:after="160" w:line="259" w:lineRule="auto"/>
        <w:rPr>
          <w:rFonts w:eastAsiaTheme="minorHAnsi"/>
          <w:b/>
        </w:rPr>
      </w:pPr>
      <w:r w:rsidRPr="00041E56">
        <w:rPr>
          <w:rFonts w:eastAsiaTheme="minorHAnsi"/>
          <w:b/>
        </w:rPr>
        <w:t>Paper feeder jam detection</w:t>
      </w:r>
      <w:r w:rsidR="002415CB">
        <w:rPr>
          <w:rFonts w:eastAsiaTheme="minorHAnsi"/>
          <w:b/>
        </w:rPr>
        <w:t xml:space="preserve">: </w:t>
      </w:r>
      <w:r w:rsidRPr="00041E56">
        <w:rPr>
          <w:rFonts w:eastAsiaTheme="minorHAnsi"/>
        </w:rPr>
        <w:t>Jam detection for the paper feeders during the pickup and feed operations is same as that for the printer. For jam detection</w:t>
      </w:r>
    </w:p>
    <w:p w:rsidR="00706777" w:rsidRPr="00443C59" w:rsidRDefault="002415CB" w:rsidP="00443C59">
      <w:pPr>
        <w:pStyle w:val="Heading2"/>
        <w:spacing w:after="240" w:line="360" w:lineRule="auto"/>
        <w:rPr>
          <w:rFonts w:ascii="Times New Roman" w:hAnsi="Times New Roman" w:cs="Times New Roman"/>
          <w:b/>
          <w:color w:val="auto"/>
          <w:sz w:val="28"/>
        </w:rPr>
      </w:pPr>
      <w:bookmarkStart w:id="17" w:name="_Toc148387769"/>
      <w:r w:rsidRPr="00443C59">
        <w:rPr>
          <w:rFonts w:ascii="Times New Roman" w:hAnsi="Times New Roman" w:cs="Times New Roman"/>
          <w:b/>
          <w:color w:val="auto"/>
          <w:sz w:val="28"/>
        </w:rPr>
        <w:lastRenderedPageBreak/>
        <w:t>Preparing</w:t>
      </w:r>
      <w:r w:rsidRPr="00443C59">
        <w:rPr>
          <w:rFonts w:ascii="Times New Roman" w:hAnsi="Times New Roman" w:cs="Times New Roman"/>
          <w:b/>
          <w:color w:val="auto"/>
          <w:sz w:val="28"/>
          <w:lang w:val="en-GB" w:eastAsia="de-DE"/>
        </w:rPr>
        <w:t xml:space="preserve"> Service</w:t>
      </w:r>
      <w:r w:rsidR="00706777" w:rsidRPr="00443C59">
        <w:rPr>
          <w:rFonts w:ascii="Times New Roman" w:eastAsiaTheme="minorHAnsi" w:hAnsi="Times New Roman" w:cs="Times New Roman"/>
          <w:b/>
          <w:color w:val="auto"/>
          <w:sz w:val="28"/>
        </w:rPr>
        <w:t xml:space="preserve"> Manuals and Information</w:t>
      </w:r>
      <w:bookmarkEnd w:id="17"/>
    </w:p>
    <w:p w:rsidR="00706777" w:rsidRPr="00041E56" w:rsidRDefault="00706777" w:rsidP="00706777">
      <w:pPr>
        <w:spacing w:line="360" w:lineRule="auto"/>
        <w:ind w:left="120"/>
      </w:pPr>
      <w:r w:rsidRPr="00041E56">
        <w:t xml:space="preserve">In the module "Service and Repair </w:t>
      </w:r>
      <w:r w:rsidR="002415CB">
        <w:t>printer," acquires</w:t>
      </w:r>
      <w:r w:rsidRPr="00041E56">
        <w:t xml:space="preserve"> service manuals and relevant information at the commencement of activities is crucial for ensuring successful repair and maintenance processes. </w:t>
      </w:r>
    </w:p>
    <w:p w:rsidR="00706777" w:rsidRPr="002415CB" w:rsidRDefault="00706777" w:rsidP="002415CB">
      <w:pPr>
        <w:spacing w:before="240" w:after="240" w:line="360" w:lineRule="auto"/>
        <w:contextualSpacing/>
        <w:rPr>
          <w:b/>
        </w:rPr>
      </w:pPr>
      <w:r w:rsidRPr="00041E56">
        <w:rPr>
          <w:b/>
        </w:rPr>
        <w:t>Service Manuals, Schematic Diagrams, and Parts Lists</w:t>
      </w:r>
      <w:r w:rsidR="002415CB">
        <w:rPr>
          <w:b/>
        </w:rPr>
        <w:t xml:space="preserve">: </w:t>
      </w:r>
      <w:r w:rsidRPr="00041E56">
        <w:t xml:space="preserve">Service manuals are comprehensive guides that provide </w:t>
      </w:r>
    </w:p>
    <w:p w:rsidR="00706777" w:rsidRPr="00041E56" w:rsidRDefault="00706777" w:rsidP="007910CD">
      <w:pPr>
        <w:pStyle w:val="ListParagraph"/>
        <w:numPr>
          <w:ilvl w:val="0"/>
          <w:numId w:val="77"/>
        </w:numPr>
        <w:spacing w:after="160" w:line="360" w:lineRule="auto"/>
      </w:pPr>
      <w:r w:rsidRPr="00041E56">
        <w:t>Detailed information about the internal components,</w:t>
      </w:r>
    </w:p>
    <w:p w:rsidR="00706777" w:rsidRPr="00041E56" w:rsidRDefault="00706777" w:rsidP="007910CD">
      <w:pPr>
        <w:pStyle w:val="ListParagraph"/>
        <w:numPr>
          <w:ilvl w:val="0"/>
          <w:numId w:val="77"/>
        </w:numPr>
        <w:spacing w:after="160" w:line="360" w:lineRule="auto"/>
      </w:pPr>
      <w:r w:rsidRPr="00041E56">
        <w:t xml:space="preserve">Circuitry, and </w:t>
      </w:r>
    </w:p>
    <w:p w:rsidR="00706777" w:rsidRPr="00041E56" w:rsidRDefault="00706777" w:rsidP="007910CD">
      <w:pPr>
        <w:pStyle w:val="ListParagraph"/>
        <w:numPr>
          <w:ilvl w:val="0"/>
          <w:numId w:val="77"/>
        </w:numPr>
        <w:spacing w:after="160" w:line="360" w:lineRule="auto"/>
      </w:pPr>
      <w:r w:rsidRPr="00041E56">
        <w:t xml:space="preserve">Functionality of mobile phones. </w:t>
      </w:r>
    </w:p>
    <w:p w:rsidR="00706777" w:rsidRPr="00041E56" w:rsidRDefault="00706777" w:rsidP="00706777">
      <w:pPr>
        <w:spacing w:line="360" w:lineRule="auto"/>
        <w:ind w:left="120"/>
      </w:pPr>
      <w:r w:rsidRPr="00041E56">
        <w:t xml:space="preserve">They often include schematic diagrams, which illustrate the electrical connections and pathways within the device. </w:t>
      </w:r>
    </w:p>
    <w:p w:rsidR="00706777" w:rsidRPr="002415CB" w:rsidRDefault="00706777" w:rsidP="002415CB">
      <w:pPr>
        <w:spacing w:before="240" w:after="240" w:line="360" w:lineRule="auto"/>
        <w:contextualSpacing/>
        <w:rPr>
          <w:b/>
        </w:rPr>
      </w:pPr>
      <w:r w:rsidRPr="00041E56">
        <w:rPr>
          <w:b/>
        </w:rPr>
        <w:t xml:space="preserve">Operating Instructions/User's/Owner's </w:t>
      </w:r>
      <w:r w:rsidR="002415CB" w:rsidRPr="00041E56">
        <w:rPr>
          <w:b/>
        </w:rPr>
        <w:t>manual</w:t>
      </w:r>
      <w:r w:rsidR="002415CB">
        <w:rPr>
          <w:b/>
        </w:rPr>
        <w:t>:</w:t>
      </w:r>
      <w:r w:rsidRPr="00041E56">
        <w:t xml:space="preserve">Operating instructions, user's manuals, or owner's manuals are documents provided by the </w:t>
      </w:r>
      <w:r w:rsidR="002415CB">
        <w:t>printer</w:t>
      </w:r>
      <w:r w:rsidRPr="00041E56">
        <w:t xml:space="preserve"> manufacturer. These manuals offer guidance on how to operate and maintain the device properly. Acquiring these manuals at the commencement of activities allows </w:t>
      </w:r>
    </w:p>
    <w:p w:rsidR="00706777" w:rsidRPr="00041E56" w:rsidRDefault="00706777" w:rsidP="007910CD">
      <w:pPr>
        <w:pStyle w:val="ListParagraph"/>
        <w:numPr>
          <w:ilvl w:val="0"/>
          <w:numId w:val="78"/>
        </w:numPr>
        <w:spacing w:after="160" w:line="360" w:lineRule="auto"/>
      </w:pPr>
      <w:r w:rsidRPr="00041E56">
        <w:t xml:space="preserve">Technicians to familiarize themselves with the specific features, </w:t>
      </w:r>
    </w:p>
    <w:p w:rsidR="00706777" w:rsidRPr="00041E56" w:rsidRDefault="00706777" w:rsidP="007910CD">
      <w:pPr>
        <w:pStyle w:val="ListParagraph"/>
        <w:numPr>
          <w:ilvl w:val="0"/>
          <w:numId w:val="78"/>
        </w:numPr>
        <w:spacing w:after="160" w:line="360" w:lineRule="auto"/>
      </w:pPr>
      <w:r w:rsidRPr="00041E56">
        <w:t xml:space="preserve">Functions, and </w:t>
      </w:r>
    </w:p>
    <w:p w:rsidR="00706777" w:rsidRPr="00041E56" w:rsidRDefault="00706777" w:rsidP="007910CD">
      <w:pPr>
        <w:pStyle w:val="ListParagraph"/>
        <w:numPr>
          <w:ilvl w:val="0"/>
          <w:numId w:val="78"/>
        </w:numPr>
        <w:spacing w:after="160" w:line="360" w:lineRule="auto"/>
      </w:pPr>
      <w:r w:rsidRPr="00041E56">
        <w:t xml:space="preserve">Settings of the printer model they are repairing. </w:t>
      </w:r>
    </w:p>
    <w:p w:rsidR="00706777" w:rsidRPr="00443C59" w:rsidRDefault="00706777" w:rsidP="00443C59">
      <w:pPr>
        <w:pStyle w:val="Heading2"/>
        <w:spacing w:after="240" w:line="360" w:lineRule="auto"/>
        <w:rPr>
          <w:rFonts w:ascii="Times New Roman" w:hAnsi="Times New Roman" w:cs="Times New Roman"/>
          <w:b/>
          <w:color w:val="auto"/>
        </w:rPr>
      </w:pPr>
      <w:bookmarkStart w:id="18" w:name="_Toc148387770"/>
      <w:r w:rsidRPr="00443C59">
        <w:rPr>
          <w:rFonts w:ascii="Times New Roman" w:hAnsi="Times New Roman" w:cs="Times New Roman"/>
          <w:b/>
          <w:color w:val="auto"/>
          <w:lang w:eastAsia="de-DE"/>
        </w:rPr>
        <w:t>Parts and components of printer machines</w:t>
      </w:r>
      <w:bookmarkEnd w:id="18"/>
    </w:p>
    <w:p w:rsidR="00706777" w:rsidRPr="00041E56" w:rsidRDefault="00706777" w:rsidP="0002005B">
      <w:pPr>
        <w:jc w:val="center"/>
        <w:rPr>
          <w:rFonts w:eastAsiaTheme="majorEastAsia"/>
        </w:rPr>
      </w:pPr>
      <w:r w:rsidRPr="00041E56">
        <w:rPr>
          <w:rFonts w:eastAsiaTheme="minorHAnsi"/>
          <w:noProof/>
        </w:rPr>
        <w:drawing>
          <wp:inline distT="0" distB="0" distL="0" distR="0">
            <wp:extent cx="3325091" cy="1669946"/>
            <wp:effectExtent l="0" t="0" r="0" b="6985"/>
            <wp:docPr id="41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2"/>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92169" cy="1753857"/>
                    </a:xfrm>
                    <a:prstGeom prst="rect">
                      <a:avLst/>
                    </a:prstGeom>
                    <a:noFill/>
                    <a:ln>
                      <a:noFill/>
                    </a:ln>
                    <a:extLst/>
                  </pic:spPr>
                </pic:pic>
              </a:graphicData>
            </a:graphic>
          </wp:inline>
        </w:drawing>
      </w:r>
    </w:p>
    <w:p w:rsidR="00706777" w:rsidRPr="00041E56" w:rsidRDefault="00941CCC" w:rsidP="0002005B">
      <w:pPr>
        <w:spacing w:after="160" w:line="259" w:lineRule="auto"/>
        <w:jc w:val="center"/>
        <w:rPr>
          <w:rFonts w:eastAsiaTheme="minorHAnsi"/>
          <w:b/>
        </w:rPr>
      </w:pPr>
      <w:r>
        <w:rPr>
          <w:rFonts w:eastAsiaTheme="minorHAnsi"/>
          <w:b/>
        </w:rPr>
        <w:t xml:space="preserve">Fig </w:t>
      </w:r>
      <w:r w:rsidR="00C771D6">
        <w:rPr>
          <w:rFonts w:eastAsiaTheme="minorHAnsi"/>
          <w:b/>
        </w:rPr>
        <w:t>1.</w:t>
      </w:r>
      <w:r w:rsidR="00963BD6">
        <w:rPr>
          <w:rFonts w:eastAsiaTheme="minorHAnsi"/>
          <w:b/>
        </w:rPr>
        <w:t xml:space="preserve">18 </w:t>
      </w:r>
      <w:r w:rsidR="00706777" w:rsidRPr="00041E56">
        <w:rPr>
          <w:rFonts w:eastAsiaTheme="minorHAnsi"/>
          <w:b/>
        </w:rPr>
        <w:t>Front/right side view</w:t>
      </w:r>
    </w:p>
    <w:p w:rsidR="00706777" w:rsidRPr="00041E56" w:rsidRDefault="00706777" w:rsidP="00706777">
      <w:pPr>
        <w:spacing w:after="160" w:line="259" w:lineRule="auto"/>
        <w:rPr>
          <w:rFonts w:eastAsiaTheme="minorHAnsi"/>
        </w:rPr>
      </w:pPr>
      <w:r w:rsidRPr="00041E56">
        <w:rPr>
          <w:rFonts w:eastAsiaTheme="majorEastAsia"/>
          <w:bCs/>
        </w:rPr>
        <w:t>1. Wireless light (only for 1320NW model)</w:t>
      </w:r>
    </w:p>
    <w:p w:rsidR="00706777" w:rsidRPr="00041E56" w:rsidRDefault="00706777" w:rsidP="00706777">
      <w:pPr>
        <w:spacing w:after="160" w:line="259" w:lineRule="auto"/>
        <w:rPr>
          <w:rFonts w:eastAsiaTheme="minorHAnsi"/>
        </w:rPr>
      </w:pPr>
      <w:r w:rsidRPr="00041E56">
        <w:rPr>
          <w:rFonts w:eastAsiaTheme="majorEastAsia"/>
          <w:bCs/>
        </w:rPr>
        <w:lastRenderedPageBreak/>
        <w:t>2. Toner light</w:t>
      </w:r>
    </w:p>
    <w:p w:rsidR="00706777" w:rsidRPr="00041E56" w:rsidRDefault="00706777" w:rsidP="00706777">
      <w:pPr>
        <w:spacing w:after="160" w:line="259" w:lineRule="auto"/>
        <w:rPr>
          <w:rFonts w:eastAsiaTheme="minorHAnsi"/>
        </w:rPr>
      </w:pPr>
      <w:r w:rsidRPr="00041E56">
        <w:rPr>
          <w:rFonts w:eastAsiaTheme="majorEastAsia"/>
          <w:bCs/>
        </w:rPr>
        <w:t>3. Attention light</w:t>
      </w:r>
    </w:p>
    <w:p w:rsidR="00706777" w:rsidRPr="00041E56" w:rsidRDefault="00706777" w:rsidP="00706777">
      <w:pPr>
        <w:spacing w:after="160" w:line="259" w:lineRule="auto"/>
        <w:rPr>
          <w:rFonts w:eastAsiaTheme="minorHAnsi"/>
        </w:rPr>
      </w:pPr>
      <w:r w:rsidRPr="00041E56">
        <w:rPr>
          <w:rFonts w:eastAsiaTheme="majorEastAsia"/>
          <w:bCs/>
        </w:rPr>
        <w:t>4. Ready light</w:t>
      </w:r>
    </w:p>
    <w:p w:rsidR="00706777" w:rsidRPr="00041E56" w:rsidRDefault="00706777" w:rsidP="00706777">
      <w:pPr>
        <w:spacing w:after="160" w:line="259" w:lineRule="auto"/>
        <w:rPr>
          <w:rFonts w:eastAsiaTheme="minorHAnsi"/>
        </w:rPr>
      </w:pPr>
      <w:r w:rsidRPr="00041E56">
        <w:rPr>
          <w:rFonts w:eastAsiaTheme="majorEastAsia"/>
          <w:bCs/>
        </w:rPr>
        <w:t>5. Go button and light</w:t>
      </w:r>
    </w:p>
    <w:p w:rsidR="00706777" w:rsidRPr="00041E56" w:rsidRDefault="00706777" w:rsidP="00706777">
      <w:pPr>
        <w:spacing w:after="160" w:line="259" w:lineRule="auto"/>
        <w:rPr>
          <w:rFonts w:eastAsiaTheme="minorHAnsi"/>
        </w:rPr>
      </w:pPr>
      <w:r w:rsidRPr="00041E56">
        <w:rPr>
          <w:rFonts w:eastAsiaTheme="majorEastAsia"/>
          <w:bCs/>
        </w:rPr>
        <w:t>6. Cancel button</w:t>
      </w:r>
    </w:p>
    <w:p w:rsidR="00706777" w:rsidRPr="00041E56" w:rsidRDefault="00706777" w:rsidP="00706777">
      <w:pPr>
        <w:spacing w:after="160" w:line="259" w:lineRule="auto"/>
        <w:rPr>
          <w:rFonts w:eastAsiaTheme="minorHAnsi"/>
        </w:rPr>
      </w:pPr>
      <w:r w:rsidRPr="00041E56">
        <w:rPr>
          <w:rFonts w:eastAsiaTheme="majorEastAsia"/>
          <w:bCs/>
        </w:rPr>
        <w:t>7. Output bin</w:t>
      </w:r>
    </w:p>
    <w:p w:rsidR="00706777" w:rsidRPr="00041E56" w:rsidRDefault="00706777" w:rsidP="00706777">
      <w:pPr>
        <w:spacing w:after="160" w:line="259" w:lineRule="auto"/>
        <w:rPr>
          <w:rFonts w:eastAsiaTheme="minorHAnsi"/>
        </w:rPr>
      </w:pPr>
      <w:r w:rsidRPr="00041E56">
        <w:rPr>
          <w:rFonts w:eastAsiaTheme="majorEastAsia"/>
          <w:bCs/>
        </w:rPr>
        <w:t>8. Media support</w:t>
      </w:r>
    </w:p>
    <w:p w:rsidR="00706777" w:rsidRPr="00041E56" w:rsidRDefault="00706777" w:rsidP="00706777">
      <w:pPr>
        <w:spacing w:after="160" w:line="259" w:lineRule="auto"/>
        <w:rPr>
          <w:rFonts w:eastAsiaTheme="minorHAnsi"/>
        </w:rPr>
      </w:pPr>
      <w:r w:rsidRPr="00041E56">
        <w:rPr>
          <w:rFonts w:eastAsiaTheme="majorEastAsia"/>
          <w:bCs/>
        </w:rPr>
        <w:t>9. Print cartridge door</w:t>
      </w:r>
    </w:p>
    <w:p w:rsidR="00706777" w:rsidRPr="00041E56" w:rsidRDefault="00706777" w:rsidP="00706777">
      <w:pPr>
        <w:spacing w:after="160" w:line="259" w:lineRule="auto"/>
        <w:rPr>
          <w:rFonts w:eastAsiaTheme="minorHAnsi"/>
        </w:rPr>
      </w:pPr>
      <w:r w:rsidRPr="00041E56">
        <w:rPr>
          <w:rFonts w:eastAsiaTheme="majorEastAsia"/>
          <w:bCs/>
        </w:rPr>
        <w:t>10. single-sheet priority input slot (tray1)</w:t>
      </w:r>
    </w:p>
    <w:p w:rsidR="00706777" w:rsidRPr="00041E56" w:rsidRDefault="00706777" w:rsidP="00706777">
      <w:pPr>
        <w:spacing w:after="160" w:line="259" w:lineRule="auto"/>
        <w:rPr>
          <w:rFonts w:eastAsiaTheme="minorHAnsi"/>
        </w:rPr>
      </w:pPr>
      <w:r w:rsidRPr="00041E56">
        <w:rPr>
          <w:rFonts w:eastAsiaTheme="majorEastAsia"/>
          <w:bCs/>
        </w:rPr>
        <w:t>11. Main input tray (tray 2)</w:t>
      </w:r>
    </w:p>
    <w:p w:rsidR="00706777" w:rsidRPr="00041E56" w:rsidRDefault="00706777" w:rsidP="00706777">
      <w:pPr>
        <w:spacing w:after="160" w:line="259" w:lineRule="auto"/>
        <w:rPr>
          <w:rFonts w:eastAsiaTheme="minorHAnsi"/>
        </w:rPr>
      </w:pPr>
      <w:r w:rsidRPr="00041E56">
        <w:rPr>
          <w:rFonts w:eastAsiaTheme="majorEastAsia"/>
          <w:bCs/>
        </w:rPr>
        <w:t xml:space="preserve">12. </w:t>
      </w:r>
      <w:r w:rsidR="00BC6EE4" w:rsidRPr="00041E56">
        <w:rPr>
          <w:rFonts w:eastAsiaTheme="majorEastAsia"/>
          <w:bCs/>
        </w:rPr>
        <w:t>on/</w:t>
      </w:r>
      <w:r w:rsidRPr="00041E56">
        <w:rPr>
          <w:rFonts w:eastAsiaTheme="majorEastAsia"/>
          <w:bCs/>
        </w:rPr>
        <w:t xml:space="preserve">off switch  </w:t>
      </w:r>
    </w:p>
    <w:p w:rsidR="00706777" w:rsidRPr="00041E56" w:rsidRDefault="00706777" w:rsidP="0002005B">
      <w:pPr>
        <w:spacing w:after="160" w:line="259" w:lineRule="auto"/>
        <w:jc w:val="center"/>
        <w:rPr>
          <w:rFonts w:eastAsiaTheme="minorHAnsi"/>
        </w:rPr>
      </w:pPr>
      <w:r w:rsidRPr="00041E56">
        <w:rPr>
          <w:rFonts w:eastAsiaTheme="minorHAnsi"/>
          <w:noProof/>
        </w:rPr>
        <w:drawing>
          <wp:inline distT="0" distB="0" distL="0" distR="0">
            <wp:extent cx="2932126" cy="1699895"/>
            <wp:effectExtent l="0" t="0" r="1905" b="0"/>
            <wp:docPr id="61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 name="Picture 3"/>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17014" cy="1749108"/>
                    </a:xfrm>
                    <a:prstGeom prst="rect">
                      <a:avLst/>
                    </a:prstGeom>
                    <a:noFill/>
                    <a:ln>
                      <a:noFill/>
                    </a:ln>
                    <a:extLst/>
                  </pic:spPr>
                </pic:pic>
              </a:graphicData>
            </a:graphic>
          </wp:inline>
        </w:drawing>
      </w:r>
    </w:p>
    <w:p w:rsidR="00706777" w:rsidRPr="00041E56" w:rsidRDefault="00941CCC" w:rsidP="0002005B">
      <w:pPr>
        <w:spacing w:after="160" w:line="259" w:lineRule="auto"/>
        <w:jc w:val="center"/>
        <w:rPr>
          <w:rFonts w:eastAsiaTheme="minorHAnsi"/>
          <w:b/>
        </w:rPr>
      </w:pPr>
      <w:r>
        <w:rPr>
          <w:rFonts w:eastAsiaTheme="minorHAnsi"/>
          <w:b/>
        </w:rPr>
        <w:t>Fig 1.</w:t>
      </w:r>
      <w:r w:rsidR="00963BD6">
        <w:rPr>
          <w:rFonts w:eastAsiaTheme="minorHAnsi"/>
          <w:b/>
        </w:rPr>
        <w:t xml:space="preserve">19 </w:t>
      </w:r>
      <w:r w:rsidR="00706777" w:rsidRPr="00041E56">
        <w:rPr>
          <w:rFonts w:eastAsiaTheme="minorHAnsi"/>
          <w:b/>
          <w:bCs/>
        </w:rPr>
        <w:t>Rear/left side view</w:t>
      </w:r>
    </w:p>
    <w:p w:rsidR="00706777" w:rsidRPr="00041E56" w:rsidRDefault="00706777" w:rsidP="00706777">
      <w:pPr>
        <w:spacing w:after="160" w:line="259" w:lineRule="auto"/>
        <w:rPr>
          <w:rFonts w:eastAsiaTheme="minorHAnsi"/>
        </w:rPr>
      </w:pPr>
      <w:r w:rsidRPr="00041E56">
        <w:rPr>
          <w:rFonts w:eastAsiaTheme="minorHAnsi"/>
          <w:bCs/>
        </w:rPr>
        <w:t xml:space="preserve">1. </w:t>
      </w:r>
      <w:r w:rsidR="00972521" w:rsidRPr="00041E56">
        <w:rPr>
          <w:rFonts w:eastAsiaTheme="minorHAnsi"/>
          <w:bCs/>
        </w:rPr>
        <w:t>Straight</w:t>
      </w:r>
      <w:r w:rsidRPr="00041E56">
        <w:rPr>
          <w:rFonts w:eastAsiaTheme="minorHAnsi"/>
          <w:bCs/>
        </w:rPr>
        <w:t xml:space="preserve"> –through output door</w:t>
      </w:r>
    </w:p>
    <w:p w:rsidR="00706777" w:rsidRPr="00041E56" w:rsidRDefault="00706777" w:rsidP="00706777">
      <w:pPr>
        <w:spacing w:after="160" w:line="259" w:lineRule="auto"/>
        <w:rPr>
          <w:rFonts w:eastAsiaTheme="minorHAnsi"/>
        </w:rPr>
      </w:pPr>
      <w:r w:rsidRPr="00041E56">
        <w:rPr>
          <w:rFonts w:eastAsiaTheme="minorHAnsi"/>
          <w:bCs/>
        </w:rPr>
        <w:t>2. Power receptacle</w:t>
      </w:r>
    </w:p>
    <w:p w:rsidR="00706777" w:rsidRPr="00041E56" w:rsidRDefault="00706777" w:rsidP="00706777">
      <w:pPr>
        <w:spacing w:after="160" w:line="259" w:lineRule="auto"/>
        <w:rPr>
          <w:rFonts w:eastAsiaTheme="minorHAnsi"/>
        </w:rPr>
      </w:pPr>
      <w:r w:rsidRPr="00041E56">
        <w:rPr>
          <w:rFonts w:eastAsiaTheme="minorHAnsi"/>
          <w:bCs/>
        </w:rPr>
        <w:t>3. Automatic two- sided printing media size selector.</w:t>
      </w:r>
    </w:p>
    <w:p w:rsidR="00706777" w:rsidRPr="00041E56" w:rsidRDefault="00706777" w:rsidP="00706777">
      <w:pPr>
        <w:spacing w:after="160" w:line="259" w:lineRule="auto"/>
        <w:rPr>
          <w:rFonts w:eastAsiaTheme="minorHAnsi"/>
        </w:rPr>
      </w:pPr>
      <w:r w:rsidRPr="00041E56">
        <w:rPr>
          <w:rFonts w:eastAsiaTheme="minorHAnsi"/>
          <w:bCs/>
        </w:rPr>
        <w:t>4. USB port</w:t>
      </w:r>
    </w:p>
    <w:p w:rsidR="00706777" w:rsidRPr="00041E56" w:rsidRDefault="00706777" w:rsidP="00706777">
      <w:pPr>
        <w:spacing w:after="160" w:line="259" w:lineRule="auto"/>
        <w:rPr>
          <w:rFonts w:eastAsiaTheme="minorHAnsi"/>
        </w:rPr>
      </w:pPr>
      <w:r w:rsidRPr="00041E56">
        <w:rPr>
          <w:rFonts w:eastAsiaTheme="minorHAnsi"/>
          <w:bCs/>
        </w:rPr>
        <w:t>5. Parallel port</w:t>
      </w:r>
    </w:p>
    <w:p w:rsidR="00706777" w:rsidRPr="00041E56" w:rsidRDefault="00706777" w:rsidP="00706777">
      <w:pPr>
        <w:spacing w:after="160" w:line="259" w:lineRule="auto"/>
        <w:rPr>
          <w:rFonts w:eastAsiaTheme="minorHAnsi"/>
        </w:rPr>
      </w:pPr>
      <w:r w:rsidRPr="00041E56">
        <w:rPr>
          <w:rFonts w:eastAsiaTheme="minorHAnsi"/>
          <w:bCs/>
        </w:rPr>
        <w:t>6. Internal hp jet direct network port (1320n, 1320tn and 1320nw).</w:t>
      </w:r>
    </w:p>
    <w:p w:rsidR="00706777" w:rsidRPr="00041E56" w:rsidRDefault="00706777" w:rsidP="00706777">
      <w:pPr>
        <w:spacing w:after="160" w:line="259" w:lineRule="auto"/>
        <w:rPr>
          <w:rFonts w:eastAsiaTheme="minorHAnsi"/>
        </w:rPr>
      </w:pPr>
      <w:r w:rsidRPr="00041E56">
        <w:rPr>
          <w:rFonts w:eastAsiaTheme="minorHAnsi"/>
          <w:bCs/>
        </w:rPr>
        <w:t>7. Rear automatic two -sided path door.</w:t>
      </w:r>
    </w:p>
    <w:p w:rsidR="00963BD6" w:rsidRDefault="00706777" w:rsidP="00963BD6">
      <w:pPr>
        <w:spacing w:after="160" w:line="259" w:lineRule="auto"/>
        <w:rPr>
          <w:rFonts w:eastAsiaTheme="minorHAnsi"/>
        </w:rPr>
      </w:pPr>
      <w:r w:rsidRPr="00041E56">
        <w:rPr>
          <w:rFonts w:eastAsiaTheme="minorHAnsi"/>
          <w:bCs/>
        </w:rPr>
        <w:t>8. Jam -clearing levers.</w:t>
      </w:r>
    </w:p>
    <w:p w:rsidR="004102BC" w:rsidRPr="00443C59" w:rsidRDefault="004102BC" w:rsidP="00443C59">
      <w:pPr>
        <w:pStyle w:val="Heading2"/>
        <w:spacing w:after="240" w:line="360" w:lineRule="auto"/>
        <w:rPr>
          <w:b/>
          <w:color w:val="auto"/>
          <w:lang w:val="en-GB" w:eastAsia="de-DE"/>
        </w:rPr>
      </w:pPr>
      <w:bookmarkStart w:id="19" w:name="_Toc148387771"/>
      <w:r w:rsidRPr="00443C59">
        <w:rPr>
          <w:b/>
          <w:color w:val="auto"/>
          <w:lang w:val="en-GB" w:eastAsia="de-DE"/>
        </w:rPr>
        <w:lastRenderedPageBreak/>
        <w:t>Setting/preparing</w:t>
      </w:r>
      <w:r w:rsidR="00706777" w:rsidRPr="00443C59">
        <w:rPr>
          <w:b/>
          <w:color w:val="auto"/>
          <w:lang w:val="en-GB" w:eastAsia="de-DE"/>
        </w:rPr>
        <w:t>Workstation for repair job</w:t>
      </w:r>
      <w:r w:rsidRPr="00443C59">
        <w:rPr>
          <w:b/>
          <w:color w:val="auto"/>
          <w:lang w:val="en-GB" w:eastAsia="de-DE"/>
        </w:rPr>
        <w:t>:</w:t>
      </w:r>
      <w:bookmarkEnd w:id="19"/>
    </w:p>
    <w:p w:rsidR="00706777" w:rsidRPr="004102BC" w:rsidRDefault="004102BC" w:rsidP="004102BC">
      <w:pPr>
        <w:spacing w:after="160" w:line="259" w:lineRule="auto"/>
        <w:rPr>
          <w:b/>
          <w:lang w:val="en-GB" w:eastAsia="de-DE"/>
        </w:rPr>
      </w:pPr>
      <w:r w:rsidRPr="00041E56">
        <w:t xml:space="preserve">Proper workplace preparation is crucial for efficient and effective printer repair jobs.It ensures that technicians have easy access to the necessary tools, equipment, and materials, reducing the time required for repairs and minimizing the risk of errors or accidents. A well-organized workplace also promotes a professional image and enhances customer satisfaction. </w:t>
      </w:r>
      <w:r w:rsidR="00706777" w:rsidRPr="00041E56">
        <w:t xml:space="preserve">To prepare the workplace for printer repair jobs, technicians should consider the following: </w:t>
      </w:r>
      <w:r>
        <w:t>Workstation Layout,</w:t>
      </w:r>
      <w:r w:rsidRPr="00041E56">
        <w:t xml:space="preserve"> Ergonomics</w:t>
      </w:r>
      <w:r>
        <w:t xml:space="preserve"> and </w:t>
      </w:r>
      <w:r w:rsidRPr="00041E56">
        <w:t>Safety</w:t>
      </w:r>
      <w:r w:rsidR="00706777" w:rsidRPr="00041E56">
        <w:t xml:space="preserve"> Measures: </w:t>
      </w:r>
    </w:p>
    <w:p w:rsidR="00706777" w:rsidRPr="004102BC" w:rsidRDefault="004102BC" w:rsidP="004102BC">
      <w:pPr>
        <w:spacing w:before="240" w:after="240" w:line="360" w:lineRule="auto"/>
        <w:contextualSpacing/>
        <w:rPr>
          <w:b/>
        </w:rPr>
      </w:pPr>
      <w:r>
        <w:rPr>
          <w:b/>
        </w:rPr>
        <w:t xml:space="preserve">Unit Preparation: </w:t>
      </w:r>
      <w:r w:rsidR="00706777" w:rsidRPr="00041E56">
        <w:t xml:space="preserve">Before starting a repair job, technicians should ensure that the printer units are prepared appropriately: </w:t>
      </w:r>
    </w:p>
    <w:p w:rsidR="00706777" w:rsidRPr="004102BC" w:rsidRDefault="00706777" w:rsidP="004102BC">
      <w:pPr>
        <w:rPr>
          <w:rFonts w:eastAsiaTheme="minorHAnsi"/>
          <w:b/>
        </w:rPr>
      </w:pPr>
      <w:r w:rsidRPr="00963BD6">
        <w:rPr>
          <w:rFonts w:eastAsiaTheme="minorHAnsi"/>
          <w:b/>
        </w:rPr>
        <w:t>Operating environment</w:t>
      </w:r>
      <w:r w:rsidR="00963BD6" w:rsidRPr="00963BD6">
        <w:rPr>
          <w:rFonts w:eastAsiaTheme="minorHAnsi"/>
          <w:b/>
        </w:rPr>
        <w:t>:</w:t>
      </w:r>
      <w:r w:rsidRPr="00041E56">
        <w:rPr>
          <w:rFonts w:eastAsiaTheme="minorHAnsi"/>
        </w:rPr>
        <w:t xml:space="preserve">The electrical and environmental specifications must be maintained to ensure the proper operation of printer. Consider the following points before installing the printer:  </w:t>
      </w:r>
    </w:p>
    <w:p w:rsidR="00706777" w:rsidRPr="004102BC" w:rsidRDefault="00706777" w:rsidP="007910CD">
      <w:pPr>
        <w:pStyle w:val="ListParagraph"/>
        <w:numPr>
          <w:ilvl w:val="0"/>
          <w:numId w:val="79"/>
        </w:numPr>
        <w:spacing w:after="160" w:line="259" w:lineRule="auto"/>
        <w:rPr>
          <w:rFonts w:eastAsiaTheme="minorHAnsi"/>
        </w:rPr>
      </w:pPr>
      <w:r w:rsidRPr="004102BC">
        <w:rPr>
          <w:rFonts w:eastAsiaTheme="minorHAnsi"/>
        </w:rPr>
        <w:t xml:space="preserve">Install in a well-ventilated, dust-free area.  </w:t>
      </w:r>
    </w:p>
    <w:p w:rsidR="00706777" w:rsidRPr="004102BC" w:rsidRDefault="00706777" w:rsidP="007910CD">
      <w:pPr>
        <w:pStyle w:val="ListParagraph"/>
        <w:numPr>
          <w:ilvl w:val="0"/>
          <w:numId w:val="79"/>
        </w:numPr>
        <w:spacing w:after="160" w:line="259" w:lineRule="auto"/>
        <w:rPr>
          <w:rFonts w:eastAsiaTheme="minorHAnsi"/>
        </w:rPr>
      </w:pPr>
      <w:r w:rsidRPr="004102BC">
        <w:rPr>
          <w:rFonts w:eastAsiaTheme="minorHAnsi"/>
        </w:rPr>
        <w:t xml:space="preserve">Install on a level, flat, and continuous surface that can support the printer’s weight. </w:t>
      </w:r>
    </w:p>
    <w:p w:rsidR="00706777" w:rsidRPr="004102BC" w:rsidRDefault="00706777" w:rsidP="007910CD">
      <w:pPr>
        <w:pStyle w:val="ListParagraph"/>
        <w:numPr>
          <w:ilvl w:val="0"/>
          <w:numId w:val="79"/>
        </w:numPr>
        <w:spacing w:after="160" w:line="259" w:lineRule="auto"/>
        <w:rPr>
          <w:rFonts w:eastAsiaTheme="minorHAnsi"/>
        </w:rPr>
      </w:pPr>
      <w:r w:rsidRPr="004102BC">
        <w:rPr>
          <w:rFonts w:eastAsiaTheme="minorHAnsi"/>
        </w:rPr>
        <w:t xml:space="preserve">Make sure all four printer feet are level. </w:t>
      </w:r>
    </w:p>
    <w:p w:rsidR="00706777" w:rsidRPr="004102BC" w:rsidRDefault="00706777" w:rsidP="007910CD">
      <w:pPr>
        <w:pStyle w:val="ListParagraph"/>
        <w:numPr>
          <w:ilvl w:val="0"/>
          <w:numId w:val="79"/>
        </w:numPr>
        <w:spacing w:after="160" w:line="259" w:lineRule="auto"/>
        <w:rPr>
          <w:rFonts w:eastAsiaTheme="minorHAnsi"/>
        </w:rPr>
      </w:pPr>
      <w:r w:rsidRPr="004102BC">
        <w:rPr>
          <w:rFonts w:eastAsiaTheme="minorHAnsi"/>
        </w:rPr>
        <w:t xml:space="preserve">Do not install on carpet or other soft surfaces.  </w:t>
      </w:r>
    </w:p>
    <w:p w:rsidR="00706777" w:rsidRPr="004102BC" w:rsidRDefault="00706777" w:rsidP="007910CD">
      <w:pPr>
        <w:pStyle w:val="ListParagraph"/>
        <w:numPr>
          <w:ilvl w:val="0"/>
          <w:numId w:val="79"/>
        </w:numPr>
        <w:spacing w:after="160" w:line="259" w:lineRule="auto"/>
        <w:rPr>
          <w:rFonts w:eastAsiaTheme="minorHAnsi"/>
        </w:rPr>
      </w:pPr>
      <w:r w:rsidRPr="004102BC">
        <w:rPr>
          <w:rFonts w:eastAsiaTheme="minorHAnsi"/>
        </w:rPr>
        <w:t xml:space="preserve">Ensure adequate power supply circuitry. </w:t>
      </w:r>
    </w:p>
    <w:p w:rsidR="00706777" w:rsidRPr="004102BC" w:rsidRDefault="00706777" w:rsidP="007910CD">
      <w:pPr>
        <w:pStyle w:val="ListParagraph"/>
        <w:numPr>
          <w:ilvl w:val="0"/>
          <w:numId w:val="79"/>
        </w:numPr>
        <w:spacing w:after="160" w:line="259" w:lineRule="auto"/>
        <w:rPr>
          <w:rFonts w:eastAsiaTheme="minorHAnsi"/>
        </w:rPr>
      </w:pPr>
      <w:r w:rsidRPr="004102BC">
        <w:rPr>
          <w:rFonts w:eastAsiaTheme="minorHAnsi"/>
        </w:rPr>
        <w:t xml:space="preserve">Install where there is stable temperature and humidity, with no abrupt changes (away from water sources, humidifiers, air conditioners, refrigerators, or other major appliances).  </w:t>
      </w:r>
    </w:p>
    <w:p w:rsidR="00706777" w:rsidRPr="004102BC" w:rsidRDefault="00706777" w:rsidP="007910CD">
      <w:pPr>
        <w:pStyle w:val="ListParagraph"/>
        <w:numPr>
          <w:ilvl w:val="0"/>
          <w:numId w:val="79"/>
        </w:numPr>
        <w:spacing w:after="160" w:line="259" w:lineRule="auto"/>
        <w:rPr>
          <w:rFonts w:eastAsiaTheme="minorHAnsi"/>
        </w:rPr>
      </w:pPr>
      <w:r w:rsidRPr="004102BC">
        <w:rPr>
          <w:rFonts w:eastAsiaTheme="minorHAnsi"/>
        </w:rPr>
        <w:t xml:space="preserve">Install away from direct sunlight, areas with vibration, open flames, ultrasonic heaters, ammonia fumes, or magnets and devices that emit a magnetic field. If the printer is placed near a window, make sure the window has a curtain or blind to block any direct sunlight.  </w:t>
      </w:r>
    </w:p>
    <w:p w:rsidR="00706777" w:rsidRPr="004102BC" w:rsidRDefault="00706777" w:rsidP="007910CD">
      <w:pPr>
        <w:pStyle w:val="ListParagraph"/>
        <w:numPr>
          <w:ilvl w:val="0"/>
          <w:numId w:val="79"/>
        </w:numPr>
        <w:spacing w:after="160" w:line="259" w:lineRule="auto"/>
        <w:rPr>
          <w:rFonts w:eastAsiaTheme="minorHAnsi"/>
        </w:rPr>
      </w:pPr>
      <w:r w:rsidRPr="004102BC">
        <w:rPr>
          <w:rFonts w:eastAsiaTheme="minorHAnsi"/>
        </w:rPr>
        <w:t xml:space="preserve">Maintain enough space around the printer for proper access and ventilation. </w:t>
      </w:r>
    </w:p>
    <w:p w:rsidR="00706777" w:rsidRPr="004102BC" w:rsidRDefault="00706777" w:rsidP="007910CD">
      <w:pPr>
        <w:pStyle w:val="ListParagraph"/>
        <w:numPr>
          <w:ilvl w:val="0"/>
          <w:numId w:val="79"/>
        </w:numPr>
        <w:spacing w:after="160" w:line="259" w:lineRule="auto"/>
        <w:rPr>
          <w:rFonts w:eastAsiaTheme="majorEastAsia"/>
          <w:b/>
        </w:rPr>
      </w:pPr>
      <w:r w:rsidRPr="00041E56">
        <w:rPr>
          <w:lang w:eastAsia="de-DE"/>
        </w:rPr>
        <w:t xml:space="preserve">Verifying repair/maintenance history. </w:t>
      </w:r>
    </w:p>
    <w:p w:rsidR="00706777" w:rsidRPr="00443C59" w:rsidRDefault="00706777" w:rsidP="00443C59">
      <w:pPr>
        <w:pStyle w:val="Heading2"/>
        <w:spacing w:after="240" w:line="360" w:lineRule="auto"/>
        <w:rPr>
          <w:b/>
          <w:color w:val="auto"/>
        </w:rPr>
      </w:pPr>
      <w:bookmarkStart w:id="20" w:name="_Toc148387772"/>
      <w:r w:rsidRPr="00443C59">
        <w:rPr>
          <w:b/>
          <w:color w:val="auto"/>
          <w:lang w:eastAsia="de-DE"/>
        </w:rPr>
        <w:t>Preparing necessary tools and test instruments</w:t>
      </w:r>
      <w:bookmarkEnd w:id="20"/>
    </w:p>
    <w:p w:rsidR="00706777" w:rsidRPr="00041E56" w:rsidRDefault="001B79E8" w:rsidP="00963BD6">
      <w:pPr>
        <w:spacing w:before="100" w:beforeAutospacing="1" w:after="100" w:afterAutospacing="1" w:line="360" w:lineRule="auto"/>
        <w:contextualSpacing/>
        <w:jc w:val="both"/>
        <w:rPr>
          <w:rFonts w:eastAsiaTheme="minorHAnsi"/>
          <w:b/>
        </w:rPr>
      </w:pPr>
      <w:hyperlink r:id="rId31" w:history="1">
        <w:r w:rsidR="00706777" w:rsidRPr="00041E56">
          <w:rPr>
            <w:rFonts w:eastAsiaTheme="minorHAnsi"/>
            <w:b/>
            <w:bCs/>
          </w:rPr>
          <w:t>Soldering Iron</w:t>
        </w:r>
      </w:hyperlink>
      <w:r w:rsidR="00706777" w:rsidRPr="00041E56">
        <w:rPr>
          <w:rFonts w:eastAsiaTheme="minorHAnsi"/>
          <w:b/>
          <w:bCs/>
        </w:rPr>
        <w:t xml:space="preserve">: </w:t>
      </w:r>
      <w:r w:rsidR="00706777" w:rsidRPr="00041E56">
        <w:rPr>
          <w:rFonts w:eastAsiaTheme="minorHAnsi"/>
        </w:rPr>
        <w:t xml:space="preserve">It is used to solder small components like capacitor, resistor, diode, transistor, regulator, speaker, microphone, display etc. </w:t>
      </w:r>
    </w:p>
    <w:p w:rsidR="00706777" w:rsidRPr="00041E56" w:rsidRDefault="00706777" w:rsidP="0053175F">
      <w:pPr>
        <w:spacing w:before="100" w:beforeAutospacing="1" w:after="100" w:afterAutospacing="1" w:line="360" w:lineRule="auto"/>
        <w:contextualSpacing/>
        <w:jc w:val="both"/>
        <w:rPr>
          <w:rFonts w:eastAsiaTheme="minorHAnsi"/>
        </w:rPr>
      </w:pPr>
    </w:p>
    <w:p w:rsidR="00706777" w:rsidRPr="00041E56" w:rsidRDefault="0053175F" w:rsidP="00706777">
      <w:pPr>
        <w:spacing w:after="160" w:line="360" w:lineRule="auto"/>
        <w:rPr>
          <w:rFonts w:eastAsiaTheme="minorHAnsi"/>
        </w:rPr>
      </w:pPr>
      <w:r w:rsidRPr="00041E56">
        <w:rPr>
          <w:rFonts w:eastAsiaTheme="minorHAnsi"/>
          <w:noProof/>
        </w:rPr>
        <w:drawing>
          <wp:anchor distT="0" distB="0" distL="114300" distR="114300" simplePos="0" relativeHeight="251685888" behindDoc="0" locked="0" layoutInCell="1" allowOverlap="1">
            <wp:simplePos x="0" y="0"/>
            <wp:positionH relativeFrom="column">
              <wp:posOffset>1102995</wp:posOffset>
            </wp:positionH>
            <wp:positionV relativeFrom="paragraph">
              <wp:posOffset>7620</wp:posOffset>
            </wp:positionV>
            <wp:extent cx="2244090" cy="1050290"/>
            <wp:effectExtent l="0" t="0" r="3810" b="0"/>
            <wp:wrapSquare wrapText="bothSides"/>
            <wp:docPr id="11264" name="Picture 11264" descr="Description: Soldering Iron">
              <a:hlinkClick xmlns:a="http://schemas.openxmlformats.org/drawingml/2006/main" r:id="rId32"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escription: Soldering Iron">
                      <a:hlinkClick r:id="rId32" tooltip="&quot;&quot;"/>
                    </pic:cNvPr>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0280" b="7008"/>
                    <a:stretch>
                      <a:fillRect/>
                    </a:stretch>
                  </pic:blipFill>
                  <pic:spPr bwMode="auto">
                    <a:xfrm>
                      <a:off x="0" y="0"/>
                      <a:ext cx="2244090" cy="1050290"/>
                    </a:xfrm>
                    <a:prstGeom prst="rect">
                      <a:avLst/>
                    </a:prstGeom>
                    <a:noFill/>
                    <a:ln>
                      <a:noFill/>
                    </a:ln>
                  </pic:spPr>
                </pic:pic>
              </a:graphicData>
            </a:graphic>
          </wp:anchor>
        </w:drawing>
      </w:r>
    </w:p>
    <w:p w:rsidR="00706777" w:rsidRPr="00041E56" w:rsidRDefault="00706777" w:rsidP="00706777">
      <w:pPr>
        <w:spacing w:after="160" w:line="360" w:lineRule="auto"/>
        <w:rPr>
          <w:rFonts w:eastAsiaTheme="minorHAnsi"/>
        </w:rPr>
      </w:pPr>
    </w:p>
    <w:p w:rsidR="00706777" w:rsidRPr="00041E56" w:rsidRDefault="00706777" w:rsidP="00706777">
      <w:pPr>
        <w:spacing w:after="160" w:line="360" w:lineRule="auto"/>
        <w:rPr>
          <w:rFonts w:eastAsiaTheme="minorHAnsi"/>
        </w:rPr>
      </w:pPr>
    </w:p>
    <w:p w:rsidR="00706777" w:rsidRPr="00041E56" w:rsidRDefault="00941CCC" w:rsidP="00D35F63">
      <w:pPr>
        <w:spacing w:after="200" w:line="360" w:lineRule="auto"/>
        <w:jc w:val="center"/>
        <w:rPr>
          <w:bCs/>
          <w:lang w:bidi="en-US"/>
        </w:rPr>
      </w:pPr>
      <w:r>
        <w:rPr>
          <w:rFonts w:eastAsiaTheme="minorHAnsi"/>
          <w:b/>
        </w:rPr>
        <w:t>Fig 1.</w:t>
      </w:r>
      <w:r w:rsidR="0053175F">
        <w:rPr>
          <w:rFonts w:eastAsiaTheme="minorHAnsi"/>
          <w:b/>
        </w:rPr>
        <w:t xml:space="preserve">20 </w:t>
      </w:r>
      <w:r w:rsidR="00706777" w:rsidRPr="00041E56">
        <w:rPr>
          <w:bCs/>
          <w:lang w:bidi="en-US"/>
        </w:rPr>
        <w:t>Soldering iron</w:t>
      </w:r>
    </w:p>
    <w:p w:rsidR="00706777" w:rsidRPr="00041E56" w:rsidRDefault="00706777" w:rsidP="00963BD6">
      <w:pPr>
        <w:spacing w:after="160" w:line="360" w:lineRule="auto"/>
        <w:contextualSpacing/>
        <w:rPr>
          <w:rFonts w:eastAsiaTheme="minorHAnsi"/>
          <w:b/>
        </w:rPr>
      </w:pPr>
      <w:r w:rsidRPr="00041E56">
        <w:rPr>
          <w:rFonts w:eastAsiaTheme="minorHAnsi"/>
          <w:b/>
        </w:rPr>
        <w:lastRenderedPageBreak/>
        <w:t xml:space="preserve">Soldering Iron/Weller w/Stand: </w:t>
      </w:r>
      <w:r w:rsidRPr="00041E56">
        <w:rPr>
          <w:rFonts w:eastAsiaTheme="minorHAnsi"/>
        </w:rPr>
        <w:t>A soldering iron is an indispensable tool for repairing mobile phones. It is used to solder and Solderingelectronic components on the circuit board.</w:t>
      </w:r>
    </w:p>
    <w:p w:rsidR="00706777" w:rsidRPr="00041E56" w:rsidRDefault="00706777" w:rsidP="00706777">
      <w:pPr>
        <w:spacing w:after="160" w:line="360" w:lineRule="auto"/>
        <w:rPr>
          <w:rFonts w:eastAsiaTheme="minorHAnsi"/>
        </w:rPr>
      </w:pPr>
      <w:r w:rsidRPr="00041E56">
        <w:rPr>
          <w:rFonts w:eastAsiaTheme="minorHAnsi"/>
          <w:noProof/>
        </w:rPr>
        <w:drawing>
          <wp:anchor distT="0" distB="0" distL="114300" distR="114300" simplePos="0" relativeHeight="251684864" behindDoc="0" locked="0" layoutInCell="1" allowOverlap="1">
            <wp:simplePos x="0" y="0"/>
            <wp:positionH relativeFrom="column">
              <wp:posOffset>966833</wp:posOffset>
            </wp:positionH>
            <wp:positionV relativeFrom="paragraph">
              <wp:posOffset>7620</wp:posOffset>
            </wp:positionV>
            <wp:extent cx="3218815" cy="1692275"/>
            <wp:effectExtent l="0" t="0" r="635" b="3175"/>
            <wp:wrapSquare wrapText="bothSides"/>
            <wp:docPr id="11265" name="Picture 11265" descr="Description: Soldering Station">
              <a:hlinkClick xmlns:a="http://schemas.openxmlformats.org/drawingml/2006/main" r:id="rId34"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Description: Soldering Station">
                      <a:hlinkClick r:id="rId34" tooltip="&quot;&quot;"/>
                    </pic:cNvPr>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3725"/>
                    <a:stretch>
                      <a:fillRect/>
                    </a:stretch>
                  </pic:blipFill>
                  <pic:spPr bwMode="auto">
                    <a:xfrm>
                      <a:off x="0" y="0"/>
                      <a:ext cx="3218815" cy="1692275"/>
                    </a:xfrm>
                    <a:prstGeom prst="rect">
                      <a:avLst/>
                    </a:prstGeom>
                    <a:noFill/>
                    <a:ln>
                      <a:noFill/>
                    </a:ln>
                  </pic:spPr>
                </pic:pic>
              </a:graphicData>
            </a:graphic>
          </wp:anchor>
        </w:drawing>
      </w:r>
    </w:p>
    <w:p w:rsidR="00706777" w:rsidRPr="00041E56" w:rsidRDefault="00706777" w:rsidP="00706777">
      <w:pPr>
        <w:spacing w:after="160" w:line="360" w:lineRule="auto"/>
        <w:rPr>
          <w:rFonts w:eastAsiaTheme="minorHAnsi"/>
        </w:rPr>
      </w:pPr>
    </w:p>
    <w:p w:rsidR="00706777" w:rsidRPr="00041E56" w:rsidRDefault="00706777" w:rsidP="00706777">
      <w:pPr>
        <w:spacing w:after="160" w:line="360" w:lineRule="auto"/>
        <w:rPr>
          <w:rFonts w:eastAsiaTheme="minorHAnsi"/>
        </w:rPr>
      </w:pPr>
    </w:p>
    <w:p w:rsidR="00706777" w:rsidRPr="00041E56" w:rsidRDefault="00706777" w:rsidP="00706777">
      <w:pPr>
        <w:spacing w:after="160" w:line="360" w:lineRule="auto"/>
        <w:rPr>
          <w:rFonts w:eastAsiaTheme="minorHAnsi"/>
        </w:rPr>
      </w:pPr>
    </w:p>
    <w:p w:rsidR="00706777" w:rsidRPr="00041E56" w:rsidRDefault="00706777" w:rsidP="00706777">
      <w:pPr>
        <w:spacing w:after="160" w:line="360" w:lineRule="auto"/>
        <w:rPr>
          <w:rFonts w:eastAsiaTheme="minorHAnsi"/>
        </w:rPr>
      </w:pPr>
    </w:p>
    <w:p w:rsidR="00706777" w:rsidRPr="00041E56" w:rsidRDefault="00941CCC" w:rsidP="00D35F63">
      <w:pPr>
        <w:spacing w:after="200" w:line="360" w:lineRule="auto"/>
        <w:jc w:val="center"/>
        <w:rPr>
          <w:bCs/>
          <w:lang w:bidi="en-US"/>
        </w:rPr>
      </w:pPr>
      <w:r>
        <w:rPr>
          <w:rFonts w:eastAsiaTheme="minorHAnsi"/>
          <w:b/>
        </w:rPr>
        <w:t>Fig 1.</w:t>
      </w:r>
      <w:r w:rsidR="0053175F">
        <w:rPr>
          <w:rFonts w:eastAsiaTheme="minorHAnsi"/>
          <w:b/>
        </w:rPr>
        <w:t xml:space="preserve">21 </w:t>
      </w:r>
      <w:r w:rsidR="00706777" w:rsidRPr="00041E56">
        <w:rPr>
          <w:bCs/>
          <w:lang w:bidi="en-US"/>
        </w:rPr>
        <w:t>Soldering Iron/Weller w/Stand:</w:t>
      </w:r>
    </w:p>
    <w:p w:rsidR="00706777" w:rsidRPr="00041E56" w:rsidRDefault="00706777" w:rsidP="00963BD6">
      <w:pPr>
        <w:spacing w:after="160" w:line="360" w:lineRule="auto"/>
        <w:contextualSpacing/>
        <w:rPr>
          <w:rFonts w:eastAsiaTheme="minorHAnsi"/>
          <w:b/>
        </w:rPr>
      </w:pPr>
      <w:r w:rsidRPr="00041E56">
        <w:rPr>
          <w:rFonts w:eastAsiaTheme="minorHAnsi"/>
          <w:b/>
        </w:rPr>
        <w:t xml:space="preserve">De-soldering Tools: </w:t>
      </w:r>
      <w:r w:rsidRPr="00041E56">
        <w:rPr>
          <w:rFonts w:eastAsiaTheme="minorHAnsi"/>
        </w:rPr>
        <w:t xml:space="preserve">De-soldering tools, such as </w:t>
      </w:r>
      <w:r w:rsidR="00BC6EE4" w:rsidRPr="00041E56">
        <w:rPr>
          <w:rFonts w:eastAsiaTheme="minorHAnsi"/>
        </w:rPr>
        <w:t>disordering</w:t>
      </w:r>
      <w:r w:rsidRPr="00041E56">
        <w:rPr>
          <w:rFonts w:eastAsiaTheme="minorHAnsi"/>
        </w:rPr>
        <w:t xml:space="preserve"> pumps or </w:t>
      </w:r>
      <w:r w:rsidR="00BC6EE4" w:rsidRPr="00041E56">
        <w:rPr>
          <w:rFonts w:eastAsiaTheme="minorHAnsi"/>
        </w:rPr>
        <w:t>disordering</w:t>
      </w:r>
      <w:r w:rsidRPr="00041E56">
        <w:rPr>
          <w:rFonts w:eastAsiaTheme="minorHAnsi"/>
        </w:rPr>
        <w:t xml:space="preserve"> wicks, are essential for removing solder from circuit boards. </w:t>
      </w:r>
    </w:p>
    <w:p w:rsidR="00706777" w:rsidRPr="00041E56" w:rsidRDefault="00706777" w:rsidP="00963BD6">
      <w:pPr>
        <w:spacing w:after="160" w:line="259" w:lineRule="auto"/>
        <w:contextualSpacing/>
        <w:rPr>
          <w:b/>
        </w:rPr>
      </w:pPr>
      <w:r w:rsidRPr="00041E56">
        <w:rPr>
          <w:b/>
        </w:rPr>
        <w:t xml:space="preserve">Screwdriver (assorted): </w:t>
      </w:r>
      <w:r w:rsidRPr="00041E56">
        <w:t>A set of T-screwdrivers and assorted wrenches are essential for disassembling and reassembling printer</w:t>
      </w:r>
    </w:p>
    <w:p w:rsidR="00706777" w:rsidRPr="00041E56" w:rsidRDefault="00706777" w:rsidP="00706777">
      <w:pPr>
        <w:spacing w:line="360" w:lineRule="auto"/>
        <w:jc w:val="center"/>
      </w:pPr>
      <w:r w:rsidRPr="00041E56">
        <w:rPr>
          <w:noProof/>
        </w:rPr>
        <w:drawing>
          <wp:inline distT="0" distB="0" distL="0" distR="0">
            <wp:extent cx="1843914" cy="967105"/>
            <wp:effectExtent l="0" t="0" r="4445" b="4445"/>
            <wp:docPr id="11266" name="Picture 11266" descr="Description: Screwdriver for Mobile Phone Repairing">
              <a:hlinkClick xmlns:a="http://schemas.openxmlformats.org/drawingml/2006/main" r:id="rId36" tooltip="&quot;&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scription: Screwdriver for Mobile Phone Repairing"/>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7355" b="22314"/>
                    <a:stretch>
                      <a:fillRect/>
                    </a:stretch>
                  </pic:blipFill>
                  <pic:spPr bwMode="auto">
                    <a:xfrm>
                      <a:off x="0" y="0"/>
                      <a:ext cx="1933995" cy="1014351"/>
                    </a:xfrm>
                    <a:prstGeom prst="rect">
                      <a:avLst/>
                    </a:prstGeom>
                    <a:noFill/>
                    <a:ln>
                      <a:noFill/>
                    </a:ln>
                  </pic:spPr>
                </pic:pic>
              </a:graphicData>
            </a:graphic>
          </wp:inline>
        </w:drawing>
      </w:r>
    </w:p>
    <w:p w:rsidR="00706777" w:rsidRPr="00041E56" w:rsidRDefault="00941CCC" w:rsidP="00706777">
      <w:pPr>
        <w:spacing w:after="200" w:line="360" w:lineRule="auto"/>
        <w:jc w:val="center"/>
        <w:rPr>
          <w:bCs/>
          <w:lang w:bidi="en-US"/>
        </w:rPr>
      </w:pPr>
      <w:r>
        <w:rPr>
          <w:rFonts w:eastAsiaTheme="minorHAnsi"/>
          <w:b/>
        </w:rPr>
        <w:t>Fig 1.</w:t>
      </w:r>
      <w:r w:rsidR="0053175F">
        <w:rPr>
          <w:rFonts w:eastAsiaTheme="minorHAnsi"/>
          <w:b/>
        </w:rPr>
        <w:t xml:space="preserve">22 </w:t>
      </w:r>
      <w:r w:rsidR="00706777" w:rsidRPr="00041E56">
        <w:rPr>
          <w:bCs/>
          <w:lang w:bidi="en-US"/>
        </w:rPr>
        <w:t>Screw drivers</w:t>
      </w:r>
    </w:p>
    <w:p w:rsidR="00706777" w:rsidRPr="00041E56" w:rsidRDefault="00706777" w:rsidP="00963BD6">
      <w:pPr>
        <w:spacing w:after="160" w:line="360" w:lineRule="auto"/>
        <w:contextualSpacing/>
        <w:rPr>
          <w:b/>
        </w:rPr>
      </w:pPr>
      <w:r w:rsidRPr="00041E56">
        <w:rPr>
          <w:b/>
        </w:rPr>
        <w:t xml:space="preserve">ESD-Free Work Bench with Mirror: </w:t>
      </w:r>
      <w:r w:rsidRPr="00041E56">
        <w:t xml:space="preserve">An ESD (Electrostatic Discharge)-free workbench is crucial for protecting sensitive electronic components from static electricity. </w:t>
      </w:r>
    </w:p>
    <w:p w:rsidR="00706777" w:rsidRPr="00041E56" w:rsidRDefault="00706777" w:rsidP="00963BD6">
      <w:pPr>
        <w:spacing w:after="160" w:line="360" w:lineRule="auto"/>
        <w:rPr>
          <w:lang w:eastAsia="de-DE"/>
        </w:rPr>
      </w:pPr>
      <w:r w:rsidRPr="00041E56">
        <w:rPr>
          <w:rFonts w:eastAsiaTheme="minorHAnsi"/>
          <w:b/>
        </w:rPr>
        <w:t xml:space="preserve">Cleaning Tools and </w:t>
      </w:r>
      <w:r w:rsidRPr="00041E56">
        <w:rPr>
          <w:b/>
          <w:lang w:eastAsia="de-DE"/>
        </w:rPr>
        <w:t>Contact Cleaner</w:t>
      </w:r>
      <w:r w:rsidRPr="00041E56">
        <w:rPr>
          <w:rFonts w:eastAsiaTheme="minorHAnsi"/>
          <w:b/>
        </w:rPr>
        <w:t xml:space="preserve">: </w:t>
      </w:r>
      <w:r w:rsidRPr="00041E56">
        <w:rPr>
          <w:rFonts w:eastAsiaTheme="minorHAnsi"/>
        </w:rPr>
        <w:t xml:space="preserve">Cleaning brushes, cotton rugs, and cleaning agents are necessary for removing dust, debris, and contaminants from the printer's internal components. </w:t>
      </w:r>
    </w:p>
    <w:p w:rsidR="00706777" w:rsidRPr="00041E56" w:rsidRDefault="00706777" w:rsidP="00706777">
      <w:pPr>
        <w:spacing w:after="160" w:line="360" w:lineRule="auto"/>
        <w:jc w:val="center"/>
        <w:rPr>
          <w:rFonts w:eastAsiaTheme="minorHAnsi"/>
        </w:rPr>
      </w:pPr>
      <w:r w:rsidRPr="00041E56">
        <w:rPr>
          <w:rFonts w:eastAsiaTheme="minorHAnsi"/>
          <w:b/>
          <w:noProof/>
        </w:rPr>
        <w:drawing>
          <wp:inline distT="0" distB="0" distL="0" distR="0">
            <wp:extent cx="2667629" cy="1390015"/>
            <wp:effectExtent l="0" t="0" r="0" b="635"/>
            <wp:docPr id="11270" name="Picture 1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60965" cy="1490756"/>
                    </a:xfrm>
                    <a:prstGeom prst="rect">
                      <a:avLst/>
                    </a:prstGeom>
                    <a:noFill/>
                    <a:ln>
                      <a:noFill/>
                    </a:ln>
                  </pic:spPr>
                </pic:pic>
              </a:graphicData>
            </a:graphic>
          </wp:inline>
        </w:drawing>
      </w:r>
    </w:p>
    <w:p w:rsidR="00706777" w:rsidRPr="00041E56" w:rsidRDefault="00941CCC" w:rsidP="00706777">
      <w:pPr>
        <w:spacing w:after="200" w:line="360" w:lineRule="auto"/>
        <w:jc w:val="center"/>
        <w:rPr>
          <w:bCs/>
          <w:lang w:bidi="en-US"/>
        </w:rPr>
      </w:pPr>
      <w:r>
        <w:rPr>
          <w:rFonts w:eastAsiaTheme="minorHAnsi"/>
          <w:b/>
        </w:rPr>
        <w:t>Fig 1.</w:t>
      </w:r>
      <w:r w:rsidR="0053175F">
        <w:rPr>
          <w:rFonts w:eastAsiaTheme="minorHAnsi"/>
          <w:b/>
        </w:rPr>
        <w:t xml:space="preserve">23 </w:t>
      </w:r>
      <w:r w:rsidR="00706777" w:rsidRPr="00041E56">
        <w:rPr>
          <w:bCs/>
          <w:lang w:bidi="en-US"/>
        </w:rPr>
        <w:t>Cleaning brushes, cotton rugs, and cleaning agents</w:t>
      </w:r>
    </w:p>
    <w:p w:rsidR="00706777" w:rsidRPr="00041E56" w:rsidRDefault="00706777" w:rsidP="007910CD">
      <w:pPr>
        <w:numPr>
          <w:ilvl w:val="0"/>
          <w:numId w:val="19"/>
        </w:numPr>
        <w:spacing w:after="160" w:line="360" w:lineRule="auto"/>
        <w:contextualSpacing/>
        <w:rPr>
          <w:b/>
        </w:rPr>
      </w:pPr>
      <w:r w:rsidRPr="00041E56">
        <w:rPr>
          <w:b/>
        </w:rPr>
        <w:lastRenderedPageBreak/>
        <w:t xml:space="preserve">Multi-testers:- </w:t>
      </w:r>
      <w:r w:rsidRPr="00041E56">
        <w:t xml:space="preserve">Various test instruments, such as multi-testers (analog/digital), signal generators, and oscilloscopes, are used to diagnose and troubleshoot </w:t>
      </w:r>
      <w:r w:rsidR="002B32BF">
        <w:t>printer</w:t>
      </w:r>
      <w:r w:rsidRPr="00041E56">
        <w:t xml:space="preserve"> issues. These instruments help technician’s measure voltage, current, resistance, and other electrical parameters, allowing them to identify faulty components and circuits accurately. </w:t>
      </w:r>
    </w:p>
    <w:p w:rsidR="0053175F" w:rsidRPr="0053175F" w:rsidRDefault="00706777" w:rsidP="0053175F">
      <w:pPr>
        <w:spacing w:line="360" w:lineRule="auto"/>
        <w:jc w:val="center"/>
      </w:pPr>
      <w:r w:rsidRPr="00041E56">
        <w:rPr>
          <w:noProof/>
        </w:rPr>
        <w:drawing>
          <wp:anchor distT="0" distB="0" distL="114300" distR="114300" simplePos="0" relativeHeight="251686912" behindDoc="0" locked="0" layoutInCell="1" allowOverlap="1">
            <wp:simplePos x="0" y="0"/>
            <wp:positionH relativeFrom="column">
              <wp:posOffset>1520483</wp:posOffset>
            </wp:positionH>
            <wp:positionV relativeFrom="paragraph">
              <wp:posOffset>279</wp:posOffset>
            </wp:positionV>
            <wp:extent cx="2163967" cy="1334813"/>
            <wp:effectExtent l="0" t="0" r="8255" b="0"/>
            <wp:wrapSquare wrapText="bothSides"/>
            <wp:docPr id="11271" name="Picture 1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63967" cy="1334813"/>
                    </a:xfrm>
                    <a:prstGeom prst="rect">
                      <a:avLst/>
                    </a:prstGeom>
                    <a:noFill/>
                    <a:ln>
                      <a:noFill/>
                    </a:ln>
                  </pic:spPr>
                </pic:pic>
              </a:graphicData>
            </a:graphic>
          </wp:anchor>
        </w:drawing>
      </w:r>
      <w:r w:rsidRPr="00041E56">
        <w:br w:type="textWrapping" w:clear="all"/>
      </w:r>
      <w:r w:rsidR="00941CCC">
        <w:rPr>
          <w:rFonts w:eastAsiaTheme="minorHAnsi"/>
          <w:b/>
        </w:rPr>
        <w:t>Fig 1.</w:t>
      </w:r>
      <w:r w:rsidR="0053175F">
        <w:rPr>
          <w:rFonts w:eastAsiaTheme="minorHAnsi"/>
          <w:b/>
        </w:rPr>
        <w:t xml:space="preserve">24 </w:t>
      </w:r>
      <w:r w:rsidRPr="00041E56">
        <w:t>multi-testers</w:t>
      </w:r>
    </w:p>
    <w:p w:rsidR="000F5DBC" w:rsidRDefault="0053175F" w:rsidP="00086200">
      <w:pPr>
        <w:pStyle w:val="Heading1"/>
        <w:numPr>
          <w:ilvl w:val="0"/>
          <w:numId w:val="0"/>
        </w:numPr>
        <w:spacing w:after="240" w:line="360" w:lineRule="auto"/>
        <w:rPr>
          <w:b/>
          <w:color w:val="auto"/>
        </w:rPr>
      </w:pPr>
      <w:bookmarkStart w:id="21" w:name="_Toc148387773"/>
      <w:r w:rsidRPr="00443C59">
        <w:rPr>
          <w:b/>
          <w:color w:val="auto"/>
        </w:rPr>
        <w:t>Self-check.</w:t>
      </w:r>
      <w:r w:rsidR="000F5DBC" w:rsidRPr="00443C59">
        <w:rPr>
          <w:b/>
          <w:color w:val="auto"/>
        </w:rPr>
        <w:t>1</w:t>
      </w:r>
      <w:r w:rsidR="0025160E" w:rsidRPr="00443C59">
        <w:rPr>
          <w:b/>
          <w:color w:val="auto"/>
        </w:rPr>
        <w:t>.1</w:t>
      </w:r>
      <w:bookmarkEnd w:id="21"/>
    </w:p>
    <w:p w:rsidR="002224D0" w:rsidRPr="002224D0" w:rsidRDefault="002224D0" w:rsidP="002224D0">
      <w:pPr>
        <w:rPr>
          <w:sz w:val="28"/>
        </w:rPr>
      </w:pPr>
      <w:r w:rsidRPr="00041E56">
        <w:rPr>
          <w:sz w:val="28"/>
        </w:rPr>
        <w:t>Part I</w:t>
      </w:r>
      <w:r>
        <w:rPr>
          <w:sz w:val="28"/>
        </w:rPr>
        <w:t xml:space="preserve">. </w:t>
      </w:r>
      <w:r>
        <w:t>True or False:</w:t>
      </w:r>
    </w:p>
    <w:p w:rsidR="002224D0" w:rsidRDefault="002224D0" w:rsidP="002224D0"/>
    <w:p w:rsidR="002224D0" w:rsidRDefault="002224D0" w:rsidP="002224D0">
      <w:r>
        <w:t>1.</w:t>
      </w:r>
      <w:r>
        <w:tab/>
        <w:t>Laser printers commonly use a positive process.</w:t>
      </w:r>
    </w:p>
    <w:p w:rsidR="002224D0" w:rsidRDefault="002224D0" w:rsidP="002224D0">
      <w:r>
        <w:t>2.</w:t>
      </w:r>
      <w:r>
        <w:tab/>
        <w:t>LED printers use a large array of LEDs as the image source.</w:t>
      </w:r>
    </w:p>
    <w:p w:rsidR="002224D0" w:rsidRDefault="002224D0" w:rsidP="002224D0">
      <w:r>
        <w:t>3.</w:t>
      </w:r>
      <w:r>
        <w:tab/>
        <w:t>The developer material in a laser printer is always separate from the toner.</w:t>
      </w:r>
    </w:p>
    <w:p w:rsidR="002224D0" w:rsidRDefault="002224D0" w:rsidP="002224D0">
      <w:r>
        <w:t>4.</w:t>
      </w:r>
      <w:r>
        <w:tab/>
        <w:t>The transfer corona applies a negative charge to the paper.</w:t>
      </w:r>
    </w:p>
    <w:p w:rsidR="002224D0" w:rsidRDefault="002224D0" w:rsidP="002224D0">
      <w:r>
        <w:t>5.           Laser printers use electro-photographic imaging.</w:t>
      </w:r>
    </w:p>
    <w:p w:rsidR="002224D0" w:rsidRPr="002224D0" w:rsidRDefault="002224D0" w:rsidP="002224D0">
      <w:pPr>
        <w:pStyle w:val="ListParagraph"/>
      </w:pPr>
    </w:p>
    <w:p w:rsidR="005E38C2" w:rsidRPr="005E38C2" w:rsidRDefault="002224D0" w:rsidP="002224D0">
      <w:r w:rsidRPr="00041E56">
        <w:rPr>
          <w:sz w:val="28"/>
        </w:rPr>
        <w:t>Part I</w:t>
      </w:r>
      <w:r>
        <w:rPr>
          <w:sz w:val="28"/>
        </w:rPr>
        <w:t>I</w:t>
      </w:r>
      <w:r w:rsidR="005E38C2" w:rsidRPr="00041E56">
        <w:rPr>
          <w:sz w:val="28"/>
        </w:rPr>
        <w:t xml:space="preserve">. </w:t>
      </w:r>
      <w:r w:rsidR="005E38C2" w:rsidRPr="005E38C2">
        <w:t>Choose the best answer</w:t>
      </w:r>
    </w:p>
    <w:p w:rsidR="005E38C2" w:rsidRPr="005E38C2" w:rsidRDefault="005E38C2" w:rsidP="007910CD">
      <w:pPr>
        <w:numPr>
          <w:ilvl w:val="0"/>
          <w:numId w:val="63"/>
        </w:numPr>
        <w:spacing w:after="160" w:line="259" w:lineRule="auto"/>
        <w:contextualSpacing/>
      </w:pPr>
      <w:r w:rsidRPr="005E38C2">
        <w:t>The drum's surface is charged to a high positive voltage by</w:t>
      </w:r>
    </w:p>
    <w:p w:rsidR="005E38C2" w:rsidRPr="005E38C2" w:rsidRDefault="005E38C2" w:rsidP="007910CD">
      <w:pPr>
        <w:numPr>
          <w:ilvl w:val="0"/>
          <w:numId w:val="64"/>
        </w:numPr>
        <w:spacing w:after="160" w:line="259" w:lineRule="auto"/>
        <w:contextualSpacing/>
      </w:pPr>
      <w:r w:rsidRPr="005E38C2">
        <w:t>Developer  B. Corona wires   C. Fuser    D. Magnet</w:t>
      </w:r>
    </w:p>
    <w:p w:rsidR="005E38C2" w:rsidRPr="005E38C2" w:rsidRDefault="005E38C2" w:rsidP="007910CD">
      <w:pPr>
        <w:numPr>
          <w:ilvl w:val="0"/>
          <w:numId w:val="63"/>
        </w:numPr>
        <w:spacing w:after="160" w:line="259" w:lineRule="auto"/>
        <w:contextualSpacing/>
      </w:pPr>
      <w:r w:rsidRPr="005E38C2">
        <w:t xml:space="preserve">------------is a material which includes powdered iron or other powder which is attracted by a magnet.  </w:t>
      </w:r>
    </w:p>
    <w:p w:rsidR="005E38C2" w:rsidRPr="005E38C2" w:rsidRDefault="005E38C2" w:rsidP="007910CD">
      <w:pPr>
        <w:numPr>
          <w:ilvl w:val="0"/>
          <w:numId w:val="65"/>
        </w:numPr>
        <w:spacing w:after="160" w:line="259" w:lineRule="auto"/>
        <w:contextualSpacing/>
      </w:pPr>
      <w:r w:rsidRPr="005E38C2">
        <w:t xml:space="preserve">Developer   B. Corona wires     C. Fuser     D. </w:t>
      </w:r>
    </w:p>
    <w:p w:rsidR="005E38C2" w:rsidRPr="005E38C2" w:rsidRDefault="005E38C2" w:rsidP="007910CD">
      <w:pPr>
        <w:numPr>
          <w:ilvl w:val="0"/>
          <w:numId w:val="63"/>
        </w:numPr>
        <w:spacing w:after="160" w:line="259" w:lineRule="auto"/>
        <w:contextualSpacing/>
      </w:pPr>
      <w:r w:rsidRPr="005E38C2">
        <w:t>Toner is attracted to the charged pattern (latent image) by</w:t>
      </w:r>
    </w:p>
    <w:p w:rsidR="005E38C2" w:rsidRPr="005E38C2" w:rsidRDefault="005E38C2" w:rsidP="007910CD">
      <w:pPr>
        <w:numPr>
          <w:ilvl w:val="0"/>
          <w:numId w:val="66"/>
        </w:numPr>
        <w:spacing w:after="160" w:line="259" w:lineRule="auto"/>
        <w:contextualSpacing/>
      </w:pPr>
      <w:r w:rsidRPr="005E38C2">
        <w:t>Magnet.    B. The rotating drum     C. Corona wires   D. Fuser</w:t>
      </w:r>
    </w:p>
    <w:p w:rsidR="005E38C2" w:rsidRPr="005E38C2" w:rsidRDefault="005E38C2" w:rsidP="007910CD">
      <w:pPr>
        <w:numPr>
          <w:ilvl w:val="0"/>
          <w:numId w:val="63"/>
        </w:numPr>
        <w:spacing w:after="160" w:line="259" w:lineRule="auto"/>
        <w:contextualSpacing/>
      </w:pPr>
      <w:r w:rsidRPr="005E38C2">
        <w:t>A type of printer which Use an array of pins known as print wires to strike an inked printer ribbon is called</w:t>
      </w:r>
    </w:p>
    <w:p w:rsidR="005E38C2" w:rsidRPr="00700866" w:rsidRDefault="005E38C2" w:rsidP="005E38C2">
      <w:pPr>
        <w:numPr>
          <w:ilvl w:val="0"/>
          <w:numId w:val="67"/>
        </w:numPr>
        <w:tabs>
          <w:tab w:val="left" w:pos="804"/>
        </w:tabs>
        <w:spacing w:after="160" w:line="259" w:lineRule="auto"/>
        <w:contextualSpacing/>
      </w:pPr>
      <w:r w:rsidRPr="005E38C2">
        <w:rPr>
          <w:rFonts w:eastAsiaTheme="minorHAnsi"/>
        </w:rPr>
        <w:t>Impact printers   B. Dot matrix printer  C. Ink jet printer   D. Laser jet printer</w:t>
      </w:r>
    </w:p>
    <w:p w:rsidR="005E38C2" w:rsidRPr="005E38C2" w:rsidRDefault="005E38C2" w:rsidP="007910CD">
      <w:pPr>
        <w:numPr>
          <w:ilvl w:val="0"/>
          <w:numId w:val="63"/>
        </w:numPr>
        <w:spacing w:after="160" w:line="259" w:lineRule="auto"/>
        <w:contextualSpacing/>
        <w:rPr>
          <w:rFonts w:eastAsiaTheme="minorHAnsi"/>
        </w:rPr>
      </w:pPr>
      <w:r w:rsidRPr="005E38C2">
        <w:t xml:space="preserve">Which </w:t>
      </w:r>
      <w:r w:rsidRPr="005E38C2">
        <w:rPr>
          <w:rFonts w:eastAsiaTheme="minorHAnsi"/>
        </w:rPr>
        <w:t>parts</w:t>
      </w:r>
      <w:r w:rsidRPr="005E38C2">
        <w:t xml:space="preserve"> of </w:t>
      </w:r>
      <w:r w:rsidRPr="005E38C2">
        <w:rPr>
          <w:rFonts w:eastAsiaTheme="minorHAnsi"/>
        </w:rPr>
        <w:t>toner cartridge that suffer the</w:t>
      </w:r>
      <w:r w:rsidRPr="005E38C2">
        <w:t xml:space="preserve"> most wear and tear </w:t>
      </w:r>
    </w:p>
    <w:p w:rsidR="001118EA" w:rsidRPr="001118EA" w:rsidRDefault="005E38C2" w:rsidP="001118EA">
      <w:pPr>
        <w:numPr>
          <w:ilvl w:val="0"/>
          <w:numId w:val="68"/>
        </w:numPr>
        <w:spacing w:after="160" w:line="259" w:lineRule="auto"/>
        <w:contextualSpacing/>
        <w:rPr>
          <w:rFonts w:eastAsiaTheme="minorHAnsi"/>
        </w:rPr>
      </w:pPr>
      <w:r w:rsidRPr="005E38C2">
        <w:rPr>
          <w:rFonts w:eastAsiaTheme="minorHAnsi"/>
        </w:rPr>
        <w:t xml:space="preserve">Photosensitive drum B. Primary corona C. </w:t>
      </w:r>
      <w:r w:rsidRPr="005E38C2">
        <w:rPr>
          <w:rFonts w:eastAsiaTheme="minorHAnsi"/>
          <w:bCs/>
        </w:rPr>
        <w:t xml:space="preserve">Erase lamp D. </w:t>
      </w:r>
      <w:r w:rsidRPr="005E38C2">
        <w:t xml:space="preserve">All of the </w:t>
      </w:r>
      <w:r w:rsidR="005F2D80" w:rsidRPr="00041E56">
        <w:t>above</w:t>
      </w:r>
    </w:p>
    <w:p w:rsidR="001118EA" w:rsidRPr="001118EA" w:rsidRDefault="002224D0" w:rsidP="001118EA">
      <w:pPr>
        <w:spacing w:after="160" w:line="360" w:lineRule="auto"/>
        <w:jc w:val="both"/>
        <w:rPr>
          <w:rFonts w:eastAsiaTheme="minorHAnsi"/>
          <w:b/>
          <w:szCs w:val="22"/>
        </w:rPr>
      </w:pPr>
      <w:r w:rsidRPr="00041E56">
        <w:rPr>
          <w:sz w:val="28"/>
        </w:rPr>
        <w:t>Part I</w:t>
      </w:r>
      <w:r>
        <w:rPr>
          <w:sz w:val="28"/>
        </w:rPr>
        <w:t>II</w:t>
      </w:r>
      <w:r w:rsidR="001118EA" w:rsidRPr="001118EA">
        <w:rPr>
          <w:rFonts w:eastAsiaTheme="minorHAnsi"/>
          <w:b/>
          <w:szCs w:val="22"/>
        </w:rPr>
        <w:t>Match the following components with their functions:</w:t>
      </w:r>
    </w:p>
    <w:p w:rsidR="001118EA" w:rsidRPr="001118EA" w:rsidRDefault="001118EA" w:rsidP="001118EA">
      <w:pPr>
        <w:numPr>
          <w:ilvl w:val="0"/>
          <w:numId w:val="125"/>
        </w:numPr>
        <w:spacing w:after="160" w:line="360" w:lineRule="auto"/>
        <w:contextualSpacing/>
        <w:jc w:val="both"/>
        <w:rPr>
          <w:rFonts w:eastAsiaTheme="minorHAnsi"/>
          <w:szCs w:val="22"/>
        </w:rPr>
      </w:pPr>
      <w:r w:rsidRPr="001118EA">
        <w:rPr>
          <w:rFonts w:eastAsiaTheme="minorHAnsi"/>
          <w:szCs w:val="22"/>
        </w:rPr>
        <w:t>Toner cartridge         a) Holds the toner permanently to the paper</w:t>
      </w:r>
    </w:p>
    <w:p w:rsidR="001118EA" w:rsidRPr="001118EA" w:rsidRDefault="001118EA" w:rsidP="001118EA">
      <w:pPr>
        <w:numPr>
          <w:ilvl w:val="0"/>
          <w:numId w:val="125"/>
        </w:numPr>
        <w:spacing w:after="160" w:line="360" w:lineRule="auto"/>
        <w:contextualSpacing/>
        <w:jc w:val="both"/>
        <w:rPr>
          <w:rFonts w:eastAsiaTheme="minorHAnsi"/>
          <w:szCs w:val="22"/>
        </w:rPr>
      </w:pPr>
      <w:r w:rsidRPr="001118EA">
        <w:rPr>
          <w:rFonts w:eastAsiaTheme="minorHAnsi"/>
          <w:szCs w:val="22"/>
        </w:rPr>
        <w:t>Primary corona          b) Applies a positive charge to the paper</w:t>
      </w:r>
    </w:p>
    <w:p w:rsidR="001118EA" w:rsidRPr="001118EA" w:rsidRDefault="001118EA" w:rsidP="001118EA">
      <w:pPr>
        <w:numPr>
          <w:ilvl w:val="0"/>
          <w:numId w:val="125"/>
        </w:numPr>
        <w:spacing w:after="160" w:line="360" w:lineRule="auto"/>
        <w:contextualSpacing/>
        <w:jc w:val="both"/>
        <w:rPr>
          <w:rFonts w:eastAsiaTheme="minorHAnsi"/>
          <w:szCs w:val="22"/>
        </w:rPr>
      </w:pPr>
      <w:r w:rsidRPr="001118EA">
        <w:rPr>
          <w:rFonts w:eastAsiaTheme="minorHAnsi"/>
          <w:szCs w:val="22"/>
        </w:rPr>
        <w:lastRenderedPageBreak/>
        <w:t>Laser                          c) Acts as the writing mechanism of the printer</w:t>
      </w:r>
    </w:p>
    <w:p w:rsidR="001118EA" w:rsidRPr="001118EA" w:rsidRDefault="001118EA" w:rsidP="001118EA">
      <w:pPr>
        <w:numPr>
          <w:ilvl w:val="0"/>
          <w:numId w:val="125"/>
        </w:numPr>
        <w:spacing w:after="160" w:line="360" w:lineRule="auto"/>
        <w:contextualSpacing/>
        <w:jc w:val="both"/>
        <w:rPr>
          <w:rFonts w:eastAsiaTheme="minorHAnsi"/>
          <w:szCs w:val="22"/>
        </w:rPr>
      </w:pPr>
      <w:r w:rsidRPr="001118EA">
        <w:rPr>
          <w:rFonts w:eastAsiaTheme="minorHAnsi"/>
          <w:szCs w:val="22"/>
        </w:rPr>
        <w:t>Erase lamp                 d) Exposes the drum surface to light</w:t>
      </w:r>
    </w:p>
    <w:p w:rsidR="001118EA" w:rsidRPr="001118EA" w:rsidRDefault="001118EA" w:rsidP="001118EA">
      <w:pPr>
        <w:numPr>
          <w:ilvl w:val="0"/>
          <w:numId w:val="125"/>
        </w:numPr>
        <w:spacing w:after="160" w:line="360" w:lineRule="auto"/>
        <w:contextualSpacing/>
        <w:jc w:val="both"/>
        <w:rPr>
          <w:rFonts w:eastAsiaTheme="minorHAnsi"/>
          <w:szCs w:val="22"/>
        </w:rPr>
      </w:pPr>
      <w:r w:rsidRPr="001118EA">
        <w:rPr>
          <w:rFonts w:eastAsiaTheme="minorHAnsi"/>
          <w:szCs w:val="22"/>
        </w:rPr>
        <w:t>Fuser                          e) Fuses the toner to the paper</w:t>
      </w:r>
    </w:p>
    <w:p w:rsidR="005F2D80" w:rsidRPr="00041E56" w:rsidRDefault="005F2D80" w:rsidP="005F2D80">
      <w:pPr>
        <w:spacing w:after="160" w:line="259" w:lineRule="auto"/>
        <w:contextualSpacing/>
      </w:pPr>
    </w:p>
    <w:p w:rsidR="005F2D80" w:rsidRPr="005E38C2" w:rsidRDefault="005F2D80" w:rsidP="005F2D80">
      <w:pPr>
        <w:spacing w:after="160" w:line="259" w:lineRule="auto"/>
        <w:contextualSpacing/>
        <w:rPr>
          <w:rFonts w:eastAsiaTheme="minorHAnsi"/>
        </w:rPr>
        <w:sectPr w:rsidR="005F2D80" w:rsidRPr="005E38C2" w:rsidSect="00EF77CA">
          <w:footerReference w:type="default" r:id="rId40"/>
          <w:type w:val="continuous"/>
          <w:pgSz w:w="12240" w:h="15840"/>
          <w:pgMar w:top="1440" w:right="1440" w:bottom="1440" w:left="1440" w:header="720" w:footer="720" w:gutter="0"/>
          <w:cols w:space="720"/>
          <w:docGrid w:linePitch="360"/>
        </w:sectPr>
      </w:pPr>
    </w:p>
    <w:p w:rsidR="005F2D80" w:rsidRPr="00041E56" w:rsidRDefault="005F2D80" w:rsidP="005F2D80">
      <w:pPr>
        <w:rPr>
          <w:b/>
          <w:u w:val="single"/>
        </w:rPr>
      </w:pPr>
      <w:r w:rsidRPr="005E38C2">
        <w:lastRenderedPageBreak/>
        <w:t xml:space="preserve">March the items in </w:t>
      </w:r>
      <w:r w:rsidRPr="005E38C2">
        <w:rPr>
          <w:b/>
          <w:u w:val="single"/>
        </w:rPr>
        <w:t>B</w:t>
      </w:r>
      <w:r w:rsidRPr="005E38C2">
        <w:t xml:space="preserve"> with the proper items in </w:t>
      </w:r>
      <w:r w:rsidRPr="005E38C2">
        <w:rPr>
          <w:b/>
          <w:u w:val="single"/>
        </w:rPr>
        <w:t>A</w:t>
      </w:r>
    </w:p>
    <w:p w:rsidR="005F2D80" w:rsidRPr="00041E56" w:rsidRDefault="005F2D80" w:rsidP="005F2D80">
      <w:pPr>
        <w:rPr>
          <w:b/>
          <w:u w:val="single"/>
        </w:rPr>
      </w:pPr>
    </w:p>
    <w:p w:rsidR="005F2D80" w:rsidRPr="005E38C2" w:rsidRDefault="005F2D80" w:rsidP="005F2D80">
      <w:pPr>
        <w:sectPr w:rsidR="005F2D80" w:rsidRPr="005E38C2" w:rsidSect="005F2D80">
          <w:type w:val="continuous"/>
          <w:pgSz w:w="12240" w:h="15840"/>
          <w:pgMar w:top="1440" w:right="1440" w:bottom="1440" w:left="1440" w:header="720" w:footer="720" w:gutter="0"/>
          <w:cols w:space="720"/>
          <w:docGrid w:linePitch="360"/>
        </w:sectPr>
      </w:pPr>
    </w:p>
    <w:p w:rsidR="005F2D80" w:rsidRPr="005E38C2" w:rsidRDefault="005F2D80" w:rsidP="005F2D80">
      <w:pPr>
        <w:rPr>
          <w:b/>
          <w:u w:val="single"/>
        </w:rPr>
      </w:pPr>
      <w:r w:rsidRPr="005E38C2">
        <w:rPr>
          <w:b/>
          <w:u w:val="single"/>
        </w:rPr>
        <w:lastRenderedPageBreak/>
        <w:t>A</w:t>
      </w:r>
    </w:p>
    <w:p w:rsidR="005E38C2" w:rsidRPr="005E38C2" w:rsidRDefault="005E38C2" w:rsidP="005F2D80">
      <w:pPr>
        <w:spacing w:after="160" w:line="259" w:lineRule="auto"/>
        <w:rPr>
          <w:rFonts w:eastAsiaTheme="minorHAnsi"/>
          <w:sz w:val="22"/>
          <w:szCs w:val="22"/>
        </w:rPr>
      </w:pPr>
      <w:r w:rsidRPr="005E38C2">
        <w:rPr>
          <w:rFonts w:eastAsiaTheme="minorHAnsi"/>
          <w:sz w:val="22"/>
          <w:szCs w:val="22"/>
        </w:rPr>
        <w:t>'</w:t>
      </w:r>
      <w:r w:rsidR="005F2D80" w:rsidRPr="005E38C2">
        <w:rPr>
          <w:rFonts w:eastAsiaTheme="minorHAnsi"/>
          <w:sz w:val="22"/>
          <w:szCs w:val="22"/>
        </w:rPr>
        <w:t xml:space="preserve">------1. </w:t>
      </w:r>
      <w:r w:rsidRPr="005E38C2">
        <w:rPr>
          <w:rFonts w:eastAsiaTheme="minorHAnsi"/>
          <w:sz w:val="22"/>
          <w:szCs w:val="22"/>
        </w:rPr>
        <w:t xml:space="preserve">Fixes' the toner to the paper via heat  </w:t>
      </w:r>
    </w:p>
    <w:p w:rsidR="005E38C2" w:rsidRPr="005E38C2" w:rsidRDefault="005F2D80" w:rsidP="005F2D80">
      <w:pPr>
        <w:spacing w:after="160" w:line="259" w:lineRule="auto"/>
        <w:rPr>
          <w:rFonts w:eastAsiaTheme="minorHAnsi"/>
          <w:sz w:val="22"/>
          <w:szCs w:val="22"/>
        </w:rPr>
      </w:pPr>
      <w:r w:rsidRPr="005E38C2">
        <w:rPr>
          <w:rFonts w:eastAsiaTheme="minorHAnsi"/>
          <w:sz w:val="22"/>
          <w:szCs w:val="22"/>
        </w:rPr>
        <w:t>------.2. Writing</w:t>
      </w:r>
      <w:r w:rsidR="005E38C2" w:rsidRPr="005E38C2">
        <w:rPr>
          <w:rFonts w:eastAsiaTheme="minorHAnsi"/>
          <w:sz w:val="22"/>
          <w:szCs w:val="22"/>
        </w:rPr>
        <w:t xml:space="preserve"> mechanism of the printer</w:t>
      </w:r>
    </w:p>
    <w:p w:rsidR="005E38C2" w:rsidRPr="005E38C2" w:rsidRDefault="005F2D80" w:rsidP="005F2D80">
      <w:pPr>
        <w:spacing w:after="160" w:line="259" w:lineRule="auto"/>
        <w:rPr>
          <w:rFonts w:eastAsiaTheme="minorHAnsi"/>
          <w:sz w:val="22"/>
          <w:szCs w:val="22"/>
        </w:rPr>
      </w:pPr>
      <w:r w:rsidRPr="005E38C2">
        <w:rPr>
          <w:rFonts w:eastAsiaTheme="minorHAnsi"/>
          <w:sz w:val="22"/>
          <w:szCs w:val="22"/>
        </w:rPr>
        <w:t xml:space="preserve">------.3. </w:t>
      </w:r>
      <w:r w:rsidR="005E38C2" w:rsidRPr="005E38C2">
        <w:rPr>
          <w:rFonts w:eastAsiaTheme="minorHAnsi"/>
          <w:sz w:val="22"/>
          <w:szCs w:val="22"/>
        </w:rPr>
        <w:t xml:space="preserve">Applies a positive charge to the paper </w:t>
      </w:r>
    </w:p>
    <w:p w:rsidR="005E38C2" w:rsidRPr="005E38C2" w:rsidRDefault="005F2D80" w:rsidP="005F2D80">
      <w:pPr>
        <w:spacing w:after="160" w:line="259" w:lineRule="auto"/>
        <w:rPr>
          <w:rFonts w:eastAsiaTheme="minorHAnsi"/>
          <w:sz w:val="22"/>
          <w:szCs w:val="22"/>
        </w:rPr>
      </w:pPr>
      <w:r w:rsidRPr="005E38C2">
        <w:rPr>
          <w:rFonts w:eastAsiaTheme="minorHAnsi"/>
          <w:sz w:val="22"/>
          <w:szCs w:val="22"/>
        </w:rPr>
        <w:t xml:space="preserve">------.4. </w:t>
      </w:r>
      <w:r w:rsidR="005E38C2" w:rsidRPr="005E38C2">
        <w:rPr>
          <w:rFonts w:eastAsiaTheme="minorHAnsi"/>
          <w:sz w:val="22"/>
          <w:szCs w:val="22"/>
        </w:rPr>
        <w:t xml:space="preserve">Scrapes the toner off </w:t>
      </w:r>
    </w:p>
    <w:p w:rsidR="005E38C2" w:rsidRPr="005E38C2" w:rsidRDefault="005F2D80" w:rsidP="005F2D80">
      <w:pPr>
        <w:spacing w:after="160" w:line="259" w:lineRule="auto"/>
        <w:rPr>
          <w:rFonts w:eastAsiaTheme="minorHAnsi"/>
          <w:sz w:val="22"/>
          <w:szCs w:val="22"/>
        </w:rPr>
      </w:pPr>
      <w:r w:rsidRPr="005E38C2">
        <w:rPr>
          <w:rFonts w:eastAsiaTheme="minorHAnsi"/>
          <w:sz w:val="22"/>
          <w:szCs w:val="22"/>
        </w:rPr>
        <w:t xml:space="preserve">------.5. </w:t>
      </w:r>
      <w:r w:rsidR="005E38C2" w:rsidRPr="005E38C2">
        <w:rPr>
          <w:rFonts w:eastAsiaTheme="minorHAnsi"/>
          <w:sz w:val="22"/>
          <w:szCs w:val="22"/>
        </w:rPr>
        <w:t>Discrete unit</w:t>
      </w:r>
      <w:r w:rsidRPr="005E38C2">
        <w:rPr>
          <w:rFonts w:eastAsiaTheme="minorHAnsi"/>
          <w:sz w:val="22"/>
          <w:szCs w:val="22"/>
        </w:rPr>
        <w:t xml:space="preserve">s </w:t>
      </w:r>
    </w:p>
    <w:p w:rsidR="005F2D80" w:rsidRPr="005E38C2" w:rsidRDefault="005F2D80" w:rsidP="005F2D80">
      <w:pPr>
        <w:spacing w:after="160" w:line="259" w:lineRule="auto"/>
        <w:rPr>
          <w:rFonts w:eastAsiaTheme="minorHAnsi"/>
          <w:b/>
          <w:u w:val="single"/>
        </w:rPr>
      </w:pPr>
      <w:r w:rsidRPr="005E38C2">
        <w:rPr>
          <w:rFonts w:eastAsiaTheme="minorHAnsi"/>
          <w:b/>
          <w:u w:val="single"/>
        </w:rPr>
        <w:lastRenderedPageBreak/>
        <w:t>B</w:t>
      </w:r>
    </w:p>
    <w:p w:rsidR="005E38C2" w:rsidRPr="005E38C2" w:rsidRDefault="005E38C2" w:rsidP="007910CD">
      <w:pPr>
        <w:numPr>
          <w:ilvl w:val="0"/>
          <w:numId w:val="69"/>
        </w:numPr>
        <w:spacing w:after="160" w:line="259" w:lineRule="auto"/>
        <w:contextualSpacing/>
      </w:pPr>
      <w:r w:rsidRPr="005E38C2">
        <w:rPr>
          <w:rFonts w:eastAsiaTheme="minorHAnsi"/>
        </w:rPr>
        <w:t>Turning gears</w:t>
      </w:r>
    </w:p>
    <w:p w:rsidR="005E38C2" w:rsidRPr="005E38C2" w:rsidRDefault="005E38C2" w:rsidP="007910CD">
      <w:pPr>
        <w:numPr>
          <w:ilvl w:val="0"/>
          <w:numId w:val="69"/>
        </w:numPr>
        <w:spacing w:after="160" w:line="259" w:lineRule="auto"/>
        <w:contextualSpacing/>
      </w:pPr>
      <w:r w:rsidRPr="005E38C2">
        <w:t xml:space="preserve">Fuser </w:t>
      </w:r>
    </w:p>
    <w:p w:rsidR="005E38C2" w:rsidRPr="005E38C2" w:rsidRDefault="005E38C2" w:rsidP="007910CD">
      <w:pPr>
        <w:numPr>
          <w:ilvl w:val="0"/>
          <w:numId w:val="69"/>
        </w:numPr>
        <w:spacing w:after="160" w:line="259" w:lineRule="auto"/>
        <w:contextualSpacing/>
      </w:pPr>
      <w:r w:rsidRPr="005E38C2">
        <w:t xml:space="preserve">Drum blade </w:t>
      </w:r>
    </w:p>
    <w:p w:rsidR="005E38C2" w:rsidRPr="005E38C2" w:rsidRDefault="005E38C2" w:rsidP="007910CD">
      <w:pPr>
        <w:numPr>
          <w:ilvl w:val="0"/>
          <w:numId w:val="69"/>
        </w:numPr>
        <w:spacing w:after="160" w:line="259" w:lineRule="auto"/>
        <w:contextualSpacing/>
        <w:rPr>
          <w:bCs/>
        </w:rPr>
      </w:pPr>
      <w:r w:rsidRPr="005E38C2">
        <w:rPr>
          <w:rFonts w:eastAsiaTheme="minorHAnsi"/>
          <w:bCs/>
        </w:rPr>
        <w:t>Transfer corona</w:t>
      </w:r>
    </w:p>
    <w:p w:rsidR="005E38C2" w:rsidRPr="005E38C2" w:rsidRDefault="000D4AB0" w:rsidP="007910CD">
      <w:pPr>
        <w:numPr>
          <w:ilvl w:val="0"/>
          <w:numId w:val="69"/>
        </w:numPr>
        <w:spacing w:after="160" w:line="259" w:lineRule="auto"/>
        <w:contextualSpacing/>
        <w:rPr>
          <w:rFonts w:eastAsiaTheme="minorHAnsi"/>
          <w:bCs/>
        </w:rPr>
        <w:sectPr w:rsidR="005E38C2" w:rsidRPr="005E38C2" w:rsidSect="00EF77CA">
          <w:type w:val="continuous"/>
          <w:pgSz w:w="12240" w:h="15840"/>
          <w:pgMar w:top="1440" w:right="1440" w:bottom="1440" w:left="1440" w:header="720" w:footer="720" w:gutter="0"/>
          <w:cols w:num="2" w:space="720"/>
          <w:docGrid w:linePitch="360"/>
        </w:sectPr>
      </w:pPr>
      <w:r>
        <w:rPr>
          <w:rFonts w:eastAsiaTheme="minorHAnsi"/>
        </w:rPr>
        <w:t>Ton</w:t>
      </w:r>
    </w:p>
    <w:p w:rsidR="005F2D80" w:rsidRPr="00041E56" w:rsidRDefault="005F2D80" w:rsidP="000D4AB0">
      <w:pPr>
        <w:rPr>
          <w:rFonts w:eastAsiaTheme="minorHAnsi"/>
          <w:b/>
        </w:rPr>
      </w:pPr>
      <w:r w:rsidRPr="00041E56">
        <w:rPr>
          <w:sz w:val="28"/>
        </w:rPr>
        <w:lastRenderedPageBreak/>
        <w:t>Part III</w:t>
      </w:r>
      <w:r w:rsidRPr="00041E56">
        <w:rPr>
          <w:rFonts w:eastAsiaTheme="minorHAnsi"/>
          <w:b/>
        </w:rPr>
        <w:t xml:space="preserve"> Fill in the blank</w:t>
      </w:r>
    </w:p>
    <w:p w:rsidR="005F2D80" w:rsidRPr="00041E56" w:rsidRDefault="005F2D80" w:rsidP="005F2D80">
      <w:pPr>
        <w:ind w:firstLine="720"/>
        <w:rPr>
          <w:rFonts w:eastAsiaTheme="minorHAnsi"/>
        </w:rPr>
      </w:pPr>
    </w:p>
    <w:p w:rsidR="001118EA" w:rsidRDefault="001118EA" w:rsidP="001118EA">
      <w:pPr>
        <w:pStyle w:val="ListParagraph"/>
        <w:numPr>
          <w:ilvl w:val="0"/>
          <w:numId w:val="62"/>
        </w:numPr>
        <w:rPr>
          <w:rFonts w:eastAsiaTheme="minorHAnsi"/>
        </w:rPr>
      </w:pPr>
      <w:r w:rsidRPr="001118EA">
        <w:rPr>
          <w:rFonts w:eastAsiaTheme="minorHAnsi"/>
        </w:rPr>
        <w:t>Laser printers use a low power sharply focused ________ beam to scan one line at a time on the drum.</w:t>
      </w:r>
    </w:p>
    <w:p w:rsidR="001118EA" w:rsidRPr="001118EA" w:rsidRDefault="001118EA" w:rsidP="001118EA">
      <w:pPr>
        <w:pStyle w:val="ListParagraph"/>
        <w:numPr>
          <w:ilvl w:val="0"/>
          <w:numId w:val="62"/>
        </w:numPr>
        <w:rPr>
          <w:rFonts w:eastAsiaTheme="minorHAnsi"/>
        </w:rPr>
      </w:pPr>
      <w:r w:rsidRPr="001118EA">
        <w:rPr>
          <w:rFonts w:eastAsiaTheme="minorHAnsi"/>
        </w:rPr>
        <w:t>The digital image is generated from a bit map stored in the printer's ________.</w:t>
      </w:r>
    </w:p>
    <w:p w:rsidR="001118EA" w:rsidRDefault="001118EA" w:rsidP="001118EA">
      <w:pPr>
        <w:pStyle w:val="ListParagraph"/>
        <w:numPr>
          <w:ilvl w:val="0"/>
          <w:numId w:val="62"/>
        </w:numPr>
        <w:rPr>
          <w:rFonts w:eastAsiaTheme="minorHAnsi"/>
        </w:rPr>
      </w:pPr>
      <w:r w:rsidRPr="001118EA">
        <w:rPr>
          <w:rFonts w:eastAsiaTheme="minorHAnsi"/>
        </w:rPr>
        <w:t>The drum's surface is charged to a high positive voltage by a set of charging ________ wires in close proximity to the drum.</w:t>
      </w:r>
    </w:p>
    <w:p w:rsidR="001118EA" w:rsidRPr="001118EA" w:rsidRDefault="001118EA" w:rsidP="001118EA">
      <w:pPr>
        <w:pStyle w:val="ListParagraph"/>
        <w:numPr>
          <w:ilvl w:val="0"/>
          <w:numId w:val="62"/>
        </w:numPr>
        <w:rPr>
          <w:rFonts w:eastAsiaTheme="minorHAnsi"/>
        </w:rPr>
      </w:pPr>
      <w:r w:rsidRPr="001118EA">
        <w:rPr>
          <w:rFonts w:eastAsiaTheme="minorHAnsi"/>
        </w:rPr>
        <w:t>Inkjet printers work by ejecting ink through tiny ________.</w:t>
      </w:r>
    </w:p>
    <w:p w:rsidR="001118EA" w:rsidRDefault="001118EA" w:rsidP="001118EA">
      <w:pPr>
        <w:pStyle w:val="ListParagraph"/>
        <w:numPr>
          <w:ilvl w:val="0"/>
          <w:numId w:val="62"/>
        </w:numPr>
        <w:rPr>
          <w:rFonts w:eastAsiaTheme="minorHAnsi"/>
        </w:rPr>
      </w:pPr>
      <w:r w:rsidRPr="001118EA">
        <w:rPr>
          <w:rFonts w:eastAsiaTheme="minorHAnsi"/>
        </w:rPr>
        <w:t>The primary corona enables voltage to pass to the drum and charge the photosensitive particles on its ________.</w:t>
      </w:r>
    </w:p>
    <w:p w:rsidR="002224D0" w:rsidRDefault="001118EA" w:rsidP="001118EA">
      <w:pPr>
        <w:pStyle w:val="ListParagraph"/>
        <w:numPr>
          <w:ilvl w:val="0"/>
          <w:numId w:val="62"/>
        </w:numPr>
        <w:rPr>
          <w:rFonts w:eastAsiaTheme="minorHAnsi"/>
        </w:rPr>
      </w:pPr>
      <w:r w:rsidRPr="001118EA">
        <w:rPr>
          <w:rFonts w:eastAsiaTheme="minorHAnsi"/>
        </w:rPr>
        <w:t>------------------------------------------ is the heart of laser printer</w:t>
      </w:r>
    </w:p>
    <w:p w:rsidR="002224D0" w:rsidRDefault="001118EA" w:rsidP="002224D0">
      <w:pPr>
        <w:pStyle w:val="ListParagraph"/>
        <w:numPr>
          <w:ilvl w:val="0"/>
          <w:numId w:val="62"/>
        </w:numPr>
        <w:rPr>
          <w:rFonts w:eastAsiaTheme="minorHAnsi"/>
        </w:rPr>
      </w:pPr>
      <w:r w:rsidRPr="001118EA">
        <w:rPr>
          <w:rFonts w:eastAsiaTheme="minorHAnsi"/>
        </w:rPr>
        <w:t>The drum is coated with ------------------------------------- material which has an extremely high resistance when in darkness</w:t>
      </w:r>
    </w:p>
    <w:p w:rsidR="002224D0" w:rsidRDefault="002224D0" w:rsidP="002224D0">
      <w:pPr>
        <w:pStyle w:val="ListParagraph"/>
        <w:numPr>
          <w:ilvl w:val="0"/>
          <w:numId w:val="62"/>
        </w:numPr>
        <w:rPr>
          <w:rFonts w:eastAsiaTheme="minorHAnsi"/>
        </w:rPr>
      </w:pPr>
      <w:r>
        <w:rPr>
          <w:rFonts w:eastAsiaTheme="minorHAnsi"/>
        </w:rPr>
        <w:t>------</w:t>
      </w:r>
      <w:r w:rsidR="001118EA" w:rsidRPr="002224D0">
        <w:rPr>
          <w:rFonts w:eastAsiaTheme="minorHAnsi"/>
        </w:rPr>
        <w:t>--- coordinates all printer functions, according to commands sent from the formatter</w:t>
      </w:r>
    </w:p>
    <w:p w:rsidR="002224D0" w:rsidRDefault="001118EA" w:rsidP="002224D0">
      <w:pPr>
        <w:pStyle w:val="ListParagraph"/>
        <w:numPr>
          <w:ilvl w:val="0"/>
          <w:numId w:val="62"/>
        </w:numPr>
        <w:rPr>
          <w:rFonts w:eastAsiaTheme="minorHAnsi"/>
        </w:rPr>
      </w:pPr>
      <w:r w:rsidRPr="002224D0">
        <w:rPr>
          <w:rFonts w:eastAsiaTheme="minorHAnsi"/>
        </w:rPr>
        <w:t>The four systems in printer Machen are</w:t>
      </w:r>
    </w:p>
    <w:p w:rsidR="002224D0" w:rsidRPr="002224D0" w:rsidRDefault="002224D0" w:rsidP="002224D0">
      <w:pPr>
        <w:pStyle w:val="ListParagraph"/>
        <w:rPr>
          <w:rFonts w:eastAsiaTheme="minorHAnsi"/>
        </w:rPr>
      </w:pPr>
      <w:r w:rsidRPr="002224D0">
        <w:rPr>
          <w:rFonts w:eastAsiaTheme="minorHAnsi"/>
        </w:rPr>
        <w:t>-----------------------------------------.</w:t>
      </w:r>
    </w:p>
    <w:p w:rsidR="002224D0" w:rsidRPr="002224D0" w:rsidRDefault="002224D0" w:rsidP="002224D0">
      <w:pPr>
        <w:pStyle w:val="ListParagraph"/>
        <w:rPr>
          <w:rFonts w:eastAsiaTheme="minorHAnsi"/>
        </w:rPr>
      </w:pPr>
      <w:r w:rsidRPr="002224D0">
        <w:rPr>
          <w:rFonts w:eastAsiaTheme="minorHAnsi"/>
        </w:rPr>
        <w:t>-----------------------------------------.</w:t>
      </w:r>
    </w:p>
    <w:p w:rsidR="002224D0" w:rsidRPr="002224D0" w:rsidRDefault="002224D0" w:rsidP="002224D0">
      <w:pPr>
        <w:pStyle w:val="ListParagraph"/>
        <w:rPr>
          <w:rFonts w:eastAsiaTheme="minorHAnsi"/>
        </w:rPr>
      </w:pPr>
      <w:r w:rsidRPr="002224D0">
        <w:rPr>
          <w:rFonts w:eastAsiaTheme="minorHAnsi"/>
        </w:rPr>
        <w:t>-----------------------------------------.</w:t>
      </w:r>
    </w:p>
    <w:p w:rsidR="002224D0" w:rsidRPr="002224D0" w:rsidRDefault="002224D0" w:rsidP="000D4AB0">
      <w:pPr>
        <w:pStyle w:val="ListParagraph"/>
        <w:rPr>
          <w:rFonts w:eastAsiaTheme="minorHAnsi"/>
        </w:rPr>
      </w:pPr>
      <w:r w:rsidRPr="002224D0">
        <w:rPr>
          <w:rFonts w:eastAsiaTheme="minorHAnsi"/>
        </w:rPr>
        <w:t>-----------------------------------------.</w:t>
      </w:r>
    </w:p>
    <w:p w:rsidR="001118EA" w:rsidRPr="002224D0" w:rsidRDefault="002224D0" w:rsidP="002224D0">
      <w:pPr>
        <w:pStyle w:val="ListParagraph"/>
        <w:numPr>
          <w:ilvl w:val="0"/>
          <w:numId w:val="62"/>
        </w:numPr>
        <w:rPr>
          <w:rFonts w:eastAsiaTheme="minorHAnsi"/>
        </w:rPr>
      </w:pPr>
      <w:r w:rsidRPr="002224D0">
        <w:rPr>
          <w:rFonts w:eastAsiaTheme="minorHAnsi"/>
        </w:rPr>
        <w:t xml:space="preserve">List the five processes of Image formation </w:t>
      </w:r>
    </w:p>
    <w:p w:rsidR="001118EA" w:rsidRPr="001118EA" w:rsidRDefault="001118EA" w:rsidP="001118EA">
      <w:pPr>
        <w:pStyle w:val="ListParagraph"/>
        <w:rPr>
          <w:rFonts w:eastAsiaTheme="minorHAnsi"/>
        </w:rPr>
      </w:pPr>
      <w:r w:rsidRPr="001118EA">
        <w:rPr>
          <w:rFonts w:eastAsiaTheme="minorHAnsi"/>
        </w:rPr>
        <w:t>-----------------------------------------.</w:t>
      </w:r>
    </w:p>
    <w:p w:rsidR="001118EA" w:rsidRPr="001118EA" w:rsidRDefault="001118EA" w:rsidP="001118EA">
      <w:pPr>
        <w:pStyle w:val="ListParagraph"/>
        <w:rPr>
          <w:rFonts w:eastAsiaTheme="minorHAnsi"/>
        </w:rPr>
      </w:pPr>
      <w:r w:rsidRPr="001118EA">
        <w:rPr>
          <w:rFonts w:eastAsiaTheme="minorHAnsi"/>
        </w:rPr>
        <w:t>-----------------------------------------.</w:t>
      </w:r>
    </w:p>
    <w:p w:rsidR="001118EA" w:rsidRPr="001118EA" w:rsidRDefault="001118EA" w:rsidP="001118EA">
      <w:pPr>
        <w:pStyle w:val="ListParagraph"/>
        <w:rPr>
          <w:rFonts w:eastAsiaTheme="minorHAnsi"/>
        </w:rPr>
      </w:pPr>
      <w:r w:rsidRPr="001118EA">
        <w:rPr>
          <w:rFonts w:eastAsiaTheme="minorHAnsi"/>
        </w:rPr>
        <w:t>-----------------------------------------.</w:t>
      </w:r>
    </w:p>
    <w:p w:rsidR="005F2D80" w:rsidRPr="00041E56" w:rsidRDefault="001118EA" w:rsidP="002224D0">
      <w:pPr>
        <w:pStyle w:val="ListParagraph"/>
        <w:rPr>
          <w:rFonts w:eastAsiaTheme="minorHAnsi"/>
        </w:rPr>
      </w:pPr>
      <w:r w:rsidRPr="001118EA">
        <w:rPr>
          <w:rFonts w:eastAsiaTheme="minorHAnsi"/>
        </w:rPr>
        <w:t>-----------------------------------------.</w:t>
      </w:r>
    </w:p>
    <w:p w:rsidR="001118EA" w:rsidRDefault="005F2D80" w:rsidP="000D4AB0">
      <w:pPr>
        <w:ind w:firstLine="720"/>
        <w:rPr>
          <w:rFonts w:eastAsiaTheme="minorHAnsi"/>
        </w:rPr>
      </w:pPr>
      <w:r w:rsidRPr="00041E56">
        <w:rPr>
          <w:rFonts w:eastAsiaTheme="minorHAnsi"/>
        </w:rPr>
        <w:t>-----------</w:t>
      </w:r>
      <w:r w:rsidR="002224D0">
        <w:rPr>
          <w:rFonts w:eastAsiaTheme="minorHAnsi"/>
        </w:rPr>
        <w:t>------------------------------.</w:t>
      </w:r>
    </w:p>
    <w:p w:rsidR="00700866" w:rsidRDefault="00700866" w:rsidP="001118EA">
      <w:pPr>
        <w:pStyle w:val="Heading1"/>
        <w:numPr>
          <w:ilvl w:val="0"/>
          <w:numId w:val="0"/>
        </w:numPr>
        <w:spacing w:line="360" w:lineRule="auto"/>
        <w:ind w:left="432"/>
        <w:rPr>
          <w:rFonts w:ascii="Times New Roman" w:eastAsiaTheme="minorHAnsi" w:hAnsi="Times New Roman" w:cs="Times New Roman"/>
          <w:b/>
          <w:color w:val="auto"/>
        </w:rPr>
      </w:pPr>
    </w:p>
    <w:p w:rsidR="001118EA" w:rsidRPr="001118EA" w:rsidRDefault="001118EA" w:rsidP="001118EA">
      <w:pPr>
        <w:pStyle w:val="Heading1"/>
        <w:numPr>
          <w:ilvl w:val="0"/>
          <w:numId w:val="0"/>
        </w:numPr>
        <w:spacing w:line="360" w:lineRule="auto"/>
        <w:ind w:left="432"/>
        <w:rPr>
          <w:rFonts w:ascii="Times New Roman" w:eastAsiaTheme="minorHAnsi" w:hAnsi="Times New Roman" w:cs="Times New Roman"/>
          <w:b/>
          <w:color w:val="auto"/>
        </w:rPr>
      </w:pPr>
      <w:bookmarkStart w:id="22" w:name="_Toc148387774"/>
      <w:r w:rsidRPr="001118EA">
        <w:rPr>
          <w:rFonts w:ascii="Times New Roman" w:eastAsiaTheme="minorHAnsi" w:hAnsi="Times New Roman" w:cs="Times New Roman"/>
          <w:b/>
          <w:color w:val="auto"/>
        </w:rPr>
        <w:t>Operation Sheet 1.2</w:t>
      </w:r>
      <w:bookmarkEnd w:id="22"/>
    </w:p>
    <w:p w:rsidR="001118EA" w:rsidRPr="001118EA" w:rsidRDefault="001118EA" w:rsidP="001118EA">
      <w:pPr>
        <w:spacing w:after="160" w:line="360" w:lineRule="auto"/>
        <w:jc w:val="both"/>
        <w:rPr>
          <w:rFonts w:eastAsiaTheme="minorHAnsi"/>
          <w:szCs w:val="22"/>
        </w:rPr>
      </w:pPr>
      <w:r w:rsidRPr="001118EA">
        <w:rPr>
          <w:rFonts w:eastAsiaTheme="minorHAnsi"/>
          <w:szCs w:val="22"/>
        </w:rPr>
        <w:t>Operation Title: Laser Printer Maintenance</w:t>
      </w:r>
    </w:p>
    <w:p w:rsidR="001118EA" w:rsidRPr="001118EA" w:rsidRDefault="001118EA" w:rsidP="001118EA">
      <w:pPr>
        <w:spacing w:after="160" w:line="360" w:lineRule="auto"/>
        <w:jc w:val="both"/>
        <w:rPr>
          <w:rFonts w:eastAsiaTheme="minorHAnsi"/>
          <w:szCs w:val="22"/>
        </w:rPr>
      </w:pPr>
      <w:r w:rsidRPr="001118EA">
        <w:rPr>
          <w:rFonts w:eastAsiaTheme="minorHAnsi"/>
          <w:szCs w:val="22"/>
        </w:rPr>
        <w:t>Instructions:</w:t>
      </w:r>
    </w:p>
    <w:p w:rsidR="001118EA" w:rsidRPr="001118EA" w:rsidRDefault="001118EA" w:rsidP="001118EA">
      <w:pPr>
        <w:numPr>
          <w:ilvl w:val="0"/>
          <w:numId w:val="124"/>
        </w:numPr>
        <w:spacing w:after="160" w:line="360" w:lineRule="auto"/>
        <w:contextualSpacing/>
        <w:jc w:val="both"/>
        <w:rPr>
          <w:rFonts w:eastAsiaTheme="minorHAnsi"/>
          <w:szCs w:val="22"/>
        </w:rPr>
      </w:pPr>
      <w:r w:rsidRPr="001118EA">
        <w:rPr>
          <w:rFonts w:eastAsiaTheme="minorHAnsi"/>
          <w:szCs w:val="22"/>
        </w:rPr>
        <w:t>Ensure the printer is turned off and unplugged before performing any maintenance procedures.</w:t>
      </w:r>
    </w:p>
    <w:p w:rsidR="001118EA" w:rsidRPr="001118EA" w:rsidRDefault="001118EA" w:rsidP="001118EA">
      <w:pPr>
        <w:numPr>
          <w:ilvl w:val="0"/>
          <w:numId w:val="124"/>
        </w:numPr>
        <w:spacing w:after="160" w:line="360" w:lineRule="auto"/>
        <w:contextualSpacing/>
        <w:jc w:val="both"/>
        <w:rPr>
          <w:rFonts w:eastAsiaTheme="minorHAnsi"/>
          <w:szCs w:val="22"/>
        </w:rPr>
      </w:pPr>
      <w:r w:rsidRPr="001118EA">
        <w:rPr>
          <w:rFonts w:eastAsiaTheme="minorHAnsi"/>
          <w:szCs w:val="22"/>
        </w:rPr>
        <w:t>Use caution when handling the toner cartridge to avoid contact with skin or clothing.</w:t>
      </w:r>
    </w:p>
    <w:p w:rsidR="001118EA" w:rsidRPr="001118EA" w:rsidRDefault="001118EA" w:rsidP="001118EA">
      <w:pPr>
        <w:numPr>
          <w:ilvl w:val="0"/>
          <w:numId w:val="124"/>
        </w:numPr>
        <w:spacing w:after="160" w:line="360" w:lineRule="auto"/>
        <w:contextualSpacing/>
        <w:jc w:val="both"/>
        <w:rPr>
          <w:rFonts w:eastAsiaTheme="minorHAnsi"/>
          <w:szCs w:val="22"/>
        </w:rPr>
      </w:pPr>
      <w:r w:rsidRPr="001118EA">
        <w:rPr>
          <w:rFonts w:eastAsiaTheme="minorHAnsi"/>
          <w:szCs w:val="22"/>
        </w:rPr>
        <w:t>Follow the manufacturer's instructions for replacing the toner cartridge and cleaning the drum.</w:t>
      </w:r>
    </w:p>
    <w:p w:rsidR="001118EA" w:rsidRPr="001118EA" w:rsidRDefault="001118EA" w:rsidP="001118EA">
      <w:pPr>
        <w:numPr>
          <w:ilvl w:val="0"/>
          <w:numId w:val="124"/>
        </w:numPr>
        <w:spacing w:after="160" w:line="360" w:lineRule="auto"/>
        <w:contextualSpacing/>
        <w:jc w:val="both"/>
        <w:rPr>
          <w:rFonts w:eastAsiaTheme="minorHAnsi"/>
          <w:szCs w:val="22"/>
        </w:rPr>
      </w:pPr>
      <w:r w:rsidRPr="001118EA">
        <w:rPr>
          <w:rFonts w:eastAsiaTheme="minorHAnsi"/>
          <w:szCs w:val="22"/>
        </w:rPr>
        <w:t>Avoid exposing the drum to direct light for an extended period.</w:t>
      </w:r>
    </w:p>
    <w:p w:rsidR="001118EA" w:rsidRPr="001118EA" w:rsidRDefault="001118EA" w:rsidP="001118EA">
      <w:pPr>
        <w:numPr>
          <w:ilvl w:val="0"/>
          <w:numId w:val="124"/>
        </w:numPr>
        <w:spacing w:after="160" w:line="360" w:lineRule="auto"/>
        <w:contextualSpacing/>
        <w:jc w:val="both"/>
        <w:rPr>
          <w:rFonts w:eastAsiaTheme="minorHAnsi"/>
          <w:szCs w:val="22"/>
        </w:rPr>
      </w:pPr>
      <w:r w:rsidRPr="001118EA">
        <w:rPr>
          <w:rFonts w:eastAsiaTheme="minorHAnsi"/>
          <w:szCs w:val="22"/>
        </w:rPr>
        <w:t>Keep the printer's interior clean and free from dust and debris.</w:t>
      </w:r>
    </w:p>
    <w:p w:rsidR="001118EA" w:rsidRPr="001118EA" w:rsidRDefault="001118EA" w:rsidP="001118EA">
      <w:pPr>
        <w:spacing w:after="160" w:line="360" w:lineRule="auto"/>
        <w:jc w:val="both"/>
        <w:rPr>
          <w:rFonts w:eastAsiaTheme="minorHAnsi"/>
          <w:szCs w:val="22"/>
        </w:rPr>
      </w:pPr>
      <w:r w:rsidRPr="001118EA">
        <w:rPr>
          <w:rFonts w:eastAsiaTheme="minorHAnsi"/>
          <w:szCs w:val="22"/>
        </w:rPr>
        <w:t>Precautions:</w:t>
      </w:r>
    </w:p>
    <w:p w:rsidR="001118EA" w:rsidRPr="001118EA" w:rsidRDefault="001118EA" w:rsidP="001118EA">
      <w:pPr>
        <w:numPr>
          <w:ilvl w:val="0"/>
          <w:numId w:val="123"/>
        </w:numPr>
        <w:spacing w:after="160" w:line="360" w:lineRule="auto"/>
        <w:contextualSpacing/>
        <w:jc w:val="both"/>
        <w:rPr>
          <w:rFonts w:eastAsiaTheme="minorHAnsi"/>
          <w:szCs w:val="22"/>
        </w:rPr>
      </w:pPr>
      <w:r w:rsidRPr="001118EA">
        <w:rPr>
          <w:rFonts w:eastAsiaTheme="minorHAnsi"/>
          <w:szCs w:val="22"/>
        </w:rPr>
        <w:t>Do not touch the drum surface with bare hands.</w:t>
      </w:r>
    </w:p>
    <w:p w:rsidR="001118EA" w:rsidRPr="001118EA" w:rsidRDefault="001118EA" w:rsidP="001118EA">
      <w:pPr>
        <w:numPr>
          <w:ilvl w:val="0"/>
          <w:numId w:val="123"/>
        </w:numPr>
        <w:spacing w:after="160" w:line="360" w:lineRule="auto"/>
        <w:contextualSpacing/>
        <w:jc w:val="both"/>
        <w:rPr>
          <w:rFonts w:eastAsiaTheme="minorHAnsi"/>
          <w:szCs w:val="22"/>
        </w:rPr>
      </w:pPr>
      <w:r w:rsidRPr="001118EA">
        <w:rPr>
          <w:rFonts w:eastAsiaTheme="minorHAnsi"/>
          <w:szCs w:val="22"/>
        </w:rPr>
        <w:t>Avoid using sharp or abrasive tools when cleaning the printer.</w:t>
      </w:r>
    </w:p>
    <w:p w:rsidR="001118EA" w:rsidRPr="001118EA" w:rsidRDefault="001118EA" w:rsidP="001118EA">
      <w:pPr>
        <w:numPr>
          <w:ilvl w:val="0"/>
          <w:numId w:val="123"/>
        </w:numPr>
        <w:spacing w:after="160" w:line="360" w:lineRule="auto"/>
        <w:contextualSpacing/>
        <w:jc w:val="both"/>
        <w:rPr>
          <w:rFonts w:eastAsiaTheme="minorHAnsi"/>
          <w:szCs w:val="22"/>
        </w:rPr>
      </w:pPr>
      <w:r w:rsidRPr="001118EA">
        <w:rPr>
          <w:rFonts w:eastAsiaTheme="minorHAnsi"/>
          <w:szCs w:val="22"/>
        </w:rPr>
        <w:t>Do not reuse used toner as it may damage the printer's components.</w:t>
      </w:r>
    </w:p>
    <w:p w:rsidR="001118EA" w:rsidRPr="001118EA" w:rsidRDefault="001118EA" w:rsidP="001118EA">
      <w:pPr>
        <w:spacing w:after="160" w:line="360" w:lineRule="auto"/>
        <w:jc w:val="both"/>
        <w:rPr>
          <w:rFonts w:eastAsiaTheme="minorHAnsi"/>
          <w:szCs w:val="22"/>
        </w:rPr>
      </w:pPr>
      <w:r w:rsidRPr="001118EA">
        <w:rPr>
          <w:rFonts w:eastAsiaTheme="minorHAnsi"/>
          <w:szCs w:val="22"/>
        </w:rPr>
        <w:t>Tools and Requirements:</w:t>
      </w:r>
    </w:p>
    <w:p w:rsidR="001118EA" w:rsidRPr="001118EA" w:rsidRDefault="001118EA" w:rsidP="001118EA">
      <w:pPr>
        <w:numPr>
          <w:ilvl w:val="0"/>
          <w:numId w:val="122"/>
        </w:numPr>
        <w:spacing w:after="160" w:line="360" w:lineRule="auto"/>
        <w:contextualSpacing/>
        <w:jc w:val="both"/>
        <w:rPr>
          <w:rFonts w:eastAsiaTheme="minorHAnsi"/>
          <w:szCs w:val="22"/>
        </w:rPr>
      </w:pPr>
      <w:r w:rsidRPr="001118EA">
        <w:rPr>
          <w:rFonts w:eastAsiaTheme="minorHAnsi"/>
          <w:szCs w:val="22"/>
        </w:rPr>
        <w:t>Replacement toner cartridge</w:t>
      </w:r>
    </w:p>
    <w:p w:rsidR="001118EA" w:rsidRPr="001118EA" w:rsidRDefault="001118EA" w:rsidP="001118EA">
      <w:pPr>
        <w:numPr>
          <w:ilvl w:val="0"/>
          <w:numId w:val="122"/>
        </w:numPr>
        <w:spacing w:after="160" w:line="360" w:lineRule="auto"/>
        <w:contextualSpacing/>
        <w:jc w:val="both"/>
        <w:rPr>
          <w:rFonts w:eastAsiaTheme="minorHAnsi"/>
          <w:szCs w:val="22"/>
        </w:rPr>
      </w:pPr>
      <w:r w:rsidRPr="001118EA">
        <w:rPr>
          <w:rFonts w:eastAsiaTheme="minorHAnsi"/>
          <w:szCs w:val="22"/>
        </w:rPr>
        <w:t>Soft lint-free cloth</w:t>
      </w:r>
    </w:p>
    <w:p w:rsidR="001118EA" w:rsidRPr="001118EA" w:rsidRDefault="001118EA" w:rsidP="001118EA">
      <w:pPr>
        <w:numPr>
          <w:ilvl w:val="0"/>
          <w:numId w:val="122"/>
        </w:numPr>
        <w:spacing w:after="160" w:line="360" w:lineRule="auto"/>
        <w:contextualSpacing/>
        <w:jc w:val="both"/>
        <w:rPr>
          <w:rFonts w:eastAsiaTheme="minorHAnsi"/>
          <w:szCs w:val="22"/>
        </w:rPr>
      </w:pPr>
      <w:r w:rsidRPr="001118EA">
        <w:rPr>
          <w:rFonts w:eastAsiaTheme="minorHAnsi"/>
          <w:szCs w:val="22"/>
        </w:rPr>
        <w:t>Isopropyl alcohol (for cleaning)</w:t>
      </w:r>
    </w:p>
    <w:p w:rsidR="001118EA" w:rsidRPr="001118EA" w:rsidRDefault="001118EA" w:rsidP="001118EA">
      <w:pPr>
        <w:numPr>
          <w:ilvl w:val="0"/>
          <w:numId w:val="122"/>
        </w:numPr>
        <w:spacing w:after="160" w:line="360" w:lineRule="auto"/>
        <w:contextualSpacing/>
        <w:jc w:val="both"/>
        <w:rPr>
          <w:rFonts w:eastAsiaTheme="minorHAnsi"/>
          <w:szCs w:val="22"/>
        </w:rPr>
      </w:pPr>
      <w:r w:rsidRPr="001118EA">
        <w:rPr>
          <w:rFonts w:eastAsiaTheme="minorHAnsi"/>
          <w:szCs w:val="22"/>
        </w:rPr>
        <w:t>User manual or manufacturer's instructions</w:t>
      </w:r>
    </w:p>
    <w:p w:rsidR="001118EA" w:rsidRPr="001118EA" w:rsidRDefault="001118EA" w:rsidP="001118EA">
      <w:pPr>
        <w:spacing w:after="160" w:line="360" w:lineRule="auto"/>
        <w:jc w:val="both"/>
        <w:rPr>
          <w:rFonts w:eastAsiaTheme="minorHAnsi"/>
          <w:szCs w:val="22"/>
        </w:rPr>
      </w:pPr>
      <w:r w:rsidRPr="001118EA">
        <w:rPr>
          <w:rFonts w:eastAsiaTheme="minorHAnsi"/>
          <w:szCs w:val="22"/>
        </w:rPr>
        <w:t>Procedures:</w:t>
      </w:r>
    </w:p>
    <w:p w:rsidR="001118EA" w:rsidRPr="001118EA" w:rsidRDefault="001118EA" w:rsidP="001118EA">
      <w:pPr>
        <w:numPr>
          <w:ilvl w:val="0"/>
          <w:numId w:val="121"/>
        </w:numPr>
        <w:spacing w:after="160" w:line="360" w:lineRule="auto"/>
        <w:contextualSpacing/>
        <w:jc w:val="both"/>
        <w:rPr>
          <w:rFonts w:eastAsiaTheme="minorHAnsi"/>
          <w:szCs w:val="22"/>
        </w:rPr>
      </w:pPr>
      <w:r w:rsidRPr="001118EA">
        <w:rPr>
          <w:rFonts w:eastAsiaTheme="minorHAnsi"/>
          <w:szCs w:val="22"/>
        </w:rPr>
        <w:t>Turn off the printer and unplug it from the power source.</w:t>
      </w:r>
    </w:p>
    <w:p w:rsidR="001118EA" w:rsidRPr="001118EA" w:rsidRDefault="001118EA" w:rsidP="001118EA">
      <w:pPr>
        <w:numPr>
          <w:ilvl w:val="0"/>
          <w:numId w:val="121"/>
        </w:numPr>
        <w:spacing w:after="160" w:line="360" w:lineRule="auto"/>
        <w:contextualSpacing/>
        <w:jc w:val="both"/>
        <w:rPr>
          <w:rFonts w:eastAsiaTheme="minorHAnsi"/>
          <w:szCs w:val="22"/>
        </w:rPr>
      </w:pPr>
      <w:r w:rsidRPr="001118EA">
        <w:rPr>
          <w:rFonts w:eastAsiaTheme="minorHAnsi"/>
          <w:szCs w:val="22"/>
        </w:rPr>
        <w:t>Open the printer cover to access the toner cartridge.</w:t>
      </w:r>
    </w:p>
    <w:p w:rsidR="001118EA" w:rsidRPr="001118EA" w:rsidRDefault="001118EA" w:rsidP="001118EA">
      <w:pPr>
        <w:numPr>
          <w:ilvl w:val="0"/>
          <w:numId w:val="121"/>
        </w:numPr>
        <w:spacing w:after="160" w:line="360" w:lineRule="auto"/>
        <w:contextualSpacing/>
        <w:jc w:val="both"/>
        <w:rPr>
          <w:rFonts w:eastAsiaTheme="minorHAnsi"/>
          <w:szCs w:val="22"/>
        </w:rPr>
      </w:pPr>
      <w:r w:rsidRPr="001118EA">
        <w:rPr>
          <w:rFonts w:eastAsiaTheme="minorHAnsi"/>
          <w:szCs w:val="22"/>
        </w:rPr>
        <w:t>Carefully removethe old toner cartridge and set it aside.</w:t>
      </w:r>
    </w:p>
    <w:p w:rsidR="001118EA" w:rsidRPr="001118EA" w:rsidRDefault="001118EA" w:rsidP="001118EA">
      <w:pPr>
        <w:numPr>
          <w:ilvl w:val="0"/>
          <w:numId w:val="121"/>
        </w:numPr>
        <w:spacing w:after="160" w:line="360" w:lineRule="auto"/>
        <w:contextualSpacing/>
        <w:jc w:val="both"/>
        <w:rPr>
          <w:rFonts w:eastAsiaTheme="minorHAnsi"/>
          <w:szCs w:val="22"/>
        </w:rPr>
      </w:pPr>
      <w:r w:rsidRPr="001118EA">
        <w:rPr>
          <w:rFonts w:eastAsiaTheme="minorHAnsi"/>
          <w:szCs w:val="22"/>
        </w:rPr>
        <w:t>Clean the drum and the interior of the printer using a soft lint-free cloth lightly dampened with isopropyl alcohol.</w:t>
      </w:r>
    </w:p>
    <w:p w:rsidR="001118EA" w:rsidRPr="001118EA" w:rsidRDefault="001118EA" w:rsidP="001118EA">
      <w:pPr>
        <w:numPr>
          <w:ilvl w:val="0"/>
          <w:numId w:val="121"/>
        </w:numPr>
        <w:spacing w:after="160" w:line="360" w:lineRule="auto"/>
        <w:contextualSpacing/>
        <w:jc w:val="both"/>
        <w:rPr>
          <w:rFonts w:eastAsiaTheme="minorHAnsi"/>
          <w:szCs w:val="22"/>
        </w:rPr>
      </w:pPr>
      <w:r w:rsidRPr="001118EA">
        <w:rPr>
          <w:rFonts w:eastAsiaTheme="minorHAnsi"/>
          <w:szCs w:val="22"/>
        </w:rPr>
        <w:t>Follow the manufacturer's instructions to install the new toner cartridge.</w:t>
      </w:r>
    </w:p>
    <w:p w:rsidR="001118EA" w:rsidRPr="001118EA" w:rsidRDefault="001118EA" w:rsidP="001118EA">
      <w:pPr>
        <w:numPr>
          <w:ilvl w:val="0"/>
          <w:numId w:val="121"/>
        </w:numPr>
        <w:spacing w:after="160" w:line="360" w:lineRule="auto"/>
        <w:contextualSpacing/>
        <w:jc w:val="both"/>
        <w:rPr>
          <w:rFonts w:eastAsiaTheme="minorHAnsi"/>
          <w:szCs w:val="22"/>
        </w:rPr>
      </w:pPr>
      <w:r w:rsidRPr="001118EA">
        <w:rPr>
          <w:rFonts w:eastAsiaTheme="minorHAnsi"/>
          <w:szCs w:val="22"/>
        </w:rPr>
        <w:lastRenderedPageBreak/>
        <w:t>Close the printer cover and plug the printer back into the power source.</w:t>
      </w:r>
    </w:p>
    <w:p w:rsidR="001118EA" w:rsidRPr="001118EA" w:rsidRDefault="001118EA" w:rsidP="001118EA">
      <w:pPr>
        <w:numPr>
          <w:ilvl w:val="0"/>
          <w:numId w:val="121"/>
        </w:numPr>
        <w:spacing w:after="160" w:line="360" w:lineRule="auto"/>
        <w:contextualSpacing/>
        <w:jc w:val="both"/>
        <w:rPr>
          <w:rFonts w:eastAsiaTheme="minorHAnsi"/>
          <w:szCs w:val="22"/>
        </w:rPr>
      </w:pPr>
      <w:r w:rsidRPr="001118EA">
        <w:rPr>
          <w:rFonts w:eastAsiaTheme="minorHAnsi"/>
          <w:szCs w:val="22"/>
        </w:rPr>
        <w:t>Power on the printer and perform a test print to ensure proper functioning.</w:t>
      </w:r>
    </w:p>
    <w:p w:rsidR="001118EA" w:rsidRPr="001118EA" w:rsidRDefault="001118EA" w:rsidP="001118EA">
      <w:pPr>
        <w:spacing w:after="160" w:line="360" w:lineRule="auto"/>
        <w:jc w:val="both"/>
        <w:rPr>
          <w:rFonts w:eastAsiaTheme="minorHAnsi"/>
          <w:szCs w:val="22"/>
        </w:rPr>
      </w:pPr>
      <w:r w:rsidRPr="001118EA">
        <w:rPr>
          <w:rFonts w:eastAsiaTheme="minorHAnsi"/>
          <w:szCs w:val="22"/>
        </w:rPr>
        <w:t>Quality Criteria:</w:t>
      </w:r>
    </w:p>
    <w:p w:rsidR="001118EA" w:rsidRPr="001118EA" w:rsidRDefault="001118EA" w:rsidP="001118EA">
      <w:pPr>
        <w:numPr>
          <w:ilvl w:val="0"/>
          <w:numId w:val="120"/>
        </w:numPr>
        <w:spacing w:after="160" w:line="360" w:lineRule="auto"/>
        <w:contextualSpacing/>
        <w:jc w:val="both"/>
        <w:rPr>
          <w:rFonts w:eastAsiaTheme="minorHAnsi"/>
          <w:szCs w:val="22"/>
        </w:rPr>
      </w:pPr>
      <w:r w:rsidRPr="001118EA">
        <w:rPr>
          <w:rFonts w:eastAsiaTheme="minorHAnsi"/>
          <w:szCs w:val="22"/>
        </w:rPr>
        <w:t>The toner cartridge is securely installed without any loose connections.</w:t>
      </w:r>
    </w:p>
    <w:p w:rsidR="001118EA" w:rsidRPr="001118EA" w:rsidRDefault="001118EA" w:rsidP="001118EA">
      <w:pPr>
        <w:numPr>
          <w:ilvl w:val="0"/>
          <w:numId w:val="120"/>
        </w:numPr>
        <w:spacing w:after="160" w:line="360" w:lineRule="auto"/>
        <w:contextualSpacing/>
        <w:jc w:val="both"/>
        <w:rPr>
          <w:rFonts w:eastAsiaTheme="minorHAnsi"/>
          <w:szCs w:val="22"/>
        </w:rPr>
      </w:pPr>
      <w:r w:rsidRPr="001118EA">
        <w:rPr>
          <w:rFonts w:eastAsiaTheme="minorHAnsi"/>
          <w:szCs w:val="22"/>
        </w:rPr>
        <w:t>The drum and printer interior are clean and free from dust or debris.</w:t>
      </w:r>
    </w:p>
    <w:p w:rsidR="001118EA" w:rsidRPr="001118EA" w:rsidRDefault="001118EA" w:rsidP="001118EA">
      <w:pPr>
        <w:numPr>
          <w:ilvl w:val="0"/>
          <w:numId w:val="120"/>
        </w:numPr>
        <w:spacing w:after="160" w:line="360" w:lineRule="auto"/>
        <w:contextualSpacing/>
        <w:jc w:val="both"/>
        <w:rPr>
          <w:rFonts w:eastAsiaTheme="minorHAnsi"/>
          <w:szCs w:val="22"/>
        </w:rPr>
      </w:pPr>
      <w:r w:rsidRPr="001118EA">
        <w:rPr>
          <w:rFonts w:eastAsiaTheme="minorHAnsi"/>
          <w:szCs w:val="22"/>
        </w:rPr>
        <w:t>The printer operates smoothly and produces high-quality prints without smudging or streaking.</w:t>
      </w:r>
    </w:p>
    <w:p w:rsidR="001118EA" w:rsidRPr="001118EA" w:rsidRDefault="001118EA" w:rsidP="001118EA">
      <w:pPr>
        <w:numPr>
          <w:ilvl w:val="0"/>
          <w:numId w:val="120"/>
        </w:numPr>
        <w:spacing w:after="160" w:line="360" w:lineRule="auto"/>
        <w:contextualSpacing/>
        <w:jc w:val="both"/>
        <w:rPr>
          <w:rFonts w:eastAsiaTheme="minorHAnsi"/>
          <w:szCs w:val="22"/>
        </w:rPr>
      </w:pPr>
      <w:r w:rsidRPr="001118EA">
        <w:rPr>
          <w:rFonts w:eastAsiaTheme="minorHAnsi"/>
          <w:szCs w:val="22"/>
        </w:rPr>
        <w:t>The test print shows clear and legible text or images.</w:t>
      </w:r>
    </w:p>
    <w:p w:rsidR="001118EA" w:rsidRPr="001118EA" w:rsidRDefault="001118EA" w:rsidP="001118EA">
      <w:pPr>
        <w:spacing w:after="160" w:line="360" w:lineRule="auto"/>
        <w:jc w:val="both"/>
        <w:rPr>
          <w:rFonts w:eastAsiaTheme="minorHAnsi"/>
          <w:szCs w:val="22"/>
        </w:rPr>
      </w:pPr>
    </w:p>
    <w:p w:rsidR="001118EA" w:rsidRDefault="001118EA" w:rsidP="001118EA">
      <w:pPr>
        <w:tabs>
          <w:tab w:val="left" w:pos="904"/>
        </w:tabs>
        <w:rPr>
          <w:rFonts w:eastAsiaTheme="minorHAnsi"/>
        </w:rPr>
      </w:pPr>
    </w:p>
    <w:p w:rsidR="001118EA" w:rsidRPr="001118EA" w:rsidRDefault="001118EA" w:rsidP="001118EA">
      <w:pPr>
        <w:tabs>
          <w:tab w:val="left" w:pos="904"/>
        </w:tabs>
        <w:rPr>
          <w:rFonts w:eastAsiaTheme="minorHAnsi"/>
        </w:rPr>
        <w:sectPr w:rsidR="001118EA" w:rsidRPr="001118EA" w:rsidSect="00EF77CA">
          <w:type w:val="continuous"/>
          <w:pgSz w:w="12240" w:h="15840"/>
          <w:pgMar w:top="1440" w:right="1440" w:bottom="1440" w:left="1440" w:header="720" w:footer="720" w:gutter="0"/>
          <w:cols w:space="720"/>
          <w:docGrid w:linePitch="360"/>
        </w:sectPr>
      </w:pPr>
      <w:r>
        <w:rPr>
          <w:rFonts w:eastAsiaTheme="minorHAnsi"/>
        </w:rPr>
        <w:tab/>
      </w:r>
    </w:p>
    <w:p w:rsidR="00D00DBB" w:rsidRPr="00041E56" w:rsidRDefault="00D00DBB" w:rsidP="00E77344">
      <w:pPr>
        <w:spacing w:line="360" w:lineRule="auto"/>
        <w:jc w:val="both"/>
      </w:pP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47"/>
      </w:tblGrid>
      <w:tr w:rsidR="00823C7D" w:rsidRPr="00041E56" w:rsidTr="001A371A">
        <w:trPr>
          <w:trHeight w:val="481"/>
          <w:jc w:val="center"/>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823C7D" w:rsidRPr="00443C59" w:rsidRDefault="001A371A" w:rsidP="00443C59">
            <w:pPr>
              <w:pStyle w:val="Heading1"/>
              <w:spacing w:after="240" w:line="360" w:lineRule="auto"/>
              <w:jc w:val="center"/>
              <w:rPr>
                <w:rFonts w:ascii="Times New Roman" w:hAnsi="Times New Roman" w:cs="Times New Roman"/>
                <w:b/>
                <w:lang w:val="en-GB"/>
              </w:rPr>
            </w:pPr>
            <w:bookmarkStart w:id="23" w:name="_Toc147824475"/>
            <w:bookmarkStart w:id="24" w:name="_Toc148387775"/>
            <w:r w:rsidRPr="00443C59">
              <w:rPr>
                <w:rFonts w:ascii="Times New Roman" w:hAnsi="Times New Roman" w:cs="Times New Roman"/>
                <w:b/>
              </w:rPr>
              <w:t>UNIT TWO:  DIAGNOSE FAULTS</w:t>
            </w:r>
            <w:bookmarkEnd w:id="23"/>
            <w:bookmarkEnd w:id="24"/>
          </w:p>
        </w:tc>
      </w:tr>
      <w:tr w:rsidR="001A371A" w:rsidRPr="00041E56" w:rsidTr="002323BF">
        <w:trPr>
          <w:trHeight w:val="7797"/>
          <w:jc w:val="center"/>
        </w:trPr>
        <w:tc>
          <w:tcPr>
            <w:tcW w:w="9747" w:type="dxa"/>
            <w:tcBorders>
              <w:top w:val="single" w:sz="4" w:space="0" w:color="auto"/>
              <w:left w:val="single" w:sz="4" w:space="0" w:color="auto"/>
              <w:bottom w:val="single" w:sz="4" w:space="0" w:color="auto"/>
              <w:right w:val="single" w:sz="4" w:space="0" w:color="auto"/>
            </w:tcBorders>
            <w:shd w:val="clear" w:color="auto" w:fill="auto"/>
          </w:tcPr>
          <w:p w:rsidR="001A371A" w:rsidRPr="00041E56" w:rsidRDefault="001A371A" w:rsidP="001A371A">
            <w:pPr>
              <w:spacing w:after="200" w:line="360" w:lineRule="auto"/>
              <w:rPr>
                <w:bCs/>
              </w:rPr>
            </w:pPr>
            <w:r w:rsidRPr="00041E56">
              <w:rPr>
                <w:bCs/>
              </w:rPr>
              <w:t xml:space="preserve">This learning guide is developed to provide you the necessary information regarding the following </w:t>
            </w:r>
            <w:r w:rsidRPr="00041E56">
              <w:t xml:space="preserve">content </w:t>
            </w:r>
            <w:r w:rsidRPr="00041E56">
              <w:rPr>
                <w:bCs/>
              </w:rPr>
              <w:t>coverage and topics:</w:t>
            </w:r>
          </w:p>
          <w:p w:rsidR="00500C21" w:rsidRPr="00041E56" w:rsidRDefault="00500C21" w:rsidP="00A1078A">
            <w:pPr>
              <w:pStyle w:val="ListParagraph"/>
              <w:numPr>
                <w:ilvl w:val="0"/>
                <w:numId w:val="2"/>
              </w:numPr>
              <w:rPr>
                <w:lang w:eastAsia="de-DE"/>
              </w:rPr>
            </w:pPr>
            <w:r w:rsidRPr="00041E56">
              <w:rPr>
                <w:lang w:eastAsia="de-DE"/>
              </w:rPr>
              <w:t>Using PPE &amp; OHS practices.</w:t>
            </w:r>
          </w:p>
          <w:p w:rsidR="00500C21" w:rsidRPr="00041E56" w:rsidRDefault="00500C21" w:rsidP="00A1078A">
            <w:pPr>
              <w:pStyle w:val="ListParagraph"/>
              <w:numPr>
                <w:ilvl w:val="0"/>
                <w:numId w:val="2"/>
              </w:numPr>
              <w:spacing w:line="360" w:lineRule="auto"/>
              <w:rPr>
                <w:lang w:eastAsia="de-DE"/>
              </w:rPr>
            </w:pPr>
            <w:r w:rsidRPr="00041E56">
              <w:rPr>
                <w:lang w:eastAsia="de-DE"/>
              </w:rPr>
              <w:t>pre-testing procedures</w:t>
            </w:r>
          </w:p>
          <w:p w:rsidR="00500C21" w:rsidRPr="00041E56" w:rsidRDefault="00500C21" w:rsidP="00A1078A">
            <w:pPr>
              <w:pStyle w:val="ListParagraph"/>
              <w:numPr>
                <w:ilvl w:val="0"/>
                <w:numId w:val="2"/>
              </w:numPr>
              <w:spacing w:line="360" w:lineRule="auto"/>
              <w:rPr>
                <w:lang w:eastAsia="de-DE"/>
              </w:rPr>
            </w:pPr>
            <w:r w:rsidRPr="00041E56">
              <w:rPr>
                <w:lang w:eastAsia="de-DE"/>
              </w:rPr>
              <w:t xml:space="preserve">disassembling the unit </w:t>
            </w:r>
          </w:p>
          <w:p w:rsidR="00500C21" w:rsidRPr="00041E56" w:rsidRDefault="00500C21" w:rsidP="00A1078A">
            <w:pPr>
              <w:pStyle w:val="ListParagraph"/>
              <w:numPr>
                <w:ilvl w:val="0"/>
                <w:numId w:val="2"/>
              </w:numPr>
              <w:spacing w:line="360" w:lineRule="auto"/>
              <w:rPr>
                <w:lang w:eastAsia="de-DE"/>
              </w:rPr>
            </w:pPr>
            <w:r w:rsidRPr="00041E56">
              <w:rPr>
                <w:lang w:val="en-GB" w:eastAsia="de-DE"/>
              </w:rPr>
              <w:t xml:space="preserve">checking and identifying defects and </w:t>
            </w:r>
            <w:r w:rsidRPr="00041E56">
              <w:rPr>
                <w:lang w:eastAsia="de-DE"/>
              </w:rPr>
              <w:t xml:space="preserve">Faults </w:t>
            </w:r>
          </w:p>
          <w:p w:rsidR="00500C21" w:rsidRPr="00041E56" w:rsidRDefault="00500C21" w:rsidP="00A1078A">
            <w:pPr>
              <w:pStyle w:val="ListParagraph"/>
              <w:numPr>
                <w:ilvl w:val="0"/>
                <w:numId w:val="2"/>
              </w:numPr>
              <w:spacing w:line="360" w:lineRule="auto"/>
              <w:rPr>
                <w:lang w:eastAsia="de-DE"/>
              </w:rPr>
            </w:pPr>
            <w:r w:rsidRPr="00041E56">
              <w:rPr>
                <w:lang w:eastAsia="de-DE"/>
              </w:rPr>
              <w:t>Control settings and adjustments</w:t>
            </w:r>
          </w:p>
          <w:p w:rsidR="00500C21" w:rsidRPr="00041E56" w:rsidRDefault="00500C21" w:rsidP="00A1078A">
            <w:pPr>
              <w:pStyle w:val="ListParagraph"/>
              <w:numPr>
                <w:ilvl w:val="0"/>
                <w:numId w:val="2"/>
              </w:numPr>
              <w:spacing w:line="360" w:lineRule="auto"/>
              <w:rPr>
                <w:lang w:eastAsia="de-DE"/>
              </w:rPr>
            </w:pPr>
            <w:r w:rsidRPr="00041E56">
              <w:rPr>
                <w:lang w:eastAsia="de-DE"/>
              </w:rPr>
              <w:t>Operating the unit to confirm defects</w:t>
            </w:r>
          </w:p>
          <w:p w:rsidR="00500C21" w:rsidRPr="00041E56" w:rsidRDefault="00500C21" w:rsidP="00A1078A">
            <w:pPr>
              <w:pStyle w:val="ListParagraph"/>
              <w:numPr>
                <w:ilvl w:val="0"/>
                <w:numId w:val="2"/>
              </w:numPr>
              <w:spacing w:line="360" w:lineRule="auto"/>
              <w:rPr>
                <w:lang w:eastAsia="de-DE"/>
              </w:rPr>
            </w:pPr>
            <w:r w:rsidRPr="00041E56">
              <w:rPr>
                <w:lang w:eastAsia="de-DE"/>
              </w:rPr>
              <w:t>Documenting diagnosis and test Results</w:t>
            </w:r>
          </w:p>
          <w:p w:rsidR="00500C21" w:rsidRPr="00041E56" w:rsidRDefault="00500C21" w:rsidP="00A1078A">
            <w:pPr>
              <w:pStyle w:val="ListParagraph"/>
              <w:numPr>
                <w:ilvl w:val="0"/>
                <w:numId w:val="2"/>
              </w:numPr>
              <w:spacing w:line="360" w:lineRule="auto"/>
              <w:rPr>
                <w:lang w:eastAsia="de-DE"/>
              </w:rPr>
            </w:pPr>
            <w:r w:rsidRPr="00041E56">
              <w:rPr>
                <w:lang w:eastAsia="de-DE"/>
              </w:rPr>
              <w:t>informing Customers about the status and serviceability of the unit</w:t>
            </w:r>
          </w:p>
          <w:p w:rsidR="001A371A" w:rsidRPr="00041E56" w:rsidRDefault="001A371A" w:rsidP="001A371A">
            <w:pPr>
              <w:autoSpaceDE w:val="0"/>
              <w:autoSpaceDN w:val="0"/>
              <w:adjustRightInd w:val="0"/>
              <w:spacing w:line="360" w:lineRule="auto"/>
              <w:jc w:val="both"/>
              <w:rPr>
                <w:bCs/>
              </w:rPr>
            </w:pPr>
            <w:r w:rsidRPr="00041E56">
              <w:rPr>
                <w:bCs/>
              </w:rPr>
              <w:t>This guide will also assist you to attain the learning outcomes stated in the cover page. Specifically, upon completion of this learning guide, you will be able to attain :</w:t>
            </w:r>
          </w:p>
          <w:p w:rsidR="00DC2F90" w:rsidRPr="00041E56" w:rsidRDefault="00DC2F90" w:rsidP="00A1078A">
            <w:pPr>
              <w:pStyle w:val="ListParagraph"/>
              <w:numPr>
                <w:ilvl w:val="0"/>
                <w:numId w:val="2"/>
              </w:numPr>
              <w:rPr>
                <w:lang w:eastAsia="de-DE"/>
              </w:rPr>
            </w:pPr>
            <w:bookmarkStart w:id="25" w:name="_Toc147824476"/>
            <w:r w:rsidRPr="00041E56">
              <w:rPr>
                <w:lang w:eastAsia="de-DE"/>
              </w:rPr>
              <w:t>Use PPE &amp; OHS practices.</w:t>
            </w:r>
          </w:p>
          <w:p w:rsidR="00DC2F90" w:rsidRPr="00041E56" w:rsidRDefault="00DC2F90" w:rsidP="00A1078A">
            <w:pPr>
              <w:pStyle w:val="ListParagraph"/>
              <w:numPr>
                <w:ilvl w:val="0"/>
                <w:numId w:val="2"/>
              </w:numPr>
              <w:spacing w:line="360" w:lineRule="auto"/>
              <w:rPr>
                <w:lang w:eastAsia="de-DE"/>
              </w:rPr>
            </w:pPr>
            <w:r w:rsidRPr="00041E56">
              <w:rPr>
                <w:rFonts w:eastAsia="Calibri"/>
              </w:rPr>
              <w:t xml:space="preserve">Follow </w:t>
            </w:r>
            <w:r w:rsidRPr="00041E56">
              <w:rPr>
                <w:lang w:eastAsia="de-DE"/>
              </w:rPr>
              <w:t>pre-testing procedures</w:t>
            </w:r>
          </w:p>
          <w:p w:rsidR="00DC2F90" w:rsidRPr="00041E56" w:rsidRDefault="00DC2F90" w:rsidP="00A1078A">
            <w:pPr>
              <w:pStyle w:val="ListParagraph"/>
              <w:numPr>
                <w:ilvl w:val="0"/>
                <w:numId w:val="2"/>
              </w:numPr>
              <w:spacing w:line="360" w:lineRule="auto"/>
              <w:rPr>
                <w:lang w:eastAsia="de-DE"/>
              </w:rPr>
            </w:pPr>
            <w:r w:rsidRPr="00041E56">
              <w:rPr>
                <w:lang w:eastAsia="de-DE"/>
              </w:rPr>
              <w:t xml:space="preserve">Perform disassembling the unit </w:t>
            </w:r>
          </w:p>
          <w:p w:rsidR="00DC2F90" w:rsidRPr="00041E56" w:rsidRDefault="00DC2F90" w:rsidP="00A1078A">
            <w:pPr>
              <w:pStyle w:val="ListParagraph"/>
              <w:numPr>
                <w:ilvl w:val="0"/>
                <w:numId w:val="2"/>
              </w:numPr>
              <w:spacing w:line="360" w:lineRule="auto"/>
              <w:rPr>
                <w:lang w:eastAsia="de-DE"/>
              </w:rPr>
            </w:pPr>
            <w:r w:rsidRPr="00041E56">
              <w:rPr>
                <w:lang w:val="en-GB" w:eastAsia="de-DE"/>
              </w:rPr>
              <w:t xml:space="preserve">check and identify defects and </w:t>
            </w:r>
            <w:r w:rsidRPr="00041E56">
              <w:rPr>
                <w:lang w:eastAsia="de-DE"/>
              </w:rPr>
              <w:t xml:space="preserve">Faults </w:t>
            </w:r>
          </w:p>
          <w:p w:rsidR="00DC2F90" w:rsidRPr="00041E56" w:rsidRDefault="00DC2F90" w:rsidP="00A1078A">
            <w:pPr>
              <w:pStyle w:val="ListParagraph"/>
              <w:numPr>
                <w:ilvl w:val="0"/>
                <w:numId w:val="2"/>
              </w:numPr>
              <w:spacing w:line="360" w:lineRule="auto"/>
              <w:rPr>
                <w:lang w:eastAsia="de-DE"/>
              </w:rPr>
            </w:pPr>
            <w:r w:rsidRPr="00041E56">
              <w:rPr>
                <w:lang w:eastAsia="de-DE"/>
              </w:rPr>
              <w:t>Perform Control settings and adjustments</w:t>
            </w:r>
          </w:p>
          <w:p w:rsidR="00DC2F90" w:rsidRPr="00041E56" w:rsidRDefault="00DC2F90" w:rsidP="00A1078A">
            <w:pPr>
              <w:pStyle w:val="ListParagraph"/>
              <w:numPr>
                <w:ilvl w:val="0"/>
                <w:numId w:val="2"/>
              </w:numPr>
              <w:spacing w:line="360" w:lineRule="auto"/>
              <w:rPr>
                <w:lang w:eastAsia="de-DE"/>
              </w:rPr>
            </w:pPr>
            <w:r w:rsidRPr="00041E56">
              <w:rPr>
                <w:lang w:eastAsia="de-DE"/>
              </w:rPr>
              <w:t>Operate the unit to confirm defects</w:t>
            </w:r>
          </w:p>
          <w:p w:rsidR="00DC2F90" w:rsidRPr="00041E56" w:rsidRDefault="00DC2F90" w:rsidP="00A1078A">
            <w:pPr>
              <w:pStyle w:val="ListParagraph"/>
              <w:numPr>
                <w:ilvl w:val="0"/>
                <w:numId w:val="2"/>
              </w:numPr>
              <w:spacing w:line="360" w:lineRule="auto"/>
              <w:rPr>
                <w:lang w:eastAsia="de-DE"/>
              </w:rPr>
            </w:pPr>
            <w:r w:rsidRPr="00041E56">
              <w:rPr>
                <w:lang w:eastAsia="de-DE"/>
              </w:rPr>
              <w:t>Document diagnosis and test Results</w:t>
            </w:r>
          </w:p>
          <w:p w:rsidR="001A371A" w:rsidRPr="00041E56" w:rsidRDefault="00DC2F90" w:rsidP="00A1078A">
            <w:pPr>
              <w:pStyle w:val="ListParagraph"/>
              <w:numPr>
                <w:ilvl w:val="0"/>
                <w:numId w:val="2"/>
              </w:numPr>
              <w:spacing w:line="360" w:lineRule="auto"/>
              <w:rPr>
                <w:lang w:eastAsia="de-DE"/>
              </w:rPr>
            </w:pPr>
            <w:r w:rsidRPr="00041E56">
              <w:rPr>
                <w:lang w:eastAsia="de-DE"/>
              </w:rPr>
              <w:t>inform Customers about the status and serviceability of the unit</w:t>
            </w:r>
            <w:bookmarkEnd w:id="25"/>
          </w:p>
        </w:tc>
      </w:tr>
    </w:tbl>
    <w:p w:rsidR="004B25FA" w:rsidRPr="00041E56" w:rsidRDefault="004B25FA" w:rsidP="0007351D">
      <w:pPr>
        <w:spacing w:line="360" w:lineRule="auto"/>
      </w:pPr>
    </w:p>
    <w:p w:rsidR="002A7B2F" w:rsidRPr="00041E56" w:rsidRDefault="002A7B2F" w:rsidP="0007351D">
      <w:pPr>
        <w:spacing w:line="360" w:lineRule="auto"/>
      </w:pPr>
    </w:p>
    <w:p w:rsidR="00957DC1" w:rsidRPr="00041E56" w:rsidRDefault="00957DC1" w:rsidP="0007351D">
      <w:pPr>
        <w:spacing w:line="360" w:lineRule="auto"/>
      </w:pPr>
    </w:p>
    <w:p w:rsidR="00FB263C" w:rsidRPr="00041E56" w:rsidRDefault="00FB263C" w:rsidP="0007351D">
      <w:pPr>
        <w:spacing w:line="360" w:lineRule="auto"/>
      </w:pPr>
    </w:p>
    <w:p w:rsidR="00FB263C" w:rsidRPr="00041E56" w:rsidRDefault="00FB263C" w:rsidP="0007351D">
      <w:pPr>
        <w:spacing w:line="360" w:lineRule="auto"/>
      </w:pPr>
    </w:p>
    <w:p w:rsidR="00FB263C" w:rsidRPr="00041E56" w:rsidRDefault="00DE203C" w:rsidP="0007351D">
      <w:pPr>
        <w:tabs>
          <w:tab w:val="left" w:pos="1814"/>
        </w:tabs>
        <w:spacing w:line="360" w:lineRule="auto"/>
      </w:pPr>
      <w:r w:rsidRPr="00041E56">
        <w:tab/>
      </w:r>
    </w:p>
    <w:p w:rsidR="00DE203C" w:rsidRPr="00041E56" w:rsidRDefault="00DE203C" w:rsidP="0007351D">
      <w:pPr>
        <w:tabs>
          <w:tab w:val="left" w:pos="1814"/>
        </w:tabs>
        <w:spacing w:line="360" w:lineRule="auto"/>
      </w:pPr>
    </w:p>
    <w:p w:rsidR="00C96C1B" w:rsidRPr="00041E56" w:rsidRDefault="00C96C1B" w:rsidP="0007351D">
      <w:pPr>
        <w:spacing w:line="360" w:lineRule="auto"/>
      </w:pPr>
      <w:bookmarkStart w:id="26" w:name="_Toc147824477"/>
      <w:bookmarkStart w:id="27" w:name="_Toc140624392"/>
    </w:p>
    <w:p w:rsidR="00D35F63" w:rsidRPr="00041E56" w:rsidRDefault="00D35F63" w:rsidP="0007351D">
      <w:pPr>
        <w:spacing w:line="360" w:lineRule="auto"/>
      </w:pPr>
    </w:p>
    <w:p w:rsidR="00656E2F" w:rsidRPr="00590B6F" w:rsidRDefault="00656E2F" w:rsidP="00590B6F">
      <w:pPr>
        <w:pStyle w:val="Heading2"/>
        <w:spacing w:after="240" w:line="360" w:lineRule="auto"/>
        <w:rPr>
          <w:rFonts w:ascii="Times New Roman" w:hAnsi="Times New Roman" w:cs="Times New Roman"/>
          <w:b/>
          <w:sz w:val="28"/>
          <w:szCs w:val="28"/>
          <w:lang w:eastAsia="de-DE"/>
        </w:rPr>
      </w:pPr>
      <w:bookmarkStart w:id="28" w:name="_Toc148387776"/>
      <w:bookmarkStart w:id="29" w:name="_Toc147824478"/>
      <w:bookmarkEnd w:id="26"/>
      <w:r w:rsidRPr="00590B6F">
        <w:rPr>
          <w:rStyle w:val="Heading2Char"/>
          <w:rFonts w:ascii="Times New Roman" w:hAnsi="Times New Roman" w:cs="Times New Roman"/>
          <w:b/>
          <w:color w:val="auto"/>
          <w:sz w:val="28"/>
          <w:szCs w:val="28"/>
        </w:rPr>
        <w:t>Using PPE &amp; OHS practices</w:t>
      </w:r>
      <w:r w:rsidRPr="00590B6F">
        <w:rPr>
          <w:rFonts w:ascii="Times New Roman" w:hAnsi="Times New Roman" w:cs="Times New Roman"/>
          <w:b/>
          <w:sz w:val="28"/>
          <w:szCs w:val="28"/>
          <w:lang w:eastAsia="de-DE"/>
        </w:rPr>
        <w:t>.</w:t>
      </w:r>
      <w:bookmarkEnd w:id="28"/>
    </w:p>
    <w:bookmarkEnd w:id="29"/>
    <w:p w:rsidR="00656E2F" w:rsidRPr="001343AE" w:rsidRDefault="00656E2F" w:rsidP="001343AE">
      <w:pPr>
        <w:spacing w:line="360" w:lineRule="auto"/>
        <w:rPr>
          <w:rFonts w:eastAsiaTheme="minorHAnsi"/>
        </w:rPr>
      </w:pPr>
      <w:r w:rsidRPr="001343AE">
        <w:rPr>
          <w:rFonts w:eastAsiaTheme="minorHAnsi"/>
        </w:rPr>
        <w:t>Laser Safety Statement the Center for Devices and Radiological Health (CDRH) of the U.S. Food and Drug Administration has implemented regulations for laser products manufactured since August 1, 1976. Compliance is mandatory for products marketed in the United States. The printer is certified as a “Class 1” laser product under the U.S. Department of Health and Human Services (DHHS) Radiation Performance Standard according to the Radiation Control for Health and Safety Act of 1968. Since radiation emitted inside the printer is completely confined within protective housings and external covers, the laser beam cannot escape during any phase of normal user operation.</w:t>
      </w:r>
    </w:p>
    <w:p w:rsidR="00656E2F" w:rsidRPr="001343AE" w:rsidRDefault="00656E2F" w:rsidP="00C25410">
      <w:pPr>
        <w:spacing w:line="360" w:lineRule="auto"/>
        <w:rPr>
          <w:rFonts w:eastAsiaTheme="minorHAnsi"/>
        </w:rPr>
      </w:pPr>
      <w:r w:rsidRPr="001343AE">
        <w:rPr>
          <w:rFonts w:eastAsiaTheme="minorHAnsi"/>
        </w:rPr>
        <w:t>Using controls, making adjustments, or performing procedures other than those specified in this user’s guide may result in exposure to hazardous radiation.</w:t>
      </w:r>
    </w:p>
    <w:p w:rsidR="00656E2F" w:rsidRPr="00041E56" w:rsidRDefault="00656E2F" w:rsidP="00656E2F">
      <w:pPr>
        <w:spacing w:before="240" w:after="240" w:line="360" w:lineRule="auto"/>
        <w:contextualSpacing/>
        <w:rPr>
          <w:b/>
        </w:rPr>
      </w:pPr>
      <w:bookmarkStart w:id="30" w:name="_Toc147824470"/>
      <w:r w:rsidRPr="00041E56">
        <w:rPr>
          <w:b/>
        </w:rPr>
        <w:t>Personal Protective Equipment</w:t>
      </w:r>
      <w:bookmarkEnd w:id="30"/>
    </w:p>
    <w:p w:rsidR="00656E2F" w:rsidRPr="00041E56" w:rsidRDefault="00656E2F" w:rsidP="00656E2F">
      <w:pPr>
        <w:shd w:val="clear" w:color="auto" w:fill="FFFFFF" w:themeFill="background1"/>
        <w:spacing w:line="360" w:lineRule="auto"/>
      </w:pPr>
      <w:r w:rsidRPr="00041E56">
        <w:t>Personal protective equipment (PPE) plays a crucial role in ensuring the safety and well-being of technicians involved in the service and repair of printer. Adhering to occupational health and safety practices is essential to minimize the risk of injury or harm. This section focuses on the use of personal protective equipment in accordance with these practices. Here are the key points to consider:</w:t>
      </w:r>
    </w:p>
    <w:p w:rsidR="00656E2F" w:rsidRPr="00041E56" w:rsidRDefault="00656E2F" w:rsidP="00656E2F">
      <w:pPr>
        <w:shd w:val="clear" w:color="auto" w:fill="FFFFFF" w:themeFill="background1"/>
        <w:spacing w:before="240" w:after="240" w:line="360" w:lineRule="auto"/>
        <w:contextualSpacing/>
        <w:rPr>
          <w:b/>
        </w:rPr>
      </w:pPr>
      <w:r w:rsidRPr="00041E56">
        <w:rPr>
          <w:b/>
        </w:rPr>
        <w:t>Selection of Personal Protective Equipment:</w:t>
      </w:r>
    </w:p>
    <w:p w:rsidR="00656E2F" w:rsidRPr="00041E56" w:rsidRDefault="00656E2F" w:rsidP="007910CD">
      <w:pPr>
        <w:numPr>
          <w:ilvl w:val="0"/>
          <w:numId w:val="34"/>
        </w:numPr>
        <w:shd w:val="clear" w:color="auto" w:fill="FFFFFF" w:themeFill="background1"/>
        <w:spacing w:after="160" w:line="360" w:lineRule="auto"/>
      </w:pPr>
      <w:r w:rsidRPr="00041E56">
        <w:t>Based on the risk assessment, select appropriate personal protective equipment that can mitigate identified hazards.</w:t>
      </w:r>
    </w:p>
    <w:p w:rsidR="00656E2F" w:rsidRPr="00041E56" w:rsidRDefault="00656E2F" w:rsidP="007910CD">
      <w:pPr>
        <w:numPr>
          <w:ilvl w:val="0"/>
          <w:numId w:val="34"/>
        </w:numPr>
        <w:shd w:val="clear" w:color="auto" w:fill="FFFFFF" w:themeFill="background1"/>
        <w:spacing w:after="100" w:afterAutospacing="1" w:line="360" w:lineRule="auto"/>
      </w:pPr>
      <w:r w:rsidRPr="00041E56">
        <w:t>Common personal protective equipment used in printer service and repair include:</w:t>
      </w:r>
    </w:p>
    <w:p w:rsidR="00656E2F" w:rsidRPr="00041E56" w:rsidRDefault="00656E2F" w:rsidP="007910CD">
      <w:pPr>
        <w:numPr>
          <w:ilvl w:val="1"/>
          <w:numId w:val="34"/>
        </w:numPr>
        <w:shd w:val="clear" w:color="auto" w:fill="FFFFFF" w:themeFill="background1"/>
        <w:spacing w:after="160" w:line="360" w:lineRule="auto"/>
      </w:pPr>
      <w:r w:rsidRPr="00041E56">
        <w:t>Safety Glasses or Goggles: Protect the eyes from potential hazards, such as flying debris or chemical splashes.</w:t>
      </w:r>
    </w:p>
    <w:p w:rsidR="00656E2F" w:rsidRPr="00041E56" w:rsidRDefault="00656E2F" w:rsidP="007910CD">
      <w:pPr>
        <w:numPr>
          <w:ilvl w:val="1"/>
          <w:numId w:val="34"/>
        </w:numPr>
        <w:shd w:val="clear" w:color="auto" w:fill="FFFFFF" w:themeFill="background1"/>
        <w:spacing w:after="160" w:line="360" w:lineRule="auto"/>
      </w:pPr>
      <w:r w:rsidRPr="00041E56">
        <w:t>Gloves: Shield the hands from cuts, abrasions, and chemical exposures. Choose gloves suitable for the specific tasks, considering factors such as material compatibility and dexterity requirements.</w:t>
      </w:r>
    </w:p>
    <w:p w:rsidR="00656E2F" w:rsidRPr="00041E56" w:rsidRDefault="00656E2F" w:rsidP="007910CD">
      <w:pPr>
        <w:numPr>
          <w:ilvl w:val="1"/>
          <w:numId w:val="34"/>
        </w:numPr>
        <w:shd w:val="clear" w:color="auto" w:fill="FFFFFF" w:themeFill="background1"/>
        <w:spacing w:after="160" w:line="360" w:lineRule="auto"/>
      </w:pPr>
      <w:r w:rsidRPr="00041E56">
        <w:lastRenderedPageBreak/>
        <w:t>Electrostatic Discharge (ESD) Protection: Use ESD wrist straps, mats, and ESD-safe tools to prevent damage to sensitive electronic components and protect against electrostatic discharge.</w:t>
      </w:r>
    </w:p>
    <w:p w:rsidR="00656E2F" w:rsidRPr="00041E56" w:rsidRDefault="00656E2F" w:rsidP="007910CD">
      <w:pPr>
        <w:numPr>
          <w:ilvl w:val="1"/>
          <w:numId w:val="34"/>
        </w:numPr>
        <w:shd w:val="clear" w:color="auto" w:fill="FFFFFF" w:themeFill="background1"/>
        <w:spacing w:after="160" w:line="360" w:lineRule="auto"/>
      </w:pPr>
      <w:r w:rsidRPr="00041E56">
        <w:t>Respiratory Protection: Depending on the work environment and potential exposure to dust, fumes, or chemicals, respiratory protection such as masks or respirators may be necessary.</w:t>
      </w:r>
    </w:p>
    <w:p w:rsidR="00145E49" w:rsidRPr="00041E56" w:rsidRDefault="00145E49" w:rsidP="007910CD">
      <w:pPr>
        <w:numPr>
          <w:ilvl w:val="1"/>
          <w:numId w:val="34"/>
        </w:numPr>
        <w:shd w:val="clear" w:color="auto" w:fill="FFFFFF" w:themeFill="background1"/>
        <w:spacing w:line="360" w:lineRule="auto"/>
      </w:pPr>
      <w:r w:rsidRPr="00041E56">
        <w:t>Protective Clothing: Consider wearing protective clothing, such as lab coats or coveralls, to protect against chemical splashes or other potential hazards.</w:t>
      </w:r>
    </w:p>
    <w:p w:rsidR="00145E49" w:rsidRPr="00041E56" w:rsidRDefault="00145E49" w:rsidP="007910CD">
      <w:pPr>
        <w:numPr>
          <w:ilvl w:val="1"/>
          <w:numId w:val="34"/>
        </w:numPr>
        <w:shd w:val="clear" w:color="auto" w:fill="FFFFFF" w:themeFill="background1"/>
        <w:spacing w:line="360" w:lineRule="auto"/>
      </w:pPr>
      <w:r w:rsidRPr="00041E56">
        <w:t>Hearing Protection: In environments with high noise levels, use appropriate hearing protection, such as earmuffs or earplugs, to prevent hearing damage.</w:t>
      </w:r>
    </w:p>
    <w:p w:rsidR="00145E49" w:rsidRPr="00FE271C" w:rsidRDefault="00590B6F" w:rsidP="00FE271C">
      <w:pPr>
        <w:pStyle w:val="Heading2"/>
        <w:spacing w:line="360" w:lineRule="auto"/>
        <w:rPr>
          <w:rFonts w:ascii="Times New Roman" w:hAnsi="Times New Roman" w:cs="Times New Roman"/>
          <w:b/>
          <w:color w:val="auto"/>
          <w:sz w:val="28"/>
          <w:szCs w:val="28"/>
          <w:lang w:eastAsia="de-DE"/>
        </w:rPr>
      </w:pPr>
      <w:bookmarkStart w:id="31" w:name="_Toc148387777"/>
      <w:r w:rsidRPr="00FE271C">
        <w:rPr>
          <w:rFonts w:ascii="Times New Roman" w:hAnsi="Times New Roman" w:cs="Times New Roman"/>
          <w:b/>
          <w:color w:val="auto"/>
          <w:sz w:val="28"/>
          <w:szCs w:val="28"/>
          <w:lang w:eastAsia="de-DE"/>
        </w:rPr>
        <w:t>Pre-testing</w:t>
      </w:r>
      <w:r w:rsidR="00145E49" w:rsidRPr="00FE271C">
        <w:rPr>
          <w:rFonts w:ascii="Times New Roman" w:hAnsi="Times New Roman" w:cs="Times New Roman"/>
          <w:b/>
          <w:color w:val="auto"/>
          <w:sz w:val="28"/>
          <w:szCs w:val="28"/>
          <w:lang w:eastAsia="de-DE"/>
        </w:rPr>
        <w:t xml:space="preserve"> procedures</w:t>
      </w:r>
      <w:bookmarkEnd w:id="31"/>
    </w:p>
    <w:p w:rsidR="00145E49" w:rsidRPr="00041E56" w:rsidRDefault="00145E49" w:rsidP="001343AE">
      <w:pPr>
        <w:spacing w:after="160" w:line="360" w:lineRule="auto"/>
        <w:rPr>
          <w:rFonts w:eastAsiaTheme="minorHAnsi"/>
          <w:b/>
        </w:rPr>
      </w:pPr>
      <w:r w:rsidRPr="00041E56">
        <w:rPr>
          <w:rFonts w:eastAsiaTheme="minorHAnsi"/>
          <w:b/>
        </w:rPr>
        <w:t xml:space="preserve">Troubleshooting the Print System </w:t>
      </w:r>
    </w:p>
    <w:p w:rsidR="00145E49" w:rsidRPr="001343AE" w:rsidRDefault="00145E49" w:rsidP="007910CD">
      <w:pPr>
        <w:pStyle w:val="ListParagraph"/>
        <w:numPr>
          <w:ilvl w:val="0"/>
          <w:numId w:val="19"/>
        </w:numPr>
        <w:spacing w:after="160" w:line="360" w:lineRule="auto"/>
        <w:rPr>
          <w:rFonts w:eastAsiaTheme="minorHAnsi"/>
        </w:rPr>
      </w:pPr>
      <w:r w:rsidRPr="001343AE">
        <w:rPr>
          <w:rFonts w:eastAsiaTheme="minorHAnsi"/>
        </w:rPr>
        <w:t xml:space="preserve">Preliminary Operating Checks Prior to troubleshooting a specific printer problem, you should ensure that: </w:t>
      </w:r>
    </w:p>
    <w:p w:rsidR="00145E49" w:rsidRPr="001343AE" w:rsidRDefault="00145E49" w:rsidP="007910CD">
      <w:pPr>
        <w:pStyle w:val="ListParagraph"/>
        <w:numPr>
          <w:ilvl w:val="0"/>
          <w:numId w:val="19"/>
        </w:numPr>
        <w:spacing w:after="160" w:line="360" w:lineRule="auto"/>
        <w:rPr>
          <w:rFonts w:eastAsiaTheme="minorHAnsi"/>
        </w:rPr>
      </w:pPr>
      <w:r w:rsidRPr="001343AE">
        <w:rPr>
          <w:rFonts w:eastAsiaTheme="minorHAnsi"/>
        </w:rPr>
        <w:t xml:space="preserve">The printer is being maintained on a regular </w:t>
      </w:r>
      <w:r w:rsidR="001343AE" w:rsidRPr="001343AE">
        <w:rPr>
          <w:rFonts w:eastAsiaTheme="minorHAnsi"/>
        </w:rPr>
        <w:t xml:space="preserve">basis. </w:t>
      </w:r>
    </w:p>
    <w:p w:rsidR="00145E49" w:rsidRPr="001343AE" w:rsidRDefault="00145E49" w:rsidP="007910CD">
      <w:pPr>
        <w:pStyle w:val="ListParagraph"/>
        <w:numPr>
          <w:ilvl w:val="0"/>
          <w:numId w:val="19"/>
        </w:numPr>
        <w:spacing w:after="160" w:line="360" w:lineRule="auto"/>
        <w:rPr>
          <w:rFonts w:eastAsiaTheme="minorHAnsi"/>
        </w:rPr>
      </w:pPr>
      <w:r w:rsidRPr="001343AE">
        <w:rPr>
          <w:rFonts w:eastAsiaTheme="minorHAnsi"/>
        </w:rPr>
        <w:t xml:space="preserve">The printer is positioned on a solid, level surface. </w:t>
      </w:r>
    </w:p>
    <w:p w:rsidR="00145E49" w:rsidRPr="001343AE" w:rsidRDefault="00145E49" w:rsidP="007910CD">
      <w:pPr>
        <w:pStyle w:val="ListParagraph"/>
        <w:numPr>
          <w:ilvl w:val="0"/>
          <w:numId w:val="19"/>
        </w:numPr>
        <w:spacing w:after="160" w:line="360" w:lineRule="auto"/>
        <w:rPr>
          <w:rFonts w:eastAsiaTheme="minorHAnsi"/>
        </w:rPr>
      </w:pPr>
      <w:r w:rsidRPr="001343AE">
        <w:rPr>
          <w:rFonts w:eastAsiaTheme="minorHAnsi"/>
        </w:rPr>
        <w:t xml:space="preserve">The line voltage does not vary more than 10% from the nominal rated value as specified on the Power Rating Label. </w:t>
      </w:r>
    </w:p>
    <w:p w:rsidR="00145E49" w:rsidRPr="001343AE" w:rsidRDefault="001343AE" w:rsidP="007910CD">
      <w:pPr>
        <w:pStyle w:val="ListParagraph"/>
        <w:numPr>
          <w:ilvl w:val="0"/>
          <w:numId w:val="19"/>
        </w:numPr>
        <w:spacing w:after="160" w:line="360" w:lineRule="auto"/>
        <w:rPr>
          <w:rFonts w:eastAsiaTheme="minorHAnsi"/>
        </w:rPr>
      </w:pPr>
      <w:r w:rsidRPr="001343AE">
        <w:rPr>
          <w:rFonts w:eastAsiaTheme="minorHAnsi"/>
        </w:rPr>
        <w:t>The</w:t>
      </w:r>
      <w:r w:rsidR="00145E49" w:rsidRPr="001343AE">
        <w:rPr>
          <w:rFonts w:eastAsiaTheme="minorHAnsi"/>
        </w:rPr>
        <w:t xml:space="preserve"> operating environment for the printer and paper is within the temperature and humidity specifications. </w:t>
      </w:r>
    </w:p>
    <w:p w:rsidR="00145E49" w:rsidRPr="001343AE" w:rsidRDefault="001343AE" w:rsidP="007910CD">
      <w:pPr>
        <w:pStyle w:val="ListParagraph"/>
        <w:numPr>
          <w:ilvl w:val="0"/>
          <w:numId w:val="19"/>
        </w:numPr>
        <w:spacing w:after="160" w:line="360" w:lineRule="auto"/>
        <w:rPr>
          <w:rFonts w:eastAsiaTheme="minorHAnsi"/>
        </w:rPr>
      </w:pPr>
      <w:r w:rsidRPr="001343AE">
        <w:rPr>
          <w:rFonts w:eastAsiaTheme="minorHAnsi"/>
        </w:rPr>
        <w:t>The</w:t>
      </w:r>
      <w:r w:rsidR="00145E49" w:rsidRPr="001343AE">
        <w:rPr>
          <w:rFonts w:eastAsiaTheme="minorHAnsi"/>
        </w:rPr>
        <w:t xml:space="preserve"> printer is never exposed to ammonia fumes such as those produced by diazo copiers or office cleaning materials. </w:t>
      </w:r>
    </w:p>
    <w:p w:rsidR="00145E49" w:rsidRPr="001343AE" w:rsidRDefault="001343AE" w:rsidP="007910CD">
      <w:pPr>
        <w:pStyle w:val="ListParagraph"/>
        <w:numPr>
          <w:ilvl w:val="0"/>
          <w:numId w:val="19"/>
        </w:numPr>
        <w:spacing w:after="160" w:line="360" w:lineRule="auto"/>
        <w:rPr>
          <w:rFonts w:eastAsiaTheme="minorHAnsi"/>
        </w:rPr>
      </w:pPr>
      <w:r w:rsidRPr="001343AE">
        <w:rPr>
          <w:rFonts w:eastAsiaTheme="minorHAnsi"/>
        </w:rPr>
        <w:t>The</w:t>
      </w:r>
      <w:r w:rsidR="00145E49" w:rsidRPr="001343AE">
        <w:rPr>
          <w:rFonts w:eastAsiaTheme="minorHAnsi"/>
        </w:rPr>
        <w:t xml:space="preserve"> printer is not exposed to direct sunlight. </w:t>
      </w:r>
    </w:p>
    <w:p w:rsidR="00145E49" w:rsidRPr="001343AE" w:rsidRDefault="00145E49" w:rsidP="007910CD">
      <w:pPr>
        <w:pStyle w:val="ListParagraph"/>
        <w:numPr>
          <w:ilvl w:val="0"/>
          <w:numId w:val="19"/>
        </w:numPr>
        <w:spacing w:after="160" w:line="360" w:lineRule="auto"/>
        <w:rPr>
          <w:rFonts w:eastAsiaTheme="minorHAnsi"/>
        </w:rPr>
      </w:pPr>
      <w:r w:rsidRPr="001343AE">
        <w:rPr>
          <w:rFonts w:eastAsiaTheme="minorHAnsi"/>
        </w:rPr>
        <w:t xml:space="preserve">Non-HP components (such as refilled Toner Cartridges, font cartridges, and memory boards) are removed from the printer. </w:t>
      </w:r>
    </w:p>
    <w:p w:rsidR="00145E49" w:rsidRDefault="00145E49" w:rsidP="00145E49">
      <w:pPr>
        <w:spacing w:after="160" w:line="259" w:lineRule="auto"/>
        <w:rPr>
          <w:rFonts w:eastAsiaTheme="minorHAnsi"/>
        </w:rPr>
      </w:pPr>
      <w:r w:rsidRPr="00041E56">
        <w:rPr>
          <w:rFonts w:eastAsiaTheme="minorHAnsi"/>
          <w:b/>
        </w:rPr>
        <w:t>Note</w:t>
      </w:r>
      <w:r w:rsidRPr="00041E56">
        <w:rPr>
          <w:rFonts w:eastAsiaTheme="minorHAnsi"/>
        </w:rPr>
        <w:t xml:space="preserve"> When moving the printer into a warm room from a cold location such as a warehouse, various problems can occur due to condensation in the printer. For example, if the photosensitive drum is cold, the resistance of the photoconductive layer will be high. This will lead to incorrect contrast. Leave the printer running for 10 to 20 minutes. </w:t>
      </w:r>
    </w:p>
    <w:p w:rsidR="0043097D" w:rsidRPr="00041E56" w:rsidRDefault="0043097D" w:rsidP="00145E49">
      <w:pPr>
        <w:spacing w:after="160" w:line="259" w:lineRule="auto"/>
        <w:rPr>
          <w:rFonts w:eastAsiaTheme="minorHAnsi"/>
        </w:rPr>
      </w:pPr>
    </w:p>
    <w:p w:rsidR="00145E49" w:rsidRPr="002B32BF" w:rsidRDefault="00145E49" w:rsidP="00145E49">
      <w:pPr>
        <w:tabs>
          <w:tab w:val="left" w:pos="342"/>
        </w:tabs>
        <w:rPr>
          <w:rFonts w:eastAsiaTheme="minorHAnsi"/>
          <w:b/>
          <w:sz w:val="28"/>
          <w:szCs w:val="28"/>
        </w:rPr>
      </w:pPr>
      <w:r w:rsidRPr="002B32BF">
        <w:rPr>
          <w:rFonts w:eastAsiaTheme="minorHAnsi"/>
          <w:b/>
          <w:sz w:val="28"/>
          <w:szCs w:val="28"/>
        </w:rPr>
        <w:lastRenderedPageBreak/>
        <w:t>Visual inspection of the unit with power off</w:t>
      </w:r>
    </w:p>
    <w:p w:rsidR="00145E49" w:rsidRPr="00041E56" w:rsidRDefault="00145E49" w:rsidP="00145E49">
      <w:pPr>
        <w:tabs>
          <w:tab w:val="left" w:pos="-4698"/>
        </w:tabs>
        <w:spacing w:before="60" w:after="200" w:line="360" w:lineRule="auto"/>
        <w:ind w:left="360"/>
        <w:rPr>
          <w:rFonts w:eastAsia="Calibri"/>
        </w:rPr>
      </w:pPr>
      <w:r w:rsidRPr="00041E56">
        <w:rPr>
          <w:rFonts w:eastAsia="Calibri"/>
          <w:sz w:val="22"/>
          <w:szCs w:val="22"/>
        </w:rPr>
        <w:t>The first step in the pre-testing procedure is to visually inspect the mobile phone with the power turned off. This inspection aims to identify any visible physical damage or irregularities that may affect the device's functionality.</w:t>
      </w:r>
      <w:r w:rsidRPr="00041E56">
        <w:rPr>
          <w:rFonts w:eastAsia="Calibri"/>
        </w:rPr>
        <w:t xml:space="preserve"> Technicians should carefully examine the exterior of the printer,</w:t>
      </w:r>
    </w:p>
    <w:p w:rsidR="00145E49" w:rsidRPr="00041E56" w:rsidRDefault="00145E49" w:rsidP="00A1078A">
      <w:pPr>
        <w:numPr>
          <w:ilvl w:val="0"/>
          <w:numId w:val="3"/>
        </w:numPr>
        <w:tabs>
          <w:tab w:val="left" w:pos="-4698"/>
        </w:tabs>
        <w:spacing w:before="60" w:after="200" w:line="360" w:lineRule="auto"/>
        <w:contextualSpacing/>
        <w:rPr>
          <w:rFonts w:eastAsia="Calibri"/>
        </w:rPr>
      </w:pPr>
      <w:r w:rsidRPr="00041E56">
        <w:rPr>
          <w:rFonts w:eastAsia="Calibri"/>
        </w:rPr>
        <w:t xml:space="preserve">Common issues to look for </w:t>
      </w:r>
    </w:p>
    <w:p w:rsidR="00145E49" w:rsidRPr="00041E56" w:rsidRDefault="00145E49" w:rsidP="00A1078A">
      <w:pPr>
        <w:numPr>
          <w:ilvl w:val="0"/>
          <w:numId w:val="4"/>
        </w:numPr>
        <w:tabs>
          <w:tab w:val="left" w:pos="-4698"/>
        </w:tabs>
        <w:spacing w:before="60" w:after="200" w:line="360" w:lineRule="auto"/>
        <w:contextualSpacing/>
        <w:rPr>
          <w:rFonts w:eastAsia="Calibri"/>
        </w:rPr>
      </w:pPr>
      <w:r w:rsidRPr="00041E56">
        <w:rPr>
          <w:rFonts w:eastAsia="Calibri"/>
        </w:rPr>
        <w:t xml:space="preserve">Cracked parts, </w:t>
      </w:r>
    </w:p>
    <w:p w:rsidR="00145E49" w:rsidRPr="00041E56" w:rsidRDefault="00145E49" w:rsidP="00A1078A">
      <w:pPr>
        <w:numPr>
          <w:ilvl w:val="0"/>
          <w:numId w:val="4"/>
        </w:numPr>
        <w:tabs>
          <w:tab w:val="left" w:pos="-4698"/>
        </w:tabs>
        <w:spacing w:before="60" w:after="200" w:line="360" w:lineRule="auto"/>
        <w:contextualSpacing/>
        <w:rPr>
          <w:rFonts w:eastAsia="Calibri"/>
        </w:rPr>
      </w:pPr>
      <w:r w:rsidRPr="00041E56">
        <w:rPr>
          <w:rFonts w:eastAsia="Calibri"/>
        </w:rPr>
        <w:t xml:space="preserve">Loose connections, and </w:t>
      </w:r>
    </w:p>
    <w:p w:rsidR="00145E49" w:rsidRPr="00041E56" w:rsidRDefault="00145E49" w:rsidP="00A1078A">
      <w:pPr>
        <w:numPr>
          <w:ilvl w:val="0"/>
          <w:numId w:val="4"/>
        </w:numPr>
        <w:tabs>
          <w:tab w:val="left" w:pos="-4698"/>
        </w:tabs>
        <w:spacing w:before="60" w:after="200" w:line="360" w:lineRule="auto"/>
        <w:contextualSpacing/>
        <w:rPr>
          <w:rFonts w:eastAsia="Calibri"/>
        </w:rPr>
      </w:pPr>
      <w:r w:rsidRPr="00041E56">
        <w:rPr>
          <w:rFonts w:eastAsia="Calibri"/>
        </w:rPr>
        <w:t xml:space="preserve">Signs of wear and tear. </w:t>
      </w:r>
    </w:p>
    <w:p w:rsidR="00145E49" w:rsidRPr="00041E56" w:rsidRDefault="00145E49" w:rsidP="00145E49">
      <w:pPr>
        <w:tabs>
          <w:tab w:val="left" w:pos="-4698"/>
        </w:tabs>
        <w:spacing w:before="60" w:after="200" w:line="360" w:lineRule="auto"/>
        <w:ind w:left="360"/>
        <w:rPr>
          <w:rFonts w:eastAsia="Calibri"/>
        </w:rPr>
      </w:pPr>
      <w:r w:rsidRPr="00041E56">
        <w:rPr>
          <w:rFonts w:eastAsia="Calibri"/>
        </w:rPr>
        <w:t xml:space="preserve">This visual inspection provides an initial assessment of the device's condition and helps determine the appropriate course of action for further testing and repair. </w:t>
      </w:r>
    </w:p>
    <w:p w:rsidR="00145E49" w:rsidRPr="002B32BF" w:rsidRDefault="00145E49" w:rsidP="001C5531">
      <w:pPr>
        <w:spacing w:after="240" w:line="360" w:lineRule="auto"/>
        <w:contextualSpacing/>
        <w:rPr>
          <w:rFonts w:eastAsia="Calibri"/>
          <w:b/>
          <w:sz w:val="28"/>
          <w:szCs w:val="28"/>
        </w:rPr>
      </w:pPr>
      <w:r w:rsidRPr="002B32BF">
        <w:rPr>
          <w:rFonts w:eastAsia="Calibri"/>
          <w:b/>
          <w:sz w:val="28"/>
          <w:szCs w:val="28"/>
        </w:rPr>
        <w:t xml:space="preserve">Interview of Customer </w:t>
      </w:r>
    </w:p>
    <w:p w:rsidR="00145E49" w:rsidRPr="00041E56" w:rsidRDefault="00145E49" w:rsidP="00145E49">
      <w:pPr>
        <w:tabs>
          <w:tab w:val="left" w:pos="-4698"/>
        </w:tabs>
        <w:spacing w:before="60" w:after="200" w:line="360" w:lineRule="auto"/>
        <w:ind w:left="360"/>
        <w:rPr>
          <w:rFonts w:eastAsia="Calibri"/>
        </w:rPr>
      </w:pPr>
      <w:r w:rsidRPr="00041E56">
        <w:rPr>
          <w:rFonts w:eastAsia="Calibri"/>
        </w:rPr>
        <w:t xml:space="preserve">The next step involves conducting an interview with the customer to gather information about the printer's history. </w:t>
      </w:r>
    </w:p>
    <w:p w:rsidR="00145E49" w:rsidRPr="00041E56" w:rsidRDefault="00145E49" w:rsidP="00A1078A">
      <w:pPr>
        <w:numPr>
          <w:ilvl w:val="0"/>
          <w:numId w:val="3"/>
        </w:numPr>
        <w:tabs>
          <w:tab w:val="left" w:pos="-4698"/>
        </w:tabs>
        <w:spacing w:before="60" w:after="200" w:line="360" w:lineRule="auto"/>
        <w:contextualSpacing/>
        <w:rPr>
          <w:rFonts w:eastAsia="Calibri"/>
        </w:rPr>
      </w:pPr>
      <w:r w:rsidRPr="00041E56">
        <w:rPr>
          <w:rFonts w:eastAsia="Calibri"/>
        </w:rPr>
        <w:t xml:space="preserve">This conversation is essential as it provides </w:t>
      </w:r>
    </w:p>
    <w:p w:rsidR="00145E49" w:rsidRPr="00041E56" w:rsidRDefault="00145E49" w:rsidP="00A1078A">
      <w:pPr>
        <w:numPr>
          <w:ilvl w:val="0"/>
          <w:numId w:val="5"/>
        </w:numPr>
        <w:tabs>
          <w:tab w:val="left" w:pos="-4698"/>
        </w:tabs>
        <w:spacing w:before="60" w:after="200" w:line="360" w:lineRule="auto"/>
        <w:contextualSpacing/>
        <w:rPr>
          <w:rFonts w:eastAsia="Calibri"/>
        </w:rPr>
      </w:pPr>
      <w:r w:rsidRPr="00041E56">
        <w:rPr>
          <w:rFonts w:eastAsia="Calibri"/>
        </w:rPr>
        <w:t xml:space="preserve">Valuable insights into the device's usage patterns, </w:t>
      </w:r>
    </w:p>
    <w:p w:rsidR="00145E49" w:rsidRPr="00041E56" w:rsidRDefault="00145E49" w:rsidP="00A1078A">
      <w:pPr>
        <w:numPr>
          <w:ilvl w:val="0"/>
          <w:numId w:val="5"/>
        </w:numPr>
        <w:tabs>
          <w:tab w:val="left" w:pos="-4698"/>
        </w:tabs>
        <w:spacing w:before="60" w:after="200" w:line="360" w:lineRule="auto"/>
        <w:contextualSpacing/>
        <w:rPr>
          <w:rFonts w:eastAsia="Calibri"/>
        </w:rPr>
      </w:pPr>
      <w:r w:rsidRPr="00041E56">
        <w:rPr>
          <w:rFonts w:eastAsia="Calibri"/>
        </w:rPr>
        <w:t xml:space="preserve">Any previous repairs or modifications, and </w:t>
      </w:r>
    </w:p>
    <w:p w:rsidR="00145E49" w:rsidRPr="00041E56" w:rsidRDefault="00145E49" w:rsidP="00A1078A">
      <w:pPr>
        <w:numPr>
          <w:ilvl w:val="0"/>
          <w:numId w:val="5"/>
        </w:numPr>
        <w:tabs>
          <w:tab w:val="left" w:pos="-4698"/>
        </w:tabs>
        <w:spacing w:before="60" w:after="200" w:line="360" w:lineRule="auto"/>
        <w:contextualSpacing/>
        <w:rPr>
          <w:rFonts w:eastAsia="Calibri"/>
        </w:rPr>
      </w:pPr>
      <w:r w:rsidRPr="00041E56">
        <w:rPr>
          <w:rFonts w:eastAsia="Calibri"/>
        </w:rPr>
        <w:t xml:space="preserve">Any specific issues or symptoms experienced by the customer. </w:t>
      </w:r>
    </w:p>
    <w:p w:rsidR="001343AE" w:rsidRDefault="00145E49" w:rsidP="001343AE">
      <w:pPr>
        <w:tabs>
          <w:tab w:val="left" w:pos="-4698"/>
        </w:tabs>
        <w:spacing w:before="60" w:after="200" w:line="360" w:lineRule="auto"/>
        <w:ind w:left="360"/>
        <w:rPr>
          <w:rFonts w:eastAsia="Calibri"/>
        </w:rPr>
      </w:pPr>
      <w:r w:rsidRPr="00041E56">
        <w:rPr>
          <w:rFonts w:eastAsia="Calibri"/>
        </w:rPr>
        <w:t>By understanding the unit's history, technicians can narrow down the potential causes of the problem and focus their testing efforts accordingly.</w:t>
      </w:r>
    </w:p>
    <w:p w:rsidR="00145E49" w:rsidRPr="00590B6F" w:rsidRDefault="001343AE" w:rsidP="00590B6F">
      <w:pPr>
        <w:pStyle w:val="Heading2"/>
        <w:spacing w:after="240"/>
        <w:rPr>
          <w:rFonts w:ascii="Times New Roman" w:eastAsia="Calibri" w:hAnsi="Times New Roman" w:cs="Times New Roman"/>
          <w:b/>
          <w:color w:val="auto"/>
          <w:sz w:val="28"/>
          <w:szCs w:val="28"/>
        </w:rPr>
      </w:pPr>
      <w:bookmarkStart w:id="32" w:name="_Toc148387778"/>
      <w:r w:rsidRPr="00590B6F">
        <w:rPr>
          <w:rFonts w:ascii="Times New Roman" w:hAnsi="Times New Roman" w:cs="Times New Roman"/>
          <w:b/>
          <w:color w:val="auto"/>
          <w:sz w:val="28"/>
          <w:szCs w:val="28"/>
          <w:lang w:eastAsia="de-DE"/>
        </w:rPr>
        <w:t>Disassembling</w:t>
      </w:r>
      <w:r w:rsidR="00145E49" w:rsidRPr="00590B6F">
        <w:rPr>
          <w:rFonts w:ascii="Times New Roman" w:hAnsi="Times New Roman" w:cs="Times New Roman"/>
          <w:b/>
          <w:color w:val="auto"/>
          <w:sz w:val="28"/>
          <w:szCs w:val="28"/>
          <w:lang w:eastAsia="de-DE"/>
        </w:rPr>
        <w:t xml:space="preserve"> the unit</w:t>
      </w:r>
      <w:bookmarkEnd w:id="32"/>
    </w:p>
    <w:p w:rsidR="00145E49" w:rsidRPr="00041E56" w:rsidRDefault="00145E49" w:rsidP="001343AE">
      <w:pPr>
        <w:spacing w:line="360" w:lineRule="auto"/>
        <w:contextualSpacing/>
        <w:rPr>
          <w:rFonts w:eastAsiaTheme="minorHAnsi"/>
        </w:rPr>
      </w:pPr>
      <w:r w:rsidRPr="00041E56">
        <w:rPr>
          <w:rFonts w:eastAsiaTheme="minorHAnsi"/>
        </w:rPr>
        <w:t xml:space="preserve">Removal and replacement strategy </w:t>
      </w:r>
    </w:p>
    <w:p w:rsidR="00145E49" w:rsidRPr="00041E56" w:rsidRDefault="00145E49" w:rsidP="007910CD">
      <w:pPr>
        <w:numPr>
          <w:ilvl w:val="0"/>
          <w:numId w:val="35"/>
        </w:numPr>
        <w:spacing w:after="160" w:line="360" w:lineRule="auto"/>
        <w:contextualSpacing/>
        <w:rPr>
          <w:rFonts w:eastAsiaTheme="minorHAnsi"/>
        </w:rPr>
      </w:pPr>
      <w:r w:rsidRPr="00041E56">
        <w:rPr>
          <w:rFonts w:eastAsiaTheme="minorHAnsi"/>
        </w:rPr>
        <w:t>Replace parts in the reverse order of their removal. Directions for difficult or critical replacement procedures are included.</w:t>
      </w:r>
    </w:p>
    <w:p w:rsidR="00145E49" w:rsidRPr="00041E56" w:rsidRDefault="00145E49" w:rsidP="007910CD">
      <w:pPr>
        <w:numPr>
          <w:ilvl w:val="0"/>
          <w:numId w:val="35"/>
        </w:numPr>
        <w:spacing w:after="160" w:line="360" w:lineRule="auto"/>
        <w:contextualSpacing/>
        <w:rPr>
          <w:rFonts w:eastAsiaTheme="minorHAnsi"/>
        </w:rPr>
      </w:pPr>
      <w:r w:rsidRPr="00041E56">
        <w:rPr>
          <w:rFonts w:eastAsiaTheme="minorHAnsi"/>
        </w:rPr>
        <w:t>The sheet-metal edges of the product can be sharp. Use caution when working on the product.</w:t>
      </w:r>
    </w:p>
    <w:p w:rsidR="00145E49" w:rsidRPr="00041E56" w:rsidRDefault="00145E49" w:rsidP="007910CD">
      <w:pPr>
        <w:numPr>
          <w:ilvl w:val="0"/>
          <w:numId w:val="35"/>
        </w:numPr>
        <w:spacing w:after="160" w:line="360" w:lineRule="auto"/>
        <w:contextualSpacing/>
        <w:rPr>
          <w:rFonts w:eastAsiaTheme="minorHAnsi"/>
        </w:rPr>
      </w:pPr>
      <w:r w:rsidRPr="00041E56">
        <w:rPr>
          <w:rFonts w:eastAsiaTheme="minorHAnsi"/>
        </w:rPr>
        <w:t xml:space="preserve">Note the length, diameter, color, type, and location of each screw. Be sure to return each screw to its original location during reassembly. Incorrectly routed or loose wire harnesses can interfere with other internal components and can become damaged or </w:t>
      </w:r>
      <w:r w:rsidRPr="00041E56">
        <w:rPr>
          <w:rFonts w:eastAsiaTheme="minorHAnsi"/>
        </w:rPr>
        <w:lastRenderedPageBreak/>
        <w:t xml:space="preserve">broken. Frayed or pinched harness wires can be difficult to locate. When replacing wire harnesses, always use the provided wire loops, lance points, or </w:t>
      </w:r>
      <w:r w:rsidR="00C25410" w:rsidRPr="00041E56">
        <w:rPr>
          <w:rFonts w:eastAsiaTheme="minorHAnsi"/>
        </w:rPr>
        <w:t>wire harness</w:t>
      </w:r>
      <w:r w:rsidRPr="00041E56">
        <w:rPr>
          <w:rFonts w:eastAsiaTheme="minorHAnsi"/>
        </w:rPr>
        <w:t xml:space="preserve"> guides</w:t>
      </w:r>
    </w:p>
    <w:p w:rsidR="00145E49" w:rsidRPr="00041E56" w:rsidRDefault="00145E49" w:rsidP="007910CD">
      <w:pPr>
        <w:numPr>
          <w:ilvl w:val="0"/>
          <w:numId w:val="35"/>
        </w:numPr>
        <w:spacing w:after="160" w:line="360" w:lineRule="auto"/>
        <w:contextualSpacing/>
        <w:rPr>
          <w:rFonts w:eastAsiaTheme="minorHAnsi"/>
        </w:rPr>
      </w:pPr>
      <w:r w:rsidRPr="00041E56">
        <w:rPr>
          <w:rFonts w:eastAsiaTheme="minorHAnsi"/>
        </w:rPr>
        <w:t>The product contains parts that are sensitive to electrostatic discharge (ESD). Always service the product at an ESD-protected workstation, or use an ESD mat. Watch for the ESD symbol to identify the parts that are sensitive to ESD. Protect these parts by using an ESD wrist strap and by placing ESD-sensitive parts into protective ESD pouches</w:t>
      </w:r>
    </w:p>
    <w:p w:rsidR="00145E49" w:rsidRPr="00041E56" w:rsidRDefault="00145E49" w:rsidP="00145E49">
      <w:pPr>
        <w:spacing w:line="360" w:lineRule="auto"/>
        <w:contextualSpacing/>
        <w:rPr>
          <w:rFonts w:eastAsiaTheme="minorHAnsi"/>
          <w:b/>
        </w:rPr>
      </w:pPr>
      <w:r w:rsidRPr="00041E56">
        <w:rPr>
          <w:rFonts w:eastAsiaTheme="minorHAnsi"/>
          <w:b/>
        </w:rPr>
        <w:t xml:space="preserve">Required tools </w:t>
      </w:r>
    </w:p>
    <w:p w:rsidR="00145E49" w:rsidRPr="00041E56" w:rsidRDefault="00145E49" w:rsidP="00145E49">
      <w:pPr>
        <w:spacing w:line="360" w:lineRule="auto"/>
        <w:contextualSpacing/>
        <w:rPr>
          <w:rFonts w:eastAsiaTheme="minorHAnsi"/>
        </w:rPr>
      </w:pPr>
      <w:r w:rsidRPr="00041E56">
        <w:rPr>
          <w:rFonts w:eastAsiaTheme="minorHAnsi"/>
        </w:rPr>
        <w:t xml:space="preserve">The following tools are needed to service this product: </w:t>
      </w:r>
    </w:p>
    <w:p w:rsidR="00145E49" w:rsidRPr="00041E56" w:rsidRDefault="00145E49" w:rsidP="007910CD">
      <w:pPr>
        <w:numPr>
          <w:ilvl w:val="0"/>
          <w:numId w:val="36"/>
        </w:numPr>
        <w:spacing w:after="160" w:line="360" w:lineRule="auto"/>
        <w:contextualSpacing/>
        <w:rPr>
          <w:rFonts w:eastAsiaTheme="minorHAnsi"/>
        </w:rPr>
      </w:pPr>
      <w:r w:rsidRPr="00041E56">
        <w:rPr>
          <w:rFonts w:eastAsiaTheme="minorHAnsi"/>
        </w:rPr>
        <w:t xml:space="preserve">#2 Phillips screwdriver with magnetic tip </w:t>
      </w:r>
    </w:p>
    <w:p w:rsidR="00145E49" w:rsidRPr="00041E56" w:rsidRDefault="00145E49" w:rsidP="007910CD">
      <w:pPr>
        <w:numPr>
          <w:ilvl w:val="0"/>
          <w:numId w:val="36"/>
        </w:numPr>
        <w:spacing w:after="160" w:line="360" w:lineRule="auto"/>
        <w:contextualSpacing/>
        <w:rPr>
          <w:rFonts w:eastAsiaTheme="minorHAnsi"/>
        </w:rPr>
      </w:pPr>
      <w:r w:rsidRPr="00041E56">
        <w:rPr>
          <w:rFonts w:eastAsiaTheme="minorHAnsi"/>
        </w:rPr>
        <w:t xml:space="preserve">Small flat-blade screwdriver </w:t>
      </w:r>
    </w:p>
    <w:p w:rsidR="00145E49" w:rsidRPr="00041E56" w:rsidRDefault="00145E49" w:rsidP="007910CD">
      <w:pPr>
        <w:numPr>
          <w:ilvl w:val="0"/>
          <w:numId w:val="36"/>
        </w:numPr>
        <w:spacing w:after="160" w:line="360" w:lineRule="auto"/>
        <w:contextualSpacing/>
        <w:rPr>
          <w:rFonts w:eastAsiaTheme="minorHAnsi"/>
        </w:rPr>
      </w:pPr>
      <w:r w:rsidRPr="00041E56">
        <w:rPr>
          <w:rFonts w:eastAsiaTheme="minorHAnsi"/>
        </w:rPr>
        <w:t xml:space="preserve">Small needle-nose pliers </w:t>
      </w:r>
    </w:p>
    <w:p w:rsidR="00145E49" w:rsidRPr="00041E56" w:rsidRDefault="00145E49" w:rsidP="007910CD">
      <w:pPr>
        <w:numPr>
          <w:ilvl w:val="0"/>
          <w:numId w:val="36"/>
        </w:numPr>
        <w:spacing w:after="160" w:line="360" w:lineRule="auto"/>
        <w:contextualSpacing/>
        <w:rPr>
          <w:rFonts w:eastAsiaTheme="minorHAnsi"/>
        </w:rPr>
      </w:pPr>
      <w:r w:rsidRPr="00041E56">
        <w:rPr>
          <w:rFonts w:eastAsiaTheme="minorHAnsi"/>
        </w:rPr>
        <w:t xml:space="preserve">ESD mat </w:t>
      </w:r>
    </w:p>
    <w:p w:rsidR="00145E49" w:rsidRPr="00041E56" w:rsidRDefault="00145E49" w:rsidP="007910CD">
      <w:pPr>
        <w:numPr>
          <w:ilvl w:val="0"/>
          <w:numId w:val="36"/>
        </w:numPr>
        <w:spacing w:after="160" w:line="360" w:lineRule="auto"/>
        <w:contextualSpacing/>
        <w:rPr>
          <w:rFonts w:eastAsiaTheme="minorHAnsi"/>
        </w:rPr>
      </w:pPr>
      <w:r w:rsidRPr="00041E56">
        <w:rPr>
          <w:rFonts w:eastAsiaTheme="minorHAnsi"/>
        </w:rPr>
        <w:t xml:space="preserve">Penlight </w:t>
      </w:r>
    </w:p>
    <w:p w:rsidR="00145E49" w:rsidRPr="00041E56" w:rsidRDefault="00145E49" w:rsidP="00145E49">
      <w:pPr>
        <w:spacing w:line="360" w:lineRule="auto"/>
        <w:contextualSpacing/>
        <w:rPr>
          <w:rFonts w:eastAsiaTheme="minorHAnsi"/>
        </w:rPr>
      </w:pPr>
      <w:r w:rsidRPr="00041E56">
        <w:rPr>
          <w:rFonts w:eastAsiaTheme="minorHAnsi"/>
        </w:rPr>
        <w:t>Follow the pre-service procedures before you perform service.</w:t>
      </w:r>
    </w:p>
    <w:p w:rsidR="00145E49" w:rsidRPr="00041E56" w:rsidRDefault="00145E49" w:rsidP="007910CD">
      <w:pPr>
        <w:numPr>
          <w:ilvl w:val="0"/>
          <w:numId w:val="37"/>
        </w:numPr>
        <w:spacing w:after="160" w:line="360" w:lineRule="auto"/>
        <w:contextualSpacing/>
        <w:rPr>
          <w:rFonts w:eastAsiaTheme="minorHAnsi"/>
        </w:rPr>
      </w:pPr>
      <w:r w:rsidRPr="00041E56">
        <w:rPr>
          <w:rFonts w:eastAsiaTheme="minorHAnsi"/>
        </w:rPr>
        <w:t xml:space="preserve">Remove all media from the product. </w:t>
      </w:r>
    </w:p>
    <w:p w:rsidR="00145E49" w:rsidRPr="00041E56" w:rsidRDefault="00145E49" w:rsidP="007910CD">
      <w:pPr>
        <w:numPr>
          <w:ilvl w:val="0"/>
          <w:numId w:val="37"/>
        </w:numPr>
        <w:spacing w:after="160" w:line="360" w:lineRule="auto"/>
        <w:contextualSpacing/>
        <w:rPr>
          <w:rFonts w:eastAsiaTheme="minorHAnsi"/>
        </w:rPr>
      </w:pPr>
      <w:r w:rsidRPr="00041E56">
        <w:rPr>
          <w:rFonts w:eastAsiaTheme="minorHAnsi"/>
        </w:rPr>
        <w:t xml:space="preserve">Place the product on an ESD mat. If an ESD mat or an ESD-protected workstation is not available, discharge body static and ground the product chassis before servicing the product. </w:t>
      </w:r>
    </w:p>
    <w:p w:rsidR="00145E49" w:rsidRPr="00041E56" w:rsidRDefault="00145E49" w:rsidP="007910CD">
      <w:pPr>
        <w:numPr>
          <w:ilvl w:val="0"/>
          <w:numId w:val="37"/>
        </w:numPr>
        <w:spacing w:after="160" w:line="360" w:lineRule="auto"/>
        <w:contextualSpacing/>
        <w:rPr>
          <w:rFonts w:eastAsiaTheme="minorHAnsi"/>
        </w:rPr>
      </w:pPr>
      <w:r w:rsidRPr="00041E56">
        <w:rPr>
          <w:rFonts w:eastAsiaTheme="minorHAnsi"/>
        </w:rPr>
        <w:t xml:space="preserve">Remove the print cartridge. </w:t>
      </w:r>
    </w:p>
    <w:p w:rsidR="00145E49" w:rsidRPr="00041E56" w:rsidRDefault="00145E49" w:rsidP="007910CD">
      <w:pPr>
        <w:numPr>
          <w:ilvl w:val="0"/>
          <w:numId w:val="37"/>
        </w:numPr>
        <w:spacing w:after="160" w:line="360" w:lineRule="auto"/>
        <w:contextualSpacing/>
        <w:rPr>
          <w:rFonts w:eastAsiaTheme="minorHAnsi"/>
        </w:rPr>
      </w:pPr>
      <w:r w:rsidRPr="00041E56">
        <w:rPr>
          <w:rFonts w:eastAsiaTheme="minorHAnsi"/>
        </w:rPr>
        <w:t xml:space="preserve">Unplug the power cord and the interface cable. </w:t>
      </w:r>
    </w:p>
    <w:p w:rsidR="00145E49" w:rsidRPr="00041E56" w:rsidRDefault="00145E49" w:rsidP="007910CD">
      <w:pPr>
        <w:numPr>
          <w:ilvl w:val="0"/>
          <w:numId w:val="37"/>
        </w:numPr>
        <w:spacing w:after="160" w:line="360" w:lineRule="auto"/>
        <w:contextualSpacing/>
        <w:rPr>
          <w:rFonts w:eastAsiaTheme="minorHAnsi"/>
        </w:rPr>
      </w:pPr>
      <w:r w:rsidRPr="00041E56">
        <w:rPr>
          <w:rFonts w:eastAsiaTheme="minorHAnsi"/>
        </w:rPr>
        <w:t>Lift the printer off optional tray 3 (if tray 3 is installed).</w:t>
      </w:r>
    </w:p>
    <w:p w:rsidR="00145E49" w:rsidRPr="002B32BF" w:rsidRDefault="00145E49" w:rsidP="00145E49">
      <w:pPr>
        <w:spacing w:line="360" w:lineRule="auto"/>
        <w:contextualSpacing/>
        <w:rPr>
          <w:rFonts w:eastAsiaTheme="minorHAnsi"/>
          <w:b/>
          <w:sz w:val="28"/>
          <w:szCs w:val="28"/>
        </w:rPr>
      </w:pPr>
      <w:r w:rsidRPr="002B32BF">
        <w:rPr>
          <w:rFonts w:eastAsiaTheme="minorHAnsi"/>
          <w:b/>
          <w:sz w:val="28"/>
          <w:szCs w:val="28"/>
        </w:rPr>
        <w:t xml:space="preserve">Parts removal order </w:t>
      </w:r>
    </w:p>
    <w:p w:rsidR="00145E49" w:rsidRPr="00041E56" w:rsidRDefault="00145E49" w:rsidP="00145E49">
      <w:pPr>
        <w:spacing w:line="360" w:lineRule="auto"/>
        <w:contextualSpacing/>
        <w:rPr>
          <w:rFonts w:eastAsiaTheme="minorHAnsi"/>
        </w:rPr>
      </w:pPr>
      <w:r w:rsidRPr="00041E56">
        <w:rPr>
          <w:rFonts w:eastAsiaTheme="minorHAnsi"/>
        </w:rPr>
        <w:t>Use the following diagram to determine which parts must be removed before removing other parts.</w:t>
      </w:r>
    </w:p>
    <w:p w:rsidR="00145E49" w:rsidRPr="00041E56" w:rsidRDefault="00145E49" w:rsidP="00145E49">
      <w:pPr>
        <w:tabs>
          <w:tab w:val="left" w:pos="-4698"/>
        </w:tabs>
        <w:spacing w:before="60" w:after="200" w:line="360" w:lineRule="auto"/>
        <w:ind w:left="360"/>
        <w:jc w:val="center"/>
        <w:rPr>
          <w:rFonts w:eastAsia="Calibri"/>
        </w:rPr>
      </w:pPr>
      <w:r w:rsidRPr="00041E56">
        <w:rPr>
          <w:noProof/>
        </w:rPr>
        <w:lastRenderedPageBreak/>
        <w:drawing>
          <wp:inline distT="0" distB="0" distL="0" distR="0">
            <wp:extent cx="4458645" cy="29241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499658" cy="2951073"/>
                    </a:xfrm>
                    <a:prstGeom prst="rect">
                      <a:avLst/>
                    </a:prstGeom>
                  </pic:spPr>
                </pic:pic>
              </a:graphicData>
            </a:graphic>
          </wp:inline>
        </w:drawing>
      </w:r>
    </w:p>
    <w:p w:rsidR="001C5531" w:rsidRDefault="00145E49" w:rsidP="00C74EF2">
      <w:pPr>
        <w:spacing w:line="360" w:lineRule="auto"/>
        <w:contextualSpacing/>
        <w:rPr>
          <w:rFonts w:eastAsiaTheme="minorHAnsi"/>
          <w:b/>
        </w:rPr>
      </w:pPr>
      <w:r w:rsidRPr="001343AE">
        <w:rPr>
          <w:rFonts w:eastAsiaTheme="minorHAnsi"/>
          <w:b/>
          <w:sz w:val="28"/>
          <w:szCs w:val="28"/>
        </w:rPr>
        <w:t>Covers</w:t>
      </w:r>
      <w:r w:rsidR="00C74EF2">
        <w:rPr>
          <w:rFonts w:eastAsiaTheme="minorHAnsi"/>
          <w:b/>
        </w:rPr>
        <w:t xml:space="preserve">: </w:t>
      </w:r>
    </w:p>
    <w:p w:rsidR="00145E49" w:rsidRPr="00041E56" w:rsidRDefault="00145E49" w:rsidP="00C74EF2">
      <w:pPr>
        <w:spacing w:line="360" w:lineRule="auto"/>
        <w:contextualSpacing/>
        <w:rPr>
          <w:rFonts w:eastAsiaTheme="minorHAnsi"/>
          <w:b/>
        </w:rPr>
      </w:pPr>
      <w:r w:rsidRPr="00041E56">
        <w:rPr>
          <w:rFonts w:eastAsiaTheme="minorHAnsi"/>
          <w:b/>
        </w:rPr>
        <w:t xml:space="preserve">Left-side cover </w:t>
      </w:r>
    </w:p>
    <w:p w:rsidR="00145E49" w:rsidRPr="00041E56" w:rsidRDefault="00145E49" w:rsidP="00145E49">
      <w:pPr>
        <w:spacing w:line="360" w:lineRule="auto"/>
        <w:contextualSpacing/>
        <w:rPr>
          <w:rFonts w:eastAsiaTheme="minorHAnsi"/>
        </w:rPr>
      </w:pPr>
      <w:r w:rsidRPr="00041E56">
        <w:rPr>
          <w:rFonts w:eastAsiaTheme="minorHAnsi"/>
        </w:rPr>
        <w:t xml:space="preserve">1. Open the print-cartridge door. </w:t>
      </w:r>
    </w:p>
    <w:p w:rsidR="00145E49" w:rsidRPr="00041E56" w:rsidRDefault="00145E49" w:rsidP="00145E49">
      <w:pPr>
        <w:spacing w:line="360" w:lineRule="auto"/>
        <w:contextualSpacing/>
        <w:rPr>
          <w:rFonts w:eastAsiaTheme="minorHAnsi"/>
        </w:rPr>
      </w:pPr>
      <w:r w:rsidRPr="00041E56">
        <w:rPr>
          <w:rFonts w:eastAsiaTheme="minorHAnsi"/>
        </w:rPr>
        <w:t>2. At the back of the printer, use a flat-blade screwdriver to release two tabs (1).</w:t>
      </w:r>
    </w:p>
    <w:p w:rsidR="00145E49" w:rsidRPr="00041E56" w:rsidRDefault="00145E49" w:rsidP="00C74EF2">
      <w:pPr>
        <w:spacing w:line="360" w:lineRule="auto"/>
        <w:contextualSpacing/>
        <w:jc w:val="center"/>
        <w:rPr>
          <w:rFonts w:eastAsiaTheme="minorHAnsi"/>
        </w:rPr>
      </w:pPr>
      <w:r w:rsidRPr="00041E56">
        <w:rPr>
          <w:noProof/>
        </w:rPr>
        <w:drawing>
          <wp:inline distT="0" distB="0" distL="0" distR="0">
            <wp:extent cx="2312450" cy="160909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stretch>
                      <a:fillRect/>
                    </a:stretch>
                  </pic:blipFill>
                  <pic:spPr>
                    <a:xfrm>
                      <a:off x="0" y="0"/>
                      <a:ext cx="2363412" cy="1644551"/>
                    </a:xfrm>
                    <a:prstGeom prst="rect">
                      <a:avLst/>
                    </a:prstGeom>
                  </pic:spPr>
                </pic:pic>
              </a:graphicData>
            </a:graphic>
          </wp:inline>
        </w:drawing>
      </w:r>
    </w:p>
    <w:p w:rsidR="00145E49" w:rsidRPr="00041E56" w:rsidRDefault="00C74A10" w:rsidP="00145E49">
      <w:pPr>
        <w:spacing w:line="360" w:lineRule="auto"/>
        <w:contextualSpacing/>
        <w:rPr>
          <w:rFonts w:eastAsiaTheme="minorHAnsi"/>
        </w:rPr>
      </w:pPr>
      <w:r>
        <w:rPr>
          <w:rFonts w:eastAsiaTheme="minorHAnsi"/>
        </w:rPr>
        <w:t>Figure 2</w:t>
      </w:r>
      <w:r w:rsidR="00145E49" w:rsidRPr="00041E56">
        <w:rPr>
          <w:rFonts w:eastAsiaTheme="minorHAnsi"/>
        </w:rPr>
        <w:t>-1 Removing the left-side cover (1 of 2)</w:t>
      </w:r>
    </w:p>
    <w:p w:rsidR="00C74A10" w:rsidRDefault="00145E49" w:rsidP="00C74A10">
      <w:pPr>
        <w:spacing w:line="360" w:lineRule="auto"/>
        <w:contextualSpacing/>
        <w:rPr>
          <w:rFonts w:eastAsiaTheme="minorHAnsi"/>
        </w:rPr>
      </w:pPr>
      <w:r w:rsidRPr="00041E56">
        <w:rPr>
          <w:rFonts w:eastAsiaTheme="minorHAnsi"/>
        </w:rPr>
        <w:t>3. Lift t</w:t>
      </w:r>
      <w:r w:rsidR="00C74A10">
        <w:rPr>
          <w:rFonts w:eastAsiaTheme="minorHAnsi"/>
        </w:rPr>
        <w:t>he cover away from the printer.</w:t>
      </w:r>
    </w:p>
    <w:p w:rsidR="00145E49" w:rsidRPr="00C74A10" w:rsidRDefault="00145E49" w:rsidP="00C74A10">
      <w:pPr>
        <w:spacing w:line="360" w:lineRule="auto"/>
        <w:contextualSpacing/>
        <w:rPr>
          <w:rFonts w:eastAsiaTheme="minorHAnsi"/>
          <w:sz w:val="28"/>
          <w:szCs w:val="28"/>
        </w:rPr>
      </w:pPr>
      <w:r w:rsidRPr="00C74A10">
        <w:rPr>
          <w:rFonts w:eastAsiaTheme="minorHAnsi"/>
          <w:b/>
          <w:sz w:val="28"/>
          <w:szCs w:val="28"/>
        </w:rPr>
        <w:t xml:space="preserve">Right-side cover </w:t>
      </w:r>
    </w:p>
    <w:p w:rsidR="00145E49" w:rsidRPr="00041E56" w:rsidRDefault="00145E49" w:rsidP="00145E49">
      <w:pPr>
        <w:spacing w:line="360" w:lineRule="auto"/>
        <w:contextualSpacing/>
        <w:rPr>
          <w:rFonts w:eastAsiaTheme="minorHAnsi"/>
        </w:rPr>
      </w:pPr>
      <w:r w:rsidRPr="00041E56">
        <w:rPr>
          <w:rFonts w:eastAsiaTheme="minorHAnsi"/>
        </w:rPr>
        <w:t xml:space="preserve">1. Open the print-cartridge door. </w:t>
      </w:r>
    </w:p>
    <w:p w:rsidR="00145E49" w:rsidRPr="00041E56" w:rsidRDefault="00145E49" w:rsidP="00145E49">
      <w:pPr>
        <w:spacing w:line="360" w:lineRule="auto"/>
        <w:contextualSpacing/>
        <w:rPr>
          <w:rFonts w:eastAsiaTheme="minorHAnsi"/>
        </w:rPr>
      </w:pPr>
      <w:r w:rsidRPr="00041E56">
        <w:rPr>
          <w:rFonts w:eastAsiaTheme="minorHAnsi"/>
        </w:rPr>
        <w:t>2. Remove tray 2.</w:t>
      </w:r>
    </w:p>
    <w:p w:rsidR="00145E49" w:rsidRPr="00041E56" w:rsidRDefault="00145E49" w:rsidP="00145E49">
      <w:pPr>
        <w:spacing w:line="360" w:lineRule="auto"/>
        <w:contextualSpacing/>
        <w:rPr>
          <w:rFonts w:eastAsiaTheme="minorHAnsi"/>
        </w:rPr>
      </w:pPr>
      <w:r w:rsidRPr="00041E56">
        <w:rPr>
          <w:rFonts w:eastAsiaTheme="minorHAnsi"/>
        </w:rPr>
        <w:t>3. At the front of the printer, pop the front edge of the right-side cover over the two retaining tabs.</w:t>
      </w:r>
    </w:p>
    <w:p w:rsidR="00145E49" w:rsidRPr="00041E56" w:rsidRDefault="00145E49" w:rsidP="00C74A10">
      <w:pPr>
        <w:tabs>
          <w:tab w:val="left" w:pos="-4698"/>
        </w:tabs>
        <w:spacing w:before="60" w:after="200" w:line="360" w:lineRule="auto"/>
        <w:ind w:left="360"/>
        <w:jc w:val="center"/>
        <w:rPr>
          <w:rFonts w:eastAsia="Calibri"/>
        </w:rPr>
      </w:pPr>
      <w:r w:rsidRPr="00041E56">
        <w:rPr>
          <w:noProof/>
        </w:rPr>
        <w:lastRenderedPageBreak/>
        <w:drawing>
          <wp:inline distT="0" distB="0" distL="0" distR="0">
            <wp:extent cx="2660015" cy="1745673"/>
            <wp:effectExtent l="0" t="0" r="6985"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707129" cy="1776592"/>
                    </a:xfrm>
                    <a:prstGeom prst="rect">
                      <a:avLst/>
                    </a:prstGeom>
                  </pic:spPr>
                </pic:pic>
              </a:graphicData>
            </a:graphic>
          </wp:inline>
        </w:drawing>
      </w:r>
    </w:p>
    <w:p w:rsidR="00145E49" w:rsidRPr="00041E56" w:rsidRDefault="00C74A10" w:rsidP="00C74A10">
      <w:pPr>
        <w:spacing w:line="360" w:lineRule="auto"/>
        <w:contextualSpacing/>
        <w:jc w:val="center"/>
        <w:rPr>
          <w:rFonts w:eastAsiaTheme="minorHAnsi"/>
        </w:rPr>
      </w:pPr>
      <w:r>
        <w:rPr>
          <w:rFonts w:eastAsiaTheme="minorHAnsi"/>
        </w:rPr>
        <w:t>Figure 2</w:t>
      </w:r>
      <w:r w:rsidR="00145E49" w:rsidRPr="00041E56">
        <w:rPr>
          <w:rFonts w:eastAsiaTheme="minorHAnsi"/>
        </w:rPr>
        <w:t>-2 Removing the right-side cover</w:t>
      </w:r>
    </w:p>
    <w:p w:rsidR="00145E49" w:rsidRPr="00041E56" w:rsidRDefault="00145E49" w:rsidP="00145E49">
      <w:pPr>
        <w:spacing w:line="360" w:lineRule="auto"/>
        <w:contextualSpacing/>
        <w:rPr>
          <w:rFonts w:eastAsiaTheme="minorHAnsi"/>
        </w:rPr>
      </w:pPr>
      <w:r w:rsidRPr="00041E56">
        <w:rPr>
          <w:rFonts w:eastAsiaTheme="minorHAnsi"/>
        </w:rPr>
        <w:t>4. Lift the cover away from the printer.</w:t>
      </w:r>
    </w:p>
    <w:p w:rsidR="00145E49" w:rsidRPr="00C74A10" w:rsidRDefault="00145E49" w:rsidP="00145E49">
      <w:pPr>
        <w:spacing w:line="360" w:lineRule="auto"/>
        <w:contextualSpacing/>
        <w:rPr>
          <w:rFonts w:eastAsiaTheme="minorHAnsi"/>
          <w:b/>
          <w:sz w:val="28"/>
          <w:szCs w:val="28"/>
        </w:rPr>
      </w:pPr>
      <w:r w:rsidRPr="00C74A10">
        <w:rPr>
          <w:rFonts w:eastAsiaTheme="minorHAnsi"/>
          <w:b/>
          <w:sz w:val="28"/>
          <w:szCs w:val="28"/>
        </w:rPr>
        <w:t xml:space="preserve">Back cover </w:t>
      </w:r>
    </w:p>
    <w:p w:rsidR="00145E49" w:rsidRPr="00041E56" w:rsidRDefault="00145E49" w:rsidP="00145E49">
      <w:pPr>
        <w:spacing w:line="360" w:lineRule="auto"/>
        <w:contextualSpacing/>
        <w:rPr>
          <w:rFonts w:eastAsiaTheme="minorHAnsi"/>
        </w:rPr>
      </w:pPr>
      <w:r w:rsidRPr="00041E56">
        <w:rPr>
          <w:rFonts w:eastAsiaTheme="minorHAnsi"/>
        </w:rPr>
        <w:t xml:space="preserve">1. Remove tray 2. </w:t>
      </w:r>
    </w:p>
    <w:p w:rsidR="00145E49" w:rsidRPr="00041E56" w:rsidRDefault="00145E49" w:rsidP="00145E49">
      <w:pPr>
        <w:spacing w:line="360" w:lineRule="auto"/>
        <w:contextualSpacing/>
        <w:rPr>
          <w:rFonts w:eastAsiaTheme="minorHAnsi"/>
        </w:rPr>
      </w:pPr>
      <w:r w:rsidRPr="00041E56">
        <w:rPr>
          <w:rFonts w:eastAsiaTheme="minorHAnsi"/>
        </w:rPr>
        <w:t>2. Remove the left-side cover and the right-side cover.</w:t>
      </w:r>
    </w:p>
    <w:p w:rsidR="00145E49" w:rsidRPr="00041E56" w:rsidRDefault="00145E49" w:rsidP="00145E49">
      <w:pPr>
        <w:spacing w:line="360" w:lineRule="auto"/>
        <w:contextualSpacing/>
        <w:rPr>
          <w:rFonts w:eastAsiaTheme="minorHAnsi"/>
        </w:rPr>
      </w:pPr>
      <w:r w:rsidRPr="00041E56">
        <w:rPr>
          <w:rFonts w:eastAsiaTheme="minorHAnsi"/>
        </w:rPr>
        <w:t>3. Remove four screws (1).</w:t>
      </w:r>
    </w:p>
    <w:p w:rsidR="00145E49" w:rsidRPr="00041E56" w:rsidRDefault="00145E49" w:rsidP="00C74A10">
      <w:pPr>
        <w:tabs>
          <w:tab w:val="left" w:pos="-4698"/>
        </w:tabs>
        <w:spacing w:before="60" w:after="200" w:line="360" w:lineRule="auto"/>
        <w:ind w:left="360"/>
        <w:jc w:val="center"/>
        <w:rPr>
          <w:rFonts w:eastAsia="Calibri"/>
        </w:rPr>
      </w:pPr>
      <w:r w:rsidRPr="00041E56">
        <w:rPr>
          <w:noProof/>
        </w:rPr>
        <w:drawing>
          <wp:inline distT="0" distB="0" distL="0" distR="0">
            <wp:extent cx="2524046" cy="1881505"/>
            <wp:effectExtent l="0" t="0" r="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stretch>
                      <a:fillRect/>
                    </a:stretch>
                  </pic:blipFill>
                  <pic:spPr>
                    <a:xfrm>
                      <a:off x="0" y="0"/>
                      <a:ext cx="2556882" cy="1905982"/>
                    </a:xfrm>
                    <a:prstGeom prst="rect">
                      <a:avLst/>
                    </a:prstGeom>
                  </pic:spPr>
                </pic:pic>
              </a:graphicData>
            </a:graphic>
          </wp:inline>
        </w:drawing>
      </w:r>
    </w:p>
    <w:p w:rsidR="00145E49" w:rsidRPr="00041E56" w:rsidRDefault="00C74A10" w:rsidP="00C74A10">
      <w:pPr>
        <w:spacing w:line="360" w:lineRule="auto"/>
        <w:contextualSpacing/>
        <w:jc w:val="center"/>
        <w:rPr>
          <w:rFonts w:eastAsiaTheme="minorHAnsi"/>
        </w:rPr>
      </w:pPr>
      <w:r>
        <w:rPr>
          <w:rFonts w:eastAsiaTheme="minorHAnsi"/>
        </w:rPr>
        <w:t>Figure 2</w:t>
      </w:r>
      <w:r w:rsidR="00145E49" w:rsidRPr="00041E56">
        <w:rPr>
          <w:rFonts w:eastAsiaTheme="minorHAnsi"/>
        </w:rPr>
        <w:t>-3 Removing the back cover (1 of 2)</w:t>
      </w:r>
    </w:p>
    <w:p w:rsidR="00145E49" w:rsidRPr="00041E56" w:rsidRDefault="00145E49" w:rsidP="00145E49">
      <w:pPr>
        <w:spacing w:line="360" w:lineRule="auto"/>
        <w:contextualSpacing/>
        <w:rPr>
          <w:rFonts w:eastAsiaTheme="minorHAnsi"/>
        </w:rPr>
      </w:pPr>
      <w:r w:rsidRPr="00041E56">
        <w:rPr>
          <w:rFonts w:eastAsiaTheme="minorHAnsi"/>
        </w:rPr>
        <w:t xml:space="preserve">4. Tip the printer so that it rests on its front. </w:t>
      </w:r>
    </w:p>
    <w:p w:rsidR="00145E49" w:rsidRPr="00041E56" w:rsidRDefault="00145E49" w:rsidP="00145E49">
      <w:pPr>
        <w:spacing w:line="360" w:lineRule="auto"/>
        <w:contextualSpacing/>
        <w:rPr>
          <w:rFonts w:eastAsiaTheme="minorHAnsi"/>
        </w:rPr>
      </w:pPr>
      <w:r w:rsidRPr="00041E56">
        <w:rPr>
          <w:rFonts w:eastAsiaTheme="minorHAnsi"/>
        </w:rPr>
        <w:t xml:space="preserve">5. Release the tab (2) at the back of the printer on the right side. </w:t>
      </w:r>
    </w:p>
    <w:p w:rsidR="00145E49" w:rsidRPr="00041E56" w:rsidRDefault="00145E49" w:rsidP="00145E49">
      <w:pPr>
        <w:spacing w:line="360" w:lineRule="auto"/>
        <w:contextualSpacing/>
        <w:rPr>
          <w:rFonts w:eastAsiaTheme="minorHAnsi"/>
        </w:rPr>
      </w:pPr>
      <w:r w:rsidRPr="00041E56">
        <w:rPr>
          <w:rFonts w:eastAsiaTheme="minorHAnsi"/>
        </w:rPr>
        <w:t>6. Open the duplex access door (3).</w:t>
      </w:r>
    </w:p>
    <w:p w:rsidR="00145E49" w:rsidRPr="00041E56" w:rsidRDefault="00145E49" w:rsidP="00145E49">
      <w:pPr>
        <w:spacing w:line="360" w:lineRule="auto"/>
        <w:contextualSpacing/>
        <w:rPr>
          <w:rFonts w:eastAsiaTheme="minorHAnsi"/>
        </w:rPr>
      </w:pPr>
      <w:r w:rsidRPr="00041E56">
        <w:rPr>
          <w:rFonts w:eastAsiaTheme="minorHAnsi"/>
        </w:rPr>
        <w:t>7. Slide the cover toward the right side of the printer to clear the tab (1) on the duplexer tray (duplex models only).</w:t>
      </w:r>
    </w:p>
    <w:p w:rsidR="00145E49" w:rsidRPr="00041E56" w:rsidRDefault="00145E49" w:rsidP="00C74A10">
      <w:pPr>
        <w:shd w:val="clear" w:color="auto" w:fill="FFFFFF" w:themeFill="background1"/>
        <w:spacing w:after="160" w:line="360" w:lineRule="auto"/>
        <w:jc w:val="center"/>
      </w:pPr>
      <w:r w:rsidRPr="00041E56">
        <w:rPr>
          <w:noProof/>
        </w:rPr>
        <w:lastRenderedPageBreak/>
        <w:drawing>
          <wp:inline distT="0" distB="0" distL="0" distR="0">
            <wp:extent cx="2320007" cy="1525905"/>
            <wp:effectExtent l="0" t="0" r="444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stretch>
                      <a:fillRect/>
                    </a:stretch>
                  </pic:blipFill>
                  <pic:spPr>
                    <a:xfrm>
                      <a:off x="0" y="0"/>
                      <a:ext cx="2357540" cy="1550591"/>
                    </a:xfrm>
                    <a:prstGeom prst="rect">
                      <a:avLst/>
                    </a:prstGeom>
                  </pic:spPr>
                </pic:pic>
              </a:graphicData>
            </a:graphic>
          </wp:inline>
        </w:drawing>
      </w:r>
    </w:p>
    <w:p w:rsidR="00145E49" w:rsidRPr="00041E56" w:rsidRDefault="00C74A10" w:rsidP="00C74A10">
      <w:pPr>
        <w:spacing w:line="360" w:lineRule="auto"/>
        <w:contextualSpacing/>
        <w:jc w:val="center"/>
        <w:rPr>
          <w:rFonts w:eastAsiaTheme="minorHAnsi"/>
        </w:rPr>
      </w:pPr>
      <w:r>
        <w:rPr>
          <w:rFonts w:eastAsiaTheme="minorHAnsi"/>
        </w:rPr>
        <w:t>Figure 2</w:t>
      </w:r>
      <w:r w:rsidR="00145E49" w:rsidRPr="00041E56">
        <w:rPr>
          <w:rFonts w:eastAsiaTheme="minorHAnsi"/>
        </w:rPr>
        <w:t xml:space="preserve">-4 </w:t>
      </w:r>
      <w:r w:rsidR="00443C59" w:rsidRPr="00041E56">
        <w:rPr>
          <w:rFonts w:eastAsiaTheme="minorHAnsi"/>
        </w:rPr>
        <w:t>removing</w:t>
      </w:r>
      <w:r w:rsidR="00145E49" w:rsidRPr="00041E56">
        <w:rPr>
          <w:rFonts w:eastAsiaTheme="minorHAnsi"/>
        </w:rPr>
        <w:t xml:space="preserve"> the back cover (2 of 2)</w:t>
      </w:r>
    </w:p>
    <w:p w:rsidR="00145E49" w:rsidRPr="00041E56" w:rsidRDefault="00145E49" w:rsidP="00145E49">
      <w:pPr>
        <w:spacing w:line="360" w:lineRule="auto"/>
        <w:contextualSpacing/>
        <w:rPr>
          <w:rFonts w:eastAsiaTheme="minorHAnsi"/>
        </w:rPr>
      </w:pPr>
      <w:r w:rsidRPr="00041E56">
        <w:rPr>
          <w:rFonts w:eastAsiaTheme="minorHAnsi"/>
        </w:rPr>
        <w:t>8. Lift the cover straight up and away from the printer.</w:t>
      </w:r>
    </w:p>
    <w:p w:rsidR="00145E49" w:rsidRPr="00041E56" w:rsidRDefault="00145E49" w:rsidP="00145E49">
      <w:pPr>
        <w:spacing w:line="360" w:lineRule="auto"/>
        <w:contextualSpacing/>
        <w:rPr>
          <w:rFonts w:eastAsiaTheme="minorHAnsi"/>
        </w:rPr>
      </w:pPr>
      <w:r w:rsidRPr="00041E56">
        <w:rPr>
          <w:rFonts w:eastAsiaTheme="minorHAnsi"/>
          <w:b/>
        </w:rPr>
        <w:t>Duplexer tray (HP LaserJet P2015d, P2015dn, and P2015x printers only)</w:t>
      </w:r>
    </w:p>
    <w:p w:rsidR="00145E49" w:rsidRPr="00041E56" w:rsidRDefault="00145E49" w:rsidP="00145E49">
      <w:pPr>
        <w:spacing w:line="360" w:lineRule="auto"/>
        <w:rPr>
          <w:rFonts w:eastAsiaTheme="minorHAnsi"/>
        </w:rPr>
      </w:pPr>
      <w:r w:rsidRPr="00041E56">
        <w:rPr>
          <w:rFonts w:eastAsiaTheme="minorHAnsi"/>
        </w:rPr>
        <w:t>1. Remove the left-side cover, the right-side cover, and the back cover.</w:t>
      </w:r>
    </w:p>
    <w:p w:rsidR="00145E49" w:rsidRPr="00041E56" w:rsidRDefault="00145E49" w:rsidP="00145E49">
      <w:pPr>
        <w:spacing w:line="360" w:lineRule="auto"/>
        <w:rPr>
          <w:rFonts w:eastAsiaTheme="minorHAnsi"/>
        </w:rPr>
      </w:pPr>
      <w:r w:rsidRPr="00041E56">
        <w:rPr>
          <w:rFonts w:eastAsiaTheme="minorHAnsi"/>
        </w:rPr>
        <w:t>2. Pull the duplexer tray release-tab (1) to release the duplexer tray magnets.</w:t>
      </w:r>
    </w:p>
    <w:p w:rsidR="00145E49" w:rsidRPr="00041E56" w:rsidRDefault="00145E49" w:rsidP="00C74A10">
      <w:pPr>
        <w:shd w:val="clear" w:color="auto" w:fill="FFFFFF" w:themeFill="background1"/>
        <w:spacing w:after="160" w:line="360" w:lineRule="auto"/>
        <w:jc w:val="center"/>
      </w:pPr>
      <w:r w:rsidRPr="00041E56">
        <w:rPr>
          <w:noProof/>
        </w:rPr>
        <w:drawing>
          <wp:inline distT="0" distB="0" distL="0" distR="0">
            <wp:extent cx="2176423" cy="1390015"/>
            <wp:effectExtent l="0" t="0" r="0"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stretch>
                      <a:fillRect/>
                    </a:stretch>
                  </pic:blipFill>
                  <pic:spPr>
                    <a:xfrm>
                      <a:off x="0" y="0"/>
                      <a:ext cx="2211583" cy="1412471"/>
                    </a:xfrm>
                    <a:prstGeom prst="rect">
                      <a:avLst/>
                    </a:prstGeom>
                  </pic:spPr>
                </pic:pic>
              </a:graphicData>
            </a:graphic>
          </wp:inline>
        </w:drawing>
      </w:r>
    </w:p>
    <w:p w:rsidR="00145E49" w:rsidRPr="00041E56" w:rsidRDefault="00C74A10" w:rsidP="00C74A10">
      <w:pPr>
        <w:spacing w:line="360" w:lineRule="auto"/>
        <w:jc w:val="center"/>
        <w:rPr>
          <w:rFonts w:eastAsiaTheme="minorHAnsi"/>
        </w:rPr>
      </w:pPr>
      <w:r>
        <w:rPr>
          <w:rFonts w:eastAsiaTheme="minorHAnsi"/>
        </w:rPr>
        <w:t>Figure 2</w:t>
      </w:r>
      <w:r w:rsidR="00145E49" w:rsidRPr="00041E56">
        <w:rPr>
          <w:rFonts w:eastAsiaTheme="minorHAnsi"/>
        </w:rPr>
        <w:t xml:space="preserve">-5 </w:t>
      </w:r>
      <w:r w:rsidR="00443C59" w:rsidRPr="00041E56">
        <w:rPr>
          <w:rFonts w:eastAsiaTheme="minorHAnsi"/>
        </w:rPr>
        <w:t>removing</w:t>
      </w:r>
      <w:r w:rsidR="00145E49" w:rsidRPr="00041E56">
        <w:rPr>
          <w:rFonts w:eastAsiaTheme="minorHAnsi"/>
        </w:rPr>
        <w:t xml:space="preserve"> the duplexer tray</w:t>
      </w:r>
    </w:p>
    <w:p w:rsidR="00145E49" w:rsidRPr="00041E56" w:rsidRDefault="00145E49" w:rsidP="00145E49">
      <w:pPr>
        <w:spacing w:line="360" w:lineRule="auto"/>
        <w:rPr>
          <w:rFonts w:eastAsiaTheme="minorHAnsi"/>
        </w:rPr>
      </w:pPr>
      <w:r w:rsidRPr="00041E56">
        <w:rPr>
          <w:rFonts w:eastAsiaTheme="minorHAnsi"/>
        </w:rPr>
        <w:t>3. Pull out the duplexer tray.</w:t>
      </w:r>
    </w:p>
    <w:p w:rsidR="00145E49" w:rsidRPr="00C74A10" w:rsidRDefault="00145E49" w:rsidP="00145E49">
      <w:pPr>
        <w:spacing w:line="360" w:lineRule="auto"/>
        <w:rPr>
          <w:rFonts w:eastAsiaTheme="minorHAnsi"/>
          <w:b/>
          <w:sz w:val="28"/>
          <w:szCs w:val="28"/>
        </w:rPr>
      </w:pPr>
      <w:r w:rsidRPr="00C74A10">
        <w:rPr>
          <w:rFonts w:eastAsiaTheme="minorHAnsi"/>
          <w:b/>
          <w:sz w:val="28"/>
          <w:szCs w:val="28"/>
        </w:rPr>
        <w:t xml:space="preserve">Top cover </w:t>
      </w:r>
    </w:p>
    <w:p w:rsidR="00145E49" w:rsidRPr="00041E56" w:rsidRDefault="00145E49" w:rsidP="00145E49">
      <w:pPr>
        <w:spacing w:line="360" w:lineRule="auto"/>
        <w:ind w:left="360"/>
        <w:rPr>
          <w:rFonts w:eastAsiaTheme="minorHAnsi"/>
        </w:rPr>
      </w:pPr>
      <w:r w:rsidRPr="00041E56">
        <w:rPr>
          <w:rFonts w:eastAsiaTheme="minorHAnsi"/>
        </w:rPr>
        <w:t>1. Remove the left-side cover, the right-side cover, the back cover, and the duplexer tray.</w:t>
      </w:r>
    </w:p>
    <w:p w:rsidR="00145E49" w:rsidRPr="00041E56" w:rsidRDefault="00145E49" w:rsidP="00145E49">
      <w:pPr>
        <w:spacing w:line="360" w:lineRule="auto"/>
        <w:ind w:left="360"/>
        <w:rPr>
          <w:rFonts w:eastAsiaTheme="minorHAnsi"/>
        </w:rPr>
      </w:pPr>
      <w:r w:rsidRPr="00041E56">
        <w:rPr>
          <w:rFonts w:eastAsiaTheme="minorHAnsi"/>
        </w:rPr>
        <w:t>2. Remove two screws (1) at the back of the printer.</w:t>
      </w:r>
    </w:p>
    <w:p w:rsidR="00145E49" w:rsidRPr="00041E56" w:rsidRDefault="00145E49" w:rsidP="00C74A10">
      <w:pPr>
        <w:shd w:val="clear" w:color="auto" w:fill="FFFFFF" w:themeFill="background1"/>
        <w:spacing w:after="160" w:line="360" w:lineRule="auto"/>
        <w:jc w:val="center"/>
      </w:pPr>
      <w:r w:rsidRPr="00041E56">
        <w:rPr>
          <w:noProof/>
        </w:rPr>
        <w:drawing>
          <wp:inline distT="0" distB="0" distL="0" distR="0">
            <wp:extent cx="2327564" cy="1556385"/>
            <wp:effectExtent l="0" t="0" r="0"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stretch>
                      <a:fillRect/>
                    </a:stretch>
                  </pic:blipFill>
                  <pic:spPr>
                    <a:xfrm>
                      <a:off x="0" y="0"/>
                      <a:ext cx="2360625" cy="1578492"/>
                    </a:xfrm>
                    <a:prstGeom prst="rect">
                      <a:avLst/>
                    </a:prstGeom>
                  </pic:spPr>
                </pic:pic>
              </a:graphicData>
            </a:graphic>
          </wp:inline>
        </w:drawing>
      </w:r>
    </w:p>
    <w:p w:rsidR="00145E49" w:rsidRPr="00041E56" w:rsidRDefault="0096758F" w:rsidP="00C74A10">
      <w:pPr>
        <w:spacing w:line="360" w:lineRule="auto"/>
        <w:ind w:left="360"/>
        <w:jc w:val="center"/>
        <w:rPr>
          <w:rFonts w:eastAsiaTheme="minorHAnsi"/>
        </w:rPr>
      </w:pPr>
      <w:r>
        <w:rPr>
          <w:rFonts w:eastAsiaTheme="minorHAnsi"/>
        </w:rPr>
        <w:t>Figure 2.</w:t>
      </w:r>
      <w:r w:rsidR="00145E49" w:rsidRPr="00041E56">
        <w:rPr>
          <w:rFonts w:eastAsiaTheme="minorHAnsi"/>
        </w:rPr>
        <w:t xml:space="preserve">6 </w:t>
      </w:r>
      <w:r w:rsidR="00443C59" w:rsidRPr="00041E56">
        <w:rPr>
          <w:rFonts w:eastAsiaTheme="minorHAnsi"/>
        </w:rPr>
        <w:t>removing</w:t>
      </w:r>
      <w:r w:rsidR="00145E49" w:rsidRPr="00041E56">
        <w:rPr>
          <w:rFonts w:eastAsiaTheme="minorHAnsi"/>
        </w:rPr>
        <w:t xml:space="preserve"> the top cover (1 of 4)</w:t>
      </w:r>
    </w:p>
    <w:p w:rsidR="00145E49" w:rsidRPr="00041E56" w:rsidRDefault="00145E49" w:rsidP="00145E49">
      <w:pPr>
        <w:spacing w:line="360" w:lineRule="auto"/>
        <w:ind w:left="360"/>
        <w:rPr>
          <w:rFonts w:eastAsiaTheme="minorHAnsi"/>
        </w:rPr>
      </w:pPr>
      <w:r w:rsidRPr="00041E56">
        <w:rPr>
          <w:rFonts w:eastAsiaTheme="minorHAnsi"/>
        </w:rPr>
        <w:lastRenderedPageBreak/>
        <w:t>3. Remove one screw (1) on the left side of the printer, and remove one screw (2) on the right side of the printer.</w:t>
      </w:r>
    </w:p>
    <w:p w:rsidR="00145E49" w:rsidRPr="00041E56" w:rsidRDefault="00145E49" w:rsidP="00145E49">
      <w:pPr>
        <w:shd w:val="clear" w:color="auto" w:fill="FFFFFF" w:themeFill="background1"/>
        <w:spacing w:after="160" w:line="360" w:lineRule="auto"/>
      </w:pPr>
    </w:p>
    <w:p w:rsidR="00145E49" w:rsidRPr="00041E56" w:rsidRDefault="00145E49" w:rsidP="00C74A10">
      <w:pPr>
        <w:shd w:val="clear" w:color="auto" w:fill="FFFFFF" w:themeFill="background1"/>
        <w:spacing w:after="160" w:line="360" w:lineRule="auto"/>
        <w:ind w:left="1260"/>
        <w:jc w:val="center"/>
      </w:pPr>
      <w:r w:rsidRPr="00041E56">
        <w:rPr>
          <w:noProof/>
        </w:rPr>
        <w:drawing>
          <wp:inline distT="0" distB="0" distL="0" distR="0">
            <wp:extent cx="2115967" cy="1616710"/>
            <wp:effectExtent l="0" t="0" r="0"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stretch>
                      <a:fillRect/>
                    </a:stretch>
                  </pic:blipFill>
                  <pic:spPr>
                    <a:xfrm>
                      <a:off x="0" y="0"/>
                      <a:ext cx="2157130" cy="1648161"/>
                    </a:xfrm>
                    <a:prstGeom prst="rect">
                      <a:avLst/>
                    </a:prstGeom>
                  </pic:spPr>
                </pic:pic>
              </a:graphicData>
            </a:graphic>
          </wp:inline>
        </w:drawing>
      </w:r>
    </w:p>
    <w:p w:rsidR="00145E49" w:rsidRPr="00041E56" w:rsidRDefault="00C74A10" w:rsidP="00C74A10">
      <w:pPr>
        <w:spacing w:line="360" w:lineRule="auto"/>
        <w:ind w:left="360"/>
        <w:jc w:val="center"/>
        <w:rPr>
          <w:rFonts w:eastAsiaTheme="minorHAnsi"/>
        </w:rPr>
      </w:pPr>
      <w:r>
        <w:rPr>
          <w:rFonts w:eastAsiaTheme="minorHAnsi"/>
        </w:rPr>
        <w:t>Figure 2</w:t>
      </w:r>
      <w:r w:rsidR="00145E49" w:rsidRPr="00041E56">
        <w:rPr>
          <w:rFonts w:eastAsiaTheme="minorHAnsi"/>
        </w:rPr>
        <w:t xml:space="preserve">-7 </w:t>
      </w:r>
      <w:r w:rsidR="00443C59" w:rsidRPr="00041E56">
        <w:rPr>
          <w:rFonts w:eastAsiaTheme="minorHAnsi"/>
        </w:rPr>
        <w:t>removing</w:t>
      </w:r>
      <w:r w:rsidR="00145E49" w:rsidRPr="00041E56">
        <w:rPr>
          <w:rFonts w:eastAsiaTheme="minorHAnsi"/>
        </w:rPr>
        <w:t xml:space="preserve"> the top cover (2 of 4)</w:t>
      </w:r>
    </w:p>
    <w:p w:rsidR="00145E49" w:rsidRPr="00041E56" w:rsidRDefault="00145E49" w:rsidP="00145E49">
      <w:pPr>
        <w:spacing w:line="360" w:lineRule="auto"/>
        <w:ind w:left="360"/>
        <w:rPr>
          <w:rFonts w:eastAsiaTheme="minorHAnsi"/>
        </w:rPr>
      </w:pPr>
      <w:r w:rsidRPr="00041E56">
        <w:rPr>
          <w:rFonts w:eastAsiaTheme="minorHAnsi"/>
        </w:rPr>
        <w:t>4. Release the control-panel cable (1) on the left side of the printer.</w:t>
      </w:r>
    </w:p>
    <w:p w:rsidR="00145E49" w:rsidRPr="00041E56" w:rsidRDefault="00145E49" w:rsidP="00C74A10">
      <w:pPr>
        <w:spacing w:line="360" w:lineRule="auto"/>
        <w:ind w:left="360"/>
        <w:jc w:val="center"/>
        <w:rPr>
          <w:rFonts w:eastAsiaTheme="minorHAnsi"/>
        </w:rPr>
      </w:pPr>
      <w:r w:rsidRPr="00041E56">
        <w:rPr>
          <w:rFonts w:eastAsiaTheme="minorHAnsi"/>
          <w:noProof/>
        </w:rPr>
        <w:drawing>
          <wp:inline distT="0" distB="0" distL="0" distR="0">
            <wp:extent cx="2524046" cy="15716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2557784" cy="1592633"/>
                    </a:xfrm>
                    <a:prstGeom prst="rect">
                      <a:avLst/>
                    </a:prstGeom>
                  </pic:spPr>
                </pic:pic>
              </a:graphicData>
            </a:graphic>
          </wp:inline>
        </w:drawing>
      </w:r>
    </w:p>
    <w:p w:rsidR="00145E49" w:rsidRPr="00041E56" w:rsidRDefault="0096758F" w:rsidP="00C74A10">
      <w:pPr>
        <w:spacing w:line="360" w:lineRule="auto"/>
        <w:ind w:left="360"/>
        <w:jc w:val="center"/>
        <w:rPr>
          <w:rFonts w:eastAsiaTheme="minorHAnsi"/>
        </w:rPr>
      </w:pPr>
      <w:r>
        <w:rPr>
          <w:rFonts w:eastAsiaTheme="minorHAnsi"/>
        </w:rPr>
        <w:t>Figure 2.</w:t>
      </w:r>
      <w:r w:rsidR="00145E49" w:rsidRPr="00041E56">
        <w:rPr>
          <w:rFonts w:eastAsiaTheme="minorHAnsi"/>
        </w:rPr>
        <w:t xml:space="preserve">8 </w:t>
      </w:r>
      <w:r w:rsidR="00443C59" w:rsidRPr="00041E56">
        <w:rPr>
          <w:rFonts w:eastAsiaTheme="minorHAnsi"/>
        </w:rPr>
        <w:t>removing</w:t>
      </w:r>
      <w:r w:rsidR="00145E49" w:rsidRPr="00041E56">
        <w:rPr>
          <w:rFonts w:eastAsiaTheme="minorHAnsi"/>
        </w:rPr>
        <w:t xml:space="preserve"> the top cover (3 of 4)</w:t>
      </w:r>
    </w:p>
    <w:p w:rsidR="00145E49" w:rsidRPr="00041E56" w:rsidRDefault="00145E49" w:rsidP="00145E49">
      <w:pPr>
        <w:spacing w:line="360" w:lineRule="auto"/>
        <w:ind w:left="360"/>
        <w:rPr>
          <w:rFonts w:eastAsiaTheme="minorHAnsi"/>
        </w:rPr>
      </w:pPr>
      <w:r w:rsidRPr="00041E56">
        <w:rPr>
          <w:rFonts w:eastAsiaTheme="minorHAnsi"/>
        </w:rPr>
        <w:t>5. Lift the top cover off the printer.</w:t>
      </w:r>
    </w:p>
    <w:p w:rsidR="00145E49" w:rsidRPr="00041E56" w:rsidRDefault="00145E49" w:rsidP="00C74A10">
      <w:pPr>
        <w:spacing w:line="360" w:lineRule="auto"/>
        <w:ind w:left="360"/>
        <w:jc w:val="center"/>
        <w:rPr>
          <w:rFonts w:eastAsiaTheme="minorHAnsi"/>
        </w:rPr>
      </w:pPr>
      <w:r w:rsidRPr="00041E56">
        <w:rPr>
          <w:rFonts w:eastAsiaTheme="minorHAnsi"/>
          <w:noProof/>
        </w:rPr>
        <w:drawing>
          <wp:inline distT="0" distB="0" distL="0" distR="0">
            <wp:extent cx="2176423" cy="116332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stretch>
                      <a:fillRect/>
                    </a:stretch>
                  </pic:blipFill>
                  <pic:spPr>
                    <a:xfrm>
                      <a:off x="0" y="0"/>
                      <a:ext cx="2254438" cy="1205020"/>
                    </a:xfrm>
                    <a:prstGeom prst="rect">
                      <a:avLst/>
                    </a:prstGeom>
                  </pic:spPr>
                </pic:pic>
              </a:graphicData>
            </a:graphic>
          </wp:inline>
        </w:drawing>
      </w:r>
    </w:p>
    <w:p w:rsidR="00145E49" w:rsidRPr="00041E56" w:rsidRDefault="0096758F" w:rsidP="00C74A10">
      <w:pPr>
        <w:spacing w:line="360" w:lineRule="auto"/>
        <w:ind w:left="360"/>
        <w:jc w:val="center"/>
        <w:rPr>
          <w:rFonts w:eastAsiaTheme="minorHAnsi"/>
        </w:rPr>
      </w:pPr>
      <w:r>
        <w:rPr>
          <w:rFonts w:eastAsiaTheme="minorHAnsi"/>
        </w:rPr>
        <w:t>Figure 2.</w:t>
      </w:r>
      <w:r w:rsidR="00145E49" w:rsidRPr="00041E56">
        <w:rPr>
          <w:rFonts w:eastAsiaTheme="minorHAnsi"/>
        </w:rPr>
        <w:t xml:space="preserve">9 </w:t>
      </w:r>
      <w:r w:rsidR="00443C59" w:rsidRPr="00041E56">
        <w:rPr>
          <w:rFonts w:eastAsiaTheme="minorHAnsi"/>
        </w:rPr>
        <w:t>removing</w:t>
      </w:r>
      <w:r w:rsidR="00145E49" w:rsidRPr="00041E56">
        <w:rPr>
          <w:rFonts w:eastAsiaTheme="minorHAnsi"/>
        </w:rPr>
        <w:t xml:space="preserve"> the top cover (4 of 4)</w:t>
      </w:r>
    </w:p>
    <w:p w:rsidR="00145E49" w:rsidRPr="00C74A10" w:rsidRDefault="00145E49" w:rsidP="00145E49">
      <w:pPr>
        <w:spacing w:line="360" w:lineRule="auto"/>
        <w:ind w:left="360"/>
        <w:rPr>
          <w:rFonts w:eastAsiaTheme="minorHAnsi"/>
          <w:b/>
          <w:sz w:val="28"/>
          <w:szCs w:val="28"/>
        </w:rPr>
      </w:pPr>
      <w:r w:rsidRPr="00C74A10">
        <w:rPr>
          <w:rFonts w:eastAsiaTheme="minorHAnsi"/>
          <w:b/>
          <w:sz w:val="28"/>
          <w:szCs w:val="28"/>
        </w:rPr>
        <w:t xml:space="preserve">Control panel </w:t>
      </w:r>
    </w:p>
    <w:p w:rsidR="00145E49" w:rsidRPr="00041E56" w:rsidRDefault="00145E49" w:rsidP="00145E49">
      <w:pPr>
        <w:spacing w:line="360" w:lineRule="auto"/>
        <w:ind w:left="360"/>
        <w:rPr>
          <w:rFonts w:eastAsiaTheme="minorHAnsi"/>
        </w:rPr>
      </w:pPr>
      <w:r w:rsidRPr="00041E56">
        <w:rPr>
          <w:rFonts w:eastAsiaTheme="minorHAnsi"/>
        </w:rPr>
        <w:t>1. Remove all covers.</w:t>
      </w:r>
    </w:p>
    <w:p w:rsidR="00145E49" w:rsidRPr="00041E56" w:rsidRDefault="00145E49" w:rsidP="00145E49">
      <w:pPr>
        <w:spacing w:line="360" w:lineRule="auto"/>
        <w:ind w:left="360"/>
        <w:rPr>
          <w:rFonts w:eastAsiaTheme="minorHAnsi"/>
        </w:rPr>
      </w:pPr>
      <w:r w:rsidRPr="00041E56">
        <w:rPr>
          <w:rFonts w:eastAsiaTheme="minorHAnsi"/>
        </w:rPr>
        <w:t>2. On the bottom of the top cover, remove two screws (1).</w:t>
      </w:r>
    </w:p>
    <w:p w:rsidR="00145E49" w:rsidRPr="00041E56" w:rsidRDefault="00145E49" w:rsidP="00C74A10">
      <w:pPr>
        <w:spacing w:line="360" w:lineRule="auto"/>
        <w:ind w:left="360"/>
        <w:jc w:val="center"/>
        <w:rPr>
          <w:rFonts w:eastAsiaTheme="minorHAnsi"/>
        </w:rPr>
      </w:pPr>
      <w:r w:rsidRPr="00041E56">
        <w:rPr>
          <w:rFonts w:eastAsiaTheme="minorHAnsi"/>
          <w:noProof/>
        </w:rPr>
        <w:lastRenderedPageBreak/>
        <w:drawing>
          <wp:inline distT="0" distB="0" distL="0" distR="0">
            <wp:extent cx="2379657" cy="1450949"/>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2467964" cy="1504793"/>
                    </a:xfrm>
                    <a:prstGeom prst="rect">
                      <a:avLst/>
                    </a:prstGeom>
                  </pic:spPr>
                </pic:pic>
              </a:graphicData>
            </a:graphic>
          </wp:inline>
        </w:drawing>
      </w:r>
    </w:p>
    <w:p w:rsidR="00145E49" w:rsidRPr="00041E56" w:rsidRDefault="00C74A10" w:rsidP="00C74A10">
      <w:pPr>
        <w:spacing w:line="360" w:lineRule="auto"/>
        <w:ind w:left="360"/>
        <w:jc w:val="center"/>
        <w:rPr>
          <w:rFonts w:eastAsiaTheme="minorHAnsi"/>
        </w:rPr>
      </w:pPr>
      <w:r>
        <w:rPr>
          <w:rFonts w:eastAsiaTheme="minorHAnsi"/>
        </w:rPr>
        <w:t>Figure 2</w:t>
      </w:r>
      <w:r w:rsidR="0096758F">
        <w:rPr>
          <w:rFonts w:eastAsiaTheme="minorHAnsi"/>
        </w:rPr>
        <w:t>.</w:t>
      </w:r>
      <w:r w:rsidR="00145E49" w:rsidRPr="00041E56">
        <w:rPr>
          <w:rFonts w:eastAsiaTheme="minorHAnsi"/>
        </w:rPr>
        <w:t xml:space="preserve">10 </w:t>
      </w:r>
      <w:r w:rsidR="00443C59" w:rsidRPr="00041E56">
        <w:rPr>
          <w:rFonts w:eastAsiaTheme="minorHAnsi"/>
        </w:rPr>
        <w:t>removing</w:t>
      </w:r>
      <w:r w:rsidR="00145E49" w:rsidRPr="00041E56">
        <w:rPr>
          <w:rFonts w:eastAsiaTheme="minorHAnsi"/>
        </w:rPr>
        <w:t xml:space="preserve"> the control panel (1 of 2)</w:t>
      </w:r>
    </w:p>
    <w:p w:rsidR="00145E49" w:rsidRPr="00041E56" w:rsidRDefault="00145E49" w:rsidP="00145E49">
      <w:pPr>
        <w:spacing w:line="360" w:lineRule="auto"/>
        <w:ind w:left="360"/>
        <w:rPr>
          <w:rFonts w:eastAsiaTheme="minorHAnsi"/>
        </w:rPr>
      </w:pPr>
      <w:r w:rsidRPr="00041E56">
        <w:rPr>
          <w:rFonts w:eastAsiaTheme="minorHAnsi"/>
        </w:rPr>
        <w:t>3. Remove the control-panel wires from the wire guides.</w:t>
      </w:r>
    </w:p>
    <w:p w:rsidR="00145E49" w:rsidRPr="00041E56" w:rsidRDefault="00145E49" w:rsidP="00C74A10">
      <w:pPr>
        <w:spacing w:line="360" w:lineRule="auto"/>
        <w:jc w:val="center"/>
        <w:rPr>
          <w:rFonts w:eastAsiaTheme="minorHAnsi"/>
        </w:rPr>
      </w:pPr>
      <w:r w:rsidRPr="00041E56">
        <w:rPr>
          <w:rFonts w:eastAsiaTheme="minorHAnsi"/>
          <w:noProof/>
        </w:rPr>
        <w:drawing>
          <wp:inline distT="0" distB="0" distL="0" distR="0">
            <wp:extent cx="2123440" cy="134515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stretch>
                      <a:fillRect/>
                    </a:stretch>
                  </pic:blipFill>
                  <pic:spPr>
                    <a:xfrm>
                      <a:off x="0" y="0"/>
                      <a:ext cx="2161105" cy="1369010"/>
                    </a:xfrm>
                    <a:prstGeom prst="rect">
                      <a:avLst/>
                    </a:prstGeom>
                  </pic:spPr>
                </pic:pic>
              </a:graphicData>
            </a:graphic>
          </wp:inline>
        </w:drawing>
      </w:r>
    </w:p>
    <w:p w:rsidR="00145E49" w:rsidRPr="00041E56" w:rsidRDefault="00C74A10" w:rsidP="00C74A10">
      <w:pPr>
        <w:spacing w:line="360" w:lineRule="auto"/>
        <w:contextualSpacing/>
        <w:jc w:val="center"/>
        <w:rPr>
          <w:rFonts w:eastAsiaTheme="minorHAnsi"/>
        </w:rPr>
      </w:pPr>
      <w:r>
        <w:rPr>
          <w:rFonts w:eastAsiaTheme="minorHAnsi"/>
        </w:rPr>
        <w:t>Figure 2</w:t>
      </w:r>
      <w:r w:rsidR="0096758F">
        <w:rPr>
          <w:rFonts w:eastAsiaTheme="minorHAnsi"/>
        </w:rPr>
        <w:t>.</w:t>
      </w:r>
      <w:r w:rsidR="00145E49" w:rsidRPr="00041E56">
        <w:rPr>
          <w:rFonts w:eastAsiaTheme="minorHAnsi"/>
        </w:rPr>
        <w:t xml:space="preserve">11 </w:t>
      </w:r>
      <w:r w:rsidR="00443C59" w:rsidRPr="00041E56">
        <w:rPr>
          <w:rFonts w:eastAsiaTheme="minorHAnsi"/>
        </w:rPr>
        <w:t>removing</w:t>
      </w:r>
      <w:r w:rsidR="00145E49" w:rsidRPr="00041E56">
        <w:rPr>
          <w:rFonts w:eastAsiaTheme="minorHAnsi"/>
        </w:rPr>
        <w:t xml:space="preserve"> the control panel (2 of 2)</w:t>
      </w:r>
    </w:p>
    <w:p w:rsidR="00145E49" w:rsidRPr="00C74A10" w:rsidRDefault="00145E49" w:rsidP="00145E49">
      <w:pPr>
        <w:spacing w:line="360" w:lineRule="auto"/>
        <w:contextualSpacing/>
        <w:rPr>
          <w:rFonts w:eastAsiaTheme="minorHAnsi"/>
          <w:b/>
          <w:sz w:val="28"/>
          <w:szCs w:val="28"/>
        </w:rPr>
      </w:pPr>
      <w:r w:rsidRPr="00C74A10">
        <w:rPr>
          <w:rFonts w:eastAsiaTheme="minorHAnsi"/>
          <w:b/>
          <w:sz w:val="28"/>
          <w:szCs w:val="28"/>
        </w:rPr>
        <w:t>Formatter</w:t>
      </w:r>
    </w:p>
    <w:p w:rsidR="00145E49" w:rsidRPr="00041E56" w:rsidRDefault="00145E49" w:rsidP="00145E49">
      <w:pPr>
        <w:spacing w:line="360" w:lineRule="auto"/>
        <w:contextualSpacing/>
        <w:rPr>
          <w:rFonts w:eastAsiaTheme="minorHAnsi"/>
        </w:rPr>
      </w:pPr>
      <w:r w:rsidRPr="00041E56">
        <w:rPr>
          <w:rFonts w:eastAsiaTheme="minorHAnsi"/>
        </w:rPr>
        <w:t xml:space="preserve">1. Remove the left-side cover. </w:t>
      </w:r>
    </w:p>
    <w:p w:rsidR="00145E49" w:rsidRPr="00041E56" w:rsidRDefault="00145E49" w:rsidP="00145E49">
      <w:pPr>
        <w:spacing w:line="360" w:lineRule="auto"/>
        <w:contextualSpacing/>
        <w:rPr>
          <w:rFonts w:eastAsiaTheme="minorHAnsi"/>
        </w:rPr>
      </w:pPr>
      <w:r w:rsidRPr="00041E56">
        <w:rPr>
          <w:rFonts w:eastAsiaTheme="minorHAnsi"/>
        </w:rPr>
        <w:t xml:space="preserve">2. Disconnect one cable (1) at the top of the formatter. </w:t>
      </w:r>
    </w:p>
    <w:p w:rsidR="00145E49" w:rsidRPr="00041E56" w:rsidRDefault="00145E49" w:rsidP="00145E49">
      <w:pPr>
        <w:spacing w:line="360" w:lineRule="auto"/>
        <w:contextualSpacing/>
        <w:rPr>
          <w:rFonts w:eastAsiaTheme="minorHAnsi"/>
        </w:rPr>
      </w:pPr>
      <w:r w:rsidRPr="00041E56">
        <w:rPr>
          <w:rFonts w:eastAsiaTheme="minorHAnsi"/>
        </w:rPr>
        <w:t>3. Disconnect one flat, flexible cable (2) at the top of the formatter.</w:t>
      </w:r>
    </w:p>
    <w:p w:rsidR="00145E49" w:rsidRPr="00041E56" w:rsidRDefault="00145E49" w:rsidP="00145E49">
      <w:pPr>
        <w:spacing w:line="360" w:lineRule="auto"/>
        <w:contextualSpacing/>
        <w:rPr>
          <w:rFonts w:eastAsiaTheme="minorHAnsi"/>
        </w:rPr>
      </w:pPr>
      <w:r w:rsidRPr="00041E56">
        <w:rPr>
          <w:rFonts w:eastAsiaTheme="minorHAnsi"/>
        </w:rPr>
        <w:t>CAUTION do not fold flat, flexible cables. Also, do not straighten pre-folds in flat, flexible cables.</w:t>
      </w:r>
    </w:p>
    <w:p w:rsidR="00145E49" w:rsidRPr="00041E56" w:rsidRDefault="00145E49" w:rsidP="00145E49">
      <w:pPr>
        <w:spacing w:line="360" w:lineRule="auto"/>
        <w:contextualSpacing/>
        <w:rPr>
          <w:rFonts w:eastAsiaTheme="minorHAnsi"/>
        </w:rPr>
      </w:pPr>
      <w:r w:rsidRPr="00041E56">
        <w:rPr>
          <w:rFonts w:eastAsiaTheme="minorHAnsi"/>
        </w:rPr>
        <w:t xml:space="preserve">4. Disconnect one flat, flexible cable (3) at the bottom of the formatter. </w:t>
      </w:r>
    </w:p>
    <w:p w:rsidR="00145E49" w:rsidRPr="00041E56" w:rsidRDefault="00145E49" w:rsidP="00145E49">
      <w:pPr>
        <w:spacing w:line="360" w:lineRule="auto"/>
        <w:contextualSpacing/>
        <w:rPr>
          <w:rFonts w:eastAsiaTheme="minorHAnsi"/>
        </w:rPr>
      </w:pPr>
      <w:r w:rsidRPr="00041E56">
        <w:rPr>
          <w:rFonts w:eastAsiaTheme="minorHAnsi"/>
        </w:rPr>
        <w:t xml:space="preserve">5. Disconnect one cable (4) at the bottom of the formatter. </w:t>
      </w:r>
    </w:p>
    <w:p w:rsidR="00145E49" w:rsidRPr="00041E56" w:rsidRDefault="00145E49" w:rsidP="00145E49">
      <w:pPr>
        <w:spacing w:line="360" w:lineRule="auto"/>
        <w:contextualSpacing/>
        <w:rPr>
          <w:rFonts w:eastAsiaTheme="minorHAnsi"/>
        </w:rPr>
      </w:pPr>
      <w:r w:rsidRPr="00041E56">
        <w:rPr>
          <w:rFonts w:eastAsiaTheme="minorHAnsi"/>
        </w:rPr>
        <w:t>6. Remove four screws (5).</w:t>
      </w:r>
    </w:p>
    <w:p w:rsidR="00145E49" w:rsidRPr="00041E56" w:rsidRDefault="00145E49" w:rsidP="00C74A10">
      <w:pPr>
        <w:spacing w:line="360" w:lineRule="auto"/>
        <w:contextualSpacing/>
        <w:jc w:val="center"/>
        <w:rPr>
          <w:rFonts w:eastAsiaTheme="minorHAnsi"/>
        </w:rPr>
      </w:pPr>
      <w:r w:rsidRPr="00041E56">
        <w:rPr>
          <w:rFonts w:eastAsiaTheme="minorHAnsi"/>
          <w:noProof/>
        </w:rPr>
        <w:drawing>
          <wp:inline distT="0" distB="0" distL="0" distR="0">
            <wp:extent cx="2644775" cy="1617203"/>
            <wp:effectExtent l="0" t="0" r="3175" b="254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stretch>
                      <a:fillRect/>
                    </a:stretch>
                  </pic:blipFill>
                  <pic:spPr>
                    <a:xfrm>
                      <a:off x="0" y="0"/>
                      <a:ext cx="2683053" cy="1640609"/>
                    </a:xfrm>
                    <a:prstGeom prst="rect">
                      <a:avLst/>
                    </a:prstGeom>
                  </pic:spPr>
                </pic:pic>
              </a:graphicData>
            </a:graphic>
          </wp:inline>
        </w:drawing>
      </w:r>
    </w:p>
    <w:p w:rsidR="00145E49" w:rsidRPr="00041E56" w:rsidRDefault="00C74A10" w:rsidP="00C74A10">
      <w:pPr>
        <w:spacing w:line="360" w:lineRule="auto"/>
        <w:contextualSpacing/>
        <w:jc w:val="center"/>
        <w:rPr>
          <w:rFonts w:eastAsiaTheme="minorHAnsi"/>
        </w:rPr>
      </w:pPr>
      <w:r>
        <w:rPr>
          <w:rFonts w:eastAsiaTheme="minorHAnsi"/>
        </w:rPr>
        <w:t>Figure 2</w:t>
      </w:r>
      <w:r w:rsidR="0096758F">
        <w:rPr>
          <w:rFonts w:eastAsiaTheme="minorHAnsi"/>
        </w:rPr>
        <w:t>.</w:t>
      </w:r>
      <w:r w:rsidR="00145E49" w:rsidRPr="00041E56">
        <w:rPr>
          <w:rFonts w:eastAsiaTheme="minorHAnsi"/>
        </w:rPr>
        <w:t xml:space="preserve">12 </w:t>
      </w:r>
      <w:r w:rsidR="00443C59" w:rsidRPr="00041E56">
        <w:rPr>
          <w:rFonts w:eastAsiaTheme="minorHAnsi"/>
        </w:rPr>
        <w:t>removing</w:t>
      </w:r>
      <w:r w:rsidR="00145E49" w:rsidRPr="00041E56">
        <w:rPr>
          <w:rFonts w:eastAsiaTheme="minorHAnsi"/>
        </w:rPr>
        <w:t xml:space="preserve"> the formatter</w:t>
      </w:r>
    </w:p>
    <w:p w:rsidR="00145E49" w:rsidRPr="00041E56" w:rsidRDefault="00145E49" w:rsidP="00145E49">
      <w:pPr>
        <w:spacing w:line="360" w:lineRule="auto"/>
        <w:contextualSpacing/>
        <w:rPr>
          <w:rFonts w:eastAsiaTheme="minorHAnsi"/>
        </w:rPr>
      </w:pPr>
      <w:r w:rsidRPr="00041E56">
        <w:rPr>
          <w:rFonts w:eastAsiaTheme="minorHAnsi"/>
        </w:rPr>
        <w:lastRenderedPageBreak/>
        <w:t>7. Remove the formatter.</w:t>
      </w:r>
    </w:p>
    <w:p w:rsidR="00145E49" w:rsidRPr="00C74A10" w:rsidRDefault="00145E49" w:rsidP="00145E49">
      <w:pPr>
        <w:spacing w:line="360" w:lineRule="auto"/>
        <w:contextualSpacing/>
        <w:rPr>
          <w:rFonts w:eastAsiaTheme="minorHAnsi"/>
          <w:b/>
          <w:sz w:val="28"/>
          <w:szCs w:val="28"/>
        </w:rPr>
      </w:pPr>
      <w:r w:rsidRPr="00C74A10">
        <w:rPr>
          <w:rFonts w:eastAsiaTheme="minorHAnsi"/>
          <w:b/>
          <w:sz w:val="28"/>
          <w:szCs w:val="28"/>
        </w:rPr>
        <w:t>Laser/scanner</w:t>
      </w:r>
    </w:p>
    <w:p w:rsidR="00145E49" w:rsidRPr="00041E56" w:rsidRDefault="00145E49" w:rsidP="00145E49">
      <w:pPr>
        <w:spacing w:line="360" w:lineRule="auto"/>
        <w:contextualSpacing/>
        <w:rPr>
          <w:rFonts w:eastAsiaTheme="minorHAnsi"/>
        </w:rPr>
      </w:pPr>
      <w:r w:rsidRPr="00041E56">
        <w:rPr>
          <w:rFonts w:eastAsiaTheme="minorHAnsi"/>
        </w:rPr>
        <w:t xml:space="preserve">1. Remove all covers. </w:t>
      </w:r>
    </w:p>
    <w:p w:rsidR="00145E49" w:rsidRPr="00041E56" w:rsidRDefault="00145E49" w:rsidP="00145E49">
      <w:pPr>
        <w:spacing w:line="360" w:lineRule="auto"/>
        <w:contextualSpacing/>
        <w:rPr>
          <w:rFonts w:eastAsiaTheme="minorHAnsi"/>
        </w:rPr>
      </w:pPr>
      <w:r w:rsidRPr="00041E56">
        <w:rPr>
          <w:rFonts w:eastAsiaTheme="minorHAnsi"/>
        </w:rPr>
        <w:t xml:space="preserve">2. Disconnect one flat, flexible cable (1) from the laser/scanner PCA. </w:t>
      </w:r>
    </w:p>
    <w:p w:rsidR="00145E49" w:rsidRPr="00041E56" w:rsidRDefault="00145E49" w:rsidP="00145E49">
      <w:pPr>
        <w:spacing w:line="360" w:lineRule="auto"/>
        <w:contextualSpacing/>
        <w:rPr>
          <w:rFonts w:eastAsiaTheme="minorHAnsi"/>
        </w:rPr>
      </w:pPr>
      <w:r w:rsidRPr="00041E56">
        <w:rPr>
          <w:rFonts w:eastAsiaTheme="minorHAnsi"/>
        </w:rPr>
        <w:t xml:space="preserve">3. Disconnect one cable (2) from the top of the laser/scanner. </w:t>
      </w:r>
    </w:p>
    <w:p w:rsidR="00145E49" w:rsidRPr="00041E56" w:rsidRDefault="00145E49" w:rsidP="00145E49">
      <w:pPr>
        <w:spacing w:line="360" w:lineRule="auto"/>
        <w:contextualSpacing/>
        <w:rPr>
          <w:rFonts w:eastAsiaTheme="minorHAnsi"/>
        </w:rPr>
      </w:pPr>
      <w:r w:rsidRPr="00041E56">
        <w:rPr>
          <w:rFonts w:eastAsiaTheme="minorHAnsi"/>
        </w:rPr>
        <w:t>4. Unthread all cables (3) from the laser/scanner cable guides.</w:t>
      </w:r>
    </w:p>
    <w:p w:rsidR="00145E49" w:rsidRPr="00041E56" w:rsidRDefault="00145E49" w:rsidP="00145E49">
      <w:pPr>
        <w:spacing w:line="360" w:lineRule="auto"/>
        <w:contextualSpacing/>
        <w:rPr>
          <w:rFonts w:eastAsiaTheme="minorHAnsi"/>
          <w:b/>
        </w:rPr>
      </w:pPr>
      <w:r w:rsidRPr="00041E56">
        <w:rPr>
          <w:rFonts w:eastAsiaTheme="minorHAnsi"/>
        </w:rPr>
        <w:t>NOTE Examine the cable routing as you unthread the cables.</w:t>
      </w:r>
    </w:p>
    <w:p w:rsidR="00145E49" w:rsidRPr="00041E56" w:rsidRDefault="00145E49" w:rsidP="00145E49">
      <w:pPr>
        <w:spacing w:line="360" w:lineRule="auto"/>
        <w:contextualSpacing/>
        <w:rPr>
          <w:rFonts w:eastAsiaTheme="minorHAnsi"/>
        </w:rPr>
      </w:pPr>
      <w:r w:rsidRPr="00041E56">
        <w:rPr>
          <w:rFonts w:eastAsiaTheme="minorHAnsi"/>
        </w:rPr>
        <w:t>5. Remove four screws (4).</w:t>
      </w:r>
    </w:p>
    <w:p w:rsidR="00145E49" w:rsidRPr="00041E56" w:rsidRDefault="00145E49" w:rsidP="00C74A10">
      <w:pPr>
        <w:spacing w:line="360" w:lineRule="auto"/>
        <w:contextualSpacing/>
        <w:jc w:val="center"/>
        <w:rPr>
          <w:rFonts w:eastAsiaTheme="minorHAnsi"/>
        </w:rPr>
      </w:pPr>
      <w:r w:rsidRPr="00041E56">
        <w:rPr>
          <w:rFonts w:eastAsiaTheme="minorHAnsi"/>
          <w:noProof/>
        </w:rPr>
        <w:drawing>
          <wp:inline distT="0" distB="0" distL="0" distR="0">
            <wp:extent cx="2138638" cy="170751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stretch>
                      <a:fillRect/>
                    </a:stretch>
                  </pic:blipFill>
                  <pic:spPr>
                    <a:xfrm>
                      <a:off x="0" y="0"/>
                      <a:ext cx="2191334" cy="1749588"/>
                    </a:xfrm>
                    <a:prstGeom prst="rect">
                      <a:avLst/>
                    </a:prstGeom>
                  </pic:spPr>
                </pic:pic>
              </a:graphicData>
            </a:graphic>
          </wp:inline>
        </w:drawing>
      </w:r>
    </w:p>
    <w:p w:rsidR="00145E49" w:rsidRPr="00041E56" w:rsidRDefault="0096758F" w:rsidP="00C74A10">
      <w:pPr>
        <w:spacing w:line="360" w:lineRule="auto"/>
        <w:contextualSpacing/>
        <w:jc w:val="center"/>
        <w:rPr>
          <w:rFonts w:eastAsiaTheme="minorHAnsi"/>
        </w:rPr>
      </w:pPr>
      <w:r>
        <w:rPr>
          <w:rFonts w:eastAsiaTheme="minorHAnsi"/>
        </w:rPr>
        <w:t>Figure 2.</w:t>
      </w:r>
      <w:r w:rsidR="00145E49" w:rsidRPr="00041E56">
        <w:rPr>
          <w:rFonts w:eastAsiaTheme="minorHAnsi"/>
        </w:rPr>
        <w:t xml:space="preserve">13 </w:t>
      </w:r>
      <w:r w:rsidR="00443C59" w:rsidRPr="00041E56">
        <w:rPr>
          <w:rFonts w:eastAsiaTheme="minorHAnsi"/>
        </w:rPr>
        <w:t>removing</w:t>
      </w:r>
      <w:r w:rsidR="00145E49" w:rsidRPr="00041E56">
        <w:rPr>
          <w:rFonts w:eastAsiaTheme="minorHAnsi"/>
        </w:rPr>
        <w:t xml:space="preserve"> the laser/scanner</w:t>
      </w:r>
    </w:p>
    <w:p w:rsidR="00145E49" w:rsidRPr="00041E56" w:rsidRDefault="00145E49" w:rsidP="00145E49">
      <w:pPr>
        <w:spacing w:line="360" w:lineRule="auto"/>
        <w:contextualSpacing/>
        <w:rPr>
          <w:rFonts w:eastAsiaTheme="minorHAnsi"/>
        </w:rPr>
      </w:pPr>
      <w:r w:rsidRPr="00041E56">
        <w:rPr>
          <w:rFonts w:eastAsiaTheme="minorHAnsi"/>
        </w:rPr>
        <w:t>6. Lift the laser/scanner out of the printer.</w:t>
      </w:r>
    </w:p>
    <w:p w:rsidR="00145E49" w:rsidRPr="00041E56" w:rsidRDefault="00145E49" w:rsidP="00145E49">
      <w:pPr>
        <w:spacing w:line="360" w:lineRule="auto"/>
        <w:contextualSpacing/>
        <w:rPr>
          <w:rFonts w:eastAsiaTheme="minorHAnsi"/>
        </w:rPr>
      </w:pPr>
      <w:r w:rsidRPr="00C74A10">
        <w:rPr>
          <w:rFonts w:eastAsiaTheme="minorHAnsi"/>
          <w:b/>
        </w:rPr>
        <w:t>NOTE</w:t>
      </w:r>
      <w:r w:rsidRPr="00041E56">
        <w:rPr>
          <w:rFonts w:eastAsiaTheme="minorHAnsi"/>
        </w:rPr>
        <w:t xml:space="preserve"> Examine the shutter switch as you lift the laser/scanner out of the printer.</w:t>
      </w:r>
    </w:p>
    <w:p w:rsidR="00145E49" w:rsidRPr="00C74A10" w:rsidRDefault="00145E49" w:rsidP="00145E49">
      <w:pPr>
        <w:spacing w:line="360" w:lineRule="auto"/>
        <w:contextualSpacing/>
        <w:rPr>
          <w:rFonts w:eastAsiaTheme="minorHAnsi"/>
          <w:b/>
          <w:sz w:val="28"/>
          <w:szCs w:val="28"/>
        </w:rPr>
      </w:pPr>
      <w:r w:rsidRPr="00C74A10">
        <w:rPr>
          <w:rFonts w:eastAsiaTheme="minorHAnsi"/>
          <w:b/>
          <w:sz w:val="28"/>
          <w:szCs w:val="28"/>
        </w:rPr>
        <w:t>Memory-tag-reader assembly</w:t>
      </w:r>
    </w:p>
    <w:p w:rsidR="00145E49" w:rsidRPr="00041E56" w:rsidRDefault="00145E49" w:rsidP="00145E49">
      <w:pPr>
        <w:spacing w:line="360" w:lineRule="auto"/>
        <w:contextualSpacing/>
        <w:rPr>
          <w:rFonts w:eastAsiaTheme="minorHAnsi"/>
        </w:rPr>
      </w:pPr>
      <w:r w:rsidRPr="00041E56">
        <w:rPr>
          <w:rFonts w:eastAsiaTheme="minorHAnsi"/>
        </w:rPr>
        <w:t xml:space="preserve">1. Remove all covers. </w:t>
      </w:r>
    </w:p>
    <w:p w:rsidR="00145E49" w:rsidRPr="00041E56" w:rsidRDefault="00145E49" w:rsidP="00145E49">
      <w:pPr>
        <w:spacing w:line="360" w:lineRule="auto"/>
        <w:contextualSpacing/>
        <w:rPr>
          <w:rFonts w:eastAsiaTheme="minorHAnsi"/>
        </w:rPr>
      </w:pPr>
      <w:r w:rsidRPr="00041E56">
        <w:rPr>
          <w:rFonts w:eastAsiaTheme="minorHAnsi"/>
        </w:rPr>
        <w:t xml:space="preserve">2. Remove the fan from the printer chassis. </w:t>
      </w:r>
    </w:p>
    <w:p w:rsidR="00145E49" w:rsidRPr="00041E56" w:rsidRDefault="00145E49" w:rsidP="00145E49">
      <w:pPr>
        <w:spacing w:line="360" w:lineRule="auto"/>
        <w:contextualSpacing/>
        <w:rPr>
          <w:rFonts w:eastAsiaTheme="minorHAnsi"/>
        </w:rPr>
      </w:pPr>
      <w:r w:rsidRPr="00041E56">
        <w:rPr>
          <w:rFonts w:eastAsiaTheme="minorHAnsi"/>
        </w:rPr>
        <w:t xml:space="preserve">3. Remove one cable (1) from the top of the memory-tag-reader cover. </w:t>
      </w:r>
    </w:p>
    <w:p w:rsidR="00145E49" w:rsidRPr="00041E56" w:rsidRDefault="00145E49" w:rsidP="00145E49">
      <w:pPr>
        <w:spacing w:line="360" w:lineRule="auto"/>
        <w:contextualSpacing/>
        <w:rPr>
          <w:rFonts w:eastAsiaTheme="minorHAnsi"/>
        </w:rPr>
      </w:pPr>
      <w:r w:rsidRPr="00041E56">
        <w:rPr>
          <w:rFonts w:eastAsiaTheme="minorHAnsi"/>
        </w:rPr>
        <w:t>4. Disconnect one cable (2) from the formatter.</w:t>
      </w:r>
    </w:p>
    <w:p w:rsidR="00145E49" w:rsidRPr="00041E56" w:rsidRDefault="00145E49" w:rsidP="00C74A10">
      <w:pPr>
        <w:spacing w:line="360" w:lineRule="auto"/>
        <w:contextualSpacing/>
        <w:jc w:val="center"/>
        <w:rPr>
          <w:rFonts w:eastAsiaTheme="minorHAnsi"/>
          <w:b/>
        </w:rPr>
      </w:pPr>
      <w:r w:rsidRPr="00041E56">
        <w:rPr>
          <w:rFonts w:eastAsiaTheme="minorHAnsi"/>
          <w:noProof/>
        </w:rPr>
        <w:drawing>
          <wp:inline distT="0" distB="0" distL="0" distR="0">
            <wp:extent cx="2720529" cy="1699895"/>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769623" cy="1730571"/>
                    </a:xfrm>
                    <a:prstGeom prst="rect">
                      <a:avLst/>
                    </a:prstGeom>
                  </pic:spPr>
                </pic:pic>
              </a:graphicData>
            </a:graphic>
          </wp:inline>
        </w:drawing>
      </w:r>
    </w:p>
    <w:p w:rsidR="00145E49" w:rsidRPr="00041E56" w:rsidRDefault="00C74A10" w:rsidP="00C74A10">
      <w:pPr>
        <w:spacing w:line="360" w:lineRule="auto"/>
        <w:contextualSpacing/>
        <w:jc w:val="center"/>
        <w:rPr>
          <w:rFonts w:eastAsiaTheme="minorHAnsi"/>
        </w:rPr>
      </w:pPr>
      <w:r>
        <w:rPr>
          <w:rFonts w:eastAsiaTheme="minorHAnsi"/>
        </w:rPr>
        <w:t>Figure 2</w:t>
      </w:r>
      <w:r w:rsidR="0096758F">
        <w:rPr>
          <w:rFonts w:eastAsiaTheme="minorHAnsi"/>
        </w:rPr>
        <w:t>.</w:t>
      </w:r>
      <w:r w:rsidR="00145E49" w:rsidRPr="00041E56">
        <w:rPr>
          <w:rFonts w:eastAsiaTheme="minorHAnsi"/>
        </w:rPr>
        <w:t xml:space="preserve">14 </w:t>
      </w:r>
      <w:r w:rsidR="00443C59" w:rsidRPr="00041E56">
        <w:rPr>
          <w:rFonts w:eastAsiaTheme="minorHAnsi"/>
        </w:rPr>
        <w:t>removing</w:t>
      </w:r>
      <w:r w:rsidR="00145E49" w:rsidRPr="00041E56">
        <w:rPr>
          <w:rFonts w:eastAsiaTheme="minorHAnsi"/>
        </w:rPr>
        <w:t xml:space="preserve"> the memory-tag-reader assembly (1 of 2)</w:t>
      </w:r>
    </w:p>
    <w:p w:rsidR="00145E49" w:rsidRPr="00041E56" w:rsidRDefault="00145E49" w:rsidP="00145E49">
      <w:pPr>
        <w:spacing w:line="360" w:lineRule="auto"/>
        <w:contextualSpacing/>
        <w:rPr>
          <w:rFonts w:eastAsiaTheme="minorHAnsi"/>
        </w:rPr>
      </w:pPr>
      <w:r w:rsidRPr="00041E56">
        <w:rPr>
          <w:rFonts w:eastAsiaTheme="minorHAnsi"/>
        </w:rPr>
        <w:lastRenderedPageBreak/>
        <w:t>5. Remove one screw (1).</w:t>
      </w:r>
    </w:p>
    <w:p w:rsidR="00145E49" w:rsidRPr="00041E56" w:rsidRDefault="00145E49" w:rsidP="00C74A10">
      <w:pPr>
        <w:spacing w:line="360" w:lineRule="auto"/>
        <w:contextualSpacing/>
        <w:jc w:val="center"/>
        <w:rPr>
          <w:rFonts w:eastAsiaTheme="minorHAnsi"/>
        </w:rPr>
      </w:pPr>
      <w:r w:rsidRPr="00041E56">
        <w:rPr>
          <w:rFonts w:eastAsiaTheme="minorHAnsi"/>
          <w:noProof/>
        </w:rPr>
        <w:drawing>
          <wp:inline distT="0" distB="0" distL="0" distR="0">
            <wp:extent cx="2544623" cy="1496060"/>
            <wp:effectExtent l="0" t="0" r="8255"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stretch>
                      <a:fillRect/>
                    </a:stretch>
                  </pic:blipFill>
                  <pic:spPr>
                    <a:xfrm>
                      <a:off x="0" y="0"/>
                      <a:ext cx="2607128" cy="1532809"/>
                    </a:xfrm>
                    <a:prstGeom prst="rect">
                      <a:avLst/>
                    </a:prstGeom>
                  </pic:spPr>
                </pic:pic>
              </a:graphicData>
            </a:graphic>
          </wp:inline>
        </w:drawing>
      </w:r>
    </w:p>
    <w:p w:rsidR="00145E49" w:rsidRPr="00041E56" w:rsidRDefault="0096758F" w:rsidP="00C74A10">
      <w:pPr>
        <w:spacing w:line="360" w:lineRule="auto"/>
        <w:contextualSpacing/>
        <w:jc w:val="center"/>
        <w:rPr>
          <w:rFonts w:eastAsiaTheme="minorHAnsi"/>
        </w:rPr>
      </w:pPr>
      <w:r>
        <w:rPr>
          <w:rFonts w:eastAsiaTheme="minorHAnsi"/>
        </w:rPr>
        <w:t>Figure 2.</w:t>
      </w:r>
      <w:r w:rsidR="00145E49" w:rsidRPr="00041E56">
        <w:rPr>
          <w:rFonts w:eastAsiaTheme="minorHAnsi"/>
        </w:rPr>
        <w:t xml:space="preserve">15 </w:t>
      </w:r>
      <w:r w:rsidR="00443C59" w:rsidRPr="00041E56">
        <w:rPr>
          <w:rFonts w:eastAsiaTheme="minorHAnsi"/>
        </w:rPr>
        <w:t>removing</w:t>
      </w:r>
      <w:r w:rsidR="00145E49" w:rsidRPr="00041E56">
        <w:rPr>
          <w:rFonts w:eastAsiaTheme="minorHAnsi"/>
        </w:rPr>
        <w:t xml:space="preserve"> the memory-tag-reader assembly (2 of 2)</w:t>
      </w:r>
    </w:p>
    <w:p w:rsidR="00145E49" w:rsidRPr="00041E56" w:rsidRDefault="00145E49" w:rsidP="00145E49">
      <w:pPr>
        <w:spacing w:line="360" w:lineRule="auto"/>
        <w:contextualSpacing/>
        <w:rPr>
          <w:rFonts w:eastAsiaTheme="minorHAnsi"/>
        </w:rPr>
      </w:pPr>
      <w:r w:rsidRPr="00041E56">
        <w:rPr>
          <w:rFonts w:eastAsiaTheme="minorHAnsi"/>
        </w:rPr>
        <w:t>6. Lift the back of the memory-tag-reader assembly slightly, and then slide the assembly toward the back of the printer to release it from the laser/scanner plate.</w:t>
      </w:r>
    </w:p>
    <w:p w:rsidR="00145E49" w:rsidRPr="00041E56" w:rsidRDefault="00145E49" w:rsidP="00145E49">
      <w:pPr>
        <w:spacing w:line="360" w:lineRule="auto"/>
        <w:contextualSpacing/>
        <w:rPr>
          <w:rFonts w:eastAsiaTheme="minorHAnsi"/>
          <w:b/>
        </w:rPr>
      </w:pPr>
      <w:r w:rsidRPr="00041E56">
        <w:rPr>
          <w:rFonts w:eastAsiaTheme="minorHAnsi"/>
          <w:b/>
        </w:rPr>
        <w:t>Duplex-drive PCA (HP LaserJet P2015d, P2015dn, and P2015x printers only)</w:t>
      </w:r>
    </w:p>
    <w:p w:rsidR="00145E49" w:rsidRPr="00041E56" w:rsidRDefault="00145E49" w:rsidP="00145E49">
      <w:pPr>
        <w:spacing w:line="360" w:lineRule="auto"/>
        <w:contextualSpacing/>
        <w:rPr>
          <w:rFonts w:eastAsiaTheme="minorHAnsi"/>
        </w:rPr>
      </w:pPr>
      <w:r w:rsidRPr="00041E56">
        <w:rPr>
          <w:rFonts w:eastAsiaTheme="minorHAnsi"/>
        </w:rPr>
        <w:t xml:space="preserve">1. Remove all covers. </w:t>
      </w:r>
    </w:p>
    <w:p w:rsidR="00145E49" w:rsidRPr="00041E56" w:rsidRDefault="00145E49" w:rsidP="00145E49">
      <w:pPr>
        <w:spacing w:line="360" w:lineRule="auto"/>
        <w:contextualSpacing/>
        <w:rPr>
          <w:rFonts w:eastAsiaTheme="minorHAnsi"/>
        </w:rPr>
      </w:pPr>
      <w:r w:rsidRPr="00041E56">
        <w:rPr>
          <w:rFonts w:eastAsiaTheme="minorHAnsi"/>
        </w:rPr>
        <w:t>2. Disconnect the duplex-drive cable (1) at the ECU, and then route the cable through the hole in the chassis.</w:t>
      </w:r>
    </w:p>
    <w:p w:rsidR="00145E49" w:rsidRPr="00041E56" w:rsidRDefault="00145E49" w:rsidP="00C74A10">
      <w:pPr>
        <w:spacing w:line="360" w:lineRule="auto"/>
        <w:contextualSpacing/>
        <w:jc w:val="center"/>
        <w:rPr>
          <w:rFonts w:eastAsiaTheme="minorHAnsi"/>
          <w:b/>
        </w:rPr>
      </w:pPr>
      <w:r w:rsidRPr="00041E56">
        <w:rPr>
          <w:rFonts w:eastAsiaTheme="minorHAnsi"/>
          <w:noProof/>
        </w:rPr>
        <w:drawing>
          <wp:inline distT="0" distB="0" distL="0" distR="0">
            <wp:extent cx="2501375" cy="169227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stretch>
                      <a:fillRect/>
                    </a:stretch>
                  </pic:blipFill>
                  <pic:spPr>
                    <a:xfrm>
                      <a:off x="0" y="0"/>
                      <a:ext cx="2555093" cy="1728618"/>
                    </a:xfrm>
                    <a:prstGeom prst="rect">
                      <a:avLst/>
                    </a:prstGeom>
                  </pic:spPr>
                </pic:pic>
              </a:graphicData>
            </a:graphic>
          </wp:inline>
        </w:drawing>
      </w:r>
    </w:p>
    <w:p w:rsidR="00145E49" w:rsidRPr="00041E56" w:rsidRDefault="0096758F" w:rsidP="00C74A10">
      <w:pPr>
        <w:spacing w:line="360" w:lineRule="auto"/>
        <w:contextualSpacing/>
        <w:jc w:val="center"/>
        <w:rPr>
          <w:rFonts w:eastAsiaTheme="minorHAnsi"/>
        </w:rPr>
      </w:pPr>
      <w:r>
        <w:rPr>
          <w:rFonts w:eastAsiaTheme="minorHAnsi"/>
        </w:rPr>
        <w:t>Figure 2.</w:t>
      </w:r>
      <w:r w:rsidR="00145E49" w:rsidRPr="00041E56">
        <w:rPr>
          <w:rFonts w:eastAsiaTheme="minorHAnsi"/>
        </w:rPr>
        <w:t xml:space="preserve">16 </w:t>
      </w:r>
      <w:r w:rsidR="00443C59" w:rsidRPr="00041E56">
        <w:rPr>
          <w:rFonts w:eastAsiaTheme="minorHAnsi"/>
        </w:rPr>
        <w:t>removing</w:t>
      </w:r>
      <w:r w:rsidR="00145E49" w:rsidRPr="00041E56">
        <w:rPr>
          <w:rFonts w:eastAsiaTheme="minorHAnsi"/>
        </w:rPr>
        <w:t xml:space="preserve"> the duplex-drive PCA (1 of 2)</w:t>
      </w:r>
    </w:p>
    <w:p w:rsidR="00145E49" w:rsidRPr="00041E56" w:rsidRDefault="00145E49" w:rsidP="00145E49">
      <w:pPr>
        <w:spacing w:line="360" w:lineRule="auto"/>
        <w:contextualSpacing/>
        <w:rPr>
          <w:rFonts w:eastAsiaTheme="minorHAnsi"/>
        </w:rPr>
      </w:pPr>
      <w:r w:rsidRPr="00041E56">
        <w:rPr>
          <w:rFonts w:eastAsiaTheme="minorHAnsi"/>
        </w:rPr>
        <w:t>3. Disconnect one cable (1) from the duplex-drive PCA.</w:t>
      </w:r>
    </w:p>
    <w:p w:rsidR="00145E49" w:rsidRPr="00041E56" w:rsidRDefault="00145E49" w:rsidP="00145E49">
      <w:pPr>
        <w:spacing w:line="360" w:lineRule="auto"/>
        <w:contextualSpacing/>
        <w:rPr>
          <w:rFonts w:eastAsiaTheme="minorHAnsi"/>
        </w:rPr>
      </w:pPr>
      <w:r w:rsidRPr="00041E56">
        <w:rPr>
          <w:rFonts w:eastAsiaTheme="minorHAnsi"/>
        </w:rPr>
        <w:t>4. Remove one screw (2), and then lift the duplex-drive PCA off the printer.</w:t>
      </w:r>
    </w:p>
    <w:p w:rsidR="00145E49" w:rsidRPr="00041E56" w:rsidRDefault="00145E49" w:rsidP="00C25410">
      <w:pPr>
        <w:spacing w:line="360" w:lineRule="auto"/>
        <w:contextualSpacing/>
        <w:jc w:val="center"/>
        <w:rPr>
          <w:rFonts w:eastAsiaTheme="minorHAnsi"/>
        </w:rPr>
      </w:pPr>
      <w:r w:rsidRPr="00041E56">
        <w:rPr>
          <w:rFonts w:eastAsiaTheme="minorHAnsi"/>
          <w:noProof/>
        </w:rPr>
        <w:drawing>
          <wp:inline distT="0" distB="0" distL="0" distR="0">
            <wp:extent cx="2484724" cy="1525711"/>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2562796" cy="1573650"/>
                    </a:xfrm>
                    <a:prstGeom prst="rect">
                      <a:avLst/>
                    </a:prstGeom>
                  </pic:spPr>
                </pic:pic>
              </a:graphicData>
            </a:graphic>
          </wp:inline>
        </w:drawing>
      </w:r>
    </w:p>
    <w:p w:rsidR="00145E49" w:rsidRPr="00041E56" w:rsidRDefault="0096758F" w:rsidP="00C25410">
      <w:pPr>
        <w:spacing w:line="360" w:lineRule="auto"/>
        <w:contextualSpacing/>
        <w:jc w:val="center"/>
        <w:rPr>
          <w:rFonts w:eastAsiaTheme="minorHAnsi"/>
        </w:rPr>
      </w:pPr>
      <w:r>
        <w:rPr>
          <w:rFonts w:eastAsiaTheme="minorHAnsi"/>
        </w:rPr>
        <w:t>Figure 2.</w:t>
      </w:r>
      <w:r w:rsidR="00145E49" w:rsidRPr="00041E56">
        <w:rPr>
          <w:rFonts w:eastAsiaTheme="minorHAnsi"/>
        </w:rPr>
        <w:t xml:space="preserve">17 </w:t>
      </w:r>
      <w:r w:rsidR="002B32BF" w:rsidRPr="00041E56">
        <w:rPr>
          <w:rFonts w:eastAsiaTheme="minorHAnsi"/>
        </w:rPr>
        <w:t>removing</w:t>
      </w:r>
      <w:r w:rsidR="00145E49" w:rsidRPr="00041E56">
        <w:rPr>
          <w:rFonts w:eastAsiaTheme="minorHAnsi"/>
        </w:rPr>
        <w:t xml:space="preserve"> the duplex-drive PCA (2 of 2)</w:t>
      </w:r>
    </w:p>
    <w:p w:rsidR="00145E49" w:rsidRPr="00C74A10" w:rsidRDefault="00145E49" w:rsidP="00145E49">
      <w:pPr>
        <w:spacing w:line="360" w:lineRule="auto"/>
        <w:contextualSpacing/>
        <w:rPr>
          <w:rFonts w:eastAsiaTheme="minorHAnsi"/>
          <w:b/>
          <w:sz w:val="28"/>
          <w:szCs w:val="28"/>
        </w:rPr>
      </w:pPr>
      <w:r w:rsidRPr="00C74A10">
        <w:rPr>
          <w:rFonts w:eastAsiaTheme="minorHAnsi"/>
          <w:b/>
          <w:sz w:val="28"/>
          <w:szCs w:val="28"/>
        </w:rPr>
        <w:lastRenderedPageBreak/>
        <w:t xml:space="preserve">Fuser </w:t>
      </w:r>
    </w:p>
    <w:p w:rsidR="00145E49" w:rsidRPr="00041E56" w:rsidRDefault="00145E49" w:rsidP="00145E49">
      <w:pPr>
        <w:spacing w:line="360" w:lineRule="auto"/>
        <w:contextualSpacing/>
        <w:rPr>
          <w:rFonts w:eastAsiaTheme="minorHAnsi"/>
        </w:rPr>
      </w:pPr>
      <w:r w:rsidRPr="00041E56">
        <w:rPr>
          <w:rFonts w:eastAsiaTheme="minorHAnsi"/>
        </w:rPr>
        <w:t>Several parts must be removed before you can remove the fuser. The following parts are included in this section about removing the fuser:</w:t>
      </w:r>
    </w:p>
    <w:p w:rsidR="00145E49" w:rsidRPr="00041E56" w:rsidRDefault="00145E49" w:rsidP="00145E49">
      <w:pPr>
        <w:spacing w:line="360" w:lineRule="auto"/>
        <w:contextualSpacing/>
        <w:rPr>
          <w:rFonts w:eastAsiaTheme="minorHAnsi"/>
        </w:rPr>
      </w:pPr>
      <w:r w:rsidRPr="00041E56">
        <w:rPr>
          <w:rFonts w:eastAsiaTheme="minorHAnsi"/>
        </w:rPr>
        <w:t xml:space="preserve">● Fan </w:t>
      </w:r>
    </w:p>
    <w:p w:rsidR="00145E49" w:rsidRPr="00041E56" w:rsidRDefault="00145E49" w:rsidP="00145E49">
      <w:pPr>
        <w:spacing w:line="360" w:lineRule="auto"/>
        <w:contextualSpacing/>
        <w:rPr>
          <w:rFonts w:eastAsiaTheme="minorHAnsi"/>
        </w:rPr>
      </w:pPr>
      <w:r w:rsidRPr="00041E56">
        <w:rPr>
          <w:rFonts w:eastAsiaTheme="minorHAnsi"/>
        </w:rPr>
        <w:t xml:space="preserve">● Duplex-drive gears/face-down gears </w:t>
      </w:r>
    </w:p>
    <w:p w:rsidR="00145E49" w:rsidRPr="00041E56" w:rsidRDefault="00145E49" w:rsidP="00145E49">
      <w:pPr>
        <w:spacing w:line="360" w:lineRule="auto"/>
        <w:contextualSpacing/>
        <w:rPr>
          <w:rFonts w:eastAsiaTheme="minorHAnsi"/>
        </w:rPr>
      </w:pPr>
      <w:r w:rsidRPr="00041E56">
        <w:rPr>
          <w:rFonts w:eastAsiaTheme="minorHAnsi"/>
        </w:rPr>
        <w:t xml:space="preserve">● Duplex solenoid </w:t>
      </w:r>
    </w:p>
    <w:p w:rsidR="00145E49" w:rsidRPr="00041E56" w:rsidRDefault="00145E49" w:rsidP="00145E49">
      <w:pPr>
        <w:spacing w:line="360" w:lineRule="auto"/>
        <w:contextualSpacing/>
        <w:rPr>
          <w:rFonts w:eastAsiaTheme="minorHAnsi"/>
        </w:rPr>
      </w:pPr>
      <w:r w:rsidRPr="00041E56">
        <w:rPr>
          <w:rFonts w:eastAsiaTheme="minorHAnsi"/>
        </w:rPr>
        <w:t>● Fuser</w:t>
      </w:r>
    </w:p>
    <w:p w:rsidR="00145E49" w:rsidRPr="00041E56" w:rsidRDefault="00145E49" w:rsidP="00145E49">
      <w:pPr>
        <w:spacing w:line="360" w:lineRule="auto"/>
        <w:contextualSpacing/>
        <w:rPr>
          <w:rFonts w:eastAsiaTheme="minorHAnsi"/>
          <w:b/>
        </w:rPr>
      </w:pPr>
      <w:r w:rsidRPr="00041E56">
        <w:rPr>
          <w:rFonts w:eastAsiaTheme="minorHAnsi"/>
          <w:b/>
        </w:rPr>
        <w:t>Fan</w:t>
      </w:r>
    </w:p>
    <w:p w:rsidR="00145E49" w:rsidRPr="00041E56" w:rsidRDefault="00145E49" w:rsidP="00145E49">
      <w:pPr>
        <w:spacing w:line="360" w:lineRule="auto"/>
        <w:contextualSpacing/>
        <w:rPr>
          <w:rFonts w:eastAsiaTheme="minorHAnsi"/>
        </w:rPr>
      </w:pPr>
      <w:r w:rsidRPr="00041E56">
        <w:rPr>
          <w:rFonts w:eastAsiaTheme="minorHAnsi"/>
        </w:rPr>
        <w:t xml:space="preserve">1. Remove all covers. </w:t>
      </w:r>
    </w:p>
    <w:p w:rsidR="00145E49" w:rsidRPr="00041E56" w:rsidRDefault="00145E49" w:rsidP="00145E49">
      <w:pPr>
        <w:spacing w:line="360" w:lineRule="auto"/>
        <w:contextualSpacing/>
        <w:rPr>
          <w:rFonts w:eastAsiaTheme="minorHAnsi"/>
        </w:rPr>
      </w:pPr>
      <w:r w:rsidRPr="00041E56">
        <w:rPr>
          <w:rFonts w:eastAsiaTheme="minorHAnsi"/>
        </w:rPr>
        <w:t>2. Disconnect the fan cable (1) at the ECU.</w:t>
      </w:r>
    </w:p>
    <w:p w:rsidR="00145E49" w:rsidRPr="00041E56" w:rsidRDefault="00145E49" w:rsidP="00C74A10">
      <w:pPr>
        <w:spacing w:line="360" w:lineRule="auto"/>
        <w:contextualSpacing/>
        <w:jc w:val="center"/>
        <w:rPr>
          <w:rFonts w:eastAsiaTheme="minorHAnsi"/>
        </w:rPr>
      </w:pPr>
      <w:r w:rsidRPr="00041E56">
        <w:rPr>
          <w:rFonts w:eastAsiaTheme="minorHAnsi"/>
          <w:noProof/>
        </w:rPr>
        <w:drawing>
          <wp:inline distT="0" distB="0" distL="0" distR="0">
            <wp:extent cx="2516489" cy="1518724"/>
            <wp:effectExtent l="0" t="0" r="0" b="571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stretch>
                      <a:fillRect/>
                    </a:stretch>
                  </pic:blipFill>
                  <pic:spPr>
                    <a:xfrm>
                      <a:off x="0" y="0"/>
                      <a:ext cx="2570184" cy="1551129"/>
                    </a:xfrm>
                    <a:prstGeom prst="rect">
                      <a:avLst/>
                    </a:prstGeom>
                  </pic:spPr>
                </pic:pic>
              </a:graphicData>
            </a:graphic>
          </wp:inline>
        </w:drawing>
      </w:r>
    </w:p>
    <w:p w:rsidR="00145E49" w:rsidRPr="00041E56" w:rsidRDefault="0096758F" w:rsidP="00C74A10">
      <w:pPr>
        <w:spacing w:line="360" w:lineRule="auto"/>
        <w:contextualSpacing/>
        <w:jc w:val="center"/>
        <w:rPr>
          <w:rFonts w:eastAsiaTheme="minorHAnsi"/>
        </w:rPr>
      </w:pPr>
      <w:r>
        <w:rPr>
          <w:rFonts w:eastAsiaTheme="minorHAnsi"/>
        </w:rPr>
        <w:t>Figure 2.</w:t>
      </w:r>
      <w:r w:rsidR="00145E49" w:rsidRPr="00041E56">
        <w:rPr>
          <w:rFonts w:eastAsiaTheme="minorHAnsi"/>
        </w:rPr>
        <w:t xml:space="preserve">18 </w:t>
      </w:r>
      <w:r w:rsidR="002B32BF" w:rsidRPr="00041E56">
        <w:rPr>
          <w:rFonts w:eastAsiaTheme="minorHAnsi"/>
        </w:rPr>
        <w:t>removing</w:t>
      </w:r>
      <w:r w:rsidR="00145E49" w:rsidRPr="00041E56">
        <w:rPr>
          <w:rFonts w:eastAsiaTheme="minorHAnsi"/>
        </w:rPr>
        <w:t xml:space="preserve"> the fan (1 of 2)</w:t>
      </w:r>
    </w:p>
    <w:p w:rsidR="00145E49" w:rsidRPr="00041E56" w:rsidRDefault="00145E49" w:rsidP="00145E49">
      <w:pPr>
        <w:spacing w:line="360" w:lineRule="auto"/>
        <w:contextualSpacing/>
        <w:rPr>
          <w:rFonts w:eastAsiaTheme="minorHAnsi"/>
        </w:rPr>
      </w:pPr>
      <w:r w:rsidRPr="00041E56">
        <w:rPr>
          <w:rFonts w:eastAsiaTheme="minorHAnsi"/>
        </w:rPr>
        <w:t xml:space="preserve">3. Unthread the fan wires from the retaining clips. </w:t>
      </w:r>
    </w:p>
    <w:p w:rsidR="00145E49" w:rsidRPr="00041E56" w:rsidRDefault="00145E49" w:rsidP="00145E49">
      <w:pPr>
        <w:spacing w:line="360" w:lineRule="auto"/>
        <w:contextualSpacing/>
        <w:rPr>
          <w:rFonts w:eastAsiaTheme="minorHAnsi"/>
        </w:rPr>
      </w:pPr>
      <w:r w:rsidRPr="00041E56">
        <w:rPr>
          <w:rFonts w:eastAsiaTheme="minorHAnsi"/>
        </w:rPr>
        <w:t>4. Remove two screws (1).</w:t>
      </w:r>
    </w:p>
    <w:p w:rsidR="00145E49" w:rsidRPr="00041E56" w:rsidRDefault="00145E49" w:rsidP="00145E49">
      <w:pPr>
        <w:spacing w:line="360" w:lineRule="auto"/>
        <w:contextualSpacing/>
        <w:rPr>
          <w:rFonts w:eastAsiaTheme="minorHAnsi"/>
        </w:rPr>
      </w:pPr>
      <w:r w:rsidRPr="00041E56">
        <w:rPr>
          <w:rFonts w:eastAsiaTheme="minorHAnsi"/>
        </w:rPr>
        <w:t>5. Unhook the fan clip (2) and then lift the fan off the printer.</w:t>
      </w:r>
    </w:p>
    <w:p w:rsidR="00145E49" w:rsidRPr="00041E56" w:rsidRDefault="00145E49" w:rsidP="00C74A10">
      <w:pPr>
        <w:spacing w:line="360" w:lineRule="auto"/>
        <w:contextualSpacing/>
        <w:jc w:val="center"/>
        <w:rPr>
          <w:rFonts w:eastAsiaTheme="minorHAnsi"/>
        </w:rPr>
      </w:pPr>
      <w:r w:rsidRPr="00041E56">
        <w:rPr>
          <w:rFonts w:eastAsiaTheme="minorHAnsi"/>
          <w:noProof/>
        </w:rPr>
        <w:drawing>
          <wp:inline distT="0" distB="0" distL="0" distR="0">
            <wp:extent cx="2924349" cy="1533525"/>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2992599" cy="1569315"/>
                    </a:xfrm>
                    <a:prstGeom prst="rect">
                      <a:avLst/>
                    </a:prstGeom>
                  </pic:spPr>
                </pic:pic>
              </a:graphicData>
            </a:graphic>
          </wp:inline>
        </w:drawing>
      </w:r>
    </w:p>
    <w:p w:rsidR="00145E49" w:rsidRPr="00041E56" w:rsidRDefault="0096758F" w:rsidP="00C74A10">
      <w:pPr>
        <w:spacing w:line="360" w:lineRule="auto"/>
        <w:contextualSpacing/>
        <w:jc w:val="center"/>
        <w:rPr>
          <w:rFonts w:eastAsiaTheme="minorHAnsi"/>
        </w:rPr>
      </w:pPr>
      <w:r>
        <w:rPr>
          <w:rFonts w:eastAsiaTheme="minorHAnsi"/>
        </w:rPr>
        <w:t>Figure 2.</w:t>
      </w:r>
      <w:r w:rsidR="00145E49" w:rsidRPr="00041E56">
        <w:rPr>
          <w:rFonts w:eastAsiaTheme="minorHAnsi"/>
        </w:rPr>
        <w:t xml:space="preserve">19 </w:t>
      </w:r>
      <w:r w:rsidR="002B32BF" w:rsidRPr="00041E56">
        <w:rPr>
          <w:rFonts w:eastAsiaTheme="minorHAnsi"/>
        </w:rPr>
        <w:t>removing</w:t>
      </w:r>
      <w:r w:rsidR="00145E49" w:rsidRPr="00041E56">
        <w:rPr>
          <w:rFonts w:eastAsiaTheme="minorHAnsi"/>
        </w:rPr>
        <w:t xml:space="preserve"> the fan (2 of 2)</w:t>
      </w:r>
    </w:p>
    <w:p w:rsidR="00145E49" w:rsidRPr="00041E56" w:rsidRDefault="00145E49" w:rsidP="00145E49">
      <w:pPr>
        <w:spacing w:line="360" w:lineRule="auto"/>
        <w:contextualSpacing/>
        <w:rPr>
          <w:rFonts w:eastAsiaTheme="minorHAnsi"/>
          <w:b/>
        </w:rPr>
      </w:pPr>
      <w:r w:rsidRPr="00041E56">
        <w:rPr>
          <w:rFonts w:eastAsiaTheme="minorHAnsi"/>
          <w:b/>
        </w:rPr>
        <w:t>Duplex-drive gears (HP LaserJet P2015d, P2015dn, and P2015x printers only)</w:t>
      </w:r>
    </w:p>
    <w:p w:rsidR="00145E49" w:rsidRPr="00041E56" w:rsidRDefault="00145E49" w:rsidP="00145E49">
      <w:pPr>
        <w:spacing w:line="360" w:lineRule="auto"/>
        <w:contextualSpacing/>
        <w:rPr>
          <w:rFonts w:eastAsiaTheme="minorHAnsi"/>
        </w:rPr>
      </w:pPr>
      <w:r w:rsidRPr="00041E56">
        <w:rPr>
          <w:rFonts w:eastAsiaTheme="minorHAnsi"/>
        </w:rPr>
        <w:t xml:space="preserve">1. Remove all covers. </w:t>
      </w:r>
    </w:p>
    <w:p w:rsidR="00145E49" w:rsidRPr="00041E56" w:rsidRDefault="00145E49" w:rsidP="00145E49">
      <w:pPr>
        <w:spacing w:line="360" w:lineRule="auto"/>
        <w:contextualSpacing/>
        <w:rPr>
          <w:rFonts w:eastAsiaTheme="minorHAnsi"/>
        </w:rPr>
      </w:pPr>
      <w:r w:rsidRPr="00041E56">
        <w:rPr>
          <w:rFonts w:eastAsiaTheme="minorHAnsi"/>
        </w:rPr>
        <w:t>2. Remove the fan.</w:t>
      </w:r>
    </w:p>
    <w:p w:rsidR="00145E49" w:rsidRPr="00041E56" w:rsidRDefault="00145E49" w:rsidP="00145E49">
      <w:pPr>
        <w:spacing w:line="360" w:lineRule="auto"/>
        <w:contextualSpacing/>
        <w:rPr>
          <w:rFonts w:eastAsiaTheme="minorHAnsi"/>
        </w:rPr>
      </w:pPr>
      <w:r w:rsidRPr="00041E56">
        <w:rPr>
          <w:rFonts w:eastAsiaTheme="minorHAnsi"/>
        </w:rPr>
        <w:t>3. Remove three screws (1).</w:t>
      </w:r>
    </w:p>
    <w:p w:rsidR="00145E49" w:rsidRPr="00041E56" w:rsidRDefault="00145E49" w:rsidP="00E43669">
      <w:pPr>
        <w:spacing w:line="360" w:lineRule="auto"/>
        <w:contextualSpacing/>
        <w:jc w:val="center"/>
        <w:rPr>
          <w:rFonts w:eastAsiaTheme="minorHAnsi"/>
        </w:rPr>
      </w:pPr>
      <w:r w:rsidRPr="00041E56">
        <w:rPr>
          <w:rFonts w:eastAsiaTheme="minorHAnsi"/>
          <w:noProof/>
        </w:rPr>
        <w:lastRenderedPageBreak/>
        <w:drawing>
          <wp:inline distT="0" distB="0" distL="0" distR="0">
            <wp:extent cx="2989283" cy="1624330"/>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3085475" cy="1676599"/>
                    </a:xfrm>
                    <a:prstGeom prst="rect">
                      <a:avLst/>
                    </a:prstGeom>
                  </pic:spPr>
                </pic:pic>
              </a:graphicData>
            </a:graphic>
          </wp:inline>
        </w:drawing>
      </w:r>
    </w:p>
    <w:p w:rsidR="00145E49" w:rsidRPr="00041E56" w:rsidRDefault="0096758F" w:rsidP="00E43669">
      <w:pPr>
        <w:spacing w:line="360" w:lineRule="auto"/>
        <w:contextualSpacing/>
        <w:jc w:val="center"/>
        <w:rPr>
          <w:rFonts w:eastAsiaTheme="minorHAnsi"/>
        </w:rPr>
      </w:pPr>
      <w:r>
        <w:rPr>
          <w:rFonts w:eastAsiaTheme="minorHAnsi"/>
        </w:rPr>
        <w:t>Figure 2.</w:t>
      </w:r>
      <w:r w:rsidR="00145E49" w:rsidRPr="00041E56">
        <w:rPr>
          <w:rFonts w:eastAsiaTheme="minorHAnsi"/>
        </w:rPr>
        <w:t xml:space="preserve">20 </w:t>
      </w:r>
      <w:r w:rsidR="002B32BF" w:rsidRPr="00041E56">
        <w:rPr>
          <w:rFonts w:eastAsiaTheme="minorHAnsi"/>
        </w:rPr>
        <w:t>removing</w:t>
      </w:r>
      <w:r w:rsidR="00145E49" w:rsidRPr="00041E56">
        <w:rPr>
          <w:rFonts w:eastAsiaTheme="minorHAnsi"/>
        </w:rPr>
        <w:t xml:space="preserve"> the duplex-drive gears (1 of 2)</w:t>
      </w:r>
    </w:p>
    <w:p w:rsidR="00145E49" w:rsidRPr="00041E56" w:rsidRDefault="00145E49" w:rsidP="00145E49">
      <w:pPr>
        <w:spacing w:line="360" w:lineRule="auto"/>
        <w:contextualSpacing/>
        <w:rPr>
          <w:rFonts w:eastAsiaTheme="minorHAnsi"/>
        </w:rPr>
      </w:pPr>
      <w:r w:rsidRPr="00041E56">
        <w:rPr>
          <w:rFonts w:eastAsiaTheme="minorHAnsi"/>
        </w:rPr>
        <w:t>4. Lift the assembly away from the printer.</w:t>
      </w:r>
    </w:p>
    <w:p w:rsidR="00145E49" w:rsidRPr="00041E56" w:rsidRDefault="00145E49" w:rsidP="00E43669">
      <w:pPr>
        <w:spacing w:line="360" w:lineRule="auto"/>
        <w:contextualSpacing/>
        <w:jc w:val="center"/>
        <w:rPr>
          <w:rFonts w:eastAsiaTheme="minorHAnsi"/>
        </w:rPr>
      </w:pPr>
      <w:r w:rsidRPr="00041E56">
        <w:rPr>
          <w:rFonts w:eastAsiaTheme="minorHAnsi"/>
          <w:noProof/>
        </w:rPr>
        <w:drawing>
          <wp:inline distT="0" distB="0" distL="0" distR="0">
            <wp:extent cx="2731770" cy="1503848"/>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781403" cy="1531171"/>
                    </a:xfrm>
                    <a:prstGeom prst="rect">
                      <a:avLst/>
                    </a:prstGeom>
                  </pic:spPr>
                </pic:pic>
              </a:graphicData>
            </a:graphic>
          </wp:inline>
        </w:drawing>
      </w:r>
    </w:p>
    <w:p w:rsidR="00145E49" w:rsidRPr="00041E56" w:rsidRDefault="0096758F" w:rsidP="00E43669">
      <w:pPr>
        <w:spacing w:line="360" w:lineRule="auto"/>
        <w:contextualSpacing/>
        <w:jc w:val="center"/>
        <w:rPr>
          <w:rFonts w:eastAsiaTheme="minorHAnsi"/>
        </w:rPr>
      </w:pPr>
      <w:r>
        <w:rPr>
          <w:rFonts w:eastAsiaTheme="minorHAnsi"/>
        </w:rPr>
        <w:t>Figure 2.</w:t>
      </w:r>
      <w:r w:rsidR="00145E49" w:rsidRPr="00041E56">
        <w:rPr>
          <w:rFonts w:eastAsiaTheme="minorHAnsi"/>
        </w:rPr>
        <w:t xml:space="preserve">21 </w:t>
      </w:r>
      <w:r w:rsidR="002B32BF" w:rsidRPr="00041E56">
        <w:rPr>
          <w:rFonts w:eastAsiaTheme="minorHAnsi"/>
        </w:rPr>
        <w:t>removing</w:t>
      </w:r>
      <w:r w:rsidR="00145E49" w:rsidRPr="00041E56">
        <w:rPr>
          <w:rFonts w:eastAsiaTheme="minorHAnsi"/>
        </w:rPr>
        <w:t xml:space="preserve"> the duplex-drive gears (2 of 2)</w:t>
      </w:r>
    </w:p>
    <w:p w:rsidR="00145E49" w:rsidRPr="00041E56" w:rsidRDefault="00145E49" w:rsidP="00145E49">
      <w:pPr>
        <w:spacing w:line="360" w:lineRule="auto"/>
        <w:contextualSpacing/>
        <w:rPr>
          <w:rFonts w:eastAsiaTheme="minorHAnsi"/>
        </w:rPr>
      </w:pPr>
      <w:r w:rsidRPr="00041E56">
        <w:rPr>
          <w:rFonts w:eastAsiaTheme="minorHAnsi"/>
        </w:rPr>
        <w:t xml:space="preserve">NOTE </w:t>
      </w:r>
      <w:r w:rsidR="006E63C4" w:rsidRPr="00041E56">
        <w:rPr>
          <w:rFonts w:eastAsiaTheme="minorHAnsi"/>
        </w:rPr>
        <w:t>the</w:t>
      </w:r>
      <w:r w:rsidRPr="00041E56">
        <w:rPr>
          <w:rFonts w:eastAsiaTheme="minorHAnsi"/>
        </w:rPr>
        <w:t xml:space="preserve"> gears are not attached to the gear plate. Carefully remove the gear plate and the gears together to prevent them from falling out of the assembly.</w:t>
      </w:r>
    </w:p>
    <w:p w:rsidR="00145E49" w:rsidRPr="00041E56" w:rsidRDefault="00145E49" w:rsidP="00145E49">
      <w:pPr>
        <w:spacing w:line="360" w:lineRule="auto"/>
        <w:contextualSpacing/>
        <w:rPr>
          <w:rFonts w:eastAsiaTheme="minorHAnsi"/>
          <w:b/>
        </w:rPr>
      </w:pPr>
      <w:r w:rsidRPr="00041E56">
        <w:rPr>
          <w:rFonts w:eastAsiaTheme="minorHAnsi"/>
          <w:b/>
        </w:rPr>
        <w:t>Duplex solenoid (HP LaserJet P2015d, P2015dn, and P2015x printers only)</w:t>
      </w:r>
    </w:p>
    <w:p w:rsidR="00145E49" w:rsidRPr="00041E56" w:rsidRDefault="00145E49" w:rsidP="00145E49">
      <w:pPr>
        <w:spacing w:line="360" w:lineRule="auto"/>
        <w:contextualSpacing/>
        <w:rPr>
          <w:rFonts w:eastAsiaTheme="minorHAnsi"/>
        </w:rPr>
      </w:pPr>
      <w:r w:rsidRPr="00041E56">
        <w:rPr>
          <w:rFonts w:eastAsiaTheme="minorHAnsi"/>
        </w:rPr>
        <w:t xml:space="preserve">1. Remove all covers. </w:t>
      </w:r>
    </w:p>
    <w:p w:rsidR="00145E49" w:rsidRPr="00041E56" w:rsidRDefault="00145E49" w:rsidP="00145E49">
      <w:pPr>
        <w:spacing w:line="360" w:lineRule="auto"/>
        <w:contextualSpacing/>
        <w:rPr>
          <w:rFonts w:eastAsiaTheme="minorHAnsi"/>
        </w:rPr>
      </w:pPr>
      <w:r w:rsidRPr="00041E56">
        <w:rPr>
          <w:rFonts w:eastAsiaTheme="minorHAnsi"/>
        </w:rPr>
        <w:t xml:space="preserve">2. Remove the fan. </w:t>
      </w:r>
    </w:p>
    <w:p w:rsidR="00145E49" w:rsidRPr="00041E56" w:rsidRDefault="00145E49" w:rsidP="00145E49">
      <w:pPr>
        <w:spacing w:line="360" w:lineRule="auto"/>
        <w:contextualSpacing/>
        <w:rPr>
          <w:rFonts w:eastAsiaTheme="minorHAnsi"/>
        </w:rPr>
      </w:pPr>
      <w:r w:rsidRPr="00041E56">
        <w:rPr>
          <w:rFonts w:eastAsiaTheme="minorHAnsi"/>
        </w:rPr>
        <w:t xml:space="preserve">3. Remove the duplex-drive gears. </w:t>
      </w:r>
    </w:p>
    <w:p w:rsidR="00145E49" w:rsidRPr="00041E56" w:rsidRDefault="00145E49" w:rsidP="00145E49">
      <w:pPr>
        <w:spacing w:line="360" w:lineRule="auto"/>
        <w:contextualSpacing/>
        <w:rPr>
          <w:rFonts w:eastAsiaTheme="minorHAnsi"/>
        </w:rPr>
      </w:pPr>
      <w:r w:rsidRPr="00041E56">
        <w:rPr>
          <w:rFonts w:eastAsiaTheme="minorHAnsi"/>
        </w:rPr>
        <w:t>4. Disconnect one cable (1) at the duplex-drive PCA.</w:t>
      </w:r>
    </w:p>
    <w:p w:rsidR="00145E49" w:rsidRPr="00041E56" w:rsidRDefault="00145E49" w:rsidP="00145E49">
      <w:pPr>
        <w:spacing w:line="360" w:lineRule="auto"/>
        <w:contextualSpacing/>
        <w:rPr>
          <w:rFonts w:eastAsiaTheme="minorHAnsi"/>
        </w:rPr>
      </w:pPr>
      <w:r w:rsidRPr="00041E56">
        <w:rPr>
          <w:rFonts w:eastAsiaTheme="minorHAnsi"/>
        </w:rPr>
        <w:t>5. Remove one screw (2), and then lift the solenoid off the printer chassis.</w:t>
      </w:r>
    </w:p>
    <w:p w:rsidR="00145E49" w:rsidRPr="00041E56" w:rsidRDefault="00145E49" w:rsidP="00E43669">
      <w:pPr>
        <w:spacing w:line="360" w:lineRule="auto"/>
        <w:contextualSpacing/>
        <w:jc w:val="center"/>
        <w:rPr>
          <w:rFonts w:eastAsiaTheme="minorHAnsi"/>
          <w:b/>
        </w:rPr>
      </w:pPr>
      <w:r w:rsidRPr="00041E56">
        <w:rPr>
          <w:rFonts w:eastAsiaTheme="minorHAnsi"/>
          <w:noProof/>
        </w:rPr>
        <w:drawing>
          <wp:inline distT="0" distB="0" distL="0" distR="0">
            <wp:extent cx="2602255" cy="1578610"/>
            <wp:effectExtent l="0" t="0" r="762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stretch>
                      <a:fillRect/>
                    </a:stretch>
                  </pic:blipFill>
                  <pic:spPr>
                    <a:xfrm>
                      <a:off x="0" y="0"/>
                      <a:ext cx="2671240" cy="1620458"/>
                    </a:xfrm>
                    <a:prstGeom prst="rect">
                      <a:avLst/>
                    </a:prstGeom>
                  </pic:spPr>
                </pic:pic>
              </a:graphicData>
            </a:graphic>
          </wp:inline>
        </w:drawing>
      </w:r>
    </w:p>
    <w:p w:rsidR="00145E49" w:rsidRPr="00041E56" w:rsidRDefault="0096758F" w:rsidP="00E43669">
      <w:pPr>
        <w:spacing w:line="360" w:lineRule="auto"/>
        <w:contextualSpacing/>
        <w:jc w:val="center"/>
        <w:rPr>
          <w:rFonts w:eastAsiaTheme="minorHAnsi"/>
        </w:rPr>
      </w:pPr>
      <w:r>
        <w:rPr>
          <w:rFonts w:eastAsiaTheme="minorHAnsi"/>
        </w:rPr>
        <w:t>Figure 2.</w:t>
      </w:r>
      <w:r w:rsidR="00145E49" w:rsidRPr="00041E56">
        <w:rPr>
          <w:rFonts w:eastAsiaTheme="minorHAnsi"/>
        </w:rPr>
        <w:t xml:space="preserve">22 </w:t>
      </w:r>
      <w:r w:rsidR="002B32BF" w:rsidRPr="00041E56">
        <w:rPr>
          <w:rFonts w:eastAsiaTheme="minorHAnsi"/>
        </w:rPr>
        <w:t>removing</w:t>
      </w:r>
      <w:r w:rsidR="00145E49" w:rsidRPr="00041E56">
        <w:rPr>
          <w:rFonts w:eastAsiaTheme="minorHAnsi"/>
        </w:rPr>
        <w:t xml:space="preserve"> the duplex solenoid</w:t>
      </w:r>
    </w:p>
    <w:p w:rsidR="00145E49" w:rsidRPr="00041E56" w:rsidRDefault="00145E49" w:rsidP="00145E49">
      <w:pPr>
        <w:spacing w:line="360" w:lineRule="auto"/>
        <w:contextualSpacing/>
        <w:rPr>
          <w:rFonts w:eastAsiaTheme="minorHAnsi"/>
          <w:b/>
        </w:rPr>
      </w:pPr>
      <w:r w:rsidRPr="00041E56">
        <w:rPr>
          <w:rFonts w:eastAsiaTheme="minorHAnsi"/>
          <w:b/>
        </w:rPr>
        <w:lastRenderedPageBreak/>
        <w:t>Fuser</w:t>
      </w:r>
    </w:p>
    <w:p w:rsidR="00145E49" w:rsidRPr="00041E56" w:rsidRDefault="00145E49" w:rsidP="00145E49">
      <w:pPr>
        <w:spacing w:line="360" w:lineRule="auto"/>
        <w:contextualSpacing/>
        <w:rPr>
          <w:rFonts w:eastAsiaTheme="minorHAnsi"/>
        </w:rPr>
      </w:pPr>
      <w:r w:rsidRPr="00041E56">
        <w:rPr>
          <w:rFonts w:eastAsiaTheme="minorHAnsi"/>
        </w:rPr>
        <w:t xml:space="preserve">1. Remove all covers. </w:t>
      </w:r>
    </w:p>
    <w:p w:rsidR="00145E49" w:rsidRPr="00041E56" w:rsidRDefault="00145E49" w:rsidP="00145E49">
      <w:pPr>
        <w:spacing w:line="360" w:lineRule="auto"/>
        <w:contextualSpacing/>
        <w:rPr>
          <w:rFonts w:eastAsiaTheme="minorHAnsi"/>
        </w:rPr>
      </w:pPr>
      <w:r w:rsidRPr="00041E56">
        <w:rPr>
          <w:rFonts w:eastAsiaTheme="minorHAnsi"/>
        </w:rPr>
        <w:t xml:space="preserve">2. Remove the fan. </w:t>
      </w:r>
    </w:p>
    <w:p w:rsidR="00145E49" w:rsidRPr="00041E56" w:rsidRDefault="00145E49" w:rsidP="00145E49">
      <w:pPr>
        <w:spacing w:line="360" w:lineRule="auto"/>
        <w:contextualSpacing/>
        <w:rPr>
          <w:rFonts w:eastAsiaTheme="minorHAnsi"/>
        </w:rPr>
      </w:pPr>
      <w:r w:rsidRPr="00041E56">
        <w:rPr>
          <w:rFonts w:eastAsiaTheme="minorHAnsi"/>
        </w:rPr>
        <w:t>3. Remove the duplex-drive gears or face-down gears.</w:t>
      </w:r>
    </w:p>
    <w:p w:rsidR="00145E49" w:rsidRPr="00041E56" w:rsidRDefault="00145E49" w:rsidP="00145E49">
      <w:pPr>
        <w:spacing w:line="360" w:lineRule="auto"/>
        <w:contextualSpacing/>
        <w:rPr>
          <w:rFonts w:eastAsiaTheme="minorHAnsi"/>
        </w:rPr>
      </w:pPr>
      <w:r w:rsidRPr="00041E56">
        <w:rPr>
          <w:rFonts w:eastAsiaTheme="minorHAnsi"/>
        </w:rPr>
        <w:t xml:space="preserve"> 4. Remove the formatter. </w:t>
      </w:r>
    </w:p>
    <w:p w:rsidR="00145E49" w:rsidRPr="00041E56" w:rsidRDefault="00145E49" w:rsidP="00145E49">
      <w:pPr>
        <w:spacing w:line="360" w:lineRule="auto"/>
        <w:contextualSpacing/>
        <w:rPr>
          <w:rFonts w:eastAsiaTheme="minorHAnsi"/>
        </w:rPr>
      </w:pPr>
      <w:r w:rsidRPr="00041E56">
        <w:rPr>
          <w:rFonts w:eastAsiaTheme="minorHAnsi"/>
        </w:rPr>
        <w:t>5. On the right side of the printer, press the tabs on two gears (1) to release the gears, and then slide the gears off the shafts.</w:t>
      </w:r>
    </w:p>
    <w:p w:rsidR="00145E49" w:rsidRPr="00041E56" w:rsidRDefault="00145E49" w:rsidP="00145E49">
      <w:pPr>
        <w:spacing w:line="360" w:lineRule="auto"/>
        <w:contextualSpacing/>
        <w:rPr>
          <w:rFonts w:eastAsiaTheme="minorHAnsi"/>
        </w:rPr>
      </w:pPr>
      <w:r w:rsidRPr="00041E56">
        <w:rPr>
          <w:rFonts w:eastAsiaTheme="minorHAnsi"/>
        </w:rPr>
        <w:t>6. Disconnect one cable (2) on the right side of the printer.</w:t>
      </w:r>
    </w:p>
    <w:p w:rsidR="00145E49" w:rsidRPr="00041E56" w:rsidRDefault="00145E49" w:rsidP="00E43669">
      <w:pPr>
        <w:spacing w:line="360" w:lineRule="auto"/>
        <w:contextualSpacing/>
        <w:jc w:val="center"/>
        <w:rPr>
          <w:rFonts w:eastAsiaTheme="minorHAnsi"/>
        </w:rPr>
      </w:pPr>
      <w:r w:rsidRPr="00041E56">
        <w:rPr>
          <w:rFonts w:eastAsiaTheme="minorHAnsi"/>
          <w:noProof/>
        </w:rPr>
        <w:drawing>
          <wp:inline distT="0" distB="0" distL="0" distR="0">
            <wp:extent cx="2526214" cy="1420495"/>
            <wp:effectExtent l="0" t="0" r="762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2577724" cy="1449459"/>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23 </w:t>
      </w:r>
      <w:r w:rsidR="002B32BF" w:rsidRPr="00041E56">
        <w:rPr>
          <w:rFonts w:eastAsiaTheme="minorHAnsi"/>
        </w:rPr>
        <w:t>removing</w:t>
      </w:r>
      <w:r w:rsidRPr="00041E56">
        <w:rPr>
          <w:rFonts w:eastAsiaTheme="minorHAnsi"/>
        </w:rPr>
        <w:t xml:space="preserve"> the fuser (1 of 10)</w:t>
      </w:r>
    </w:p>
    <w:p w:rsidR="00145E49" w:rsidRPr="00041E56" w:rsidRDefault="00145E49" w:rsidP="00145E49">
      <w:pPr>
        <w:spacing w:line="360" w:lineRule="auto"/>
        <w:contextualSpacing/>
        <w:rPr>
          <w:rFonts w:eastAsiaTheme="minorHAnsi"/>
        </w:rPr>
      </w:pPr>
      <w:r w:rsidRPr="00041E56">
        <w:rPr>
          <w:rFonts w:eastAsiaTheme="minorHAnsi"/>
        </w:rPr>
        <w:t>7. Disconnect four cables (1) from the ECU, and then disconnect two more cables (2) that were behind the first set.</w:t>
      </w:r>
    </w:p>
    <w:p w:rsidR="00145E49" w:rsidRPr="00041E56" w:rsidRDefault="00145E49" w:rsidP="00E43669">
      <w:pPr>
        <w:spacing w:line="360" w:lineRule="auto"/>
        <w:contextualSpacing/>
        <w:jc w:val="center"/>
        <w:rPr>
          <w:rFonts w:eastAsiaTheme="minorHAnsi"/>
        </w:rPr>
      </w:pPr>
      <w:r w:rsidRPr="00041E56">
        <w:rPr>
          <w:rFonts w:eastAsiaTheme="minorHAnsi"/>
          <w:noProof/>
        </w:rPr>
        <w:drawing>
          <wp:inline distT="0" distB="0" distL="0" distR="0">
            <wp:extent cx="2897271" cy="172275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2954901" cy="1757023"/>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24 </w:t>
      </w:r>
      <w:r w:rsidR="002B32BF" w:rsidRPr="00041E56">
        <w:rPr>
          <w:rFonts w:eastAsiaTheme="minorHAnsi"/>
        </w:rPr>
        <w:t>removing</w:t>
      </w:r>
      <w:r w:rsidRPr="00041E56">
        <w:rPr>
          <w:rFonts w:eastAsiaTheme="minorHAnsi"/>
        </w:rPr>
        <w:t xml:space="preserve"> the fuser (2 of 10)</w:t>
      </w:r>
    </w:p>
    <w:p w:rsidR="00145E49" w:rsidRPr="00041E56" w:rsidRDefault="00145E49" w:rsidP="00145E49">
      <w:pPr>
        <w:spacing w:line="360" w:lineRule="auto"/>
        <w:contextualSpacing/>
        <w:rPr>
          <w:rFonts w:eastAsiaTheme="minorHAnsi"/>
        </w:rPr>
      </w:pPr>
      <w:r w:rsidRPr="00041E56">
        <w:rPr>
          <w:rFonts w:eastAsiaTheme="minorHAnsi"/>
        </w:rPr>
        <w:t>8. Pull the tab on the cable holder (1) at the left side of the printer and slide it toward the center to release it from the frame, and then unroute the cables.</w:t>
      </w:r>
    </w:p>
    <w:p w:rsidR="00145E49" w:rsidRPr="00041E56" w:rsidRDefault="00145E49" w:rsidP="00145E49">
      <w:pPr>
        <w:spacing w:line="360" w:lineRule="auto"/>
        <w:contextualSpacing/>
        <w:rPr>
          <w:rFonts w:eastAsiaTheme="minorHAnsi"/>
        </w:rPr>
      </w:pPr>
      <w:r w:rsidRPr="00041E56">
        <w:rPr>
          <w:rFonts w:eastAsiaTheme="minorHAnsi"/>
        </w:rPr>
        <w:t>9. Pull the tab on the cable holder (2) and slide it toward the center to release it from the frame, and then unroute the cables.</w:t>
      </w:r>
    </w:p>
    <w:p w:rsidR="00145E49" w:rsidRPr="00041E56" w:rsidRDefault="00145E49" w:rsidP="00E43669">
      <w:pPr>
        <w:spacing w:line="360" w:lineRule="auto"/>
        <w:contextualSpacing/>
        <w:jc w:val="center"/>
        <w:rPr>
          <w:rFonts w:eastAsiaTheme="minorHAnsi"/>
        </w:rPr>
      </w:pPr>
      <w:r w:rsidRPr="00041E56">
        <w:rPr>
          <w:rFonts w:eastAsiaTheme="minorHAnsi"/>
          <w:noProof/>
        </w:rPr>
        <w:lastRenderedPageBreak/>
        <w:drawing>
          <wp:inline distT="0" distB="0" distL="0" distR="0">
            <wp:extent cx="2764464" cy="17907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2798148" cy="1812519"/>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25 </w:t>
      </w:r>
      <w:r w:rsidR="002B32BF" w:rsidRPr="00041E56">
        <w:rPr>
          <w:rFonts w:eastAsiaTheme="minorHAnsi"/>
        </w:rPr>
        <w:t>removing</w:t>
      </w:r>
      <w:r w:rsidRPr="00041E56">
        <w:rPr>
          <w:rFonts w:eastAsiaTheme="minorHAnsi"/>
        </w:rPr>
        <w:t xml:space="preserve"> the fuser (3 of 10)</w:t>
      </w:r>
    </w:p>
    <w:p w:rsidR="00145E49" w:rsidRPr="00041E56" w:rsidRDefault="00145E49" w:rsidP="00145E49">
      <w:pPr>
        <w:spacing w:line="360" w:lineRule="auto"/>
        <w:contextualSpacing/>
        <w:rPr>
          <w:rFonts w:eastAsiaTheme="minorHAnsi"/>
        </w:rPr>
      </w:pPr>
      <w:r w:rsidRPr="00041E56">
        <w:rPr>
          <w:rFonts w:eastAsiaTheme="minorHAnsi"/>
        </w:rPr>
        <w:t>10. Remove one screw (1) from the fuser cover, and then slide the fuser cover to the right and remove it.</w:t>
      </w:r>
    </w:p>
    <w:p w:rsidR="00145E49" w:rsidRPr="00041E56" w:rsidRDefault="00145E49" w:rsidP="00E43669">
      <w:pPr>
        <w:spacing w:line="360" w:lineRule="auto"/>
        <w:contextualSpacing/>
        <w:jc w:val="center"/>
        <w:rPr>
          <w:rFonts w:eastAsiaTheme="minorHAnsi"/>
          <w:b/>
        </w:rPr>
      </w:pPr>
      <w:r w:rsidRPr="00041E56">
        <w:rPr>
          <w:rFonts w:eastAsiaTheme="minorHAnsi"/>
          <w:noProof/>
        </w:rPr>
        <w:drawing>
          <wp:inline distT="0" distB="0" distL="0" distR="0">
            <wp:extent cx="2667017" cy="1707515"/>
            <wp:effectExtent l="0" t="0" r="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708652" cy="1734171"/>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b/>
        </w:rPr>
      </w:pPr>
      <w:r w:rsidRPr="00041E56">
        <w:rPr>
          <w:rFonts w:eastAsiaTheme="minorHAnsi"/>
        </w:rPr>
        <w:t xml:space="preserve">Figure </w:t>
      </w:r>
      <w:r w:rsidR="0096758F">
        <w:rPr>
          <w:rFonts w:eastAsiaTheme="minorHAnsi"/>
        </w:rPr>
        <w:t>2.</w:t>
      </w:r>
      <w:r w:rsidRPr="00041E56">
        <w:rPr>
          <w:rFonts w:eastAsiaTheme="minorHAnsi"/>
        </w:rPr>
        <w:t xml:space="preserve">26 </w:t>
      </w:r>
      <w:r w:rsidR="002B32BF" w:rsidRPr="00041E56">
        <w:rPr>
          <w:rFonts w:eastAsiaTheme="minorHAnsi"/>
        </w:rPr>
        <w:t>removing</w:t>
      </w:r>
      <w:r w:rsidRPr="00041E56">
        <w:rPr>
          <w:rFonts w:eastAsiaTheme="minorHAnsi"/>
        </w:rPr>
        <w:t xml:space="preserve"> the fuser (4 of 10)</w:t>
      </w:r>
    </w:p>
    <w:p w:rsidR="00145E49" w:rsidRPr="00041E56" w:rsidRDefault="00145E49" w:rsidP="00145E49">
      <w:pPr>
        <w:spacing w:line="360" w:lineRule="auto"/>
        <w:contextualSpacing/>
        <w:rPr>
          <w:rFonts w:eastAsiaTheme="minorHAnsi"/>
        </w:rPr>
      </w:pPr>
      <w:r w:rsidRPr="00041E56">
        <w:rPr>
          <w:rFonts w:eastAsiaTheme="minorHAnsi"/>
        </w:rPr>
        <w:t>11. Disconnect three cables (1).</w:t>
      </w:r>
    </w:p>
    <w:p w:rsidR="00145E49" w:rsidRPr="00041E56" w:rsidRDefault="00145E49" w:rsidP="00E43669">
      <w:pPr>
        <w:spacing w:line="360" w:lineRule="auto"/>
        <w:contextualSpacing/>
        <w:jc w:val="center"/>
        <w:rPr>
          <w:rFonts w:eastAsiaTheme="minorHAnsi"/>
        </w:rPr>
      </w:pPr>
      <w:r w:rsidRPr="00041E56">
        <w:rPr>
          <w:rFonts w:eastAsiaTheme="minorHAnsi"/>
          <w:noProof/>
        </w:rPr>
        <w:drawing>
          <wp:inline distT="0" distB="0" distL="0" distR="0">
            <wp:extent cx="2748489" cy="1594485"/>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2795677" cy="1621860"/>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27 </w:t>
      </w:r>
      <w:r w:rsidR="002B32BF" w:rsidRPr="00041E56">
        <w:rPr>
          <w:rFonts w:eastAsiaTheme="minorHAnsi"/>
        </w:rPr>
        <w:t>removing</w:t>
      </w:r>
      <w:r w:rsidRPr="00041E56">
        <w:rPr>
          <w:rFonts w:eastAsiaTheme="minorHAnsi"/>
        </w:rPr>
        <w:t xml:space="preserve"> the fuser (5 of 10)</w:t>
      </w:r>
    </w:p>
    <w:p w:rsidR="00145E49" w:rsidRPr="00041E56" w:rsidRDefault="00145E49" w:rsidP="00145E49">
      <w:pPr>
        <w:spacing w:line="360" w:lineRule="auto"/>
        <w:contextualSpacing/>
        <w:rPr>
          <w:rFonts w:eastAsiaTheme="minorHAnsi"/>
          <w:b/>
        </w:rPr>
      </w:pPr>
      <w:r w:rsidRPr="00041E56">
        <w:rPr>
          <w:rFonts w:eastAsiaTheme="minorHAnsi"/>
        </w:rPr>
        <w:t>12. Disconnect one cable (1), and then unroute the cable from the cable guide.</w:t>
      </w:r>
    </w:p>
    <w:p w:rsidR="00145E49" w:rsidRPr="00041E56" w:rsidRDefault="00145E49" w:rsidP="00E43669">
      <w:pPr>
        <w:spacing w:line="360" w:lineRule="auto"/>
        <w:contextualSpacing/>
        <w:jc w:val="center"/>
        <w:rPr>
          <w:rFonts w:eastAsiaTheme="minorHAnsi"/>
        </w:rPr>
      </w:pPr>
      <w:r w:rsidRPr="00041E56">
        <w:rPr>
          <w:rFonts w:eastAsiaTheme="minorHAnsi"/>
          <w:noProof/>
        </w:rPr>
        <w:lastRenderedPageBreak/>
        <w:drawing>
          <wp:inline distT="0" distB="0" distL="0" distR="0">
            <wp:extent cx="2628354" cy="1374775"/>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2675873" cy="1399630"/>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28 </w:t>
      </w:r>
      <w:r w:rsidR="002B32BF" w:rsidRPr="00041E56">
        <w:rPr>
          <w:rFonts w:eastAsiaTheme="minorHAnsi"/>
        </w:rPr>
        <w:t>removing</w:t>
      </w:r>
      <w:r w:rsidRPr="00041E56">
        <w:rPr>
          <w:rFonts w:eastAsiaTheme="minorHAnsi"/>
        </w:rPr>
        <w:t xml:space="preserve"> the fuser (6 of 10)</w:t>
      </w:r>
    </w:p>
    <w:p w:rsidR="00145E49" w:rsidRPr="00041E56" w:rsidRDefault="00145E49" w:rsidP="00145E49">
      <w:pPr>
        <w:spacing w:line="360" w:lineRule="auto"/>
        <w:contextualSpacing/>
        <w:rPr>
          <w:rFonts w:eastAsiaTheme="minorHAnsi"/>
        </w:rPr>
      </w:pPr>
      <w:r w:rsidRPr="00041E56">
        <w:rPr>
          <w:rFonts w:eastAsiaTheme="minorHAnsi"/>
        </w:rPr>
        <w:t xml:space="preserve">NOTE </w:t>
      </w:r>
      <w:r w:rsidR="002B32BF" w:rsidRPr="00041E56">
        <w:rPr>
          <w:rFonts w:eastAsiaTheme="minorHAnsi"/>
        </w:rPr>
        <w:t>before</w:t>
      </w:r>
      <w:r w:rsidRPr="00041E56">
        <w:rPr>
          <w:rFonts w:eastAsiaTheme="minorHAnsi"/>
        </w:rPr>
        <w:t xml:space="preserve"> you proceed to step 13, make sure that all cables disconnected in previous steps are free from any cable guides and cable holders.</w:t>
      </w:r>
    </w:p>
    <w:p w:rsidR="00145E49" w:rsidRPr="00041E56" w:rsidRDefault="00145E49" w:rsidP="00145E49">
      <w:pPr>
        <w:spacing w:line="360" w:lineRule="auto"/>
        <w:contextualSpacing/>
        <w:rPr>
          <w:rFonts w:eastAsiaTheme="minorHAnsi"/>
          <w:b/>
        </w:rPr>
      </w:pPr>
      <w:r w:rsidRPr="00041E56">
        <w:rPr>
          <w:rFonts w:eastAsiaTheme="minorHAnsi"/>
        </w:rPr>
        <w:t>13. Remove three screws (1) on the right side of the printer.</w:t>
      </w:r>
    </w:p>
    <w:p w:rsidR="00145E49" w:rsidRPr="00041E56" w:rsidRDefault="00145E49" w:rsidP="00E43669">
      <w:pPr>
        <w:spacing w:line="360" w:lineRule="auto"/>
        <w:contextualSpacing/>
        <w:jc w:val="center"/>
        <w:rPr>
          <w:rFonts w:eastAsiaTheme="minorHAnsi"/>
          <w:b/>
        </w:rPr>
      </w:pPr>
      <w:r w:rsidRPr="00041E56">
        <w:rPr>
          <w:rFonts w:eastAsiaTheme="minorHAnsi"/>
          <w:noProof/>
        </w:rPr>
        <w:drawing>
          <wp:inline distT="0" distB="0" distL="0" distR="0">
            <wp:extent cx="2514642" cy="1699546"/>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2578287" cy="1742561"/>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b/>
        </w:rPr>
      </w:pPr>
      <w:r w:rsidRPr="00041E56">
        <w:rPr>
          <w:rFonts w:eastAsiaTheme="minorHAnsi"/>
        </w:rPr>
        <w:t xml:space="preserve">Figure </w:t>
      </w:r>
      <w:r w:rsidR="0096758F">
        <w:rPr>
          <w:rFonts w:eastAsiaTheme="minorHAnsi"/>
        </w:rPr>
        <w:t>2.</w:t>
      </w:r>
      <w:r w:rsidRPr="00041E56">
        <w:rPr>
          <w:rFonts w:eastAsiaTheme="minorHAnsi"/>
        </w:rPr>
        <w:t xml:space="preserve">29 </w:t>
      </w:r>
      <w:r w:rsidR="002B32BF" w:rsidRPr="00041E56">
        <w:rPr>
          <w:rFonts w:eastAsiaTheme="minorHAnsi"/>
        </w:rPr>
        <w:t>removing</w:t>
      </w:r>
      <w:r w:rsidRPr="00041E56">
        <w:rPr>
          <w:rFonts w:eastAsiaTheme="minorHAnsi"/>
        </w:rPr>
        <w:t xml:space="preserve"> the fuser (7 of 10)</w:t>
      </w:r>
    </w:p>
    <w:p w:rsidR="00145E49" w:rsidRPr="00041E56" w:rsidRDefault="00145E49" w:rsidP="00145E49">
      <w:pPr>
        <w:spacing w:line="360" w:lineRule="auto"/>
        <w:contextualSpacing/>
        <w:rPr>
          <w:rFonts w:eastAsiaTheme="minorHAnsi"/>
        </w:rPr>
      </w:pPr>
      <w:r w:rsidRPr="00041E56">
        <w:rPr>
          <w:rFonts w:eastAsiaTheme="minorHAnsi"/>
        </w:rPr>
        <w:t>14. Remove three screws (1) from the left side of the printer.</w:t>
      </w:r>
    </w:p>
    <w:p w:rsidR="00145E49" w:rsidRPr="00041E56" w:rsidRDefault="00145E49" w:rsidP="00E43669">
      <w:pPr>
        <w:spacing w:line="360" w:lineRule="auto"/>
        <w:contextualSpacing/>
        <w:jc w:val="center"/>
        <w:rPr>
          <w:rFonts w:eastAsiaTheme="minorHAnsi"/>
          <w:b/>
        </w:rPr>
      </w:pPr>
      <w:r w:rsidRPr="00041E56">
        <w:rPr>
          <w:rFonts w:eastAsiaTheme="minorHAnsi"/>
          <w:noProof/>
        </w:rPr>
        <w:drawing>
          <wp:inline distT="0" distB="0" distL="0" distR="0">
            <wp:extent cx="2437366" cy="1548664"/>
            <wp:effectExtent l="0" t="0" r="127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2486301" cy="1579757"/>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b/>
        </w:rPr>
      </w:pPr>
      <w:r w:rsidRPr="00041E56">
        <w:rPr>
          <w:rFonts w:eastAsiaTheme="minorHAnsi"/>
        </w:rPr>
        <w:t xml:space="preserve">Figure </w:t>
      </w:r>
      <w:r w:rsidR="0096758F">
        <w:rPr>
          <w:rFonts w:eastAsiaTheme="minorHAnsi"/>
        </w:rPr>
        <w:t>2.</w:t>
      </w:r>
      <w:r w:rsidRPr="00041E56">
        <w:rPr>
          <w:rFonts w:eastAsiaTheme="minorHAnsi"/>
        </w:rPr>
        <w:t xml:space="preserve">30 </w:t>
      </w:r>
      <w:r w:rsidR="002B32BF" w:rsidRPr="00041E56">
        <w:rPr>
          <w:rFonts w:eastAsiaTheme="minorHAnsi"/>
        </w:rPr>
        <w:t>removing</w:t>
      </w:r>
      <w:r w:rsidRPr="00041E56">
        <w:rPr>
          <w:rFonts w:eastAsiaTheme="minorHAnsi"/>
        </w:rPr>
        <w:t xml:space="preserve"> the fuser (8 of 10)</w:t>
      </w:r>
    </w:p>
    <w:p w:rsidR="00145E49" w:rsidRPr="00041E56" w:rsidRDefault="00145E49" w:rsidP="00145E49">
      <w:pPr>
        <w:spacing w:line="360" w:lineRule="auto"/>
        <w:contextualSpacing/>
        <w:rPr>
          <w:rFonts w:eastAsiaTheme="minorHAnsi"/>
        </w:rPr>
      </w:pPr>
      <w:r w:rsidRPr="00041E56">
        <w:rPr>
          <w:rFonts w:eastAsiaTheme="minorHAnsi"/>
        </w:rPr>
        <w:t>15. At the left side of the printer, pull the printer chassis from the top to spread the printer frame and release the fuser from the frame.</w:t>
      </w:r>
    </w:p>
    <w:p w:rsidR="00145E49" w:rsidRPr="00041E56" w:rsidRDefault="00145E49" w:rsidP="00145E49">
      <w:pPr>
        <w:spacing w:line="360" w:lineRule="auto"/>
        <w:contextualSpacing/>
        <w:rPr>
          <w:rFonts w:eastAsiaTheme="minorHAnsi"/>
          <w:b/>
        </w:rPr>
      </w:pPr>
    </w:p>
    <w:p w:rsidR="00145E49" w:rsidRPr="00041E56" w:rsidRDefault="00145E49" w:rsidP="00E43669">
      <w:pPr>
        <w:spacing w:line="360" w:lineRule="auto"/>
        <w:contextualSpacing/>
        <w:jc w:val="center"/>
        <w:rPr>
          <w:rFonts w:eastAsiaTheme="minorHAnsi"/>
          <w:b/>
        </w:rPr>
      </w:pPr>
      <w:r w:rsidRPr="00041E56">
        <w:rPr>
          <w:rFonts w:eastAsiaTheme="minorHAnsi"/>
          <w:noProof/>
        </w:rPr>
        <w:lastRenderedPageBreak/>
        <w:drawing>
          <wp:inline distT="0" distB="0" distL="0" distR="0">
            <wp:extent cx="2934103" cy="1715135"/>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2981367" cy="1742764"/>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31 </w:t>
      </w:r>
      <w:r w:rsidR="002B32BF" w:rsidRPr="00041E56">
        <w:rPr>
          <w:rFonts w:eastAsiaTheme="minorHAnsi"/>
        </w:rPr>
        <w:t>removing</w:t>
      </w:r>
      <w:r w:rsidRPr="00041E56">
        <w:rPr>
          <w:rFonts w:eastAsiaTheme="minorHAnsi"/>
        </w:rPr>
        <w:t xml:space="preserve"> the fuser (9 of 10)</w:t>
      </w:r>
    </w:p>
    <w:p w:rsidR="00145E49" w:rsidRPr="00041E56" w:rsidRDefault="00145E49" w:rsidP="00145E49">
      <w:pPr>
        <w:spacing w:line="360" w:lineRule="auto"/>
        <w:contextualSpacing/>
        <w:rPr>
          <w:rFonts w:eastAsiaTheme="minorHAnsi"/>
        </w:rPr>
      </w:pPr>
      <w:r w:rsidRPr="00041E56">
        <w:rPr>
          <w:rFonts w:eastAsiaTheme="minorHAnsi"/>
        </w:rPr>
        <w:t>16. Pull the fuser out of the printer at an angle so that the delivery roller shaft clears the hole (1) in the chassis.</w:t>
      </w:r>
    </w:p>
    <w:p w:rsidR="00145E49" w:rsidRPr="00041E56" w:rsidRDefault="00145E49" w:rsidP="00145E49">
      <w:pPr>
        <w:spacing w:line="360" w:lineRule="auto"/>
        <w:contextualSpacing/>
        <w:rPr>
          <w:rFonts w:eastAsiaTheme="minorHAnsi"/>
          <w:b/>
        </w:rPr>
      </w:pPr>
      <w:r w:rsidRPr="00041E56">
        <w:rPr>
          <w:rFonts w:eastAsiaTheme="minorHAnsi"/>
          <w:b/>
        </w:rPr>
        <w:t>Interlock assembly</w:t>
      </w:r>
    </w:p>
    <w:p w:rsidR="00145E49" w:rsidRPr="00041E56" w:rsidRDefault="00145E49" w:rsidP="00145E49">
      <w:pPr>
        <w:spacing w:line="360" w:lineRule="auto"/>
        <w:contextualSpacing/>
        <w:rPr>
          <w:rFonts w:eastAsiaTheme="minorHAnsi"/>
        </w:rPr>
      </w:pPr>
      <w:r w:rsidRPr="00041E56">
        <w:rPr>
          <w:rFonts w:eastAsiaTheme="minorHAnsi"/>
        </w:rPr>
        <w:t xml:space="preserve">1. Remove all covers. </w:t>
      </w:r>
    </w:p>
    <w:p w:rsidR="00145E49" w:rsidRPr="00041E56" w:rsidRDefault="00145E49" w:rsidP="00145E49">
      <w:pPr>
        <w:spacing w:line="360" w:lineRule="auto"/>
        <w:contextualSpacing/>
        <w:rPr>
          <w:rFonts w:eastAsiaTheme="minorHAnsi"/>
        </w:rPr>
      </w:pPr>
      <w:r w:rsidRPr="00041E56">
        <w:rPr>
          <w:rFonts w:eastAsiaTheme="minorHAnsi"/>
        </w:rPr>
        <w:t xml:space="preserve">2. Open the print-cartridge door. </w:t>
      </w:r>
    </w:p>
    <w:p w:rsidR="00145E49" w:rsidRPr="00041E56" w:rsidRDefault="00145E49" w:rsidP="00145E49">
      <w:pPr>
        <w:spacing w:line="360" w:lineRule="auto"/>
        <w:contextualSpacing/>
        <w:rPr>
          <w:rFonts w:eastAsiaTheme="minorHAnsi"/>
        </w:rPr>
      </w:pPr>
      <w:r w:rsidRPr="00041E56">
        <w:rPr>
          <w:rFonts w:eastAsiaTheme="minorHAnsi"/>
        </w:rPr>
        <w:t xml:space="preserve">3. Remove two screws (1) that secure the interlock assembly to the left side of the printer chassis. </w:t>
      </w:r>
    </w:p>
    <w:p w:rsidR="00145E49" w:rsidRPr="00041E56" w:rsidRDefault="00145E49" w:rsidP="00145E49">
      <w:pPr>
        <w:spacing w:line="360" w:lineRule="auto"/>
        <w:contextualSpacing/>
        <w:rPr>
          <w:rFonts w:eastAsiaTheme="minorHAnsi"/>
        </w:rPr>
      </w:pPr>
      <w:r w:rsidRPr="00041E56">
        <w:rPr>
          <w:rFonts w:eastAsiaTheme="minorHAnsi"/>
        </w:rPr>
        <w:t>4. Remove two cables (2).</w:t>
      </w:r>
    </w:p>
    <w:p w:rsidR="00145E49" w:rsidRPr="00041E56" w:rsidRDefault="00145E49" w:rsidP="00E43669">
      <w:pPr>
        <w:spacing w:line="360" w:lineRule="auto"/>
        <w:contextualSpacing/>
        <w:jc w:val="center"/>
        <w:rPr>
          <w:rFonts w:eastAsiaTheme="minorHAnsi"/>
          <w:b/>
        </w:rPr>
      </w:pPr>
      <w:r w:rsidRPr="00041E56">
        <w:rPr>
          <w:rFonts w:eastAsiaTheme="minorHAnsi"/>
          <w:noProof/>
        </w:rPr>
        <w:drawing>
          <wp:inline distT="0" distB="0" distL="0" distR="0">
            <wp:extent cx="2832577" cy="1647190"/>
            <wp:effectExtent l="0" t="0" r="635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2883241" cy="1676652"/>
                    </a:xfrm>
                    <a:prstGeom prst="rect">
                      <a:avLst/>
                    </a:prstGeom>
                  </pic:spPr>
                </pic:pic>
              </a:graphicData>
            </a:graphic>
          </wp:inline>
        </w:drawing>
      </w:r>
    </w:p>
    <w:p w:rsidR="00145E49" w:rsidRPr="00041E56" w:rsidRDefault="00145E49" w:rsidP="00145E49">
      <w:pPr>
        <w:spacing w:line="360" w:lineRule="auto"/>
        <w:contextualSpacing/>
        <w:rPr>
          <w:rFonts w:eastAsiaTheme="minorHAnsi"/>
          <w:b/>
        </w:rPr>
      </w:pP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33 </w:t>
      </w:r>
      <w:r w:rsidR="002B32BF" w:rsidRPr="00041E56">
        <w:rPr>
          <w:rFonts w:eastAsiaTheme="minorHAnsi"/>
        </w:rPr>
        <w:t>removing</w:t>
      </w:r>
      <w:r w:rsidRPr="00041E56">
        <w:rPr>
          <w:rFonts w:eastAsiaTheme="minorHAnsi"/>
        </w:rPr>
        <w:t xml:space="preserve"> the interlock assembly (1 of 2)</w:t>
      </w:r>
    </w:p>
    <w:p w:rsidR="00145E49" w:rsidRPr="00041E56" w:rsidRDefault="00145E49" w:rsidP="00145E49">
      <w:pPr>
        <w:spacing w:line="360" w:lineRule="auto"/>
        <w:contextualSpacing/>
        <w:rPr>
          <w:rFonts w:eastAsiaTheme="minorHAnsi"/>
          <w:b/>
        </w:rPr>
      </w:pPr>
      <w:r w:rsidRPr="00041E56">
        <w:rPr>
          <w:rFonts w:eastAsiaTheme="minorHAnsi"/>
          <w:b/>
        </w:rPr>
        <w:t>ECU</w:t>
      </w:r>
    </w:p>
    <w:p w:rsidR="00145E49" w:rsidRPr="00041E56" w:rsidRDefault="00145E49" w:rsidP="00145E49">
      <w:pPr>
        <w:spacing w:line="360" w:lineRule="auto"/>
        <w:contextualSpacing/>
        <w:rPr>
          <w:rFonts w:eastAsiaTheme="minorHAnsi"/>
        </w:rPr>
      </w:pPr>
      <w:r w:rsidRPr="00041E56">
        <w:rPr>
          <w:rFonts w:eastAsiaTheme="minorHAnsi"/>
        </w:rPr>
        <w:t xml:space="preserve">1. Remove all covers. </w:t>
      </w:r>
    </w:p>
    <w:p w:rsidR="00145E49" w:rsidRPr="00041E56" w:rsidRDefault="00145E49" w:rsidP="00145E49">
      <w:pPr>
        <w:spacing w:line="360" w:lineRule="auto"/>
        <w:contextualSpacing/>
        <w:rPr>
          <w:rFonts w:eastAsiaTheme="minorHAnsi"/>
        </w:rPr>
      </w:pPr>
      <w:r w:rsidRPr="00041E56">
        <w:rPr>
          <w:rFonts w:eastAsiaTheme="minorHAnsi"/>
        </w:rPr>
        <w:t xml:space="preserve">2. Remove the fan. </w:t>
      </w:r>
    </w:p>
    <w:p w:rsidR="00145E49" w:rsidRPr="00041E56" w:rsidRDefault="00145E49" w:rsidP="00145E49">
      <w:pPr>
        <w:spacing w:line="360" w:lineRule="auto"/>
        <w:contextualSpacing/>
        <w:rPr>
          <w:rFonts w:eastAsiaTheme="minorHAnsi"/>
        </w:rPr>
      </w:pPr>
      <w:r w:rsidRPr="00041E56">
        <w:rPr>
          <w:rFonts w:eastAsiaTheme="minorHAnsi"/>
        </w:rPr>
        <w:t xml:space="preserve">3. Remove the duplex-drive gears. </w:t>
      </w:r>
    </w:p>
    <w:p w:rsidR="00145E49" w:rsidRPr="00041E56" w:rsidRDefault="00145E49" w:rsidP="00145E49">
      <w:pPr>
        <w:spacing w:line="360" w:lineRule="auto"/>
        <w:contextualSpacing/>
        <w:rPr>
          <w:rFonts w:eastAsiaTheme="minorHAnsi"/>
        </w:rPr>
      </w:pPr>
      <w:r w:rsidRPr="00041E56">
        <w:rPr>
          <w:rFonts w:eastAsiaTheme="minorHAnsi"/>
        </w:rPr>
        <w:t xml:space="preserve">4. Remove the formatter. </w:t>
      </w:r>
    </w:p>
    <w:p w:rsidR="00145E49" w:rsidRPr="00041E56" w:rsidRDefault="00145E49" w:rsidP="00145E49">
      <w:pPr>
        <w:spacing w:line="360" w:lineRule="auto"/>
        <w:contextualSpacing/>
        <w:rPr>
          <w:rFonts w:eastAsiaTheme="minorHAnsi"/>
        </w:rPr>
      </w:pPr>
      <w:r w:rsidRPr="00041E56">
        <w:rPr>
          <w:rFonts w:eastAsiaTheme="minorHAnsi"/>
        </w:rPr>
        <w:t xml:space="preserve">5. Remove the fuser. </w:t>
      </w:r>
    </w:p>
    <w:p w:rsidR="00145E49" w:rsidRPr="00041E56" w:rsidRDefault="00145E49" w:rsidP="00145E49">
      <w:pPr>
        <w:spacing w:line="360" w:lineRule="auto"/>
        <w:contextualSpacing/>
        <w:rPr>
          <w:rFonts w:eastAsiaTheme="minorHAnsi"/>
        </w:rPr>
      </w:pPr>
      <w:r w:rsidRPr="00041E56">
        <w:rPr>
          <w:rFonts w:eastAsiaTheme="minorHAnsi"/>
        </w:rPr>
        <w:t xml:space="preserve">6. Remove the interlock assembly. </w:t>
      </w:r>
    </w:p>
    <w:p w:rsidR="00145E49" w:rsidRPr="00041E56" w:rsidRDefault="00145E49" w:rsidP="00145E49">
      <w:pPr>
        <w:spacing w:line="360" w:lineRule="auto"/>
        <w:contextualSpacing/>
        <w:rPr>
          <w:rFonts w:eastAsiaTheme="minorHAnsi"/>
        </w:rPr>
      </w:pPr>
      <w:r w:rsidRPr="00041E56">
        <w:rPr>
          <w:rFonts w:eastAsiaTheme="minorHAnsi"/>
        </w:rPr>
        <w:lastRenderedPageBreak/>
        <w:t>7. Remove cables from the cable clip under the feed plate (1), and then remove the feed plate by lifting it and pulling it straight back.</w:t>
      </w:r>
    </w:p>
    <w:p w:rsidR="00145E49" w:rsidRPr="00041E56" w:rsidRDefault="00145E49" w:rsidP="00E43669">
      <w:pPr>
        <w:spacing w:line="360" w:lineRule="auto"/>
        <w:contextualSpacing/>
        <w:jc w:val="center"/>
        <w:rPr>
          <w:rFonts w:eastAsiaTheme="minorHAnsi"/>
          <w:b/>
        </w:rPr>
      </w:pPr>
      <w:r w:rsidRPr="00041E56">
        <w:rPr>
          <w:rFonts w:eastAsiaTheme="minorHAnsi"/>
          <w:noProof/>
        </w:rPr>
        <w:drawing>
          <wp:inline distT="0" distB="0" distL="0" distR="0">
            <wp:extent cx="2617308" cy="1692275"/>
            <wp:effectExtent l="0" t="0" r="0" b="317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cstate="print"/>
                    <a:stretch>
                      <a:fillRect/>
                    </a:stretch>
                  </pic:blipFill>
                  <pic:spPr>
                    <a:xfrm>
                      <a:off x="0" y="0"/>
                      <a:ext cx="2686305" cy="1736887"/>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34 Removing the ECU (1 of 7)</w:t>
      </w:r>
    </w:p>
    <w:p w:rsidR="00145E49" w:rsidRPr="00041E56" w:rsidRDefault="00145E49" w:rsidP="00145E49">
      <w:pPr>
        <w:spacing w:line="360" w:lineRule="auto"/>
        <w:contextualSpacing/>
        <w:rPr>
          <w:rFonts w:eastAsiaTheme="minorHAnsi"/>
        </w:rPr>
      </w:pPr>
      <w:r w:rsidRPr="00041E56">
        <w:rPr>
          <w:rFonts w:eastAsiaTheme="minorHAnsi"/>
        </w:rPr>
        <w:t>8. Disconnect three cables (1).</w:t>
      </w:r>
    </w:p>
    <w:p w:rsidR="00145E49" w:rsidRPr="00041E56" w:rsidRDefault="00145E49" w:rsidP="00E43669">
      <w:pPr>
        <w:spacing w:line="360" w:lineRule="auto"/>
        <w:contextualSpacing/>
        <w:jc w:val="center"/>
        <w:rPr>
          <w:rFonts w:eastAsiaTheme="minorHAnsi"/>
        </w:rPr>
      </w:pPr>
      <w:r w:rsidRPr="00041E56">
        <w:rPr>
          <w:rFonts w:eastAsiaTheme="minorHAnsi"/>
          <w:noProof/>
        </w:rPr>
        <w:drawing>
          <wp:inline distT="0" distB="0" distL="0" distR="0">
            <wp:extent cx="2624535" cy="1601470"/>
            <wp:effectExtent l="0" t="0" r="444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cstate="print"/>
                    <a:stretch>
                      <a:fillRect/>
                    </a:stretch>
                  </pic:blipFill>
                  <pic:spPr>
                    <a:xfrm>
                      <a:off x="0" y="0"/>
                      <a:ext cx="2657658" cy="1621681"/>
                    </a:xfrm>
                    <a:prstGeom prst="rect">
                      <a:avLst/>
                    </a:prstGeom>
                  </pic:spPr>
                </pic:pic>
              </a:graphicData>
            </a:graphic>
          </wp:inline>
        </w:drawing>
      </w:r>
    </w:p>
    <w:p w:rsidR="00145E49" w:rsidRPr="00041E56" w:rsidRDefault="00145E49" w:rsidP="0096758F">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35 Removing the ECU (2 of 7)</w:t>
      </w:r>
    </w:p>
    <w:p w:rsidR="00145E49" w:rsidRPr="00041E56" w:rsidRDefault="00145E49" w:rsidP="00145E49">
      <w:pPr>
        <w:spacing w:line="360" w:lineRule="auto"/>
        <w:contextualSpacing/>
        <w:rPr>
          <w:rFonts w:eastAsiaTheme="minorHAnsi"/>
        </w:rPr>
      </w:pPr>
      <w:r w:rsidRPr="00041E56">
        <w:rPr>
          <w:rFonts w:eastAsiaTheme="minorHAnsi"/>
        </w:rPr>
        <w:t>9. Remove one screw (4) from the right side of the printer.</w:t>
      </w:r>
    </w:p>
    <w:p w:rsidR="00145E49" w:rsidRPr="00041E56" w:rsidRDefault="00145E49" w:rsidP="00E43669">
      <w:pPr>
        <w:spacing w:line="360" w:lineRule="auto"/>
        <w:contextualSpacing/>
        <w:jc w:val="center"/>
        <w:rPr>
          <w:rFonts w:eastAsiaTheme="minorHAnsi"/>
          <w:b/>
        </w:rPr>
      </w:pPr>
      <w:r w:rsidRPr="00041E56">
        <w:rPr>
          <w:rFonts w:eastAsiaTheme="minorHAnsi"/>
          <w:noProof/>
        </w:rPr>
        <w:drawing>
          <wp:inline distT="0" distB="0" distL="0" distR="0">
            <wp:extent cx="2639531" cy="1707515"/>
            <wp:effectExtent l="0" t="0" r="8890" b="698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stretch>
                      <a:fillRect/>
                    </a:stretch>
                  </pic:blipFill>
                  <pic:spPr>
                    <a:xfrm>
                      <a:off x="0" y="0"/>
                      <a:ext cx="2676140" cy="1731197"/>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36 Removing the ECU (3 of 7)</w:t>
      </w:r>
    </w:p>
    <w:p w:rsidR="00145E49" w:rsidRPr="00041E56" w:rsidRDefault="00145E49" w:rsidP="00145E49">
      <w:pPr>
        <w:spacing w:line="360" w:lineRule="auto"/>
        <w:contextualSpacing/>
        <w:rPr>
          <w:rFonts w:eastAsiaTheme="minorHAnsi"/>
        </w:rPr>
      </w:pPr>
      <w:r w:rsidRPr="00041E56">
        <w:rPr>
          <w:rFonts w:eastAsiaTheme="minorHAnsi"/>
        </w:rPr>
        <w:t>10. Remove two screws (1) from the left side of the printer, and then push the interlock cables and the formatter cable (2) through the hole in the chassis.</w:t>
      </w:r>
    </w:p>
    <w:p w:rsidR="00145E49" w:rsidRPr="00041E56" w:rsidRDefault="00145E49" w:rsidP="00E43669">
      <w:pPr>
        <w:spacing w:line="360" w:lineRule="auto"/>
        <w:contextualSpacing/>
        <w:jc w:val="center"/>
        <w:rPr>
          <w:rFonts w:eastAsiaTheme="minorHAnsi"/>
          <w:b/>
        </w:rPr>
      </w:pPr>
      <w:r w:rsidRPr="00041E56">
        <w:rPr>
          <w:rFonts w:eastAsiaTheme="minorHAnsi"/>
          <w:noProof/>
        </w:rPr>
        <w:lastRenderedPageBreak/>
        <w:drawing>
          <wp:inline distT="0" distB="0" distL="0" distR="0">
            <wp:extent cx="2475828" cy="1722755"/>
            <wp:effectExtent l="0" t="0" r="127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stretch>
                      <a:fillRect/>
                    </a:stretch>
                  </pic:blipFill>
                  <pic:spPr>
                    <a:xfrm>
                      <a:off x="0" y="0"/>
                      <a:ext cx="2530310" cy="1760665"/>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37 Removing the ECU (4 of 7)</w:t>
      </w:r>
    </w:p>
    <w:p w:rsidR="00145E49" w:rsidRPr="00041E56" w:rsidRDefault="00145E49" w:rsidP="00145E49">
      <w:pPr>
        <w:spacing w:line="360" w:lineRule="auto"/>
        <w:contextualSpacing/>
        <w:rPr>
          <w:rFonts w:eastAsiaTheme="minorHAnsi"/>
          <w:b/>
        </w:rPr>
      </w:pPr>
      <w:r w:rsidRPr="00041E56">
        <w:rPr>
          <w:rFonts w:eastAsiaTheme="minorHAnsi"/>
        </w:rPr>
        <w:t xml:space="preserve">11. Spread the printer frame at the right side of the printer to release the internal tabs that secure the </w:t>
      </w:r>
      <w:r w:rsidRPr="00041E56">
        <w:rPr>
          <w:rFonts w:eastAsiaTheme="minorHAnsi"/>
          <w:b/>
        </w:rPr>
        <w:t>ECU to the chassis.</w:t>
      </w:r>
    </w:p>
    <w:p w:rsidR="00145E49" w:rsidRPr="00041E56" w:rsidRDefault="00145E49" w:rsidP="00E43669">
      <w:pPr>
        <w:spacing w:line="360" w:lineRule="auto"/>
        <w:contextualSpacing/>
        <w:jc w:val="center"/>
        <w:rPr>
          <w:rFonts w:eastAsiaTheme="minorHAnsi"/>
          <w:b/>
        </w:rPr>
      </w:pPr>
      <w:r w:rsidRPr="00041E56">
        <w:rPr>
          <w:rFonts w:eastAsiaTheme="minorHAnsi"/>
          <w:noProof/>
        </w:rPr>
        <w:drawing>
          <wp:inline distT="0" distB="0" distL="0" distR="0">
            <wp:extent cx="2703880" cy="1752600"/>
            <wp:effectExtent l="0" t="0" r="127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cstate="print"/>
                    <a:stretch>
                      <a:fillRect/>
                    </a:stretch>
                  </pic:blipFill>
                  <pic:spPr>
                    <a:xfrm>
                      <a:off x="0" y="0"/>
                      <a:ext cx="2749998" cy="1782493"/>
                    </a:xfrm>
                    <a:prstGeom prst="rect">
                      <a:avLst/>
                    </a:prstGeom>
                  </pic:spPr>
                </pic:pic>
              </a:graphicData>
            </a:graphic>
          </wp:inline>
        </w:drawing>
      </w:r>
    </w:p>
    <w:p w:rsidR="00145E49" w:rsidRPr="00041E56" w:rsidRDefault="00145E49" w:rsidP="00E4366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38 Removing the ECU (5 of 7)</w:t>
      </w:r>
    </w:p>
    <w:p w:rsidR="00145E49" w:rsidRPr="00041E56" w:rsidRDefault="00145E49" w:rsidP="00145E49">
      <w:pPr>
        <w:spacing w:line="360" w:lineRule="auto"/>
        <w:contextualSpacing/>
        <w:rPr>
          <w:rFonts w:eastAsiaTheme="minorHAnsi"/>
        </w:rPr>
      </w:pPr>
      <w:r w:rsidRPr="00041E56">
        <w:rPr>
          <w:rFonts w:eastAsiaTheme="minorHAnsi"/>
        </w:rPr>
        <w:t>12. Spread the printer frame at the left side of the printer to release the internal tabs, and then lower the ECU slightly and pull it straight back to remove it.</w:t>
      </w:r>
    </w:p>
    <w:p w:rsidR="00145E49" w:rsidRPr="00041E56" w:rsidRDefault="00145E49" w:rsidP="00145E49">
      <w:pPr>
        <w:spacing w:line="360" w:lineRule="auto"/>
        <w:contextualSpacing/>
        <w:rPr>
          <w:rFonts w:eastAsiaTheme="minorHAnsi"/>
          <w:b/>
        </w:rPr>
      </w:pPr>
      <w:r w:rsidRPr="00041E56">
        <w:rPr>
          <w:rFonts w:eastAsiaTheme="minorHAnsi"/>
        </w:rPr>
        <w:t>NOTE Make sure that cables do not become caught on the contact springs as you remove the ECU.</w:t>
      </w:r>
    </w:p>
    <w:p w:rsidR="00145E49" w:rsidRPr="00041E56" w:rsidRDefault="00145E49" w:rsidP="00AF0C32">
      <w:pPr>
        <w:spacing w:line="360" w:lineRule="auto"/>
        <w:contextualSpacing/>
        <w:jc w:val="center"/>
        <w:rPr>
          <w:rFonts w:eastAsiaTheme="minorHAnsi"/>
          <w:b/>
        </w:rPr>
      </w:pPr>
      <w:r w:rsidRPr="00041E56">
        <w:rPr>
          <w:rFonts w:eastAsiaTheme="minorHAnsi"/>
          <w:noProof/>
        </w:rPr>
        <w:drawing>
          <wp:inline distT="0" distB="0" distL="0" distR="0">
            <wp:extent cx="2693245" cy="1805822"/>
            <wp:effectExtent l="0" t="0" r="0" b="444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2740276" cy="1837356"/>
                    </a:xfrm>
                    <a:prstGeom prst="rect">
                      <a:avLst/>
                    </a:prstGeom>
                  </pic:spPr>
                </pic:pic>
              </a:graphicData>
            </a:graphic>
          </wp:inline>
        </w:drawing>
      </w:r>
    </w:p>
    <w:p w:rsidR="00145E49" w:rsidRPr="00041E56" w:rsidRDefault="00145E49" w:rsidP="00AF0C32">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39 Removing the ECU (6 of 7)</w:t>
      </w:r>
    </w:p>
    <w:p w:rsidR="00145E49" w:rsidRPr="00041E56" w:rsidRDefault="00145E49" w:rsidP="00145E49">
      <w:pPr>
        <w:spacing w:line="360" w:lineRule="auto"/>
        <w:contextualSpacing/>
        <w:rPr>
          <w:rFonts w:eastAsiaTheme="minorHAnsi"/>
        </w:rPr>
      </w:pPr>
      <w:r w:rsidRPr="00041E56">
        <w:rPr>
          <w:rFonts w:eastAsiaTheme="minorHAnsi"/>
        </w:rPr>
        <w:lastRenderedPageBreak/>
        <w:t>Reinstallation tip When replacing the ECU, you might find it easier to find the correct placement of the ECU pan in the printer if you tip the printer so that it rests on its front.</w:t>
      </w:r>
    </w:p>
    <w:p w:rsidR="00145E49" w:rsidRPr="00041E56" w:rsidRDefault="00145E49" w:rsidP="00145E49">
      <w:pPr>
        <w:spacing w:line="360" w:lineRule="auto"/>
        <w:contextualSpacing/>
        <w:rPr>
          <w:rFonts w:eastAsiaTheme="minorHAnsi"/>
        </w:rPr>
      </w:pPr>
      <w:r w:rsidRPr="00041E56">
        <w:rPr>
          <w:rFonts w:eastAsiaTheme="minorHAnsi"/>
        </w:rPr>
        <w:t>13. Remove four screws (1) and then lift the ECU off the ECU plate.</w:t>
      </w:r>
    </w:p>
    <w:p w:rsidR="00145E49" w:rsidRPr="00041E56" w:rsidRDefault="00145E49" w:rsidP="00AF0C32">
      <w:pPr>
        <w:spacing w:line="360" w:lineRule="auto"/>
        <w:contextualSpacing/>
        <w:jc w:val="center"/>
        <w:rPr>
          <w:rFonts w:eastAsiaTheme="minorHAnsi"/>
          <w:b/>
        </w:rPr>
      </w:pPr>
      <w:r w:rsidRPr="00041E56">
        <w:rPr>
          <w:rFonts w:eastAsiaTheme="minorHAnsi"/>
          <w:noProof/>
        </w:rPr>
        <w:drawing>
          <wp:inline distT="0" distB="0" distL="0" distR="0">
            <wp:extent cx="2779724" cy="1873885"/>
            <wp:effectExtent l="0" t="0" r="190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2824806" cy="1904276"/>
                    </a:xfrm>
                    <a:prstGeom prst="rect">
                      <a:avLst/>
                    </a:prstGeom>
                  </pic:spPr>
                </pic:pic>
              </a:graphicData>
            </a:graphic>
          </wp:inline>
        </w:drawing>
      </w:r>
    </w:p>
    <w:p w:rsidR="00145E49" w:rsidRPr="00041E56" w:rsidRDefault="00145E49" w:rsidP="00AF0C32">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40 Removing the ECU (7 of 7)</w:t>
      </w:r>
    </w:p>
    <w:p w:rsidR="00145E49" w:rsidRPr="00041E56" w:rsidRDefault="00145E49" w:rsidP="00145E49">
      <w:pPr>
        <w:spacing w:line="360" w:lineRule="auto"/>
        <w:contextualSpacing/>
        <w:rPr>
          <w:rFonts w:eastAsiaTheme="minorHAnsi"/>
          <w:b/>
        </w:rPr>
      </w:pPr>
      <w:r w:rsidRPr="00041E56">
        <w:rPr>
          <w:rFonts w:eastAsiaTheme="minorHAnsi"/>
          <w:b/>
        </w:rPr>
        <w:t xml:space="preserve">Main motor </w:t>
      </w:r>
    </w:p>
    <w:p w:rsidR="00145E49" w:rsidRPr="00041E56" w:rsidRDefault="00145E49" w:rsidP="00145E49">
      <w:pPr>
        <w:spacing w:line="360" w:lineRule="auto"/>
        <w:contextualSpacing/>
        <w:rPr>
          <w:rFonts w:eastAsiaTheme="minorHAnsi"/>
        </w:rPr>
      </w:pPr>
      <w:r w:rsidRPr="00041E56">
        <w:rPr>
          <w:rFonts w:eastAsiaTheme="minorHAnsi"/>
        </w:rPr>
        <w:t xml:space="preserve">1. Remove all covers. </w:t>
      </w:r>
    </w:p>
    <w:p w:rsidR="00145E49" w:rsidRPr="00041E56" w:rsidRDefault="00145E49" w:rsidP="00145E49">
      <w:pPr>
        <w:spacing w:line="360" w:lineRule="auto"/>
        <w:contextualSpacing/>
        <w:rPr>
          <w:rFonts w:eastAsiaTheme="minorHAnsi"/>
        </w:rPr>
      </w:pPr>
      <w:r w:rsidRPr="00041E56">
        <w:rPr>
          <w:rFonts w:eastAsiaTheme="minorHAnsi"/>
        </w:rPr>
        <w:t xml:space="preserve">2. Remove the fan. </w:t>
      </w:r>
    </w:p>
    <w:p w:rsidR="00145E49" w:rsidRPr="00041E56" w:rsidRDefault="00145E49" w:rsidP="00145E49">
      <w:pPr>
        <w:spacing w:line="360" w:lineRule="auto"/>
        <w:contextualSpacing/>
        <w:rPr>
          <w:rFonts w:eastAsiaTheme="minorHAnsi"/>
        </w:rPr>
      </w:pPr>
      <w:r w:rsidRPr="00041E56">
        <w:rPr>
          <w:rFonts w:eastAsiaTheme="minorHAnsi"/>
        </w:rPr>
        <w:t xml:space="preserve">3. Remove the duplex-drive gears. </w:t>
      </w:r>
    </w:p>
    <w:p w:rsidR="00145E49" w:rsidRPr="00041E56" w:rsidRDefault="00145E49" w:rsidP="00145E49">
      <w:pPr>
        <w:spacing w:line="360" w:lineRule="auto"/>
        <w:contextualSpacing/>
        <w:rPr>
          <w:rFonts w:eastAsiaTheme="minorHAnsi"/>
        </w:rPr>
      </w:pPr>
      <w:r w:rsidRPr="00041E56">
        <w:rPr>
          <w:rFonts w:eastAsiaTheme="minorHAnsi"/>
        </w:rPr>
        <w:t xml:space="preserve">4. Remove the formatter. </w:t>
      </w:r>
    </w:p>
    <w:p w:rsidR="00145E49" w:rsidRPr="00041E56" w:rsidRDefault="00145E49" w:rsidP="00145E49">
      <w:pPr>
        <w:spacing w:line="360" w:lineRule="auto"/>
        <w:contextualSpacing/>
        <w:rPr>
          <w:rFonts w:eastAsiaTheme="minorHAnsi"/>
        </w:rPr>
      </w:pPr>
      <w:r w:rsidRPr="00041E56">
        <w:rPr>
          <w:rFonts w:eastAsiaTheme="minorHAnsi"/>
        </w:rPr>
        <w:t xml:space="preserve">5. Remove the fuser. </w:t>
      </w:r>
    </w:p>
    <w:p w:rsidR="00145E49" w:rsidRPr="00041E56" w:rsidRDefault="00145E49" w:rsidP="00145E49">
      <w:pPr>
        <w:spacing w:line="360" w:lineRule="auto"/>
        <w:contextualSpacing/>
        <w:rPr>
          <w:rFonts w:eastAsiaTheme="minorHAnsi"/>
        </w:rPr>
      </w:pPr>
      <w:r w:rsidRPr="00041E56">
        <w:rPr>
          <w:rFonts w:eastAsiaTheme="minorHAnsi"/>
        </w:rPr>
        <w:t xml:space="preserve">6. Remove the interlock assembly. </w:t>
      </w:r>
    </w:p>
    <w:p w:rsidR="00145E49" w:rsidRPr="00041E56" w:rsidRDefault="00145E49" w:rsidP="00145E49">
      <w:pPr>
        <w:spacing w:line="360" w:lineRule="auto"/>
        <w:contextualSpacing/>
        <w:rPr>
          <w:rFonts w:eastAsiaTheme="minorHAnsi"/>
        </w:rPr>
      </w:pPr>
      <w:r w:rsidRPr="00041E56">
        <w:rPr>
          <w:rFonts w:eastAsiaTheme="minorHAnsi"/>
        </w:rPr>
        <w:t xml:space="preserve">7. Remove the ECU. </w:t>
      </w:r>
    </w:p>
    <w:p w:rsidR="00145E49" w:rsidRPr="00041E56" w:rsidRDefault="00145E49" w:rsidP="00145E49">
      <w:pPr>
        <w:spacing w:line="360" w:lineRule="auto"/>
        <w:contextualSpacing/>
        <w:rPr>
          <w:rFonts w:eastAsiaTheme="minorHAnsi"/>
        </w:rPr>
      </w:pPr>
      <w:r w:rsidRPr="00041E56">
        <w:rPr>
          <w:rFonts w:eastAsiaTheme="minorHAnsi"/>
        </w:rPr>
        <w:t>8. Remove three screws (1).</w:t>
      </w:r>
    </w:p>
    <w:p w:rsidR="00145E49" w:rsidRPr="00041E56" w:rsidRDefault="00145E49" w:rsidP="00AF0C32">
      <w:pPr>
        <w:spacing w:line="360" w:lineRule="auto"/>
        <w:contextualSpacing/>
        <w:jc w:val="center"/>
        <w:rPr>
          <w:rFonts w:eastAsiaTheme="minorHAnsi"/>
          <w:b/>
        </w:rPr>
      </w:pPr>
      <w:r w:rsidRPr="00041E56">
        <w:rPr>
          <w:rFonts w:eastAsiaTheme="minorHAnsi"/>
          <w:noProof/>
        </w:rPr>
        <w:drawing>
          <wp:inline distT="0" distB="0" distL="0" distR="0">
            <wp:extent cx="2868098" cy="1473200"/>
            <wp:effectExtent l="0" t="0" r="889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2915092" cy="1497339"/>
                    </a:xfrm>
                    <a:prstGeom prst="rect">
                      <a:avLst/>
                    </a:prstGeom>
                  </pic:spPr>
                </pic:pic>
              </a:graphicData>
            </a:graphic>
          </wp:inline>
        </w:drawing>
      </w:r>
    </w:p>
    <w:p w:rsidR="00145E49" w:rsidRPr="00041E56" w:rsidRDefault="00145E49" w:rsidP="00AF0C32">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41 </w:t>
      </w:r>
      <w:r w:rsidR="002B32BF" w:rsidRPr="00041E56">
        <w:rPr>
          <w:rFonts w:eastAsiaTheme="minorHAnsi"/>
        </w:rPr>
        <w:t>removing</w:t>
      </w:r>
      <w:r w:rsidRPr="00041E56">
        <w:rPr>
          <w:rFonts w:eastAsiaTheme="minorHAnsi"/>
        </w:rPr>
        <w:t xml:space="preserve"> the main motor (1 of 2)</w:t>
      </w:r>
    </w:p>
    <w:p w:rsidR="00145E49" w:rsidRPr="00041E56" w:rsidRDefault="00145E49" w:rsidP="00145E49">
      <w:pPr>
        <w:spacing w:line="360" w:lineRule="auto"/>
        <w:contextualSpacing/>
        <w:rPr>
          <w:rFonts w:eastAsiaTheme="minorHAnsi"/>
        </w:rPr>
      </w:pPr>
      <w:r w:rsidRPr="00041E56">
        <w:rPr>
          <w:rFonts w:eastAsiaTheme="minorHAnsi"/>
        </w:rPr>
        <w:t>9. Hold the motor while releasing the tabs (1) on the cable guide, and then lift the motor and the cable guide out of the printer together.</w:t>
      </w:r>
    </w:p>
    <w:p w:rsidR="00145E49" w:rsidRPr="00041E56" w:rsidRDefault="00145E49" w:rsidP="00AF0C32">
      <w:pPr>
        <w:spacing w:line="360" w:lineRule="auto"/>
        <w:contextualSpacing/>
        <w:jc w:val="center"/>
        <w:rPr>
          <w:rFonts w:eastAsiaTheme="minorHAnsi"/>
        </w:rPr>
      </w:pPr>
      <w:r w:rsidRPr="00041E56">
        <w:rPr>
          <w:rFonts w:eastAsiaTheme="minorHAnsi"/>
          <w:noProof/>
        </w:rPr>
        <w:lastRenderedPageBreak/>
        <w:drawing>
          <wp:inline distT="0" distB="0" distL="0" distR="0">
            <wp:extent cx="2796102" cy="1556385"/>
            <wp:effectExtent l="0" t="0" r="4445" b="571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2851079" cy="1586987"/>
                    </a:xfrm>
                    <a:prstGeom prst="rect">
                      <a:avLst/>
                    </a:prstGeom>
                  </pic:spPr>
                </pic:pic>
              </a:graphicData>
            </a:graphic>
          </wp:inline>
        </w:drawing>
      </w:r>
    </w:p>
    <w:p w:rsidR="00145E49" w:rsidRPr="00041E56" w:rsidRDefault="00145E49" w:rsidP="00AF0C32">
      <w:pPr>
        <w:spacing w:line="360" w:lineRule="auto"/>
        <w:contextualSpacing/>
        <w:jc w:val="center"/>
        <w:rPr>
          <w:rFonts w:eastAsiaTheme="minorHAnsi"/>
          <w:b/>
        </w:rPr>
      </w:pPr>
      <w:r w:rsidRPr="00041E56">
        <w:rPr>
          <w:rFonts w:eastAsiaTheme="minorHAnsi"/>
        </w:rPr>
        <w:t xml:space="preserve">Figure </w:t>
      </w:r>
      <w:r w:rsidR="0096758F">
        <w:rPr>
          <w:rFonts w:eastAsiaTheme="minorHAnsi"/>
        </w:rPr>
        <w:t>2.</w:t>
      </w:r>
      <w:r w:rsidRPr="00041E56">
        <w:rPr>
          <w:rFonts w:eastAsiaTheme="minorHAnsi"/>
        </w:rPr>
        <w:t xml:space="preserve">42 </w:t>
      </w:r>
      <w:r w:rsidR="002B32BF" w:rsidRPr="00041E56">
        <w:rPr>
          <w:rFonts w:eastAsiaTheme="minorHAnsi"/>
        </w:rPr>
        <w:t>removing</w:t>
      </w:r>
      <w:r w:rsidRPr="00041E56">
        <w:rPr>
          <w:rFonts w:eastAsiaTheme="minorHAnsi"/>
        </w:rPr>
        <w:t xml:space="preserve"> the main motor (2 of 2)</w:t>
      </w:r>
    </w:p>
    <w:p w:rsidR="00145E49" w:rsidRPr="00041E56" w:rsidRDefault="00145E49" w:rsidP="00145E49">
      <w:pPr>
        <w:spacing w:line="360" w:lineRule="auto"/>
        <w:contextualSpacing/>
        <w:rPr>
          <w:rFonts w:eastAsiaTheme="minorHAnsi"/>
          <w:b/>
        </w:rPr>
      </w:pPr>
      <w:r w:rsidRPr="00041E56">
        <w:rPr>
          <w:rFonts w:eastAsiaTheme="minorHAnsi"/>
          <w:b/>
        </w:rPr>
        <w:t>Pickup and feed assemblies</w:t>
      </w:r>
    </w:p>
    <w:p w:rsidR="00145E49" w:rsidRPr="00041E56" w:rsidRDefault="00145E49" w:rsidP="00145E49">
      <w:pPr>
        <w:spacing w:line="360" w:lineRule="auto"/>
        <w:contextualSpacing/>
        <w:rPr>
          <w:rFonts w:eastAsiaTheme="minorHAnsi"/>
        </w:rPr>
      </w:pPr>
      <w:r w:rsidRPr="00041E56">
        <w:rPr>
          <w:rFonts w:eastAsiaTheme="minorHAnsi"/>
        </w:rPr>
        <w:t>This section covers the major assemblies of the pickup and feed system: the transfer roller and the registration assembly.</w:t>
      </w:r>
    </w:p>
    <w:p w:rsidR="00145E49" w:rsidRPr="00041E56" w:rsidRDefault="00145E49" w:rsidP="00145E49">
      <w:pPr>
        <w:spacing w:line="360" w:lineRule="auto"/>
        <w:contextualSpacing/>
        <w:rPr>
          <w:rFonts w:eastAsiaTheme="minorHAnsi"/>
          <w:b/>
        </w:rPr>
      </w:pPr>
      <w:r w:rsidRPr="00041E56">
        <w:rPr>
          <w:rFonts w:eastAsiaTheme="minorHAnsi"/>
          <w:b/>
        </w:rPr>
        <w:t>Transfer roller</w:t>
      </w:r>
    </w:p>
    <w:p w:rsidR="00145E49" w:rsidRPr="00041E56" w:rsidRDefault="00145E49" w:rsidP="00145E49">
      <w:pPr>
        <w:spacing w:line="360" w:lineRule="auto"/>
        <w:contextualSpacing/>
        <w:rPr>
          <w:rFonts w:eastAsiaTheme="minorHAnsi"/>
        </w:rPr>
      </w:pPr>
      <w:r w:rsidRPr="00041E56">
        <w:rPr>
          <w:rFonts w:eastAsiaTheme="minorHAnsi"/>
        </w:rPr>
        <w:t>NOTE It is important to make sure that the transfer roller needs to be replaced before removing it. Excess handling can cause additional damage.</w:t>
      </w:r>
    </w:p>
    <w:p w:rsidR="00145E49" w:rsidRPr="00041E56" w:rsidRDefault="00145E49" w:rsidP="00145E49">
      <w:pPr>
        <w:spacing w:line="360" w:lineRule="auto"/>
        <w:contextualSpacing/>
        <w:rPr>
          <w:rFonts w:eastAsiaTheme="minorHAnsi"/>
        </w:rPr>
      </w:pPr>
      <w:r w:rsidRPr="00041E56">
        <w:rPr>
          <w:rFonts w:eastAsiaTheme="minorHAnsi"/>
        </w:rPr>
        <w:t xml:space="preserve">1. Open the print-cartridge door and remove the print cartridge. </w:t>
      </w:r>
    </w:p>
    <w:p w:rsidR="00145E49" w:rsidRPr="00041E56" w:rsidRDefault="00145E49" w:rsidP="00145E49">
      <w:pPr>
        <w:spacing w:line="360" w:lineRule="auto"/>
        <w:contextualSpacing/>
        <w:rPr>
          <w:rFonts w:eastAsiaTheme="minorHAnsi"/>
        </w:rPr>
      </w:pPr>
      <w:r w:rsidRPr="00041E56">
        <w:rPr>
          <w:rFonts w:eastAsiaTheme="minorHAnsi"/>
        </w:rPr>
        <w:t>2. Use needle-nose pliers to release the transfer roller tabs at the end of the roller, near the right side of the printer.</w:t>
      </w:r>
    </w:p>
    <w:p w:rsidR="00145E49" w:rsidRPr="00041E56" w:rsidRDefault="00145E49" w:rsidP="00145E49">
      <w:pPr>
        <w:spacing w:line="360" w:lineRule="auto"/>
        <w:contextualSpacing/>
        <w:rPr>
          <w:rFonts w:eastAsiaTheme="minorHAnsi"/>
        </w:rPr>
      </w:pPr>
      <w:r w:rsidRPr="00041E56">
        <w:rPr>
          <w:rFonts w:eastAsiaTheme="minorHAnsi"/>
        </w:rPr>
        <w:t>CAUTION Do not break the tabs, and do not touch the rollers.</w:t>
      </w:r>
    </w:p>
    <w:p w:rsidR="00145E49" w:rsidRPr="00041E56" w:rsidRDefault="00145E49" w:rsidP="00AF0C32">
      <w:pPr>
        <w:spacing w:line="360" w:lineRule="auto"/>
        <w:contextualSpacing/>
        <w:jc w:val="center"/>
        <w:rPr>
          <w:rFonts w:eastAsiaTheme="minorHAnsi"/>
          <w:b/>
        </w:rPr>
      </w:pPr>
      <w:r w:rsidRPr="00041E56">
        <w:rPr>
          <w:rFonts w:eastAsiaTheme="minorHAnsi"/>
          <w:noProof/>
        </w:rPr>
        <w:drawing>
          <wp:inline distT="0" distB="0" distL="0" distR="0">
            <wp:extent cx="2744527" cy="1677035"/>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2785112" cy="1701834"/>
                    </a:xfrm>
                    <a:prstGeom prst="rect">
                      <a:avLst/>
                    </a:prstGeom>
                  </pic:spPr>
                </pic:pic>
              </a:graphicData>
            </a:graphic>
          </wp:inline>
        </w:drawing>
      </w:r>
    </w:p>
    <w:p w:rsidR="00145E49" w:rsidRPr="00041E56" w:rsidRDefault="00145E49" w:rsidP="00AF0C32">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43 </w:t>
      </w:r>
      <w:r w:rsidR="002B32BF" w:rsidRPr="00041E56">
        <w:rPr>
          <w:rFonts w:eastAsiaTheme="minorHAnsi"/>
        </w:rPr>
        <w:t>removing</w:t>
      </w:r>
      <w:r w:rsidRPr="00041E56">
        <w:rPr>
          <w:rFonts w:eastAsiaTheme="minorHAnsi"/>
        </w:rPr>
        <w:t xml:space="preserve"> the transfer roller</w:t>
      </w:r>
    </w:p>
    <w:p w:rsidR="00145E49" w:rsidRPr="00041E56" w:rsidRDefault="00145E49" w:rsidP="00145E49">
      <w:pPr>
        <w:spacing w:line="360" w:lineRule="auto"/>
        <w:contextualSpacing/>
        <w:rPr>
          <w:rFonts w:eastAsiaTheme="minorHAnsi"/>
        </w:rPr>
      </w:pPr>
      <w:r w:rsidRPr="00041E56">
        <w:rPr>
          <w:rFonts w:eastAsiaTheme="minorHAnsi"/>
        </w:rPr>
        <w:t>3. Lift up the end of the roller near the right side of the printer, and then slide it toward the right side of the printer while pulling it out of the printer.</w:t>
      </w:r>
    </w:p>
    <w:p w:rsidR="00145E49" w:rsidRPr="00041E56" w:rsidRDefault="00145E49" w:rsidP="00145E49">
      <w:pPr>
        <w:spacing w:line="360" w:lineRule="auto"/>
        <w:contextualSpacing/>
        <w:rPr>
          <w:rFonts w:eastAsiaTheme="minorHAnsi"/>
          <w:b/>
        </w:rPr>
      </w:pPr>
      <w:r w:rsidRPr="00041E56">
        <w:rPr>
          <w:rFonts w:eastAsiaTheme="minorHAnsi"/>
          <w:b/>
        </w:rPr>
        <w:t>Registration assembly</w:t>
      </w:r>
    </w:p>
    <w:p w:rsidR="00145E49" w:rsidRPr="00041E56" w:rsidRDefault="00145E49" w:rsidP="00145E49">
      <w:pPr>
        <w:spacing w:line="360" w:lineRule="auto"/>
        <w:contextualSpacing/>
        <w:rPr>
          <w:rFonts w:eastAsiaTheme="minorHAnsi"/>
        </w:rPr>
      </w:pPr>
      <w:r w:rsidRPr="00041E56">
        <w:rPr>
          <w:rFonts w:eastAsiaTheme="minorHAnsi"/>
        </w:rPr>
        <w:t>1. Remove five screws (1).</w:t>
      </w:r>
    </w:p>
    <w:p w:rsidR="00145E49" w:rsidRPr="00041E56" w:rsidRDefault="00145E49" w:rsidP="00145E49">
      <w:pPr>
        <w:spacing w:line="360" w:lineRule="auto"/>
        <w:contextualSpacing/>
        <w:jc w:val="center"/>
        <w:rPr>
          <w:rFonts w:eastAsiaTheme="minorHAnsi"/>
          <w:b/>
        </w:rPr>
      </w:pPr>
      <w:r w:rsidRPr="00041E56">
        <w:rPr>
          <w:rFonts w:eastAsiaTheme="minorHAnsi"/>
          <w:noProof/>
        </w:rPr>
        <w:lastRenderedPageBreak/>
        <w:drawing>
          <wp:inline distT="0" distB="0" distL="0" distR="0">
            <wp:extent cx="2398319" cy="1715135"/>
            <wp:effectExtent l="0" t="0" r="254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stretch>
                      <a:fillRect/>
                    </a:stretch>
                  </pic:blipFill>
                  <pic:spPr>
                    <a:xfrm>
                      <a:off x="0" y="0"/>
                      <a:ext cx="2431230" cy="1738671"/>
                    </a:xfrm>
                    <a:prstGeom prst="rect">
                      <a:avLst/>
                    </a:prstGeom>
                  </pic:spPr>
                </pic:pic>
              </a:graphicData>
            </a:graphic>
          </wp:inline>
        </w:drawing>
      </w:r>
    </w:p>
    <w:p w:rsidR="00145E49" w:rsidRPr="00041E56" w:rsidRDefault="00145E49" w:rsidP="00AF0C32">
      <w:pPr>
        <w:spacing w:line="360" w:lineRule="auto"/>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44 </w:t>
      </w:r>
      <w:r w:rsidR="002B32BF" w:rsidRPr="00041E56">
        <w:rPr>
          <w:rFonts w:eastAsiaTheme="minorHAnsi"/>
        </w:rPr>
        <w:t>removing</w:t>
      </w:r>
      <w:r w:rsidRPr="00041E56">
        <w:rPr>
          <w:rFonts w:eastAsiaTheme="minorHAnsi"/>
        </w:rPr>
        <w:t xml:space="preserve"> the registration assembly</w:t>
      </w:r>
    </w:p>
    <w:p w:rsidR="00145E49" w:rsidRPr="00041E56" w:rsidRDefault="00145E49" w:rsidP="00145E49">
      <w:pPr>
        <w:spacing w:line="360" w:lineRule="auto"/>
        <w:rPr>
          <w:rFonts w:eastAsiaTheme="minorHAnsi"/>
        </w:rPr>
      </w:pPr>
      <w:r w:rsidRPr="00041E56">
        <w:rPr>
          <w:rFonts w:eastAsiaTheme="minorHAnsi"/>
        </w:rPr>
        <w:t>2. Lift the entire assembly out of the printer.</w:t>
      </w:r>
    </w:p>
    <w:p w:rsidR="00145E49" w:rsidRPr="00041E56" w:rsidRDefault="00145E49" w:rsidP="00145E49">
      <w:pPr>
        <w:spacing w:line="360" w:lineRule="auto"/>
        <w:rPr>
          <w:rFonts w:eastAsiaTheme="minorHAnsi"/>
          <w:b/>
        </w:rPr>
      </w:pPr>
      <w:r w:rsidRPr="00041E56">
        <w:rPr>
          <w:rFonts w:eastAsiaTheme="minorHAnsi"/>
          <w:b/>
        </w:rPr>
        <w:t>Main gear assembly/tray 2 pickup solenoid</w:t>
      </w:r>
    </w:p>
    <w:p w:rsidR="00145E49" w:rsidRPr="00041E56" w:rsidRDefault="00145E49" w:rsidP="00145E49">
      <w:pPr>
        <w:spacing w:line="360" w:lineRule="auto"/>
        <w:rPr>
          <w:rFonts w:eastAsiaTheme="minorHAnsi"/>
        </w:rPr>
      </w:pPr>
      <w:r w:rsidRPr="00041E56">
        <w:rPr>
          <w:rFonts w:eastAsiaTheme="minorHAnsi"/>
        </w:rPr>
        <w:t xml:space="preserve">1. Remove all covers. </w:t>
      </w:r>
    </w:p>
    <w:p w:rsidR="00145E49" w:rsidRPr="00041E56" w:rsidRDefault="00145E49" w:rsidP="00145E49">
      <w:pPr>
        <w:spacing w:line="360" w:lineRule="auto"/>
        <w:rPr>
          <w:rFonts w:eastAsiaTheme="minorHAnsi"/>
        </w:rPr>
      </w:pPr>
      <w:r w:rsidRPr="00041E56">
        <w:rPr>
          <w:rFonts w:eastAsiaTheme="minorHAnsi"/>
        </w:rPr>
        <w:t xml:space="preserve">2. Remove the fan from the printer chassis. </w:t>
      </w:r>
    </w:p>
    <w:p w:rsidR="00145E49" w:rsidRPr="00041E56" w:rsidRDefault="00145E49" w:rsidP="00145E49">
      <w:pPr>
        <w:spacing w:line="360" w:lineRule="auto"/>
        <w:rPr>
          <w:rFonts w:eastAsiaTheme="minorHAnsi"/>
        </w:rPr>
      </w:pPr>
      <w:r w:rsidRPr="00041E56">
        <w:rPr>
          <w:rFonts w:eastAsiaTheme="minorHAnsi"/>
        </w:rPr>
        <w:t>3. Disconnect one cable (1) at the ECU.</w:t>
      </w:r>
    </w:p>
    <w:p w:rsidR="00145E49" w:rsidRPr="00041E56" w:rsidRDefault="00145E49" w:rsidP="00145E49">
      <w:pPr>
        <w:spacing w:line="360" w:lineRule="auto"/>
        <w:jc w:val="center"/>
        <w:rPr>
          <w:rFonts w:eastAsiaTheme="minorHAnsi"/>
        </w:rPr>
      </w:pPr>
      <w:r w:rsidRPr="00041E56">
        <w:rPr>
          <w:rFonts w:eastAsiaTheme="minorHAnsi"/>
          <w:noProof/>
        </w:rPr>
        <w:drawing>
          <wp:inline distT="0" distB="0" distL="0" distR="0">
            <wp:extent cx="2527689" cy="1564005"/>
            <wp:effectExtent l="0" t="0" r="635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stretch>
                      <a:fillRect/>
                    </a:stretch>
                  </pic:blipFill>
                  <pic:spPr>
                    <a:xfrm>
                      <a:off x="0" y="0"/>
                      <a:ext cx="2574716" cy="1593103"/>
                    </a:xfrm>
                    <a:prstGeom prst="rect">
                      <a:avLst/>
                    </a:prstGeom>
                  </pic:spPr>
                </pic:pic>
              </a:graphicData>
            </a:graphic>
          </wp:inline>
        </w:drawing>
      </w:r>
    </w:p>
    <w:p w:rsidR="00145E49" w:rsidRPr="00041E56" w:rsidRDefault="00145E49" w:rsidP="00145E49">
      <w:pPr>
        <w:spacing w:line="360" w:lineRule="auto"/>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45 </w:t>
      </w:r>
      <w:r w:rsidR="002B32BF" w:rsidRPr="00041E56">
        <w:rPr>
          <w:rFonts w:eastAsiaTheme="minorHAnsi"/>
        </w:rPr>
        <w:t>removing</w:t>
      </w:r>
      <w:r w:rsidRPr="00041E56">
        <w:rPr>
          <w:rFonts w:eastAsiaTheme="minorHAnsi"/>
        </w:rPr>
        <w:t xml:space="preserve"> the main gear assembly (1 of 2)</w:t>
      </w:r>
    </w:p>
    <w:p w:rsidR="00145E49" w:rsidRPr="00041E56" w:rsidRDefault="00145E49" w:rsidP="00145E49">
      <w:pPr>
        <w:spacing w:line="360" w:lineRule="auto"/>
        <w:rPr>
          <w:rFonts w:eastAsiaTheme="minorHAnsi"/>
        </w:rPr>
      </w:pPr>
      <w:r w:rsidRPr="00041E56">
        <w:rPr>
          <w:rFonts w:eastAsiaTheme="minorHAnsi"/>
        </w:rPr>
        <w:t xml:space="preserve">4. Remove the duplex-drive PCA from the printer chassis. </w:t>
      </w:r>
    </w:p>
    <w:p w:rsidR="00145E49" w:rsidRPr="00041E56" w:rsidRDefault="00145E49" w:rsidP="00145E49">
      <w:pPr>
        <w:spacing w:line="360" w:lineRule="auto"/>
        <w:rPr>
          <w:rFonts w:eastAsiaTheme="minorHAnsi"/>
        </w:rPr>
      </w:pPr>
      <w:r w:rsidRPr="00041E56">
        <w:rPr>
          <w:rFonts w:eastAsiaTheme="minorHAnsi"/>
        </w:rPr>
        <w:t xml:space="preserve">5. Release the tab on the gear (1) and slide the gear off the shaft. </w:t>
      </w:r>
    </w:p>
    <w:p w:rsidR="00145E49" w:rsidRPr="00041E56" w:rsidRDefault="00145E49" w:rsidP="00145E49">
      <w:pPr>
        <w:spacing w:line="360" w:lineRule="auto"/>
        <w:rPr>
          <w:rFonts w:eastAsiaTheme="minorHAnsi"/>
        </w:rPr>
      </w:pPr>
      <w:r w:rsidRPr="00041E56">
        <w:rPr>
          <w:rFonts w:eastAsiaTheme="minorHAnsi"/>
        </w:rPr>
        <w:t>6. Remove the cables from the cable guide (2).</w:t>
      </w:r>
    </w:p>
    <w:p w:rsidR="00145E49" w:rsidRPr="00041E56" w:rsidRDefault="00145E49" w:rsidP="00145E49">
      <w:pPr>
        <w:spacing w:line="360" w:lineRule="auto"/>
        <w:rPr>
          <w:rFonts w:eastAsiaTheme="minorHAnsi"/>
        </w:rPr>
      </w:pPr>
      <w:r w:rsidRPr="00041E56">
        <w:rPr>
          <w:rFonts w:eastAsiaTheme="minorHAnsi"/>
        </w:rPr>
        <w:t>7. Remove four screws (3).</w:t>
      </w:r>
    </w:p>
    <w:p w:rsidR="00145E49" w:rsidRPr="00041E56" w:rsidRDefault="00145E49" w:rsidP="00145E49">
      <w:pPr>
        <w:spacing w:line="360" w:lineRule="auto"/>
        <w:jc w:val="center"/>
        <w:rPr>
          <w:rFonts w:eastAsiaTheme="minorHAnsi"/>
        </w:rPr>
      </w:pPr>
      <w:r w:rsidRPr="00041E56">
        <w:rPr>
          <w:rFonts w:eastAsiaTheme="minorHAnsi"/>
          <w:noProof/>
        </w:rPr>
        <w:drawing>
          <wp:inline distT="0" distB="0" distL="0" distR="0">
            <wp:extent cx="2832787" cy="1541145"/>
            <wp:effectExtent l="0" t="0" r="5715" b="190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2887626" cy="1570980"/>
                    </a:xfrm>
                    <a:prstGeom prst="rect">
                      <a:avLst/>
                    </a:prstGeom>
                  </pic:spPr>
                </pic:pic>
              </a:graphicData>
            </a:graphic>
          </wp:inline>
        </w:drawing>
      </w:r>
    </w:p>
    <w:p w:rsidR="00145E49" w:rsidRPr="00041E56" w:rsidRDefault="00145E49" w:rsidP="00145E49">
      <w:pPr>
        <w:spacing w:line="360" w:lineRule="auto"/>
        <w:jc w:val="center"/>
        <w:rPr>
          <w:rFonts w:eastAsiaTheme="minorHAnsi"/>
          <w:b/>
        </w:rPr>
      </w:pPr>
      <w:r w:rsidRPr="00041E56">
        <w:rPr>
          <w:rFonts w:eastAsiaTheme="minorHAnsi"/>
        </w:rPr>
        <w:t xml:space="preserve">Figure </w:t>
      </w:r>
      <w:r w:rsidR="0096758F">
        <w:rPr>
          <w:rFonts w:eastAsiaTheme="minorHAnsi"/>
        </w:rPr>
        <w:t>2.</w:t>
      </w:r>
      <w:r w:rsidRPr="00041E56">
        <w:rPr>
          <w:rFonts w:eastAsiaTheme="minorHAnsi"/>
        </w:rPr>
        <w:t xml:space="preserve">46 </w:t>
      </w:r>
      <w:r w:rsidR="002B32BF" w:rsidRPr="00041E56">
        <w:rPr>
          <w:rFonts w:eastAsiaTheme="minorHAnsi"/>
        </w:rPr>
        <w:t>removing</w:t>
      </w:r>
      <w:r w:rsidRPr="00041E56">
        <w:rPr>
          <w:rFonts w:eastAsiaTheme="minorHAnsi"/>
        </w:rPr>
        <w:t xml:space="preserve"> the main gear assembly (2 of 2)</w:t>
      </w:r>
    </w:p>
    <w:p w:rsidR="00145E49" w:rsidRPr="00041E56" w:rsidRDefault="00145E49" w:rsidP="00145E49">
      <w:pPr>
        <w:spacing w:line="360" w:lineRule="auto"/>
        <w:contextualSpacing/>
        <w:rPr>
          <w:rFonts w:eastAsiaTheme="minorHAnsi"/>
          <w:b/>
        </w:rPr>
      </w:pPr>
      <w:r w:rsidRPr="00041E56">
        <w:rPr>
          <w:rFonts w:eastAsiaTheme="minorHAnsi"/>
        </w:rPr>
        <w:lastRenderedPageBreak/>
        <w:t>8. Pull the main gear assembly straight away from the printer.</w:t>
      </w:r>
    </w:p>
    <w:p w:rsidR="00145E49" w:rsidRPr="00041E56" w:rsidRDefault="00145E49" w:rsidP="00145E49">
      <w:pPr>
        <w:spacing w:line="360" w:lineRule="auto"/>
        <w:contextualSpacing/>
        <w:rPr>
          <w:rFonts w:eastAsiaTheme="minorHAnsi"/>
          <w:b/>
        </w:rPr>
      </w:pPr>
      <w:r w:rsidRPr="00041E56">
        <w:rPr>
          <w:rFonts w:eastAsiaTheme="minorHAnsi"/>
        </w:rPr>
        <w:t>9. To remove the tray 2 pickup solenoid, disconnect one cable (1).</w:t>
      </w:r>
    </w:p>
    <w:p w:rsidR="00145E49" w:rsidRPr="00041E56" w:rsidRDefault="00145E49" w:rsidP="00AF0C32">
      <w:pPr>
        <w:spacing w:line="360" w:lineRule="auto"/>
        <w:contextualSpacing/>
        <w:jc w:val="center"/>
        <w:rPr>
          <w:rFonts w:eastAsiaTheme="minorHAnsi"/>
          <w:b/>
        </w:rPr>
      </w:pPr>
      <w:r w:rsidRPr="00041E56">
        <w:rPr>
          <w:rFonts w:eastAsiaTheme="minorHAnsi"/>
          <w:noProof/>
        </w:rPr>
        <w:drawing>
          <wp:inline distT="0" distB="0" distL="0" distR="0">
            <wp:extent cx="2936110" cy="1541145"/>
            <wp:effectExtent l="0" t="0" r="0" b="190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2979253" cy="1563791"/>
                    </a:xfrm>
                    <a:prstGeom prst="rect">
                      <a:avLst/>
                    </a:prstGeom>
                  </pic:spPr>
                </pic:pic>
              </a:graphicData>
            </a:graphic>
          </wp:inline>
        </w:drawing>
      </w:r>
    </w:p>
    <w:p w:rsidR="00145E49" w:rsidRPr="00041E56" w:rsidRDefault="00145E49" w:rsidP="00AF0C32">
      <w:pPr>
        <w:spacing w:line="360" w:lineRule="auto"/>
        <w:contextualSpacing/>
        <w:jc w:val="center"/>
        <w:rPr>
          <w:rFonts w:eastAsiaTheme="minorHAnsi"/>
          <w:b/>
        </w:rPr>
      </w:pPr>
      <w:r w:rsidRPr="00041E56">
        <w:rPr>
          <w:rFonts w:eastAsiaTheme="minorHAnsi"/>
        </w:rPr>
        <w:t xml:space="preserve">Figure </w:t>
      </w:r>
      <w:r w:rsidR="0096758F">
        <w:rPr>
          <w:rFonts w:eastAsiaTheme="minorHAnsi"/>
        </w:rPr>
        <w:t>2.</w:t>
      </w:r>
      <w:r w:rsidRPr="00041E56">
        <w:rPr>
          <w:rFonts w:eastAsiaTheme="minorHAnsi"/>
        </w:rPr>
        <w:t xml:space="preserve">47 </w:t>
      </w:r>
      <w:r w:rsidR="002B32BF" w:rsidRPr="00041E56">
        <w:rPr>
          <w:rFonts w:eastAsiaTheme="minorHAnsi"/>
        </w:rPr>
        <w:t>removing</w:t>
      </w:r>
      <w:r w:rsidRPr="00041E56">
        <w:rPr>
          <w:rFonts w:eastAsiaTheme="minorHAnsi"/>
        </w:rPr>
        <w:t xml:space="preserve"> the tray 2 pickup solenoid (1 of 2)</w:t>
      </w:r>
    </w:p>
    <w:p w:rsidR="00145E49" w:rsidRPr="00041E56" w:rsidRDefault="00145E49" w:rsidP="00145E49">
      <w:pPr>
        <w:spacing w:line="360" w:lineRule="auto"/>
        <w:contextualSpacing/>
        <w:rPr>
          <w:rFonts w:eastAsiaTheme="minorHAnsi"/>
          <w:b/>
        </w:rPr>
      </w:pPr>
      <w:r w:rsidRPr="00041E56">
        <w:rPr>
          <w:rFonts w:eastAsiaTheme="minorHAnsi"/>
        </w:rPr>
        <w:t>10. Remove one screw (1), and then lift the solenoid off the printer.</w:t>
      </w:r>
    </w:p>
    <w:p w:rsidR="00145E49" w:rsidRPr="00041E56" w:rsidRDefault="00145E49" w:rsidP="00145E49">
      <w:pPr>
        <w:spacing w:line="360" w:lineRule="auto"/>
        <w:contextualSpacing/>
        <w:jc w:val="center"/>
        <w:rPr>
          <w:rFonts w:eastAsiaTheme="minorHAnsi"/>
          <w:b/>
        </w:rPr>
      </w:pPr>
      <w:r w:rsidRPr="00041E56">
        <w:rPr>
          <w:rFonts w:eastAsiaTheme="minorHAnsi"/>
          <w:noProof/>
        </w:rPr>
        <w:drawing>
          <wp:inline distT="0" distB="0" distL="0" distR="0">
            <wp:extent cx="2872709" cy="1722755"/>
            <wp:effectExtent l="0" t="0" r="444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2918225" cy="1750051"/>
                    </a:xfrm>
                    <a:prstGeom prst="rect">
                      <a:avLst/>
                    </a:prstGeom>
                  </pic:spPr>
                </pic:pic>
              </a:graphicData>
            </a:graphic>
          </wp:inline>
        </w:drawing>
      </w:r>
    </w:p>
    <w:p w:rsidR="00145E49" w:rsidRPr="00041E56" w:rsidRDefault="00145E49" w:rsidP="00145E49">
      <w:pPr>
        <w:spacing w:line="360" w:lineRule="auto"/>
        <w:contextualSpacing/>
        <w:jc w:val="center"/>
        <w:rPr>
          <w:rFonts w:eastAsiaTheme="minorHAnsi"/>
          <w:b/>
        </w:rPr>
      </w:pPr>
      <w:r w:rsidRPr="00041E56">
        <w:rPr>
          <w:rFonts w:eastAsiaTheme="minorHAnsi"/>
        </w:rPr>
        <w:t xml:space="preserve">Figure </w:t>
      </w:r>
      <w:r w:rsidR="0096758F">
        <w:rPr>
          <w:rFonts w:eastAsiaTheme="minorHAnsi"/>
        </w:rPr>
        <w:t>2.</w:t>
      </w:r>
      <w:r w:rsidRPr="00041E56">
        <w:rPr>
          <w:rFonts w:eastAsiaTheme="minorHAnsi"/>
        </w:rPr>
        <w:t xml:space="preserve">48 </w:t>
      </w:r>
      <w:r w:rsidR="002B32BF" w:rsidRPr="00041E56">
        <w:rPr>
          <w:rFonts w:eastAsiaTheme="minorHAnsi"/>
        </w:rPr>
        <w:t>removing</w:t>
      </w:r>
      <w:r w:rsidRPr="00041E56">
        <w:rPr>
          <w:rFonts w:eastAsiaTheme="minorHAnsi"/>
        </w:rPr>
        <w:t xml:space="preserve"> the tray 2 pickup solenoid (2 of 2)</w:t>
      </w:r>
    </w:p>
    <w:p w:rsidR="00145E49" w:rsidRPr="00041E56" w:rsidRDefault="00145E49" w:rsidP="00145E49">
      <w:pPr>
        <w:spacing w:line="360" w:lineRule="auto"/>
        <w:contextualSpacing/>
        <w:rPr>
          <w:rFonts w:eastAsiaTheme="minorHAnsi"/>
          <w:b/>
        </w:rPr>
      </w:pPr>
      <w:r w:rsidRPr="00041E56">
        <w:rPr>
          <w:rFonts w:eastAsiaTheme="minorHAnsi"/>
          <w:b/>
        </w:rPr>
        <w:t>Print-cartridge door</w:t>
      </w:r>
    </w:p>
    <w:p w:rsidR="00145E49" w:rsidRPr="00041E56" w:rsidRDefault="00145E49" w:rsidP="00145E49">
      <w:pPr>
        <w:spacing w:line="360" w:lineRule="auto"/>
        <w:contextualSpacing/>
        <w:rPr>
          <w:rFonts w:eastAsiaTheme="minorHAnsi"/>
        </w:rPr>
      </w:pPr>
      <w:r w:rsidRPr="00041E56">
        <w:rPr>
          <w:rFonts w:eastAsiaTheme="minorHAnsi"/>
        </w:rPr>
        <w:t>1. Use a flat-blade screwdriver to gently pry the cartridge-door arm (1) off the print-cartridge door.</w:t>
      </w:r>
    </w:p>
    <w:p w:rsidR="00145E49" w:rsidRPr="00041E56" w:rsidRDefault="00145E49" w:rsidP="00145E49">
      <w:pPr>
        <w:spacing w:line="360" w:lineRule="auto"/>
        <w:contextualSpacing/>
        <w:rPr>
          <w:rFonts w:eastAsiaTheme="minorHAnsi"/>
        </w:rPr>
      </w:pPr>
      <w:r w:rsidRPr="00041E56">
        <w:rPr>
          <w:rFonts w:eastAsiaTheme="minorHAnsi"/>
        </w:rPr>
        <w:t>CAUTION Be careful not to break the tabs.</w:t>
      </w:r>
    </w:p>
    <w:p w:rsidR="00145E49" w:rsidRPr="00041E56" w:rsidRDefault="00145E49" w:rsidP="00145E49">
      <w:pPr>
        <w:spacing w:line="360" w:lineRule="auto"/>
        <w:contextualSpacing/>
        <w:jc w:val="center"/>
        <w:rPr>
          <w:rFonts w:eastAsiaTheme="minorHAnsi"/>
        </w:rPr>
      </w:pPr>
      <w:r w:rsidRPr="00041E56">
        <w:rPr>
          <w:rFonts w:eastAsiaTheme="minorHAnsi"/>
          <w:noProof/>
        </w:rPr>
        <w:drawing>
          <wp:inline distT="0" distB="0" distL="0" distR="0">
            <wp:extent cx="3148713" cy="1564005"/>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3235457" cy="1607092"/>
                    </a:xfrm>
                    <a:prstGeom prst="rect">
                      <a:avLst/>
                    </a:prstGeom>
                  </pic:spPr>
                </pic:pic>
              </a:graphicData>
            </a:graphic>
          </wp:inline>
        </w:drawing>
      </w:r>
    </w:p>
    <w:p w:rsidR="00145E49" w:rsidRPr="00041E56" w:rsidRDefault="00145E49" w:rsidP="00145E4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49 </w:t>
      </w:r>
      <w:r w:rsidR="002B32BF" w:rsidRPr="00041E56">
        <w:rPr>
          <w:rFonts w:eastAsiaTheme="minorHAnsi"/>
        </w:rPr>
        <w:t>removing</w:t>
      </w:r>
      <w:r w:rsidRPr="00041E56">
        <w:rPr>
          <w:rFonts w:eastAsiaTheme="minorHAnsi"/>
        </w:rPr>
        <w:t xml:space="preserve"> the print-cartridge door (1 of 2)</w:t>
      </w:r>
    </w:p>
    <w:p w:rsidR="00145E49" w:rsidRPr="00041E56" w:rsidRDefault="00145E49" w:rsidP="00145E49">
      <w:pPr>
        <w:spacing w:line="360" w:lineRule="auto"/>
        <w:contextualSpacing/>
        <w:rPr>
          <w:rFonts w:eastAsiaTheme="minorHAnsi"/>
        </w:rPr>
      </w:pPr>
      <w:r w:rsidRPr="00041E56">
        <w:rPr>
          <w:rFonts w:eastAsiaTheme="minorHAnsi"/>
        </w:rPr>
        <w:t>2. Remove two screws (2).</w:t>
      </w:r>
    </w:p>
    <w:p w:rsidR="00145E49" w:rsidRPr="00041E56" w:rsidRDefault="00145E49" w:rsidP="00145E49">
      <w:pPr>
        <w:spacing w:line="360" w:lineRule="auto"/>
        <w:contextualSpacing/>
        <w:jc w:val="center"/>
        <w:rPr>
          <w:rFonts w:eastAsiaTheme="minorHAnsi"/>
        </w:rPr>
      </w:pPr>
      <w:r w:rsidRPr="00041E56">
        <w:rPr>
          <w:rFonts w:eastAsiaTheme="minorHAnsi"/>
          <w:noProof/>
        </w:rPr>
        <w:lastRenderedPageBreak/>
        <w:drawing>
          <wp:inline distT="0" distB="0" distL="0" distR="0">
            <wp:extent cx="2864129" cy="1707515"/>
            <wp:effectExtent l="0" t="0" r="0" b="6985"/>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2911244" cy="1735603"/>
                    </a:xfrm>
                    <a:prstGeom prst="rect">
                      <a:avLst/>
                    </a:prstGeom>
                  </pic:spPr>
                </pic:pic>
              </a:graphicData>
            </a:graphic>
          </wp:inline>
        </w:drawing>
      </w:r>
    </w:p>
    <w:p w:rsidR="00145E49" w:rsidRPr="00041E56" w:rsidRDefault="00145E49" w:rsidP="00145E49">
      <w:pPr>
        <w:spacing w:line="360" w:lineRule="auto"/>
        <w:contextualSpacing/>
        <w:jc w:val="center"/>
        <w:rPr>
          <w:rFonts w:eastAsiaTheme="minorHAnsi"/>
        </w:rPr>
      </w:pPr>
      <w:r w:rsidRPr="00041E56">
        <w:rPr>
          <w:rFonts w:eastAsiaTheme="minorHAnsi"/>
        </w:rPr>
        <w:t xml:space="preserve">Figure </w:t>
      </w:r>
      <w:r w:rsidR="0096758F">
        <w:rPr>
          <w:rFonts w:eastAsiaTheme="minorHAnsi"/>
        </w:rPr>
        <w:t>2.</w:t>
      </w:r>
      <w:r w:rsidRPr="00041E56">
        <w:rPr>
          <w:rFonts w:eastAsiaTheme="minorHAnsi"/>
        </w:rPr>
        <w:t xml:space="preserve">50 </w:t>
      </w:r>
      <w:r w:rsidR="002B32BF" w:rsidRPr="00041E56">
        <w:rPr>
          <w:rFonts w:eastAsiaTheme="minorHAnsi"/>
        </w:rPr>
        <w:t>removing</w:t>
      </w:r>
      <w:r w:rsidRPr="00041E56">
        <w:rPr>
          <w:rFonts w:eastAsiaTheme="minorHAnsi"/>
        </w:rPr>
        <w:t xml:space="preserve"> the print-cartridge door (2 of 2)</w:t>
      </w:r>
    </w:p>
    <w:p w:rsidR="00145E49" w:rsidRPr="00041E56" w:rsidRDefault="00145E49" w:rsidP="00145E49">
      <w:pPr>
        <w:spacing w:line="360" w:lineRule="auto"/>
        <w:contextualSpacing/>
        <w:rPr>
          <w:rFonts w:eastAsiaTheme="minorHAnsi"/>
        </w:rPr>
      </w:pPr>
      <w:r w:rsidRPr="00041E56">
        <w:rPr>
          <w:rFonts w:eastAsiaTheme="minorHAnsi"/>
        </w:rPr>
        <w:t>3. Lift the cartridge-door assembly straight away from the printer.</w:t>
      </w:r>
    </w:p>
    <w:p w:rsidR="00145E49" w:rsidRPr="00590B6F" w:rsidRDefault="008578BE" w:rsidP="00590B6F">
      <w:pPr>
        <w:pStyle w:val="Heading2"/>
        <w:spacing w:after="240" w:line="360" w:lineRule="auto"/>
        <w:rPr>
          <w:rFonts w:ascii="Times New Roman" w:hAnsi="Times New Roman" w:cs="Times New Roman"/>
          <w:b/>
          <w:color w:val="auto"/>
          <w:sz w:val="28"/>
          <w:szCs w:val="28"/>
          <w:lang w:eastAsia="de-DE"/>
        </w:rPr>
      </w:pPr>
      <w:bookmarkStart w:id="33" w:name="_Toc148387779"/>
      <w:r w:rsidRPr="00590B6F">
        <w:rPr>
          <w:rFonts w:ascii="Times New Roman" w:hAnsi="Times New Roman" w:cs="Times New Roman"/>
          <w:b/>
          <w:color w:val="auto"/>
          <w:sz w:val="28"/>
          <w:szCs w:val="28"/>
          <w:lang w:val="en-GB" w:eastAsia="de-DE"/>
        </w:rPr>
        <w:t>Checking</w:t>
      </w:r>
      <w:r w:rsidR="00145E49" w:rsidRPr="00590B6F">
        <w:rPr>
          <w:rFonts w:ascii="Times New Roman" w:hAnsi="Times New Roman" w:cs="Times New Roman"/>
          <w:b/>
          <w:color w:val="auto"/>
          <w:sz w:val="28"/>
          <w:szCs w:val="28"/>
          <w:lang w:val="en-GB" w:eastAsia="de-DE"/>
        </w:rPr>
        <w:t xml:space="preserve"> and identifying defects and </w:t>
      </w:r>
      <w:r w:rsidR="00145E49" w:rsidRPr="00590B6F">
        <w:rPr>
          <w:rFonts w:ascii="Times New Roman" w:hAnsi="Times New Roman" w:cs="Times New Roman"/>
          <w:b/>
          <w:color w:val="auto"/>
          <w:sz w:val="28"/>
          <w:szCs w:val="28"/>
          <w:lang w:eastAsia="de-DE"/>
        </w:rPr>
        <w:t>Faults</w:t>
      </w:r>
      <w:bookmarkEnd w:id="33"/>
    </w:p>
    <w:p w:rsidR="00145E49" w:rsidRPr="00AF0C32" w:rsidRDefault="00145E49" w:rsidP="00AF0C32">
      <w:pPr>
        <w:spacing w:after="160" w:line="259" w:lineRule="auto"/>
        <w:contextualSpacing/>
        <w:rPr>
          <w:rFonts w:eastAsiaTheme="minorHAnsi"/>
          <w:b/>
          <w:lang w:val="en-GB" w:eastAsia="de-DE"/>
        </w:rPr>
      </w:pPr>
      <w:r w:rsidRPr="00AF0C32">
        <w:rPr>
          <w:rFonts w:eastAsiaTheme="minorHAnsi"/>
          <w:b/>
          <w:lang w:val="en-GB" w:eastAsia="de-DE"/>
        </w:rPr>
        <w:t>Faults/defects troubleshooting procedures.</w:t>
      </w:r>
    </w:p>
    <w:p w:rsidR="00145E49" w:rsidRPr="00041E56" w:rsidRDefault="00145E49" w:rsidP="00145E49">
      <w:pPr>
        <w:spacing w:after="160" w:line="259" w:lineRule="auto"/>
        <w:rPr>
          <w:rFonts w:eastAsiaTheme="minorHAnsi"/>
        </w:rPr>
      </w:pPr>
      <w:r w:rsidRPr="00041E56">
        <w:rPr>
          <w:rFonts w:eastAsiaTheme="minorHAnsi"/>
        </w:rPr>
        <w:t>The troubleshooting process is a systematic approach that addresses the major problems first and then other problems as you identify the causes for printer malfunctions and errors. If you know the cause of a problem in the printer system, go directly to that area. Otherwise, use the troubleshooting process diagrams starting on the next page. The diagrams illustrate the major steps for troubleshooting the printing system. In the diagrams each heading depicts a major troubleshooting step. A YES answer to the questions allows you to proceed to the next major step. A NO answer indicates that additional testing is needed. Proceed to the referenced location and follow the directions for that area. After completing the additional testing, proceed to the next major step.</w:t>
      </w:r>
    </w:p>
    <w:p w:rsidR="00145E49" w:rsidRPr="00041E56" w:rsidRDefault="00145E49" w:rsidP="00145E49">
      <w:pPr>
        <w:spacing w:after="160" w:line="259" w:lineRule="auto"/>
        <w:rPr>
          <w:rFonts w:eastAsiaTheme="minorHAnsi"/>
        </w:rPr>
      </w:pPr>
      <w:r w:rsidRPr="00041E56">
        <w:rPr>
          <w:rFonts w:eastAsiaTheme="minorHAnsi"/>
        </w:rPr>
        <w:t xml:space="preserve">The following lists symptoms and typical solutions to those problems. </w:t>
      </w:r>
    </w:p>
    <w:p w:rsidR="00145E49" w:rsidRPr="00041E56" w:rsidRDefault="00145E49" w:rsidP="00145E49">
      <w:pPr>
        <w:spacing w:after="160" w:line="259" w:lineRule="auto"/>
        <w:rPr>
          <w:rFonts w:eastAsiaTheme="minorHAnsi"/>
        </w:rPr>
      </w:pPr>
      <w:r w:rsidRPr="00041E56">
        <w:rPr>
          <w:rFonts w:eastAsiaTheme="minorHAnsi"/>
        </w:rPr>
        <w:t xml:space="preserve">Abnormal noises are evident, such as grinding or chattering when main motor energized. From the toner cartridge area: </w:t>
      </w:r>
    </w:p>
    <w:p w:rsidR="00145E49" w:rsidRPr="00041E56" w:rsidRDefault="00145E49" w:rsidP="007910CD">
      <w:pPr>
        <w:numPr>
          <w:ilvl w:val="0"/>
          <w:numId w:val="39"/>
        </w:numPr>
        <w:spacing w:after="160" w:line="259" w:lineRule="auto"/>
        <w:contextualSpacing/>
        <w:rPr>
          <w:rFonts w:eastAsiaTheme="minorHAnsi"/>
        </w:rPr>
      </w:pPr>
      <w:r w:rsidRPr="00041E56">
        <w:rPr>
          <w:rFonts w:eastAsiaTheme="minorHAnsi"/>
        </w:rPr>
        <w:t xml:space="preserve">Replace the toner cartridge. </w:t>
      </w:r>
    </w:p>
    <w:p w:rsidR="00145E49" w:rsidRPr="00041E56" w:rsidRDefault="00145E49" w:rsidP="007910CD">
      <w:pPr>
        <w:numPr>
          <w:ilvl w:val="0"/>
          <w:numId w:val="39"/>
        </w:numPr>
        <w:spacing w:after="160" w:line="259" w:lineRule="auto"/>
        <w:contextualSpacing/>
        <w:rPr>
          <w:rFonts w:eastAsiaTheme="minorHAnsi"/>
        </w:rPr>
      </w:pPr>
      <w:r w:rsidRPr="00041E56">
        <w:rPr>
          <w:rFonts w:eastAsiaTheme="minorHAnsi"/>
        </w:rPr>
        <w:t xml:space="preserve">Replace the Main Gear Assembly. </w:t>
      </w:r>
    </w:p>
    <w:p w:rsidR="00145E49" w:rsidRPr="00041E56" w:rsidRDefault="00145E49" w:rsidP="007910CD">
      <w:pPr>
        <w:numPr>
          <w:ilvl w:val="0"/>
          <w:numId w:val="39"/>
        </w:numPr>
        <w:spacing w:after="160" w:line="259" w:lineRule="auto"/>
        <w:contextualSpacing/>
        <w:rPr>
          <w:rFonts w:eastAsiaTheme="minorHAnsi"/>
        </w:rPr>
      </w:pPr>
      <w:r w:rsidRPr="00041E56">
        <w:rPr>
          <w:rFonts w:eastAsiaTheme="minorHAnsi"/>
        </w:rPr>
        <w:t xml:space="preserve">Verify proper paper loading, acceptable media. </w:t>
      </w:r>
    </w:p>
    <w:p w:rsidR="00145E49" w:rsidRPr="00041E56" w:rsidRDefault="00145E49" w:rsidP="007910CD">
      <w:pPr>
        <w:numPr>
          <w:ilvl w:val="0"/>
          <w:numId w:val="39"/>
        </w:numPr>
        <w:spacing w:after="160" w:line="259" w:lineRule="auto"/>
        <w:contextualSpacing/>
        <w:rPr>
          <w:rFonts w:eastAsiaTheme="minorHAnsi"/>
        </w:rPr>
      </w:pPr>
      <w:r w:rsidRPr="00041E56">
        <w:rPr>
          <w:rFonts w:eastAsiaTheme="minorHAnsi"/>
        </w:rPr>
        <w:t xml:space="preserve">Inspect the “fingers” on the paper trays to ensure proper paper size detection. </w:t>
      </w:r>
    </w:p>
    <w:p w:rsidR="00145E49" w:rsidRPr="00041E56" w:rsidRDefault="00145E49" w:rsidP="007910CD">
      <w:pPr>
        <w:numPr>
          <w:ilvl w:val="0"/>
          <w:numId w:val="39"/>
        </w:numPr>
        <w:spacing w:after="160" w:line="259" w:lineRule="auto"/>
        <w:contextualSpacing/>
        <w:rPr>
          <w:rFonts w:eastAsiaTheme="minorHAnsi"/>
        </w:rPr>
      </w:pPr>
      <w:r w:rsidRPr="00041E56">
        <w:rPr>
          <w:rFonts w:eastAsiaTheme="minorHAnsi"/>
        </w:rPr>
        <w:t xml:space="preserve">Replace the Paper Input Unit.(PIU). </w:t>
      </w:r>
    </w:p>
    <w:p w:rsidR="00145E49" w:rsidRPr="00041E56" w:rsidRDefault="00145E49" w:rsidP="007910CD">
      <w:pPr>
        <w:numPr>
          <w:ilvl w:val="0"/>
          <w:numId w:val="39"/>
        </w:numPr>
        <w:spacing w:after="160" w:line="259" w:lineRule="auto"/>
        <w:contextualSpacing/>
        <w:rPr>
          <w:rFonts w:eastAsiaTheme="minorHAnsi"/>
        </w:rPr>
      </w:pPr>
      <w:r w:rsidRPr="00041E56">
        <w:rPr>
          <w:rFonts w:eastAsiaTheme="minorHAnsi"/>
        </w:rPr>
        <w:t xml:space="preserve">Replace the Main Gear Assembly. </w:t>
      </w:r>
    </w:p>
    <w:p w:rsidR="003A3FB2" w:rsidRPr="00041E56" w:rsidRDefault="003A3FB2" w:rsidP="00AF0C32">
      <w:pPr>
        <w:spacing w:after="160" w:line="360" w:lineRule="auto"/>
        <w:rPr>
          <w:b/>
          <w:lang w:val="en-GB" w:bidi="en-US"/>
        </w:rPr>
      </w:pPr>
      <w:r w:rsidRPr="00041E56">
        <w:rPr>
          <w:b/>
          <w:lang w:val="en-GB" w:bidi="en-US"/>
        </w:rPr>
        <w:t xml:space="preserve">Common printer machine defects/faults </w:t>
      </w:r>
    </w:p>
    <w:p w:rsidR="003A3FB2" w:rsidRDefault="003A3FB2" w:rsidP="007910CD">
      <w:pPr>
        <w:numPr>
          <w:ilvl w:val="0"/>
          <w:numId w:val="38"/>
        </w:numPr>
        <w:spacing w:after="160" w:line="259" w:lineRule="auto"/>
        <w:contextualSpacing/>
        <w:rPr>
          <w:rFonts w:eastAsiaTheme="minorHAnsi"/>
          <w:b/>
        </w:rPr>
      </w:pPr>
      <w:r w:rsidRPr="00041E56">
        <w:rPr>
          <w:rFonts w:eastAsiaTheme="minorHAnsi"/>
          <w:b/>
        </w:rPr>
        <w:t>When the product is connected to a correctly grounded power source, the LEDs on the control panel do not illuminate and the main motor does not rotate. The printer does not turn on.</w:t>
      </w:r>
    </w:p>
    <w:p w:rsidR="0043097D" w:rsidRDefault="0043097D" w:rsidP="0043097D">
      <w:pPr>
        <w:spacing w:after="160" w:line="259" w:lineRule="auto"/>
        <w:contextualSpacing/>
        <w:rPr>
          <w:rFonts w:eastAsiaTheme="minorHAnsi"/>
          <w:b/>
        </w:rPr>
      </w:pPr>
    </w:p>
    <w:p w:rsidR="0043097D" w:rsidRPr="00041E56" w:rsidRDefault="0043097D" w:rsidP="0043097D">
      <w:pPr>
        <w:spacing w:after="160" w:line="259" w:lineRule="auto"/>
        <w:contextualSpacing/>
        <w:rPr>
          <w:rFonts w:eastAsiaTheme="minorHAnsi"/>
          <w:b/>
        </w:rPr>
      </w:pPr>
    </w:p>
    <w:tbl>
      <w:tblPr>
        <w:tblStyle w:val="TableGrid"/>
        <w:tblW w:w="0" w:type="auto"/>
        <w:tblLook w:val="04A0"/>
      </w:tblPr>
      <w:tblGrid>
        <w:gridCol w:w="2875"/>
        <w:gridCol w:w="6475"/>
      </w:tblGrid>
      <w:tr w:rsidR="003A3FB2" w:rsidRPr="00041E56" w:rsidTr="003A3FB2">
        <w:trPr>
          <w:trHeight w:val="404"/>
        </w:trPr>
        <w:tc>
          <w:tcPr>
            <w:tcW w:w="2875" w:type="dxa"/>
          </w:tcPr>
          <w:p w:rsidR="003A3FB2" w:rsidRPr="00041E56" w:rsidRDefault="003A3FB2" w:rsidP="003A3FB2">
            <w:pPr>
              <w:rPr>
                <w:rFonts w:eastAsiaTheme="minorHAnsi"/>
                <w:b/>
              </w:rPr>
            </w:pPr>
            <w:r w:rsidRPr="00041E56">
              <w:rPr>
                <w:rFonts w:eastAsiaTheme="minorHAnsi"/>
                <w:b/>
              </w:rPr>
              <w:lastRenderedPageBreak/>
              <w:t xml:space="preserve">Cause </w:t>
            </w:r>
          </w:p>
          <w:p w:rsidR="003A3FB2" w:rsidRPr="00041E56" w:rsidRDefault="003A3FB2" w:rsidP="003A3FB2">
            <w:pPr>
              <w:rPr>
                <w:rFonts w:eastAsiaTheme="minorHAnsi"/>
              </w:rPr>
            </w:pPr>
          </w:p>
        </w:tc>
        <w:tc>
          <w:tcPr>
            <w:tcW w:w="6475" w:type="dxa"/>
          </w:tcPr>
          <w:p w:rsidR="003A3FB2" w:rsidRPr="00041E56" w:rsidRDefault="003A3FB2" w:rsidP="003A3FB2">
            <w:pPr>
              <w:rPr>
                <w:rFonts w:eastAsiaTheme="minorHAnsi"/>
                <w:b/>
              </w:rPr>
            </w:pPr>
            <w:r w:rsidRPr="00041E56">
              <w:rPr>
                <w:rFonts w:eastAsiaTheme="minorHAnsi"/>
                <w:b/>
              </w:rPr>
              <w:t>Solution</w:t>
            </w:r>
          </w:p>
          <w:p w:rsidR="003A3FB2" w:rsidRPr="00041E56" w:rsidRDefault="003A3FB2" w:rsidP="003A3FB2">
            <w:pPr>
              <w:rPr>
                <w:rFonts w:eastAsiaTheme="minorHAnsi"/>
              </w:rPr>
            </w:pPr>
          </w:p>
        </w:tc>
      </w:tr>
      <w:tr w:rsidR="003A3FB2" w:rsidRPr="00041E56" w:rsidTr="003A3FB2">
        <w:tc>
          <w:tcPr>
            <w:tcW w:w="2875" w:type="dxa"/>
            <w:vMerge w:val="restart"/>
          </w:tcPr>
          <w:p w:rsidR="003A3FB2" w:rsidRPr="00041E56" w:rsidRDefault="003A3FB2" w:rsidP="003A3FB2">
            <w:pPr>
              <w:rPr>
                <w:rFonts w:eastAsiaTheme="minorHAnsi"/>
              </w:rPr>
            </w:pPr>
            <w:r w:rsidRPr="00041E56">
              <w:rPr>
                <w:rFonts w:eastAsiaTheme="minorHAnsi"/>
              </w:rPr>
              <w:t>No power to the printer</w:t>
            </w:r>
          </w:p>
        </w:tc>
        <w:tc>
          <w:tcPr>
            <w:tcW w:w="6475" w:type="dxa"/>
          </w:tcPr>
          <w:p w:rsidR="003A3FB2" w:rsidRPr="00041E56" w:rsidRDefault="003A3FB2" w:rsidP="003A3FB2">
            <w:pPr>
              <w:rPr>
                <w:rFonts w:eastAsiaTheme="minorHAnsi"/>
              </w:rPr>
            </w:pPr>
            <w:r w:rsidRPr="00041E56">
              <w:rPr>
                <w:rFonts w:eastAsiaTheme="minorHAnsi"/>
              </w:rPr>
              <w:t>Verify that the power switch is turned on.</w:t>
            </w:r>
          </w:p>
        </w:tc>
      </w:tr>
      <w:tr w:rsidR="003A3FB2" w:rsidRPr="00041E56" w:rsidTr="003A3FB2">
        <w:tc>
          <w:tcPr>
            <w:tcW w:w="2875" w:type="dxa"/>
            <w:vMerge/>
          </w:tcPr>
          <w:p w:rsidR="003A3FB2" w:rsidRPr="00041E56" w:rsidRDefault="003A3FB2" w:rsidP="003A3FB2">
            <w:pPr>
              <w:rPr>
                <w:rFonts w:eastAsiaTheme="minorHAnsi"/>
              </w:rPr>
            </w:pPr>
          </w:p>
        </w:tc>
        <w:tc>
          <w:tcPr>
            <w:tcW w:w="6475" w:type="dxa"/>
          </w:tcPr>
          <w:p w:rsidR="003A3FB2" w:rsidRPr="00041E56" w:rsidRDefault="003A3FB2" w:rsidP="003A3FB2">
            <w:pPr>
              <w:rPr>
                <w:rFonts w:eastAsiaTheme="minorHAnsi"/>
              </w:rPr>
            </w:pPr>
            <w:r w:rsidRPr="00041E56">
              <w:rPr>
                <w:rFonts w:eastAsiaTheme="minorHAnsi"/>
              </w:rPr>
              <w:t>Verify that the power cable is correctly plugged into the outlet and the printer.</w:t>
            </w:r>
          </w:p>
        </w:tc>
      </w:tr>
      <w:tr w:rsidR="003A3FB2" w:rsidRPr="00041E56" w:rsidTr="003A3FB2">
        <w:tc>
          <w:tcPr>
            <w:tcW w:w="2875" w:type="dxa"/>
            <w:vMerge/>
          </w:tcPr>
          <w:p w:rsidR="003A3FB2" w:rsidRPr="00041E56" w:rsidRDefault="003A3FB2" w:rsidP="003A3FB2">
            <w:pPr>
              <w:rPr>
                <w:rFonts w:eastAsiaTheme="minorHAnsi"/>
              </w:rPr>
            </w:pPr>
          </w:p>
        </w:tc>
        <w:tc>
          <w:tcPr>
            <w:tcW w:w="6475" w:type="dxa"/>
          </w:tcPr>
          <w:p w:rsidR="003A3FB2" w:rsidRPr="00041E56" w:rsidRDefault="003A3FB2" w:rsidP="003A3FB2">
            <w:pPr>
              <w:rPr>
                <w:rFonts w:eastAsiaTheme="minorHAnsi"/>
              </w:rPr>
            </w:pPr>
            <w:r w:rsidRPr="00041E56">
              <w:rPr>
                <w:rFonts w:eastAsiaTheme="minorHAnsi"/>
              </w:rPr>
              <w:t>Verify that the power outlet has the correct voltage.</w:t>
            </w:r>
          </w:p>
          <w:p w:rsidR="003A3FB2" w:rsidRPr="00041E56" w:rsidRDefault="003A3FB2" w:rsidP="003A3FB2">
            <w:pPr>
              <w:rPr>
                <w:rFonts w:eastAsiaTheme="minorHAnsi"/>
              </w:rPr>
            </w:pPr>
          </w:p>
        </w:tc>
      </w:tr>
      <w:tr w:rsidR="003A3FB2" w:rsidRPr="00041E56" w:rsidTr="003A3FB2">
        <w:tc>
          <w:tcPr>
            <w:tcW w:w="2875" w:type="dxa"/>
          </w:tcPr>
          <w:p w:rsidR="003A3FB2" w:rsidRPr="00041E56" w:rsidRDefault="003A3FB2" w:rsidP="003A3FB2">
            <w:pPr>
              <w:rPr>
                <w:rFonts w:eastAsiaTheme="minorHAnsi"/>
                <w:b/>
              </w:rPr>
            </w:pPr>
            <w:r w:rsidRPr="00041E56">
              <w:rPr>
                <w:rFonts w:eastAsiaTheme="minorHAnsi"/>
              </w:rPr>
              <w:t>The power inlet/switch cable assembly is defective</w:t>
            </w:r>
          </w:p>
          <w:p w:rsidR="003A3FB2" w:rsidRPr="00041E56" w:rsidRDefault="003A3FB2" w:rsidP="003A3FB2">
            <w:pPr>
              <w:rPr>
                <w:rFonts w:eastAsiaTheme="minorHAnsi"/>
              </w:rPr>
            </w:pPr>
          </w:p>
        </w:tc>
        <w:tc>
          <w:tcPr>
            <w:tcW w:w="6475" w:type="dxa"/>
          </w:tcPr>
          <w:p w:rsidR="003A3FB2" w:rsidRPr="00041E56" w:rsidRDefault="003A3FB2" w:rsidP="003A3FB2">
            <w:pPr>
              <w:rPr>
                <w:rFonts w:eastAsiaTheme="minorHAnsi"/>
              </w:rPr>
            </w:pPr>
            <w:r w:rsidRPr="00041E56">
              <w:rPr>
                <w:rFonts w:eastAsiaTheme="minorHAnsi"/>
              </w:rPr>
              <w:t>Replace the power inlet/switch cable assembly.</w:t>
            </w:r>
          </w:p>
        </w:tc>
      </w:tr>
      <w:tr w:rsidR="003A3FB2" w:rsidRPr="00041E56" w:rsidTr="003A3FB2">
        <w:tc>
          <w:tcPr>
            <w:tcW w:w="2875" w:type="dxa"/>
          </w:tcPr>
          <w:p w:rsidR="003A3FB2" w:rsidRPr="00041E56" w:rsidRDefault="003A3FB2" w:rsidP="003A3FB2">
            <w:pPr>
              <w:rPr>
                <w:rFonts w:eastAsiaTheme="minorHAnsi"/>
              </w:rPr>
            </w:pPr>
            <w:r w:rsidRPr="00041E56">
              <w:rPr>
                <w:rFonts w:eastAsiaTheme="minorHAnsi"/>
              </w:rPr>
              <w:t>The ECU is defective.</w:t>
            </w:r>
          </w:p>
        </w:tc>
        <w:tc>
          <w:tcPr>
            <w:tcW w:w="6475" w:type="dxa"/>
          </w:tcPr>
          <w:p w:rsidR="003A3FB2" w:rsidRPr="00041E56" w:rsidRDefault="003A3FB2" w:rsidP="003A3FB2">
            <w:pPr>
              <w:rPr>
                <w:rFonts w:eastAsiaTheme="minorHAnsi"/>
              </w:rPr>
            </w:pPr>
            <w:r w:rsidRPr="00041E56">
              <w:rPr>
                <w:rFonts w:eastAsiaTheme="minorHAnsi"/>
              </w:rPr>
              <w:t>Replace the ECU</w:t>
            </w:r>
          </w:p>
        </w:tc>
      </w:tr>
    </w:tbl>
    <w:p w:rsidR="00145E49" w:rsidRPr="00041E56" w:rsidRDefault="00145E49" w:rsidP="00145E49">
      <w:pPr>
        <w:shd w:val="clear" w:color="auto" w:fill="FFFFFF" w:themeFill="background1"/>
        <w:spacing w:after="160" w:line="360" w:lineRule="auto"/>
      </w:pPr>
    </w:p>
    <w:p w:rsidR="003A3FB2" w:rsidRPr="00041E56" w:rsidRDefault="003A3FB2" w:rsidP="007910CD">
      <w:pPr>
        <w:numPr>
          <w:ilvl w:val="0"/>
          <w:numId w:val="38"/>
        </w:numPr>
        <w:spacing w:after="160" w:line="259" w:lineRule="auto"/>
        <w:contextualSpacing/>
        <w:rPr>
          <w:rFonts w:eastAsiaTheme="minorHAnsi"/>
          <w:b/>
        </w:rPr>
      </w:pPr>
      <w:r w:rsidRPr="00041E56">
        <w:rPr>
          <w:rFonts w:eastAsiaTheme="minorHAnsi"/>
          <w:b/>
        </w:rPr>
        <w:t>When turned on, the LEDs on the control panel light up, but the main motor does not rotate. The printer turns on, but the motor does not rotate.</w:t>
      </w:r>
    </w:p>
    <w:tbl>
      <w:tblPr>
        <w:tblStyle w:val="TableGrid1"/>
        <w:tblW w:w="0" w:type="auto"/>
        <w:tblLook w:val="04A0"/>
      </w:tblPr>
      <w:tblGrid>
        <w:gridCol w:w="4675"/>
        <w:gridCol w:w="4675"/>
      </w:tblGrid>
      <w:tr w:rsidR="003A3FB2" w:rsidRPr="00041E56" w:rsidTr="003A3FB2">
        <w:tc>
          <w:tcPr>
            <w:tcW w:w="4675" w:type="dxa"/>
          </w:tcPr>
          <w:p w:rsidR="003A3FB2" w:rsidRPr="00041E56" w:rsidRDefault="003A3FB2" w:rsidP="003A3FB2">
            <w:pPr>
              <w:rPr>
                <w:rFonts w:eastAsiaTheme="minorHAnsi"/>
                <w:b/>
              </w:rPr>
            </w:pPr>
            <w:r w:rsidRPr="00041E56">
              <w:rPr>
                <w:rFonts w:eastAsiaTheme="minorHAnsi"/>
                <w:b/>
              </w:rPr>
              <w:t xml:space="preserve">Cause </w:t>
            </w:r>
          </w:p>
          <w:p w:rsidR="003A3FB2" w:rsidRPr="00041E56" w:rsidRDefault="003A3FB2" w:rsidP="003A3FB2">
            <w:pPr>
              <w:rPr>
                <w:rFonts w:eastAsiaTheme="minorHAnsi"/>
              </w:rPr>
            </w:pPr>
          </w:p>
        </w:tc>
        <w:tc>
          <w:tcPr>
            <w:tcW w:w="4675" w:type="dxa"/>
          </w:tcPr>
          <w:p w:rsidR="003A3FB2" w:rsidRPr="00041E56" w:rsidRDefault="003A3FB2" w:rsidP="003A3FB2">
            <w:pPr>
              <w:rPr>
                <w:rFonts w:eastAsiaTheme="minorHAnsi"/>
                <w:b/>
              </w:rPr>
            </w:pPr>
            <w:r w:rsidRPr="00041E56">
              <w:rPr>
                <w:rFonts w:eastAsiaTheme="minorHAnsi"/>
                <w:b/>
              </w:rPr>
              <w:t>Solution</w:t>
            </w:r>
          </w:p>
          <w:p w:rsidR="003A3FB2" w:rsidRPr="00041E56" w:rsidRDefault="003A3FB2" w:rsidP="003A3FB2">
            <w:pPr>
              <w:rPr>
                <w:rFonts w:eastAsiaTheme="minorHAnsi"/>
              </w:rPr>
            </w:pP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 print cartridge door is open.</w:t>
            </w:r>
          </w:p>
        </w:tc>
        <w:tc>
          <w:tcPr>
            <w:tcW w:w="4675" w:type="dxa"/>
          </w:tcPr>
          <w:p w:rsidR="003A3FB2" w:rsidRPr="00041E56" w:rsidRDefault="003A3FB2" w:rsidP="003A3FB2">
            <w:pPr>
              <w:rPr>
                <w:rFonts w:eastAsiaTheme="minorHAnsi"/>
              </w:rPr>
            </w:pPr>
            <w:r w:rsidRPr="00041E56">
              <w:rPr>
                <w:rFonts w:eastAsiaTheme="minorHAnsi"/>
              </w:rPr>
              <w:t>Close the print cartridge door.</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Media is jammed in the paper path.</w:t>
            </w:r>
          </w:p>
        </w:tc>
        <w:tc>
          <w:tcPr>
            <w:tcW w:w="4675" w:type="dxa"/>
          </w:tcPr>
          <w:p w:rsidR="003A3FB2" w:rsidRPr="00041E56" w:rsidRDefault="003A3FB2" w:rsidP="003A3FB2">
            <w:pPr>
              <w:rPr>
                <w:rFonts w:eastAsiaTheme="minorHAnsi"/>
              </w:rPr>
            </w:pPr>
            <w:r w:rsidRPr="00041E56">
              <w:rPr>
                <w:rFonts w:eastAsiaTheme="minorHAnsi"/>
              </w:rPr>
              <w:t>Clear all media from the paper path and make sure that all sensors are working correctly.</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 motor cable is not connected correctly.</w:t>
            </w:r>
          </w:p>
        </w:tc>
        <w:tc>
          <w:tcPr>
            <w:tcW w:w="4675" w:type="dxa"/>
          </w:tcPr>
          <w:p w:rsidR="003A3FB2" w:rsidRPr="00041E56" w:rsidRDefault="003A3FB2" w:rsidP="003A3FB2">
            <w:pPr>
              <w:rPr>
                <w:rFonts w:eastAsiaTheme="minorHAnsi"/>
              </w:rPr>
            </w:pPr>
            <w:r w:rsidRPr="00041E56">
              <w:rPr>
                <w:rFonts w:eastAsiaTheme="minorHAnsi"/>
              </w:rPr>
              <w:t>Reconnect the motor cable.</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 motor is not mounted correctly in the printer chassis.</w:t>
            </w:r>
          </w:p>
        </w:tc>
        <w:tc>
          <w:tcPr>
            <w:tcW w:w="4675" w:type="dxa"/>
          </w:tcPr>
          <w:p w:rsidR="003A3FB2" w:rsidRPr="00041E56" w:rsidRDefault="003A3FB2" w:rsidP="003A3FB2">
            <w:pPr>
              <w:rPr>
                <w:rFonts w:eastAsiaTheme="minorHAnsi"/>
              </w:rPr>
            </w:pPr>
            <w:r w:rsidRPr="00041E56">
              <w:rPr>
                <w:rFonts w:eastAsiaTheme="minorHAnsi"/>
              </w:rPr>
              <w:t>Verify that the motor is connected correctly and that it rotates freely.</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A gear is damaged or jammed.</w:t>
            </w:r>
          </w:p>
        </w:tc>
        <w:tc>
          <w:tcPr>
            <w:tcW w:w="4675" w:type="dxa"/>
          </w:tcPr>
          <w:p w:rsidR="003A3FB2" w:rsidRPr="00041E56" w:rsidRDefault="003A3FB2" w:rsidP="003A3FB2">
            <w:pPr>
              <w:rPr>
                <w:rFonts w:eastAsiaTheme="minorHAnsi"/>
              </w:rPr>
            </w:pPr>
            <w:r w:rsidRPr="00041E56">
              <w:rPr>
                <w:rFonts w:eastAsiaTheme="minorHAnsi"/>
              </w:rPr>
              <w:t>Replace the gear assembly.</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 ECU is defective.</w:t>
            </w:r>
          </w:p>
        </w:tc>
        <w:tc>
          <w:tcPr>
            <w:tcW w:w="4675" w:type="dxa"/>
          </w:tcPr>
          <w:p w:rsidR="003A3FB2" w:rsidRPr="00041E56" w:rsidRDefault="003A3FB2" w:rsidP="003A3FB2">
            <w:pPr>
              <w:rPr>
                <w:rFonts w:eastAsiaTheme="minorHAnsi"/>
              </w:rPr>
            </w:pPr>
            <w:r w:rsidRPr="00041E56">
              <w:rPr>
                <w:rFonts w:eastAsiaTheme="minorHAnsi"/>
              </w:rPr>
              <w:t>Replace the ECU</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 main motor is defective.</w:t>
            </w:r>
          </w:p>
        </w:tc>
        <w:tc>
          <w:tcPr>
            <w:tcW w:w="4675" w:type="dxa"/>
          </w:tcPr>
          <w:p w:rsidR="003A3FB2" w:rsidRPr="00041E56" w:rsidRDefault="003A3FB2" w:rsidP="003A3FB2">
            <w:pPr>
              <w:rPr>
                <w:rFonts w:eastAsiaTheme="minorHAnsi"/>
              </w:rPr>
            </w:pPr>
            <w:r w:rsidRPr="00041E56">
              <w:rPr>
                <w:rFonts w:eastAsiaTheme="minorHAnsi"/>
              </w:rPr>
              <w:t>Replace the motor.</w:t>
            </w:r>
          </w:p>
        </w:tc>
      </w:tr>
    </w:tbl>
    <w:p w:rsidR="003A3FB2" w:rsidRPr="00041E56" w:rsidRDefault="003A3FB2" w:rsidP="007910CD">
      <w:pPr>
        <w:numPr>
          <w:ilvl w:val="0"/>
          <w:numId w:val="38"/>
        </w:numPr>
        <w:spacing w:after="160" w:line="259" w:lineRule="auto"/>
        <w:contextualSpacing/>
        <w:rPr>
          <w:rFonts w:eastAsiaTheme="minorHAnsi"/>
          <w:b/>
        </w:rPr>
      </w:pPr>
      <w:r w:rsidRPr="00041E56">
        <w:rPr>
          <w:rFonts w:eastAsiaTheme="minorHAnsi"/>
          <w:b/>
        </w:rPr>
        <w:t>The printer turns on and the motor rotates, but none of the control panel lights turn on, and pressing the control panel buttons has no effect. The printer is unresponsive.</w:t>
      </w:r>
    </w:p>
    <w:tbl>
      <w:tblPr>
        <w:tblStyle w:val="TableGrid1"/>
        <w:tblW w:w="0" w:type="auto"/>
        <w:tblLook w:val="04A0"/>
      </w:tblPr>
      <w:tblGrid>
        <w:gridCol w:w="4675"/>
        <w:gridCol w:w="4675"/>
      </w:tblGrid>
      <w:tr w:rsidR="003A3FB2" w:rsidRPr="00041E56" w:rsidTr="003A3FB2">
        <w:tc>
          <w:tcPr>
            <w:tcW w:w="4675" w:type="dxa"/>
          </w:tcPr>
          <w:p w:rsidR="003A3FB2" w:rsidRPr="00041E56" w:rsidRDefault="003A3FB2" w:rsidP="003A3FB2">
            <w:pPr>
              <w:rPr>
                <w:rFonts w:eastAsiaTheme="minorHAnsi"/>
                <w:b/>
              </w:rPr>
            </w:pPr>
            <w:r w:rsidRPr="00041E56">
              <w:rPr>
                <w:rFonts w:eastAsiaTheme="minorHAnsi"/>
                <w:b/>
              </w:rPr>
              <w:t xml:space="preserve">Cause </w:t>
            </w:r>
          </w:p>
          <w:p w:rsidR="003A3FB2" w:rsidRPr="00041E56" w:rsidRDefault="003A3FB2" w:rsidP="003A3FB2">
            <w:pPr>
              <w:rPr>
                <w:rFonts w:eastAsiaTheme="minorHAnsi"/>
              </w:rPr>
            </w:pPr>
          </w:p>
        </w:tc>
        <w:tc>
          <w:tcPr>
            <w:tcW w:w="4675" w:type="dxa"/>
          </w:tcPr>
          <w:p w:rsidR="003A3FB2" w:rsidRPr="00041E56" w:rsidRDefault="003A3FB2" w:rsidP="003A3FB2">
            <w:pPr>
              <w:rPr>
                <w:rFonts w:eastAsiaTheme="minorHAnsi"/>
                <w:b/>
              </w:rPr>
            </w:pPr>
            <w:r w:rsidRPr="00041E56">
              <w:rPr>
                <w:rFonts w:eastAsiaTheme="minorHAnsi"/>
                <w:b/>
              </w:rPr>
              <w:t>Solution</w:t>
            </w:r>
          </w:p>
          <w:p w:rsidR="003A3FB2" w:rsidRPr="00041E56" w:rsidRDefault="003A3FB2" w:rsidP="003A3FB2">
            <w:pPr>
              <w:rPr>
                <w:rFonts w:eastAsiaTheme="minorHAnsi"/>
              </w:rPr>
            </w:pP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 control panel cable is not connected correctly.</w:t>
            </w:r>
          </w:p>
        </w:tc>
        <w:tc>
          <w:tcPr>
            <w:tcW w:w="4675" w:type="dxa"/>
          </w:tcPr>
          <w:p w:rsidR="003A3FB2" w:rsidRPr="00041E56" w:rsidRDefault="003A3FB2" w:rsidP="003A3FB2">
            <w:pPr>
              <w:rPr>
                <w:rFonts w:eastAsiaTheme="minorHAnsi"/>
              </w:rPr>
            </w:pPr>
            <w:r w:rsidRPr="00041E56">
              <w:rPr>
                <w:rFonts w:eastAsiaTheme="minorHAnsi"/>
              </w:rPr>
              <w:t>Reconnect the control panel cable.</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 control panel is defective.</w:t>
            </w:r>
          </w:p>
        </w:tc>
        <w:tc>
          <w:tcPr>
            <w:tcW w:w="4675" w:type="dxa"/>
          </w:tcPr>
          <w:p w:rsidR="003A3FB2" w:rsidRPr="00041E56" w:rsidRDefault="003A3FB2" w:rsidP="003A3FB2">
            <w:pPr>
              <w:rPr>
                <w:rFonts w:eastAsiaTheme="minorHAnsi"/>
              </w:rPr>
            </w:pPr>
            <w:r w:rsidRPr="00041E56">
              <w:rPr>
                <w:rFonts w:eastAsiaTheme="minorHAnsi"/>
              </w:rPr>
              <w:t>Replace the control panel.</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 formatter is defective.</w:t>
            </w:r>
          </w:p>
        </w:tc>
        <w:tc>
          <w:tcPr>
            <w:tcW w:w="4675" w:type="dxa"/>
          </w:tcPr>
          <w:p w:rsidR="003A3FB2" w:rsidRPr="00041E56" w:rsidRDefault="003A3FB2" w:rsidP="003A3FB2">
            <w:pPr>
              <w:rPr>
                <w:rFonts w:eastAsiaTheme="minorHAnsi"/>
              </w:rPr>
            </w:pPr>
            <w:r w:rsidRPr="00041E56">
              <w:rPr>
                <w:rFonts w:eastAsiaTheme="minorHAnsi"/>
              </w:rPr>
              <w:t>Replace the formatter.</w:t>
            </w:r>
          </w:p>
        </w:tc>
      </w:tr>
    </w:tbl>
    <w:p w:rsidR="003A3FB2" w:rsidRPr="00041E56" w:rsidRDefault="003A3FB2" w:rsidP="007910CD">
      <w:pPr>
        <w:numPr>
          <w:ilvl w:val="0"/>
          <w:numId w:val="38"/>
        </w:numPr>
        <w:spacing w:after="160" w:line="259" w:lineRule="auto"/>
        <w:contextualSpacing/>
        <w:rPr>
          <w:rFonts w:eastAsiaTheme="minorHAnsi"/>
        </w:rPr>
      </w:pPr>
      <w:r w:rsidRPr="00041E56">
        <w:rPr>
          <w:rFonts w:eastAsiaTheme="minorHAnsi"/>
        </w:rPr>
        <w:t>The printer is on, but the control panel lights indicate that the printer is not in the "ready" state. The printer is not "ready." The printer does not print.</w:t>
      </w:r>
    </w:p>
    <w:tbl>
      <w:tblPr>
        <w:tblStyle w:val="TableGrid1"/>
        <w:tblW w:w="0" w:type="auto"/>
        <w:tblLook w:val="04A0"/>
      </w:tblPr>
      <w:tblGrid>
        <w:gridCol w:w="2695"/>
        <w:gridCol w:w="6655"/>
      </w:tblGrid>
      <w:tr w:rsidR="003A3FB2" w:rsidRPr="00041E56" w:rsidTr="003A3FB2">
        <w:tc>
          <w:tcPr>
            <w:tcW w:w="2695" w:type="dxa"/>
          </w:tcPr>
          <w:p w:rsidR="003A3FB2" w:rsidRPr="00041E56" w:rsidRDefault="003A3FB2" w:rsidP="003A3FB2">
            <w:pPr>
              <w:rPr>
                <w:rFonts w:eastAsiaTheme="minorHAnsi"/>
                <w:b/>
              </w:rPr>
            </w:pPr>
            <w:r w:rsidRPr="00041E56">
              <w:rPr>
                <w:rFonts w:eastAsiaTheme="minorHAnsi"/>
                <w:b/>
              </w:rPr>
              <w:t xml:space="preserve">Cause </w:t>
            </w:r>
          </w:p>
          <w:p w:rsidR="003A3FB2" w:rsidRPr="00041E56" w:rsidRDefault="003A3FB2" w:rsidP="003A3FB2">
            <w:pPr>
              <w:rPr>
                <w:rFonts w:eastAsiaTheme="minorHAnsi"/>
              </w:rPr>
            </w:pPr>
          </w:p>
        </w:tc>
        <w:tc>
          <w:tcPr>
            <w:tcW w:w="6655" w:type="dxa"/>
          </w:tcPr>
          <w:p w:rsidR="003A3FB2" w:rsidRPr="00041E56" w:rsidRDefault="003A3FB2" w:rsidP="003A3FB2">
            <w:pPr>
              <w:rPr>
                <w:rFonts w:eastAsiaTheme="minorHAnsi"/>
                <w:b/>
              </w:rPr>
            </w:pPr>
            <w:r w:rsidRPr="00041E56">
              <w:rPr>
                <w:rFonts w:eastAsiaTheme="minorHAnsi"/>
                <w:b/>
              </w:rPr>
              <w:t>Solution</w:t>
            </w:r>
          </w:p>
          <w:p w:rsidR="003A3FB2" w:rsidRPr="00041E56" w:rsidRDefault="003A3FB2" w:rsidP="003A3FB2">
            <w:pPr>
              <w:rPr>
                <w:rFonts w:eastAsiaTheme="minorHAnsi"/>
              </w:rPr>
            </w:pPr>
          </w:p>
        </w:tc>
      </w:tr>
      <w:tr w:rsidR="003A3FB2" w:rsidRPr="00041E56" w:rsidTr="003A3FB2">
        <w:tc>
          <w:tcPr>
            <w:tcW w:w="2695" w:type="dxa"/>
          </w:tcPr>
          <w:p w:rsidR="003A3FB2" w:rsidRPr="00041E56" w:rsidRDefault="003A3FB2" w:rsidP="003A3FB2">
            <w:pPr>
              <w:rPr>
                <w:rFonts w:eastAsiaTheme="minorHAnsi"/>
              </w:rPr>
            </w:pPr>
            <w:r w:rsidRPr="00041E56">
              <w:rPr>
                <w:rFonts w:eastAsiaTheme="minorHAnsi"/>
              </w:rPr>
              <w:t>A printer component is defective.</w:t>
            </w:r>
          </w:p>
        </w:tc>
        <w:tc>
          <w:tcPr>
            <w:tcW w:w="6655" w:type="dxa"/>
          </w:tcPr>
          <w:p w:rsidR="003A3FB2" w:rsidRPr="00041E56" w:rsidRDefault="003A3FB2" w:rsidP="003A3FB2">
            <w:pPr>
              <w:rPr>
                <w:rFonts w:eastAsiaTheme="minorHAnsi"/>
              </w:rPr>
            </w:pPr>
            <w:r w:rsidRPr="00041E56">
              <w:rPr>
                <w:rFonts w:eastAsiaTheme="minorHAnsi"/>
              </w:rPr>
              <w:t xml:space="preserve">Perform an engine test to verify print-engine components. </w:t>
            </w:r>
          </w:p>
          <w:p w:rsidR="003A3FB2" w:rsidRPr="00041E56" w:rsidRDefault="003A3FB2" w:rsidP="003A3FB2">
            <w:pPr>
              <w:rPr>
                <w:rFonts w:eastAsiaTheme="minorHAnsi"/>
              </w:rPr>
            </w:pPr>
            <w:r w:rsidRPr="00041E56">
              <w:rPr>
                <w:rFonts w:eastAsiaTheme="minorHAnsi"/>
              </w:rPr>
              <w:t xml:space="preserve">1. Press the engine test switch to print an engine test. </w:t>
            </w:r>
          </w:p>
          <w:p w:rsidR="003A3FB2" w:rsidRPr="00041E56" w:rsidRDefault="003A3FB2" w:rsidP="003A3FB2">
            <w:pPr>
              <w:rPr>
                <w:rFonts w:eastAsiaTheme="minorHAnsi"/>
              </w:rPr>
            </w:pPr>
            <w:r w:rsidRPr="00041E56">
              <w:rPr>
                <w:rFonts w:eastAsiaTheme="minorHAnsi"/>
              </w:rPr>
              <w:t xml:space="preserve">2. If the engine test page does not print, check all of the connectors on the ECU and reconnect any cables that are connected incorrectly. </w:t>
            </w:r>
          </w:p>
          <w:p w:rsidR="003A3FB2" w:rsidRPr="00041E56" w:rsidRDefault="003A3FB2" w:rsidP="003A3FB2">
            <w:pPr>
              <w:rPr>
                <w:rFonts w:eastAsiaTheme="minorHAnsi"/>
              </w:rPr>
            </w:pPr>
            <w:r w:rsidRPr="00041E56">
              <w:rPr>
                <w:rFonts w:eastAsiaTheme="minorHAnsi"/>
              </w:rPr>
              <w:t>3. If, after checking the connectors, the error persists, replace the ECU.</w:t>
            </w:r>
          </w:p>
        </w:tc>
      </w:tr>
      <w:tr w:rsidR="003A3FB2" w:rsidRPr="00041E56" w:rsidTr="003A3FB2">
        <w:tc>
          <w:tcPr>
            <w:tcW w:w="2695" w:type="dxa"/>
          </w:tcPr>
          <w:p w:rsidR="003A3FB2" w:rsidRPr="00041E56" w:rsidRDefault="003A3FB2" w:rsidP="003A3FB2">
            <w:pPr>
              <w:rPr>
                <w:rFonts w:eastAsiaTheme="minorHAnsi"/>
              </w:rPr>
            </w:pPr>
            <w:r w:rsidRPr="00041E56">
              <w:rPr>
                <w:rFonts w:eastAsiaTheme="minorHAnsi"/>
              </w:rPr>
              <w:t>The formatter is defective.</w:t>
            </w:r>
          </w:p>
        </w:tc>
        <w:tc>
          <w:tcPr>
            <w:tcW w:w="6655" w:type="dxa"/>
          </w:tcPr>
          <w:p w:rsidR="003A3FB2" w:rsidRPr="00041E56" w:rsidRDefault="003A3FB2" w:rsidP="003A3FB2">
            <w:pPr>
              <w:rPr>
                <w:rFonts w:eastAsiaTheme="minorHAnsi"/>
              </w:rPr>
            </w:pPr>
            <w:r w:rsidRPr="00041E56">
              <w:rPr>
                <w:rFonts w:eastAsiaTheme="minorHAnsi"/>
              </w:rPr>
              <w:t>Press the Go button to print a Demo page. If the Demo page does not print, replace the formatter.</w:t>
            </w:r>
          </w:p>
        </w:tc>
      </w:tr>
    </w:tbl>
    <w:p w:rsidR="003A3FB2" w:rsidRPr="00041E56" w:rsidRDefault="003A3FB2" w:rsidP="005A3780">
      <w:pPr>
        <w:spacing w:after="160" w:line="259" w:lineRule="auto"/>
        <w:contextualSpacing/>
        <w:rPr>
          <w:rFonts w:eastAsiaTheme="minorHAnsi"/>
          <w:b/>
        </w:rPr>
      </w:pPr>
      <w:r w:rsidRPr="00041E56">
        <w:rPr>
          <w:rFonts w:eastAsiaTheme="minorHAnsi"/>
          <w:b/>
        </w:rPr>
        <w:t>The printer prints the engine test and the Demo page, but does not print jobs sent from a computer. The printer does not print from a computer.</w:t>
      </w:r>
    </w:p>
    <w:tbl>
      <w:tblPr>
        <w:tblStyle w:val="TableGrid1"/>
        <w:tblW w:w="0" w:type="auto"/>
        <w:tblLook w:val="04A0"/>
      </w:tblPr>
      <w:tblGrid>
        <w:gridCol w:w="4675"/>
        <w:gridCol w:w="4675"/>
      </w:tblGrid>
      <w:tr w:rsidR="003A3FB2" w:rsidRPr="00041E56" w:rsidTr="003A3FB2">
        <w:tc>
          <w:tcPr>
            <w:tcW w:w="4675" w:type="dxa"/>
          </w:tcPr>
          <w:p w:rsidR="003A3FB2" w:rsidRPr="00041E56" w:rsidRDefault="003A3FB2" w:rsidP="003A3FB2">
            <w:pPr>
              <w:rPr>
                <w:rFonts w:eastAsiaTheme="minorHAnsi"/>
                <w:b/>
              </w:rPr>
            </w:pPr>
            <w:r w:rsidRPr="00041E56">
              <w:rPr>
                <w:rFonts w:eastAsiaTheme="minorHAnsi"/>
                <w:b/>
              </w:rPr>
              <w:t xml:space="preserve">Cause </w:t>
            </w:r>
          </w:p>
          <w:p w:rsidR="003A3FB2" w:rsidRPr="00041E56" w:rsidRDefault="003A3FB2" w:rsidP="003A3FB2">
            <w:pPr>
              <w:rPr>
                <w:rFonts w:eastAsiaTheme="minorHAnsi"/>
              </w:rPr>
            </w:pPr>
          </w:p>
        </w:tc>
        <w:tc>
          <w:tcPr>
            <w:tcW w:w="4675" w:type="dxa"/>
          </w:tcPr>
          <w:p w:rsidR="003A3FB2" w:rsidRPr="00041E56" w:rsidRDefault="003A3FB2" w:rsidP="003A3FB2">
            <w:pPr>
              <w:rPr>
                <w:rFonts w:eastAsiaTheme="minorHAnsi"/>
                <w:b/>
              </w:rPr>
            </w:pPr>
            <w:r w:rsidRPr="00041E56">
              <w:rPr>
                <w:rFonts w:eastAsiaTheme="minorHAnsi"/>
                <w:b/>
              </w:rPr>
              <w:lastRenderedPageBreak/>
              <w:t>Solution</w:t>
            </w:r>
          </w:p>
          <w:p w:rsidR="003A3FB2" w:rsidRPr="00041E56" w:rsidRDefault="003A3FB2" w:rsidP="003A3FB2">
            <w:pPr>
              <w:rPr>
                <w:rFonts w:eastAsiaTheme="minorHAnsi"/>
              </w:rPr>
            </w:pP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lastRenderedPageBreak/>
              <w:t>The cable is not connected correctly.</w:t>
            </w:r>
          </w:p>
        </w:tc>
        <w:tc>
          <w:tcPr>
            <w:tcW w:w="4675" w:type="dxa"/>
          </w:tcPr>
          <w:p w:rsidR="003A3FB2" w:rsidRPr="00041E56" w:rsidRDefault="003A3FB2" w:rsidP="003A3FB2">
            <w:pPr>
              <w:rPr>
                <w:rFonts w:eastAsiaTheme="minorHAnsi"/>
              </w:rPr>
            </w:pPr>
            <w:r w:rsidRPr="00041E56">
              <w:rPr>
                <w:rFonts w:eastAsiaTheme="minorHAnsi"/>
              </w:rPr>
              <w:t>Reconnect the cable.</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An incorrect printer driver is selected.</w:t>
            </w:r>
          </w:p>
        </w:tc>
        <w:tc>
          <w:tcPr>
            <w:tcW w:w="4675" w:type="dxa"/>
          </w:tcPr>
          <w:p w:rsidR="003A3FB2" w:rsidRPr="00041E56" w:rsidRDefault="003A3FB2" w:rsidP="003A3FB2">
            <w:pPr>
              <w:rPr>
                <w:rFonts w:eastAsiaTheme="minorHAnsi"/>
              </w:rPr>
            </w:pPr>
            <w:r w:rsidRPr="00041E56">
              <w:rPr>
                <w:rFonts w:eastAsiaTheme="minorHAnsi"/>
              </w:rPr>
              <w:t>Select the correct printer driver.</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 printer driver is not installed correctly.</w:t>
            </w:r>
          </w:p>
        </w:tc>
        <w:tc>
          <w:tcPr>
            <w:tcW w:w="4675" w:type="dxa"/>
          </w:tcPr>
          <w:p w:rsidR="003A3FB2" w:rsidRPr="00041E56" w:rsidRDefault="003A3FB2" w:rsidP="003A3FB2">
            <w:pPr>
              <w:rPr>
                <w:rFonts w:eastAsiaTheme="minorHAnsi"/>
              </w:rPr>
            </w:pPr>
            <w:r w:rsidRPr="00041E56">
              <w:rPr>
                <w:rFonts w:eastAsiaTheme="minorHAnsi"/>
              </w:rPr>
              <w:t>Uninstall and then reinstall the printer software. Make sure that you use the correct procedure and port setting.</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Other devices are connected to the printer (for example, through a switch or hub) that are interfering with the computer-printer communications.</w:t>
            </w:r>
          </w:p>
        </w:tc>
        <w:tc>
          <w:tcPr>
            <w:tcW w:w="4675" w:type="dxa"/>
          </w:tcPr>
          <w:p w:rsidR="003A3FB2" w:rsidRPr="00041E56" w:rsidRDefault="003A3FB2" w:rsidP="003A3FB2">
            <w:pPr>
              <w:rPr>
                <w:rFonts w:eastAsiaTheme="minorHAnsi"/>
              </w:rPr>
            </w:pPr>
            <w:r w:rsidRPr="00041E56">
              <w:rPr>
                <w:rFonts w:eastAsiaTheme="minorHAnsi"/>
              </w:rPr>
              <w:t>Disconnect the other devices, switches, or hubs.</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There is a computer-port communications problem.</w:t>
            </w:r>
          </w:p>
        </w:tc>
        <w:tc>
          <w:tcPr>
            <w:tcW w:w="4675" w:type="dxa"/>
          </w:tcPr>
          <w:p w:rsidR="003A3FB2" w:rsidRPr="00041E56" w:rsidRDefault="003A3FB2" w:rsidP="003A3FB2">
            <w:pPr>
              <w:rPr>
                <w:rFonts w:eastAsiaTheme="minorHAnsi"/>
              </w:rPr>
            </w:pPr>
            <w:r w:rsidRPr="00041E56">
              <w:rPr>
                <w:rFonts w:eastAsiaTheme="minorHAnsi"/>
              </w:rPr>
              <w:t>Reset the computer port settings (see the computer user guide for more information).</w:t>
            </w:r>
          </w:p>
        </w:tc>
      </w:tr>
      <w:tr w:rsidR="003A3FB2" w:rsidRPr="00041E56" w:rsidTr="003A3FB2">
        <w:tc>
          <w:tcPr>
            <w:tcW w:w="4675" w:type="dxa"/>
          </w:tcPr>
          <w:p w:rsidR="003A3FB2" w:rsidRPr="00041E56" w:rsidRDefault="003A3FB2" w:rsidP="003A3FB2">
            <w:pPr>
              <w:rPr>
                <w:rFonts w:eastAsiaTheme="minorHAnsi"/>
              </w:rPr>
            </w:pPr>
            <w:r w:rsidRPr="00041E56">
              <w:rPr>
                <w:rFonts w:eastAsiaTheme="minorHAnsi"/>
              </w:rPr>
              <w:t>The formatter is defective.</w:t>
            </w:r>
          </w:p>
        </w:tc>
        <w:tc>
          <w:tcPr>
            <w:tcW w:w="4675" w:type="dxa"/>
          </w:tcPr>
          <w:p w:rsidR="003A3FB2" w:rsidRPr="00041E56" w:rsidRDefault="003A3FB2" w:rsidP="003A3FB2">
            <w:pPr>
              <w:rPr>
                <w:rFonts w:eastAsiaTheme="minorHAnsi"/>
              </w:rPr>
            </w:pPr>
            <w:r w:rsidRPr="00041E56">
              <w:rPr>
                <w:rFonts w:eastAsiaTheme="minorHAnsi"/>
              </w:rPr>
              <w:t>Replace the formatter</w:t>
            </w:r>
          </w:p>
        </w:tc>
      </w:tr>
      <w:tr w:rsidR="003A3FB2" w:rsidRPr="00041E56" w:rsidTr="003A3FB2">
        <w:tc>
          <w:tcPr>
            <w:tcW w:w="4675" w:type="dxa"/>
          </w:tcPr>
          <w:p w:rsidR="003A3FB2" w:rsidRPr="00041E56" w:rsidRDefault="003A3FB2" w:rsidP="003A3FB2">
            <w:pPr>
              <w:rPr>
                <w:rFonts w:eastAsiaTheme="minorHAnsi"/>
              </w:rPr>
            </w:pPr>
          </w:p>
        </w:tc>
        <w:tc>
          <w:tcPr>
            <w:tcW w:w="4675" w:type="dxa"/>
          </w:tcPr>
          <w:p w:rsidR="003A3FB2" w:rsidRPr="00041E56" w:rsidRDefault="003A3FB2" w:rsidP="003A3FB2">
            <w:pPr>
              <w:rPr>
                <w:rFonts w:eastAsiaTheme="minorHAnsi"/>
              </w:rPr>
            </w:pPr>
          </w:p>
        </w:tc>
      </w:tr>
    </w:tbl>
    <w:p w:rsidR="006D18C8" w:rsidRDefault="006D18C8" w:rsidP="006D18C8">
      <w:pPr>
        <w:rPr>
          <w:lang w:eastAsia="de-DE"/>
        </w:rPr>
      </w:pPr>
    </w:p>
    <w:p w:rsidR="003A3FB2" w:rsidRPr="00590B6F" w:rsidRDefault="006E63C4" w:rsidP="00590B6F">
      <w:pPr>
        <w:pStyle w:val="Heading2"/>
        <w:spacing w:after="240" w:line="360" w:lineRule="auto"/>
        <w:rPr>
          <w:rFonts w:ascii="Times New Roman" w:hAnsi="Times New Roman" w:cs="Times New Roman"/>
          <w:b/>
          <w:color w:val="auto"/>
          <w:sz w:val="28"/>
          <w:szCs w:val="28"/>
          <w:lang w:eastAsia="de-DE"/>
        </w:rPr>
      </w:pPr>
      <w:bookmarkStart w:id="34" w:name="_Toc148387780"/>
      <w:r w:rsidRPr="00590B6F">
        <w:rPr>
          <w:rFonts w:ascii="Times New Roman" w:eastAsiaTheme="minorHAnsi" w:hAnsi="Times New Roman" w:cs="Times New Roman"/>
          <w:b/>
          <w:color w:val="auto"/>
          <w:sz w:val="28"/>
          <w:szCs w:val="28"/>
        </w:rPr>
        <w:t>Status-light patterns and</w:t>
      </w:r>
      <w:r w:rsidR="006D18C8" w:rsidRPr="00590B6F">
        <w:rPr>
          <w:rFonts w:ascii="Times New Roman" w:hAnsi="Times New Roman" w:cs="Times New Roman"/>
          <w:b/>
          <w:color w:val="auto"/>
          <w:sz w:val="28"/>
          <w:szCs w:val="28"/>
          <w:lang w:eastAsia="de-DE"/>
        </w:rPr>
        <w:t>Control settings and adjustments</w:t>
      </w:r>
      <w:bookmarkEnd w:id="34"/>
    </w:p>
    <w:p w:rsidR="009B3B2A" w:rsidRPr="006E63C4" w:rsidRDefault="006D18C8" w:rsidP="009B3B2A">
      <w:pPr>
        <w:spacing w:after="160" w:line="259" w:lineRule="auto"/>
        <w:rPr>
          <w:rFonts w:eastAsiaTheme="minorHAnsi"/>
          <w:b/>
        </w:rPr>
      </w:pPr>
      <w:r w:rsidRPr="006E63C4">
        <w:rPr>
          <w:rFonts w:eastAsiaTheme="minorHAnsi"/>
          <w:b/>
        </w:rPr>
        <w:t>Status-light patterns</w:t>
      </w:r>
    </w:p>
    <w:p w:rsidR="009B3B2A" w:rsidRDefault="009B3B2A" w:rsidP="005A3780">
      <w:pPr>
        <w:spacing w:after="160" w:line="259" w:lineRule="auto"/>
        <w:jc w:val="center"/>
        <w:rPr>
          <w:rFonts w:eastAsiaTheme="minorHAnsi"/>
          <w:b/>
        </w:rPr>
      </w:pPr>
      <w:r w:rsidRPr="00041E56">
        <w:rPr>
          <w:noProof/>
        </w:rPr>
        <w:drawing>
          <wp:inline distT="0" distB="0" distL="0" distR="0">
            <wp:extent cx="2641637" cy="1828800"/>
            <wp:effectExtent l="0" t="0" r="635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2669922" cy="1848382"/>
                    </a:xfrm>
                    <a:prstGeom prst="rect">
                      <a:avLst/>
                    </a:prstGeom>
                  </pic:spPr>
                </pic:pic>
              </a:graphicData>
            </a:graphic>
          </wp:inline>
        </w:drawing>
      </w:r>
    </w:p>
    <w:p w:rsidR="006D18C8" w:rsidRPr="006D18C8" w:rsidRDefault="005A3780" w:rsidP="006D18C8">
      <w:pPr>
        <w:spacing w:after="160" w:line="259" w:lineRule="auto"/>
        <w:jc w:val="center"/>
        <w:rPr>
          <w:rFonts w:eastAsiaTheme="minorHAnsi"/>
        </w:rPr>
      </w:pPr>
      <w:r w:rsidRPr="006D18C8">
        <w:rPr>
          <w:rFonts w:eastAsiaTheme="minorHAnsi"/>
        </w:rPr>
        <w:t xml:space="preserve">Figure </w:t>
      </w:r>
      <w:r w:rsidR="0096758F" w:rsidRPr="006D18C8">
        <w:rPr>
          <w:rFonts w:eastAsiaTheme="minorHAnsi"/>
        </w:rPr>
        <w:t>2.51</w:t>
      </w:r>
      <w:r w:rsidR="006D18C8" w:rsidRPr="006D18C8">
        <w:rPr>
          <w:rFonts w:eastAsiaTheme="minorHAnsi"/>
        </w:rPr>
        <w:t>Status-light patterns</w:t>
      </w:r>
    </w:p>
    <w:p w:rsidR="005A3780" w:rsidRPr="00041E56" w:rsidRDefault="005A3780" w:rsidP="005A3780">
      <w:pPr>
        <w:spacing w:after="160" w:line="259" w:lineRule="auto"/>
        <w:jc w:val="center"/>
        <w:rPr>
          <w:rFonts w:eastAsiaTheme="minorHAnsi"/>
          <w:b/>
        </w:rPr>
      </w:pPr>
    </w:p>
    <w:p w:rsidR="009B3B2A" w:rsidRPr="00041E56" w:rsidRDefault="009B3B2A" w:rsidP="009B3B2A">
      <w:pPr>
        <w:spacing w:after="160" w:line="259" w:lineRule="auto"/>
        <w:rPr>
          <w:rFonts w:eastAsiaTheme="minorHAnsi"/>
          <w:b/>
        </w:rPr>
      </w:pPr>
      <w:r w:rsidRPr="00041E56">
        <w:rPr>
          <w:noProof/>
        </w:rPr>
        <w:drawing>
          <wp:inline distT="0" distB="0" distL="0" distR="0">
            <wp:extent cx="5943600" cy="1948180"/>
            <wp:effectExtent l="0" t="0" r="0" b="0"/>
            <wp:docPr id="11272" name="Picture 1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943600" cy="1948180"/>
                    </a:xfrm>
                    <a:prstGeom prst="rect">
                      <a:avLst/>
                    </a:prstGeom>
                  </pic:spPr>
                </pic:pic>
              </a:graphicData>
            </a:graphic>
          </wp:inline>
        </w:drawing>
      </w:r>
    </w:p>
    <w:p w:rsidR="003A3FB2" w:rsidRPr="00041E56" w:rsidRDefault="003A3FB2" w:rsidP="003A3FB2">
      <w:pPr>
        <w:spacing w:after="160" w:line="259" w:lineRule="auto"/>
        <w:jc w:val="center"/>
        <w:rPr>
          <w:rFonts w:eastAsiaTheme="minorHAnsi"/>
        </w:rPr>
      </w:pPr>
      <w:r w:rsidRPr="00041E56">
        <w:rPr>
          <w:rFonts w:eastAsiaTheme="minorHAnsi"/>
        </w:rPr>
        <w:t>Table 7-2 Status-light legend</w:t>
      </w:r>
    </w:p>
    <w:p w:rsidR="003A3FB2" w:rsidRPr="00041E56" w:rsidRDefault="003A3FB2" w:rsidP="003A3FB2">
      <w:pPr>
        <w:spacing w:after="160" w:line="259" w:lineRule="auto"/>
        <w:jc w:val="center"/>
        <w:rPr>
          <w:rFonts w:eastAsiaTheme="minorHAnsi"/>
        </w:rPr>
      </w:pPr>
      <w:r w:rsidRPr="00041E56">
        <w:rPr>
          <w:rFonts w:eastAsiaTheme="minorHAnsi"/>
          <w:noProof/>
        </w:rPr>
        <w:lastRenderedPageBreak/>
        <w:drawing>
          <wp:inline distT="0" distB="0" distL="0" distR="0">
            <wp:extent cx="4104000" cy="1195070"/>
            <wp:effectExtent l="0" t="0" r="0" b="508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4141431" cy="1205970"/>
                    </a:xfrm>
                    <a:prstGeom prst="rect">
                      <a:avLst/>
                    </a:prstGeom>
                  </pic:spPr>
                </pic:pic>
              </a:graphicData>
            </a:graphic>
          </wp:inline>
        </w:drawing>
      </w:r>
    </w:p>
    <w:p w:rsidR="003A3FB2" w:rsidRPr="00041E56" w:rsidRDefault="003A3FB2" w:rsidP="003A3FB2">
      <w:pPr>
        <w:spacing w:after="160" w:line="259" w:lineRule="auto"/>
        <w:jc w:val="center"/>
        <w:rPr>
          <w:rFonts w:eastAsiaTheme="minorHAnsi"/>
          <w:b/>
        </w:rPr>
      </w:pPr>
      <w:r w:rsidRPr="00041E56">
        <w:rPr>
          <w:rFonts w:eastAsiaTheme="minorHAnsi"/>
          <w:b/>
        </w:rPr>
        <w:t>Table 7-3 Control-panel status light patterns</w:t>
      </w:r>
    </w:p>
    <w:tbl>
      <w:tblPr>
        <w:tblStyle w:val="TableGrid1"/>
        <w:tblW w:w="9162" w:type="dxa"/>
        <w:tblLook w:val="04A0"/>
      </w:tblPr>
      <w:tblGrid>
        <w:gridCol w:w="1221"/>
        <w:gridCol w:w="2497"/>
        <w:gridCol w:w="3743"/>
        <w:gridCol w:w="1701"/>
      </w:tblGrid>
      <w:tr w:rsidR="003A3FB2" w:rsidRPr="00041E56" w:rsidTr="001C5531">
        <w:trPr>
          <w:trHeight w:val="169"/>
        </w:trPr>
        <w:tc>
          <w:tcPr>
            <w:tcW w:w="1238" w:type="dxa"/>
          </w:tcPr>
          <w:p w:rsidR="003A3FB2" w:rsidRPr="00041E56" w:rsidRDefault="003A3FB2" w:rsidP="003A3FB2">
            <w:pPr>
              <w:rPr>
                <w:rFonts w:eastAsiaTheme="minorHAnsi"/>
                <w:b/>
              </w:rPr>
            </w:pPr>
            <w:r w:rsidRPr="00041E56">
              <w:rPr>
                <w:rFonts w:eastAsiaTheme="minorHAnsi"/>
                <w:b/>
              </w:rPr>
              <w:t xml:space="preserve">Error code </w:t>
            </w:r>
          </w:p>
        </w:tc>
        <w:tc>
          <w:tcPr>
            <w:tcW w:w="2416" w:type="dxa"/>
          </w:tcPr>
          <w:p w:rsidR="003A3FB2" w:rsidRPr="00041E56" w:rsidRDefault="003A3FB2" w:rsidP="003A3FB2">
            <w:pPr>
              <w:rPr>
                <w:rFonts w:eastAsiaTheme="minorHAnsi"/>
                <w:b/>
              </w:rPr>
            </w:pPr>
            <w:r w:rsidRPr="00041E56">
              <w:rPr>
                <w:rFonts w:eastAsiaTheme="minorHAnsi"/>
                <w:b/>
              </w:rPr>
              <w:t xml:space="preserve">Pattern </w:t>
            </w:r>
          </w:p>
        </w:tc>
        <w:tc>
          <w:tcPr>
            <w:tcW w:w="3807" w:type="dxa"/>
          </w:tcPr>
          <w:p w:rsidR="003A3FB2" w:rsidRPr="00041E56" w:rsidRDefault="003A3FB2" w:rsidP="003A3FB2">
            <w:pPr>
              <w:rPr>
                <w:rFonts w:eastAsiaTheme="minorHAnsi"/>
                <w:b/>
              </w:rPr>
            </w:pPr>
            <w:r w:rsidRPr="00041E56">
              <w:rPr>
                <w:rFonts w:eastAsiaTheme="minorHAnsi"/>
                <w:b/>
              </w:rPr>
              <w:t>Description</w:t>
            </w:r>
          </w:p>
        </w:tc>
        <w:tc>
          <w:tcPr>
            <w:tcW w:w="1701"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C5531">
        <w:trPr>
          <w:trHeight w:val="3804"/>
        </w:trPr>
        <w:tc>
          <w:tcPr>
            <w:tcW w:w="1238" w:type="dxa"/>
          </w:tcPr>
          <w:p w:rsidR="003A3FB2" w:rsidRPr="00041E56" w:rsidRDefault="003A3FB2" w:rsidP="003A3FB2">
            <w:pPr>
              <w:rPr>
                <w:rFonts w:eastAsiaTheme="minorHAnsi"/>
                <w:lang w:val="en-GB" w:eastAsia="de-DE"/>
              </w:rPr>
            </w:pPr>
            <w:r w:rsidRPr="00041E56">
              <w:rPr>
                <w:rFonts w:eastAsiaTheme="minorHAnsi"/>
              </w:rPr>
              <w:t>10007</w:t>
            </w: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tc>
        <w:tc>
          <w:tcPr>
            <w:tcW w:w="2416"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1447200" cy="2547459"/>
                  <wp:effectExtent l="0" t="0" r="635" b="571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523410" cy="2681609"/>
                          </a:xfrm>
                          <a:prstGeom prst="rect">
                            <a:avLst/>
                          </a:prstGeom>
                        </pic:spPr>
                      </pic:pic>
                    </a:graphicData>
                  </a:graphic>
                </wp:inline>
              </w:drawing>
            </w:r>
          </w:p>
        </w:tc>
        <w:tc>
          <w:tcPr>
            <w:tcW w:w="3807" w:type="dxa"/>
          </w:tcPr>
          <w:p w:rsidR="003A3FB2" w:rsidRPr="00041E56" w:rsidRDefault="003A3FB2" w:rsidP="003A3FB2">
            <w:pPr>
              <w:rPr>
                <w:rFonts w:eastAsiaTheme="minorHAnsi"/>
              </w:rPr>
            </w:pPr>
            <w:r w:rsidRPr="00041E56">
              <w:rPr>
                <w:rFonts w:eastAsiaTheme="minorHAnsi"/>
              </w:rPr>
              <w:t>Initialization/Startup While in the Startup state, the Go, Ready, and Attention lights cycle (at the rate of 500 ms) one after another.</w:t>
            </w:r>
          </w:p>
          <w:p w:rsidR="003A3FB2" w:rsidRPr="00041E56" w:rsidRDefault="003A3FB2" w:rsidP="003A3FB2">
            <w:pPr>
              <w:rPr>
                <w:rFonts w:eastAsiaTheme="minorHAnsi"/>
                <w:lang w:val="en-GB" w:eastAsia="de-DE"/>
              </w:rPr>
            </w:pPr>
          </w:p>
          <w:p w:rsidR="003A3FB2" w:rsidRPr="00041E56" w:rsidRDefault="003A3FB2" w:rsidP="003A3FB2">
            <w:pPr>
              <w:rPr>
                <w:rFonts w:eastAsiaTheme="minorHAnsi"/>
              </w:rPr>
            </w:pPr>
            <w:r w:rsidRPr="00041E56">
              <w:rPr>
                <w:rFonts w:eastAsiaTheme="minorHAnsi"/>
              </w:rPr>
              <w:t>Reconfiguration Initialization During the printer start up, you can request special initialization sequences that reconfigure the printer. When one of the sequences is requested, such as cold reset, the lights cycle as in the Initialization/Startup state.</w:t>
            </w: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rPr>
              <w:t>Job Cancel After the cancellation process has been completed, the printer returns to the Ready state.</w:t>
            </w:r>
          </w:p>
        </w:tc>
        <w:tc>
          <w:tcPr>
            <w:tcW w:w="1701" w:type="dxa"/>
          </w:tcPr>
          <w:p w:rsidR="003A3FB2" w:rsidRPr="00041E56" w:rsidRDefault="003A3FB2" w:rsidP="003A3FB2">
            <w:pPr>
              <w:rPr>
                <w:rFonts w:eastAsiaTheme="minorHAnsi"/>
              </w:rPr>
            </w:pPr>
            <w:r w:rsidRPr="00041E56">
              <w:rPr>
                <w:rFonts w:eastAsiaTheme="minorHAnsi"/>
              </w:rPr>
              <w:t>During the Initialization, Reconfiguration, and Job Cancel processes, pressing buttons has no effect.</w:t>
            </w: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lang w:val="en-GB" w:eastAsia="de-DE"/>
              </w:rPr>
            </w:pPr>
          </w:p>
        </w:tc>
      </w:tr>
    </w:tbl>
    <w:p w:rsidR="003A3FB2" w:rsidRPr="00041E56" w:rsidRDefault="003A3FB2" w:rsidP="003A3FB2">
      <w:pPr>
        <w:spacing w:after="160" w:line="259" w:lineRule="auto"/>
        <w:rPr>
          <w:rFonts w:eastAsiaTheme="minorHAnsi"/>
          <w:lang w:val="en-GB" w:eastAsia="de-DE"/>
        </w:rPr>
      </w:pPr>
    </w:p>
    <w:tbl>
      <w:tblPr>
        <w:tblStyle w:val="TableGrid1"/>
        <w:tblW w:w="9190" w:type="dxa"/>
        <w:tblLook w:val="04A0"/>
      </w:tblPr>
      <w:tblGrid>
        <w:gridCol w:w="1333"/>
        <w:gridCol w:w="2424"/>
        <w:gridCol w:w="1755"/>
        <w:gridCol w:w="3678"/>
      </w:tblGrid>
      <w:tr w:rsidR="003A3FB2" w:rsidRPr="00041E56" w:rsidTr="001C5531">
        <w:trPr>
          <w:trHeight w:val="227"/>
        </w:trPr>
        <w:tc>
          <w:tcPr>
            <w:tcW w:w="1333" w:type="dxa"/>
          </w:tcPr>
          <w:p w:rsidR="003A3FB2" w:rsidRPr="00041E56" w:rsidRDefault="003A3FB2" w:rsidP="003A3FB2">
            <w:pPr>
              <w:rPr>
                <w:rFonts w:eastAsiaTheme="minorHAnsi"/>
                <w:b/>
              </w:rPr>
            </w:pPr>
            <w:r w:rsidRPr="00041E56">
              <w:rPr>
                <w:rFonts w:eastAsiaTheme="minorHAnsi"/>
                <w:b/>
              </w:rPr>
              <w:t xml:space="preserve">Error code </w:t>
            </w:r>
          </w:p>
        </w:tc>
        <w:tc>
          <w:tcPr>
            <w:tcW w:w="2424" w:type="dxa"/>
          </w:tcPr>
          <w:p w:rsidR="003A3FB2" w:rsidRPr="00041E56" w:rsidRDefault="003A3FB2" w:rsidP="003A3FB2">
            <w:pPr>
              <w:rPr>
                <w:rFonts w:eastAsiaTheme="minorHAnsi"/>
                <w:b/>
              </w:rPr>
            </w:pPr>
            <w:r w:rsidRPr="00041E56">
              <w:rPr>
                <w:rFonts w:eastAsiaTheme="minorHAnsi"/>
                <w:b/>
              </w:rPr>
              <w:t xml:space="preserve">Pattern </w:t>
            </w:r>
          </w:p>
        </w:tc>
        <w:tc>
          <w:tcPr>
            <w:tcW w:w="1755" w:type="dxa"/>
          </w:tcPr>
          <w:p w:rsidR="003A3FB2" w:rsidRPr="00041E56" w:rsidRDefault="003A3FB2" w:rsidP="003A3FB2">
            <w:pPr>
              <w:rPr>
                <w:rFonts w:eastAsiaTheme="minorHAnsi"/>
                <w:b/>
              </w:rPr>
            </w:pPr>
            <w:r w:rsidRPr="00041E56">
              <w:rPr>
                <w:rFonts w:eastAsiaTheme="minorHAnsi"/>
                <w:b/>
              </w:rPr>
              <w:t>Description</w:t>
            </w:r>
          </w:p>
        </w:tc>
        <w:tc>
          <w:tcPr>
            <w:tcW w:w="3678"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C5531">
        <w:trPr>
          <w:trHeight w:val="3109"/>
        </w:trPr>
        <w:tc>
          <w:tcPr>
            <w:tcW w:w="1333" w:type="dxa"/>
          </w:tcPr>
          <w:p w:rsidR="003A3FB2" w:rsidRPr="00041E56" w:rsidRDefault="003A3FB2" w:rsidP="003A3FB2">
            <w:pPr>
              <w:rPr>
                <w:rFonts w:eastAsiaTheme="minorHAnsi"/>
                <w:lang w:val="en-GB" w:eastAsia="de-DE"/>
              </w:rPr>
            </w:pPr>
            <w:r w:rsidRPr="00041E56">
              <w:rPr>
                <w:rFonts w:eastAsiaTheme="minorHAnsi"/>
              </w:rPr>
              <w:t>10001</w:t>
            </w: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tc>
        <w:tc>
          <w:tcPr>
            <w:tcW w:w="2424"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1267200" cy="2208251"/>
                  <wp:effectExtent l="0" t="0" r="9525" b="1905"/>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1389364" cy="2421137"/>
                          </a:xfrm>
                          <a:prstGeom prst="rect">
                            <a:avLst/>
                          </a:prstGeom>
                        </pic:spPr>
                      </pic:pic>
                    </a:graphicData>
                  </a:graphic>
                </wp:inline>
              </w:drawing>
            </w:r>
          </w:p>
        </w:tc>
        <w:tc>
          <w:tcPr>
            <w:tcW w:w="1755" w:type="dxa"/>
          </w:tcPr>
          <w:p w:rsidR="003A3FB2" w:rsidRPr="00041E56" w:rsidRDefault="003A3FB2" w:rsidP="003A3FB2">
            <w:pPr>
              <w:rPr>
                <w:rFonts w:eastAsiaTheme="minorHAnsi"/>
                <w:lang w:val="en-GB" w:eastAsia="de-DE"/>
              </w:rPr>
            </w:pPr>
            <w:r w:rsidRPr="00041E56">
              <w:rPr>
                <w:rFonts w:eastAsiaTheme="minorHAnsi"/>
              </w:rPr>
              <w:t>Ready The printer is ready with no job activity.</w:t>
            </w:r>
          </w:p>
        </w:tc>
        <w:tc>
          <w:tcPr>
            <w:tcW w:w="3678" w:type="dxa"/>
          </w:tcPr>
          <w:p w:rsidR="003A3FB2" w:rsidRPr="00041E56" w:rsidRDefault="003A3FB2" w:rsidP="003A3FB2">
            <w:pPr>
              <w:rPr>
                <w:rFonts w:eastAsiaTheme="minorHAnsi"/>
                <w:lang w:val="en-GB" w:eastAsia="de-DE"/>
              </w:rPr>
            </w:pPr>
            <w:r w:rsidRPr="00041E56">
              <w:rPr>
                <w:rFonts w:eastAsiaTheme="minorHAnsi"/>
              </w:rPr>
              <w:t>To print a Configuration page, press and hold the Go button for 5 seconds. To print a Demo page, press and release the Go button.</w:t>
            </w:r>
          </w:p>
        </w:tc>
      </w:tr>
    </w:tbl>
    <w:p w:rsidR="003A3FB2" w:rsidRPr="00041E56" w:rsidRDefault="003A3FB2" w:rsidP="003A3FB2">
      <w:pPr>
        <w:spacing w:after="160" w:line="259" w:lineRule="auto"/>
        <w:rPr>
          <w:rFonts w:eastAsiaTheme="minorHAnsi"/>
          <w:lang w:val="en-GB" w:eastAsia="de-DE"/>
        </w:rPr>
      </w:pPr>
    </w:p>
    <w:p w:rsidR="003A3FB2" w:rsidRPr="00041E56" w:rsidRDefault="003A3FB2" w:rsidP="003A3FB2">
      <w:pPr>
        <w:spacing w:after="160" w:line="259" w:lineRule="auto"/>
        <w:rPr>
          <w:rFonts w:eastAsiaTheme="minorHAnsi"/>
          <w:lang w:val="en-GB" w:eastAsia="de-DE"/>
        </w:rPr>
      </w:pPr>
    </w:p>
    <w:tbl>
      <w:tblPr>
        <w:tblStyle w:val="TableGrid1"/>
        <w:tblW w:w="0" w:type="auto"/>
        <w:tblLook w:val="04A0"/>
      </w:tblPr>
      <w:tblGrid>
        <w:gridCol w:w="1345"/>
        <w:gridCol w:w="2070"/>
        <w:gridCol w:w="2970"/>
        <w:gridCol w:w="2160"/>
      </w:tblGrid>
      <w:tr w:rsidR="003A3FB2" w:rsidRPr="00041E56" w:rsidTr="003A3FB2">
        <w:tc>
          <w:tcPr>
            <w:tcW w:w="1345" w:type="dxa"/>
          </w:tcPr>
          <w:p w:rsidR="003A3FB2" w:rsidRPr="00041E56" w:rsidRDefault="003A3FB2" w:rsidP="003A3FB2">
            <w:pPr>
              <w:rPr>
                <w:rFonts w:eastAsiaTheme="minorHAnsi"/>
                <w:b/>
              </w:rPr>
            </w:pPr>
            <w:r w:rsidRPr="00041E56">
              <w:rPr>
                <w:rFonts w:eastAsiaTheme="minorHAnsi"/>
                <w:b/>
              </w:rPr>
              <w:lastRenderedPageBreak/>
              <w:t xml:space="preserve">Error code </w:t>
            </w:r>
          </w:p>
        </w:tc>
        <w:tc>
          <w:tcPr>
            <w:tcW w:w="2070" w:type="dxa"/>
          </w:tcPr>
          <w:p w:rsidR="003A3FB2" w:rsidRPr="00041E56" w:rsidRDefault="003A3FB2" w:rsidP="003A3FB2">
            <w:pPr>
              <w:rPr>
                <w:rFonts w:eastAsiaTheme="minorHAnsi"/>
                <w:b/>
              </w:rPr>
            </w:pPr>
            <w:r w:rsidRPr="00041E56">
              <w:rPr>
                <w:rFonts w:eastAsiaTheme="minorHAnsi"/>
                <w:b/>
              </w:rPr>
              <w:t xml:space="preserve">Pattern </w:t>
            </w:r>
          </w:p>
        </w:tc>
        <w:tc>
          <w:tcPr>
            <w:tcW w:w="2970" w:type="dxa"/>
          </w:tcPr>
          <w:p w:rsidR="003A3FB2" w:rsidRPr="00041E56" w:rsidRDefault="003A3FB2" w:rsidP="003A3FB2">
            <w:pPr>
              <w:rPr>
                <w:rFonts w:eastAsiaTheme="minorHAnsi"/>
                <w:b/>
              </w:rPr>
            </w:pPr>
            <w:r w:rsidRPr="00041E56">
              <w:rPr>
                <w:rFonts w:eastAsiaTheme="minorHAnsi"/>
                <w:b/>
              </w:rPr>
              <w:t>Description</w:t>
            </w:r>
          </w:p>
        </w:tc>
        <w:tc>
          <w:tcPr>
            <w:tcW w:w="2160"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3A3FB2">
        <w:tc>
          <w:tcPr>
            <w:tcW w:w="1345" w:type="dxa"/>
          </w:tcPr>
          <w:p w:rsidR="003A3FB2" w:rsidRPr="00041E56" w:rsidRDefault="003A3FB2" w:rsidP="003A3FB2">
            <w:pPr>
              <w:rPr>
                <w:rFonts w:eastAsiaTheme="minorHAnsi"/>
                <w:lang w:val="en-GB" w:eastAsia="de-DE"/>
              </w:rPr>
            </w:pPr>
            <w:r w:rsidRPr="00041E56">
              <w:rPr>
                <w:rFonts w:eastAsiaTheme="minorHAnsi"/>
              </w:rPr>
              <w:t>10023</w:t>
            </w:r>
          </w:p>
        </w:tc>
        <w:tc>
          <w:tcPr>
            <w:tcW w:w="2070"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1065600" cy="1986915"/>
                  <wp:effectExtent l="0" t="0" r="127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1092724" cy="2037490"/>
                          </a:xfrm>
                          <a:prstGeom prst="rect">
                            <a:avLst/>
                          </a:prstGeom>
                        </pic:spPr>
                      </pic:pic>
                    </a:graphicData>
                  </a:graphic>
                </wp:inline>
              </w:drawing>
            </w:r>
          </w:p>
        </w:tc>
        <w:tc>
          <w:tcPr>
            <w:tcW w:w="2970" w:type="dxa"/>
          </w:tcPr>
          <w:p w:rsidR="003A3FB2" w:rsidRPr="00041E56" w:rsidRDefault="003A3FB2" w:rsidP="003A3FB2">
            <w:pPr>
              <w:rPr>
                <w:rFonts w:eastAsiaTheme="minorHAnsi"/>
              </w:rPr>
            </w:pPr>
            <w:r w:rsidRPr="00041E56">
              <w:rPr>
                <w:rFonts w:eastAsiaTheme="minorHAnsi"/>
              </w:rPr>
              <w:t>Processing Data The printer is processing or receiving data.</w:t>
            </w: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lang w:val="en-GB" w:eastAsia="de-DE"/>
              </w:rPr>
            </w:pPr>
          </w:p>
        </w:tc>
        <w:tc>
          <w:tcPr>
            <w:tcW w:w="2160" w:type="dxa"/>
          </w:tcPr>
          <w:p w:rsidR="003A3FB2" w:rsidRPr="00041E56" w:rsidRDefault="003A3FB2" w:rsidP="003A3FB2">
            <w:pPr>
              <w:rPr>
                <w:rFonts w:eastAsiaTheme="minorHAnsi"/>
                <w:lang w:val="en-GB" w:eastAsia="de-DE"/>
              </w:rPr>
            </w:pPr>
            <w:r w:rsidRPr="00041E56">
              <w:rPr>
                <w:rFonts w:eastAsiaTheme="minorHAnsi"/>
              </w:rPr>
              <w:t>To cancel the current job, press the Cancel button.</w:t>
            </w:r>
          </w:p>
        </w:tc>
      </w:tr>
    </w:tbl>
    <w:p w:rsidR="003A3FB2" w:rsidRPr="00041E56" w:rsidRDefault="003A3FB2" w:rsidP="003A3FB2">
      <w:pPr>
        <w:spacing w:after="160" w:line="259" w:lineRule="auto"/>
        <w:rPr>
          <w:rFonts w:eastAsiaTheme="minorHAnsi"/>
          <w:lang w:val="en-GB" w:eastAsia="de-DE"/>
        </w:rPr>
      </w:pPr>
    </w:p>
    <w:tbl>
      <w:tblPr>
        <w:tblStyle w:val="TableGrid1"/>
        <w:tblW w:w="0" w:type="auto"/>
        <w:tblLook w:val="04A0"/>
      </w:tblPr>
      <w:tblGrid>
        <w:gridCol w:w="2065"/>
        <w:gridCol w:w="2070"/>
        <w:gridCol w:w="2070"/>
        <w:gridCol w:w="2466"/>
      </w:tblGrid>
      <w:tr w:rsidR="003A3FB2" w:rsidRPr="00041E56" w:rsidTr="003A3FB2">
        <w:tc>
          <w:tcPr>
            <w:tcW w:w="2065" w:type="dxa"/>
          </w:tcPr>
          <w:p w:rsidR="003A3FB2" w:rsidRPr="00041E56" w:rsidRDefault="003A3FB2" w:rsidP="003A3FB2">
            <w:pPr>
              <w:rPr>
                <w:rFonts w:eastAsiaTheme="minorHAnsi"/>
                <w:b/>
              </w:rPr>
            </w:pPr>
            <w:r w:rsidRPr="00041E56">
              <w:rPr>
                <w:rFonts w:eastAsiaTheme="minorHAnsi"/>
                <w:b/>
              </w:rPr>
              <w:t xml:space="preserve">Error code </w:t>
            </w:r>
          </w:p>
        </w:tc>
        <w:tc>
          <w:tcPr>
            <w:tcW w:w="2070" w:type="dxa"/>
          </w:tcPr>
          <w:p w:rsidR="003A3FB2" w:rsidRPr="00041E56" w:rsidRDefault="003A3FB2" w:rsidP="003A3FB2">
            <w:pPr>
              <w:rPr>
                <w:rFonts w:eastAsiaTheme="minorHAnsi"/>
                <w:b/>
              </w:rPr>
            </w:pPr>
            <w:r w:rsidRPr="00041E56">
              <w:rPr>
                <w:rFonts w:eastAsiaTheme="minorHAnsi"/>
                <w:b/>
              </w:rPr>
              <w:t xml:space="preserve">Pattern </w:t>
            </w:r>
          </w:p>
        </w:tc>
        <w:tc>
          <w:tcPr>
            <w:tcW w:w="2070" w:type="dxa"/>
          </w:tcPr>
          <w:p w:rsidR="003A3FB2" w:rsidRPr="00041E56" w:rsidRDefault="003A3FB2" w:rsidP="003A3FB2">
            <w:pPr>
              <w:rPr>
                <w:rFonts w:eastAsiaTheme="minorHAnsi"/>
                <w:b/>
              </w:rPr>
            </w:pPr>
            <w:r w:rsidRPr="00041E56">
              <w:rPr>
                <w:rFonts w:eastAsiaTheme="minorHAnsi"/>
                <w:b/>
              </w:rPr>
              <w:t>Description</w:t>
            </w:r>
          </w:p>
        </w:tc>
        <w:tc>
          <w:tcPr>
            <w:tcW w:w="2466"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3A3FB2">
        <w:tc>
          <w:tcPr>
            <w:tcW w:w="2065" w:type="dxa"/>
          </w:tcPr>
          <w:p w:rsidR="003A3FB2" w:rsidRPr="00041E56" w:rsidRDefault="003A3FB2" w:rsidP="003A3FB2">
            <w:pPr>
              <w:rPr>
                <w:rFonts w:eastAsiaTheme="minorHAnsi"/>
                <w:lang w:val="en-GB" w:eastAsia="de-DE"/>
              </w:rPr>
            </w:pPr>
            <w:r w:rsidRPr="00041E56">
              <w:rPr>
                <w:rFonts w:eastAsiaTheme="minorHAnsi"/>
              </w:rPr>
              <w:t>41000</w:t>
            </w:r>
          </w:p>
        </w:tc>
        <w:tc>
          <w:tcPr>
            <w:tcW w:w="2070"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1029600" cy="2216981"/>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1056533" cy="2274974"/>
                          </a:xfrm>
                          <a:prstGeom prst="rect">
                            <a:avLst/>
                          </a:prstGeom>
                        </pic:spPr>
                      </pic:pic>
                    </a:graphicData>
                  </a:graphic>
                </wp:inline>
              </w:drawing>
            </w:r>
          </w:p>
        </w:tc>
        <w:tc>
          <w:tcPr>
            <w:tcW w:w="2070" w:type="dxa"/>
          </w:tcPr>
          <w:p w:rsidR="003A3FB2" w:rsidRPr="00041E56" w:rsidRDefault="003A3FB2" w:rsidP="003A3FB2">
            <w:pPr>
              <w:rPr>
                <w:rFonts w:eastAsiaTheme="minorHAnsi"/>
              </w:rPr>
            </w:pPr>
            <w:r w:rsidRPr="00041E56">
              <w:rPr>
                <w:rFonts w:eastAsiaTheme="minorHAnsi"/>
              </w:rPr>
              <w:t>Manual Feed or Continuable Error This state can be reached in the following circumstances: ● Manual feed ● General continuable error ● Memory configuration error ● Personality/Job-related error</w:t>
            </w:r>
          </w:p>
          <w:p w:rsidR="003A3FB2" w:rsidRPr="00041E56" w:rsidRDefault="003A3FB2" w:rsidP="003A3FB2">
            <w:pPr>
              <w:rPr>
                <w:rFonts w:eastAsiaTheme="minorHAnsi"/>
              </w:rPr>
            </w:pPr>
          </w:p>
          <w:p w:rsidR="003A3FB2" w:rsidRPr="00041E56" w:rsidRDefault="003A3FB2" w:rsidP="003A3FB2">
            <w:pPr>
              <w:rPr>
                <w:rFonts w:eastAsiaTheme="minorHAnsi"/>
                <w:lang w:val="en-GB" w:eastAsia="de-DE"/>
              </w:rPr>
            </w:pPr>
          </w:p>
        </w:tc>
        <w:tc>
          <w:tcPr>
            <w:tcW w:w="2466" w:type="dxa"/>
          </w:tcPr>
          <w:p w:rsidR="003A3FB2" w:rsidRPr="00041E56" w:rsidRDefault="003A3FB2" w:rsidP="003A3FB2">
            <w:pPr>
              <w:rPr>
                <w:rFonts w:eastAsiaTheme="minorHAnsi"/>
                <w:lang w:val="en-GB" w:eastAsia="de-DE"/>
              </w:rPr>
            </w:pPr>
            <w:r w:rsidRPr="00041E56">
              <w:rPr>
                <w:rFonts w:eastAsiaTheme="minorHAnsi"/>
              </w:rPr>
              <w:t>To recover from the error and print whatever data is possible, press the Go button. If the recovery is successful, the printer goes to the Processing Data state and completes the job. If the recovery is unsuccessful, the printer returns to the Continuable Error state.</w:t>
            </w:r>
          </w:p>
        </w:tc>
      </w:tr>
    </w:tbl>
    <w:p w:rsidR="003A3FB2" w:rsidRPr="00041E56" w:rsidRDefault="003A3FB2" w:rsidP="003A3FB2">
      <w:pPr>
        <w:spacing w:after="160" w:line="259" w:lineRule="auto"/>
        <w:rPr>
          <w:rFonts w:eastAsiaTheme="minorHAnsi"/>
          <w:lang w:val="en-GB" w:eastAsia="de-DE"/>
        </w:rPr>
      </w:pPr>
    </w:p>
    <w:tbl>
      <w:tblPr>
        <w:tblStyle w:val="TableGrid1"/>
        <w:tblW w:w="0" w:type="auto"/>
        <w:tblLook w:val="04A0"/>
      </w:tblPr>
      <w:tblGrid>
        <w:gridCol w:w="2065"/>
        <w:gridCol w:w="1710"/>
        <w:gridCol w:w="2880"/>
        <w:gridCol w:w="1890"/>
      </w:tblGrid>
      <w:tr w:rsidR="003A3FB2" w:rsidRPr="00041E56" w:rsidTr="006E63C4">
        <w:tc>
          <w:tcPr>
            <w:tcW w:w="2065" w:type="dxa"/>
          </w:tcPr>
          <w:p w:rsidR="003A3FB2" w:rsidRPr="00041E56" w:rsidRDefault="003A3FB2" w:rsidP="003A3FB2">
            <w:pPr>
              <w:rPr>
                <w:rFonts w:eastAsiaTheme="minorHAnsi"/>
                <w:b/>
              </w:rPr>
            </w:pPr>
            <w:r w:rsidRPr="00041E56">
              <w:rPr>
                <w:rFonts w:eastAsiaTheme="minorHAnsi"/>
                <w:b/>
              </w:rPr>
              <w:t xml:space="preserve">Error code </w:t>
            </w:r>
          </w:p>
        </w:tc>
        <w:tc>
          <w:tcPr>
            <w:tcW w:w="1710" w:type="dxa"/>
          </w:tcPr>
          <w:p w:rsidR="003A3FB2" w:rsidRPr="00041E56" w:rsidRDefault="003A3FB2" w:rsidP="003A3FB2">
            <w:pPr>
              <w:rPr>
                <w:rFonts w:eastAsiaTheme="minorHAnsi"/>
                <w:b/>
              </w:rPr>
            </w:pPr>
            <w:r w:rsidRPr="00041E56">
              <w:rPr>
                <w:rFonts w:eastAsiaTheme="minorHAnsi"/>
                <w:b/>
              </w:rPr>
              <w:t xml:space="preserve">Pattern </w:t>
            </w:r>
          </w:p>
        </w:tc>
        <w:tc>
          <w:tcPr>
            <w:tcW w:w="2880" w:type="dxa"/>
          </w:tcPr>
          <w:p w:rsidR="003A3FB2" w:rsidRPr="00041E56" w:rsidRDefault="003A3FB2" w:rsidP="003A3FB2">
            <w:pPr>
              <w:rPr>
                <w:rFonts w:eastAsiaTheme="minorHAnsi"/>
                <w:b/>
              </w:rPr>
            </w:pPr>
            <w:r w:rsidRPr="00041E56">
              <w:rPr>
                <w:rFonts w:eastAsiaTheme="minorHAnsi"/>
                <w:b/>
              </w:rPr>
              <w:t>Description</w:t>
            </w:r>
          </w:p>
        </w:tc>
        <w:tc>
          <w:tcPr>
            <w:tcW w:w="1890"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6E63C4">
        <w:trPr>
          <w:trHeight w:val="2645"/>
        </w:trPr>
        <w:tc>
          <w:tcPr>
            <w:tcW w:w="2065" w:type="dxa"/>
          </w:tcPr>
          <w:p w:rsidR="003A3FB2" w:rsidRPr="00041E56" w:rsidRDefault="003A3FB2" w:rsidP="003A3FB2">
            <w:pPr>
              <w:rPr>
                <w:rFonts w:eastAsiaTheme="minorHAnsi"/>
                <w:lang w:val="en-GB" w:eastAsia="de-DE"/>
              </w:rPr>
            </w:pPr>
            <w:r w:rsidRPr="00041E56">
              <w:rPr>
                <w:rFonts w:eastAsiaTheme="minorHAnsi"/>
              </w:rPr>
              <w:t>40021</w:t>
            </w:r>
          </w:p>
        </w:tc>
        <w:tc>
          <w:tcPr>
            <w:tcW w:w="1710"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793487" cy="1443355"/>
                  <wp:effectExtent l="0" t="0" r="6985" b="444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811340" cy="1475830"/>
                          </a:xfrm>
                          <a:prstGeom prst="rect">
                            <a:avLst/>
                          </a:prstGeom>
                        </pic:spPr>
                      </pic:pic>
                    </a:graphicData>
                  </a:graphic>
                </wp:inline>
              </w:drawing>
            </w:r>
          </w:p>
        </w:tc>
        <w:tc>
          <w:tcPr>
            <w:tcW w:w="2880" w:type="dxa"/>
          </w:tcPr>
          <w:p w:rsidR="003A3FB2" w:rsidRPr="00041E56" w:rsidRDefault="003A3FB2" w:rsidP="003A3FB2">
            <w:pPr>
              <w:rPr>
                <w:rFonts w:eastAsiaTheme="minorHAnsi"/>
              </w:rPr>
            </w:pPr>
            <w:r w:rsidRPr="00041E56">
              <w:rPr>
                <w:rFonts w:eastAsiaTheme="minorHAnsi"/>
              </w:rPr>
              <w:t>Attention The print-cartridge door is open.</w:t>
            </w: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lang w:val="en-GB" w:eastAsia="de-DE"/>
              </w:rPr>
            </w:pPr>
          </w:p>
        </w:tc>
        <w:tc>
          <w:tcPr>
            <w:tcW w:w="1890" w:type="dxa"/>
          </w:tcPr>
          <w:p w:rsidR="003A3FB2" w:rsidRPr="00041E56" w:rsidRDefault="003A3FB2" w:rsidP="003A3FB2">
            <w:pPr>
              <w:rPr>
                <w:rFonts w:eastAsiaTheme="minorHAnsi"/>
                <w:lang w:val="en-GB" w:eastAsia="de-DE"/>
              </w:rPr>
            </w:pPr>
            <w:r w:rsidRPr="00041E56">
              <w:rPr>
                <w:rFonts w:eastAsiaTheme="minorHAnsi"/>
              </w:rPr>
              <w:t>Close the print-cartridge door.</w:t>
            </w:r>
          </w:p>
        </w:tc>
      </w:tr>
    </w:tbl>
    <w:p w:rsidR="003A3FB2" w:rsidRPr="00041E56" w:rsidRDefault="003A3FB2" w:rsidP="003A3FB2">
      <w:pPr>
        <w:spacing w:after="160" w:line="259" w:lineRule="auto"/>
        <w:rPr>
          <w:rFonts w:eastAsiaTheme="minorHAnsi"/>
          <w:lang w:val="en-GB" w:eastAsia="de-DE"/>
        </w:rPr>
      </w:pPr>
    </w:p>
    <w:tbl>
      <w:tblPr>
        <w:tblStyle w:val="TableGrid1"/>
        <w:tblW w:w="9985" w:type="dxa"/>
        <w:tblLook w:val="04A0"/>
      </w:tblPr>
      <w:tblGrid>
        <w:gridCol w:w="1934"/>
        <w:gridCol w:w="1433"/>
        <w:gridCol w:w="1403"/>
        <w:gridCol w:w="5215"/>
      </w:tblGrid>
      <w:tr w:rsidR="003A3FB2" w:rsidRPr="00041E56" w:rsidTr="001E29E2">
        <w:trPr>
          <w:trHeight w:val="217"/>
        </w:trPr>
        <w:tc>
          <w:tcPr>
            <w:tcW w:w="1934" w:type="dxa"/>
          </w:tcPr>
          <w:p w:rsidR="003A3FB2" w:rsidRPr="00041E56" w:rsidRDefault="003A3FB2" w:rsidP="003A3FB2">
            <w:pPr>
              <w:rPr>
                <w:rFonts w:eastAsiaTheme="minorHAnsi"/>
                <w:b/>
              </w:rPr>
            </w:pPr>
            <w:r w:rsidRPr="00041E56">
              <w:rPr>
                <w:rFonts w:eastAsiaTheme="minorHAnsi"/>
                <w:b/>
              </w:rPr>
              <w:t xml:space="preserve">Error code </w:t>
            </w:r>
          </w:p>
        </w:tc>
        <w:tc>
          <w:tcPr>
            <w:tcW w:w="1433" w:type="dxa"/>
          </w:tcPr>
          <w:p w:rsidR="003A3FB2" w:rsidRPr="00041E56" w:rsidRDefault="003A3FB2" w:rsidP="003A3FB2">
            <w:pPr>
              <w:rPr>
                <w:rFonts w:eastAsiaTheme="minorHAnsi"/>
                <w:b/>
              </w:rPr>
            </w:pPr>
            <w:r w:rsidRPr="00041E56">
              <w:rPr>
                <w:rFonts w:eastAsiaTheme="minorHAnsi"/>
                <w:b/>
              </w:rPr>
              <w:t xml:space="preserve">Pattern </w:t>
            </w:r>
          </w:p>
        </w:tc>
        <w:tc>
          <w:tcPr>
            <w:tcW w:w="1403" w:type="dxa"/>
          </w:tcPr>
          <w:p w:rsidR="003A3FB2" w:rsidRPr="00041E56" w:rsidRDefault="003A3FB2" w:rsidP="003A3FB2">
            <w:pPr>
              <w:rPr>
                <w:rFonts w:eastAsiaTheme="minorHAnsi"/>
                <w:b/>
              </w:rPr>
            </w:pPr>
            <w:r w:rsidRPr="00041E56">
              <w:rPr>
                <w:rFonts w:eastAsiaTheme="minorHAnsi"/>
                <w:b/>
              </w:rPr>
              <w:t>Description</w:t>
            </w:r>
          </w:p>
        </w:tc>
        <w:tc>
          <w:tcPr>
            <w:tcW w:w="5215"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E29E2">
        <w:trPr>
          <w:trHeight w:val="2195"/>
        </w:trPr>
        <w:tc>
          <w:tcPr>
            <w:tcW w:w="1934" w:type="dxa"/>
          </w:tcPr>
          <w:p w:rsidR="003A3FB2" w:rsidRPr="00041E56" w:rsidRDefault="003A3FB2" w:rsidP="003A3FB2">
            <w:pPr>
              <w:rPr>
                <w:rFonts w:eastAsiaTheme="minorHAnsi"/>
              </w:rPr>
            </w:pPr>
            <w:r w:rsidRPr="00041E56">
              <w:rPr>
                <w:rFonts w:eastAsiaTheme="minorHAnsi"/>
              </w:rPr>
              <w:lastRenderedPageBreak/>
              <w:t xml:space="preserve">50003 </w:t>
            </w:r>
          </w:p>
          <w:p w:rsidR="003A3FB2" w:rsidRPr="00041E56" w:rsidRDefault="003A3FB2" w:rsidP="003A3FB2">
            <w:pPr>
              <w:rPr>
                <w:rFonts w:eastAsiaTheme="minorHAnsi"/>
              </w:rPr>
            </w:pPr>
            <w:r w:rsidRPr="00041E56">
              <w:rPr>
                <w:rFonts w:eastAsiaTheme="minorHAnsi"/>
              </w:rPr>
              <w:t xml:space="preserve">50005 </w:t>
            </w:r>
          </w:p>
          <w:p w:rsidR="003A3FB2" w:rsidRPr="00041E56" w:rsidRDefault="003A3FB2" w:rsidP="003A3FB2">
            <w:pPr>
              <w:rPr>
                <w:rFonts w:eastAsiaTheme="minorHAnsi"/>
              </w:rPr>
            </w:pPr>
            <w:r w:rsidRPr="00041E56">
              <w:rPr>
                <w:rFonts w:eastAsiaTheme="minorHAnsi"/>
              </w:rPr>
              <w:t xml:space="preserve">50006 </w:t>
            </w:r>
          </w:p>
          <w:p w:rsidR="003A3FB2" w:rsidRPr="00041E56" w:rsidRDefault="003A3FB2" w:rsidP="003A3FB2">
            <w:pPr>
              <w:rPr>
                <w:rFonts w:eastAsiaTheme="minorHAnsi"/>
              </w:rPr>
            </w:pPr>
            <w:r w:rsidRPr="00041E56">
              <w:rPr>
                <w:rFonts w:eastAsiaTheme="minorHAnsi"/>
              </w:rPr>
              <w:t xml:space="preserve">50007 </w:t>
            </w:r>
          </w:p>
          <w:p w:rsidR="003A3FB2" w:rsidRPr="00041E56" w:rsidRDefault="003A3FB2" w:rsidP="003A3FB2">
            <w:pPr>
              <w:rPr>
                <w:rFonts w:eastAsiaTheme="minorHAnsi"/>
                <w:lang w:val="en-GB" w:eastAsia="de-DE"/>
              </w:rPr>
            </w:pPr>
            <w:r w:rsidRPr="00041E56">
              <w:rPr>
                <w:rFonts w:eastAsiaTheme="minorHAnsi"/>
              </w:rPr>
              <w:t>5000X</w:t>
            </w:r>
          </w:p>
          <w:p w:rsidR="003A3FB2" w:rsidRPr="00041E56" w:rsidRDefault="003A3FB2" w:rsidP="003A3FB2">
            <w:pPr>
              <w:rPr>
                <w:rFonts w:eastAsiaTheme="minorHAnsi"/>
                <w:lang w:val="en-GB" w:eastAsia="de-DE"/>
              </w:rPr>
            </w:pPr>
          </w:p>
        </w:tc>
        <w:tc>
          <w:tcPr>
            <w:tcW w:w="1433" w:type="dxa"/>
            <w:vMerge w:val="restart"/>
          </w:tcPr>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627233" cy="1268730"/>
                  <wp:effectExtent l="0" t="0" r="1905" b="762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663068" cy="1341215"/>
                          </a:xfrm>
                          <a:prstGeom prst="rect">
                            <a:avLst/>
                          </a:prstGeom>
                        </pic:spPr>
                      </pic:pic>
                    </a:graphicData>
                  </a:graphic>
                </wp:inline>
              </w:drawing>
            </w:r>
          </w:p>
          <w:p w:rsidR="003A3FB2" w:rsidRPr="00041E56" w:rsidRDefault="003A3FB2" w:rsidP="003A3FB2">
            <w:pPr>
              <w:rPr>
                <w:rFonts w:eastAsiaTheme="minorHAnsi"/>
                <w:lang w:val="en-GB" w:eastAsia="de-DE"/>
              </w:rPr>
            </w:pPr>
          </w:p>
          <w:p w:rsidR="003A3FB2" w:rsidRPr="00041E56" w:rsidRDefault="001E29E2" w:rsidP="003A3FB2">
            <w:pPr>
              <w:rPr>
                <w:rFonts w:eastAsiaTheme="minorHAnsi"/>
                <w:lang w:val="en-GB" w:eastAsia="de-DE"/>
              </w:rPr>
            </w:pPr>
            <w:r w:rsidRPr="00041E56">
              <w:rPr>
                <w:rFonts w:eastAsiaTheme="minorHAnsi"/>
                <w:noProof/>
              </w:rPr>
              <w:drawing>
                <wp:inline distT="0" distB="0" distL="0" distR="0">
                  <wp:extent cx="649904" cy="1306830"/>
                  <wp:effectExtent l="0" t="0" r="0" b="762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674747" cy="1356785"/>
                          </a:xfrm>
                          <a:prstGeom prst="rect">
                            <a:avLst/>
                          </a:prstGeom>
                        </pic:spPr>
                      </pic:pic>
                    </a:graphicData>
                  </a:graphic>
                </wp:inline>
              </w:drawing>
            </w:r>
          </w:p>
        </w:tc>
        <w:tc>
          <w:tcPr>
            <w:tcW w:w="1403" w:type="dxa"/>
          </w:tcPr>
          <w:p w:rsidR="003A3FB2" w:rsidRPr="00041E56" w:rsidRDefault="003A3FB2" w:rsidP="003A3FB2">
            <w:pPr>
              <w:rPr>
                <w:rFonts w:eastAsiaTheme="minorHAnsi"/>
                <w:lang w:val="en-GB" w:eastAsia="de-DE"/>
              </w:rPr>
            </w:pPr>
            <w:r w:rsidRPr="00041E56">
              <w:rPr>
                <w:rFonts w:eastAsiaTheme="minorHAnsi"/>
              </w:rPr>
              <w:t>Fatal Error</w:t>
            </w: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tc>
        <w:tc>
          <w:tcPr>
            <w:tcW w:w="5215" w:type="dxa"/>
          </w:tcPr>
          <w:p w:rsidR="003A3FB2" w:rsidRPr="00041E56" w:rsidRDefault="003A3FB2" w:rsidP="003A3FB2">
            <w:pPr>
              <w:rPr>
                <w:rFonts w:eastAsiaTheme="minorHAnsi"/>
              </w:rPr>
            </w:pPr>
            <w:r w:rsidRPr="00041E56">
              <w:rPr>
                <w:rFonts w:eastAsiaTheme="minorHAnsi"/>
              </w:rPr>
              <w:t xml:space="preserve">● Turn off the printer, wait 10 seconds, and turn on the printer. </w:t>
            </w:r>
          </w:p>
          <w:p w:rsidR="003A3FB2" w:rsidRPr="00041E56" w:rsidRDefault="003A3FB2" w:rsidP="003A3FB2">
            <w:pPr>
              <w:rPr>
                <w:rFonts w:eastAsiaTheme="minorHAnsi"/>
              </w:rPr>
            </w:pPr>
            <w:r w:rsidRPr="00041E56">
              <w:rPr>
                <w:rFonts w:eastAsiaTheme="minorHAnsi"/>
              </w:rPr>
              <w:t xml:space="preserve">● Unplug the printer for five minutes. Then plug it back in and turn the power on. </w:t>
            </w:r>
          </w:p>
          <w:p w:rsidR="003A3FB2" w:rsidRPr="00041E56" w:rsidRDefault="003A3FB2" w:rsidP="003A3FB2">
            <w:pPr>
              <w:rPr>
                <w:rFonts w:eastAsiaTheme="minorHAnsi"/>
                <w:lang w:val="en-GB" w:eastAsia="de-DE"/>
              </w:rPr>
            </w:pPr>
            <w:r w:rsidRPr="00041E56">
              <w:rPr>
                <w:rFonts w:eastAsiaTheme="minorHAnsi"/>
              </w:rPr>
              <w:t>● If you are unable to resolve the problem, contact HP.</w:t>
            </w:r>
          </w:p>
        </w:tc>
      </w:tr>
      <w:tr w:rsidR="003A3FB2" w:rsidRPr="00041E56" w:rsidTr="001E29E2">
        <w:trPr>
          <w:trHeight w:val="2249"/>
        </w:trPr>
        <w:tc>
          <w:tcPr>
            <w:tcW w:w="1934"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tc>
        <w:tc>
          <w:tcPr>
            <w:tcW w:w="1433" w:type="dxa"/>
            <w:vMerge/>
          </w:tcPr>
          <w:p w:rsidR="003A3FB2" w:rsidRPr="00041E56" w:rsidRDefault="003A3FB2" w:rsidP="003A3FB2">
            <w:pPr>
              <w:rPr>
                <w:rFonts w:eastAsiaTheme="minorHAnsi"/>
                <w:lang w:val="en-GB" w:eastAsia="de-DE"/>
              </w:rPr>
            </w:pPr>
          </w:p>
        </w:tc>
        <w:tc>
          <w:tcPr>
            <w:tcW w:w="1403" w:type="dxa"/>
          </w:tcPr>
          <w:p w:rsidR="003A3FB2" w:rsidRPr="00041E56" w:rsidRDefault="003A3FB2" w:rsidP="003A3FB2">
            <w:pPr>
              <w:rPr>
                <w:rFonts w:eastAsiaTheme="minorHAnsi"/>
                <w:lang w:val="en-GB" w:eastAsia="de-DE"/>
              </w:rPr>
            </w:pPr>
            <w:r w:rsidRPr="00041E56">
              <w:rPr>
                <w:rFonts w:eastAsiaTheme="minorHAnsi"/>
              </w:rPr>
              <w:t>Accessory Error</w:t>
            </w:r>
          </w:p>
        </w:tc>
        <w:tc>
          <w:tcPr>
            <w:tcW w:w="5215" w:type="dxa"/>
          </w:tcPr>
          <w:p w:rsidR="003A3FB2" w:rsidRPr="00041E56" w:rsidRDefault="003A3FB2" w:rsidP="003A3FB2">
            <w:pPr>
              <w:rPr>
                <w:rFonts w:eastAsiaTheme="minorHAnsi"/>
                <w:lang w:val="en-GB" w:eastAsia="de-DE"/>
              </w:rPr>
            </w:pPr>
            <w:r w:rsidRPr="00041E56">
              <w:rPr>
                <w:rFonts w:eastAsiaTheme="minorHAnsi"/>
              </w:rPr>
              <w:t>To display additional error information, press the Go button. The light pattern changes. When you release the Go button, the printer returns to the initial Accessory Error state.</w:t>
            </w:r>
          </w:p>
        </w:tc>
      </w:tr>
    </w:tbl>
    <w:p w:rsidR="003A3FB2" w:rsidRPr="00041E56" w:rsidRDefault="003A3FB2" w:rsidP="003A3FB2">
      <w:pPr>
        <w:spacing w:after="160" w:line="259" w:lineRule="auto"/>
        <w:rPr>
          <w:rFonts w:eastAsiaTheme="minorHAnsi"/>
          <w:lang w:val="en-GB" w:eastAsia="de-DE"/>
        </w:rPr>
      </w:pPr>
    </w:p>
    <w:tbl>
      <w:tblPr>
        <w:tblStyle w:val="TableGrid1"/>
        <w:tblW w:w="0" w:type="auto"/>
        <w:tblLook w:val="04A0"/>
      </w:tblPr>
      <w:tblGrid>
        <w:gridCol w:w="2065"/>
        <w:gridCol w:w="1530"/>
        <w:gridCol w:w="90"/>
        <w:gridCol w:w="2886"/>
        <w:gridCol w:w="2160"/>
      </w:tblGrid>
      <w:tr w:rsidR="003A3FB2" w:rsidRPr="00041E56" w:rsidTr="001E29E2">
        <w:tc>
          <w:tcPr>
            <w:tcW w:w="2065" w:type="dxa"/>
          </w:tcPr>
          <w:p w:rsidR="003A3FB2" w:rsidRPr="00041E56" w:rsidRDefault="003A3FB2" w:rsidP="003A3FB2">
            <w:pPr>
              <w:rPr>
                <w:rFonts w:eastAsiaTheme="minorHAnsi"/>
                <w:b/>
              </w:rPr>
            </w:pPr>
            <w:r w:rsidRPr="00041E56">
              <w:rPr>
                <w:rFonts w:eastAsiaTheme="minorHAnsi"/>
                <w:b/>
              </w:rPr>
              <w:t xml:space="preserve">Error code </w:t>
            </w:r>
          </w:p>
        </w:tc>
        <w:tc>
          <w:tcPr>
            <w:tcW w:w="1620" w:type="dxa"/>
            <w:gridSpan w:val="2"/>
          </w:tcPr>
          <w:p w:rsidR="003A3FB2" w:rsidRPr="00041E56" w:rsidRDefault="003A3FB2" w:rsidP="003A3FB2">
            <w:pPr>
              <w:rPr>
                <w:rFonts w:eastAsiaTheme="minorHAnsi"/>
                <w:b/>
              </w:rPr>
            </w:pPr>
            <w:r w:rsidRPr="00041E56">
              <w:rPr>
                <w:rFonts w:eastAsiaTheme="minorHAnsi"/>
                <w:b/>
              </w:rPr>
              <w:t xml:space="preserve">Pattern </w:t>
            </w:r>
          </w:p>
        </w:tc>
        <w:tc>
          <w:tcPr>
            <w:tcW w:w="2886" w:type="dxa"/>
          </w:tcPr>
          <w:p w:rsidR="003A3FB2" w:rsidRPr="00041E56" w:rsidRDefault="003A3FB2" w:rsidP="003A3FB2">
            <w:pPr>
              <w:rPr>
                <w:rFonts w:eastAsiaTheme="minorHAnsi"/>
                <w:b/>
              </w:rPr>
            </w:pPr>
            <w:r w:rsidRPr="00041E56">
              <w:rPr>
                <w:rFonts w:eastAsiaTheme="minorHAnsi"/>
                <w:b/>
              </w:rPr>
              <w:t>Description</w:t>
            </w:r>
          </w:p>
        </w:tc>
        <w:tc>
          <w:tcPr>
            <w:tcW w:w="2160"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E29E2">
        <w:tc>
          <w:tcPr>
            <w:tcW w:w="2065"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p>
        </w:tc>
        <w:tc>
          <w:tcPr>
            <w:tcW w:w="1620" w:type="dxa"/>
            <w:gridSpan w:val="2"/>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710360" cy="1322070"/>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728521" cy="1355870"/>
                          </a:xfrm>
                          <a:prstGeom prst="rect">
                            <a:avLst/>
                          </a:prstGeom>
                        </pic:spPr>
                      </pic:pic>
                    </a:graphicData>
                  </a:graphic>
                </wp:inline>
              </w:drawing>
            </w:r>
          </w:p>
        </w:tc>
        <w:tc>
          <w:tcPr>
            <w:tcW w:w="2886" w:type="dxa"/>
          </w:tcPr>
          <w:p w:rsidR="003A3FB2" w:rsidRPr="00041E56" w:rsidRDefault="003A3FB2" w:rsidP="003A3FB2">
            <w:pPr>
              <w:rPr>
                <w:rFonts w:eastAsiaTheme="minorHAnsi"/>
                <w:lang w:val="en-GB" w:eastAsia="de-DE"/>
              </w:rPr>
            </w:pPr>
            <w:r w:rsidRPr="00041E56">
              <w:rPr>
                <w:rFonts w:eastAsiaTheme="minorHAnsi"/>
              </w:rPr>
              <w:t>Toner Low The Go, Ready, and Attention lights act independently of the Toner Low state.</w:t>
            </w:r>
          </w:p>
        </w:tc>
        <w:tc>
          <w:tcPr>
            <w:tcW w:w="2160" w:type="dxa"/>
          </w:tcPr>
          <w:p w:rsidR="003A3FB2" w:rsidRPr="00041E56" w:rsidRDefault="003A3FB2" w:rsidP="003A3FB2">
            <w:pPr>
              <w:rPr>
                <w:rFonts w:eastAsiaTheme="minorHAnsi"/>
                <w:lang w:val="en-GB" w:eastAsia="de-DE"/>
              </w:rPr>
            </w:pPr>
            <w:r w:rsidRPr="00041E56">
              <w:rPr>
                <w:rFonts w:eastAsiaTheme="minorHAnsi"/>
              </w:rPr>
              <w:t>Order a new print cartridge and have it ready.</w:t>
            </w:r>
          </w:p>
        </w:tc>
      </w:tr>
      <w:tr w:rsidR="003A3FB2" w:rsidRPr="00041E56" w:rsidTr="001E29E2">
        <w:tc>
          <w:tcPr>
            <w:tcW w:w="2065" w:type="dxa"/>
          </w:tcPr>
          <w:p w:rsidR="003A3FB2" w:rsidRPr="00041E56" w:rsidRDefault="003A3FB2" w:rsidP="003A3FB2">
            <w:pPr>
              <w:rPr>
                <w:rFonts w:eastAsiaTheme="minorHAnsi"/>
              </w:rPr>
            </w:pPr>
          </w:p>
        </w:tc>
        <w:tc>
          <w:tcPr>
            <w:tcW w:w="1530" w:type="dxa"/>
          </w:tcPr>
          <w:p w:rsidR="003A3FB2" w:rsidRPr="00041E56" w:rsidRDefault="003A3FB2" w:rsidP="003A3FB2">
            <w:pPr>
              <w:rPr>
                <w:rFonts w:eastAsiaTheme="minorHAnsi"/>
              </w:rPr>
            </w:pPr>
            <w:r w:rsidRPr="00041E56">
              <w:rPr>
                <w:rFonts w:eastAsiaTheme="minorHAnsi"/>
                <w:noProof/>
              </w:rPr>
              <w:drawing>
                <wp:inline distT="0" distB="0" distL="0" distR="0">
                  <wp:extent cx="680132" cy="1141095"/>
                  <wp:effectExtent l="0" t="0" r="5715" b="190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702687" cy="1178936"/>
                          </a:xfrm>
                          <a:prstGeom prst="rect">
                            <a:avLst/>
                          </a:prstGeom>
                        </pic:spPr>
                      </pic:pic>
                    </a:graphicData>
                  </a:graphic>
                </wp:inline>
              </w:drawing>
            </w:r>
          </w:p>
        </w:tc>
        <w:tc>
          <w:tcPr>
            <w:tcW w:w="2976" w:type="dxa"/>
            <w:gridSpan w:val="2"/>
          </w:tcPr>
          <w:p w:rsidR="003A3FB2" w:rsidRPr="00041E56" w:rsidRDefault="003A3FB2" w:rsidP="003A3FB2">
            <w:pPr>
              <w:rPr>
                <w:rFonts w:eastAsiaTheme="minorHAnsi"/>
              </w:rPr>
            </w:pPr>
            <w:r w:rsidRPr="00041E56">
              <w:rPr>
                <w:rFonts w:eastAsiaTheme="minorHAnsi"/>
              </w:rPr>
              <w:t>Toner Missing The print cartridge has been removed from the printer</w:t>
            </w:r>
          </w:p>
        </w:tc>
        <w:tc>
          <w:tcPr>
            <w:tcW w:w="2160" w:type="dxa"/>
          </w:tcPr>
          <w:p w:rsidR="003A3FB2" w:rsidRPr="00041E56" w:rsidRDefault="003A3FB2" w:rsidP="003A3FB2">
            <w:pPr>
              <w:rPr>
                <w:rFonts w:eastAsiaTheme="minorHAnsi"/>
              </w:rPr>
            </w:pPr>
            <w:r w:rsidRPr="00041E56">
              <w:rPr>
                <w:rFonts w:eastAsiaTheme="minorHAnsi"/>
              </w:rPr>
              <w:t>Reinsert the print cartridge in the printer.</w:t>
            </w:r>
          </w:p>
        </w:tc>
      </w:tr>
    </w:tbl>
    <w:p w:rsidR="003A3FB2" w:rsidRPr="00041E56" w:rsidRDefault="003A3FB2" w:rsidP="003A3FB2">
      <w:pPr>
        <w:spacing w:after="160" w:line="259" w:lineRule="auto"/>
        <w:rPr>
          <w:rFonts w:eastAsiaTheme="minorHAnsi"/>
          <w:lang w:val="en-GB" w:eastAsia="de-DE"/>
        </w:rPr>
      </w:pPr>
    </w:p>
    <w:tbl>
      <w:tblPr>
        <w:tblStyle w:val="TableGrid1"/>
        <w:tblW w:w="0" w:type="auto"/>
        <w:tblLook w:val="04A0"/>
      </w:tblPr>
      <w:tblGrid>
        <w:gridCol w:w="2065"/>
        <w:gridCol w:w="2436"/>
        <w:gridCol w:w="2070"/>
        <w:gridCol w:w="2160"/>
      </w:tblGrid>
      <w:tr w:rsidR="003A3FB2" w:rsidRPr="00041E56" w:rsidTr="003A3FB2">
        <w:tc>
          <w:tcPr>
            <w:tcW w:w="2065" w:type="dxa"/>
          </w:tcPr>
          <w:p w:rsidR="003A3FB2" w:rsidRPr="00041E56" w:rsidRDefault="003A3FB2" w:rsidP="003A3FB2">
            <w:pPr>
              <w:rPr>
                <w:rFonts w:eastAsiaTheme="minorHAnsi"/>
                <w:b/>
              </w:rPr>
            </w:pPr>
            <w:r w:rsidRPr="00041E56">
              <w:rPr>
                <w:rFonts w:eastAsiaTheme="minorHAnsi"/>
                <w:b/>
              </w:rPr>
              <w:t xml:space="preserve">Error code </w:t>
            </w:r>
          </w:p>
        </w:tc>
        <w:tc>
          <w:tcPr>
            <w:tcW w:w="2436" w:type="dxa"/>
          </w:tcPr>
          <w:p w:rsidR="003A3FB2" w:rsidRPr="00041E56" w:rsidRDefault="003A3FB2" w:rsidP="003A3FB2">
            <w:pPr>
              <w:rPr>
                <w:rFonts w:eastAsiaTheme="minorHAnsi"/>
                <w:b/>
              </w:rPr>
            </w:pPr>
            <w:r w:rsidRPr="00041E56">
              <w:rPr>
                <w:rFonts w:eastAsiaTheme="minorHAnsi"/>
                <w:b/>
              </w:rPr>
              <w:t xml:space="preserve">Pattern </w:t>
            </w:r>
          </w:p>
        </w:tc>
        <w:tc>
          <w:tcPr>
            <w:tcW w:w="2070" w:type="dxa"/>
          </w:tcPr>
          <w:p w:rsidR="003A3FB2" w:rsidRPr="00041E56" w:rsidRDefault="003A3FB2" w:rsidP="003A3FB2">
            <w:pPr>
              <w:rPr>
                <w:rFonts w:eastAsiaTheme="minorHAnsi"/>
                <w:b/>
              </w:rPr>
            </w:pPr>
            <w:r w:rsidRPr="00041E56">
              <w:rPr>
                <w:rFonts w:eastAsiaTheme="minorHAnsi"/>
                <w:b/>
              </w:rPr>
              <w:t>Description</w:t>
            </w:r>
          </w:p>
        </w:tc>
        <w:tc>
          <w:tcPr>
            <w:tcW w:w="2160"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E29E2">
        <w:trPr>
          <w:trHeight w:val="2294"/>
        </w:trPr>
        <w:tc>
          <w:tcPr>
            <w:tcW w:w="2065" w:type="dxa"/>
          </w:tcPr>
          <w:p w:rsidR="003A3FB2" w:rsidRPr="00041E56" w:rsidRDefault="003A3FB2" w:rsidP="003A3FB2">
            <w:pPr>
              <w:rPr>
                <w:rFonts w:eastAsiaTheme="minorHAnsi"/>
                <w:lang w:val="en-GB" w:eastAsia="de-DE"/>
              </w:rPr>
            </w:pPr>
            <w:r w:rsidRPr="00041E56">
              <w:rPr>
                <w:rFonts w:eastAsiaTheme="minorHAnsi"/>
              </w:rPr>
              <w:t>40022</w:t>
            </w:r>
          </w:p>
        </w:tc>
        <w:tc>
          <w:tcPr>
            <w:tcW w:w="2436"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755702" cy="1216660"/>
                  <wp:effectExtent l="0" t="0" r="6350" b="254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768797" cy="1237742"/>
                          </a:xfrm>
                          <a:prstGeom prst="rect">
                            <a:avLst/>
                          </a:prstGeom>
                        </pic:spPr>
                      </pic:pic>
                    </a:graphicData>
                  </a:graphic>
                </wp:inline>
              </w:drawing>
            </w:r>
          </w:p>
        </w:tc>
        <w:tc>
          <w:tcPr>
            <w:tcW w:w="2070" w:type="dxa"/>
          </w:tcPr>
          <w:p w:rsidR="003A3FB2" w:rsidRPr="00041E56" w:rsidRDefault="003A3FB2" w:rsidP="003A3FB2">
            <w:pPr>
              <w:rPr>
                <w:rFonts w:eastAsiaTheme="minorHAnsi"/>
              </w:rPr>
            </w:pPr>
            <w:r w:rsidRPr="00041E56">
              <w:rPr>
                <w:rFonts w:eastAsiaTheme="minorHAnsi"/>
              </w:rPr>
              <w:t>Jam</w:t>
            </w: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lang w:val="en-GB" w:eastAsia="de-DE"/>
              </w:rPr>
            </w:pPr>
          </w:p>
        </w:tc>
        <w:tc>
          <w:tcPr>
            <w:tcW w:w="2160" w:type="dxa"/>
          </w:tcPr>
          <w:p w:rsidR="003A3FB2" w:rsidRPr="00041E56" w:rsidRDefault="003A3FB2" w:rsidP="003A3FB2">
            <w:pPr>
              <w:rPr>
                <w:rFonts w:eastAsiaTheme="minorHAnsi"/>
                <w:lang w:val="en-GB" w:eastAsia="de-DE"/>
              </w:rPr>
            </w:pPr>
            <w:r w:rsidRPr="00041E56">
              <w:rPr>
                <w:rFonts w:eastAsiaTheme="minorHAnsi"/>
              </w:rPr>
              <w:t>Clear the jam.</w:t>
            </w:r>
          </w:p>
        </w:tc>
      </w:tr>
    </w:tbl>
    <w:p w:rsidR="003A3FB2" w:rsidRPr="00041E56" w:rsidRDefault="003A3FB2" w:rsidP="003A3FB2">
      <w:pPr>
        <w:spacing w:after="160" w:line="259" w:lineRule="auto"/>
        <w:rPr>
          <w:rFonts w:eastAsiaTheme="minorHAnsi"/>
          <w:lang w:val="en-GB" w:eastAsia="de-DE"/>
        </w:rPr>
      </w:pPr>
    </w:p>
    <w:tbl>
      <w:tblPr>
        <w:tblStyle w:val="TableGrid1"/>
        <w:tblW w:w="0" w:type="auto"/>
        <w:tblLayout w:type="fixed"/>
        <w:tblLook w:val="04A0"/>
      </w:tblPr>
      <w:tblGrid>
        <w:gridCol w:w="2065"/>
        <w:gridCol w:w="1620"/>
        <w:gridCol w:w="2250"/>
        <w:gridCol w:w="2826"/>
      </w:tblGrid>
      <w:tr w:rsidR="003A3FB2" w:rsidRPr="00041E56" w:rsidTr="001E29E2">
        <w:tc>
          <w:tcPr>
            <w:tcW w:w="2065" w:type="dxa"/>
          </w:tcPr>
          <w:p w:rsidR="003A3FB2" w:rsidRPr="00041E56" w:rsidRDefault="003A3FB2" w:rsidP="003A3FB2">
            <w:pPr>
              <w:rPr>
                <w:rFonts w:eastAsiaTheme="minorHAnsi"/>
                <w:b/>
              </w:rPr>
            </w:pPr>
            <w:r w:rsidRPr="00041E56">
              <w:rPr>
                <w:rFonts w:eastAsiaTheme="minorHAnsi"/>
                <w:b/>
              </w:rPr>
              <w:lastRenderedPageBreak/>
              <w:t xml:space="preserve">Error code </w:t>
            </w:r>
          </w:p>
        </w:tc>
        <w:tc>
          <w:tcPr>
            <w:tcW w:w="1620" w:type="dxa"/>
          </w:tcPr>
          <w:p w:rsidR="003A3FB2" w:rsidRPr="00041E56" w:rsidRDefault="003A3FB2" w:rsidP="003A3FB2">
            <w:pPr>
              <w:rPr>
                <w:rFonts w:eastAsiaTheme="minorHAnsi"/>
                <w:b/>
              </w:rPr>
            </w:pPr>
            <w:r w:rsidRPr="00041E56">
              <w:rPr>
                <w:rFonts w:eastAsiaTheme="minorHAnsi"/>
                <w:b/>
              </w:rPr>
              <w:t xml:space="preserve">Pattern </w:t>
            </w:r>
          </w:p>
        </w:tc>
        <w:tc>
          <w:tcPr>
            <w:tcW w:w="2250" w:type="dxa"/>
          </w:tcPr>
          <w:p w:rsidR="003A3FB2" w:rsidRPr="00041E56" w:rsidRDefault="003A3FB2" w:rsidP="003A3FB2">
            <w:pPr>
              <w:rPr>
                <w:rFonts w:eastAsiaTheme="minorHAnsi"/>
                <w:b/>
              </w:rPr>
            </w:pPr>
            <w:r w:rsidRPr="00041E56">
              <w:rPr>
                <w:rFonts w:eastAsiaTheme="minorHAnsi"/>
                <w:b/>
              </w:rPr>
              <w:t>Description</w:t>
            </w:r>
          </w:p>
        </w:tc>
        <w:tc>
          <w:tcPr>
            <w:tcW w:w="2826"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E29E2">
        <w:trPr>
          <w:trHeight w:val="2204"/>
        </w:trPr>
        <w:tc>
          <w:tcPr>
            <w:tcW w:w="2065" w:type="dxa"/>
          </w:tcPr>
          <w:p w:rsidR="003A3FB2" w:rsidRPr="00041E56" w:rsidRDefault="003A3FB2" w:rsidP="003A3FB2">
            <w:pPr>
              <w:rPr>
                <w:rFonts w:eastAsiaTheme="minorHAnsi"/>
              </w:rPr>
            </w:pPr>
            <w:r w:rsidRPr="00041E56">
              <w:rPr>
                <w:rFonts w:eastAsiaTheme="minorHAnsi"/>
              </w:rPr>
              <w:t>41900</w:t>
            </w: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lang w:val="en-GB" w:eastAsia="de-DE"/>
              </w:rPr>
            </w:pPr>
          </w:p>
        </w:tc>
        <w:tc>
          <w:tcPr>
            <w:tcW w:w="1620"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710360" cy="1102995"/>
                  <wp:effectExtent l="0" t="0" r="0" b="1905"/>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734076" cy="1139820"/>
                          </a:xfrm>
                          <a:prstGeom prst="rect">
                            <a:avLst/>
                          </a:prstGeom>
                        </pic:spPr>
                      </pic:pic>
                    </a:graphicData>
                  </a:graphic>
                </wp:inline>
              </w:drawing>
            </w:r>
          </w:p>
        </w:tc>
        <w:tc>
          <w:tcPr>
            <w:tcW w:w="2250" w:type="dxa"/>
          </w:tcPr>
          <w:p w:rsidR="003A3FB2" w:rsidRPr="00041E56" w:rsidRDefault="003A3FB2" w:rsidP="003A3FB2">
            <w:pPr>
              <w:rPr>
                <w:rFonts w:eastAsiaTheme="minorHAnsi"/>
                <w:lang w:val="en-GB" w:eastAsia="de-DE"/>
              </w:rPr>
            </w:pPr>
            <w:r w:rsidRPr="00041E56">
              <w:rPr>
                <w:rFonts w:eastAsiaTheme="minorHAnsi"/>
              </w:rPr>
              <w:t>Paper Out</w:t>
            </w:r>
          </w:p>
        </w:tc>
        <w:tc>
          <w:tcPr>
            <w:tcW w:w="2826" w:type="dxa"/>
          </w:tcPr>
          <w:p w:rsidR="003A3FB2" w:rsidRPr="00041E56" w:rsidRDefault="003A3FB2" w:rsidP="003A3FB2">
            <w:pPr>
              <w:rPr>
                <w:rFonts w:eastAsiaTheme="minorHAnsi"/>
                <w:lang w:val="en-GB" w:eastAsia="de-DE"/>
              </w:rPr>
            </w:pPr>
            <w:r w:rsidRPr="00041E56">
              <w:rPr>
                <w:rFonts w:eastAsiaTheme="minorHAnsi"/>
              </w:rPr>
              <w:t>Load paper or other media.</w:t>
            </w:r>
          </w:p>
        </w:tc>
      </w:tr>
      <w:tr w:rsidR="003A3FB2" w:rsidRPr="00041E56" w:rsidTr="001E29E2">
        <w:tc>
          <w:tcPr>
            <w:tcW w:w="2065" w:type="dxa"/>
          </w:tcPr>
          <w:p w:rsidR="003A3FB2" w:rsidRPr="00041E56" w:rsidRDefault="003A3FB2" w:rsidP="003A3FB2">
            <w:pPr>
              <w:rPr>
                <w:rFonts w:eastAsiaTheme="minorHAnsi"/>
              </w:rPr>
            </w:pPr>
          </w:p>
        </w:tc>
        <w:tc>
          <w:tcPr>
            <w:tcW w:w="1620" w:type="dxa"/>
          </w:tcPr>
          <w:p w:rsidR="003A3FB2" w:rsidRPr="00041E56" w:rsidRDefault="003A3FB2" w:rsidP="003A3FB2">
            <w:pPr>
              <w:rPr>
                <w:rFonts w:eastAsiaTheme="minorHAnsi"/>
              </w:rPr>
            </w:pPr>
            <w:r w:rsidRPr="00041E56">
              <w:rPr>
                <w:rFonts w:eastAsiaTheme="minorHAnsi"/>
                <w:noProof/>
              </w:rPr>
              <w:drawing>
                <wp:inline distT="0" distB="0" distL="0" distR="0">
                  <wp:extent cx="733031" cy="1110422"/>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765718" cy="1159938"/>
                          </a:xfrm>
                          <a:prstGeom prst="rect">
                            <a:avLst/>
                          </a:prstGeom>
                        </pic:spPr>
                      </pic:pic>
                    </a:graphicData>
                  </a:graphic>
                </wp:inline>
              </w:drawing>
            </w:r>
          </w:p>
        </w:tc>
        <w:tc>
          <w:tcPr>
            <w:tcW w:w="2250" w:type="dxa"/>
          </w:tcPr>
          <w:p w:rsidR="003A3FB2" w:rsidRPr="00041E56" w:rsidRDefault="003A3FB2" w:rsidP="003A3FB2">
            <w:pPr>
              <w:rPr>
                <w:rFonts w:eastAsiaTheme="minorHAnsi"/>
              </w:rPr>
            </w:pPr>
            <w:r w:rsidRPr="00041E56">
              <w:rPr>
                <w:rFonts w:eastAsiaTheme="minorHAnsi"/>
              </w:rPr>
              <w:t>Paper Mount The loaded paper or other media is not supported.</w:t>
            </w:r>
          </w:p>
        </w:tc>
        <w:tc>
          <w:tcPr>
            <w:tcW w:w="2826" w:type="dxa"/>
          </w:tcPr>
          <w:p w:rsidR="003A3FB2" w:rsidRPr="00041E56" w:rsidRDefault="003A3FB2" w:rsidP="003A3FB2">
            <w:pPr>
              <w:rPr>
                <w:rFonts w:eastAsiaTheme="minorHAnsi"/>
              </w:rPr>
            </w:pPr>
            <w:r w:rsidRPr="00041E56">
              <w:rPr>
                <w:rFonts w:eastAsiaTheme="minorHAnsi"/>
              </w:rPr>
              <w:t>Load acceptable paper or other media. Press the Go button to override the condition.</w:t>
            </w:r>
          </w:p>
        </w:tc>
      </w:tr>
    </w:tbl>
    <w:p w:rsidR="003A3FB2" w:rsidRPr="00041E56" w:rsidRDefault="003A3FB2" w:rsidP="003A3FB2">
      <w:pPr>
        <w:spacing w:after="160" w:line="259" w:lineRule="auto"/>
        <w:rPr>
          <w:rFonts w:eastAsiaTheme="minorHAnsi"/>
          <w:b/>
          <w:sz w:val="28"/>
          <w:szCs w:val="28"/>
        </w:rPr>
      </w:pPr>
      <w:r w:rsidRPr="00041E56">
        <w:rPr>
          <w:rFonts w:eastAsiaTheme="minorHAnsi"/>
          <w:b/>
          <w:sz w:val="28"/>
          <w:szCs w:val="28"/>
        </w:rPr>
        <w:t>Fatal error secondary messages</w:t>
      </w:r>
    </w:p>
    <w:p w:rsidR="003A3FB2" w:rsidRPr="001C5531" w:rsidRDefault="003A3FB2" w:rsidP="005A3780">
      <w:pPr>
        <w:spacing w:after="160" w:line="259" w:lineRule="auto"/>
        <w:contextualSpacing/>
        <w:rPr>
          <w:rFonts w:eastAsiaTheme="minorHAnsi"/>
          <w:lang w:val="en-GB" w:eastAsia="de-DE"/>
        </w:rPr>
      </w:pPr>
      <w:r w:rsidRPr="001C5531">
        <w:rPr>
          <w:rFonts w:eastAsiaTheme="minorHAnsi"/>
        </w:rPr>
        <w:t>If the printer has a fatal error, press and hold the Go button to see a secondary error message.</w:t>
      </w:r>
    </w:p>
    <w:p w:rsidR="003A3FB2" w:rsidRPr="001C5531" w:rsidRDefault="003A3FB2" w:rsidP="003A3FB2">
      <w:pPr>
        <w:spacing w:after="160" w:line="259" w:lineRule="auto"/>
        <w:rPr>
          <w:rFonts w:eastAsiaTheme="minorHAnsi"/>
        </w:rPr>
      </w:pPr>
      <w:r w:rsidRPr="001C5531">
        <w:rPr>
          <w:rFonts w:eastAsiaTheme="minorHAnsi"/>
        </w:rPr>
        <w:t xml:space="preserve">Table 7-4 </w:t>
      </w:r>
      <w:r w:rsidR="005A3780" w:rsidRPr="001C5531">
        <w:rPr>
          <w:rFonts w:eastAsiaTheme="minorHAnsi"/>
        </w:rPr>
        <w:t>fatal</w:t>
      </w:r>
      <w:r w:rsidR="001C5531">
        <w:rPr>
          <w:rFonts w:eastAsiaTheme="minorHAnsi"/>
        </w:rPr>
        <w:t xml:space="preserve"> error secondary messages</w:t>
      </w:r>
    </w:p>
    <w:tbl>
      <w:tblPr>
        <w:tblStyle w:val="TableGrid1"/>
        <w:tblpPr w:leftFromText="180" w:rightFromText="180" w:vertAnchor="text" w:horzAnchor="margin" w:tblpY="171"/>
        <w:tblOverlap w:val="never"/>
        <w:tblW w:w="0" w:type="auto"/>
        <w:tblLayout w:type="fixed"/>
        <w:tblLook w:val="04A0"/>
      </w:tblPr>
      <w:tblGrid>
        <w:gridCol w:w="1345"/>
        <w:gridCol w:w="1620"/>
        <w:gridCol w:w="2160"/>
        <w:gridCol w:w="3546"/>
      </w:tblGrid>
      <w:tr w:rsidR="003A3FB2" w:rsidRPr="00041E56" w:rsidTr="001E29E2">
        <w:tc>
          <w:tcPr>
            <w:tcW w:w="1345" w:type="dxa"/>
          </w:tcPr>
          <w:p w:rsidR="003A3FB2" w:rsidRPr="00041E56" w:rsidRDefault="003A3FB2" w:rsidP="003A3FB2">
            <w:pPr>
              <w:rPr>
                <w:rFonts w:eastAsiaTheme="minorHAnsi"/>
                <w:b/>
              </w:rPr>
            </w:pPr>
            <w:r w:rsidRPr="00041E56">
              <w:rPr>
                <w:rFonts w:eastAsiaTheme="minorHAnsi"/>
                <w:b/>
              </w:rPr>
              <w:t xml:space="preserve">Error code </w:t>
            </w:r>
          </w:p>
        </w:tc>
        <w:tc>
          <w:tcPr>
            <w:tcW w:w="1620" w:type="dxa"/>
          </w:tcPr>
          <w:p w:rsidR="003A3FB2" w:rsidRPr="00041E56" w:rsidRDefault="003A3FB2" w:rsidP="003A3FB2">
            <w:pPr>
              <w:rPr>
                <w:rFonts w:eastAsiaTheme="minorHAnsi"/>
                <w:b/>
              </w:rPr>
            </w:pPr>
            <w:r w:rsidRPr="00041E56">
              <w:rPr>
                <w:rFonts w:eastAsiaTheme="minorHAnsi"/>
                <w:b/>
              </w:rPr>
              <w:t xml:space="preserve">Pattern </w:t>
            </w:r>
          </w:p>
        </w:tc>
        <w:tc>
          <w:tcPr>
            <w:tcW w:w="2160" w:type="dxa"/>
          </w:tcPr>
          <w:p w:rsidR="003A3FB2" w:rsidRPr="00041E56" w:rsidRDefault="003A3FB2" w:rsidP="003A3FB2">
            <w:pPr>
              <w:rPr>
                <w:rFonts w:eastAsiaTheme="minorHAnsi"/>
                <w:b/>
              </w:rPr>
            </w:pPr>
            <w:r w:rsidRPr="00041E56">
              <w:rPr>
                <w:rFonts w:eastAsiaTheme="minorHAnsi"/>
                <w:b/>
              </w:rPr>
              <w:t>Description</w:t>
            </w:r>
          </w:p>
        </w:tc>
        <w:tc>
          <w:tcPr>
            <w:tcW w:w="3546"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E29E2">
        <w:trPr>
          <w:trHeight w:val="2600"/>
        </w:trPr>
        <w:tc>
          <w:tcPr>
            <w:tcW w:w="1345" w:type="dxa"/>
          </w:tcPr>
          <w:p w:rsidR="003A3FB2" w:rsidRPr="00041E56" w:rsidRDefault="003A3FB2" w:rsidP="003A3FB2">
            <w:pPr>
              <w:rPr>
                <w:rFonts w:eastAsiaTheme="minorHAnsi"/>
              </w:rPr>
            </w:pPr>
            <w:r w:rsidRPr="00041E56">
              <w:rPr>
                <w:rFonts w:eastAsiaTheme="minorHAnsi"/>
              </w:rPr>
              <w:t xml:space="preserve">55 </w:t>
            </w:r>
          </w:p>
          <w:p w:rsidR="003A3FB2" w:rsidRPr="00041E56" w:rsidRDefault="003A3FB2" w:rsidP="003A3FB2">
            <w:pPr>
              <w:rPr>
                <w:rFonts w:eastAsiaTheme="minorHAnsi"/>
              </w:rPr>
            </w:pPr>
            <w:r w:rsidRPr="00041E56">
              <w:rPr>
                <w:rFonts w:eastAsiaTheme="minorHAnsi"/>
              </w:rPr>
              <w:t>50007</w:t>
            </w:r>
          </w:p>
        </w:tc>
        <w:tc>
          <w:tcPr>
            <w:tcW w:w="1620" w:type="dxa"/>
          </w:tcPr>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831272" cy="1435735"/>
                  <wp:effectExtent l="0" t="0" r="6985" b="0"/>
                  <wp:docPr id="4096" name="Picture 4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856417" cy="1479164"/>
                          </a:xfrm>
                          <a:prstGeom prst="rect">
                            <a:avLst/>
                          </a:prstGeom>
                        </pic:spPr>
                      </pic:pic>
                    </a:graphicData>
                  </a:graphic>
                </wp:inline>
              </w:drawing>
            </w:r>
          </w:p>
        </w:tc>
        <w:tc>
          <w:tcPr>
            <w:tcW w:w="2160" w:type="dxa"/>
          </w:tcPr>
          <w:p w:rsidR="003A3FB2" w:rsidRPr="00041E56" w:rsidRDefault="003A3FB2" w:rsidP="003A3FB2">
            <w:pPr>
              <w:rPr>
                <w:rFonts w:eastAsiaTheme="minorHAnsi"/>
              </w:rPr>
            </w:pPr>
            <w:r w:rsidRPr="00041E56">
              <w:rPr>
                <w:rFonts w:eastAsiaTheme="minorHAnsi"/>
              </w:rPr>
              <w:t>Engine error. The formatter and engine are not communicating.</w:t>
            </w:r>
          </w:p>
        </w:tc>
        <w:tc>
          <w:tcPr>
            <w:tcW w:w="3546" w:type="dxa"/>
          </w:tcPr>
          <w:p w:rsidR="003A3FB2" w:rsidRPr="00041E56" w:rsidRDefault="003A3FB2" w:rsidP="003A3FB2">
            <w:pPr>
              <w:rPr>
                <w:rFonts w:eastAsiaTheme="minorHAnsi"/>
              </w:rPr>
            </w:pPr>
            <w:r w:rsidRPr="00041E56">
              <w:rPr>
                <w:rFonts w:eastAsiaTheme="minorHAnsi"/>
              </w:rPr>
              <w:t xml:space="preserve">1. Unplug the printer, and then plug it in again. </w:t>
            </w:r>
          </w:p>
          <w:p w:rsidR="003A3FB2" w:rsidRPr="00041E56" w:rsidRDefault="003A3FB2" w:rsidP="003A3FB2">
            <w:pPr>
              <w:rPr>
                <w:rFonts w:eastAsiaTheme="minorHAnsi"/>
              </w:rPr>
            </w:pPr>
            <w:r w:rsidRPr="00041E56">
              <w:rPr>
                <w:rFonts w:eastAsiaTheme="minorHAnsi"/>
              </w:rPr>
              <w:t xml:space="preserve">2. Reseat the formatter cable in the ECU. </w:t>
            </w:r>
          </w:p>
          <w:p w:rsidR="003A3FB2" w:rsidRPr="00041E56" w:rsidRDefault="003A3FB2" w:rsidP="003A3FB2">
            <w:pPr>
              <w:rPr>
                <w:rFonts w:eastAsiaTheme="minorHAnsi"/>
              </w:rPr>
            </w:pPr>
            <w:r w:rsidRPr="00041E56">
              <w:rPr>
                <w:rFonts w:eastAsiaTheme="minorHAnsi"/>
              </w:rPr>
              <w:t xml:space="preserve">3. If the error persists, replace the formatter. </w:t>
            </w:r>
          </w:p>
          <w:p w:rsidR="003A3FB2" w:rsidRPr="00041E56" w:rsidRDefault="003A3FB2" w:rsidP="003A3FB2">
            <w:pPr>
              <w:rPr>
                <w:rFonts w:eastAsiaTheme="minorHAnsi"/>
              </w:rPr>
            </w:pPr>
            <w:r w:rsidRPr="00041E56">
              <w:rPr>
                <w:rFonts w:eastAsiaTheme="minorHAnsi"/>
              </w:rPr>
              <w:t>4. If, after replacing the formatter, the error persists, replace the ECU.</w:t>
            </w:r>
          </w:p>
        </w:tc>
      </w:tr>
    </w:tbl>
    <w:p w:rsidR="003A3FB2" w:rsidRPr="00041E56" w:rsidRDefault="003A3FB2" w:rsidP="003A3FB2">
      <w:pPr>
        <w:spacing w:after="160" w:line="259" w:lineRule="auto"/>
        <w:rPr>
          <w:rFonts w:eastAsiaTheme="minorHAnsi"/>
          <w:lang w:val="en-GB" w:eastAsia="de-DE"/>
        </w:rPr>
      </w:pPr>
    </w:p>
    <w:p w:rsidR="003A3FB2" w:rsidRPr="00041E56" w:rsidRDefault="003A3FB2" w:rsidP="003A3FB2">
      <w:pPr>
        <w:spacing w:after="160" w:line="259" w:lineRule="auto"/>
        <w:rPr>
          <w:rFonts w:eastAsiaTheme="minorHAnsi"/>
          <w:lang w:val="en-GB" w:eastAsia="de-DE"/>
        </w:rPr>
      </w:pPr>
    </w:p>
    <w:p w:rsidR="003A3FB2" w:rsidRPr="00041E56" w:rsidRDefault="003A3FB2" w:rsidP="003A3FB2">
      <w:pPr>
        <w:spacing w:after="160" w:line="259" w:lineRule="auto"/>
        <w:rPr>
          <w:rFonts w:eastAsiaTheme="minorHAnsi"/>
          <w:lang w:val="en-GB" w:eastAsia="de-DE"/>
        </w:rPr>
      </w:pPr>
    </w:p>
    <w:p w:rsidR="003A3FB2" w:rsidRPr="00041E56" w:rsidRDefault="003A3FB2" w:rsidP="003A3FB2">
      <w:pPr>
        <w:spacing w:after="160" w:line="259" w:lineRule="auto"/>
        <w:rPr>
          <w:rFonts w:eastAsiaTheme="minorHAnsi"/>
          <w:lang w:val="en-GB" w:eastAsia="de-DE"/>
        </w:rPr>
      </w:pPr>
    </w:p>
    <w:p w:rsidR="003A3FB2" w:rsidRPr="00041E56" w:rsidRDefault="003A3FB2" w:rsidP="003A3FB2">
      <w:pPr>
        <w:spacing w:after="160" w:line="259" w:lineRule="auto"/>
        <w:rPr>
          <w:rFonts w:eastAsiaTheme="minorHAnsi"/>
          <w:lang w:val="en-GB" w:eastAsia="de-DE"/>
        </w:rPr>
      </w:pPr>
    </w:p>
    <w:p w:rsidR="003A3FB2" w:rsidRPr="00041E56" w:rsidRDefault="003A3FB2" w:rsidP="003A3FB2">
      <w:pPr>
        <w:spacing w:line="360" w:lineRule="auto"/>
        <w:contextualSpacing/>
        <w:rPr>
          <w:lang w:eastAsia="de-DE"/>
        </w:rPr>
      </w:pPr>
    </w:p>
    <w:tbl>
      <w:tblPr>
        <w:tblStyle w:val="TableGrid1"/>
        <w:tblW w:w="0" w:type="auto"/>
        <w:tblLook w:val="04A0"/>
      </w:tblPr>
      <w:tblGrid>
        <w:gridCol w:w="2065"/>
        <w:gridCol w:w="1620"/>
        <w:gridCol w:w="2886"/>
        <w:gridCol w:w="2160"/>
      </w:tblGrid>
      <w:tr w:rsidR="003A3FB2" w:rsidRPr="00041E56" w:rsidTr="001E29E2">
        <w:tc>
          <w:tcPr>
            <w:tcW w:w="2065" w:type="dxa"/>
          </w:tcPr>
          <w:p w:rsidR="003A3FB2" w:rsidRPr="00041E56" w:rsidRDefault="003A3FB2" w:rsidP="003A3FB2">
            <w:pPr>
              <w:rPr>
                <w:rFonts w:eastAsiaTheme="minorHAnsi"/>
                <w:b/>
              </w:rPr>
            </w:pPr>
            <w:r w:rsidRPr="00041E56">
              <w:rPr>
                <w:rFonts w:eastAsiaTheme="minorHAnsi"/>
                <w:b/>
              </w:rPr>
              <w:t xml:space="preserve">Error code </w:t>
            </w:r>
          </w:p>
        </w:tc>
        <w:tc>
          <w:tcPr>
            <w:tcW w:w="1620" w:type="dxa"/>
          </w:tcPr>
          <w:p w:rsidR="003A3FB2" w:rsidRPr="00041E56" w:rsidRDefault="003A3FB2" w:rsidP="003A3FB2">
            <w:pPr>
              <w:rPr>
                <w:rFonts w:eastAsiaTheme="minorHAnsi"/>
                <w:b/>
              </w:rPr>
            </w:pPr>
            <w:r w:rsidRPr="00041E56">
              <w:rPr>
                <w:rFonts w:eastAsiaTheme="minorHAnsi"/>
                <w:b/>
              </w:rPr>
              <w:t xml:space="preserve">Pattern </w:t>
            </w:r>
          </w:p>
        </w:tc>
        <w:tc>
          <w:tcPr>
            <w:tcW w:w="2886" w:type="dxa"/>
          </w:tcPr>
          <w:p w:rsidR="003A3FB2" w:rsidRPr="00041E56" w:rsidRDefault="003A3FB2" w:rsidP="003A3FB2">
            <w:pPr>
              <w:rPr>
                <w:rFonts w:eastAsiaTheme="minorHAnsi"/>
                <w:b/>
              </w:rPr>
            </w:pPr>
            <w:r w:rsidRPr="00041E56">
              <w:rPr>
                <w:rFonts w:eastAsiaTheme="minorHAnsi"/>
                <w:b/>
              </w:rPr>
              <w:t>Description</w:t>
            </w:r>
          </w:p>
        </w:tc>
        <w:tc>
          <w:tcPr>
            <w:tcW w:w="2160"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E29E2">
        <w:trPr>
          <w:trHeight w:val="2582"/>
        </w:trPr>
        <w:tc>
          <w:tcPr>
            <w:tcW w:w="2065" w:type="dxa"/>
          </w:tcPr>
          <w:p w:rsidR="003A3FB2" w:rsidRPr="00041E56" w:rsidRDefault="003A3FB2" w:rsidP="003A3FB2">
            <w:pPr>
              <w:rPr>
                <w:rFonts w:eastAsiaTheme="minorHAnsi"/>
              </w:rPr>
            </w:pPr>
            <w:r w:rsidRPr="00041E56">
              <w:rPr>
                <w:rFonts w:eastAsiaTheme="minorHAnsi"/>
              </w:rPr>
              <w:t xml:space="preserve">52 </w:t>
            </w:r>
          </w:p>
          <w:p w:rsidR="003A3FB2" w:rsidRPr="00041E56" w:rsidRDefault="003A3FB2" w:rsidP="003A3FB2">
            <w:pPr>
              <w:rPr>
                <w:rFonts w:eastAsiaTheme="minorHAnsi"/>
                <w:lang w:val="en-GB" w:eastAsia="de-DE"/>
              </w:rPr>
            </w:pPr>
            <w:r w:rsidRPr="00041E56">
              <w:rPr>
                <w:rFonts w:eastAsiaTheme="minorHAnsi"/>
              </w:rPr>
              <w:t>50005</w:t>
            </w:r>
          </w:p>
        </w:tc>
        <w:tc>
          <w:tcPr>
            <w:tcW w:w="1620"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801044" cy="1412875"/>
                  <wp:effectExtent l="0" t="0" r="0" b="0"/>
                  <wp:docPr id="4097" name="Picture 4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822719" cy="1451106"/>
                          </a:xfrm>
                          <a:prstGeom prst="rect">
                            <a:avLst/>
                          </a:prstGeom>
                        </pic:spPr>
                      </pic:pic>
                    </a:graphicData>
                  </a:graphic>
                </wp:inline>
              </w:drawing>
            </w:r>
          </w:p>
        </w:tc>
        <w:tc>
          <w:tcPr>
            <w:tcW w:w="2886" w:type="dxa"/>
          </w:tcPr>
          <w:p w:rsidR="003A3FB2" w:rsidRPr="00041E56" w:rsidRDefault="003A3FB2" w:rsidP="003A3FB2">
            <w:pPr>
              <w:rPr>
                <w:rFonts w:eastAsiaTheme="minorHAnsi"/>
              </w:rPr>
            </w:pPr>
            <w:r w:rsidRPr="00041E56">
              <w:rPr>
                <w:rFonts w:eastAsiaTheme="minorHAnsi"/>
              </w:rPr>
              <w:t>Laser/scanner error. The laser/scanner has a malfunction.</w:t>
            </w: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lang w:val="en-GB" w:eastAsia="de-DE"/>
              </w:rPr>
            </w:pPr>
          </w:p>
        </w:tc>
        <w:tc>
          <w:tcPr>
            <w:tcW w:w="2160" w:type="dxa"/>
          </w:tcPr>
          <w:p w:rsidR="003A3FB2" w:rsidRPr="00041E56" w:rsidRDefault="003A3FB2" w:rsidP="003A3FB2">
            <w:pPr>
              <w:rPr>
                <w:rFonts w:eastAsiaTheme="minorHAnsi"/>
                <w:lang w:val="en-GB" w:eastAsia="de-DE"/>
              </w:rPr>
            </w:pPr>
            <w:r w:rsidRPr="00041E56">
              <w:rPr>
                <w:rFonts w:eastAsiaTheme="minorHAnsi"/>
              </w:rPr>
              <w:t>1. Check the laser/ scanner cable connections. 2. If the error persists, replace the laser/ scanner</w:t>
            </w:r>
          </w:p>
        </w:tc>
      </w:tr>
    </w:tbl>
    <w:p w:rsidR="003A3FB2" w:rsidRPr="00041E56" w:rsidRDefault="003A3FB2" w:rsidP="003A3FB2">
      <w:pPr>
        <w:spacing w:line="360" w:lineRule="auto"/>
        <w:contextualSpacing/>
        <w:rPr>
          <w:lang w:eastAsia="de-DE"/>
        </w:rPr>
      </w:pPr>
    </w:p>
    <w:tbl>
      <w:tblPr>
        <w:tblStyle w:val="TableGrid1"/>
        <w:tblW w:w="0" w:type="auto"/>
        <w:tblLook w:val="04A0"/>
      </w:tblPr>
      <w:tblGrid>
        <w:gridCol w:w="2065"/>
        <w:gridCol w:w="2436"/>
        <w:gridCol w:w="2070"/>
        <w:gridCol w:w="2160"/>
      </w:tblGrid>
      <w:tr w:rsidR="003A3FB2" w:rsidRPr="00041E56" w:rsidTr="003A3FB2">
        <w:tc>
          <w:tcPr>
            <w:tcW w:w="2065" w:type="dxa"/>
          </w:tcPr>
          <w:p w:rsidR="003A3FB2" w:rsidRPr="00041E56" w:rsidRDefault="003A3FB2" w:rsidP="003A3FB2">
            <w:pPr>
              <w:rPr>
                <w:rFonts w:eastAsiaTheme="minorHAnsi"/>
                <w:b/>
              </w:rPr>
            </w:pPr>
            <w:r w:rsidRPr="00041E56">
              <w:rPr>
                <w:rFonts w:eastAsiaTheme="minorHAnsi"/>
                <w:b/>
              </w:rPr>
              <w:t xml:space="preserve">Error code </w:t>
            </w:r>
          </w:p>
        </w:tc>
        <w:tc>
          <w:tcPr>
            <w:tcW w:w="2436" w:type="dxa"/>
          </w:tcPr>
          <w:p w:rsidR="003A3FB2" w:rsidRPr="00041E56" w:rsidRDefault="003A3FB2" w:rsidP="003A3FB2">
            <w:pPr>
              <w:rPr>
                <w:rFonts w:eastAsiaTheme="minorHAnsi"/>
                <w:b/>
              </w:rPr>
            </w:pPr>
            <w:r w:rsidRPr="00041E56">
              <w:rPr>
                <w:rFonts w:eastAsiaTheme="minorHAnsi"/>
                <w:b/>
              </w:rPr>
              <w:t xml:space="preserve">Pattern </w:t>
            </w:r>
          </w:p>
        </w:tc>
        <w:tc>
          <w:tcPr>
            <w:tcW w:w="2070" w:type="dxa"/>
          </w:tcPr>
          <w:p w:rsidR="003A3FB2" w:rsidRPr="00041E56" w:rsidRDefault="003A3FB2" w:rsidP="003A3FB2">
            <w:pPr>
              <w:rPr>
                <w:rFonts w:eastAsiaTheme="minorHAnsi"/>
                <w:b/>
              </w:rPr>
            </w:pPr>
            <w:r w:rsidRPr="00041E56">
              <w:rPr>
                <w:rFonts w:eastAsiaTheme="minorHAnsi"/>
                <w:b/>
              </w:rPr>
              <w:t>Description</w:t>
            </w:r>
          </w:p>
        </w:tc>
        <w:tc>
          <w:tcPr>
            <w:tcW w:w="2160"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E29E2">
        <w:trPr>
          <w:trHeight w:val="2600"/>
        </w:trPr>
        <w:tc>
          <w:tcPr>
            <w:tcW w:w="2065" w:type="dxa"/>
          </w:tcPr>
          <w:p w:rsidR="003A3FB2" w:rsidRPr="00041E56" w:rsidRDefault="003A3FB2" w:rsidP="003A3FB2">
            <w:pPr>
              <w:rPr>
                <w:rFonts w:eastAsiaTheme="minorHAnsi"/>
                <w:lang w:val="en-GB" w:eastAsia="de-DE"/>
              </w:rPr>
            </w:pPr>
            <w:r w:rsidRPr="00041E56">
              <w:rPr>
                <w:rFonts w:eastAsiaTheme="minorHAnsi"/>
              </w:rPr>
              <w:lastRenderedPageBreak/>
              <w:t>57</w:t>
            </w:r>
          </w:p>
        </w:tc>
        <w:tc>
          <w:tcPr>
            <w:tcW w:w="2436"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694690" cy="1224238"/>
                  <wp:effectExtent l="0" t="0" r="0" b="0"/>
                  <wp:docPr id="4098" name="Picture 4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718857" cy="1266828"/>
                          </a:xfrm>
                          <a:prstGeom prst="rect">
                            <a:avLst/>
                          </a:prstGeom>
                        </pic:spPr>
                      </pic:pic>
                    </a:graphicData>
                  </a:graphic>
                </wp:inline>
              </w:drawing>
            </w:r>
          </w:p>
        </w:tc>
        <w:tc>
          <w:tcPr>
            <w:tcW w:w="2070" w:type="dxa"/>
          </w:tcPr>
          <w:p w:rsidR="003A3FB2" w:rsidRPr="00041E56" w:rsidRDefault="003A3FB2" w:rsidP="003A3FB2">
            <w:pPr>
              <w:rPr>
                <w:rFonts w:eastAsiaTheme="minorHAnsi"/>
              </w:rPr>
            </w:pPr>
            <w:r w:rsidRPr="00041E56">
              <w:rPr>
                <w:rFonts w:eastAsiaTheme="minorHAnsi"/>
              </w:rPr>
              <w:t>Fan motor error</w:t>
            </w: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lang w:val="en-GB" w:eastAsia="de-DE"/>
              </w:rPr>
            </w:pPr>
          </w:p>
        </w:tc>
        <w:tc>
          <w:tcPr>
            <w:tcW w:w="2160" w:type="dxa"/>
          </w:tcPr>
          <w:p w:rsidR="003A3FB2" w:rsidRPr="00041E56" w:rsidRDefault="003A3FB2" w:rsidP="003A3FB2">
            <w:pPr>
              <w:rPr>
                <w:rFonts w:eastAsiaTheme="minorHAnsi"/>
                <w:lang w:val="en-GB" w:eastAsia="de-DE"/>
              </w:rPr>
            </w:pPr>
            <w:r w:rsidRPr="00041E56">
              <w:rPr>
                <w:rFonts w:eastAsiaTheme="minorHAnsi"/>
              </w:rPr>
              <w:t>1. Check the fan cable connections. 2. If the error persists, replace the fan.</w:t>
            </w:r>
          </w:p>
        </w:tc>
      </w:tr>
    </w:tbl>
    <w:p w:rsidR="003A3FB2" w:rsidRPr="00041E56" w:rsidRDefault="003A3FB2" w:rsidP="003A3FB2">
      <w:pPr>
        <w:spacing w:line="360" w:lineRule="auto"/>
        <w:contextualSpacing/>
        <w:rPr>
          <w:lang w:eastAsia="de-DE"/>
        </w:rPr>
      </w:pPr>
    </w:p>
    <w:tbl>
      <w:tblPr>
        <w:tblStyle w:val="TableGrid1"/>
        <w:tblW w:w="0" w:type="auto"/>
        <w:tblLook w:val="04A0"/>
      </w:tblPr>
      <w:tblGrid>
        <w:gridCol w:w="1345"/>
        <w:gridCol w:w="1440"/>
        <w:gridCol w:w="1440"/>
        <w:gridCol w:w="4591"/>
      </w:tblGrid>
      <w:tr w:rsidR="003A3FB2" w:rsidRPr="00041E56" w:rsidTr="001E29E2">
        <w:tc>
          <w:tcPr>
            <w:tcW w:w="1345" w:type="dxa"/>
          </w:tcPr>
          <w:p w:rsidR="003A3FB2" w:rsidRPr="00041E56" w:rsidRDefault="003A3FB2" w:rsidP="003A3FB2">
            <w:pPr>
              <w:rPr>
                <w:rFonts w:eastAsiaTheme="minorHAnsi"/>
                <w:b/>
              </w:rPr>
            </w:pPr>
            <w:r w:rsidRPr="00041E56">
              <w:rPr>
                <w:rFonts w:eastAsiaTheme="minorHAnsi"/>
                <w:b/>
              </w:rPr>
              <w:t xml:space="preserve">Error code </w:t>
            </w:r>
          </w:p>
        </w:tc>
        <w:tc>
          <w:tcPr>
            <w:tcW w:w="1440" w:type="dxa"/>
          </w:tcPr>
          <w:p w:rsidR="003A3FB2" w:rsidRPr="00041E56" w:rsidRDefault="003A3FB2" w:rsidP="003A3FB2">
            <w:pPr>
              <w:rPr>
                <w:rFonts w:eastAsiaTheme="minorHAnsi"/>
                <w:b/>
              </w:rPr>
            </w:pPr>
            <w:r w:rsidRPr="00041E56">
              <w:rPr>
                <w:rFonts w:eastAsiaTheme="minorHAnsi"/>
                <w:b/>
              </w:rPr>
              <w:t xml:space="preserve">Pattern </w:t>
            </w:r>
          </w:p>
        </w:tc>
        <w:tc>
          <w:tcPr>
            <w:tcW w:w="1440" w:type="dxa"/>
          </w:tcPr>
          <w:p w:rsidR="003A3FB2" w:rsidRPr="00041E56" w:rsidRDefault="003A3FB2" w:rsidP="003A3FB2">
            <w:pPr>
              <w:rPr>
                <w:rFonts w:eastAsiaTheme="minorHAnsi"/>
                <w:b/>
              </w:rPr>
            </w:pPr>
            <w:r w:rsidRPr="00041E56">
              <w:rPr>
                <w:rFonts w:eastAsiaTheme="minorHAnsi"/>
                <w:b/>
              </w:rPr>
              <w:t>Description</w:t>
            </w:r>
          </w:p>
        </w:tc>
        <w:tc>
          <w:tcPr>
            <w:tcW w:w="4591"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E29E2">
        <w:trPr>
          <w:trHeight w:val="2528"/>
        </w:trPr>
        <w:tc>
          <w:tcPr>
            <w:tcW w:w="1345" w:type="dxa"/>
          </w:tcPr>
          <w:p w:rsidR="003A3FB2" w:rsidRPr="00041E56" w:rsidRDefault="003A3FB2" w:rsidP="003A3FB2">
            <w:pPr>
              <w:rPr>
                <w:rFonts w:eastAsiaTheme="minorHAnsi"/>
                <w:lang w:val="en-GB" w:eastAsia="de-DE"/>
              </w:rPr>
            </w:pPr>
            <w:r w:rsidRPr="00041E56">
              <w:rPr>
                <w:rFonts w:eastAsiaTheme="minorHAnsi"/>
              </w:rPr>
              <w:t>50XXX</w:t>
            </w:r>
          </w:p>
        </w:tc>
        <w:tc>
          <w:tcPr>
            <w:tcW w:w="1440"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763260" cy="1117874"/>
                  <wp:effectExtent l="0" t="0" r="0" b="6350"/>
                  <wp:docPr id="4099" name="Picture 4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812690" cy="1190270"/>
                          </a:xfrm>
                          <a:prstGeom prst="rect">
                            <a:avLst/>
                          </a:prstGeom>
                        </pic:spPr>
                      </pic:pic>
                    </a:graphicData>
                  </a:graphic>
                </wp:inline>
              </w:drawing>
            </w:r>
          </w:p>
        </w:tc>
        <w:tc>
          <w:tcPr>
            <w:tcW w:w="1440" w:type="dxa"/>
          </w:tcPr>
          <w:p w:rsidR="003A3FB2" w:rsidRPr="00041E56" w:rsidRDefault="003A3FB2" w:rsidP="003A3FB2">
            <w:pPr>
              <w:rPr>
                <w:rFonts w:eastAsiaTheme="minorHAnsi"/>
              </w:rPr>
            </w:pPr>
            <w:r w:rsidRPr="00041E56">
              <w:rPr>
                <w:rFonts w:eastAsiaTheme="minorHAnsi"/>
              </w:rPr>
              <w:t>Fuser error. The fuser has a malfunction.</w:t>
            </w: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lang w:val="en-GB" w:eastAsia="de-DE"/>
              </w:rPr>
            </w:pPr>
          </w:p>
        </w:tc>
        <w:tc>
          <w:tcPr>
            <w:tcW w:w="4591" w:type="dxa"/>
          </w:tcPr>
          <w:p w:rsidR="003A3FB2" w:rsidRPr="00041E56" w:rsidRDefault="003A3FB2" w:rsidP="003A3FB2">
            <w:pPr>
              <w:rPr>
                <w:rFonts w:eastAsiaTheme="minorHAnsi"/>
              </w:rPr>
            </w:pPr>
            <w:r w:rsidRPr="00041E56">
              <w:rPr>
                <w:rFonts w:eastAsiaTheme="minorHAnsi"/>
              </w:rPr>
              <w:t xml:space="preserve">1. Unplug the printer for at least ten minutes, and then plug it in again. </w:t>
            </w:r>
          </w:p>
          <w:p w:rsidR="003A3FB2" w:rsidRPr="00041E56" w:rsidRDefault="003A3FB2" w:rsidP="003A3FB2">
            <w:pPr>
              <w:rPr>
                <w:rFonts w:eastAsiaTheme="minorHAnsi"/>
              </w:rPr>
            </w:pPr>
            <w:r w:rsidRPr="00041E56">
              <w:rPr>
                <w:rFonts w:eastAsiaTheme="minorHAnsi"/>
              </w:rPr>
              <w:t xml:space="preserve">2. Verify that the fuser connector and thermistor connector are both firmly seated in the ECU </w:t>
            </w:r>
          </w:p>
          <w:p w:rsidR="003A3FB2" w:rsidRPr="00041E56" w:rsidRDefault="003A3FB2" w:rsidP="003A3FB2">
            <w:pPr>
              <w:rPr>
                <w:rFonts w:eastAsiaTheme="minorHAnsi"/>
              </w:rPr>
            </w:pPr>
            <w:r w:rsidRPr="00041E56">
              <w:rPr>
                <w:rFonts w:eastAsiaTheme="minorHAnsi"/>
              </w:rPr>
              <w:t xml:space="preserve">3. Perform a heating element resistance check. </w:t>
            </w:r>
          </w:p>
          <w:p w:rsidR="003A3FB2" w:rsidRPr="00041E56" w:rsidRDefault="003A3FB2" w:rsidP="003A3FB2">
            <w:pPr>
              <w:rPr>
                <w:rFonts w:eastAsiaTheme="minorHAnsi"/>
                <w:lang w:val="en-GB" w:eastAsia="de-DE"/>
              </w:rPr>
            </w:pPr>
            <w:r w:rsidRPr="00041E56">
              <w:rPr>
                <w:rFonts w:eastAsiaTheme="minorHAnsi"/>
              </w:rPr>
              <w:t>4. If the resistance readings are correct, but the error persists, replace the fuser.</w:t>
            </w:r>
          </w:p>
        </w:tc>
      </w:tr>
    </w:tbl>
    <w:p w:rsidR="003A3FB2" w:rsidRPr="00041E56" w:rsidRDefault="003A3FB2" w:rsidP="003A3FB2">
      <w:pPr>
        <w:spacing w:line="360" w:lineRule="auto"/>
        <w:contextualSpacing/>
        <w:rPr>
          <w:b/>
          <w:sz w:val="28"/>
          <w:szCs w:val="28"/>
          <w:lang w:eastAsia="de-DE"/>
        </w:rPr>
      </w:pPr>
      <w:r w:rsidRPr="00041E56">
        <w:rPr>
          <w:rFonts w:eastAsiaTheme="minorHAnsi"/>
          <w:b/>
          <w:sz w:val="28"/>
          <w:szCs w:val="28"/>
        </w:rPr>
        <w:t>Accessory error secondary messages</w:t>
      </w:r>
    </w:p>
    <w:p w:rsidR="003A3FB2" w:rsidRPr="00041E56" w:rsidRDefault="003A3FB2" w:rsidP="003A3FB2">
      <w:pPr>
        <w:spacing w:line="360" w:lineRule="auto"/>
        <w:contextualSpacing/>
        <w:rPr>
          <w:rFonts w:eastAsiaTheme="minorHAnsi"/>
        </w:rPr>
      </w:pPr>
      <w:r w:rsidRPr="00041E56">
        <w:rPr>
          <w:rFonts w:eastAsiaTheme="minorHAnsi"/>
        </w:rPr>
        <w:t>Table 7-5 Accessory error secondary messages</w:t>
      </w:r>
    </w:p>
    <w:tbl>
      <w:tblPr>
        <w:tblStyle w:val="TableGrid1"/>
        <w:tblW w:w="0" w:type="auto"/>
        <w:tblLook w:val="04A0"/>
      </w:tblPr>
      <w:tblGrid>
        <w:gridCol w:w="2065"/>
        <w:gridCol w:w="2436"/>
        <w:gridCol w:w="2070"/>
        <w:gridCol w:w="2160"/>
      </w:tblGrid>
      <w:tr w:rsidR="003A3FB2" w:rsidRPr="00041E56" w:rsidTr="003A3FB2">
        <w:tc>
          <w:tcPr>
            <w:tcW w:w="2065" w:type="dxa"/>
          </w:tcPr>
          <w:p w:rsidR="003A3FB2" w:rsidRPr="00041E56" w:rsidRDefault="003A3FB2" w:rsidP="003A3FB2">
            <w:pPr>
              <w:rPr>
                <w:rFonts w:eastAsiaTheme="minorHAnsi"/>
                <w:b/>
              </w:rPr>
            </w:pPr>
            <w:r w:rsidRPr="00041E56">
              <w:rPr>
                <w:rFonts w:eastAsiaTheme="minorHAnsi"/>
                <w:b/>
              </w:rPr>
              <w:t xml:space="preserve">Error code </w:t>
            </w:r>
          </w:p>
        </w:tc>
        <w:tc>
          <w:tcPr>
            <w:tcW w:w="2436" w:type="dxa"/>
          </w:tcPr>
          <w:p w:rsidR="003A3FB2" w:rsidRPr="00041E56" w:rsidRDefault="003A3FB2" w:rsidP="003A3FB2">
            <w:pPr>
              <w:rPr>
                <w:rFonts w:eastAsiaTheme="minorHAnsi"/>
                <w:b/>
              </w:rPr>
            </w:pPr>
            <w:r w:rsidRPr="00041E56">
              <w:rPr>
                <w:rFonts w:eastAsiaTheme="minorHAnsi"/>
                <w:b/>
              </w:rPr>
              <w:t xml:space="preserve">Pattern </w:t>
            </w:r>
          </w:p>
        </w:tc>
        <w:tc>
          <w:tcPr>
            <w:tcW w:w="2070" w:type="dxa"/>
          </w:tcPr>
          <w:p w:rsidR="003A3FB2" w:rsidRPr="00041E56" w:rsidRDefault="003A3FB2" w:rsidP="003A3FB2">
            <w:pPr>
              <w:rPr>
                <w:rFonts w:eastAsiaTheme="minorHAnsi"/>
                <w:b/>
              </w:rPr>
            </w:pPr>
            <w:r w:rsidRPr="00041E56">
              <w:rPr>
                <w:rFonts w:eastAsiaTheme="minorHAnsi"/>
                <w:b/>
              </w:rPr>
              <w:t>Description</w:t>
            </w:r>
          </w:p>
        </w:tc>
        <w:tc>
          <w:tcPr>
            <w:tcW w:w="2160" w:type="dxa"/>
          </w:tcPr>
          <w:p w:rsidR="003A3FB2" w:rsidRPr="00041E56" w:rsidRDefault="003A3FB2" w:rsidP="003A3FB2">
            <w:pPr>
              <w:rPr>
                <w:rFonts w:eastAsiaTheme="minorHAnsi"/>
                <w:b/>
              </w:rPr>
            </w:pPr>
            <w:r w:rsidRPr="00041E56">
              <w:rPr>
                <w:rFonts w:eastAsiaTheme="minorHAnsi"/>
                <w:b/>
              </w:rPr>
              <w:t>Action</w:t>
            </w:r>
          </w:p>
        </w:tc>
      </w:tr>
      <w:tr w:rsidR="003A3FB2" w:rsidRPr="00041E56" w:rsidTr="001E29E2">
        <w:trPr>
          <w:trHeight w:val="2762"/>
        </w:trPr>
        <w:tc>
          <w:tcPr>
            <w:tcW w:w="2065" w:type="dxa"/>
          </w:tcPr>
          <w:p w:rsidR="003A3FB2" w:rsidRPr="00041E56" w:rsidRDefault="003A3FB2" w:rsidP="003A3FB2">
            <w:pPr>
              <w:rPr>
                <w:rFonts w:eastAsiaTheme="minorHAnsi"/>
                <w:lang w:val="en-GB" w:eastAsia="de-DE"/>
              </w:rPr>
            </w:pPr>
          </w:p>
        </w:tc>
        <w:tc>
          <w:tcPr>
            <w:tcW w:w="2436" w:type="dxa"/>
          </w:tcPr>
          <w:p w:rsidR="003A3FB2" w:rsidRPr="00041E56" w:rsidRDefault="003A3FB2" w:rsidP="003A3FB2">
            <w:pPr>
              <w:rPr>
                <w:rFonts w:eastAsiaTheme="minorHAnsi"/>
                <w:lang w:val="en-GB" w:eastAsia="de-DE"/>
              </w:rPr>
            </w:pPr>
          </w:p>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755702" cy="1503114"/>
                  <wp:effectExtent l="0" t="0" r="6350" b="1905"/>
                  <wp:docPr id="4101" name="Picture 4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797500" cy="1586251"/>
                          </a:xfrm>
                          <a:prstGeom prst="rect">
                            <a:avLst/>
                          </a:prstGeom>
                        </pic:spPr>
                      </pic:pic>
                    </a:graphicData>
                  </a:graphic>
                </wp:inline>
              </w:drawing>
            </w:r>
          </w:p>
        </w:tc>
        <w:tc>
          <w:tcPr>
            <w:tcW w:w="2070" w:type="dxa"/>
          </w:tcPr>
          <w:p w:rsidR="003A3FB2" w:rsidRPr="00041E56" w:rsidRDefault="003A3FB2" w:rsidP="003A3FB2">
            <w:pPr>
              <w:rPr>
                <w:rFonts w:eastAsiaTheme="minorHAnsi"/>
              </w:rPr>
            </w:pPr>
            <w:r w:rsidRPr="00041E56">
              <w:rPr>
                <w:rFonts w:eastAsiaTheme="minorHAnsi"/>
              </w:rPr>
              <w:t xml:space="preserve">Accessory error </w:t>
            </w: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lang w:val="en-GB" w:eastAsia="de-DE"/>
              </w:rPr>
            </w:pPr>
          </w:p>
        </w:tc>
        <w:tc>
          <w:tcPr>
            <w:tcW w:w="2160" w:type="dxa"/>
          </w:tcPr>
          <w:p w:rsidR="003A3FB2" w:rsidRPr="00041E56" w:rsidRDefault="003A3FB2" w:rsidP="003A3FB2">
            <w:pPr>
              <w:rPr>
                <w:rFonts w:eastAsiaTheme="minorHAnsi"/>
                <w:lang w:val="en-GB" w:eastAsia="de-DE"/>
              </w:rPr>
            </w:pPr>
            <w:r w:rsidRPr="00041E56">
              <w:rPr>
                <w:rFonts w:eastAsiaTheme="minorHAnsi"/>
              </w:rPr>
              <w:t>If the printer has an accessory error, press and hold the Go button to see the secondary error message. Release the Go button to return to the initial accessory error state.</w:t>
            </w:r>
          </w:p>
        </w:tc>
      </w:tr>
      <w:tr w:rsidR="003A3FB2" w:rsidRPr="00041E56" w:rsidTr="003A3FB2">
        <w:tc>
          <w:tcPr>
            <w:tcW w:w="2065" w:type="dxa"/>
          </w:tcPr>
          <w:p w:rsidR="003A3FB2" w:rsidRPr="00041E56" w:rsidRDefault="003A3FB2" w:rsidP="003A3FB2">
            <w:pPr>
              <w:rPr>
                <w:rFonts w:eastAsiaTheme="minorHAnsi"/>
              </w:rPr>
            </w:pPr>
            <w:r w:rsidRPr="00041E56">
              <w:rPr>
                <w:rFonts w:eastAsiaTheme="minorHAnsi"/>
              </w:rPr>
              <w:t xml:space="preserve">53XXXX </w:t>
            </w:r>
          </w:p>
          <w:p w:rsidR="003A3FB2" w:rsidRPr="00041E56" w:rsidRDefault="003A3FB2" w:rsidP="003A3FB2">
            <w:pPr>
              <w:rPr>
                <w:rFonts w:eastAsiaTheme="minorHAnsi"/>
                <w:lang w:val="en-GB" w:eastAsia="de-DE"/>
              </w:rPr>
            </w:pPr>
            <w:r w:rsidRPr="00041E56">
              <w:rPr>
                <w:rFonts w:eastAsiaTheme="minorHAnsi"/>
              </w:rPr>
              <w:t>79XXX</w:t>
            </w:r>
          </w:p>
        </w:tc>
        <w:tc>
          <w:tcPr>
            <w:tcW w:w="2436" w:type="dxa"/>
          </w:tcPr>
          <w:p w:rsidR="003A3FB2" w:rsidRPr="00041E56" w:rsidRDefault="003A3FB2" w:rsidP="003A3FB2">
            <w:pPr>
              <w:rPr>
                <w:rFonts w:eastAsiaTheme="minorHAnsi"/>
                <w:lang w:val="en-GB" w:eastAsia="de-DE"/>
              </w:rPr>
            </w:pPr>
            <w:r w:rsidRPr="00041E56">
              <w:rPr>
                <w:rFonts w:eastAsiaTheme="minorHAnsi"/>
                <w:noProof/>
              </w:rPr>
              <w:drawing>
                <wp:inline distT="0" distB="0" distL="0" distR="0">
                  <wp:extent cx="884171" cy="1480820"/>
                  <wp:effectExtent l="0" t="0" r="0" b="5080"/>
                  <wp:docPr id="4102" name="Picture 4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900327" cy="1507878"/>
                          </a:xfrm>
                          <a:prstGeom prst="rect">
                            <a:avLst/>
                          </a:prstGeom>
                        </pic:spPr>
                      </pic:pic>
                    </a:graphicData>
                  </a:graphic>
                </wp:inline>
              </w:drawing>
            </w:r>
          </w:p>
        </w:tc>
        <w:tc>
          <w:tcPr>
            <w:tcW w:w="2070" w:type="dxa"/>
          </w:tcPr>
          <w:p w:rsidR="003A3FB2" w:rsidRPr="00041E56" w:rsidRDefault="003A3FB2" w:rsidP="003A3FB2">
            <w:pPr>
              <w:rPr>
                <w:rFonts w:eastAsiaTheme="minorHAnsi"/>
              </w:rPr>
            </w:pPr>
            <w:r w:rsidRPr="00041E56">
              <w:rPr>
                <w:rFonts w:eastAsiaTheme="minorHAnsi"/>
              </w:rPr>
              <w:t>DIMM slot error</w:t>
            </w:r>
          </w:p>
        </w:tc>
        <w:tc>
          <w:tcPr>
            <w:tcW w:w="2160" w:type="dxa"/>
          </w:tcPr>
          <w:p w:rsidR="003A3FB2" w:rsidRPr="00041E56" w:rsidRDefault="003A3FB2" w:rsidP="003A3FB2">
            <w:pPr>
              <w:rPr>
                <w:rFonts w:eastAsiaTheme="minorHAnsi"/>
              </w:rPr>
            </w:pPr>
            <w:r w:rsidRPr="00041E56">
              <w:rPr>
                <w:rFonts w:eastAsiaTheme="minorHAnsi"/>
              </w:rPr>
              <w:t xml:space="preserve">1. Verify that the DIMM is correctly seated. </w:t>
            </w:r>
          </w:p>
          <w:p w:rsidR="003A3FB2" w:rsidRPr="00041E56" w:rsidRDefault="003A3FB2" w:rsidP="003A3FB2">
            <w:pPr>
              <w:rPr>
                <w:rFonts w:eastAsiaTheme="minorHAnsi"/>
              </w:rPr>
            </w:pPr>
            <w:r w:rsidRPr="00041E56">
              <w:rPr>
                <w:rFonts w:eastAsiaTheme="minorHAnsi"/>
              </w:rPr>
              <w:t>2. If the error persists, replace the DIMM.</w:t>
            </w:r>
          </w:p>
        </w:tc>
      </w:tr>
    </w:tbl>
    <w:p w:rsidR="003A3FB2" w:rsidRPr="00041E56" w:rsidRDefault="003A3FB2" w:rsidP="003A3FB2">
      <w:pPr>
        <w:spacing w:line="360" w:lineRule="auto"/>
        <w:contextualSpacing/>
        <w:rPr>
          <w:rFonts w:eastAsiaTheme="minorHAnsi"/>
        </w:rPr>
      </w:pPr>
    </w:p>
    <w:tbl>
      <w:tblPr>
        <w:tblStyle w:val="TableGrid1"/>
        <w:tblW w:w="0" w:type="auto"/>
        <w:tblLook w:val="04A0"/>
      </w:tblPr>
      <w:tblGrid>
        <w:gridCol w:w="1975"/>
        <w:gridCol w:w="2610"/>
        <w:gridCol w:w="4230"/>
      </w:tblGrid>
      <w:tr w:rsidR="003A3FB2" w:rsidRPr="00041E56" w:rsidTr="001E29E2">
        <w:tc>
          <w:tcPr>
            <w:tcW w:w="1975" w:type="dxa"/>
          </w:tcPr>
          <w:p w:rsidR="003A3FB2" w:rsidRPr="00041E56" w:rsidRDefault="003A3FB2" w:rsidP="003A3FB2">
            <w:pPr>
              <w:rPr>
                <w:rFonts w:eastAsiaTheme="minorHAnsi"/>
                <w:b/>
              </w:rPr>
            </w:pPr>
            <w:r w:rsidRPr="00041E56">
              <w:rPr>
                <w:rFonts w:eastAsiaTheme="minorHAnsi"/>
                <w:b/>
              </w:rPr>
              <w:t>Problem</w:t>
            </w:r>
          </w:p>
        </w:tc>
        <w:tc>
          <w:tcPr>
            <w:tcW w:w="2610" w:type="dxa"/>
          </w:tcPr>
          <w:p w:rsidR="003A3FB2" w:rsidRPr="00041E56" w:rsidRDefault="003A3FB2" w:rsidP="003A3FB2">
            <w:pPr>
              <w:rPr>
                <w:rFonts w:eastAsiaTheme="minorHAnsi"/>
                <w:b/>
              </w:rPr>
            </w:pPr>
            <w:r w:rsidRPr="00041E56">
              <w:rPr>
                <w:rFonts w:eastAsiaTheme="minorHAnsi"/>
                <w:b/>
              </w:rPr>
              <w:t>Cause</w:t>
            </w:r>
          </w:p>
        </w:tc>
        <w:tc>
          <w:tcPr>
            <w:tcW w:w="4230" w:type="dxa"/>
          </w:tcPr>
          <w:p w:rsidR="003A3FB2" w:rsidRPr="00041E56" w:rsidRDefault="003A3FB2" w:rsidP="003A3FB2">
            <w:pPr>
              <w:rPr>
                <w:rFonts w:eastAsiaTheme="minorHAnsi"/>
                <w:b/>
              </w:rPr>
            </w:pPr>
            <w:r w:rsidRPr="00041E56">
              <w:rPr>
                <w:rFonts w:eastAsiaTheme="minorHAnsi"/>
                <w:b/>
              </w:rPr>
              <w:t>Solution</w:t>
            </w:r>
          </w:p>
        </w:tc>
      </w:tr>
      <w:tr w:rsidR="003A3FB2" w:rsidRPr="00041E56" w:rsidTr="001E29E2">
        <w:tc>
          <w:tcPr>
            <w:tcW w:w="1975" w:type="dxa"/>
          </w:tcPr>
          <w:p w:rsidR="003A3FB2" w:rsidRPr="00041E56" w:rsidRDefault="003A3FB2" w:rsidP="003A3FB2">
            <w:pPr>
              <w:spacing w:line="360" w:lineRule="auto"/>
              <w:contextualSpacing/>
              <w:rPr>
                <w:rFonts w:eastAsiaTheme="minorHAnsi"/>
              </w:rPr>
            </w:pPr>
            <w:r w:rsidRPr="00041E56">
              <w:rPr>
                <w:rFonts w:eastAsiaTheme="minorHAnsi"/>
              </w:rPr>
              <w:lastRenderedPageBreak/>
              <w:t>Poor print quality or toner adhesion</w:t>
            </w: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paper is too moist, too rough, too heavy or too smooth, or it is embossed or from a faulty paper lot.</w:t>
            </w:r>
          </w:p>
        </w:tc>
        <w:tc>
          <w:tcPr>
            <w:tcW w:w="4230" w:type="dxa"/>
          </w:tcPr>
          <w:p w:rsidR="003A3FB2" w:rsidRPr="00041E56" w:rsidRDefault="003A3FB2" w:rsidP="003A3FB2">
            <w:pPr>
              <w:spacing w:line="360" w:lineRule="auto"/>
              <w:contextualSpacing/>
              <w:rPr>
                <w:rFonts w:eastAsiaTheme="minorHAnsi"/>
              </w:rPr>
            </w:pPr>
            <w:r w:rsidRPr="00041E56">
              <w:rPr>
                <w:rFonts w:eastAsiaTheme="minorHAnsi"/>
              </w:rPr>
              <w:t>Try another kind of paper, between 100 and 250 Sheffield, with 4 to 6% moisture content.</w:t>
            </w:r>
          </w:p>
        </w:tc>
      </w:tr>
      <w:tr w:rsidR="003A3FB2" w:rsidRPr="00041E56" w:rsidTr="001E29E2">
        <w:trPr>
          <w:trHeight w:val="773"/>
        </w:trPr>
        <w:tc>
          <w:tcPr>
            <w:tcW w:w="1975" w:type="dxa"/>
            <w:vMerge w:val="restart"/>
          </w:tcPr>
          <w:p w:rsidR="003A3FB2" w:rsidRPr="00041E56" w:rsidRDefault="003A3FB2" w:rsidP="003A3FB2">
            <w:pPr>
              <w:spacing w:line="360" w:lineRule="auto"/>
              <w:contextualSpacing/>
              <w:rPr>
                <w:rFonts w:eastAsiaTheme="minorHAnsi"/>
              </w:rPr>
            </w:pPr>
            <w:r w:rsidRPr="00041E56">
              <w:rPr>
                <w:rFonts w:eastAsiaTheme="minorHAnsi"/>
              </w:rPr>
              <w:t>Dropouts, jamming, or curl</w:t>
            </w: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paper has been stored incorrectly.</w:t>
            </w:r>
          </w:p>
        </w:tc>
        <w:tc>
          <w:tcPr>
            <w:tcW w:w="4230" w:type="dxa"/>
          </w:tcPr>
          <w:p w:rsidR="003A3FB2" w:rsidRPr="00041E56" w:rsidRDefault="003A3FB2" w:rsidP="003A3FB2">
            <w:pPr>
              <w:spacing w:line="360" w:lineRule="auto"/>
              <w:contextualSpacing/>
              <w:rPr>
                <w:rFonts w:eastAsiaTheme="minorHAnsi"/>
              </w:rPr>
            </w:pPr>
            <w:r w:rsidRPr="00041E56">
              <w:rPr>
                <w:rFonts w:eastAsiaTheme="minorHAnsi"/>
              </w:rPr>
              <w:t>Store paper flat in its moisture-proof wrapping.</w:t>
            </w:r>
          </w:p>
        </w:tc>
      </w:tr>
      <w:tr w:rsidR="003A3FB2" w:rsidRPr="00041E56" w:rsidTr="001E29E2">
        <w:trPr>
          <w:trHeight w:val="827"/>
        </w:trPr>
        <w:tc>
          <w:tcPr>
            <w:tcW w:w="1975" w:type="dxa"/>
            <w:vMerge/>
          </w:tcPr>
          <w:p w:rsidR="003A3FB2" w:rsidRPr="00041E56" w:rsidRDefault="003A3FB2" w:rsidP="003A3FB2">
            <w:pPr>
              <w:spacing w:line="360" w:lineRule="auto"/>
              <w:contextualSpacing/>
              <w:rPr>
                <w:rFonts w:eastAsiaTheme="minorHAnsi"/>
              </w:rPr>
            </w:pP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paper has variability from one side to the other.</w:t>
            </w:r>
          </w:p>
        </w:tc>
        <w:tc>
          <w:tcPr>
            <w:tcW w:w="4230" w:type="dxa"/>
          </w:tcPr>
          <w:p w:rsidR="003A3FB2" w:rsidRPr="00041E56" w:rsidRDefault="003A3FB2" w:rsidP="003A3FB2">
            <w:pPr>
              <w:rPr>
                <w:rFonts w:eastAsiaTheme="minorHAnsi"/>
              </w:rPr>
            </w:pPr>
          </w:p>
          <w:p w:rsidR="003A3FB2" w:rsidRPr="00041E56" w:rsidRDefault="003A3FB2" w:rsidP="003A3FB2">
            <w:pPr>
              <w:rPr>
                <w:rFonts w:eastAsiaTheme="minorHAnsi"/>
              </w:rPr>
            </w:pPr>
            <w:r w:rsidRPr="00041E56">
              <w:rPr>
                <w:rFonts w:eastAsiaTheme="minorHAnsi"/>
              </w:rPr>
              <w:t>Turn the paper over.</w:t>
            </w:r>
          </w:p>
        </w:tc>
      </w:tr>
      <w:tr w:rsidR="003A3FB2" w:rsidRPr="00041E56" w:rsidTr="001E29E2">
        <w:trPr>
          <w:trHeight w:val="1241"/>
        </w:trPr>
        <w:tc>
          <w:tcPr>
            <w:tcW w:w="1975" w:type="dxa"/>
            <w:vMerge w:val="restart"/>
          </w:tcPr>
          <w:p w:rsidR="003A3FB2" w:rsidRPr="00041E56" w:rsidRDefault="003A3FB2" w:rsidP="003A3FB2">
            <w:pPr>
              <w:spacing w:line="360" w:lineRule="auto"/>
              <w:contextualSpacing/>
              <w:rPr>
                <w:rFonts w:eastAsiaTheme="minorHAnsi"/>
              </w:rPr>
            </w:pPr>
            <w:r w:rsidRPr="00041E56">
              <w:rPr>
                <w:rFonts w:eastAsiaTheme="minorHAnsi"/>
              </w:rPr>
              <w:t>Excessive curl</w:t>
            </w: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paper is too moist, has the wrong grain direction, or is of short-grain construction</w:t>
            </w:r>
          </w:p>
        </w:tc>
        <w:tc>
          <w:tcPr>
            <w:tcW w:w="4230" w:type="dxa"/>
          </w:tcPr>
          <w:p w:rsidR="003A3FB2" w:rsidRPr="00041E56" w:rsidRDefault="003A3FB2" w:rsidP="003A3FB2">
            <w:pPr>
              <w:rPr>
                <w:rFonts w:eastAsiaTheme="minorHAnsi"/>
              </w:rPr>
            </w:pPr>
            <w:r w:rsidRPr="00041E56">
              <w:rPr>
                <w:rFonts w:eastAsiaTheme="minorHAnsi"/>
              </w:rPr>
              <w:t xml:space="preserve">Open the rear output bin, or use </w:t>
            </w:r>
            <w:r w:rsidR="00B40680" w:rsidRPr="00041E56">
              <w:rPr>
                <w:rFonts w:eastAsiaTheme="minorHAnsi"/>
              </w:rPr>
              <w:t>long grain</w:t>
            </w:r>
            <w:r w:rsidRPr="00041E56">
              <w:rPr>
                <w:rFonts w:eastAsiaTheme="minorHAnsi"/>
              </w:rPr>
              <w:t xml:space="preserve"> paper.</w:t>
            </w:r>
          </w:p>
          <w:p w:rsidR="003A3FB2" w:rsidRPr="00041E56" w:rsidRDefault="003A3FB2" w:rsidP="003A3FB2">
            <w:pPr>
              <w:rPr>
                <w:rFonts w:eastAsiaTheme="minorHAnsi"/>
              </w:rPr>
            </w:pPr>
          </w:p>
          <w:p w:rsidR="003A3FB2" w:rsidRPr="00041E56" w:rsidRDefault="003A3FB2" w:rsidP="003A3FB2">
            <w:pPr>
              <w:rPr>
                <w:rFonts w:eastAsiaTheme="minorHAnsi"/>
              </w:rPr>
            </w:pPr>
          </w:p>
        </w:tc>
      </w:tr>
      <w:tr w:rsidR="003A3FB2" w:rsidRPr="00041E56" w:rsidTr="001E29E2">
        <w:trPr>
          <w:trHeight w:val="710"/>
        </w:trPr>
        <w:tc>
          <w:tcPr>
            <w:tcW w:w="1975" w:type="dxa"/>
            <w:vMerge/>
          </w:tcPr>
          <w:p w:rsidR="003A3FB2" w:rsidRPr="00041E56" w:rsidRDefault="003A3FB2" w:rsidP="003A3FB2">
            <w:pPr>
              <w:spacing w:line="360" w:lineRule="auto"/>
              <w:contextualSpacing/>
              <w:rPr>
                <w:rFonts w:eastAsiaTheme="minorHAnsi"/>
              </w:rPr>
            </w:pP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paper varies from side-to-side.</w:t>
            </w:r>
          </w:p>
        </w:tc>
        <w:tc>
          <w:tcPr>
            <w:tcW w:w="4230" w:type="dxa"/>
          </w:tcPr>
          <w:p w:rsidR="003A3FB2" w:rsidRPr="00041E56" w:rsidRDefault="003A3FB2" w:rsidP="003A3FB2">
            <w:pPr>
              <w:rPr>
                <w:rFonts w:eastAsiaTheme="minorHAnsi"/>
              </w:rPr>
            </w:pPr>
          </w:p>
          <w:p w:rsidR="003A3FB2" w:rsidRPr="00041E56" w:rsidRDefault="003A3FB2" w:rsidP="003A3FB2">
            <w:pPr>
              <w:rPr>
                <w:rFonts w:eastAsiaTheme="minorHAnsi"/>
              </w:rPr>
            </w:pPr>
            <w:r w:rsidRPr="00041E56">
              <w:rPr>
                <w:rFonts w:eastAsiaTheme="minorHAnsi"/>
              </w:rPr>
              <w:t>Turn the paper over.</w:t>
            </w:r>
          </w:p>
        </w:tc>
      </w:tr>
      <w:tr w:rsidR="003A3FB2" w:rsidRPr="00041E56" w:rsidTr="001E29E2">
        <w:tc>
          <w:tcPr>
            <w:tcW w:w="1975" w:type="dxa"/>
          </w:tcPr>
          <w:p w:rsidR="003A3FB2" w:rsidRPr="00041E56" w:rsidRDefault="003A3FB2" w:rsidP="003A3FB2">
            <w:pPr>
              <w:spacing w:line="360" w:lineRule="auto"/>
              <w:contextualSpacing/>
              <w:rPr>
                <w:rFonts w:eastAsiaTheme="minorHAnsi"/>
              </w:rPr>
            </w:pPr>
            <w:r w:rsidRPr="00041E56">
              <w:rPr>
                <w:rFonts w:eastAsiaTheme="minorHAnsi"/>
              </w:rPr>
              <w:t>Jamming, damage to printer</w:t>
            </w: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paper has cutouts or perforations.</w:t>
            </w:r>
          </w:p>
        </w:tc>
        <w:tc>
          <w:tcPr>
            <w:tcW w:w="4230" w:type="dxa"/>
          </w:tcPr>
          <w:p w:rsidR="003A3FB2" w:rsidRPr="00041E56" w:rsidRDefault="003A3FB2" w:rsidP="003A3FB2">
            <w:pPr>
              <w:spacing w:line="360" w:lineRule="auto"/>
              <w:contextualSpacing/>
              <w:rPr>
                <w:rFonts w:eastAsiaTheme="minorHAnsi"/>
              </w:rPr>
            </w:pPr>
            <w:r w:rsidRPr="00041E56">
              <w:rPr>
                <w:rFonts w:eastAsiaTheme="minorHAnsi"/>
              </w:rPr>
              <w:t>Use paper that is free of cutouts or perforations.</w:t>
            </w:r>
          </w:p>
        </w:tc>
      </w:tr>
      <w:tr w:rsidR="003A3FB2" w:rsidRPr="00041E56" w:rsidTr="001E29E2">
        <w:trPr>
          <w:trHeight w:val="800"/>
        </w:trPr>
        <w:tc>
          <w:tcPr>
            <w:tcW w:w="1975" w:type="dxa"/>
            <w:vMerge w:val="restart"/>
          </w:tcPr>
          <w:p w:rsidR="003A3FB2" w:rsidRPr="00041E56" w:rsidRDefault="003A3FB2" w:rsidP="003A3FB2">
            <w:pPr>
              <w:spacing w:line="360" w:lineRule="auto"/>
              <w:contextualSpacing/>
              <w:rPr>
                <w:rFonts w:eastAsiaTheme="minorHAnsi"/>
              </w:rPr>
            </w:pPr>
            <w:r w:rsidRPr="00041E56">
              <w:rPr>
                <w:rFonts w:eastAsiaTheme="minorHAnsi"/>
              </w:rPr>
              <w:t>Problems with feeding</w:t>
            </w: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paper has ragged edges.</w:t>
            </w:r>
          </w:p>
          <w:p w:rsidR="003A3FB2" w:rsidRPr="00041E56" w:rsidRDefault="003A3FB2" w:rsidP="003A3FB2">
            <w:pPr>
              <w:spacing w:line="360" w:lineRule="auto"/>
              <w:contextualSpacing/>
              <w:rPr>
                <w:rFonts w:eastAsiaTheme="minorHAnsi"/>
              </w:rPr>
            </w:pPr>
          </w:p>
        </w:tc>
        <w:tc>
          <w:tcPr>
            <w:tcW w:w="4230" w:type="dxa"/>
          </w:tcPr>
          <w:p w:rsidR="003A3FB2" w:rsidRPr="00041E56" w:rsidRDefault="003A3FB2" w:rsidP="003A3FB2">
            <w:pPr>
              <w:spacing w:line="360" w:lineRule="auto"/>
              <w:contextualSpacing/>
              <w:rPr>
                <w:rFonts w:eastAsiaTheme="minorHAnsi"/>
              </w:rPr>
            </w:pPr>
            <w:r w:rsidRPr="00041E56">
              <w:rPr>
                <w:rFonts w:eastAsiaTheme="minorHAnsi"/>
              </w:rPr>
              <w:t>Use high-quality paper that is made for laser printers.</w:t>
            </w:r>
          </w:p>
        </w:tc>
      </w:tr>
      <w:tr w:rsidR="003A3FB2" w:rsidRPr="00041E56" w:rsidTr="001E29E2">
        <w:trPr>
          <w:trHeight w:val="544"/>
        </w:trPr>
        <w:tc>
          <w:tcPr>
            <w:tcW w:w="1975" w:type="dxa"/>
            <w:vMerge/>
          </w:tcPr>
          <w:p w:rsidR="003A3FB2" w:rsidRPr="00041E56" w:rsidRDefault="003A3FB2" w:rsidP="003A3FB2">
            <w:pPr>
              <w:spacing w:line="360" w:lineRule="auto"/>
              <w:contextualSpacing/>
              <w:rPr>
                <w:rFonts w:eastAsiaTheme="minorHAnsi"/>
              </w:rPr>
            </w:pP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paper varies from side-to-side.</w:t>
            </w:r>
          </w:p>
        </w:tc>
        <w:tc>
          <w:tcPr>
            <w:tcW w:w="4230" w:type="dxa"/>
          </w:tcPr>
          <w:p w:rsidR="003A3FB2" w:rsidRPr="00041E56" w:rsidRDefault="003A3FB2" w:rsidP="003A3FB2">
            <w:pPr>
              <w:rPr>
                <w:rFonts w:eastAsiaTheme="minorHAnsi"/>
              </w:rPr>
            </w:pPr>
            <w:r w:rsidRPr="00041E56">
              <w:rPr>
                <w:rFonts w:eastAsiaTheme="minorHAnsi"/>
              </w:rPr>
              <w:t>Turn the paper over.</w:t>
            </w:r>
          </w:p>
        </w:tc>
      </w:tr>
      <w:tr w:rsidR="003A3FB2" w:rsidRPr="00041E56" w:rsidTr="001E29E2">
        <w:trPr>
          <w:trHeight w:val="1191"/>
        </w:trPr>
        <w:tc>
          <w:tcPr>
            <w:tcW w:w="1975" w:type="dxa"/>
            <w:vMerge/>
          </w:tcPr>
          <w:p w:rsidR="003A3FB2" w:rsidRPr="00041E56" w:rsidRDefault="003A3FB2" w:rsidP="003A3FB2">
            <w:pPr>
              <w:spacing w:line="360" w:lineRule="auto"/>
              <w:contextualSpacing/>
              <w:rPr>
                <w:rFonts w:eastAsiaTheme="minorHAnsi"/>
              </w:rPr>
            </w:pPr>
          </w:p>
        </w:tc>
        <w:tc>
          <w:tcPr>
            <w:tcW w:w="2610" w:type="dxa"/>
            <w:vMerge w:val="restart"/>
          </w:tcPr>
          <w:p w:rsidR="003A3FB2" w:rsidRPr="00041E56" w:rsidRDefault="003A3FB2" w:rsidP="003A3FB2">
            <w:pPr>
              <w:spacing w:line="360" w:lineRule="auto"/>
              <w:contextualSpacing/>
              <w:rPr>
                <w:rFonts w:eastAsiaTheme="minorHAnsi"/>
              </w:rPr>
            </w:pPr>
            <w:r w:rsidRPr="00041E56">
              <w:rPr>
                <w:rFonts w:eastAsiaTheme="minorHAnsi"/>
              </w:rPr>
              <w:t>The paper is too moist, too rough, too heavy or too smooth, has the wrong grain direction, or is of short-grain construction or it is embossed or from a faulty paper lot.</w:t>
            </w:r>
          </w:p>
        </w:tc>
        <w:tc>
          <w:tcPr>
            <w:tcW w:w="4230" w:type="dxa"/>
          </w:tcPr>
          <w:p w:rsidR="003A3FB2" w:rsidRPr="00041E56" w:rsidRDefault="003A3FB2" w:rsidP="003A3FB2">
            <w:pPr>
              <w:rPr>
                <w:rFonts w:eastAsiaTheme="minorHAnsi"/>
              </w:rPr>
            </w:pPr>
            <w:r w:rsidRPr="00041E56">
              <w:rPr>
                <w:rFonts w:eastAsiaTheme="minorHAnsi"/>
              </w:rPr>
              <w:t>Try another kind of paper, between 100 and 250 Sheffield, 4 to 6% moisture content.</w:t>
            </w:r>
          </w:p>
          <w:p w:rsidR="003A3FB2" w:rsidRPr="00041E56" w:rsidRDefault="003A3FB2" w:rsidP="003A3FB2">
            <w:pPr>
              <w:rPr>
                <w:rFonts w:eastAsiaTheme="minorHAnsi"/>
              </w:rPr>
            </w:pPr>
          </w:p>
        </w:tc>
      </w:tr>
      <w:tr w:rsidR="003A3FB2" w:rsidRPr="00041E56" w:rsidTr="001E29E2">
        <w:trPr>
          <w:trHeight w:val="944"/>
        </w:trPr>
        <w:tc>
          <w:tcPr>
            <w:tcW w:w="1975" w:type="dxa"/>
            <w:vMerge/>
          </w:tcPr>
          <w:p w:rsidR="003A3FB2" w:rsidRPr="00041E56" w:rsidRDefault="003A3FB2" w:rsidP="003A3FB2">
            <w:pPr>
              <w:spacing w:line="360" w:lineRule="auto"/>
              <w:contextualSpacing/>
              <w:rPr>
                <w:rFonts w:eastAsiaTheme="minorHAnsi"/>
              </w:rPr>
            </w:pPr>
          </w:p>
        </w:tc>
        <w:tc>
          <w:tcPr>
            <w:tcW w:w="2610" w:type="dxa"/>
            <w:vMerge/>
          </w:tcPr>
          <w:p w:rsidR="003A3FB2" w:rsidRPr="00041E56" w:rsidRDefault="003A3FB2" w:rsidP="003A3FB2">
            <w:pPr>
              <w:spacing w:line="360" w:lineRule="auto"/>
              <w:contextualSpacing/>
              <w:rPr>
                <w:rFonts w:eastAsiaTheme="minorHAnsi"/>
              </w:rPr>
            </w:pPr>
          </w:p>
        </w:tc>
        <w:tc>
          <w:tcPr>
            <w:tcW w:w="4230" w:type="dxa"/>
          </w:tcPr>
          <w:p w:rsidR="003A3FB2" w:rsidRPr="00041E56" w:rsidRDefault="003A3FB2" w:rsidP="003A3FB2">
            <w:pPr>
              <w:rPr>
                <w:rFonts w:eastAsiaTheme="minorHAnsi"/>
              </w:rPr>
            </w:pPr>
            <w:r w:rsidRPr="00041E56">
              <w:rPr>
                <w:rFonts w:eastAsiaTheme="minorHAnsi"/>
              </w:rPr>
              <w:t xml:space="preserve">Open the rear output bin, or use </w:t>
            </w:r>
            <w:r w:rsidR="00B40680" w:rsidRPr="00041E56">
              <w:rPr>
                <w:rFonts w:eastAsiaTheme="minorHAnsi"/>
              </w:rPr>
              <w:t>long grain</w:t>
            </w:r>
            <w:r w:rsidRPr="00041E56">
              <w:rPr>
                <w:rFonts w:eastAsiaTheme="minorHAnsi"/>
              </w:rPr>
              <w:t xml:space="preserve"> paper.</w:t>
            </w:r>
          </w:p>
          <w:p w:rsidR="003A3FB2" w:rsidRPr="00041E56" w:rsidRDefault="003A3FB2" w:rsidP="003A3FB2">
            <w:pPr>
              <w:rPr>
                <w:rFonts w:eastAsiaTheme="minorHAnsi"/>
              </w:rPr>
            </w:pPr>
          </w:p>
        </w:tc>
      </w:tr>
      <w:tr w:rsidR="003A3FB2" w:rsidRPr="00041E56" w:rsidTr="001E29E2">
        <w:tc>
          <w:tcPr>
            <w:tcW w:w="1975" w:type="dxa"/>
          </w:tcPr>
          <w:p w:rsidR="003A3FB2" w:rsidRPr="00041E56" w:rsidRDefault="003A3FB2" w:rsidP="003A3FB2">
            <w:pPr>
              <w:spacing w:line="360" w:lineRule="auto"/>
              <w:contextualSpacing/>
              <w:rPr>
                <w:rFonts w:eastAsiaTheme="minorHAnsi"/>
              </w:rPr>
            </w:pPr>
            <w:r w:rsidRPr="00041E56">
              <w:rPr>
                <w:rFonts w:eastAsiaTheme="minorHAnsi"/>
              </w:rPr>
              <w:t>Print is skewed (crooked).</w:t>
            </w: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media guides might be incorrectly adjusted.</w:t>
            </w:r>
          </w:p>
          <w:p w:rsidR="003A3FB2" w:rsidRPr="00041E56" w:rsidRDefault="003A3FB2" w:rsidP="003A3FB2">
            <w:pPr>
              <w:spacing w:line="360" w:lineRule="auto"/>
              <w:contextualSpacing/>
              <w:rPr>
                <w:rFonts w:eastAsiaTheme="minorHAnsi"/>
              </w:rPr>
            </w:pPr>
          </w:p>
        </w:tc>
        <w:tc>
          <w:tcPr>
            <w:tcW w:w="4230" w:type="dxa"/>
          </w:tcPr>
          <w:p w:rsidR="003A3FB2" w:rsidRPr="00041E56" w:rsidRDefault="003A3FB2" w:rsidP="003A3FB2">
            <w:pPr>
              <w:spacing w:line="360" w:lineRule="auto"/>
              <w:contextualSpacing/>
              <w:rPr>
                <w:rFonts w:eastAsiaTheme="minorHAnsi"/>
              </w:rPr>
            </w:pPr>
            <w:r w:rsidRPr="00041E56">
              <w:rPr>
                <w:rFonts w:eastAsiaTheme="minorHAnsi"/>
              </w:rPr>
              <w:t>Remove all media from the input tray, straighten the stack, and then load the media in the input tray again. Adjust the media guides to the width and length of the media that you are using and try printing again.</w:t>
            </w:r>
          </w:p>
        </w:tc>
      </w:tr>
      <w:tr w:rsidR="003A3FB2" w:rsidRPr="00041E56" w:rsidTr="001E29E2">
        <w:trPr>
          <w:trHeight w:val="755"/>
        </w:trPr>
        <w:tc>
          <w:tcPr>
            <w:tcW w:w="1975" w:type="dxa"/>
            <w:vMerge w:val="restart"/>
          </w:tcPr>
          <w:p w:rsidR="003A3FB2" w:rsidRPr="00041E56" w:rsidRDefault="003A3FB2" w:rsidP="003A3FB2">
            <w:pPr>
              <w:spacing w:line="360" w:lineRule="auto"/>
              <w:contextualSpacing/>
              <w:rPr>
                <w:rFonts w:eastAsiaTheme="minorHAnsi"/>
              </w:rPr>
            </w:pPr>
            <w:r w:rsidRPr="00041E56">
              <w:rPr>
                <w:rFonts w:eastAsiaTheme="minorHAnsi"/>
              </w:rPr>
              <w:lastRenderedPageBreak/>
              <w:t>More than one sheet feeds at one time</w:t>
            </w: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media tray might be overloaded.</w:t>
            </w:r>
          </w:p>
        </w:tc>
        <w:tc>
          <w:tcPr>
            <w:tcW w:w="4230" w:type="dxa"/>
          </w:tcPr>
          <w:p w:rsidR="003A3FB2" w:rsidRPr="00041E56" w:rsidRDefault="003A3FB2" w:rsidP="003A3FB2">
            <w:pPr>
              <w:spacing w:line="360" w:lineRule="auto"/>
              <w:contextualSpacing/>
              <w:rPr>
                <w:rFonts w:eastAsiaTheme="minorHAnsi"/>
              </w:rPr>
            </w:pPr>
            <w:r w:rsidRPr="00041E56">
              <w:rPr>
                <w:rFonts w:eastAsiaTheme="minorHAnsi"/>
              </w:rPr>
              <w:t>Remove some of the media from the tray.</w:t>
            </w:r>
          </w:p>
        </w:tc>
      </w:tr>
      <w:tr w:rsidR="003A3FB2" w:rsidRPr="00041E56" w:rsidTr="001E29E2">
        <w:trPr>
          <w:trHeight w:val="1160"/>
        </w:trPr>
        <w:tc>
          <w:tcPr>
            <w:tcW w:w="1975" w:type="dxa"/>
            <w:vMerge/>
          </w:tcPr>
          <w:p w:rsidR="003A3FB2" w:rsidRPr="00041E56" w:rsidRDefault="003A3FB2" w:rsidP="003A3FB2">
            <w:pPr>
              <w:spacing w:line="360" w:lineRule="auto"/>
              <w:contextualSpacing/>
              <w:rPr>
                <w:rFonts w:eastAsiaTheme="minorHAnsi"/>
              </w:rPr>
            </w:pP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media might be wrinkled, folded, or damaged.</w:t>
            </w:r>
          </w:p>
        </w:tc>
        <w:tc>
          <w:tcPr>
            <w:tcW w:w="4230" w:type="dxa"/>
          </w:tcPr>
          <w:p w:rsidR="003A3FB2" w:rsidRPr="00041E56" w:rsidRDefault="003A3FB2" w:rsidP="003A3FB2">
            <w:pPr>
              <w:rPr>
                <w:rFonts w:eastAsiaTheme="minorHAnsi"/>
              </w:rPr>
            </w:pPr>
            <w:r w:rsidRPr="00041E56">
              <w:rPr>
                <w:rFonts w:eastAsiaTheme="minorHAnsi"/>
              </w:rPr>
              <w:t>Verify that the media is not wrinkled, folded, or damaged. Try printing on media from a new or different package</w:t>
            </w:r>
          </w:p>
        </w:tc>
      </w:tr>
      <w:tr w:rsidR="003A3FB2" w:rsidRPr="00041E56" w:rsidTr="001E29E2">
        <w:trPr>
          <w:trHeight w:val="1169"/>
        </w:trPr>
        <w:tc>
          <w:tcPr>
            <w:tcW w:w="1975" w:type="dxa"/>
            <w:vMerge w:val="restart"/>
          </w:tcPr>
          <w:p w:rsidR="003A3FB2" w:rsidRPr="00041E56" w:rsidRDefault="003A3FB2" w:rsidP="003A3FB2">
            <w:pPr>
              <w:spacing w:line="360" w:lineRule="auto"/>
              <w:contextualSpacing/>
              <w:rPr>
                <w:rFonts w:eastAsiaTheme="minorHAnsi"/>
              </w:rPr>
            </w:pPr>
            <w:r w:rsidRPr="00041E56">
              <w:rPr>
                <w:rFonts w:eastAsiaTheme="minorHAnsi"/>
              </w:rPr>
              <w:t>The printer does not pull media from the media input tray.</w:t>
            </w: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printer might be in manual-feed mode.</w:t>
            </w:r>
          </w:p>
        </w:tc>
        <w:tc>
          <w:tcPr>
            <w:tcW w:w="4230" w:type="dxa"/>
          </w:tcPr>
          <w:p w:rsidR="003A3FB2" w:rsidRPr="00041E56" w:rsidRDefault="003A3FB2" w:rsidP="003A3FB2">
            <w:pPr>
              <w:spacing w:line="360" w:lineRule="auto"/>
              <w:contextualSpacing/>
              <w:rPr>
                <w:rFonts w:eastAsiaTheme="minorHAnsi"/>
              </w:rPr>
            </w:pPr>
            <w:r w:rsidRPr="00041E56">
              <w:rPr>
                <w:rFonts w:eastAsiaTheme="minorHAnsi"/>
              </w:rPr>
              <w:t>Verify that the printer is not in manual feed mode and print your job again.</w:t>
            </w:r>
          </w:p>
        </w:tc>
      </w:tr>
      <w:tr w:rsidR="003A3FB2" w:rsidRPr="00041E56" w:rsidTr="001E29E2">
        <w:trPr>
          <w:trHeight w:val="964"/>
        </w:trPr>
        <w:tc>
          <w:tcPr>
            <w:tcW w:w="1975" w:type="dxa"/>
            <w:vMerge/>
          </w:tcPr>
          <w:p w:rsidR="003A3FB2" w:rsidRPr="00041E56" w:rsidRDefault="003A3FB2" w:rsidP="003A3FB2">
            <w:pPr>
              <w:spacing w:line="360" w:lineRule="auto"/>
              <w:contextualSpacing/>
              <w:rPr>
                <w:rFonts w:eastAsiaTheme="minorHAnsi"/>
              </w:rPr>
            </w:pP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pickup roller might be dirty or damaged</w:t>
            </w:r>
          </w:p>
        </w:tc>
        <w:tc>
          <w:tcPr>
            <w:tcW w:w="4230" w:type="dxa"/>
          </w:tcPr>
          <w:p w:rsidR="003A3FB2" w:rsidRPr="00041E56" w:rsidRDefault="003A3FB2" w:rsidP="003A3FB2">
            <w:pPr>
              <w:rPr>
                <w:rFonts w:eastAsiaTheme="minorHAnsi"/>
              </w:rPr>
            </w:pPr>
          </w:p>
          <w:p w:rsidR="003A3FB2" w:rsidRPr="00041E56" w:rsidRDefault="003A3FB2" w:rsidP="003A3FB2">
            <w:pPr>
              <w:rPr>
                <w:rFonts w:eastAsiaTheme="minorHAnsi"/>
              </w:rPr>
            </w:pPr>
            <w:r w:rsidRPr="00041E56">
              <w:rPr>
                <w:rFonts w:eastAsiaTheme="minorHAnsi"/>
              </w:rPr>
              <w:t>Contact HP Customer Care.</w:t>
            </w:r>
          </w:p>
          <w:p w:rsidR="003A3FB2" w:rsidRPr="00041E56" w:rsidRDefault="003A3FB2" w:rsidP="003A3FB2">
            <w:pPr>
              <w:rPr>
                <w:rFonts w:eastAsiaTheme="minorHAnsi"/>
              </w:rPr>
            </w:pPr>
          </w:p>
        </w:tc>
      </w:tr>
      <w:tr w:rsidR="003A3FB2" w:rsidRPr="00041E56" w:rsidTr="001E29E2">
        <w:trPr>
          <w:trHeight w:val="1538"/>
        </w:trPr>
        <w:tc>
          <w:tcPr>
            <w:tcW w:w="1975" w:type="dxa"/>
            <w:vMerge/>
          </w:tcPr>
          <w:p w:rsidR="003A3FB2" w:rsidRPr="00041E56" w:rsidRDefault="003A3FB2" w:rsidP="003A3FB2">
            <w:pPr>
              <w:spacing w:line="360" w:lineRule="auto"/>
              <w:contextualSpacing/>
              <w:rPr>
                <w:rFonts w:eastAsiaTheme="minorHAnsi"/>
              </w:rPr>
            </w:pP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paper-length adjustment control in tray 2 or optional tray 3 is set at a length that is greater than the media size</w:t>
            </w:r>
          </w:p>
        </w:tc>
        <w:tc>
          <w:tcPr>
            <w:tcW w:w="4230" w:type="dxa"/>
          </w:tcPr>
          <w:p w:rsidR="003A3FB2" w:rsidRPr="00041E56" w:rsidRDefault="003A3FB2" w:rsidP="003A3FB2">
            <w:pPr>
              <w:rPr>
                <w:rFonts w:eastAsiaTheme="minorHAnsi"/>
              </w:rPr>
            </w:pPr>
            <w:r w:rsidRPr="00041E56">
              <w:rPr>
                <w:rFonts w:eastAsiaTheme="minorHAnsi"/>
              </w:rPr>
              <w:t>Adjust the paper-length adjustment control to the correct length.</w:t>
            </w:r>
          </w:p>
          <w:p w:rsidR="003A3FB2" w:rsidRPr="00041E56" w:rsidRDefault="003A3FB2" w:rsidP="003A3FB2">
            <w:pPr>
              <w:rPr>
                <w:rFonts w:eastAsiaTheme="minorHAnsi"/>
              </w:rPr>
            </w:pPr>
          </w:p>
          <w:p w:rsidR="003A3FB2" w:rsidRPr="00041E56" w:rsidRDefault="003A3FB2" w:rsidP="003A3FB2">
            <w:pPr>
              <w:rPr>
                <w:rFonts w:eastAsiaTheme="minorHAnsi"/>
              </w:rPr>
            </w:pPr>
          </w:p>
          <w:p w:rsidR="003A3FB2" w:rsidRPr="00041E56" w:rsidRDefault="003A3FB2" w:rsidP="003A3FB2">
            <w:pPr>
              <w:rPr>
                <w:rFonts w:eastAsiaTheme="minorHAnsi"/>
              </w:rPr>
            </w:pPr>
          </w:p>
        </w:tc>
      </w:tr>
      <w:tr w:rsidR="003A3FB2" w:rsidRPr="00041E56" w:rsidTr="001E29E2">
        <w:trPr>
          <w:trHeight w:val="1889"/>
        </w:trPr>
        <w:tc>
          <w:tcPr>
            <w:tcW w:w="1975" w:type="dxa"/>
          </w:tcPr>
          <w:p w:rsidR="003A3FB2" w:rsidRPr="00041E56" w:rsidRDefault="003A3FB2" w:rsidP="003A3FB2">
            <w:pPr>
              <w:spacing w:line="360" w:lineRule="auto"/>
              <w:contextualSpacing/>
              <w:rPr>
                <w:rFonts w:eastAsiaTheme="minorHAnsi"/>
              </w:rPr>
            </w:pPr>
            <w:r w:rsidRPr="00041E56">
              <w:rPr>
                <w:rFonts w:eastAsiaTheme="minorHAnsi"/>
              </w:rPr>
              <w:t>The printer does not pull media from media input tray when using the automatic two-sided printing feature.</w:t>
            </w:r>
          </w:p>
        </w:tc>
        <w:tc>
          <w:tcPr>
            <w:tcW w:w="2610" w:type="dxa"/>
          </w:tcPr>
          <w:p w:rsidR="003A3FB2" w:rsidRPr="00041E56" w:rsidRDefault="003A3FB2" w:rsidP="003A3FB2">
            <w:pPr>
              <w:spacing w:line="360" w:lineRule="auto"/>
              <w:contextualSpacing/>
              <w:rPr>
                <w:rFonts w:eastAsiaTheme="minorHAnsi"/>
              </w:rPr>
            </w:pPr>
            <w:r w:rsidRPr="00041E56">
              <w:rPr>
                <w:rFonts w:eastAsiaTheme="minorHAnsi"/>
              </w:rPr>
              <w:t>The automatic two-sided printing media-size selector is not set to the correct page size.</w:t>
            </w:r>
          </w:p>
        </w:tc>
        <w:tc>
          <w:tcPr>
            <w:tcW w:w="4230" w:type="dxa"/>
          </w:tcPr>
          <w:p w:rsidR="003A3FB2" w:rsidRPr="00041E56" w:rsidRDefault="003A3FB2" w:rsidP="003A3FB2">
            <w:pPr>
              <w:spacing w:line="360" w:lineRule="auto"/>
              <w:contextualSpacing/>
              <w:rPr>
                <w:rFonts w:eastAsiaTheme="minorHAnsi"/>
              </w:rPr>
            </w:pPr>
            <w:r w:rsidRPr="00041E56">
              <w:rPr>
                <w:rFonts w:eastAsiaTheme="minorHAnsi"/>
              </w:rPr>
              <w:t>Push in the media selector for letter/ legal-size media. Pull out the mediasize selector for A4-size media.</w:t>
            </w:r>
          </w:p>
        </w:tc>
      </w:tr>
    </w:tbl>
    <w:p w:rsidR="003A3FB2" w:rsidRPr="00041E56" w:rsidRDefault="003A3FB2" w:rsidP="003A3FB2">
      <w:pPr>
        <w:spacing w:line="360" w:lineRule="auto"/>
        <w:contextualSpacing/>
        <w:rPr>
          <w:rFonts w:eastAsiaTheme="minorHAnsi"/>
        </w:rPr>
      </w:pPr>
    </w:p>
    <w:p w:rsidR="003A3FB2" w:rsidRPr="00590B6F" w:rsidRDefault="003A3FB2" w:rsidP="00590B6F">
      <w:pPr>
        <w:pStyle w:val="Heading2"/>
        <w:spacing w:after="240" w:line="360" w:lineRule="auto"/>
        <w:rPr>
          <w:b/>
          <w:color w:val="auto"/>
          <w:lang w:eastAsia="de-DE"/>
        </w:rPr>
      </w:pPr>
      <w:bookmarkStart w:id="35" w:name="_Toc148387781"/>
      <w:r w:rsidRPr="00590B6F">
        <w:rPr>
          <w:b/>
          <w:color w:val="auto"/>
          <w:lang w:eastAsia="de-DE"/>
        </w:rPr>
        <w:t>Operating the unit to confirm defects</w:t>
      </w:r>
      <w:bookmarkEnd w:id="35"/>
    </w:p>
    <w:p w:rsidR="003A3FB2" w:rsidRPr="00041E56" w:rsidRDefault="003A3FB2" w:rsidP="003A3FB2">
      <w:pPr>
        <w:widowControl w:val="0"/>
        <w:autoSpaceDE w:val="0"/>
        <w:autoSpaceDN w:val="0"/>
        <w:adjustRightInd w:val="0"/>
        <w:spacing w:line="426" w:lineRule="exact"/>
        <w:rPr>
          <w:rFonts w:eastAsiaTheme="minorHAnsi"/>
        </w:rPr>
      </w:pPr>
      <w:r w:rsidRPr="00041E56">
        <w:rPr>
          <w:rFonts w:eastAsiaTheme="minorHAnsi"/>
        </w:rPr>
        <w:t>This section includes five functional checks for troubleshooting.</w:t>
      </w:r>
    </w:p>
    <w:p w:rsidR="003A3FB2" w:rsidRPr="006E51B5" w:rsidRDefault="003A3FB2" w:rsidP="006C1B1C">
      <w:pPr>
        <w:widowControl w:val="0"/>
        <w:autoSpaceDE w:val="0"/>
        <w:autoSpaceDN w:val="0"/>
        <w:adjustRightInd w:val="0"/>
        <w:spacing w:after="160" w:line="466" w:lineRule="exact"/>
        <w:contextualSpacing/>
        <w:rPr>
          <w:rFonts w:eastAsiaTheme="minorHAnsi"/>
          <w:b/>
        </w:rPr>
      </w:pPr>
      <w:r w:rsidRPr="006E51B5">
        <w:rPr>
          <w:rFonts w:eastAsiaTheme="minorHAnsi"/>
          <w:b/>
          <w:bCs/>
        </w:rPr>
        <w:t>Engine test</w:t>
      </w:r>
    </w:p>
    <w:p w:rsidR="003A3FB2" w:rsidRPr="00041E56" w:rsidRDefault="003A3FB2" w:rsidP="003A3FB2">
      <w:pPr>
        <w:widowControl w:val="0"/>
        <w:autoSpaceDE w:val="0"/>
        <w:autoSpaceDN w:val="0"/>
        <w:adjustRightInd w:val="0"/>
        <w:spacing w:line="386" w:lineRule="exact"/>
        <w:rPr>
          <w:rFonts w:eastAsiaTheme="minorHAnsi"/>
        </w:rPr>
      </w:pPr>
      <w:r w:rsidRPr="00041E56">
        <w:rPr>
          <w:rFonts w:eastAsiaTheme="minorHAnsi"/>
        </w:rPr>
        <w:t>The engine test is used to verify that the print engine is functioning correctly. The formatter is bypassed during an engine test, so the engine test is useful for isolating printer problems.</w:t>
      </w:r>
    </w:p>
    <w:p w:rsidR="003A3FB2" w:rsidRPr="00041E56" w:rsidRDefault="003A3FB2" w:rsidP="003A3FB2">
      <w:pPr>
        <w:widowControl w:val="0"/>
        <w:autoSpaceDE w:val="0"/>
        <w:autoSpaceDN w:val="0"/>
        <w:adjustRightInd w:val="0"/>
        <w:spacing w:line="386" w:lineRule="exact"/>
        <w:rPr>
          <w:rFonts w:eastAsiaTheme="minorHAnsi"/>
        </w:rPr>
      </w:pPr>
      <w:r w:rsidRPr="00041E56">
        <w:rPr>
          <w:rFonts w:eastAsiaTheme="minorHAnsi"/>
        </w:rPr>
        <w:t>The engine test prints horizontal lines down the entire printable area of a page and is also useful for checking and adjusting registration.</w:t>
      </w:r>
    </w:p>
    <w:p w:rsidR="003A3FB2" w:rsidRPr="00041E56" w:rsidRDefault="003A3FB2" w:rsidP="003A3FB2">
      <w:pPr>
        <w:widowControl w:val="0"/>
        <w:autoSpaceDE w:val="0"/>
        <w:autoSpaceDN w:val="0"/>
        <w:adjustRightInd w:val="0"/>
        <w:spacing w:line="266" w:lineRule="exact"/>
        <w:ind w:left="240"/>
        <w:rPr>
          <w:rFonts w:eastAsiaTheme="minorHAnsi"/>
        </w:rPr>
      </w:pPr>
      <w:r w:rsidRPr="00041E56">
        <w:rPr>
          <w:rFonts w:eastAsiaTheme="minorHAnsi"/>
          <w:b/>
          <w:bCs/>
        </w:rPr>
        <w:t>NOTE</w:t>
      </w:r>
      <w:r w:rsidRPr="00041E56">
        <w:rPr>
          <w:rFonts w:eastAsiaTheme="minorHAnsi"/>
        </w:rPr>
        <w:t xml:space="preserve"> The formatter must be connected to the ECU to perform an engine test.</w:t>
      </w:r>
    </w:p>
    <w:p w:rsidR="003A3FB2" w:rsidRPr="00041E56" w:rsidRDefault="003A3FB2" w:rsidP="006C1B1C">
      <w:pPr>
        <w:widowControl w:val="0"/>
        <w:autoSpaceDE w:val="0"/>
        <w:autoSpaceDN w:val="0"/>
        <w:adjustRightInd w:val="0"/>
        <w:spacing w:after="160" w:line="360" w:lineRule="exact"/>
        <w:contextualSpacing/>
        <w:rPr>
          <w:rFonts w:eastAsiaTheme="minorHAnsi"/>
        </w:rPr>
      </w:pPr>
      <w:r w:rsidRPr="00041E56">
        <w:rPr>
          <w:rFonts w:eastAsiaTheme="minorHAnsi"/>
          <w:b/>
          <w:bCs/>
        </w:rPr>
        <w:t>Half self-test functional check</w:t>
      </w:r>
    </w:p>
    <w:p w:rsidR="003A3FB2" w:rsidRPr="00041E56" w:rsidRDefault="003A3FB2" w:rsidP="003A3FB2">
      <w:pPr>
        <w:widowControl w:val="0"/>
        <w:autoSpaceDE w:val="0"/>
        <w:autoSpaceDN w:val="0"/>
        <w:adjustRightInd w:val="0"/>
        <w:spacing w:line="386" w:lineRule="exact"/>
        <w:rPr>
          <w:rFonts w:eastAsiaTheme="minorHAnsi"/>
        </w:rPr>
      </w:pPr>
      <w:r w:rsidRPr="00041E56">
        <w:rPr>
          <w:rFonts w:eastAsiaTheme="minorHAnsi"/>
        </w:rPr>
        <w:lastRenderedPageBreak/>
        <w:t>The print process can be subdivided into the following stages:</w:t>
      </w:r>
    </w:p>
    <w:p w:rsidR="003A3FB2" w:rsidRPr="00041E56" w:rsidRDefault="003A3FB2" w:rsidP="007910CD">
      <w:pPr>
        <w:widowControl w:val="0"/>
        <w:numPr>
          <w:ilvl w:val="0"/>
          <w:numId w:val="38"/>
        </w:numPr>
        <w:tabs>
          <w:tab w:val="left" w:pos="360"/>
        </w:tabs>
        <w:autoSpaceDE w:val="0"/>
        <w:autoSpaceDN w:val="0"/>
        <w:adjustRightInd w:val="0"/>
        <w:spacing w:after="160" w:line="360" w:lineRule="exact"/>
        <w:contextualSpacing/>
        <w:rPr>
          <w:rFonts w:eastAsiaTheme="minorHAnsi"/>
        </w:rPr>
      </w:pPr>
      <w:r w:rsidRPr="00041E56">
        <w:rPr>
          <w:rFonts w:eastAsiaTheme="minorHAnsi"/>
        </w:rPr>
        <w:t>Image formation stage (charges the drum and writes a latent image to the drum with the   laser)</w:t>
      </w:r>
    </w:p>
    <w:p w:rsidR="003A3FB2" w:rsidRPr="00041E56" w:rsidRDefault="003A3FB2" w:rsidP="007910CD">
      <w:pPr>
        <w:widowControl w:val="0"/>
        <w:numPr>
          <w:ilvl w:val="0"/>
          <w:numId w:val="38"/>
        </w:numPr>
        <w:tabs>
          <w:tab w:val="left" w:pos="360"/>
        </w:tabs>
        <w:autoSpaceDE w:val="0"/>
        <w:autoSpaceDN w:val="0"/>
        <w:adjustRightInd w:val="0"/>
        <w:spacing w:after="160" w:line="360" w:lineRule="exact"/>
        <w:contextualSpacing/>
        <w:rPr>
          <w:rFonts w:eastAsiaTheme="minorHAnsi"/>
        </w:rPr>
      </w:pPr>
      <w:r w:rsidRPr="00041E56">
        <w:rPr>
          <w:rFonts w:eastAsiaTheme="minorHAnsi"/>
        </w:rPr>
        <w:t>Development stage (forms a toner image on the drum)</w:t>
      </w:r>
    </w:p>
    <w:p w:rsidR="003A3FB2" w:rsidRPr="00041E56" w:rsidRDefault="003A3FB2" w:rsidP="007910CD">
      <w:pPr>
        <w:widowControl w:val="0"/>
        <w:numPr>
          <w:ilvl w:val="0"/>
          <w:numId w:val="38"/>
        </w:numPr>
        <w:tabs>
          <w:tab w:val="left" w:pos="360"/>
        </w:tabs>
        <w:autoSpaceDE w:val="0"/>
        <w:autoSpaceDN w:val="0"/>
        <w:adjustRightInd w:val="0"/>
        <w:spacing w:after="160" w:line="360" w:lineRule="exact"/>
        <w:contextualSpacing/>
        <w:rPr>
          <w:rFonts w:eastAsiaTheme="minorHAnsi"/>
        </w:rPr>
      </w:pPr>
      <w:r w:rsidRPr="00041E56">
        <w:rPr>
          <w:rFonts w:eastAsiaTheme="minorHAnsi"/>
        </w:rPr>
        <w:t>Transfer stage (transfers the image to paper)</w:t>
      </w:r>
    </w:p>
    <w:p w:rsidR="003A3FB2" w:rsidRPr="00041E56" w:rsidRDefault="003A3FB2" w:rsidP="007910CD">
      <w:pPr>
        <w:widowControl w:val="0"/>
        <w:numPr>
          <w:ilvl w:val="0"/>
          <w:numId w:val="38"/>
        </w:numPr>
        <w:tabs>
          <w:tab w:val="left" w:pos="360"/>
        </w:tabs>
        <w:autoSpaceDE w:val="0"/>
        <w:autoSpaceDN w:val="0"/>
        <w:adjustRightInd w:val="0"/>
        <w:spacing w:after="160" w:line="360" w:lineRule="exact"/>
        <w:contextualSpacing/>
        <w:rPr>
          <w:rFonts w:eastAsiaTheme="minorHAnsi"/>
        </w:rPr>
      </w:pPr>
      <w:r w:rsidRPr="00041E56">
        <w:rPr>
          <w:rFonts w:eastAsiaTheme="minorHAnsi"/>
        </w:rPr>
        <w:t>cleaning stage (removes excess toner from the drum)</w:t>
      </w:r>
    </w:p>
    <w:p w:rsidR="003A3FB2" w:rsidRPr="00FD520E" w:rsidRDefault="003A3FB2" w:rsidP="007910CD">
      <w:pPr>
        <w:widowControl w:val="0"/>
        <w:numPr>
          <w:ilvl w:val="0"/>
          <w:numId w:val="38"/>
        </w:numPr>
        <w:tabs>
          <w:tab w:val="left" w:pos="360"/>
        </w:tabs>
        <w:autoSpaceDE w:val="0"/>
        <w:autoSpaceDN w:val="0"/>
        <w:adjustRightInd w:val="0"/>
        <w:spacing w:after="160" w:line="360" w:lineRule="exact"/>
        <w:contextualSpacing/>
        <w:rPr>
          <w:rFonts w:eastAsiaTheme="minorHAnsi"/>
        </w:rPr>
      </w:pPr>
      <w:r w:rsidRPr="00041E56">
        <w:rPr>
          <w:rFonts w:eastAsiaTheme="minorHAnsi"/>
        </w:rPr>
        <w:t>fusing stage (applies heat and pressure to make the image on paper permanent)</w:t>
      </w:r>
    </w:p>
    <w:p w:rsidR="003A3FB2" w:rsidRPr="00041E56" w:rsidRDefault="003A3FB2" w:rsidP="003A3FB2">
      <w:pPr>
        <w:widowControl w:val="0"/>
        <w:autoSpaceDE w:val="0"/>
        <w:autoSpaceDN w:val="0"/>
        <w:adjustRightInd w:val="0"/>
        <w:spacing w:line="466" w:lineRule="exact"/>
        <w:rPr>
          <w:rFonts w:eastAsiaTheme="minorHAnsi"/>
        </w:rPr>
      </w:pPr>
      <w:r w:rsidRPr="00041E56">
        <w:rPr>
          <w:rFonts w:eastAsiaTheme="minorHAnsi"/>
          <w:b/>
          <w:bCs/>
        </w:rPr>
        <w:t>To perform a half self-test check</w:t>
      </w:r>
    </w:p>
    <w:p w:rsidR="003A3FB2" w:rsidRPr="00041E56" w:rsidRDefault="003A3FB2" w:rsidP="003A3FB2">
      <w:pPr>
        <w:widowControl w:val="0"/>
        <w:autoSpaceDE w:val="0"/>
        <w:autoSpaceDN w:val="0"/>
        <w:adjustRightInd w:val="0"/>
        <w:spacing w:line="373" w:lineRule="exact"/>
        <w:rPr>
          <w:rFonts w:eastAsiaTheme="minorHAnsi"/>
        </w:rPr>
      </w:pPr>
      <w:r w:rsidRPr="00041E56">
        <w:rPr>
          <w:rFonts w:eastAsiaTheme="minorHAnsi"/>
        </w:rPr>
        <w:t>The purpose of the half self-test check is to determine which process is malfunctioning.</w:t>
      </w:r>
    </w:p>
    <w:p w:rsidR="003A3FB2" w:rsidRPr="00041E56" w:rsidRDefault="003A3FB2" w:rsidP="007910CD">
      <w:pPr>
        <w:widowControl w:val="0"/>
        <w:numPr>
          <w:ilvl w:val="0"/>
          <w:numId w:val="40"/>
        </w:numPr>
        <w:autoSpaceDE w:val="0"/>
        <w:autoSpaceDN w:val="0"/>
        <w:adjustRightInd w:val="0"/>
        <w:spacing w:after="160" w:line="360" w:lineRule="exact"/>
        <w:contextualSpacing/>
        <w:rPr>
          <w:rFonts w:eastAsiaTheme="minorHAnsi"/>
        </w:rPr>
      </w:pPr>
      <w:r w:rsidRPr="00041E56">
        <w:rPr>
          <w:rFonts w:eastAsiaTheme="minorHAnsi"/>
        </w:rPr>
        <w:t>Print a configuration page.</w:t>
      </w:r>
    </w:p>
    <w:p w:rsidR="003A3FB2" w:rsidRPr="00041E56" w:rsidRDefault="003A3FB2" w:rsidP="007910CD">
      <w:pPr>
        <w:widowControl w:val="0"/>
        <w:numPr>
          <w:ilvl w:val="0"/>
          <w:numId w:val="40"/>
        </w:numPr>
        <w:autoSpaceDE w:val="0"/>
        <w:autoSpaceDN w:val="0"/>
        <w:adjustRightInd w:val="0"/>
        <w:spacing w:after="160" w:line="360" w:lineRule="exact"/>
        <w:contextualSpacing/>
        <w:rPr>
          <w:rFonts w:eastAsiaTheme="minorHAnsi"/>
        </w:rPr>
      </w:pPr>
      <w:r w:rsidRPr="00041E56">
        <w:rPr>
          <w:rFonts w:eastAsiaTheme="minorHAnsi"/>
        </w:rPr>
        <w:t>Open the print cartridge access door after the paper advances halfway through the printer (approximately five seconds after the motor begins rotating). The leading edge of the paper should have advanced past the print cartridge.</w:t>
      </w:r>
    </w:p>
    <w:p w:rsidR="003A3FB2" w:rsidRPr="00041E56" w:rsidRDefault="003A3FB2" w:rsidP="007910CD">
      <w:pPr>
        <w:widowControl w:val="0"/>
        <w:numPr>
          <w:ilvl w:val="0"/>
          <w:numId w:val="40"/>
        </w:numPr>
        <w:autoSpaceDE w:val="0"/>
        <w:autoSpaceDN w:val="0"/>
        <w:adjustRightInd w:val="0"/>
        <w:spacing w:after="160" w:line="360" w:lineRule="exact"/>
        <w:contextualSpacing/>
        <w:rPr>
          <w:rFonts w:eastAsiaTheme="minorHAnsi"/>
        </w:rPr>
      </w:pPr>
      <w:r w:rsidRPr="00041E56">
        <w:rPr>
          <w:rFonts w:eastAsiaTheme="minorHAnsi"/>
        </w:rPr>
        <w:t>Remove the print cartridge.</w:t>
      </w:r>
    </w:p>
    <w:p w:rsidR="003A3FB2" w:rsidRPr="00041E56" w:rsidRDefault="003A3FB2" w:rsidP="007910CD">
      <w:pPr>
        <w:widowControl w:val="0"/>
        <w:numPr>
          <w:ilvl w:val="0"/>
          <w:numId w:val="40"/>
        </w:numPr>
        <w:autoSpaceDE w:val="0"/>
        <w:autoSpaceDN w:val="0"/>
        <w:adjustRightInd w:val="0"/>
        <w:spacing w:after="160" w:line="360" w:lineRule="exact"/>
        <w:contextualSpacing/>
        <w:rPr>
          <w:rFonts w:eastAsiaTheme="minorHAnsi"/>
        </w:rPr>
      </w:pPr>
      <w:r w:rsidRPr="00041E56">
        <w:rPr>
          <w:rFonts w:eastAsiaTheme="minorHAnsi"/>
        </w:rPr>
        <w:t>Open the print cartridge drum shield to view the drum surface. If a dark and distinct toner image is present on the drum surface, assume that the first two functions of the electroph otographic process are functioning (image formation and development).</w:t>
      </w:r>
    </w:p>
    <w:p w:rsidR="003A3FB2" w:rsidRPr="00FD520E" w:rsidRDefault="003A3FB2" w:rsidP="007910CD">
      <w:pPr>
        <w:widowControl w:val="0"/>
        <w:numPr>
          <w:ilvl w:val="0"/>
          <w:numId w:val="40"/>
        </w:numPr>
        <w:autoSpaceDE w:val="0"/>
        <w:autoSpaceDN w:val="0"/>
        <w:adjustRightInd w:val="0"/>
        <w:spacing w:after="160" w:line="240" w:lineRule="exact"/>
        <w:contextualSpacing/>
        <w:rPr>
          <w:rFonts w:eastAsiaTheme="minorHAnsi"/>
        </w:rPr>
      </w:pPr>
      <w:r w:rsidRPr="00041E56">
        <w:rPr>
          <w:rFonts w:eastAsiaTheme="minorHAnsi"/>
        </w:rPr>
        <w:t>Troubleshoot the failure as a transfer or fusing problem.</w:t>
      </w:r>
    </w:p>
    <w:p w:rsidR="003A3FB2" w:rsidRPr="00041E56" w:rsidRDefault="003A3FB2" w:rsidP="003A3FB2">
      <w:pPr>
        <w:widowControl w:val="0"/>
        <w:autoSpaceDE w:val="0"/>
        <w:autoSpaceDN w:val="0"/>
        <w:adjustRightInd w:val="0"/>
        <w:spacing w:line="466" w:lineRule="exact"/>
        <w:rPr>
          <w:rFonts w:eastAsiaTheme="minorHAnsi"/>
        </w:rPr>
      </w:pPr>
      <w:r w:rsidRPr="00041E56">
        <w:rPr>
          <w:rFonts w:eastAsiaTheme="minorHAnsi"/>
          <w:b/>
          <w:bCs/>
        </w:rPr>
        <w:t>To perform other checks</w:t>
      </w:r>
    </w:p>
    <w:p w:rsidR="003A3FB2" w:rsidRPr="00041E56" w:rsidRDefault="003A3FB2" w:rsidP="007910CD">
      <w:pPr>
        <w:widowControl w:val="0"/>
        <w:numPr>
          <w:ilvl w:val="0"/>
          <w:numId w:val="41"/>
        </w:numPr>
        <w:autoSpaceDE w:val="0"/>
        <w:autoSpaceDN w:val="0"/>
        <w:adjustRightInd w:val="0"/>
        <w:spacing w:after="160" w:line="386" w:lineRule="exact"/>
        <w:contextualSpacing/>
        <w:rPr>
          <w:rFonts w:eastAsiaTheme="minorHAnsi"/>
        </w:rPr>
      </w:pPr>
      <w:r w:rsidRPr="00041E56">
        <w:rPr>
          <w:rFonts w:eastAsiaTheme="minorHAnsi"/>
        </w:rPr>
        <w:t>If there is no image on the photosensitive drum, perform these checks:</w:t>
      </w:r>
    </w:p>
    <w:p w:rsidR="003A3FB2" w:rsidRPr="00041E56" w:rsidRDefault="003A3FB2" w:rsidP="007910CD">
      <w:pPr>
        <w:widowControl w:val="0"/>
        <w:numPr>
          <w:ilvl w:val="0"/>
          <w:numId w:val="42"/>
        </w:numPr>
        <w:autoSpaceDE w:val="0"/>
        <w:autoSpaceDN w:val="0"/>
        <w:adjustRightInd w:val="0"/>
        <w:spacing w:after="160" w:line="360" w:lineRule="exact"/>
        <w:contextualSpacing/>
        <w:rPr>
          <w:rFonts w:eastAsiaTheme="minorHAnsi"/>
        </w:rPr>
      </w:pPr>
      <w:r w:rsidRPr="00041E56">
        <w:rPr>
          <w:rFonts w:eastAsiaTheme="minorHAnsi"/>
        </w:rPr>
        <w:t>Make sure you removed the entire length of the sealing tape from the print cartridge before you installed the cartridge.</w:t>
      </w:r>
    </w:p>
    <w:p w:rsidR="003A3FB2" w:rsidRPr="00041E56" w:rsidRDefault="003A3FB2" w:rsidP="007910CD">
      <w:pPr>
        <w:widowControl w:val="0"/>
        <w:numPr>
          <w:ilvl w:val="0"/>
          <w:numId w:val="42"/>
        </w:numPr>
        <w:autoSpaceDE w:val="0"/>
        <w:autoSpaceDN w:val="0"/>
        <w:adjustRightInd w:val="0"/>
        <w:spacing w:after="160" w:line="360" w:lineRule="exact"/>
        <w:contextualSpacing/>
        <w:rPr>
          <w:rFonts w:eastAsiaTheme="minorHAnsi"/>
        </w:rPr>
      </w:pPr>
      <w:r w:rsidRPr="00041E56">
        <w:rPr>
          <w:rFonts w:eastAsiaTheme="minorHAnsi"/>
        </w:rPr>
        <w:t xml:space="preserve">Perform a drum rotation functional check to ensure that the drum is rotating (see </w:t>
      </w:r>
      <w:hyperlink w:anchor="196" w:history="1">
        <w:r w:rsidRPr="00041E56">
          <w:rPr>
            <w:rFonts w:eastAsiaTheme="minorHAnsi"/>
            <w:u w:val="single"/>
          </w:rPr>
          <w:t>Drum</w:t>
        </w:r>
      </w:hyperlink>
      <w:hyperlink w:anchor="196" w:history="1">
        <w:r w:rsidRPr="00041E56">
          <w:rPr>
            <w:rFonts w:eastAsiaTheme="minorHAnsi"/>
          </w:rPr>
          <w:t>rotation functional check</w:t>
        </w:r>
      </w:hyperlink>
      <w:hyperlink w:anchor="196" w:history="1">
        <w:r w:rsidRPr="00041E56">
          <w:rPr>
            <w:rFonts w:eastAsiaTheme="minorHAnsi"/>
          </w:rPr>
          <w:t>).</w:t>
        </w:r>
      </w:hyperlink>
    </w:p>
    <w:p w:rsidR="003A3FB2" w:rsidRPr="00041E56" w:rsidRDefault="003A3FB2" w:rsidP="007910CD">
      <w:pPr>
        <w:widowControl w:val="0"/>
        <w:numPr>
          <w:ilvl w:val="0"/>
          <w:numId w:val="42"/>
        </w:numPr>
        <w:autoSpaceDE w:val="0"/>
        <w:autoSpaceDN w:val="0"/>
        <w:adjustRightInd w:val="0"/>
        <w:spacing w:after="160" w:line="360" w:lineRule="exact"/>
        <w:contextualSpacing/>
        <w:rPr>
          <w:rFonts w:eastAsiaTheme="minorHAnsi"/>
        </w:rPr>
      </w:pPr>
      <w:r w:rsidRPr="00041E56">
        <w:rPr>
          <w:rFonts w:eastAsiaTheme="minorHAnsi"/>
        </w:rPr>
        <w:t>Perform a high-voltage power-supply check. (See below.)</w:t>
      </w:r>
    </w:p>
    <w:p w:rsidR="003A3FB2" w:rsidRPr="00041E56" w:rsidRDefault="003A3FB2" w:rsidP="003A3FB2">
      <w:pPr>
        <w:spacing w:line="360" w:lineRule="auto"/>
        <w:contextualSpacing/>
        <w:rPr>
          <w:rFonts w:eastAsiaTheme="minorHAnsi"/>
          <w:b/>
          <w:bCs/>
        </w:rPr>
      </w:pPr>
      <w:r w:rsidRPr="00041E56">
        <w:rPr>
          <w:rFonts w:eastAsiaTheme="minorHAnsi"/>
          <w:b/>
          <w:bCs/>
        </w:rPr>
        <w:t>Drum rotation functional check</w:t>
      </w:r>
    </w:p>
    <w:p w:rsidR="003A3FB2" w:rsidRPr="00041E56" w:rsidRDefault="003A3FB2" w:rsidP="003A3FB2">
      <w:pPr>
        <w:widowControl w:val="0"/>
        <w:autoSpaceDE w:val="0"/>
        <w:autoSpaceDN w:val="0"/>
        <w:adjustRightInd w:val="0"/>
        <w:spacing w:line="426" w:lineRule="exact"/>
        <w:rPr>
          <w:rFonts w:eastAsiaTheme="minorHAnsi"/>
        </w:rPr>
      </w:pPr>
      <w:r w:rsidRPr="00041E56">
        <w:rPr>
          <w:rFonts w:eastAsiaTheme="minorHAnsi"/>
        </w:rPr>
        <w:t>The photosensitive drum, located in the print cartridge, must rotate for the print process to work. The photosensitive drum receives its drive from the main drive assembly.</w:t>
      </w:r>
    </w:p>
    <w:p w:rsidR="003A3FB2" w:rsidRPr="00041E56" w:rsidRDefault="003A3FB2" w:rsidP="003A3FB2">
      <w:pPr>
        <w:spacing w:line="360" w:lineRule="auto"/>
        <w:contextualSpacing/>
        <w:rPr>
          <w:lang w:eastAsia="de-DE"/>
        </w:rPr>
      </w:pPr>
      <w:r w:rsidRPr="00041E56">
        <w:rPr>
          <w:lang w:eastAsia="de-DE"/>
        </w:rPr>
        <w:t>This test is especially important if refilled print cartridges have been used.</w:t>
      </w:r>
    </w:p>
    <w:p w:rsidR="003A3FB2" w:rsidRPr="00041E56" w:rsidRDefault="003A3FB2" w:rsidP="003A3FB2">
      <w:pPr>
        <w:spacing w:line="360" w:lineRule="auto"/>
        <w:contextualSpacing/>
        <w:rPr>
          <w:lang w:eastAsia="de-DE"/>
        </w:rPr>
      </w:pPr>
      <w:r w:rsidRPr="00041E56">
        <w:rPr>
          <w:lang w:eastAsia="de-DE"/>
        </w:rPr>
        <w:t>1. Open the print-cartridge door.</w:t>
      </w:r>
    </w:p>
    <w:p w:rsidR="003A3FB2" w:rsidRPr="00041E56" w:rsidRDefault="003A3FB2" w:rsidP="003A3FB2">
      <w:pPr>
        <w:spacing w:line="360" w:lineRule="auto"/>
        <w:contextualSpacing/>
        <w:rPr>
          <w:lang w:eastAsia="de-DE"/>
        </w:rPr>
      </w:pPr>
      <w:r w:rsidRPr="00041E56">
        <w:rPr>
          <w:lang w:eastAsia="de-DE"/>
        </w:rPr>
        <w:t>2. Remove the print cartridge.</w:t>
      </w:r>
    </w:p>
    <w:p w:rsidR="003A3FB2" w:rsidRPr="00041E56" w:rsidRDefault="003A3FB2" w:rsidP="003A3FB2">
      <w:pPr>
        <w:spacing w:line="360" w:lineRule="auto"/>
        <w:contextualSpacing/>
        <w:rPr>
          <w:lang w:eastAsia="de-DE"/>
        </w:rPr>
      </w:pPr>
      <w:r w:rsidRPr="00041E56">
        <w:rPr>
          <w:lang w:eastAsia="de-DE"/>
        </w:rPr>
        <w:t>3. Mark the drive gear on the cartridge with a felt-tipped marker. Note the position of the mark.</w:t>
      </w:r>
    </w:p>
    <w:p w:rsidR="003A3FB2" w:rsidRPr="00041E56" w:rsidRDefault="003A3FB2" w:rsidP="003A3FB2">
      <w:pPr>
        <w:spacing w:line="360" w:lineRule="auto"/>
        <w:contextualSpacing/>
        <w:rPr>
          <w:lang w:eastAsia="de-DE"/>
        </w:rPr>
      </w:pPr>
      <w:r w:rsidRPr="00041E56">
        <w:rPr>
          <w:lang w:eastAsia="de-DE"/>
        </w:rPr>
        <w:t>4. Install the print cartridge and close the print-cartridge door. The startup sequence should rotate the drum enough to move the mark.</w:t>
      </w:r>
    </w:p>
    <w:p w:rsidR="003A3FB2" w:rsidRPr="00041E56" w:rsidRDefault="003A3FB2" w:rsidP="003A3FB2">
      <w:pPr>
        <w:spacing w:line="360" w:lineRule="auto"/>
        <w:contextualSpacing/>
        <w:rPr>
          <w:lang w:eastAsia="de-DE"/>
        </w:rPr>
      </w:pPr>
      <w:r w:rsidRPr="00041E56">
        <w:rPr>
          <w:lang w:eastAsia="de-DE"/>
        </w:rPr>
        <w:lastRenderedPageBreak/>
        <w:t>5. Open the print-cartridge door and inspect the gear that was marked in step 3. Verify that the mark moved.</w:t>
      </w:r>
    </w:p>
    <w:p w:rsidR="003A3FB2" w:rsidRPr="00041E56" w:rsidRDefault="003A3FB2" w:rsidP="003A3FB2">
      <w:pPr>
        <w:spacing w:line="360" w:lineRule="auto"/>
        <w:contextualSpacing/>
        <w:rPr>
          <w:lang w:eastAsia="de-DE"/>
        </w:rPr>
      </w:pPr>
      <w:r w:rsidRPr="00041E56">
        <w:rPr>
          <w:lang w:eastAsia="de-DE"/>
        </w:rPr>
        <w:t>If the mark did not move, inspect the main drive assembly to make sure that it is meshing with the print cartridge gears. If the drive gears appear functional and the drum does not move, replace the print cartridge.</w:t>
      </w:r>
    </w:p>
    <w:p w:rsidR="003A3FB2" w:rsidRPr="00041E56" w:rsidRDefault="003A3FB2" w:rsidP="003A3FB2">
      <w:pPr>
        <w:spacing w:line="360" w:lineRule="auto"/>
        <w:contextualSpacing/>
        <w:rPr>
          <w:b/>
          <w:lang w:eastAsia="de-DE"/>
        </w:rPr>
      </w:pPr>
      <w:r w:rsidRPr="00041E56">
        <w:rPr>
          <w:b/>
          <w:lang w:eastAsia="de-DE"/>
        </w:rPr>
        <w:t>Heating element check</w:t>
      </w:r>
    </w:p>
    <w:p w:rsidR="003A3FB2" w:rsidRPr="00041E56" w:rsidRDefault="003A3FB2" w:rsidP="003A3FB2">
      <w:pPr>
        <w:spacing w:line="360" w:lineRule="auto"/>
        <w:contextualSpacing/>
        <w:rPr>
          <w:lang w:eastAsia="de-DE"/>
        </w:rPr>
      </w:pPr>
      <w:r w:rsidRPr="00041E56">
        <w:rPr>
          <w:lang w:eastAsia="de-DE"/>
        </w:rPr>
        <w:t>Paper passes between the heating element and a soft pressure roller to fuse toner to the paper.</w:t>
      </w:r>
    </w:p>
    <w:p w:rsidR="003A3FB2" w:rsidRPr="00041E56" w:rsidRDefault="003A3FB2" w:rsidP="003A3FB2">
      <w:pPr>
        <w:spacing w:line="360" w:lineRule="auto"/>
        <w:contextualSpacing/>
        <w:rPr>
          <w:lang w:eastAsia="de-DE"/>
        </w:rPr>
      </w:pPr>
      <w:r w:rsidRPr="00041E56">
        <w:rPr>
          <w:lang w:eastAsia="de-DE"/>
        </w:rPr>
        <w:t>1. Unplug the printer for at least ten minutes.</w:t>
      </w:r>
    </w:p>
    <w:p w:rsidR="003A3FB2" w:rsidRPr="00041E56" w:rsidRDefault="003A3FB2" w:rsidP="003A3FB2">
      <w:pPr>
        <w:spacing w:line="360" w:lineRule="auto"/>
        <w:contextualSpacing/>
        <w:rPr>
          <w:lang w:eastAsia="de-DE"/>
        </w:rPr>
      </w:pPr>
      <w:r w:rsidRPr="00041E56">
        <w:rPr>
          <w:lang w:eastAsia="de-DE"/>
        </w:rPr>
        <w:t>2. Verify that the thermistor connector is seated into both the printer chassis and the ECU.</w:t>
      </w:r>
    </w:p>
    <w:p w:rsidR="003A3FB2" w:rsidRPr="00041E56" w:rsidRDefault="003A3FB2" w:rsidP="003A3FB2">
      <w:pPr>
        <w:spacing w:line="360" w:lineRule="auto"/>
        <w:contextualSpacing/>
        <w:rPr>
          <w:lang w:eastAsia="de-DE"/>
        </w:rPr>
      </w:pPr>
      <w:r w:rsidRPr="00041E56">
        <w:rPr>
          <w:lang w:eastAsia="de-DE"/>
        </w:rPr>
        <w:t>3. Remove the heating element connector from the ECU. To measure the continuity of the heating element, measure the resistance between the two pins at the end of the cable.</w:t>
      </w:r>
    </w:p>
    <w:p w:rsidR="003A3FB2" w:rsidRPr="00041E56" w:rsidRDefault="003A3FB2" w:rsidP="003A3FB2">
      <w:pPr>
        <w:widowControl w:val="0"/>
        <w:autoSpaceDE w:val="0"/>
        <w:autoSpaceDN w:val="0"/>
        <w:adjustRightInd w:val="0"/>
        <w:spacing w:line="253" w:lineRule="exact"/>
        <w:rPr>
          <w:rFonts w:eastAsiaTheme="minorHAnsi"/>
        </w:rPr>
      </w:pPr>
      <w:r w:rsidRPr="00041E56">
        <w:rPr>
          <w:rFonts w:eastAsiaTheme="minorHAnsi"/>
          <w:b/>
          <w:bCs/>
        </w:rPr>
        <w:t>NOTE</w:t>
      </w:r>
      <w:r w:rsidRPr="00041E56">
        <w:rPr>
          <w:lang w:eastAsia="de-DE"/>
        </w:rPr>
        <w:t>Normal resistance is 25 ohms +/- 10 ohms for the 110 V printer and 80 ohms +/- 20 ohms forthe 220 V printer.</w:t>
      </w:r>
    </w:p>
    <w:p w:rsidR="003A3FB2" w:rsidRPr="00041E56" w:rsidRDefault="003A3FB2" w:rsidP="003A3FB2">
      <w:pPr>
        <w:spacing w:line="360" w:lineRule="auto"/>
        <w:contextualSpacing/>
        <w:rPr>
          <w:lang w:eastAsia="de-DE"/>
        </w:rPr>
      </w:pPr>
      <w:r w:rsidRPr="00041E56">
        <w:rPr>
          <w:lang w:eastAsia="de-DE"/>
        </w:rPr>
        <w:t>If no resistance is measured, replace the fuser.</w:t>
      </w:r>
    </w:p>
    <w:p w:rsidR="003A3FB2" w:rsidRPr="00041E56" w:rsidRDefault="003A3FB2" w:rsidP="007910CD">
      <w:pPr>
        <w:numPr>
          <w:ilvl w:val="0"/>
          <w:numId w:val="42"/>
        </w:numPr>
        <w:spacing w:after="160" w:line="360" w:lineRule="auto"/>
        <w:contextualSpacing/>
        <w:rPr>
          <w:lang w:eastAsia="de-DE"/>
        </w:rPr>
      </w:pPr>
      <w:r w:rsidRPr="00041E56">
        <w:rPr>
          <w:lang w:eastAsia="de-DE"/>
        </w:rPr>
        <w:t>Remove the thermistor connector, and then measure the resistance between J206 pins one and two and between J206 pins three and four.</w:t>
      </w:r>
    </w:p>
    <w:p w:rsidR="003A3FB2" w:rsidRPr="00041E56" w:rsidRDefault="003A3FB2" w:rsidP="003A3FB2">
      <w:pPr>
        <w:spacing w:line="360" w:lineRule="auto"/>
        <w:contextualSpacing/>
        <w:rPr>
          <w:lang w:eastAsia="de-DE"/>
        </w:rPr>
      </w:pPr>
      <w:r w:rsidRPr="00041E56">
        <w:rPr>
          <w:lang w:eastAsia="de-DE"/>
        </w:rPr>
        <w:t>Normal resistance between both pairs of pins is 370K ohms +/- 50K ohms at 20° C (68° F).</w:t>
      </w:r>
    </w:p>
    <w:p w:rsidR="003A3FB2" w:rsidRPr="00041E56" w:rsidRDefault="003A3FB2" w:rsidP="003A3FB2">
      <w:pPr>
        <w:spacing w:line="360" w:lineRule="auto"/>
        <w:contextualSpacing/>
        <w:rPr>
          <w:lang w:eastAsia="de-DE"/>
        </w:rPr>
      </w:pPr>
      <w:r w:rsidRPr="00041E56">
        <w:rPr>
          <w:lang w:eastAsia="de-DE"/>
        </w:rPr>
        <w:t>5. If no resistance is measured, replace the fuser.</w:t>
      </w:r>
    </w:p>
    <w:p w:rsidR="003A3FB2" w:rsidRPr="00041E56" w:rsidRDefault="003A3FB2" w:rsidP="003A3FB2">
      <w:pPr>
        <w:spacing w:line="360" w:lineRule="auto"/>
        <w:contextualSpacing/>
        <w:rPr>
          <w:rFonts w:eastAsiaTheme="minorHAnsi"/>
          <w:b/>
          <w:bCs/>
        </w:rPr>
      </w:pPr>
      <w:r w:rsidRPr="00041E56">
        <w:rPr>
          <w:rFonts w:eastAsiaTheme="minorHAnsi"/>
          <w:b/>
          <w:bCs/>
        </w:rPr>
        <w:t>High-voltage contacts check</w:t>
      </w:r>
    </w:p>
    <w:p w:rsidR="003A3FB2" w:rsidRPr="00041E56" w:rsidRDefault="003A3FB2" w:rsidP="003A3FB2">
      <w:pPr>
        <w:spacing w:line="360" w:lineRule="auto"/>
        <w:contextualSpacing/>
        <w:rPr>
          <w:lang w:eastAsia="de-DE"/>
        </w:rPr>
      </w:pPr>
      <w:r w:rsidRPr="00041E56">
        <w:rPr>
          <w:lang w:eastAsia="de-DE"/>
        </w:rPr>
        <w:t>The high-voltage contacts in the printer must have a good connection with the contacts on the print cartridge to provide the necessary voltages for the electrophotographic processes.</w:t>
      </w:r>
    </w:p>
    <w:p w:rsidR="003A3FB2" w:rsidRPr="00041E56" w:rsidRDefault="003A3FB2" w:rsidP="003A3FB2">
      <w:pPr>
        <w:spacing w:line="360" w:lineRule="auto"/>
        <w:contextualSpacing/>
        <w:rPr>
          <w:b/>
          <w:lang w:eastAsia="de-DE"/>
        </w:rPr>
      </w:pPr>
      <w:r w:rsidRPr="00041E56">
        <w:rPr>
          <w:b/>
          <w:lang w:eastAsia="de-DE"/>
        </w:rPr>
        <w:t xml:space="preserve">To check the print cartridge contacts  </w:t>
      </w:r>
    </w:p>
    <w:p w:rsidR="003A3FB2" w:rsidRPr="00041E56" w:rsidRDefault="003A3FB2" w:rsidP="003A3FB2">
      <w:pPr>
        <w:spacing w:line="360" w:lineRule="auto"/>
        <w:contextualSpacing/>
        <w:rPr>
          <w:lang w:eastAsia="de-DE"/>
        </w:rPr>
      </w:pPr>
      <w:r w:rsidRPr="00041E56">
        <w:rPr>
          <w:lang w:eastAsia="de-DE"/>
        </w:rPr>
        <w:t>Remove the print cartridge and visually inspect the three connection points on the ends of the print cartridge: drum ground (callout 1), charging (callout 2), and developing roller (callout 3). If they are dirty or corroded, clean the connection. If they are damaged, replace the print cartridge.</w:t>
      </w:r>
    </w:p>
    <w:p w:rsidR="003A3FB2" w:rsidRPr="00041E56" w:rsidRDefault="003A3FB2" w:rsidP="003A3FB2">
      <w:pPr>
        <w:spacing w:line="360" w:lineRule="auto"/>
        <w:contextualSpacing/>
        <w:rPr>
          <w:lang w:eastAsia="de-DE"/>
        </w:rPr>
      </w:pPr>
      <w:r w:rsidRPr="00041E56">
        <w:rPr>
          <w:lang w:eastAsia="de-DE"/>
        </w:rPr>
        <w:t>Use only isopropyl alcohol to clean the connections.</w:t>
      </w:r>
    </w:p>
    <w:p w:rsidR="003A3FB2" w:rsidRPr="00041E56" w:rsidRDefault="003A3FB2" w:rsidP="00FD520E">
      <w:pPr>
        <w:spacing w:line="360" w:lineRule="auto"/>
        <w:contextualSpacing/>
        <w:jc w:val="center"/>
        <w:rPr>
          <w:lang w:eastAsia="de-DE"/>
        </w:rPr>
      </w:pPr>
      <w:r w:rsidRPr="00041E56">
        <w:rPr>
          <w:rFonts w:eastAsiaTheme="minorHAnsi"/>
          <w:noProof/>
        </w:rPr>
        <w:drawing>
          <wp:inline distT="0" distB="0" distL="0" distR="0">
            <wp:extent cx="2002155" cy="997527"/>
            <wp:effectExtent l="0" t="0" r="0" b="0"/>
            <wp:docPr id="11267" name="Picture 1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2052920" cy="1022820"/>
                    </a:xfrm>
                    <a:prstGeom prst="rect">
                      <a:avLst/>
                    </a:prstGeom>
                  </pic:spPr>
                </pic:pic>
              </a:graphicData>
            </a:graphic>
          </wp:inline>
        </w:drawing>
      </w:r>
    </w:p>
    <w:p w:rsidR="003A3FB2" w:rsidRPr="00041E56" w:rsidRDefault="006D18C8" w:rsidP="003A3FB2">
      <w:pPr>
        <w:widowControl w:val="0"/>
        <w:autoSpaceDE w:val="0"/>
        <w:autoSpaceDN w:val="0"/>
        <w:adjustRightInd w:val="0"/>
        <w:spacing w:line="400" w:lineRule="exact"/>
        <w:rPr>
          <w:rFonts w:eastAsiaTheme="minorHAnsi"/>
          <w:bCs/>
        </w:rPr>
      </w:pPr>
      <w:r w:rsidRPr="006D18C8">
        <w:rPr>
          <w:rFonts w:eastAsiaTheme="minorHAnsi"/>
        </w:rPr>
        <w:t xml:space="preserve">Figure </w:t>
      </w:r>
      <w:r>
        <w:rPr>
          <w:rFonts w:eastAsiaTheme="minorHAnsi"/>
        </w:rPr>
        <w:t>2.52</w:t>
      </w:r>
      <w:r w:rsidR="003A3FB2" w:rsidRPr="00041E56">
        <w:rPr>
          <w:rFonts w:eastAsiaTheme="minorHAnsi"/>
          <w:bCs/>
        </w:rPr>
        <w:t>.Print cartridge high-voltage connection points (right side)</w:t>
      </w:r>
    </w:p>
    <w:p w:rsidR="003A3FB2" w:rsidRPr="00041E56" w:rsidRDefault="003A3FB2" w:rsidP="003A3FB2">
      <w:pPr>
        <w:widowControl w:val="0"/>
        <w:autoSpaceDE w:val="0"/>
        <w:autoSpaceDN w:val="0"/>
        <w:adjustRightInd w:val="0"/>
        <w:spacing w:line="400" w:lineRule="exact"/>
        <w:rPr>
          <w:rFonts w:eastAsiaTheme="minorHAnsi"/>
        </w:rPr>
      </w:pPr>
    </w:p>
    <w:p w:rsidR="003A3FB2" w:rsidRPr="00CA220C" w:rsidRDefault="003A3FB2" w:rsidP="00CA220C">
      <w:pPr>
        <w:spacing w:line="360" w:lineRule="auto"/>
        <w:contextualSpacing/>
        <w:jc w:val="center"/>
        <w:rPr>
          <w:lang w:eastAsia="de-DE"/>
        </w:rPr>
      </w:pPr>
      <w:r w:rsidRPr="00041E56">
        <w:rPr>
          <w:rFonts w:eastAsiaTheme="minorHAnsi"/>
          <w:noProof/>
        </w:rPr>
        <w:lastRenderedPageBreak/>
        <w:drawing>
          <wp:inline distT="0" distB="0" distL="0" distR="0">
            <wp:extent cx="2108410" cy="1050290"/>
            <wp:effectExtent l="0" t="0" r="6350" b="0"/>
            <wp:docPr id="11269" name="Picture 1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2145354" cy="1068693"/>
                    </a:xfrm>
                    <a:prstGeom prst="rect">
                      <a:avLst/>
                    </a:prstGeom>
                  </pic:spPr>
                </pic:pic>
              </a:graphicData>
            </a:graphic>
          </wp:inline>
        </w:drawing>
      </w:r>
    </w:p>
    <w:p w:rsidR="003A3FB2" w:rsidRPr="00041E56" w:rsidRDefault="006D18C8" w:rsidP="006E51B5">
      <w:pPr>
        <w:widowControl w:val="0"/>
        <w:autoSpaceDE w:val="0"/>
        <w:autoSpaceDN w:val="0"/>
        <w:adjustRightInd w:val="0"/>
        <w:spacing w:line="360" w:lineRule="auto"/>
        <w:rPr>
          <w:rFonts w:eastAsiaTheme="minorHAnsi"/>
          <w:bCs/>
        </w:rPr>
      </w:pPr>
      <w:r w:rsidRPr="006D18C8">
        <w:rPr>
          <w:rFonts w:eastAsiaTheme="minorHAnsi"/>
        </w:rPr>
        <w:t xml:space="preserve">Figure </w:t>
      </w:r>
      <w:r>
        <w:rPr>
          <w:rFonts w:eastAsiaTheme="minorHAnsi"/>
        </w:rPr>
        <w:t>2.52</w:t>
      </w:r>
      <w:r w:rsidR="003A3FB2" w:rsidRPr="00041E56">
        <w:rPr>
          <w:rFonts w:eastAsiaTheme="minorHAnsi"/>
          <w:bCs/>
        </w:rPr>
        <w:t>Print cartridge high-voltage connection points (left side)</w:t>
      </w:r>
    </w:p>
    <w:p w:rsidR="003A3FB2" w:rsidRPr="00041E56" w:rsidRDefault="003A3FB2" w:rsidP="006E51B5">
      <w:pPr>
        <w:widowControl w:val="0"/>
        <w:autoSpaceDE w:val="0"/>
        <w:autoSpaceDN w:val="0"/>
        <w:adjustRightInd w:val="0"/>
        <w:spacing w:line="360" w:lineRule="auto"/>
        <w:rPr>
          <w:rFonts w:eastAsiaTheme="minorHAnsi"/>
        </w:rPr>
      </w:pPr>
    </w:p>
    <w:p w:rsidR="003A3FB2" w:rsidRPr="00041E56" w:rsidRDefault="003A3FB2" w:rsidP="006E51B5">
      <w:pPr>
        <w:widowControl w:val="0"/>
        <w:autoSpaceDE w:val="0"/>
        <w:autoSpaceDN w:val="0"/>
        <w:adjustRightInd w:val="0"/>
        <w:spacing w:line="360" w:lineRule="auto"/>
      </w:pPr>
      <w:r w:rsidRPr="00041E56">
        <w:rPr>
          <w:b/>
          <w:bCs/>
        </w:rPr>
        <w:t>To check the high-voltage connector assembly</w:t>
      </w:r>
    </w:p>
    <w:p w:rsidR="003A3FB2" w:rsidRPr="006E51B5" w:rsidRDefault="003A3FB2" w:rsidP="006E51B5">
      <w:pPr>
        <w:widowControl w:val="0"/>
        <w:autoSpaceDE w:val="0"/>
        <w:autoSpaceDN w:val="0"/>
        <w:adjustRightInd w:val="0"/>
        <w:spacing w:line="360" w:lineRule="auto"/>
      </w:pPr>
      <w:r w:rsidRPr="00041E56">
        <w:t>Visually inspect the cartridge connection points inside the printer to make sure that that they are not dirty or corroded. If the pins are dirty, clean the</w:t>
      </w:r>
      <w:r w:rsidR="006E51B5">
        <w:t>m using isopropyl alcohol only.</w:t>
      </w:r>
    </w:p>
    <w:p w:rsidR="003A3FB2" w:rsidRPr="00590B6F" w:rsidRDefault="003A3FB2" w:rsidP="00590B6F">
      <w:pPr>
        <w:pStyle w:val="Heading2"/>
        <w:spacing w:after="240" w:line="360" w:lineRule="auto"/>
        <w:rPr>
          <w:b/>
          <w:color w:val="auto"/>
          <w:lang w:eastAsia="de-DE"/>
        </w:rPr>
      </w:pPr>
      <w:bookmarkStart w:id="36" w:name="_Toc148387782"/>
      <w:r w:rsidRPr="00590B6F">
        <w:rPr>
          <w:b/>
          <w:color w:val="auto"/>
          <w:lang w:eastAsia="de-DE"/>
        </w:rPr>
        <w:t>Documenting diagnosis and test Results</w:t>
      </w:r>
      <w:bookmarkEnd w:id="36"/>
    </w:p>
    <w:p w:rsidR="003A3FB2" w:rsidRPr="00041E56" w:rsidRDefault="003A3FB2" w:rsidP="00CA220C">
      <w:pPr>
        <w:spacing w:before="240" w:after="240" w:line="360" w:lineRule="auto"/>
        <w:contextualSpacing/>
        <w:rPr>
          <w:b/>
        </w:rPr>
      </w:pPr>
      <w:r w:rsidRPr="00041E56">
        <w:rPr>
          <w:b/>
        </w:rPr>
        <w:t>Job Report Sheets</w:t>
      </w:r>
    </w:p>
    <w:p w:rsidR="003A3FB2" w:rsidRPr="00041E56" w:rsidRDefault="003A3FB2" w:rsidP="003A3FB2">
      <w:pPr>
        <w:spacing w:line="360" w:lineRule="auto"/>
        <w:ind w:left="120"/>
      </w:pPr>
      <w:r w:rsidRPr="00041E56">
        <w:t xml:space="preserve">Job report sheets are essential documents that record all the necessary details about a specific repair or maintenance task. </w:t>
      </w:r>
    </w:p>
    <w:p w:rsidR="003A3FB2" w:rsidRPr="00041E56" w:rsidRDefault="003A3FB2" w:rsidP="007910CD">
      <w:pPr>
        <w:numPr>
          <w:ilvl w:val="0"/>
          <w:numId w:val="45"/>
        </w:numPr>
        <w:spacing w:after="160" w:line="360" w:lineRule="auto"/>
        <w:contextualSpacing/>
      </w:pPr>
      <w:r w:rsidRPr="00041E56">
        <w:t xml:space="preserve">These sheets include information such as </w:t>
      </w:r>
    </w:p>
    <w:p w:rsidR="003A3FB2" w:rsidRPr="00041E56" w:rsidRDefault="003A3FB2" w:rsidP="007910CD">
      <w:pPr>
        <w:numPr>
          <w:ilvl w:val="0"/>
          <w:numId w:val="44"/>
        </w:numPr>
        <w:spacing w:after="160" w:line="360" w:lineRule="auto"/>
        <w:contextualSpacing/>
      </w:pPr>
      <w:r w:rsidRPr="00041E56">
        <w:t xml:space="preserve">The customer's contact details, </w:t>
      </w:r>
    </w:p>
    <w:p w:rsidR="003A3FB2" w:rsidRPr="00041E56" w:rsidRDefault="003A3FB2" w:rsidP="007910CD">
      <w:pPr>
        <w:numPr>
          <w:ilvl w:val="0"/>
          <w:numId w:val="44"/>
        </w:numPr>
        <w:spacing w:after="160" w:line="360" w:lineRule="auto"/>
        <w:contextualSpacing/>
      </w:pPr>
      <w:r w:rsidRPr="00041E56">
        <w:t xml:space="preserve">printer model, </w:t>
      </w:r>
    </w:p>
    <w:p w:rsidR="003A3FB2" w:rsidRPr="00041E56" w:rsidRDefault="003A3FB2" w:rsidP="007910CD">
      <w:pPr>
        <w:numPr>
          <w:ilvl w:val="0"/>
          <w:numId w:val="44"/>
        </w:numPr>
        <w:spacing w:after="160" w:line="360" w:lineRule="auto"/>
        <w:contextualSpacing/>
      </w:pPr>
      <w:r w:rsidRPr="00041E56">
        <w:t xml:space="preserve">Problem description, and </w:t>
      </w:r>
    </w:p>
    <w:p w:rsidR="003A3FB2" w:rsidRPr="00041E56" w:rsidRDefault="003A3FB2" w:rsidP="007910CD">
      <w:pPr>
        <w:numPr>
          <w:ilvl w:val="0"/>
          <w:numId w:val="44"/>
        </w:numPr>
        <w:spacing w:after="160" w:line="360" w:lineRule="auto"/>
        <w:contextualSpacing/>
      </w:pPr>
      <w:r w:rsidRPr="00041E56">
        <w:t xml:space="preserve">Any additional notes. </w:t>
      </w:r>
    </w:p>
    <w:p w:rsidR="003A3FB2" w:rsidRPr="00041E56" w:rsidRDefault="003A3FB2" w:rsidP="003A3FB2">
      <w:pPr>
        <w:spacing w:line="360" w:lineRule="auto"/>
        <w:ind w:left="120"/>
      </w:pPr>
      <w:r w:rsidRPr="00041E56">
        <w:t>Job report sheets serve as a reference for technicians, enabling them to track the progress of each job and ensure that all necessary steps are taken to resolve the issue.</w:t>
      </w:r>
    </w:p>
    <w:p w:rsidR="003A3FB2" w:rsidRPr="00041E56" w:rsidRDefault="003A3FB2" w:rsidP="00CA220C">
      <w:pPr>
        <w:spacing w:before="240" w:after="240" w:line="360" w:lineRule="auto"/>
        <w:contextualSpacing/>
        <w:rPr>
          <w:b/>
        </w:rPr>
      </w:pPr>
      <w:r w:rsidRPr="00041E56">
        <w:rPr>
          <w:b/>
        </w:rPr>
        <w:t xml:space="preserve">Job Order </w:t>
      </w:r>
    </w:p>
    <w:p w:rsidR="003A3FB2" w:rsidRPr="00041E56" w:rsidRDefault="003A3FB2" w:rsidP="003A3FB2">
      <w:pPr>
        <w:spacing w:line="360" w:lineRule="auto"/>
        <w:ind w:left="120"/>
      </w:pPr>
      <w:r w:rsidRPr="00041E56">
        <w:t>A job order is a formal document that authorizes the initiation of a repair or maintenance task.</w:t>
      </w:r>
    </w:p>
    <w:p w:rsidR="003A3FB2" w:rsidRPr="00041E56" w:rsidRDefault="003A3FB2" w:rsidP="007910CD">
      <w:pPr>
        <w:numPr>
          <w:ilvl w:val="0"/>
          <w:numId w:val="43"/>
        </w:numPr>
        <w:spacing w:after="160" w:line="360" w:lineRule="auto"/>
        <w:contextualSpacing/>
      </w:pPr>
      <w:r w:rsidRPr="00041E56">
        <w:t xml:space="preserve">the customer's request, </w:t>
      </w:r>
    </w:p>
    <w:p w:rsidR="003A3FB2" w:rsidRPr="00041E56" w:rsidRDefault="003A3FB2" w:rsidP="007910CD">
      <w:pPr>
        <w:numPr>
          <w:ilvl w:val="0"/>
          <w:numId w:val="43"/>
        </w:numPr>
        <w:spacing w:after="160" w:line="360" w:lineRule="auto"/>
        <w:contextualSpacing/>
      </w:pPr>
      <w:r w:rsidRPr="00041E56">
        <w:t xml:space="preserve">the estimated time required for completion, and </w:t>
      </w:r>
    </w:p>
    <w:p w:rsidR="003A3FB2" w:rsidRPr="00041E56" w:rsidRDefault="003A3FB2" w:rsidP="007910CD">
      <w:pPr>
        <w:numPr>
          <w:ilvl w:val="0"/>
          <w:numId w:val="43"/>
        </w:numPr>
        <w:spacing w:after="160" w:line="360" w:lineRule="auto"/>
        <w:contextualSpacing/>
      </w:pPr>
      <w:r w:rsidRPr="00041E56">
        <w:t xml:space="preserve">Any special instructions. </w:t>
      </w:r>
    </w:p>
    <w:p w:rsidR="003A3FB2" w:rsidRPr="00041E56" w:rsidRDefault="003A3FB2" w:rsidP="003A3FB2">
      <w:pPr>
        <w:spacing w:line="360" w:lineRule="auto"/>
      </w:pPr>
      <w:r w:rsidRPr="00041E56">
        <w:t xml:space="preserve">Job orders help technicians prioritize tasks, allocate resources effectively, and ensure that all customer requests are addressed promptly. </w:t>
      </w:r>
    </w:p>
    <w:p w:rsidR="003A3FB2" w:rsidRPr="00041E56" w:rsidRDefault="003A3FB2" w:rsidP="00CA220C">
      <w:pPr>
        <w:spacing w:before="240" w:after="240" w:line="360" w:lineRule="auto"/>
        <w:contextualSpacing/>
        <w:rPr>
          <w:b/>
        </w:rPr>
      </w:pPr>
      <w:r w:rsidRPr="00041E56">
        <w:rPr>
          <w:b/>
        </w:rPr>
        <w:t>Bill of Materials</w:t>
      </w:r>
    </w:p>
    <w:p w:rsidR="003A3FB2" w:rsidRPr="00041E56" w:rsidRDefault="003A3FB2" w:rsidP="003A3FB2">
      <w:pPr>
        <w:spacing w:line="360" w:lineRule="auto"/>
        <w:ind w:left="120"/>
      </w:pPr>
      <w:r w:rsidRPr="00041E56">
        <w:t xml:space="preserve">The bill of materials (BOM) is a comprehensive list of all the components and parts required for a specific repair or maintenance task. </w:t>
      </w:r>
    </w:p>
    <w:p w:rsidR="003A3FB2" w:rsidRPr="00041E56" w:rsidRDefault="003A3FB2" w:rsidP="007910CD">
      <w:pPr>
        <w:numPr>
          <w:ilvl w:val="0"/>
          <w:numId w:val="46"/>
        </w:numPr>
        <w:spacing w:after="160" w:line="360" w:lineRule="auto"/>
        <w:contextualSpacing/>
      </w:pPr>
      <w:r w:rsidRPr="00041E56">
        <w:lastRenderedPageBreak/>
        <w:t xml:space="preserve">Part numbers, </w:t>
      </w:r>
    </w:p>
    <w:p w:rsidR="003A3FB2" w:rsidRPr="00041E56" w:rsidRDefault="003A3FB2" w:rsidP="007910CD">
      <w:pPr>
        <w:numPr>
          <w:ilvl w:val="0"/>
          <w:numId w:val="46"/>
        </w:numPr>
        <w:spacing w:after="160" w:line="360" w:lineRule="auto"/>
        <w:contextualSpacing/>
      </w:pPr>
      <w:r w:rsidRPr="00041E56">
        <w:t xml:space="preserve">Descriptions, </w:t>
      </w:r>
    </w:p>
    <w:p w:rsidR="003A3FB2" w:rsidRPr="00041E56" w:rsidRDefault="003A3FB2" w:rsidP="007910CD">
      <w:pPr>
        <w:numPr>
          <w:ilvl w:val="0"/>
          <w:numId w:val="46"/>
        </w:numPr>
        <w:spacing w:after="160" w:line="360" w:lineRule="auto"/>
        <w:contextualSpacing/>
      </w:pPr>
      <w:r w:rsidRPr="00041E56">
        <w:t>Quantities, and</w:t>
      </w:r>
    </w:p>
    <w:p w:rsidR="003A3FB2" w:rsidRPr="00041E56" w:rsidRDefault="003A3FB2" w:rsidP="007910CD">
      <w:pPr>
        <w:numPr>
          <w:ilvl w:val="0"/>
          <w:numId w:val="46"/>
        </w:numPr>
        <w:spacing w:after="160" w:line="360" w:lineRule="auto"/>
        <w:contextualSpacing/>
      </w:pPr>
      <w:r w:rsidRPr="00041E56">
        <w:t xml:space="preserve">Sometimes even prices. </w:t>
      </w:r>
    </w:p>
    <w:p w:rsidR="003A3FB2" w:rsidRPr="00041E56" w:rsidRDefault="003A3FB2" w:rsidP="003A3FB2">
      <w:pPr>
        <w:spacing w:line="360" w:lineRule="auto"/>
        <w:ind w:left="120"/>
      </w:pPr>
      <w:r w:rsidRPr="00041E56">
        <w:t xml:space="preserve">The BOM helps technicians ensure that they have all the necessary parts readily available, reducing the time spent searching for components and improving overall efficiency. </w:t>
      </w:r>
    </w:p>
    <w:p w:rsidR="003A3FB2" w:rsidRPr="00041E56" w:rsidRDefault="003A3FB2" w:rsidP="00CA220C">
      <w:pPr>
        <w:spacing w:before="240" w:after="240" w:line="360" w:lineRule="auto"/>
        <w:contextualSpacing/>
        <w:rPr>
          <w:b/>
        </w:rPr>
      </w:pPr>
      <w:r w:rsidRPr="00041E56">
        <w:rPr>
          <w:b/>
        </w:rPr>
        <w:t xml:space="preserve">Customer Index </w:t>
      </w:r>
    </w:p>
    <w:p w:rsidR="003A3FB2" w:rsidRPr="00041E56" w:rsidRDefault="003A3FB2" w:rsidP="003A3FB2">
      <w:pPr>
        <w:spacing w:line="360" w:lineRule="auto"/>
        <w:ind w:left="120"/>
      </w:pPr>
      <w:r w:rsidRPr="00041E56">
        <w:t xml:space="preserve">A customer index is a database or record that contains information about all the customers who have availed of the printer service or repair. </w:t>
      </w:r>
    </w:p>
    <w:p w:rsidR="003A3FB2" w:rsidRPr="00041E56" w:rsidRDefault="003A3FB2" w:rsidP="007910CD">
      <w:pPr>
        <w:numPr>
          <w:ilvl w:val="0"/>
          <w:numId w:val="47"/>
        </w:numPr>
        <w:spacing w:after="160" w:line="360" w:lineRule="auto"/>
        <w:contextualSpacing/>
      </w:pPr>
      <w:r w:rsidRPr="00041E56">
        <w:t xml:space="preserve">Contact information, </w:t>
      </w:r>
    </w:p>
    <w:p w:rsidR="003A3FB2" w:rsidRPr="00041E56" w:rsidRDefault="003A3FB2" w:rsidP="007910CD">
      <w:pPr>
        <w:numPr>
          <w:ilvl w:val="0"/>
          <w:numId w:val="47"/>
        </w:numPr>
        <w:spacing w:after="160" w:line="360" w:lineRule="auto"/>
        <w:contextualSpacing/>
      </w:pPr>
      <w:r w:rsidRPr="00041E56">
        <w:t xml:space="preserve">Service history, and </w:t>
      </w:r>
    </w:p>
    <w:p w:rsidR="003A3FB2" w:rsidRPr="00041E56" w:rsidRDefault="003A3FB2" w:rsidP="007910CD">
      <w:pPr>
        <w:numPr>
          <w:ilvl w:val="0"/>
          <w:numId w:val="47"/>
        </w:numPr>
        <w:spacing w:after="160" w:line="360" w:lineRule="auto"/>
        <w:contextualSpacing/>
      </w:pPr>
      <w:r w:rsidRPr="00041E56">
        <w:t xml:space="preserve">Any specific preferences or requirements. </w:t>
      </w:r>
    </w:p>
    <w:p w:rsidR="003A3FB2" w:rsidRPr="00FD520E" w:rsidRDefault="003A3FB2" w:rsidP="00FD520E">
      <w:pPr>
        <w:spacing w:line="360" w:lineRule="auto"/>
        <w:ind w:left="120"/>
      </w:pPr>
      <w:r w:rsidRPr="00041E56">
        <w:t>The customer index helps technicians provide personalized service, track customer interactions, and maintain a</w:t>
      </w:r>
      <w:r w:rsidR="00FD520E">
        <w:t xml:space="preserve"> strong customer relationship. </w:t>
      </w:r>
    </w:p>
    <w:p w:rsidR="003A3FB2" w:rsidRPr="00590B6F" w:rsidRDefault="003A3FB2" w:rsidP="00590B6F">
      <w:pPr>
        <w:pStyle w:val="Heading2"/>
        <w:spacing w:after="240" w:line="360" w:lineRule="auto"/>
        <w:rPr>
          <w:rFonts w:ascii="Times New Roman" w:hAnsi="Times New Roman" w:cs="Times New Roman"/>
          <w:b/>
          <w:color w:val="auto"/>
          <w:sz w:val="28"/>
          <w:szCs w:val="28"/>
          <w:lang w:eastAsia="de-DE"/>
        </w:rPr>
      </w:pPr>
      <w:bookmarkStart w:id="37" w:name="_Toc148387783"/>
      <w:r w:rsidRPr="00590B6F">
        <w:rPr>
          <w:rFonts w:ascii="Times New Roman" w:hAnsi="Times New Roman" w:cs="Times New Roman"/>
          <w:b/>
          <w:color w:val="auto"/>
          <w:sz w:val="28"/>
          <w:szCs w:val="28"/>
          <w:lang w:eastAsia="de-DE"/>
        </w:rPr>
        <w:t>Informing Customers about the status and serviceability of the unit</w:t>
      </w:r>
      <w:bookmarkEnd w:id="37"/>
    </w:p>
    <w:p w:rsidR="003A3FB2" w:rsidRPr="00CA220C" w:rsidRDefault="003A3FB2" w:rsidP="00CA220C">
      <w:pPr>
        <w:spacing w:line="360" w:lineRule="auto"/>
        <w:rPr>
          <w:rFonts w:eastAsiaTheme="majorEastAsia"/>
          <w:b/>
        </w:rPr>
      </w:pPr>
      <w:bookmarkStart w:id="38" w:name="_Toc147824473"/>
      <w:r w:rsidRPr="00CA220C">
        <w:rPr>
          <w:rFonts w:eastAsiaTheme="majorEastAsia"/>
          <w:b/>
        </w:rPr>
        <w:t>History of Verifying Repair/Maintenance</w:t>
      </w:r>
      <w:bookmarkEnd w:id="38"/>
    </w:p>
    <w:p w:rsidR="003A3FB2" w:rsidRPr="00041E56" w:rsidRDefault="003A3FB2" w:rsidP="003A3FB2">
      <w:pPr>
        <w:spacing w:line="360" w:lineRule="auto"/>
      </w:pPr>
      <w:r w:rsidRPr="00041E56">
        <w:t xml:space="preserve">In the field of mobile phone service and repair, it is crucial to properly verify the repair and maintenance history of a unit before proceeding with any further work. This verification process ensures that technicians have a comprehensive understanding of the unit's previous issues, repairs, and maintenance, enabling them to make informed decisions and provide effective solutions. </w:t>
      </w:r>
    </w:p>
    <w:p w:rsidR="003A3FB2" w:rsidRPr="00041E56" w:rsidRDefault="003A3FB2" w:rsidP="00CA220C">
      <w:pPr>
        <w:spacing w:after="240" w:line="360" w:lineRule="auto"/>
        <w:contextualSpacing/>
        <w:rPr>
          <w:b/>
        </w:rPr>
      </w:pPr>
      <w:r w:rsidRPr="00041E56">
        <w:rPr>
          <w:b/>
        </w:rPr>
        <w:t xml:space="preserve">Identification of the Unit </w:t>
      </w:r>
    </w:p>
    <w:p w:rsidR="003A3FB2" w:rsidRPr="00041E56" w:rsidRDefault="003A3FB2" w:rsidP="003A3FB2">
      <w:pPr>
        <w:spacing w:line="360" w:lineRule="auto"/>
      </w:pPr>
      <w:r w:rsidRPr="00041E56">
        <w:t xml:space="preserve">The first step in verifying the repair/maintenance history of printer unit is to accurately identify the unit. </w:t>
      </w:r>
    </w:p>
    <w:p w:rsidR="003A3FB2" w:rsidRPr="00041E56" w:rsidRDefault="003A3FB2" w:rsidP="003A3FB2">
      <w:pPr>
        <w:spacing w:line="360" w:lineRule="auto"/>
      </w:pPr>
      <w:r w:rsidRPr="00041E56">
        <w:t xml:space="preserve">This involves recording the unique identifiers such as  </w:t>
      </w:r>
    </w:p>
    <w:p w:rsidR="003A3FB2" w:rsidRPr="00041E56" w:rsidRDefault="003A3FB2" w:rsidP="007910CD">
      <w:pPr>
        <w:numPr>
          <w:ilvl w:val="0"/>
          <w:numId w:val="49"/>
        </w:numPr>
        <w:spacing w:after="160" w:line="360" w:lineRule="auto"/>
        <w:contextualSpacing/>
      </w:pPr>
      <w:r w:rsidRPr="00041E56">
        <w:t xml:space="preserve">Serial number, or </w:t>
      </w:r>
    </w:p>
    <w:p w:rsidR="003A3FB2" w:rsidRPr="00041E56" w:rsidRDefault="003A3FB2" w:rsidP="007910CD">
      <w:pPr>
        <w:numPr>
          <w:ilvl w:val="0"/>
          <w:numId w:val="49"/>
        </w:numPr>
        <w:spacing w:after="160" w:line="360" w:lineRule="auto"/>
        <w:contextualSpacing/>
      </w:pPr>
      <w:r w:rsidRPr="00041E56">
        <w:t xml:space="preserve">Model number. </w:t>
      </w:r>
      <w:r w:rsidRPr="00041E56">
        <w:tab/>
      </w:r>
    </w:p>
    <w:p w:rsidR="003A3FB2" w:rsidRPr="00041E56" w:rsidRDefault="003A3FB2" w:rsidP="00CA220C">
      <w:pPr>
        <w:spacing w:before="240" w:after="240" w:line="360" w:lineRule="auto"/>
        <w:contextualSpacing/>
        <w:rPr>
          <w:b/>
        </w:rPr>
      </w:pPr>
      <w:r w:rsidRPr="00041E56">
        <w:rPr>
          <w:b/>
        </w:rPr>
        <w:t xml:space="preserve">Gathering Information from the Customer </w:t>
      </w:r>
    </w:p>
    <w:p w:rsidR="003A3FB2" w:rsidRPr="00041E56" w:rsidRDefault="003A3FB2" w:rsidP="003A3FB2">
      <w:pPr>
        <w:spacing w:line="360" w:lineRule="auto"/>
      </w:pPr>
      <w:r w:rsidRPr="00041E56">
        <w:t xml:space="preserve">Once the unit is identified, technicians should engage in a detailed conversation with the customer to gather information about the unit's repair and maintenance history. </w:t>
      </w:r>
    </w:p>
    <w:p w:rsidR="003A3FB2" w:rsidRPr="00041E56" w:rsidRDefault="003A3FB2" w:rsidP="003A3FB2">
      <w:pPr>
        <w:spacing w:line="360" w:lineRule="auto"/>
      </w:pPr>
      <w:r w:rsidRPr="00041E56">
        <w:lastRenderedPageBreak/>
        <w:t xml:space="preserve">This information may include </w:t>
      </w:r>
    </w:p>
    <w:p w:rsidR="003A3FB2" w:rsidRPr="00041E56" w:rsidRDefault="003A3FB2" w:rsidP="007910CD">
      <w:pPr>
        <w:numPr>
          <w:ilvl w:val="0"/>
          <w:numId w:val="50"/>
        </w:numPr>
        <w:spacing w:after="160" w:line="360" w:lineRule="auto"/>
        <w:contextualSpacing/>
      </w:pPr>
      <w:r w:rsidRPr="00041E56">
        <w:t xml:space="preserve">Previous issues, </w:t>
      </w:r>
    </w:p>
    <w:p w:rsidR="003A3FB2" w:rsidRPr="00041E56" w:rsidRDefault="003A3FB2" w:rsidP="007910CD">
      <w:pPr>
        <w:numPr>
          <w:ilvl w:val="0"/>
          <w:numId w:val="50"/>
        </w:numPr>
        <w:spacing w:after="160" w:line="360" w:lineRule="auto"/>
        <w:contextualSpacing/>
      </w:pPr>
      <w:r w:rsidRPr="00041E56">
        <w:t>Repairs performed,</w:t>
      </w:r>
    </w:p>
    <w:p w:rsidR="003A3FB2" w:rsidRPr="00041E56" w:rsidRDefault="003A3FB2" w:rsidP="007910CD">
      <w:pPr>
        <w:numPr>
          <w:ilvl w:val="0"/>
          <w:numId w:val="50"/>
        </w:numPr>
        <w:spacing w:after="160" w:line="360" w:lineRule="auto"/>
        <w:contextualSpacing/>
      </w:pPr>
      <w:r w:rsidRPr="00041E56">
        <w:t xml:space="preserve">Parts replaced, and </w:t>
      </w:r>
    </w:p>
    <w:p w:rsidR="003A3FB2" w:rsidRPr="00041E56" w:rsidRDefault="003A3FB2" w:rsidP="007910CD">
      <w:pPr>
        <w:numPr>
          <w:ilvl w:val="0"/>
          <w:numId w:val="50"/>
        </w:numPr>
        <w:spacing w:after="160" w:line="360" w:lineRule="auto"/>
        <w:contextualSpacing/>
      </w:pPr>
      <w:r w:rsidRPr="00041E56">
        <w:t xml:space="preserve">Any recurring problems. </w:t>
      </w:r>
    </w:p>
    <w:p w:rsidR="003A3FB2" w:rsidRPr="00041E56" w:rsidRDefault="003A3FB2" w:rsidP="00CA220C">
      <w:pPr>
        <w:spacing w:before="240" w:after="240" w:line="360" w:lineRule="auto"/>
        <w:contextualSpacing/>
        <w:rPr>
          <w:b/>
        </w:rPr>
      </w:pPr>
      <w:r w:rsidRPr="00041E56">
        <w:rPr>
          <w:b/>
        </w:rPr>
        <w:t xml:space="preserve">Reviewing Service Records: </w:t>
      </w:r>
    </w:p>
    <w:p w:rsidR="003A3FB2" w:rsidRPr="00041E56" w:rsidRDefault="003A3FB2" w:rsidP="003A3FB2">
      <w:pPr>
        <w:spacing w:line="360" w:lineRule="auto"/>
      </w:pPr>
      <w:r w:rsidRPr="00041E56">
        <w:t xml:space="preserve">Service centers often maintain detailed service records for each unit they have serviced. </w:t>
      </w:r>
    </w:p>
    <w:p w:rsidR="003A3FB2" w:rsidRPr="00041E56" w:rsidRDefault="003A3FB2" w:rsidP="003A3FB2">
      <w:pPr>
        <w:spacing w:line="360" w:lineRule="auto"/>
      </w:pPr>
      <w:r w:rsidRPr="00041E56">
        <w:t xml:space="preserve">These records include </w:t>
      </w:r>
    </w:p>
    <w:p w:rsidR="003A3FB2" w:rsidRPr="00041E56" w:rsidRDefault="003A3FB2" w:rsidP="007910CD">
      <w:pPr>
        <w:numPr>
          <w:ilvl w:val="0"/>
          <w:numId w:val="51"/>
        </w:numPr>
        <w:spacing w:after="160" w:line="360" w:lineRule="auto"/>
        <w:contextualSpacing/>
      </w:pPr>
      <w:r w:rsidRPr="00041E56">
        <w:t xml:space="preserve">information about the repairs performed, </w:t>
      </w:r>
    </w:p>
    <w:p w:rsidR="003A3FB2" w:rsidRPr="00041E56" w:rsidRDefault="003A3FB2" w:rsidP="007910CD">
      <w:pPr>
        <w:numPr>
          <w:ilvl w:val="0"/>
          <w:numId w:val="51"/>
        </w:numPr>
        <w:spacing w:after="160" w:line="360" w:lineRule="auto"/>
        <w:contextualSpacing/>
      </w:pPr>
      <w:r w:rsidRPr="00041E56">
        <w:t xml:space="preserve">parts replaced, and </w:t>
      </w:r>
    </w:p>
    <w:p w:rsidR="003A3FB2" w:rsidRPr="00041E56" w:rsidRDefault="003A3FB2" w:rsidP="007910CD">
      <w:pPr>
        <w:numPr>
          <w:ilvl w:val="0"/>
          <w:numId w:val="51"/>
        </w:numPr>
        <w:spacing w:after="160" w:line="360" w:lineRule="auto"/>
        <w:contextualSpacing/>
      </w:pPr>
      <w:r w:rsidRPr="00041E56">
        <w:t xml:space="preserve">Any additional notes or recommendations from previous technicians. </w:t>
      </w:r>
    </w:p>
    <w:p w:rsidR="003A3FB2" w:rsidRPr="00041E56" w:rsidRDefault="003A3FB2" w:rsidP="003A3FB2">
      <w:pPr>
        <w:spacing w:line="360" w:lineRule="auto"/>
      </w:pPr>
      <w:r w:rsidRPr="00041E56">
        <w:t>Technicians should review these service records to gain a comprehensive understanding of the unit's repair/maintenance history. This step helps identify any recurring issues, patterns, or unresolved problems that may require special attention.</w:t>
      </w:r>
    </w:p>
    <w:p w:rsidR="003A3FB2" w:rsidRPr="00041E56" w:rsidRDefault="003A3FB2" w:rsidP="00CA220C">
      <w:pPr>
        <w:spacing w:before="240" w:after="240" w:line="360" w:lineRule="auto"/>
        <w:contextualSpacing/>
        <w:rPr>
          <w:b/>
        </w:rPr>
      </w:pPr>
      <w:r w:rsidRPr="00041E56">
        <w:rPr>
          <w:b/>
        </w:rPr>
        <w:t xml:space="preserve">Checking Manufacturer's Database </w:t>
      </w:r>
    </w:p>
    <w:p w:rsidR="003A3FB2" w:rsidRPr="00041E56" w:rsidRDefault="003A3FB2" w:rsidP="007910CD">
      <w:pPr>
        <w:numPr>
          <w:ilvl w:val="0"/>
          <w:numId w:val="48"/>
        </w:numPr>
        <w:spacing w:after="160" w:line="360" w:lineRule="auto"/>
        <w:contextualSpacing/>
      </w:pPr>
      <w:r w:rsidRPr="00041E56">
        <w:t xml:space="preserve">In addition to service records, technicians should also check </w:t>
      </w:r>
    </w:p>
    <w:p w:rsidR="003A3FB2" w:rsidRPr="00041E56" w:rsidRDefault="003A3FB2" w:rsidP="007910CD">
      <w:pPr>
        <w:numPr>
          <w:ilvl w:val="0"/>
          <w:numId w:val="52"/>
        </w:numPr>
        <w:spacing w:after="160" w:line="360" w:lineRule="auto"/>
        <w:contextualSpacing/>
      </w:pPr>
      <w:r w:rsidRPr="00041E56">
        <w:t xml:space="preserve">The manufacturer's database for any available information about the unit. </w:t>
      </w:r>
    </w:p>
    <w:p w:rsidR="003A3FB2" w:rsidRPr="00041E56" w:rsidRDefault="003A3FB2" w:rsidP="007910CD">
      <w:pPr>
        <w:numPr>
          <w:ilvl w:val="0"/>
          <w:numId w:val="52"/>
        </w:numPr>
        <w:spacing w:after="160" w:line="360" w:lineRule="auto"/>
        <w:contextualSpacing/>
      </w:pPr>
      <w:r w:rsidRPr="00041E56">
        <w:t xml:space="preserve">Manufacturers often maintain databases that store information about each unit's history, including repairs performed at authorized service centers. </w:t>
      </w:r>
    </w:p>
    <w:p w:rsidR="004D6431" w:rsidRDefault="003A3FB2" w:rsidP="00284C01">
      <w:pPr>
        <w:spacing w:after="240" w:line="360" w:lineRule="auto"/>
      </w:pPr>
      <w:r w:rsidRPr="00041E56">
        <w:t>Accessing this database can provide valuable insights into the unit's repair/maintenance history and any specific recommendations or updates from the manufacturer.</w:t>
      </w:r>
      <w:bookmarkEnd w:id="27"/>
    </w:p>
    <w:p w:rsidR="00363E8F" w:rsidRDefault="00363E8F" w:rsidP="00284C01">
      <w:pPr>
        <w:spacing w:after="240" w:line="360" w:lineRule="auto"/>
      </w:pPr>
    </w:p>
    <w:p w:rsidR="00363E8F" w:rsidRDefault="00363E8F" w:rsidP="00284C01">
      <w:pPr>
        <w:spacing w:after="240" w:line="360" w:lineRule="auto"/>
      </w:pPr>
    </w:p>
    <w:p w:rsidR="00363E8F" w:rsidRDefault="00363E8F" w:rsidP="00284C01">
      <w:pPr>
        <w:spacing w:after="240" w:line="360" w:lineRule="auto"/>
      </w:pPr>
    </w:p>
    <w:p w:rsidR="00363E8F" w:rsidRDefault="00363E8F" w:rsidP="00284C01">
      <w:pPr>
        <w:spacing w:after="240" w:line="360" w:lineRule="auto"/>
      </w:pPr>
    </w:p>
    <w:p w:rsidR="00363E8F" w:rsidRDefault="00363E8F" w:rsidP="00590B6F">
      <w:pPr>
        <w:pStyle w:val="Heading1"/>
        <w:numPr>
          <w:ilvl w:val="0"/>
          <w:numId w:val="0"/>
        </w:numPr>
        <w:spacing w:after="240" w:line="360" w:lineRule="auto"/>
        <w:ind w:left="432"/>
        <w:rPr>
          <w:rFonts w:ascii="Times New Roman" w:hAnsi="Times New Roman" w:cs="Times New Roman"/>
          <w:b/>
          <w:color w:val="auto"/>
          <w:sz w:val="28"/>
        </w:rPr>
      </w:pPr>
      <w:bookmarkStart w:id="39" w:name="_Toc148387784"/>
      <w:r w:rsidRPr="00590B6F">
        <w:rPr>
          <w:rFonts w:ascii="Times New Roman" w:hAnsi="Times New Roman" w:cs="Times New Roman"/>
          <w:b/>
          <w:color w:val="auto"/>
          <w:sz w:val="28"/>
        </w:rPr>
        <w:t>Self-check.</w:t>
      </w:r>
      <w:r w:rsidR="0059143E" w:rsidRPr="00590B6F">
        <w:rPr>
          <w:rFonts w:ascii="Times New Roman" w:hAnsi="Times New Roman" w:cs="Times New Roman"/>
          <w:b/>
          <w:color w:val="auto"/>
          <w:sz w:val="28"/>
        </w:rPr>
        <w:t>2.1</w:t>
      </w:r>
      <w:bookmarkEnd w:id="39"/>
    </w:p>
    <w:p w:rsidR="00AC10E6" w:rsidRPr="00AC10E6" w:rsidRDefault="00AC10E6" w:rsidP="00AC10E6">
      <w:pPr>
        <w:spacing w:after="160" w:line="360" w:lineRule="auto"/>
        <w:jc w:val="both"/>
        <w:rPr>
          <w:rFonts w:eastAsiaTheme="minorHAnsi"/>
          <w:szCs w:val="22"/>
        </w:rPr>
      </w:pPr>
      <w:r w:rsidRPr="00AC10E6">
        <w:rPr>
          <w:rFonts w:eastAsiaTheme="minorHAnsi"/>
          <w:szCs w:val="22"/>
        </w:rPr>
        <w:t>True/False:</w:t>
      </w:r>
    </w:p>
    <w:p w:rsidR="00AC10E6" w:rsidRPr="00AC10E6" w:rsidRDefault="00AC10E6" w:rsidP="001657C1">
      <w:pPr>
        <w:numPr>
          <w:ilvl w:val="0"/>
          <w:numId w:val="127"/>
        </w:numPr>
        <w:spacing w:after="160" w:line="360" w:lineRule="auto"/>
        <w:contextualSpacing/>
        <w:jc w:val="both"/>
        <w:rPr>
          <w:rFonts w:eastAsiaTheme="minorHAnsi"/>
          <w:szCs w:val="22"/>
        </w:rPr>
      </w:pPr>
      <w:r w:rsidRPr="00AC10E6">
        <w:rPr>
          <w:rFonts w:eastAsiaTheme="minorHAnsi"/>
          <w:szCs w:val="22"/>
        </w:rPr>
        <w:lastRenderedPageBreak/>
        <w:t>Compliance with laser safety regulations is mandatory only for products marketed in the United States.</w:t>
      </w:r>
    </w:p>
    <w:p w:rsidR="00AC10E6" w:rsidRPr="00AC10E6" w:rsidRDefault="00AC10E6" w:rsidP="001657C1">
      <w:pPr>
        <w:numPr>
          <w:ilvl w:val="0"/>
          <w:numId w:val="127"/>
        </w:numPr>
        <w:spacing w:after="160" w:line="360" w:lineRule="auto"/>
        <w:contextualSpacing/>
        <w:jc w:val="both"/>
        <w:rPr>
          <w:rFonts w:eastAsiaTheme="minorHAnsi"/>
          <w:szCs w:val="22"/>
        </w:rPr>
      </w:pPr>
      <w:r w:rsidRPr="00AC10E6">
        <w:rPr>
          <w:rFonts w:eastAsiaTheme="minorHAnsi"/>
          <w:szCs w:val="22"/>
        </w:rPr>
        <w:t>Personal protective equipment (PPE) is not necessary for printer service and repair.</w:t>
      </w:r>
    </w:p>
    <w:p w:rsidR="00AC10E6" w:rsidRPr="00AC10E6" w:rsidRDefault="00AC10E6" w:rsidP="001657C1">
      <w:pPr>
        <w:numPr>
          <w:ilvl w:val="0"/>
          <w:numId w:val="127"/>
        </w:numPr>
        <w:spacing w:after="160" w:line="360" w:lineRule="auto"/>
        <w:contextualSpacing/>
        <w:jc w:val="both"/>
        <w:rPr>
          <w:rFonts w:eastAsiaTheme="minorHAnsi"/>
          <w:szCs w:val="22"/>
        </w:rPr>
      </w:pPr>
      <w:r w:rsidRPr="00AC10E6">
        <w:rPr>
          <w:rFonts w:eastAsiaTheme="minorHAnsi"/>
          <w:szCs w:val="22"/>
        </w:rPr>
        <w:t>The visual inspection of the printer is performed with the power turned on.</w:t>
      </w:r>
    </w:p>
    <w:p w:rsidR="00AC10E6" w:rsidRPr="00AC10E6" w:rsidRDefault="00AC10E6" w:rsidP="001657C1">
      <w:pPr>
        <w:numPr>
          <w:ilvl w:val="0"/>
          <w:numId w:val="127"/>
        </w:numPr>
        <w:spacing w:after="160" w:line="360" w:lineRule="auto"/>
        <w:contextualSpacing/>
        <w:jc w:val="both"/>
        <w:rPr>
          <w:rFonts w:eastAsiaTheme="minorHAnsi"/>
          <w:szCs w:val="22"/>
        </w:rPr>
      </w:pPr>
      <w:r w:rsidRPr="00AC10E6">
        <w:rPr>
          <w:rFonts w:eastAsiaTheme="minorHAnsi"/>
          <w:szCs w:val="22"/>
        </w:rPr>
        <w:t>It is recommended to remove all non-HP components from the printer before troubleshooting a problem.</w:t>
      </w:r>
    </w:p>
    <w:p w:rsidR="00CC3AAA" w:rsidRPr="00AC10E6" w:rsidRDefault="00AC10E6" w:rsidP="001657C1">
      <w:pPr>
        <w:numPr>
          <w:ilvl w:val="0"/>
          <w:numId w:val="127"/>
        </w:numPr>
        <w:spacing w:after="160" w:line="360" w:lineRule="auto"/>
        <w:contextualSpacing/>
        <w:jc w:val="both"/>
        <w:rPr>
          <w:rFonts w:eastAsiaTheme="minorHAnsi"/>
          <w:szCs w:val="22"/>
        </w:rPr>
      </w:pPr>
      <w:r w:rsidRPr="00AC10E6">
        <w:rPr>
          <w:rFonts w:eastAsiaTheme="minorHAnsi"/>
          <w:szCs w:val="22"/>
        </w:rPr>
        <w:t>The top cover of the printer is removed before the left-side cover.</w:t>
      </w:r>
    </w:p>
    <w:p w:rsidR="00363E8F" w:rsidRDefault="00363E8F" w:rsidP="0059143E">
      <w:pPr>
        <w:rPr>
          <w:b/>
        </w:rPr>
      </w:pPr>
      <w:r w:rsidRPr="0059143E">
        <w:rPr>
          <w:b/>
          <w:sz w:val="28"/>
        </w:rPr>
        <w:t xml:space="preserve">Part I. </w:t>
      </w:r>
      <w:r w:rsidR="00FA73D4" w:rsidRPr="00FA73D4">
        <w:rPr>
          <w:b/>
        </w:rPr>
        <w:t>Multiple Choice:</w:t>
      </w:r>
    </w:p>
    <w:p w:rsidR="00B54B41" w:rsidRPr="0059143E" w:rsidRDefault="00B54B41" w:rsidP="0059143E">
      <w:pPr>
        <w:rPr>
          <w:b/>
        </w:rPr>
      </w:pPr>
    </w:p>
    <w:p w:rsidR="00363E8F" w:rsidRPr="003C4BD5" w:rsidRDefault="00363E8F" w:rsidP="00363E8F">
      <w:pPr>
        <w:spacing w:line="360" w:lineRule="auto"/>
        <w:rPr>
          <w:rFonts w:eastAsiaTheme="minorHAnsi"/>
        </w:rPr>
      </w:pPr>
      <w:r>
        <w:rPr>
          <w:rFonts w:eastAsiaTheme="minorHAnsi"/>
        </w:rPr>
        <w:t>1.</w:t>
      </w:r>
      <w:r w:rsidRPr="003C4BD5">
        <w:rPr>
          <w:rFonts w:eastAsiaTheme="minorHAnsi"/>
        </w:rPr>
        <w:t xml:space="preserve"> Which of the following is not pre-service procedure you perform before service.</w:t>
      </w:r>
    </w:p>
    <w:p w:rsidR="00363E8F" w:rsidRDefault="00363E8F" w:rsidP="007910CD">
      <w:pPr>
        <w:numPr>
          <w:ilvl w:val="0"/>
          <w:numId w:val="101"/>
        </w:numPr>
        <w:spacing w:after="160" w:line="360" w:lineRule="auto"/>
        <w:contextualSpacing/>
        <w:rPr>
          <w:rFonts w:eastAsiaTheme="minorHAnsi"/>
        </w:rPr>
      </w:pPr>
      <w:r>
        <w:rPr>
          <w:rFonts w:eastAsiaTheme="minorHAnsi"/>
        </w:rPr>
        <w:t xml:space="preserve">Remove all media from the product. </w:t>
      </w:r>
    </w:p>
    <w:p w:rsidR="00363E8F" w:rsidRDefault="00363E8F" w:rsidP="007910CD">
      <w:pPr>
        <w:numPr>
          <w:ilvl w:val="0"/>
          <w:numId w:val="101"/>
        </w:numPr>
        <w:spacing w:after="160" w:line="360" w:lineRule="auto"/>
        <w:contextualSpacing/>
        <w:rPr>
          <w:rFonts w:eastAsiaTheme="minorHAnsi"/>
        </w:rPr>
      </w:pPr>
      <w:r w:rsidRPr="005743F1">
        <w:rPr>
          <w:rFonts w:eastAsiaTheme="minorHAnsi"/>
        </w:rPr>
        <w:t xml:space="preserve">Place the product on an ESD mat. </w:t>
      </w:r>
    </w:p>
    <w:p w:rsidR="00363E8F" w:rsidRPr="005743F1" w:rsidRDefault="00363E8F" w:rsidP="007910CD">
      <w:pPr>
        <w:numPr>
          <w:ilvl w:val="0"/>
          <w:numId w:val="101"/>
        </w:numPr>
        <w:spacing w:after="160" w:line="360" w:lineRule="auto"/>
        <w:contextualSpacing/>
        <w:rPr>
          <w:rFonts w:eastAsiaTheme="minorHAnsi"/>
        </w:rPr>
      </w:pPr>
      <w:r w:rsidRPr="005743F1">
        <w:rPr>
          <w:rFonts w:eastAsiaTheme="minorHAnsi"/>
        </w:rPr>
        <w:t xml:space="preserve">Remove the print cartridge. </w:t>
      </w:r>
    </w:p>
    <w:p w:rsidR="00363E8F" w:rsidRDefault="00363E8F" w:rsidP="007910CD">
      <w:pPr>
        <w:numPr>
          <w:ilvl w:val="0"/>
          <w:numId w:val="101"/>
        </w:numPr>
        <w:spacing w:after="160" w:line="360" w:lineRule="auto"/>
        <w:contextualSpacing/>
        <w:rPr>
          <w:rFonts w:eastAsiaTheme="minorHAnsi"/>
        </w:rPr>
      </w:pPr>
      <w:r>
        <w:rPr>
          <w:rFonts w:eastAsiaTheme="minorHAnsi"/>
        </w:rPr>
        <w:t xml:space="preserve">Plug the power cord and the interface cable. </w:t>
      </w:r>
    </w:p>
    <w:p w:rsidR="00363E8F" w:rsidRDefault="00363E8F" w:rsidP="00363E8F">
      <w:r>
        <w:t xml:space="preserve">2. In the process of printer disassembling which part of the printer is removed at the last stage </w:t>
      </w:r>
    </w:p>
    <w:p w:rsidR="00363E8F" w:rsidRDefault="00363E8F" w:rsidP="007910CD">
      <w:pPr>
        <w:pStyle w:val="ListParagraph"/>
        <w:numPr>
          <w:ilvl w:val="1"/>
          <w:numId w:val="37"/>
        </w:numPr>
        <w:ind w:left="810"/>
      </w:pPr>
      <w:r>
        <w:t>Left side cover   b. Duplexer cover   c. Control panel    d. Main motor</w:t>
      </w:r>
    </w:p>
    <w:p w:rsidR="00363E8F" w:rsidRDefault="00363E8F" w:rsidP="00363E8F"/>
    <w:p w:rsidR="00363E8F" w:rsidRDefault="00363E8F" w:rsidP="00363E8F">
      <w:pPr>
        <w:spacing w:line="360" w:lineRule="auto"/>
        <w:rPr>
          <w:rFonts w:eastAsiaTheme="minorHAnsi"/>
        </w:rPr>
      </w:pPr>
      <w:r>
        <w:rPr>
          <w:rFonts w:eastAsiaTheme="minorHAnsi"/>
        </w:rPr>
        <w:t xml:space="preserve">3. Which of following part may not be removed before you can remove the fuser </w:t>
      </w:r>
    </w:p>
    <w:p w:rsidR="00363E8F" w:rsidRPr="00D0696C" w:rsidRDefault="00363E8F" w:rsidP="007910CD">
      <w:pPr>
        <w:pStyle w:val="ListParagraph"/>
        <w:numPr>
          <w:ilvl w:val="4"/>
          <w:numId w:val="37"/>
        </w:numPr>
        <w:spacing w:line="360" w:lineRule="auto"/>
        <w:ind w:left="810"/>
        <w:rPr>
          <w:rFonts w:eastAsiaTheme="minorHAnsi"/>
        </w:rPr>
      </w:pPr>
      <w:r w:rsidRPr="00D0696C">
        <w:rPr>
          <w:rFonts w:eastAsiaTheme="minorHAnsi"/>
        </w:rPr>
        <w:t>Print cartridge</w:t>
      </w:r>
      <w:r>
        <w:rPr>
          <w:rFonts w:eastAsiaTheme="minorHAnsi"/>
        </w:rPr>
        <w:t xml:space="preserve">  b. </w:t>
      </w:r>
      <w:r w:rsidRPr="00D0696C">
        <w:rPr>
          <w:rFonts w:eastAsiaTheme="minorHAnsi"/>
        </w:rPr>
        <w:t xml:space="preserve">Fan </w:t>
      </w:r>
      <w:r>
        <w:rPr>
          <w:rFonts w:eastAsiaTheme="minorHAnsi"/>
        </w:rPr>
        <w:t xml:space="preserve">    c. </w:t>
      </w:r>
      <w:r w:rsidRPr="00D0696C">
        <w:rPr>
          <w:rFonts w:eastAsiaTheme="minorHAnsi"/>
        </w:rPr>
        <w:t xml:space="preserve">Duplex solenoid </w:t>
      </w:r>
      <w:r>
        <w:rPr>
          <w:rFonts w:eastAsiaTheme="minorHAnsi"/>
        </w:rPr>
        <w:t xml:space="preserve">    d. </w:t>
      </w:r>
      <w:r w:rsidRPr="00D0696C">
        <w:rPr>
          <w:rFonts w:eastAsiaTheme="minorHAnsi"/>
        </w:rPr>
        <w:t>Fuser</w:t>
      </w:r>
    </w:p>
    <w:p w:rsidR="00363E8F" w:rsidRDefault="00363E8F" w:rsidP="00363E8F">
      <w:pPr>
        <w:spacing w:line="360" w:lineRule="auto"/>
        <w:rPr>
          <w:rFonts w:eastAsiaTheme="minorHAnsi"/>
        </w:rPr>
      </w:pPr>
      <w:r>
        <w:rPr>
          <w:rFonts w:eastAsiaTheme="minorHAnsi"/>
        </w:rPr>
        <w:t xml:space="preserve">4. Which of the following measures are taken when abnormal noises are evident, such as grinding or chattering during the main motorenergized.From the toner cartridge area </w:t>
      </w:r>
    </w:p>
    <w:p w:rsidR="00363E8F" w:rsidRPr="00D0696C" w:rsidRDefault="00363E8F" w:rsidP="007910CD">
      <w:pPr>
        <w:pStyle w:val="ListParagraph"/>
        <w:numPr>
          <w:ilvl w:val="0"/>
          <w:numId w:val="94"/>
        </w:numPr>
        <w:spacing w:line="360" w:lineRule="auto"/>
        <w:rPr>
          <w:rFonts w:eastAsiaTheme="minorHAnsi"/>
        </w:rPr>
      </w:pPr>
      <w:r w:rsidRPr="00D0696C">
        <w:rPr>
          <w:rFonts w:eastAsiaTheme="minorHAnsi"/>
        </w:rPr>
        <w:t xml:space="preserve">Replace the toner cartridge. </w:t>
      </w:r>
    </w:p>
    <w:p w:rsidR="00363E8F" w:rsidRPr="00D0696C" w:rsidRDefault="00363E8F" w:rsidP="007910CD">
      <w:pPr>
        <w:pStyle w:val="ListParagraph"/>
        <w:numPr>
          <w:ilvl w:val="0"/>
          <w:numId w:val="94"/>
        </w:numPr>
        <w:spacing w:after="160" w:line="256" w:lineRule="auto"/>
        <w:rPr>
          <w:rFonts w:eastAsiaTheme="minorHAnsi"/>
        </w:rPr>
      </w:pPr>
      <w:r w:rsidRPr="00D0696C">
        <w:rPr>
          <w:rFonts w:eastAsiaTheme="minorHAnsi"/>
        </w:rPr>
        <w:t xml:space="preserve">Replace the Main Gear Assembly. </w:t>
      </w:r>
    </w:p>
    <w:p w:rsidR="00363E8F" w:rsidRPr="00D0696C" w:rsidRDefault="00363E8F" w:rsidP="007910CD">
      <w:pPr>
        <w:pStyle w:val="ListParagraph"/>
        <w:numPr>
          <w:ilvl w:val="0"/>
          <w:numId w:val="94"/>
        </w:numPr>
        <w:spacing w:after="160" w:line="256" w:lineRule="auto"/>
        <w:rPr>
          <w:rFonts w:eastAsiaTheme="minorHAnsi"/>
        </w:rPr>
      </w:pPr>
      <w:r w:rsidRPr="00D0696C">
        <w:rPr>
          <w:rFonts w:eastAsiaTheme="minorHAnsi"/>
        </w:rPr>
        <w:t xml:space="preserve">Verify proper paper loading, acceptable media. </w:t>
      </w:r>
    </w:p>
    <w:p w:rsidR="00363E8F" w:rsidRDefault="00363E8F" w:rsidP="007910CD">
      <w:pPr>
        <w:pStyle w:val="ListParagraph"/>
        <w:numPr>
          <w:ilvl w:val="0"/>
          <w:numId w:val="94"/>
        </w:numPr>
        <w:spacing w:after="160" w:line="256" w:lineRule="auto"/>
        <w:rPr>
          <w:rFonts w:eastAsiaTheme="minorHAnsi"/>
        </w:rPr>
      </w:pPr>
      <w:r w:rsidRPr="00D0696C">
        <w:rPr>
          <w:rFonts w:eastAsiaTheme="minorHAnsi"/>
        </w:rPr>
        <w:t xml:space="preserve">Replace the Main Gear Assembly. </w:t>
      </w:r>
    </w:p>
    <w:p w:rsidR="00363E8F" w:rsidRPr="003C4BD5" w:rsidRDefault="00363E8F" w:rsidP="007910CD">
      <w:pPr>
        <w:pStyle w:val="ListParagraph"/>
        <w:numPr>
          <w:ilvl w:val="0"/>
          <w:numId w:val="94"/>
        </w:numPr>
        <w:spacing w:after="160" w:line="256" w:lineRule="auto"/>
        <w:rPr>
          <w:rFonts w:eastAsiaTheme="minorHAnsi"/>
        </w:rPr>
      </w:pPr>
      <w:r>
        <w:rPr>
          <w:rFonts w:eastAsiaTheme="minorHAnsi"/>
        </w:rPr>
        <w:t>All of the above</w:t>
      </w:r>
    </w:p>
    <w:p w:rsidR="00363E8F" w:rsidRDefault="00363E8F" w:rsidP="00363E8F">
      <w:pPr>
        <w:spacing w:after="160" w:line="256" w:lineRule="auto"/>
        <w:contextualSpacing/>
        <w:rPr>
          <w:rFonts w:eastAsiaTheme="minorHAnsi"/>
        </w:rPr>
      </w:pPr>
      <w:r>
        <w:rPr>
          <w:rFonts w:eastAsiaTheme="minorHAnsi"/>
        </w:rPr>
        <w:t>5.</w:t>
      </w:r>
      <w:r w:rsidRPr="003C4BD5">
        <w:rPr>
          <w:rFonts w:eastAsiaTheme="minorHAnsi"/>
        </w:rPr>
        <w:t xml:space="preserve"> When the product is connected to a correctly grounded power source, the LEDs on the control panel do not illuminate and the main motor does not rotate. The printer does not turn on. Which of the following alternatives could not be the Coase</w:t>
      </w:r>
    </w:p>
    <w:p w:rsidR="00363E8F" w:rsidRPr="003C4BD5" w:rsidRDefault="00363E8F" w:rsidP="007910CD">
      <w:pPr>
        <w:pStyle w:val="ListParagraph"/>
        <w:numPr>
          <w:ilvl w:val="0"/>
          <w:numId w:val="95"/>
        </w:numPr>
        <w:rPr>
          <w:rFonts w:eastAsiaTheme="minorHAnsi"/>
        </w:rPr>
      </w:pPr>
      <w:r w:rsidRPr="003C4BD5">
        <w:rPr>
          <w:rFonts w:eastAsiaTheme="minorHAnsi"/>
        </w:rPr>
        <w:t>No power to the printer</w:t>
      </w:r>
    </w:p>
    <w:p w:rsidR="00363E8F" w:rsidRPr="003C4BD5" w:rsidRDefault="00363E8F" w:rsidP="007910CD">
      <w:pPr>
        <w:pStyle w:val="ListParagraph"/>
        <w:numPr>
          <w:ilvl w:val="0"/>
          <w:numId w:val="95"/>
        </w:numPr>
        <w:rPr>
          <w:rFonts w:eastAsiaTheme="minorHAnsi"/>
        </w:rPr>
      </w:pPr>
      <w:r w:rsidRPr="003C4BD5">
        <w:rPr>
          <w:rFonts w:eastAsiaTheme="minorHAnsi"/>
        </w:rPr>
        <w:t>The power inlet/switch cable assembly is defective</w:t>
      </w:r>
    </w:p>
    <w:p w:rsidR="00363E8F" w:rsidRPr="003C4BD5" w:rsidRDefault="00363E8F" w:rsidP="007910CD">
      <w:pPr>
        <w:pStyle w:val="ListParagraph"/>
        <w:numPr>
          <w:ilvl w:val="0"/>
          <w:numId w:val="95"/>
        </w:numPr>
        <w:rPr>
          <w:rFonts w:eastAsiaTheme="minorHAnsi"/>
          <w:b/>
        </w:rPr>
      </w:pPr>
      <w:r w:rsidRPr="003C4BD5">
        <w:rPr>
          <w:rFonts w:eastAsiaTheme="minorHAnsi"/>
        </w:rPr>
        <w:t>The ECU is defective</w:t>
      </w:r>
    </w:p>
    <w:p w:rsidR="00363E8F" w:rsidRDefault="00363E8F" w:rsidP="007910CD">
      <w:pPr>
        <w:pStyle w:val="ListParagraph"/>
        <w:numPr>
          <w:ilvl w:val="0"/>
          <w:numId w:val="95"/>
        </w:numPr>
        <w:rPr>
          <w:rFonts w:eastAsiaTheme="minorHAnsi"/>
        </w:rPr>
      </w:pPr>
      <w:r w:rsidRPr="003C4BD5">
        <w:rPr>
          <w:rFonts w:eastAsiaTheme="minorHAnsi"/>
        </w:rPr>
        <w:t>Media is jammed in the paper path</w:t>
      </w:r>
    </w:p>
    <w:p w:rsidR="00FA73D4" w:rsidRPr="00FA73D4" w:rsidRDefault="00FA73D4" w:rsidP="00FA73D4">
      <w:pPr>
        <w:rPr>
          <w:rFonts w:eastAsiaTheme="minorHAnsi"/>
        </w:rPr>
      </w:pPr>
    </w:p>
    <w:p w:rsidR="00FA73D4" w:rsidRPr="00FA73D4" w:rsidRDefault="00FA73D4" w:rsidP="00FA73D4">
      <w:pPr>
        <w:spacing w:after="160" w:line="360" w:lineRule="auto"/>
        <w:jc w:val="both"/>
        <w:rPr>
          <w:rFonts w:eastAsiaTheme="minorHAnsi"/>
          <w:szCs w:val="22"/>
        </w:rPr>
      </w:pPr>
      <w:r>
        <w:rPr>
          <w:rFonts w:eastAsiaTheme="minorHAnsi"/>
          <w:szCs w:val="22"/>
        </w:rPr>
        <w:t>6</w:t>
      </w:r>
      <w:r w:rsidR="00375ACF">
        <w:rPr>
          <w:rFonts w:eastAsiaTheme="minorHAnsi"/>
          <w:szCs w:val="22"/>
        </w:rPr>
        <w:t xml:space="preserve">. </w:t>
      </w:r>
      <w:r w:rsidRPr="00FA73D4">
        <w:rPr>
          <w:rFonts w:eastAsiaTheme="minorHAnsi"/>
          <w:szCs w:val="22"/>
        </w:rPr>
        <w:t>Which government agency has implemented regulations for laser products?</w:t>
      </w:r>
    </w:p>
    <w:p w:rsidR="00FA73D4" w:rsidRPr="00FA73D4" w:rsidRDefault="00FA73D4" w:rsidP="00FA73D4">
      <w:pPr>
        <w:spacing w:after="160" w:line="360" w:lineRule="auto"/>
        <w:jc w:val="both"/>
        <w:rPr>
          <w:rFonts w:eastAsiaTheme="minorHAnsi"/>
          <w:szCs w:val="22"/>
        </w:rPr>
      </w:pPr>
      <w:r w:rsidRPr="00FA73D4">
        <w:rPr>
          <w:rFonts w:eastAsiaTheme="minorHAnsi"/>
          <w:szCs w:val="22"/>
        </w:rPr>
        <w:lastRenderedPageBreak/>
        <w:t>a) Center for Devices and Radiological Health</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b) U.S. Food and Drug Administration</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c) U.S. Department of Health and Human Services</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d) Radiation Control for Health and Safety Ac</w:t>
      </w:r>
    </w:p>
    <w:p w:rsidR="00FA73D4" w:rsidRPr="00FA73D4" w:rsidRDefault="00375ACF" w:rsidP="00FA73D4">
      <w:pPr>
        <w:spacing w:after="160" w:line="360" w:lineRule="auto"/>
        <w:jc w:val="both"/>
        <w:rPr>
          <w:rFonts w:eastAsiaTheme="minorHAnsi"/>
          <w:szCs w:val="22"/>
        </w:rPr>
      </w:pPr>
      <w:r>
        <w:rPr>
          <w:rFonts w:eastAsiaTheme="minorHAnsi"/>
          <w:szCs w:val="22"/>
        </w:rPr>
        <w:t xml:space="preserve">7. </w:t>
      </w:r>
      <w:r w:rsidR="00FA73D4" w:rsidRPr="00FA73D4">
        <w:rPr>
          <w:rFonts w:eastAsiaTheme="minorHAnsi"/>
          <w:szCs w:val="22"/>
        </w:rPr>
        <w:t>What is the purpose of personal protective equipment (PPE) in printer service and repair?</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a) Enhance printer performance</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b) Improve print quality</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c) Minimize the risk of injury or harm</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d) Increase printer speed</w:t>
      </w:r>
    </w:p>
    <w:p w:rsidR="00FA73D4" w:rsidRPr="00FA73D4" w:rsidRDefault="00375ACF" w:rsidP="00FA73D4">
      <w:pPr>
        <w:spacing w:after="160" w:line="360" w:lineRule="auto"/>
        <w:jc w:val="both"/>
        <w:rPr>
          <w:rFonts w:eastAsiaTheme="minorHAnsi"/>
          <w:szCs w:val="22"/>
        </w:rPr>
      </w:pPr>
      <w:r>
        <w:rPr>
          <w:rFonts w:eastAsiaTheme="minorHAnsi"/>
          <w:szCs w:val="22"/>
        </w:rPr>
        <w:t xml:space="preserve">8. </w:t>
      </w:r>
      <w:r w:rsidR="00FA73D4" w:rsidRPr="00FA73D4">
        <w:rPr>
          <w:rFonts w:eastAsiaTheme="minorHAnsi"/>
          <w:szCs w:val="22"/>
        </w:rPr>
        <w:t>Which personal protective equipment is used to protect the eyes from potential hazards?</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a) Safety glasses or goggles</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b) Gloves</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c) Electrostatic discharge (ESD) protection</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d) Respiratory protection</w:t>
      </w:r>
    </w:p>
    <w:p w:rsidR="00FA73D4" w:rsidRPr="00FA73D4" w:rsidRDefault="00375ACF" w:rsidP="00FA73D4">
      <w:pPr>
        <w:spacing w:after="160" w:line="360" w:lineRule="auto"/>
        <w:jc w:val="both"/>
        <w:rPr>
          <w:rFonts w:eastAsiaTheme="minorHAnsi"/>
          <w:szCs w:val="22"/>
        </w:rPr>
      </w:pPr>
      <w:r>
        <w:rPr>
          <w:rFonts w:eastAsiaTheme="minorHAnsi"/>
          <w:szCs w:val="22"/>
        </w:rPr>
        <w:t xml:space="preserve">9. </w:t>
      </w:r>
      <w:r w:rsidR="00FA73D4" w:rsidRPr="00FA73D4">
        <w:rPr>
          <w:rFonts w:eastAsiaTheme="minorHAnsi"/>
          <w:szCs w:val="22"/>
        </w:rPr>
        <w:t>When troubleshooting a printer problem, what should you do first?</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a) Conduct an interview with the customer</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b) Remove all non-HP components from the printer</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c) Perform a visual inspection of the printer with power off</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d) Disassemble the unit</w:t>
      </w:r>
    </w:p>
    <w:p w:rsidR="00FA73D4" w:rsidRPr="00FA73D4" w:rsidRDefault="00375ACF" w:rsidP="00FA73D4">
      <w:pPr>
        <w:spacing w:after="160" w:line="360" w:lineRule="auto"/>
        <w:jc w:val="both"/>
        <w:rPr>
          <w:rFonts w:eastAsiaTheme="minorHAnsi"/>
          <w:szCs w:val="22"/>
        </w:rPr>
      </w:pPr>
      <w:r>
        <w:rPr>
          <w:rFonts w:eastAsiaTheme="minorHAnsi"/>
          <w:szCs w:val="22"/>
        </w:rPr>
        <w:t xml:space="preserve">10. </w:t>
      </w:r>
      <w:r w:rsidR="00FA73D4" w:rsidRPr="00FA73D4">
        <w:rPr>
          <w:rFonts w:eastAsiaTheme="minorHAnsi"/>
          <w:szCs w:val="22"/>
        </w:rPr>
        <w:t>What tool is needed to remove the top cover of the printer?</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a) #2 Phillips screwdriver with magnetic tip</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b) Small flat-blade screwdriver</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c) Small needle-nose pliers</w:t>
      </w:r>
    </w:p>
    <w:p w:rsidR="00FA73D4" w:rsidRPr="00FA73D4" w:rsidRDefault="00FA73D4" w:rsidP="00FA73D4">
      <w:pPr>
        <w:spacing w:after="160" w:line="360" w:lineRule="auto"/>
        <w:jc w:val="both"/>
        <w:rPr>
          <w:rFonts w:eastAsiaTheme="minorHAnsi"/>
          <w:szCs w:val="22"/>
        </w:rPr>
      </w:pPr>
      <w:r w:rsidRPr="00FA73D4">
        <w:rPr>
          <w:rFonts w:eastAsiaTheme="minorHAnsi"/>
          <w:szCs w:val="22"/>
        </w:rPr>
        <w:lastRenderedPageBreak/>
        <w:t>d) ESD mat</w:t>
      </w:r>
    </w:p>
    <w:p w:rsidR="00FA73D4" w:rsidRPr="00FA73D4" w:rsidRDefault="00375ACF" w:rsidP="00FA73D4">
      <w:pPr>
        <w:spacing w:after="160" w:line="360" w:lineRule="auto"/>
        <w:jc w:val="both"/>
        <w:rPr>
          <w:rFonts w:eastAsiaTheme="minorHAnsi"/>
          <w:szCs w:val="22"/>
        </w:rPr>
      </w:pPr>
      <w:r>
        <w:rPr>
          <w:rFonts w:eastAsiaTheme="minorHAnsi"/>
          <w:szCs w:val="22"/>
        </w:rPr>
        <w:t xml:space="preserve">11. </w:t>
      </w:r>
      <w:r w:rsidR="00FA73D4" w:rsidRPr="00FA73D4">
        <w:rPr>
          <w:rFonts w:eastAsiaTheme="minorHAnsi"/>
          <w:szCs w:val="22"/>
        </w:rPr>
        <w:t>How should parts be replaced during disassembly?</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a) In random order</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b) In the order of their removal</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c) Start with the smallest parts and work your way up</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d) Replace them all at once</w:t>
      </w:r>
    </w:p>
    <w:p w:rsidR="00FA73D4" w:rsidRPr="00FA73D4" w:rsidRDefault="00375ACF" w:rsidP="00FA73D4">
      <w:pPr>
        <w:spacing w:after="160" w:line="360" w:lineRule="auto"/>
        <w:jc w:val="both"/>
        <w:rPr>
          <w:rFonts w:eastAsiaTheme="minorHAnsi"/>
          <w:szCs w:val="22"/>
        </w:rPr>
      </w:pPr>
      <w:r>
        <w:rPr>
          <w:rFonts w:eastAsiaTheme="minorHAnsi"/>
          <w:szCs w:val="22"/>
        </w:rPr>
        <w:t xml:space="preserve">12. </w:t>
      </w:r>
      <w:r w:rsidR="00FA73D4" w:rsidRPr="00FA73D4">
        <w:rPr>
          <w:rFonts w:eastAsiaTheme="minorHAnsi"/>
          <w:szCs w:val="22"/>
        </w:rPr>
        <w:t>What should you do before servicing the printer?</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a) Remove all media from the product</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b) Place the product on an ESD mat</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c) Unplug the power cord and the interface cable</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d) All of the above</w:t>
      </w:r>
    </w:p>
    <w:p w:rsidR="00FA73D4" w:rsidRPr="00FA73D4" w:rsidRDefault="00375ACF" w:rsidP="00FA73D4">
      <w:pPr>
        <w:spacing w:after="160" w:line="360" w:lineRule="auto"/>
        <w:jc w:val="both"/>
        <w:rPr>
          <w:rFonts w:eastAsiaTheme="minorHAnsi"/>
          <w:szCs w:val="22"/>
        </w:rPr>
      </w:pPr>
      <w:r>
        <w:rPr>
          <w:rFonts w:eastAsiaTheme="minorHAnsi"/>
          <w:szCs w:val="22"/>
        </w:rPr>
        <w:t xml:space="preserve">13. </w:t>
      </w:r>
      <w:r w:rsidR="00FA73D4" w:rsidRPr="00FA73D4">
        <w:rPr>
          <w:rFonts w:eastAsiaTheme="minorHAnsi"/>
          <w:szCs w:val="22"/>
        </w:rPr>
        <w:t>Which cover is removed first during disassembly?</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a) Left-side cover</w:t>
      </w:r>
    </w:p>
    <w:p w:rsidR="00FA73D4" w:rsidRPr="00FA73D4" w:rsidRDefault="00FA73D4" w:rsidP="00FA73D4">
      <w:pPr>
        <w:spacing w:after="160" w:line="360" w:lineRule="auto"/>
        <w:jc w:val="both"/>
        <w:rPr>
          <w:rFonts w:eastAsiaTheme="minorHAnsi"/>
          <w:szCs w:val="22"/>
        </w:rPr>
      </w:pPr>
      <w:r w:rsidRPr="00FA73D4">
        <w:rPr>
          <w:rFonts w:eastAsiaTheme="minorHAnsi"/>
          <w:szCs w:val="22"/>
        </w:rPr>
        <w:t>b) Right-side cover</w:t>
      </w:r>
    </w:p>
    <w:p w:rsidR="00FA73D4" w:rsidRDefault="00FA73D4" w:rsidP="00FA73D4">
      <w:pPr>
        <w:spacing w:after="160" w:line="360" w:lineRule="auto"/>
        <w:jc w:val="both"/>
        <w:rPr>
          <w:rFonts w:eastAsiaTheme="minorHAnsi"/>
          <w:szCs w:val="22"/>
        </w:rPr>
      </w:pPr>
      <w:r w:rsidRPr="00FA73D4">
        <w:rPr>
          <w:rFonts w:eastAsiaTheme="minorHAnsi"/>
          <w:szCs w:val="22"/>
        </w:rPr>
        <w:t>c) Back cover</w:t>
      </w:r>
    </w:p>
    <w:p w:rsidR="00B022F2" w:rsidRPr="00B022F2" w:rsidRDefault="00B022F2" w:rsidP="00B022F2">
      <w:pPr>
        <w:spacing w:after="160" w:line="360" w:lineRule="auto"/>
        <w:jc w:val="both"/>
        <w:rPr>
          <w:rFonts w:eastAsiaTheme="minorHAnsi"/>
          <w:szCs w:val="22"/>
        </w:rPr>
      </w:pPr>
      <w:r w:rsidRPr="00B022F2">
        <w:rPr>
          <w:rFonts w:eastAsiaTheme="minorHAnsi"/>
          <w:szCs w:val="22"/>
        </w:rPr>
        <w:t>d) Top cover</w:t>
      </w:r>
    </w:p>
    <w:p w:rsidR="00B022F2" w:rsidRPr="00B022F2" w:rsidRDefault="00375ACF" w:rsidP="00B022F2">
      <w:pPr>
        <w:spacing w:after="160" w:line="360" w:lineRule="auto"/>
        <w:jc w:val="both"/>
        <w:rPr>
          <w:rFonts w:eastAsiaTheme="minorHAnsi"/>
          <w:szCs w:val="22"/>
        </w:rPr>
      </w:pPr>
      <w:r>
        <w:rPr>
          <w:rFonts w:eastAsiaTheme="minorHAnsi"/>
          <w:szCs w:val="22"/>
        </w:rPr>
        <w:t xml:space="preserve">14. </w:t>
      </w:r>
      <w:r w:rsidR="00B022F2" w:rsidRPr="00B022F2">
        <w:rPr>
          <w:rFonts w:eastAsiaTheme="minorHAnsi"/>
          <w:szCs w:val="22"/>
        </w:rPr>
        <w:t>How should wire harnesses be replaced?</w:t>
      </w:r>
    </w:p>
    <w:p w:rsidR="00B022F2" w:rsidRPr="00B022F2" w:rsidRDefault="00B022F2" w:rsidP="00B022F2">
      <w:pPr>
        <w:spacing w:after="160" w:line="360" w:lineRule="auto"/>
        <w:jc w:val="both"/>
        <w:rPr>
          <w:rFonts w:eastAsiaTheme="minorHAnsi"/>
          <w:szCs w:val="22"/>
        </w:rPr>
      </w:pPr>
      <w:r w:rsidRPr="00B022F2">
        <w:rPr>
          <w:rFonts w:eastAsiaTheme="minorHAnsi"/>
          <w:szCs w:val="22"/>
        </w:rPr>
        <w:t>a) Use the provided wire loops, lance points, or wire harness guides</w:t>
      </w:r>
    </w:p>
    <w:p w:rsidR="00B022F2" w:rsidRPr="00B022F2" w:rsidRDefault="00B022F2" w:rsidP="00B022F2">
      <w:pPr>
        <w:spacing w:after="160" w:line="360" w:lineRule="auto"/>
        <w:jc w:val="both"/>
        <w:rPr>
          <w:rFonts w:eastAsiaTheme="minorHAnsi"/>
          <w:szCs w:val="22"/>
        </w:rPr>
      </w:pPr>
      <w:r w:rsidRPr="00B022F2">
        <w:rPr>
          <w:rFonts w:eastAsiaTheme="minorHAnsi"/>
          <w:szCs w:val="22"/>
        </w:rPr>
        <w:t>b) Cut and replace the wires individually</w:t>
      </w:r>
    </w:p>
    <w:p w:rsidR="00B022F2" w:rsidRPr="00B022F2" w:rsidRDefault="00B022F2" w:rsidP="00B022F2">
      <w:pPr>
        <w:spacing w:after="160" w:line="360" w:lineRule="auto"/>
        <w:jc w:val="both"/>
        <w:rPr>
          <w:rFonts w:eastAsiaTheme="minorHAnsi"/>
          <w:szCs w:val="22"/>
        </w:rPr>
      </w:pPr>
      <w:r w:rsidRPr="00B022F2">
        <w:rPr>
          <w:rFonts w:eastAsiaTheme="minorHAnsi"/>
          <w:szCs w:val="22"/>
        </w:rPr>
        <w:t>c) Use any available wires as long as they fit</w:t>
      </w:r>
    </w:p>
    <w:p w:rsidR="00B022F2" w:rsidRPr="00B022F2" w:rsidRDefault="00B022F2" w:rsidP="00B022F2">
      <w:pPr>
        <w:spacing w:after="160" w:line="360" w:lineRule="auto"/>
        <w:jc w:val="both"/>
        <w:rPr>
          <w:rFonts w:eastAsiaTheme="minorHAnsi"/>
          <w:szCs w:val="22"/>
        </w:rPr>
      </w:pPr>
      <w:r w:rsidRPr="00B022F2">
        <w:rPr>
          <w:rFonts w:eastAsiaTheme="minorHAnsi"/>
          <w:szCs w:val="22"/>
        </w:rPr>
        <w:t>d) Avoid replacing wire harnesses if possible</w:t>
      </w:r>
    </w:p>
    <w:p w:rsidR="00B022F2" w:rsidRPr="00B022F2" w:rsidRDefault="00375ACF" w:rsidP="00B022F2">
      <w:pPr>
        <w:spacing w:after="160" w:line="360" w:lineRule="auto"/>
        <w:jc w:val="both"/>
        <w:rPr>
          <w:rFonts w:eastAsiaTheme="minorHAnsi"/>
          <w:szCs w:val="22"/>
        </w:rPr>
      </w:pPr>
      <w:r>
        <w:rPr>
          <w:rFonts w:eastAsiaTheme="minorHAnsi"/>
          <w:szCs w:val="22"/>
        </w:rPr>
        <w:t xml:space="preserve">15. </w:t>
      </w:r>
      <w:r w:rsidR="00B022F2" w:rsidRPr="00B022F2">
        <w:rPr>
          <w:rFonts w:eastAsiaTheme="minorHAnsi"/>
          <w:szCs w:val="22"/>
        </w:rPr>
        <w:t>What is the purpose of an ESD wrist strap?</w:t>
      </w:r>
    </w:p>
    <w:p w:rsidR="00B022F2" w:rsidRPr="00B022F2" w:rsidRDefault="00B022F2" w:rsidP="00B022F2">
      <w:pPr>
        <w:spacing w:after="160" w:line="360" w:lineRule="auto"/>
        <w:jc w:val="both"/>
        <w:rPr>
          <w:rFonts w:eastAsiaTheme="minorHAnsi"/>
          <w:szCs w:val="22"/>
        </w:rPr>
      </w:pPr>
      <w:r w:rsidRPr="00B022F2">
        <w:rPr>
          <w:rFonts w:eastAsiaTheme="minorHAnsi"/>
          <w:szCs w:val="22"/>
        </w:rPr>
        <w:t>a) Protect the printer from static electricity</w:t>
      </w:r>
    </w:p>
    <w:p w:rsidR="00B022F2" w:rsidRPr="00B022F2" w:rsidRDefault="00B022F2" w:rsidP="00B022F2">
      <w:pPr>
        <w:spacing w:after="160" w:line="360" w:lineRule="auto"/>
        <w:jc w:val="both"/>
        <w:rPr>
          <w:rFonts w:eastAsiaTheme="minorHAnsi"/>
          <w:szCs w:val="22"/>
        </w:rPr>
      </w:pPr>
      <w:r w:rsidRPr="00B022F2">
        <w:rPr>
          <w:rFonts w:eastAsiaTheme="minorHAnsi"/>
          <w:szCs w:val="22"/>
        </w:rPr>
        <w:lastRenderedPageBreak/>
        <w:t>b) Prevent damage to sensitive electronic components</w:t>
      </w:r>
    </w:p>
    <w:p w:rsidR="00B022F2" w:rsidRPr="00B022F2" w:rsidRDefault="00B022F2" w:rsidP="00B022F2">
      <w:pPr>
        <w:spacing w:after="160" w:line="360" w:lineRule="auto"/>
        <w:jc w:val="both"/>
        <w:rPr>
          <w:rFonts w:eastAsiaTheme="minorHAnsi"/>
          <w:szCs w:val="22"/>
        </w:rPr>
      </w:pPr>
      <w:r w:rsidRPr="00B022F2">
        <w:rPr>
          <w:rFonts w:eastAsiaTheme="minorHAnsi"/>
          <w:szCs w:val="22"/>
        </w:rPr>
        <w:t>c) Improve print quality</w:t>
      </w:r>
    </w:p>
    <w:p w:rsidR="00764F14" w:rsidRPr="001C215D" w:rsidRDefault="00B022F2" w:rsidP="001C215D">
      <w:pPr>
        <w:spacing w:after="160" w:line="360" w:lineRule="auto"/>
        <w:jc w:val="both"/>
        <w:rPr>
          <w:rFonts w:eastAsiaTheme="minorHAnsi"/>
          <w:szCs w:val="22"/>
        </w:rPr>
      </w:pPr>
      <w:r w:rsidRPr="00B022F2">
        <w:rPr>
          <w:rFonts w:eastAsiaTheme="minorHAnsi"/>
          <w:szCs w:val="22"/>
        </w:rPr>
        <w:t>d) Increase printer speed</w:t>
      </w:r>
    </w:p>
    <w:p w:rsidR="00764F14" w:rsidRPr="0059143E" w:rsidRDefault="00764F14" w:rsidP="00764F14">
      <w:pPr>
        <w:rPr>
          <w:b/>
          <w:u w:val="single"/>
        </w:rPr>
      </w:pPr>
      <w:r w:rsidRPr="0059143E">
        <w:rPr>
          <w:b/>
          <w:sz w:val="28"/>
        </w:rPr>
        <w:t xml:space="preserve">Part II. </w:t>
      </w:r>
      <w:r w:rsidRPr="0059143E">
        <w:rPr>
          <w:b/>
        </w:rPr>
        <w:t xml:space="preserve">March the items in </w:t>
      </w:r>
      <w:r w:rsidRPr="0059143E">
        <w:rPr>
          <w:b/>
          <w:u w:val="single"/>
        </w:rPr>
        <w:t>B</w:t>
      </w:r>
      <w:r w:rsidRPr="0059143E">
        <w:rPr>
          <w:b/>
        </w:rPr>
        <w:t xml:space="preserve"> with the proper items in </w:t>
      </w:r>
      <w:r w:rsidRPr="0059143E">
        <w:rPr>
          <w:b/>
          <w:u w:val="single"/>
        </w:rPr>
        <w:t>A</w:t>
      </w:r>
    </w:p>
    <w:p w:rsidR="00363E8F" w:rsidRDefault="00363E8F" w:rsidP="00363E8F">
      <w:pPr>
        <w:rPr>
          <w:rFonts w:eastAsia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5"/>
        <w:gridCol w:w="4675"/>
      </w:tblGrid>
      <w:tr w:rsidR="00363E8F" w:rsidTr="001C215D">
        <w:tc>
          <w:tcPr>
            <w:tcW w:w="4675" w:type="dxa"/>
          </w:tcPr>
          <w:p w:rsidR="00363E8F" w:rsidRPr="002F4503" w:rsidRDefault="00363E8F" w:rsidP="00BC24D8">
            <w:pPr>
              <w:jc w:val="center"/>
              <w:rPr>
                <w:rFonts w:eastAsiaTheme="minorHAnsi"/>
                <w:b/>
                <w:u w:val="single"/>
              </w:rPr>
            </w:pPr>
            <w:r w:rsidRPr="002F4503">
              <w:rPr>
                <w:rFonts w:eastAsiaTheme="minorHAnsi"/>
                <w:b/>
                <w:u w:val="single"/>
              </w:rPr>
              <w:t>A</w:t>
            </w:r>
          </w:p>
        </w:tc>
        <w:tc>
          <w:tcPr>
            <w:tcW w:w="4675" w:type="dxa"/>
          </w:tcPr>
          <w:p w:rsidR="00363E8F" w:rsidRPr="002F4503" w:rsidRDefault="00363E8F" w:rsidP="00BC24D8">
            <w:pPr>
              <w:jc w:val="center"/>
              <w:rPr>
                <w:b/>
                <w:u w:val="single"/>
              </w:rPr>
            </w:pPr>
            <w:r w:rsidRPr="002F4503">
              <w:rPr>
                <w:b/>
                <w:u w:val="single"/>
              </w:rPr>
              <w:t>B</w:t>
            </w:r>
          </w:p>
        </w:tc>
      </w:tr>
      <w:tr w:rsidR="00363E8F" w:rsidTr="001C215D">
        <w:tc>
          <w:tcPr>
            <w:tcW w:w="4675" w:type="dxa"/>
          </w:tcPr>
          <w:p w:rsidR="00363E8F" w:rsidRDefault="00363E8F" w:rsidP="00BC24D8">
            <w:r>
              <w:rPr>
                <w:rFonts w:eastAsiaTheme="minorHAnsi"/>
              </w:rPr>
              <w:t>------1. Poor print quality or toner adhesion</w:t>
            </w:r>
          </w:p>
        </w:tc>
        <w:tc>
          <w:tcPr>
            <w:tcW w:w="4675" w:type="dxa"/>
          </w:tcPr>
          <w:p w:rsidR="00363E8F" w:rsidRPr="00840191" w:rsidRDefault="00363E8F" w:rsidP="007910CD">
            <w:pPr>
              <w:pStyle w:val="ListParagraph"/>
              <w:numPr>
                <w:ilvl w:val="0"/>
                <w:numId w:val="93"/>
              </w:numPr>
            </w:pPr>
            <w:r w:rsidRPr="00C02604">
              <w:rPr>
                <w:rFonts w:eastAsiaTheme="minorHAnsi"/>
              </w:rPr>
              <w:t>Clear the jam.</w:t>
            </w:r>
          </w:p>
        </w:tc>
      </w:tr>
      <w:tr w:rsidR="00363E8F" w:rsidTr="001C215D">
        <w:tc>
          <w:tcPr>
            <w:tcW w:w="4675" w:type="dxa"/>
          </w:tcPr>
          <w:p w:rsidR="00363E8F" w:rsidRDefault="00363E8F" w:rsidP="00BC24D8">
            <w:r>
              <w:rPr>
                <w:rFonts w:eastAsiaTheme="minorHAnsi"/>
              </w:rPr>
              <w:t>------2. Problems with feeding</w:t>
            </w:r>
          </w:p>
        </w:tc>
        <w:tc>
          <w:tcPr>
            <w:tcW w:w="4675" w:type="dxa"/>
          </w:tcPr>
          <w:p w:rsidR="00363E8F" w:rsidRPr="00840191" w:rsidRDefault="00363E8F" w:rsidP="007910CD">
            <w:pPr>
              <w:pStyle w:val="ListParagraph"/>
              <w:numPr>
                <w:ilvl w:val="0"/>
                <w:numId w:val="93"/>
              </w:numPr>
            </w:pPr>
            <w:r w:rsidRPr="008E35B2">
              <w:rPr>
                <w:rFonts w:eastAsiaTheme="minorHAnsi"/>
              </w:rPr>
              <w:t>Turn off the printer, wait 10 seconds</w:t>
            </w:r>
          </w:p>
        </w:tc>
      </w:tr>
      <w:tr w:rsidR="00363E8F" w:rsidTr="001C215D">
        <w:tc>
          <w:tcPr>
            <w:tcW w:w="4675" w:type="dxa"/>
          </w:tcPr>
          <w:p w:rsidR="00363E8F" w:rsidRDefault="00363E8F" w:rsidP="00BC24D8">
            <w:r>
              <w:rPr>
                <w:rFonts w:eastAsiaTheme="minorHAnsi"/>
              </w:rPr>
              <w:t>------3. The formatter is defective.</w:t>
            </w:r>
          </w:p>
        </w:tc>
        <w:tc>
          <w:tcPr>
            <w:tcW w:w="4675" w:type="dxa"/>
          </w:tcPr>
          <w:p w:rsidR="00363E8F" w:rsidRPr="008E35B2" w:rsidRDefault="00363E8F" w:rsidP="007910CD">
            <w:pPr>
              <w:pStyle w:val="ListParagraph"/>
              <w:numPr>
                <w:ilvl w:val="0"/>
                <w:numId w:val="93"/>
              </w:numPr>
              <w:spacing w:line="360" w:lineRule="auto"/>
              <w:rPr>
                <w:rFonts w:eastAsiaTheme="minorHAnsi"/>
              </w:rPr>
            </w:pPr>
            <w:r w:rsidRPr="008E35B2">
              <w:rPr>
                <w:rFonts w:eastAsiaTheme="minorHAnsi"/>
              </w:rPr>
              <w:t>The paper has ragged edges.</w:t>
            </w:r>
          </w:p>
        </w:tc>
      </w:tr>
      <w:tr w:rsidR="00363E8F" w:rsidTr="001C215D">
        <w:tc>
          <w:tcPr>
            <w:tcW w:w="4675" w:type="dxa"/>
          </w:tcPr>
          <w:p w:rsidR="00363E8F" w:rsidRPr="00840191" w:rsidRDefault="00363E8F" w:rsidP="00BC24D8">
            <w:pPr>
              <w:rPr>
                <w:rFonts w:eastAsiaTheme="minorHAnsi"/>
                <w:lang w:val="en-GB" w:eastAsia="de-DE"/>
              </w:rPr>
            </w:pPr>
            <w:r>
              <w:rPr>
                <w:rFonts w:eastAsiaTheme="minorHAnsi"/>
              </w:rPr>
              <w:t>------4. Fatal Error</w:t>
            </w:r>
          </w:p>
        </w:tc>
        <w:tc>
          <w:tcPr>
            <w:tcW w:w="4675" w:type="dxa"/>
          </w:tcPr>
          <w:p w:rsidR="00363E8F" w:rsidRPr="00840191" w:rsidRDefault="00363E8F" w:rsidP="007910CD">
            <w:pPr>
              <w:pStyle w:val="ListParagraph"/>
              <w:numPr>
                <w:ilvl w:val="0"/>
                <w:numId w:val="93"/>
              </w:numPr>
            </w:pPr>
            <w:r w:rsidRPr="008E35B2">
              <w:rPr>
                <w:rFonts w:eastAsiaTheme="minorHAnsi"/>
              </w:rPr>
              <w:t>The paper is too moist</w:t>
            </w:r>
          </w:p>
        </w:tc>
      </w:tr>
      <w:tr w:rsidR="00363E8F" w:rsidTr="001C215D">
        <w:tc>
          <w:tcPr>
            <w:tcW w:w="4675" w:type="dxa"/>
          </w:tcPr>
          <w:p w:rsidR="00363E8F" w:rsidRDefault="00363E8F" w:rsidP="00BC24D8">
            <w:r>
              <w:rPr>
                <w:rFonts w:eastAsiaTheme="minorHAnsi"/>
              </w:rPr>
              <w:t xml:space="preserve">------5. </w:t>
            </w:r>
            <w:r w:rsidRPr="00840191">
              <w:t>Error code</w:t>
            </w:r>
            <w:r>
              <w:rPr>
                <w:rFonts w:eastAsiaTheme="minorHAnsi"/>
              </w:rPr>
              <w:t>40022</w:t>
            </w:r>
          </w:p>
        </w:tc>
        <w:tc>
          <w:tcPr>
            <w:tcW w:w="4675" w:type="dxa"/>
          </w:tcPr>
          <w:p w:rsidR="00363E8F" w:rsidRPr="00840191" w:rsidRDefault="00363E8F" w:rsidP="007910CD">
            <w:pPr>
              <w:pStyle w:val="ListParagraph"/>
              <w:numPr>
                <w:ilvl w:val="0"/>
                <w:numId w:val="93"/>
              </w:numPr>
            </w:pPr>
            <w:r w:rsidRPr="008E35B2">
              <w:rPr>
                <w:rFonts w:eastAsiaTheme="minorHAnsi"/>
              </w:rPr>
              <w:t>Replace the formatter</w:t>
            </w:r>
          </w:p>
        </w:tc>
      </w:tr>
    </w:tbl>
    <w:p w:rsidR="00363E8F" w:rsidRDefault="00363E8F" w:rsidP="00363E8F"/>
    <w:p w:rsidR="00B54B41" w:rsidRPr="000D142F" w:rsidRDefault="00B54B41" w:rsidP="00B54B41">
      <w:pPr>
        <w:spacing w:after="160" w:line="360" w:lineRule="auto"/>
        <w:jc w:val="both"/>
        <w:rPr>
          <w:rFonts w:eastAsiaTheme="minorHAnsi"/>
          <w:b/>
          <w:szCs w:val="22"/>
        </w:rPr>
      </w:pPr>
      <w:r w:rsidRPr="000D142F">
        <w:rPr>
          <w:rFonts w:eastAsiaTheme="minorHAnsi"/>
          <w:b/>
          <w:szCs w:val="22"/>
        </w:rPr>
        <w:t>Match the following personal protective equipment with its purpose:</w:t>
      </w:r>
    </w:p>
    <w:p w:rsidR="00B54B41" w:rsidRPr="00B54B41" w:rsidRDefault="00B54B41" w:rsidP="001657C1">
      <w:pPr>
        <w:numPr>
          <w:ilvl w:val="0"/>
          <w:numId w:val="126"/>
        </w:numPr>
        <w:spacing w:after="160" w:line="360" w:lineRule="auto"/>
        <w:jc w:val="both"/>
        <w:rPr>
          <w:rFonts w:eastAsiaTheme="minorHAnsi"/>
          <w:szCs w:val="22"/>
        </w:rPr>
      </w:pPr>
      <w:r w:rsidRPr="00B54B41">
        <w:rPr>
          <w:rFonts w:eastAsiaTheme="minorHAnsi"/>
          <w:szCs w:val="22"/>
        </w:rPr>
        <w:t>Safety Glasses or Goggles a) Protect against chemical splashes</w:t>
      </w:r>
    </w:p>
    <w:p w:rsidR="00B54B41" w:rsidRPr="00B54B41" w:rsidRDefault="00B54B41" w:rsidP="001657C1">
      <w:pPr>
        <w:numPr>
          <w:ilvl w:val="0"/>
          <w:numId w:val="126"/>
        </w:numPr>
        <w:spacing w:after="160" w:line="360" w:lineRule="auto"/>
        <w:jc w:val="both"/>
        <w:rPr>
          <w:rFonts w:eastAsiaTheme="minorHAnsi"/>
          <w:szCs w:val="22"/>
        </w:rPr>
      </w:pPr>
      <w:r w:rsidRPr="00B54B41">
        <w:rPr>
          <w:rFonts w:eastAsiaTheme="minorHAnsi"/>
          <w:szCs w:val="22"/>
        </w:rPr>
        <w:t>Gloves b) Prevent hearing damage</w:t>
      </w:r>
    </w:p>
    <w:p w:rsidR="00B54B41" w:rsidRPr="00B54B41" w:rsidRDefault="00B54B41" w:rsidP="001657C1">
      <w:pPr>
        <w:numPr>
          <w:ilvl w:val="0"/>
          <w:numId w:val="126"/>
        </w:numPr>
        <w:spacing w:after="160" w:line="360" w:lineRule="auto"/>
        <w:jc w:val="both"/>
        <w:rPr>
          <w:rFonts w:eastAsiaTheme="minorHAnsi"/>
          <w:szCs w:val="22"/>
        </w:rPr>
      </w:pPr>
      <w:r w:rsidRPr="00B54B41">
        <w:rPr>
          <w:rFonts w:eastAsiaTheme="minorHAnsi"/>
          <w:szCs w:val="22"/>
        </w:rPr>
        <w:t>Electrostatic Discharge (ESD) Protection c) Shield the hands from cuts and abrasions</w:t>
      </w:r>
    </w:p>
    <w:p w:rsidR="00B54B41" w:rsidRPr="00B54B41" w:rsidRDefault="00B54B41" w:rsidP="001657C1">
      <w:pPr>
        <w:numPr>
          <w:ilvl w:val="0"/>
          <w:numId w:val="126"/>
        </w:numPr>
        <w:spacing w:after="160" w:line="360" w:lineRule="auto"/>
        <w:jc w:val="both"/>
        <w:rPr>
          <w:rFonts w:eastAsiaTheme="minorHAnsi"/>
          <w:szCs w:val="22"/>
        </w:rPr>
      </w:pPr>
      <w:r w:rsidRPr="00B54B41">
        <w:rPr>
          <w:rFonts w:eastAsiaTheme="minorHAnsi"/>
          <w:szCs w:val="22"/>
        </w:rPr>
        <w:t>Respiratory Protection d) Prevent damage to electronic components</w:t>
      </w:r>
    </w:p>
    <w:p w:rsidR="0059143E" w:rsidRPr="00AC10E6" w:rsidRDefault="00B54B41" w:rsidP="001657C1">
      <w:pPr>
        <w:numPr>
          <w:ilvl w:val="0"/>
          <w:numId w:val="126"/>
        </w:numPr>
        <w:spacing w:after="160" w:line="360" w:lineRule="auto"/>
        <w:jc w:val="both"/>
        <w:rPr>
          <w:rFonts w:eastAsiaTheme="minorHAnsi"/>
          <w:szCs w:val="22"/>
        </w:rPr>
      </w:pPr>
      <w:r w:rsidRPr="00B54B41">
        <w:rPr>
          <w:rFonts w:eastAsiaTheme="minorHAnsi"/>
          <w:szCs w:val="22"/>
        </w:rPr>
        <w:t>Hearing Protection e) Protect the eyes from potential hazards</w:t>
      </w:r>
    </w:p>
    <w:p w:rsidR="00764F14" w:rsidRPr="0059143E" w:rsidRDefault="00764F14" w:rsidP="00764F14">
      <w:pPr>
        <w:rPr>
          <w:rFonts w:eastAsiaTheme="minorHAnsi"/>
          <w:b/>
        </w:rPr>
      </w:pPr>
      <w:r w:rsidRPr="0059143E">
        <w:rPr>
          <w:b/>
          <w:sz w:val="28"/>
        </w:rPr>
        <w:t>Part III</w:t>
      </w:r>
      <w:r w:rsidRPr="0059143E">
        <w:rPr>
          <w:rFonts w:eastAsiaTheme="minorHAnsi"/>
          <w:b/>
        </w:rPr>
        <w:t xml:space="preserve"> Fill in the blank</w:t>
      </w:r>
    </w:p>
    <w:p w:rsidR="00764F14" w:rsidRDefault="00764F14" w:rsidP="00363E8F"/>
    <w:p w:rsidR="00363E8F" w:rsidRDefault="00363E8F" w:rsidP="00363E8F">
      <w:pPr>
        <w:rPr>
          <w:rFonts w:eastAsiaTheme="minorHAnsi"/>
        </w:rPr>
      </w:pPr>
      <w:r>
        <w:rPr>
          <w:rFonts w:eastAsiaTheme="minorHAnsi"/>
        </w:rPr>
        <w:t>1. The -----------------------test prints horizontal lines down the entire printable area of a page and is also useful for checking and adjusting registration</w:t>
      </w:r>
    </w:p>
    <w:p w:rsidR="00363E8F" w:rsidRDefault="00363E8F" w:rsidP="00363E8F">
      <w:pPr>
        <w:rPr>
          <w:rFonts w:eastAsiaTheme="minorHAnsi"/>
        </w:rPr>
      </w:pPr>
    </w:p>
    <w:p w:rsidR="00363E8F" w:rsidRPr="00C02604" w:rsidRDefault="00363E8F" w:rsidP="00363E8F">
      <w:pPr>
        <w:rPr>
          <w:rFonts w:eastAsiaTheme="minorHAnsi"/>
        </w:rPr>
      </w:pPr>
      <w:r>
        <w:rPr>
          <w:rFonts w:eastAsiaTheme="minorHAnsi"/>
          <w:bCs/>
        </w:rPr>
        <w:t>2.</w:t>
      </w:r>
      <w:r w:rsidRPr="00C02604">
        <w:rPr>
          <w:rFonts w:eastAsiaTheme="minorHAnsi"/>
          <w:bCs/>
        </w:rPr>
        <w:t xml:space="preserve"> List the drum rotation functional check</w:t>
      </w:r>
      <w:r w:rsidRPr="00C02604">
        <w:rPr>
          <w:lang w:eastAsia="de-DE"/>
        </w:rPr>
        <w:t xml:space="preserve"> tests</w:t>
      </w:r>
    </w:p>
    <w:p w:rsidR="00363E8F" w:rsidRDefault="00363E8F" w:rsidP="00363E8F">
      <w:r>
        <w:t>--------------------------------------------------</w:t>
      </w:r>
      <w:r w:rsidR="000D142F">
        <w:t>--------.</w:t>
      </w:r>
    </w:p>
    <w:p w:rsidR="00363E8F" w:rsidRDefault="00363E8F" w:rsidP="00363E8F">
      <w:r>
        <w:t>----------------------------</w:t>
      </w:r>
      <w:r w:rsidR="000D142F">
        <w:t>------------------------------.</w:t>
      </w:r>
    </w:p>
    <w:p w:rsidR="00363E8F" w:rsidRDefault="00363E8F" w:rsidP="00363E8F">
      <w:r>
        <w:t>----------------------------</w:t>
      </w:r>
      <w:r w:rsidR="000D142F">
        <w:t>------------------------------.</w:t>
      </w:r>
    </w:p>
    <w:p w:rsidR="00363E8F" w:rsidRDefault="00363E8F" w:rsidP="00363E8F">
      <w:r>
        <w:t>----------------------------</w:t>
      </w:r>
      <w:r w:rsidR="000D142F">
        <w:t>------------------------------.</w:t>
      </w:r>
    </w:p>
    <w:p w:rsidR="00363E8F" w:rsidRDefault="00363E8F" w:rsidP="00363E8F">
      <w:r>
        <w:t>----------------------------------------------------------.</w:t>
      </w:r>
    </w:p>
    <w:p w:rsidR="00363E8F" w:rsidRDefault="00363E8F" w:rsidP="00363E8F"/>
    <w:p w:rsidR="00363E8F" w:rsidRPr="000D142F" w:rsidRDefault="00363E8F" w:rsidP="000D142F">
      <w:pPr>
        <w:tabs>
          <w:tab w:val="left" w:pos="-4698"/>
        </w:tabs>
        <w:spacing w:before="60" w:after="200" w:line="360" w:lineRule="auto"/>
        <w:contextualSpacing/>
        <w:rPr>
          <w:rFonts w:eastAsia="Calibri"/>
        </w:rPr>
      </w:pPr>
      <w:r>
        <w:rPr>
          <w:rFonts w:eastAsia="Calibri"/>
        </w:rPr>
        <w:t>3. List the Common issues to be looked during visual inspection</w:t>
      </w:r>
    </w:p>
    <w:p w:rsidR="00363E8F" w:rsidRDefault="00363E8F" w:rsidP="00363E8F">
      <w:r>
        <w:t>----------------------------</w:t>
      </w:r>
      <w:r w:rsidR="000D142F">
        <w:t>------------------------------.</w:t>
      </w:r>
    </w:p>
    <w:p w:rsidR="00363E8F" w:rsidRDefault="00363E8F" w:rsidP="00363E8F">
      <w:r>
        <w:t>----------------------------</w:t>
      </w:r>
      <w:r w:rsidR="000D142F">
        <w:t>------------------------------.</w:t>
      </w:r>
    </w:p>
    <w:p w:rsidR="00363E8F" w:rsidRDefault="00363E8F" w:rsidP="00363E8F">
      <w:r>
        <w:t>----------------------------------------------------------.</w:t>
      </w:r>
    </w:p>
    <w:p w:rsidR="000D142F" w:rsidRDefault="001C215D" w:rsidP="000D142F">
      <w:r>
        <w:t xml:space="preserve">4. </w:t>
      </w:r>
      <w:r w:rsidR="000D142F">
        <w:t>The laser printer is certified as a "Class 1" laser product under the __________ Radiation Performance Standard.</w:t>
      </w:r>
    </w:p>
    <w:p w:rsidR="000D142F" w:rsidRDefault="001C215D" w:rsidP="000D142F">
      <w:r>
        <w:lastRenderedPageBreak/>
        <w:t xml:space="preserve">5. </w:t>
      </w:r>
      <w:r w:rsidR="000D142F">
        <w:t>Personal protective equipment (PPE) should be selected based on the __________ assessment.</w:t>
      </w:r>
    </w:p>
    <w:p w:rsidR="000D142F" w:rsidRDefault="001C215D" w:rsidP="000D142F">
      <w:r>
        <w:t>6. When</w:t>
      </w:r>
      <w:r w:rsidR="000D142F">
        <w:t xml:space="preserve"> troubleshooting a printer problem, it is important to conduct </w:t>
      </w:r>
      <w:r>
        <w:t>a</w:t>
      </w:r>
      <w:r w:rsidR="000D142F">
        <w:t xml:space="preserve"> __________ with the customer to gather information.</w:t>
      </w:r>
    </w:p>
    <w:p w:rsidR="000D142F" w:rsidRDefault="001C215D" w:rsidP="000D142F">
      <w:r>
        <w:t>7. During</w:t>
      </w:r>
      <w:r w:rsidR="000D142F">
        <w:t xml:space="preserve"> disassembly, it is crucial to note the length, diameter, color, type, and location of each __________.</w:t>
      </w:r>
    </w:p>
    <w:p w:rsidR="008D36F3" w:rsidRDefault="000D142F" w:rsidP="000D142F">
      <w:r>
        <w:t>The __________ cover is removed first during the disassembly of the printer.</w:t>
      </w:r>
    </w:p>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8D36F3" w:rsidRDefault="008D36F3" w:rsidP="00363E8F"/>
    <w:p w:rsidR="001C215D" w:rsidRDefault="001C215D" w:rsidP="00363E8F"/>
    <w:p w:rsidR="001C215D" w:rsidRDefault="001C215D" w:rsidP="00363E8F"/>
    <w:p w:rsidR="001C215D" w:rsidRDefault="001C215D" w:rsidP="00363E8F"/>
    <w:p w:rsidR="001C215D" w:rsidRDefault="001C215D" w:rsidP="00363E8F"/>
    <w:p w:rsidR="001C215D" w:rsidRDefault="001C215D" w:rsidP="00363E8F"/>
    <w:p w:rsidR="001C215D" w:rsidRDefault="001C215D" w:rsidP="00363E8F"/>
    <w:p w:rsidR="001C215D" w:rsidRDefault="001C215D" w:rsidP="00363E8F"/>
    <w:p w:rsidR="001C215D" w:rsidRDefault="001C215D" w:rsidP="00363E8F"/>
    <w:p w:rsidR="001C215D" w:rsidRDefault="001C215D" w:rsidP="00363E8F"/>
    <w:p w:rsidR="001C215D" w:rsidRDefault="001C215D" w:rsidP="00363E8F"/>
    <w:p w:rsidR="008D36F3" w:rsidRDefault="008D36F3" w:rsidP="00363E8F"/>
    <w:p w:rsidR="008D36F3" w:rsidRDefault="008D36F3" w:rsidP="00363E8F"/>
    <w:p w:rsidR="008D36F3" w:rsidRPr="001C215D" w:rsidRDefault="008D36F3" w:rsidP="001C215D">
      <w:pPr>
        <w:pStyle w:val="Heading1"/>
        <w:numPr>
          <w:ilvl w:val="0"/>
          <w:numId w:val="0"/>
        </w:numPr>
        <w:spacing w:line="360" w:lineRule="auto"/>
        <w:ind w:left="432"/>
        <w:rPr>
          <w:rFonts w:ascii="Times New Roman" w:eastAsiaTheme="minorHAnsi" w:hAnsi="Times New Roman" w:cs="Times New Roman"/>
          <w:b/>
          <w:color w:val="auto"/>
        </w:rPr>
      </w:pPr>
      <w:bookmarkStart w:id="40" w:name="_Toc148387785"/>
      <w:r w:rsidRPr="001C215D">
        <w:rPr>
          <w:rFonts w:ascii="Times New Roman" w:eastAsiaTheme="minorHAnsi" w:hAnsi="Times New Roman" w:cs="Times New Roman"/>
          <w:b/>
          <w:color w:val="auto"/>
        </w:rPr>
        <w:t>Operation Sheet 2.1</w:t>
      </w:r>
      <w:bookmarkEnd w:id="40"/>
    </w:p>
    <w:p w:rsidR="008D36F3" w:rsidRPr="008D36F3" w:rsidRDefault="008D36F3" w:rsidP="008D36F3">
      <w:pPr>
        <w:spacing w:after="160" w:line="360" w:lineRule="auto"/>
        <w:jc w:val="both"/>
        <w:rPr>
          <w:rFonts w:eastAsiaTheme="minorHAnsi"/>
          <w:b/>
          <w:szCs w:val="22"/>
        </w:rPr>
      </w:pPr>
      <w:r w:rsidRPr="008D36F3">
        <w:rPr>
          <w:rFonts w:eastAsiaTheme="minorHAnsi"/>
          <w:b/>
          <w:szCs w:val="22"/>
        </w:rPr>
        <w:t>Operation Title: Printer Service and Repair</w:t>
      </w:r>
    </w:p>
    <w:p w:rsidR="008D36F3" w:rsidRPr="008D36F3" w:rsidRDefault="008D36F3" w:rsidP="008D36F3">
      <w:pPr>
        <w:spacing w:after="160" w:line="360" w:lineRule="auto"/>
        <w:jc w:val="both"/>
        <w:rPr>
          <w:rFonts w:eastAsiaTheme="minorHAnsi"/>
          <w:szCs w:val="22"/>
        </w:rPr>
      </w:pPr>
      <w:r w:rsidRPr="008D36F3">
        <w:rPr>
          <w:rFonts w:eastAsiaTheme="minorHAnsi"/>
          <w:szCs w:val="22"/>
        </w:rPr>
        <w:t>Instructions:</w:t>
      </w:r>
    </w:p>
    <w:p w:rsidR="008D36F3" w:rsidRPr="008D36F3" w:rsidRDefault="008D36F3" w:rsidP="008D36F3">
      <w:pPr>
        <w:numPr>
          <w:ilvl w:val="0"/>
          <w:numId w:val="109"/>
        </w:numPr>
        <w:spacing w:after="160" w:line="360" w:lineRule="auto"/>
        <w:contextualSpacing/>
        <w:jc w:val="both"/>
        <w:rPr>
          <w:rFonts w:eastAsiaTheme="minorHAnsi"/>
          <w:szCs w:val="22"/>
        </w:rPr>
      </w:pPr>
      <w:r w:rsidRPr="008D36F3">
        <w:rPr>
          <w:rFonts w:eastAsiaTheme="minorHAnsi"/>
          <w:szCs w:val="22"/>
        </w:rPr>
        <w:t>Follow the recommended procedures and precautions outlined in this document.</w:t>
      </w:r>
    </w:p>
    <w:p w:rsidR="008D36F3" w:rsidRPr="008D36F3" w:rsidRDefault="008D36F3" w:rsidP="008D36F3">
      <w:pPr>
        <w:numPr>
          <w:ilvl w:val="0"/>
          <w:numId w:val="109"/>
        </w:numPr>
        <w:spacing w:after="160" w:line="360" w:lineRule="auto"/>
        <w:contextualSpacing/>
        <w:jc w:val="both"/>
        <w:rPr>
          <w:rFonts w:eastAsiaTheme="minorHAnsi"/>
          <w:szCs w:val="22"/>
        </w:rPr>
      </w:pPr>
      <w:r w:rsidRPr="008D36F3">
        <w:rPr>
          <w:rFonts w:eastAsiaTheme="minorHAnsi"/>
          <w:szCs w:val="22"/>
        </w:rPr>
        <w:t>Use the appropriate personal protective equipment (PPE) to ensure safety.</w:t>
      </w:r>
    </w:p>
    <w:p w:rsidR="008D36F3" w:rsidRPr="008D36F3" w:rsidRDefault="008D36F3" w:rsidP="008D36F3">
      <w:pPr>
        <w:numPr>
          <w:ilvl w:val="0"/>
          <w:numId w:val="109"/>
        </w:numPr>
        <w:spacing w:after="160" w:line="360" w:lineRule="auto"/>
        <w:contextualSpacing/>
        <w:jc w:val="both"/>
        <w:rPr>
          <w:rFonts w:eastAsiaTheme="minorHAnsi"/>
          <w:szCs w:val="22"/>
        </w:rPr>
      </w:pPr>
      <w:r w:rsidRPr="008D36F3">
        <w:rPr>
          <w:rFonts w:eastAsiaTheme="minorHAnsi"/>
          <w:szCs w:val="22"/>
        </w:rPr>
        <w:lastRenderedPageBreak/>
        <w:t>Refer to the provided tools list for required equipment during the service and repair.</w:t>
      </w:r>
    </w:p>
    <w:p w:rsidR="008D36F3" w:rsidRPr="008D36F3" w:rsidRDefault="008D36F3" w:rsidP="008D36F3">
      <w:pPr>
        <w:spacing w:after="160" w:line="360" w:lineRule="auto"/>
        <w:jc w:val="both"/>
        <w:rPr>
          <w:rFonts w:eastAsiaTheme="minorHAnsi"/>
          <w:szCs w:val="22"/>
        </w:rPr>
      </w:pPr>
      <w:r w:rsidRPr="008D36F3">
        <w:rPr>
          <w:rFonts w:eastAsiaTheme="minorHAnsi"/>
          <w:szCs w:val="22"/>
        </w:rPr>
        <w:t>Precautions:</w:t>
      </w:r>
    </w:p>
    <w:p w:rsidR="008D36F3" w:rsidRPr="008D36F3" w:rsidRDefault="008D36F3" w:rsidP="008D36F3">
      <w:pPr>
        <w:numPr>
          <w:ilvl w:val="0"/>
          <w:numId w:val="108"/>
        </w:numPr>
        <w:spacing w:after="160" w:line="360" w:lineRule="auto"/>
        <w:contextualSpacing/>
        <w:jc w:val="both"/>
        <w:rPr>
          <w:rFonts w:eastAsiaTheme="minorHAnsi"/>
          <w:szCs w:val="22"/>
        </w:rPr>
      </w:pPr>
      <w:r w:rsidRPr="008D36F3">
        <w:rPr>
          <w:rFonts w:eastAsiaTheme="minorHAnsi"/>
          <w:szCs w:val="22"/>
        </w:rPr>
        <w:t>Ensure the printer is powered off and unplugged before beginning any service or repair.</w:t>
      </w:r>
    </w:p>
    <w:p w:rsidR="008D36F3" w:rsidRPr="008D36F3" w:rsidRDefault="008D36F3" w:rsidP="008D36F3">
      <w:pPr>
        <w:numPr>
          <w:ilvl w:val="0"/>
          <w:numId w:val="108"/>
        </w:numPr>
        <w:spacing w:after="160" w:line="360" w:lineRule="auto"/>
        <w:contextualSpacing/>
        <w:jc w:val="both"/>
        <w:rPr>
          <w:rFonts w:eastAsiaTheme="minorHAnsi"/>
          <w:szCs w:val="22"/>
        </w:rPr>
      </w:pPr>
      <w:r w:rsidRPr="008D36F3">
        <w:rPr>
          <w:rFonts w:eastAsiaTheme="minorHAnsi"/>
          <w:szCs w:val="22"/>
        </w:rPr>
        <w:t>Be cautious of sharp edges and take necessary measures to avoid injury.</w:t>
      </w:r>
    </w:p>
    <w:p w:rsidR="008D36F3" w:rsidRPr="008D36F3" w:rsidRDefault="008D36F3" w:rsidP="008D36F3">
      <w:pPr>
        <w:numPr>
          <w:ilvl w:val="0"/>
          <w:numId w:val="108"/>
        </w:numPr>
        <w:spacing w:after="160" w:line="360" w:lineRule="auto"/>
        <w:contextualSpacing/>
        <w:jc w:val="both"/>
        <w:rPr>
          <w:rFonts w:eastAsiaTheme="minorHAnsi"/>
          <w:szCs w:val="22"/>
        </w:rPr>
      </w:pPr>
      <w:r w:rsidRPr="008D36F3">
        <w:rPr>
          <w:rFonts w:eastAsiaTheme="minorHAnsi"/>
          <w:szCs w:val="22"/>
        </w:rPr>
        <w:t>Handle electrostatic discharge (ESD)-sensitive parts with care and use an ESD-protected workstation or mat.</w:t>
      </w:r>
    </w:p>
    <w:p w:rsidR="008D36F3" w:rsidRPr="008D36F3" w:rsidRDefault="008D36F3" w:rsidP="008D36F3">
      <w:pPr>
        <w:spacing w:after="160" w:line="360" w:lineRule="auto"/>
        <w:jc w:val="both"/>
        <w:rPr>
          <w:rFonts w:eastAsiaTheme="minorHAnsi"/>
          <w:szCs w:val="22"/>
        </w:rPr>
      </w:pPr>
      <w:r w:rsidRPr="008D36F3">
        <w:rPr>
          <w:rFonts w:eastAsiaTheme="minorHAnsi"/>
          <w:szCs w:val="22"/>
        </w:rPr>
        <w:t>Tools and Requirements:</w:t>
      </w:r>
    </w:p>
    <w:p w:rsidR="008D36F3" w:rsidRPr="008D36F3" w:rsidRDefault="008D36F3" w:rsidP="008D36F3">
      <w:pPr>
        <w:numPr>
          <w:ilvl w:val="0"/>
          <w:numId w:val="107"/>
        </w:numPr>
        <w:spacing w:after="160" w:line="360" w:lineRule="auto"/>
        <w:contextualSpacing/>
        <w:jc w:val="both"/>
        <w:rPr>
          <w:rFonts w:eastAsiaTheme="minorHAnsi"/>
          <w:szCs w:val="22"/>
        </w:rPr>
      </w:pPr>
      <w:r w:rsidRPr="008D36F3">
        <w:rPr>
          <w:rFonts w:eastAsiaTheme="minorHAnsi"/>
          <w:szCs w:val="22"/>
        </w:rPr>
        <w:t>#2 Phillips screwdriver with magnetic tip</w:t>
      </w:r>
    </w:p>
    <w:p w:rsidR="008D36F3" w:rsidRPr="008D36F3" w:rsidRDefault="008D36F3" w:rsidP="008D36F3">
      <w:pPr>
        <w:numPr>
          <w:ilvl w:val="0"/>
          <w:numId w:val="107"/>
        </w:numPr>
        <w:spacing w:after="160" w:line="360" w:lineRule="auto"/>
        <w:contextualSpacing/>
        <w:jc w:val="both"/>
        <w:rPr>
          <w:rFonts w:eastAsiaTheme="minorHAnsi"/>
          <w:szCs w:val="22"/>
        </w:rPr>
      </w:pPr>
      <w:r w:rsidRPr="008D36F3">
        <w:rPr>
          <w:rFonts w:eastAsiaTheme="minorHAnsi"/>
          <w:szCs w:val="22"/>
        </w:rPr>
        <w:t>Small flat-blade screwdriver</w:t>
      </w:r>
    </w:p>
    <w:p w:rsidR="008D36F3" w:rsidRPr="008D36F3" w:rsidRDefault="008D36F3" w:rsidP="008D36F3">
      <w:pPr>
        <w:numPr>
          <w:ilvl w:val="0"/>
          <w:numId w:val="107"/>
        </w:numPr>
        <w:spacing w:after="160" w:line="360" w:lineRule="auto"/>
        <w:contextualSpacing/>
        <w:jc w:val="both"/>
        <w:rPr>
          <w:rFonts w:eastAsiaTheme="minorHAnsi"/>
          <w:szCs w:val="22"/>
        </w:rPr>
      </w:pPr>
      <w:r w:rsidRPr="008D36F3">
        <w:rPr>
          <w:rFonts w:eastAsiaTheme="minorHAnsi"/>
          <w:szCs w:val="22"/>
        </w:rPr>
        <w:t>Small needle-nose pliers</w:t>
      </w:r>
    </w:p>
    <w:p w:rsidR="008D36F3" w:rsidRPr="008D36F3" w:rsidRDefault="008D36F3" w:rsidP="008D36F3">
      <w:pPr>
        <w:numPr>
          <w:ilvl w:val="0"/>
          <w:numId w:val="107"/>
        </w:numPr>
        <w:spacing w:after="160" w:line="360" w:lineRule="auto"/>
        <w:contextualSpacing/>
        <w:jc w:val="both"/>
        <w:rPr>
          <w:rFonts w:eastAsiaTheme="minorHAnsi"/>
          <w:szCs w:val="22"/>
        </w:rPr>
      </w:pPr>
      <w:r w:rsidRPr="008D36F3">
        <w:rPr>
          <w:rFonts w:eastAsiaTheme="minorHAnsi"/>
          <w:szCs w:val="22"/>
        </w:rPr>
        <w:t>ESD mat</w:t>
      </w:r>
    </w:p>
    <w:p w:rsidR="008D36F3" w:rsidRPr="008D36F3" w:rsidRDefault="008D36F3" w:rsidP="008D36F3">
      <w:pPr>
        <w:numPr>
          <w:ilvl w:val="0"/>
          <w:numId w:val="107"/>
        </w:numPr>
        <w:spacing w:after="160" w:line="360" w:lineRule="auto"/>
        <w:contextualSpacing/>
        <w:jc w:val="both"/>
        <w:rPr>
          <w:rFonts w:eastAsiaTheme="minorHAnsi"/>
          <w:szCs w:val="22"/>
        </w:rPr>
      </w:pPr>
      <w:r w:rsidRPr="008D36F3">
        <w:rPr>
          <w:rFonts w:eastAsiaTheme="minorHAnsi"/>
          <w:szCs w:val="22"/>
        </w:rPr>
        <w:t>Penlight</w:t>
      </w:r>
    </w:p>
    <w:p w:rsidR="008D36F3" w:rsidRPr="008D36F3" w:rsidRDefault="008D36F3" w:rsidP="008D36F3">
      <w:pPr>
        <w:spacing w:after="160" w:line="360" w:lineRule="auto"/>
        <w:jc w:val="both"/>
        <w:rPr>
          <w:rFonts w:eastAsiaTheme="minorHAnsi"/>
          <w:szCs w:val="22"/>
        </w:rPr>
      </w:pPr>
      <w:r w:rsidRPr="008D36F3">
        <w:rPr>
          <w:rFonts w:eastAsiaTheme="minorHAnsi"/>
          <w:szCs w:val="22"/>
        </w:rPr>
        <w:t>Procedures:</w:t>
      </w:r>
    </w:p>
    <w:p w:rsidR="008D36F3" w:rsidRPr="008D36F3" w:rsidRDefault="008D36F3" w:rsidP="008D36F3">
      <w:pPr>
        <w:numPr>
          <w:ilvl w:val="0"/>
          <w:numId w:val="106"/>
        </w:numPr>
        <w:spacing w:after="160" w:line="360" w:lineRule="auto"/>
        <w:contextualSpacing/>
        <w:jc w:val="both"/>
        <w:rPr>
          <w:rFonts w:eastAsiaTheme="minorHAnsi"/>
          <w:szCs w:val="22"/>
        </w:rPr>
      </w:pPr>
      <w:r w:rsidRPr="008D36F3">
        <w:rPr>
          <w:rFonts w:eastAsiaTheme="minorHAnsi"/>
          <w:szCs w:val="22"/>
        </w:rPr>
        <w:t>Perform preliminary operating checks to ensure the printer is maintained andin proper condition.</w:t>
      </w:r>
    </w:p>
    <w:p w:rsidR="008D36F3" w:rsidRPr="008D36F3" w:rsidRDefault="008D36F3" w:rsidP="008D36F3">
      <w:pPr>
        <w:numPr>
          <w:ilvl w:val="0"/>
          <w:numId w:val="106"/>
        </w:numPr>
        <w:spacing w:after="160" w:line="360" w:lineRule="auto"/>
        <w:contextualSpacing/>
        <w:jc w:val="both"/>
        <w:rPr>
          <w:rFonts w:eastAsiaTheme="minorHAnsi"/>
          <w:szCs w:val="22"/>
        </w:rPr>
      </w:pPr>
      <w:r w:rsidRPr="008D36F3">
        <w:rPr>
          <w:rFonts w:eastAsiaTheme="minorHAnsi"/>
          <w:szCs w:val="22"/>
        </w:rPr>
        <w:t>Conduct a visual inspection of the printer with power off, looking for any physical damage or irregularities.</w:t>
      </w:r>
    </w:p>
    <w:p w:rsidR="008D36F3" w:rsidRPr="008D36F3" w:rsidRDefault="008D36F3" w:rsidP="008D36F3">
      <w:pPr>
        <w:numPr>
          <w:ilvl w:val="0"/>
          <w:numId w:val="106"/>
        </w:numPr>
        <w:spacing w:after="160" w:line="360" w:lineRule="auto"/>
        <w:contextualSpacing/>
        <w:jc w:val="both"/>
        <w:rPr>
          <w:rFonts w:eastAsiaTheme="minorHAnsi"/>
          <w:szCs w:val="22"/>
        </w:rPr>
      </w:pPr>
      <w:r w:rsidRPr="008D36F3">
        <w:rPr>
          <w:rFonts w:eastAsiaTheme="minorHAnsi"/>
          <w:szCs w:val="22"/>
        </w:rPr>
        <w:t>Interview the customer to gather information about the printer's history and specific issues.</w:t>
      </w:r>
    </w:p>
    <w:p w:rsidR="008D36F3" w:rsidRPr="008D36F3" w:rsidRDefault="008D36F3" w:rsidP="008D36F3">
      <w:pPr>
        <w:numPr>
          <w:ilvl w:val="0"/>
          <w:numId w:val="106"/>
        </w:numPr>
        <w:spacing w:after="160" w:line="360" w:lineRule="auto"/>
        <w:contextualSpacing/>
        <w:jc w:val="both"/>
        <w:rPr>
          <w:rFonts w:eastAsiaTheme="minorHAnsi"/>
          <w:szCs w:val="22"/>
        </w:rPr>
      </w:pPr>
      <w:r w:rsidRPr="008D36F3">
        <w:rPr>
          <w:rFonts w:eastAsiaTheme="minorHAnsi"/>
          <w:szCs w:val="22"/>
        </w:rPr>
        <w:t>Disassemble the unit following the recommended removal and replacement strategy.</w:t>
      </w:r>
    </w:p>
    <w:p w:rsidR="008D36F3" w:rsidRPr="008D36F3" w:rsidRDefault="008D36F3" w:rsidP="008D36F3">
      <w:pPr>
        <w:numPr>
          <w:ilvl w:val="0"/>
          <w:numId w:val="106"/>
        </w:numPr>
        <w:spacing w:after="160" w:line="360" w:lineRule="auto"/>
        <w:contextualSpacing/>
        <w:jc w:val="both"/>
        <w:rPr>
          <w:rFonts w:eastAsiaTheme="minorHAnsi"/>
          <w:szCs w:val="22"/>
        </w:rPr>
      </w:pPr>
      <w:r w:rsidRPr="008D36F3">
        <w:rPr>
          <w:rFonts w:eastAsiaTheme="minorHAnsi"/>
          <w:szCs w:val="22"/>
        </w:rPr>
        <w:t>Replace parts in the reverse order of their removal, taking note of screw locations and using provided wire loops or harness guides.</w:t>
      </w:r>
    </w:p>
    <w:p w:rsidR="008D36F3" w:rsidRPr="008D36F3" w:rsidRDefault="008D36F3" w:rsidP="008D36F3">
      <w:pPr>
        <w:numPr>
          <w:ilvl w:val="0"/>
          <w:numId w:val="106"/>
        </w:numPr>
        <w:spacing w:after="160" w:line="360" w:lineRule="auto"/>
        <w:contextualSpacing/>
        <w:jc w:val="both"/>
        <w:rPr>
          <w:rFonts w:eastAsiaTheme="minorHAnsi"/>
          <w:szCs w:val="22"/>
        </w:rPr>
      </w:pPr>
      <w:r w:rsidRPr="008D36F3">
        <w:rPr>
          <w:rFonts w:eastAsiaTheme="minorHAnsi"/>
          <w:szCs w:val="22"/>
        </w:rPr>
        <w:t>Reassemble the printer carefully, ensuring all components are properly secured.</w:t>
      </w:r>
    </w:p>
    <w:p w:rsidR="008D36F3" w:rsidRPr="008D36F3" w:rsidRDefault="008D36F3" w:rsidP="008D36F3">
      <w:pPr>
        <w:numPr>
          <w:ilvl w:val="0"/>
          <w:numId w:val="106"/>
        </w:numPr>
        <w:spacing w:after="160" w:line="360" w:lineRule="auto"/>
        <w:contextualSpacing/>
        <w:jc w:val="both"/>
        <w:rPr>
          <w:rFonts w:eastAsiaTheme="minorHAnsi"/>
          <w:szCs w:val="22"/>
        </w:rPr>
      </w:pPr>
      <w:r w:rsidRPr="008D36F3">
        <w:rPr>
          <w:rFonts w:eastAsiaTheme="minorHAnsi"/>
          <w:szCs w:val="22"/>
        </w:rPr>
        <w:t>Conduct post-repair tests and checks to verify the printer's functionality.</w:t>
      </w:r>
    </w:p>
    <w:p w:rsidR="008D36F3" w:rsidRPr="008D36F3" w:rsidRDefault="008D36F3" w:rsidP="008D36F3">
      <w:pPr>
        <w:spacing w:after="160" w:line="360" w:lineRule="auto"/>
        <w:jc w:val="both"/>
        <w:rPr>
          <w:rFonts w:eastAsiaTheme="minorHAnsi"/>
          <w:szCs w:val="22"/>
        </w:rPr>
      </w:pPr>
      <w:r w:rsidRPr="008D36F3">
        <w:rPr>
          <w:rFonts w:eastAsiaTheme="minorHAnsi"/>
          <w:szCs w:val="22"/>
        </w:rPr>
        <w:t>Quality Criteria:</w:t>
      </w:r>
    </w:p>
    <w:p w:rsidR="008D36F3" w:rsidRPr="008D36F3" w:rsidRDefault="008D36F3" w:rsidP="008D36F3">
      <w:pPr>
        <w:numPr>
          <w:ilvl w:val="0"/>
          <w:numId w:val="105"/>
        </w:numPr>
        <w:spacing w:after="160" w:line="360" w:lineRule="auto"/>
        <w:contextualSpacing/>
        <w:jc w:val="both"/>
        <w:rPr>
          <w:rFonts w:eastAsiaTheme="minorHAnsi"/>
          <w:szCs w:val="22"/>
        </w:rPr>
      </w:pPr>
      <w:r w:rsidRPr="008D36F3">
        <w:rPr>
          <w:rFonts w:eastAsiaTheme="minorHAnsi"/>
          <w:szCs w:val="22"/>
        </w:rPr>
        <w:t>The printer should power on and off without any issues.</w:t>
      </w:r>
    </w:p>
    <w:p w:rsidR="008D36F3" w:rsidRPr="008D36F3" w:rsidRDefault="008D36F3" w:rsidP="008D36F3">
      <w:pPr>
        <w:numPr>
          <w:ilvl w:val="0"/>
          <w:numId w:val="105"/>
        </w:numPr>
        <w:spacing w:after="160" w:line="360" w:lineRule="auto"/>
        <w:contextualSpacing/>
        <w:jc w:val="both"/>
        <w:rPr>
          <w:rFonts w:eastAsiaTheme="minorHAnsi"/>
          <w:szCs w:val="22"/>
        </w:rPr>
      </w:pPr>
      <w:r w:rsidRPr="008D36F3">
        <w:rPr>
          <w:rFonts w:eastAsiaTheme="minorHAnsi"/>
          <w:szCs w:val="22"/>
        </w:rPr>
        <w:t>Print quality should be consistent and free from defects.</w:t>
      </w:r>
    </w:p>
    <w:p w:rsidR="008D36F3" w:rsidRPr="008D36F3" w:rsidRDefault="008D36F3" w:rsidP="008D36F3">
      <w:pPr>
        <w:numPr>
          <w:ilvl w:val="0"/>
          <w:numId w:val="105"/>
        </w:numPr>
        <w:spacing w:after="160" w:line="360" w:lineRule="auto"/>
        <w:contextualSpacing/>
        <w:jc w:val="both"/>
        <w:rPr>
          <w:rFonts w:eastAsiaTheme="minorHAnsi"/>
          <w:szCs w:val="22"/>
        </w:rPr>
      </w:pPr>
      <w:r w:rsidRPr="008D36F3">
        <w:rPr>
          <w:rFonts w:eastAsiaTheme="minorHAnsi"/>
          <w:szCs w:val="22"/>
        </w:rPr>
        <w:t>All buttons, controls, and interfaces should function correctly.</w:t>
      </w:r>
    </w:p>
    <w:p w:rsidR="008D36F3" w:rsidRPr="008D36F3" w:rsidRDefault="008D36F3" w:rsidP="008D36F3">
      <w:pPr>
        <w:numPr>
          <w:ilvl w:val="0"/>
          <w:numId w:val="105"/>
        </w:numPr>
        <w:spacing w:after="160" w:line="360" w:lineRule="auto"/>
        <w:contextualSpacing/>
        <w:jc w:val="both"/>
        <w:rPr>
          <w:rFonts w:eastAsiaTheme="minorHAnsi"/>
          <w:szCs w:val="22"/>
        </w:rPr>
      </w:pPr>
      <w:r w:rsidRPr="008D36F3">
        <w:rPr>
          <w:rFonts w:eastAsiaTheme="minorHAnsi"/>
          <w:szCs w:val="22"/>
        </w:rPr>
        <w:t>There should be no abnormal noises or vibrations during operation.</w:t>
      </w:r>
    </w:p>
    <w:p w:rsidR="008D36F3" w:rsidRPr="008D36F3" w:rsidRDefault="008D36F3" w:rsidP="008D36F3">
      <w:pPr>
        <w:numPr>
          <w:ilvl w:val="0"/>
          <w:numId w:val="105"/>
        </w:numPr>
        <w:spacing w:after="160" w:line="360" w:lineRule="auto"/>
        <w:contextualSpacing/>
        <w:jc w:val="both"/>
        <w:rPr>
          <w:rFonts w:eastAsiaTheme="minorHAnsi"/>
          <w:szCs w:val="22"/>
        </w:rPr>
      </w:pPr>
      <w:r w:rsidRPr="008D36F3">
        <w:rPr>
          <w:rFonts w:eastAsiaTheme="minorHAnsi"/>
          <w:szCs w:val="22"/>
        </w:rPr>
        <w:lastRenderedPageBreak/>
        <w:t>The printer should successfully complete test print jobs without errors.</w:t>
      </w:r>
    </w:p>
    <w:p w:rsidR="008D36F3" w:rsidRDefault="008D36F3" w:rsidP="00363E8F"/>
    <w:p w:rsidR="006D18C8" w:rsidRDefault="006D18C8" w:rsidP="00284C01">
      <w:pPr>
        <w:spacing w:after="240" w:line="360" w:lineRule="auto"/>
      </w:pPr>
    </w:p>
    <w:p w:rsidR="006D18C8" w:rsidRDefault="006D18C8" w:rsidP="00284C01">
      <w:pPr>
        <w:spacing w:after="240" w:line="360" w:lineRule="auto"/>
      </w:pPr>
    </w:p>
    <w:p w:rsidR="006D18C8" w:rsidRDefault="006D18C8" w:rsidP="00284C01">
      <w:pPr>
        <w:spacing w:after="240" w:line="360" w:lineRule="auto"/>
      </w:pPr>
    </w:p>
    <w:p w:rsidR="006D18C8" w:rsidRDefault="006D18C8" w:rsidP="00284C01">
      <w:pPr>
        <w:spacing w:after="240" w:line="360" w:lineRule="auto"/>
      </w:pPr>
    </w:p>
    <w:p w:rsidR="006D18C8" w:rsidRDefault="006D18C8" w:rsidP="00284C01">
      <w:pPr>
        <w:spacing w:after="240" w:line="360" w:lineRule="auto"/>
      </w:pPr>
    </w:p>
    <w:p w:rsidR="006D18C8" w:rsidRDefault="006D18C8" w:rsidP="00284C01">
      <w:pPr>
        <w:spacing w:after="240" w:line="360" w:lineRule="auto"/>
      </w:pPr>
    </w:p>
    <w:p w:rsidR="006D18C8" w:rsidRDefault="006D18C8" w:rsidP="00284C01">
      <w:pPr>
        <w:spacing w:after="240" w:line="360" w:lineRule="auto"/>
      </w:pPr>
    </w:p>
    <w:p w:rsidR="006D18C8" w:rsidRDefault="006D18C8" w:rsidP="00284C01">
      <w:pPr>
        <w:spacing w:after="240" w:line="360" w:lineRule="auto"/>
      </w:pPr>
    </w:p>
    <w:p w:rsidR="004B269B" w:rsidRPr="00041E56" w:rsidRDefault="004B269B" w:rsidP="00284C01">
      <w:pPr>
        <w:spacing w:after="240" w:line="360" w:lineRule="auto"/>
      </w:pP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47"/>
      </w:tblGrid>
      <w:tr w:rsidR="00062887" w:rsidRPr="00041E56" w:rsidTr="00850506">
        <w:trPr>
          <w:trHeight w:val="800"/>
          <w:jc w:val="center"/>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7A4B93" w:rsidRPr="003F2B01" w:rsidRDefault="00B756C2" w:rsidP="003F2B01">
            <w:pPr>
              <w:pStyle w:val="Heading1"/>
              <w:spacing w:after="240" w:line="360" w:lineRule="auto"/>
              <w:rPr>
                <w:rFonts w:ascii="Times New Roman" w:hAnsi="Times New Roman" w:cs="Times New Roman"/>
                <w:b/>
              </w:rPr>
            </w:pPr>
            <w:bookmarkStart w:id="41" w:name="_Toc148387786"/>
            <w:r w:rsidRPr="003F2B01">
              <w:rPr>
                <w:rFonts w:ascii="Times New Roman" w:hAnsi="Times New Roman" w:cs="Times New Roman"/>
                <w:b/>
              </w:rPr>
              <w:t xml:space="preserve">UNIT THREE:  </w:t>
            </w:r>
            <w:r w:rsidR="00531E64" w:rsidRPr="003F2B01">
              <w:rPr>
                <w:rFonts w:ascii="Times New Roman" w:hAnsi="Times New Roman" w:cs="Times New Roman"/>
                <w:b/>
              </w:rPr>
              <w:t>MAINTAIN AND REPAIR PRINTER</w:t>
            </w:r>
            <w:bookmarkEnd w:id="41"/>
          </w:p>
        </w:tc>
      </w:tr>
      <w:tr w:rsidR="00FD5860" w:rsidRPr="00041E56" w:rsidTr="00FD5860">
        <w:trPr>
          <w:trHeight w:val="4233"/>
          <w:jc w:val="center"/>
        </w:trPr>
        <w:tc>
          <w:tcPr>
            <w:tcW w:w="9747" w:type="dxa"/>
            <w:tcBorders>
              <w:top w:val="single" w:sz="4" w:space="0" w:color="auto"/>
              <w:left w:val="single" w:sz="4" w:space="0" w:color="auto"/>
              <w:bottom w:val="single" w:sz="4" w:space="0" w:color="auto"/>
              <w:right w:val="single" w:sz="4" w:space="0" w:color="auto"/>
            </w:tcBorders>
            <w:shd w:val="clear" w:color="auto" w:fill="auto"/>
          </w:tcPr>
          <w:p w:rsidR="00850506" w:rsidRPr="00041E56" w:rsidRDefault="00850506" w:rsidP="00850506">
            <w:pPr>
              <w:spacing w:line="360" w:lineRule="auto"/>
              <w:rPr>
                <w:bCs/>
              </w:rPr>
            </w:pPr>
          </w:p>
          <w:p w:rsidR="00531E64" w:rsidRPr="00041E56" w:rsidRDefault="00FD5860" w:rsidP="00531E64">
            <w:pPr>
              <w:spacing w:line="360" w:lineRule="auto"/>
              <w:rPr>
                <w:b/>
                <w:bCs/>
              </w:rPr>
            </w:pPr>
            <w:r w:rsidRPr="00041E56">
              <w:rPr>
                <w:bCs/>
              </w:rPr>
              <w:t xml:space="preserve">This learning guide is developed to provide you the necessary information regarding the following </w:t>
            </w:r>
            <w:r w:rsidRPr="00041E56">
              <w:t xml:space="preserve">content </w:t>
            </w:r>
            <w:r w:rsidRPr="00041E56">
              <w:rPr>
                <w:bCs/>
              </w:rPr>
              <w:t>coverage and topics:</w:t>
            </w:r>
          </w:p>
          <w:p w:rsidR="00531E64" w:rsidRPr="00041E56" w:rsidRDefault="003A3FB2" w:rsidP="007910CD">
            <w:pPr>
              <w:pStyle w:val="ListParagraph"/>
              <w:numPr>
                <w:ilvl w:val="0"/>
                <w:numId w:val="53"/>
              </w:numPr>
              <w:spacing w:line="360" w:lineRule="auto"/>
              <w:rPr>
                <w:b/>
                <w:bCs/>
              </w:rPr>
            </w:pPr>
            <w:r w:rsidRPr="00041E56">
              <w:t xml:space="preserve">Electro-static discharge (ESD) protection procedure </w:t>
            </w:r>
          </w:p>
          <w:p w:rsidR="00531E64" w:rsidRPr="00041E56" w:rsidRDefault="003A3FB2" w:rsidP="007910CD">
            <w:pPr>
              <w:pStyle w:val="ListParagraph"/>
              <w:numPr>
                <w:ilvl w:val="0"/>
                <w:numId w:val="53"/>
              </w:numPr>
              <w:spacing w:line="360" w:lineRule="auto"/>
              <w:rPr>
                <w:b/>
                <w:bCs/>
              </w:rPr>
            </w:pPr>
            <w:r w:rsidRPr="00041E56">
              <w:t xml:space="preserve">Replacing Defective parts/components </w:t>
            </w:r>
          </w:p>
          <w:p w:rsidR="00531E64" w:rsidRPr="00041E56" w:rsidRDefault="003A3FB2" w:rsidP="007910CD">
            <w:pPr>
              <w:pStyle w:val="ListParagraph"/>
              <w:numPr>
                <w:ilvl w:val="0"/>
                <w:numId w:val="53"/>
              </w:numPr>
              <w:spacing w:line="360" w:lineRule="auto"/>
              <w:rPr>
                <w:b/>
                <w:bCs/>
              </w:rPr>
            </w:pPr>
            <w:r w:rsidRPr="00041E56">
              <w:t xml:space="preserve">soldering/mounting repaired or replaced parts/components  </w:t>
            </w:r>
          </w:p>
          <w:p w:rsidR="00531E64" w:rsidRPr="00041E56" w:rsidRDefault="003A3FB2" w:rsidP="007910CD">
            <w:pPr>
              <w:pStyle w:val="ListParagraph"/>
              <w:numPr>
                <w:ilvl w:val="0"/>
                <w:numId w:val="53"/>
              </w:numPr>
              <w:spacing w:line="360" w:lineRule="auto"/>
              <w:rPr>
                <w:b/>
                <w:bCs/>
              </w:rPr>
            </w:pPr>
            <w:r w:rsidRPr="00041E56">
              <w:t>Testing functionality of repaired part/components</w:t>
            </w:r>
          </w:p>
          <w:p w:rsidR="003A3FB2" w:rsidRPr="00041E56" w:rsidRDefault="003A3FB2" w:rsidP="007910CD">
            <w:pPr>
              <w:pStyle w:val="ListParagraph"/>
              <w:numPr>
                <w:ilvl w:val="0"/>
                <w:numId w:val="53"/>
              </w:numPr>
              <w:spacing w:line="360" w:lineRule="auto"/>
              <w:rPr>
                <w:b/>
                <w:bCs/>
              </w:rPr>
            </w:pPr>
            <w:r w:rsidRPr="00041E56">
              <w:t>Cleaning and apply precaution in handling the unit</w:t>
            </w:r>
          </w:p>
          <w:p w:rsidR="00FD5860" w:rsidRPr="00041E56" w:rsidRDefault="00FD5860" w:rsidP="00FD5860">
            <w:pPr>
              <w:autoSpaceDE w:val="0"/>
              <w:autoSpaceDN w:val="0"/>
              <w:adjustRightInd w:val="0"/>
              <w:spacing w:line="360" w:lineRule="auto"/>
              <w:jc w:val="both"/>
              <w:rPr>
                <w:bCs/>
              </w:rPr>
            </w:pPr>
            <w:r w:rsidRPr="00041E56">
              <w:rPr>
                <w:bCs/>
              </w:rPr>
              <w:t>This guide will also assist you to attain the learning outcomes stated in the cover page. Specifically, upon completion of this learning guide, you will be able to:</w:t>
            </w:r>
          </w:p>
          <w:p w:rsidR="00531E64" w:rsidRPr="00041E56" w:rsidRDefault="00531E64" w:rsidP="007910CD">
            <w:pPr>
              <w:pStyle w:val="ListParagraph"/>
              <w:numPr>
                <w:ilvl w:val="0"/>
                <w:numId w:val="53"/>
              </w:numPr>
              <w:spacing w:line="360" w:lineRule="auto"/>
              <w:rPr>
                <w:b/>
                <w:bCs/>
              </w:rPr>
            </w:pPr>
            <w:r w:rsidRPr="00041E56">
              <w:t xml:space="preserve">Follow Electro-static discharge (ESD) protection procedure </w:t>
            </w:r>
          </w:p>
          <w:p w:rsidR="00531E64" w:rsidRPr="00041E56" w:rsidRDefault="00531E64" w:rsidP="007910CD">
            <w:pPr>
              <w:pStyle w:val="ListParagraph"/>
              <w:numPr>
                <w:ilvl w:val="0"/>
                <w:numId w:val="53"/>
              </w:numPr>
              <w:spacing w:line="360" w:lineRule="auto"/>
              <w:rPr>
                <w:b/>
                <w:bCs/>
              </w:rPr>
            </w:pPr>
            <w:r w:rsidRPr="00041E56">
              <w:t xml:space="preserve">Replace Defective parts/components </w:t>
            </w:r>
          </w:p>
          <w:p w:rsidR="00531E64" w:rsidRPr="00041E56" w:rsidRDefault="00531E64" w:rsidP="007910CD">
            <w:pPr>
              <w:pStyle w:val="ListParagraph"/>
              <w:numPr>
                <w:ilvl w:val="0"/>
                <w:numId w:val="53"/>
              </w:numPr>
              <w:spacing w:line="360" w:lineRule="auto"/>
              <w:rPr>
                <w:b/>
                <w:bCs/>
              </w:rPr>
            </w:pPr>
            <w:r w:rsidRPr="00041E56">
              <w:lastRenderedPageBreak/>
              <w:t xml:space="preserve">Perform soldering/mounting repaired or replaced parts/components  </w:t>
            </w:r>
          </w:p>
          <w:p w:rsidR="00531E64" w:rsidRPr="00041E56" w:rsidRDefault="00531E64" w:rsidP="007910CD">
            <w:pPr>
              <w:pStyle w:val="ListParagraph"/>
              <w:numPr>
                <w:ilvl w:val="0"/>
                <w:numId w:val="53"/>
              </w:numPr>
              <w:spacing w:line="360" w:lineRule="auto"/>
              <w:rPr>
                <w:b/>
                <w:bCs/>
              </w:rPr>
            </w:pPr>
            <w:r w:rsidRPr="00041E56">
              <w:t>Perform Testing functionality of repaired part/components</w:t>
            </w:r>
          </w:p>
          <w:p w:rsidR="00531E64" w:rsidRPr="00041E56" w:rsidRDefault="00531E64" w:rsidP="007910CD">
            <w:pPr>
              <w:pStyle w:val="ListParagraph"/>
              <w:numPr>
                <w:ilvl w:val="0"/>
                <w:numId w:val="53"/>
              </w:numPr>
              <w:spacing w:line="360" w:lineRule="auto"/>
              <w:rPr>
                <w:b/>
                <w:bCs/>
              </w:rPr>
            </w:pPr>
            <w:r w:rsidRPr="00041E56">
              <w:t>Perform Cleaning and apply precaution in handling the unit</w:t>
            </w:r>
          </w:p>
          <w:p w:rsidR="00FD5860" w:rsidRPr="00041E56" w:rsidRDefault="00FD5860" w:rsidP="00FD5860">
            <w:pPr>
              <w:spacing w:line="360" w:lineRule="auto"/>
              <w:rPr>
                <w:bCs/>
              </w:rPr>
            </w:pPr>
          </w:p>
        </w:tc>
      </w:tr>
    </w:tbl>
    <w:p w:rsidR="00121B3B" w:rsidRPr="00041E56" w:rsidRDefault="00F149F8" w:rsidP="0007351D">
      <w:pPr>
        <w:tabs>
          <w:tab w:val="left" w:pos="1218"/>
        </w:tabs>
        <w:spacing w:line="360" w:lineRule="auto"/>
      </w:pPr>
      <w:r w:rsidRPr="00041E56">
        <w:lastRenderedPageBreak/>
        <w:tab/>
      </w:r>
    </w:p>
    <w:p w:rsidR="00F149F8" w:rsidRPr="00041E56" w:rsidRDefault="00F149F8" w:rsidP="0007351D">
      <w:pPr>
        <w:tabs>
          <w:tab w:val="left" w:pos="1218"/>
        </w:tabs>
        <w:spacing w:line="360" w:lineRule="auto"/>
      </w:pPr>
    </w:p>
    <w:p w:rsidR="00DA11F5" w:rsidRPr="00041E56" w:rsidRDefault="00DA11F5" w:rsidP="0007351D">
      <w:pPr>
        <w:tabs>
          <w:tab w:val="left" w:pos="1218"/>
        </w:tabs>
        <w:spacing w:line="360" w:lineRule="auto"/>
      </w:pPr>
    </w:p>
    <w:p w:rsidR="00DA11F5" w:rsidRPr="00041E56" w:rsidRDefault="00DA11F5" w:rsidP="0007351D">
      <w:pPr>
        <w:tabs>
          <w:tab w:val="left" w:pos="1218"/>
        </w:tabs>
        <w:spacing w:line="360" w:lineRule="auto"/>
      </w:pPr>
    </w:p>
    <w:p w:rsidR="00DA11F5" w:rsidRPr="00041E56" w:rsidRDefault="00DA11F5" w:rsidP="0007351D">
      <w:pPr>
        <w:tabs>
          <w:tab w:val="left" w:pos="1218"/>
        </w:tabs>
        <w:spacing w:line="360" w:lineRule="auto"/>
      </w:pPr>
    </w:p>
    <w:p w:rsidR="00DA11F5" w:rsidRPr="00041E56" w:rsidRDefault="00DA11F5" w:rsidP="0007351D">
      <w:pPr>
        <w:tabs>
          <w:tab w:val="left" w:pos="1218"/>
        </w:tabs>
        <w:spacing w:line="360" w:lineRule="auto"/>
      </w:pPr>
    </w:p>
    <w:p w:rsidR="00DA11F5" w:rsidRPr="00041E56" w:rsidRDefault="00DA11F5" w:rsidP="0007351D">
      <w:pPr>
        <w:tabs>
          <w:tab w:val="left" w:pos="1218"/>
        </w:tabs>
        <w:spacing w:line="360" w:lineRule="auto"/>
      </w:pPr>
    </w:p>
    <w:p w:rsidR="00DA11F5" w:rsidRPr="00041E56" w:rsidRDefault="00DA11F5" w:rsidP="0007351D">
      <w:pPr>
        <w:tabs>
          <w:tab w:val="left" w:pos="1218"/>
        </w:tabs>
        <w:spacing w:line="360" w:lineRule="auto"/>
      </w:pPr>
    </w:p>
    <w:p w:rsidR="00DA11F5" w:rsidRPr="00041E56" w:rsidRDefault="00DA11F5" w:rsidP="0007351D">
      <w:pPr>
        <w:tabs>
          <w:tab w:val="left" w:pos="1218"/>
        </w:tabs>
        <w:spacing w:line="360" w:lineRule="auto"/>
      </w:pPr>
    </w:p>
    <w:p w:rsidR="00DA11F5" w:rsidRDefault="00DA11F5" w:rsidP="0007351D">
      <w:pPr>
        <w:tabs>
          <w:tab w:val="left" w:pos="1218"/>
        </w:tabs>
        <w:spacing w:line="360" w:lineRule="auto"/>
      </w:pPr>
    </w:p>
    <w:p w:rsidR="00284C01" w:rsidRPr="00041E56" w:rsidRDefault="00284C01" w:rsidP="0007351D">
      <w:pPr>
        <w:tabs>
          <w:tab w:val="left" w:pos="1218"/>
        </w:tabs>
        <w:spacing w:line="360" w:lineRule="auto"/>
      </w:pPr>
    </w:p>
    <w:p w:rsidR="004D6431" w:rsidRPr="00041E56" w:rsidRDefault="004D6431" w:rsidP="0007351D">
      <w:pPr>
        <w:tabs>
          <w:tab w:val="left" w:pos="1218"/>
        </w:tabs>
        <w:spacing w:line="360" w:lineRule="auto"/>
      </w:pPr>
    </w:p>
    <w:p w:rsidR="004D6431" w:rsidRPr="00041E56" w:rsidRDefault="004D6431" w:rsidP="004D6431">
      <w:pPr>
        <w:rPr>
          <w:lang w:eastAsia="de-DE"/>
        </w:rPr>
      </w:pPr>
    </w:p>
    <w:p w:rsidR="00531E64" w:rsidRPr="003F2B01" w:rsidRDefault="00531E64" w:rsidP="003F2B01">
      <w:pPr>
        <w:pStyle w:val="Heading2"/>
        <w:spacing w:after="240" w:line="360" w:lineRule="auto"/>
        <w:rPr>
          <w:rFonts w:ascii="Times New Roman" w:eastAsia="Calibri" w:hAnsi="Times New Roman" w:cs="Times New Roman"/>
          <w:b/>
          <w:color w:val="auto"/>
          <w:sz w:val="28"/>
          <w:lang w:eastAsia="de-DE"/>
        </w:rPr>
      </w:pPr>
      <w:bookmarkStart w:id="42" w:name="_Toc148387787"/>
      <w:r w:rsidRPr="003F2B01">
        <w:rPr>
          <w:rFonts w:ascii="Times New Roman" w:hAnsi="Times New Roman" w:cs="Times New Roman"/>
          <w:b/>
          <w:color w:val="auto"/>
          <w:sz w:val="28"/>
          <w:lang w:eastAsia="de-DE"/>
        </w:rPr>
        <w:t>Electro-static discharge (ESD) protection procedure</w:t>
      </w:r>
      <w:bookmarkEnd w:id="42"/>
    </w:p>
    <w:p w:rsidR="00531E64" w:rsidRPr="00041E56" w:rsidRDefault="00531E64" w:rsidP="00876224">
      <w:pPr>
        <w:spacing w:after="160" w:line="360" w:lineRule="auto"/>
        <w:contextualSpacing/>
        <w:rPr>
          <w:rFonts w:eastAsia="Calibri"/>
          <w:lang w:eastAsia="de-DE"/>
        </w:rPr>
      </w:pPr>
      <w:r w:rsidRPr="00041E56">
        <w:rPr>
          <w:rFonts w:eastAsia="Calibri"/>
          <w:lang w:eastAsia="de-DE"/>
        </w:rPr>
        <w:t xml:space="preserve">The product contains parts that are sensitive to electrostatic discharge (ESD). </w:t>
      </w:r>
    </w:p>
    <w:p w:rsidR="00531E64" w:rsidRPr="0061270D" w:rsidRDefault="00531E64" w:rsidP="007910CD">
      <w:pPr>
        <w:pStyle w:val="ListParagraph"/>
        <w:numPr>
          <w:ilvl w:val="0"/>
          <w:numId w:val="81"/>
        </w:numPr>
        <w:spacing w:after="160" w:line="360" w:lineRule="auto"/>
        <w:rPr>
          <w:rFonts w:eastAsia="Calibri"/>
          <w:lang w:eastAsia="de-DE"/>
        </w:rPr>
      </w:pPr>
      <w:r w:rsidRPr="0061270D">
        <w:rPr>
          <w:rFonts w:eastAsia="Calibri"/>
          <w:lang w:eastAsia="de-DE"/>
        </w:rPr>
        <w:t xml:space="preserve">Always service the product at an ESD-protected workstation, or use an ESD mat. </w:t>
      </w:r>
    </w:p>
    <w:p w:rsidR="00531E64" w:rsidRPr="0061270D" w:rsidRDefault="00531E64" w:rsidP="007910CD">
      <w:pPr>
        <w:pStyle w:val="ListParagraph"/>
        <w:numPr>
          <w:ilvl w:val="0"/>
          <w:numId w:val="81"/>
        </w:numPr>
        <w:spacing w:after="160" w:line="360" w:lineRule="auto"/>
        <w:rPr>
          <w:rFonts w:eastAsia="Calibri"/>
          <w:lang w:eastAsia="de-DE"/>
        </w:rPr>
      </w:pPr>
      <w:r w:rsidRPr="0061270D">
        <w:rPr>
          <w:rFonts w:eastAsia="Calibri"/>
          <w:lang w:eastAsia="de-DE"/>
        </w:rPr>
        <w:t xml:space="preserve">Watch for the ESD symbol to identify the parts that are sensitive to ESD. </w:t>
      </w:r>
    </w:p>
    <w:p w:rsidR="00531E64" w:rsidRPr="0061270D" w:rsidRDefault="00531E64" w:rsidP="007910CD">
      <w:pPr>
        <w:pStyle w:val="ListParagraph"/>
        <w:numPr>
          <w:ilvl w:val="0"/>
          <w:numId w:val="81"/>
        </w:numPr>
        <w:spacing w:after="160" w:line="360" w:lineRule="auto"/>
        <w:rPr>
          <w:rFonts w:eastAsia="Calibri"/>
          <w:lang w:eastAsia="de-DE"/>
        </w:rPr>
      </w:pPr>
      <w:r w:rsidRPr="0061270D">
        <w:rPr>
          <w:rFonts w:eastAsia="Calibri"/>
          <w:lang w:eastAsia="de-DE"/>
        </w:rPr>
        <w:t>Protect these parts by using an ESD wrist strap and by placing ESD-sensitive parts into protective ESD pouches</w:t>
      </w:r>
    </w:p>
    <w:p w:rsidR="00531E64" w:rsidRPr="0061270D" w:rsidRDefault="00531E64" w:rsidP="007910CD">
      <w:pPr>
        <w:pStyle w:val="ListParagraph"/>
        <w:numPr>
          <w:ilvl w:val="0"/>
          <w:numId w:val="81"/>
        </w:numPr>
        <w:spacing w:line="360" w:lineRule="auto"/>
        <w:rPr>
          <w:rFonts w:eastAsia="Calibri"/>
          <w:lang w:eastAsia="de-DE"/>
        </w:rPr>
      </w:pPr>
      <w:r w:rsidRPr="0061270D">
        <w:rPr>
          <w:rFonts w:eastAsia="Calibri"/>
          <w:lang w:eastAsia="de-DE"/>
        </w:rPr>
        <w:lastRenderedPageBreak/>
        <w:t>Electrostatic discharge (ESD) is a significant concern when performing service and repair tasks on printer. ESD can damage sensitive electronic components, leading to malfunctions or permanent failures. This chapter focuses on the ESD protection procedures necessary to prevent ESD-related damage. Here are key considerations for implementing an ESD protection procedure:</w:t>
      </w:r>
    </w:p>
    <w:p w:rsidR="00531E64" w:rsidRPr="00041E56" w:rsidRDefault="00531E64" w:rsidP="007910CD">
      <w:pPr>
        <w:numPr>
          <w:ilvl w:val="0"/>
          <w:numId w:val="22"/>
        </w:numPr>
        <w:spacing w:after="160" w:line="360" w:lineRule="auto"/>
        <w:contextualSpacing/>
        <w:rPr>
          <w:b/>
        </w:rPr>
      </w:pPr>
      <w:r w:rsidRPr="00041E56">
        <w:rPr>
          <w:b/>
        </w:rPr>
        <w:t>ESD Awareness and Training:</w:t>
      </w:r>
    </w:p>
    <w:p w:rsidR="00531E64" w:rsidRPr="00041E56" w:rsidRDefault="00531E64" w:rsidP="009B35C0">
      <w:pPr>
        <w:numPr>
          <w:ilvl w:val="0"/>
          <w:numId w:val="9"/>
        </w:numPr>
        <w:shd w:val="clear" w:color="auto" w:fill="FFFFFF" w:themeFill="background1"/>
        <w:spacing w:after="160" w:line="360" w:lineRule="auto"/>
      </w:pPr>
      <w:r w:rsidRPr="00041E56">
        <w:t>Provide comprehensive training to technicians on ESD risks, prevention measures, and the importance of following ESD protection procedures.</w:t>
      </w:r>
    </w:p>
    <w:p w:rsidR="00531E64" w:rsidRPr="00041E56" w:rsidRDefault="00531E64" w:rsidP="009B35C0">
      <w:pPr>
        <w:numPr>
          <w:ilvl w:val="0"/>
          <w:numId w:val="9"/>
        </w:numPr>
        <w:shd w:val="clear" w:color="auto" w:fill="FFFFFF" w:themeFill="background1"/>
        <w:spacing w:after="160" w:line="360" w:lineRule="auto"/>
      </w:pPr>
      <w:r w:rsidRPr="00041E56">
        <w:t>Educate technicians about common ESD sources, such as clothing, work surfaces, and tools, and discuss the potential damage caused by ESD.</w:t>
      </w:r>
    </w:p>
    <w:p w:rsidR="00531E64" w:rsidRPr="00041E56" w:rsidRDefault="00531E64" w:rsidP="007910CD">
      <w:pPr>
        <w:numPr>
          <w:ilvl w:val="0"/>
          <w:numId w:val="22"/>
        </w:numPr>
        <w:spacing w:after="160" w:line="360" w:lineRule="auto"/>
        <w:contextualSpacing/>
        <w:rPr>
          <w:b/>
        </w:rPr>
      </w:pPr>
      <w:r w:rsidRPr="00041E56">
        <w:rPr>
          <w:b/>
        </w:rPr>
        <w:t>ESD-Safe Workspace:</w:t>
      </w:r>
    </w:p>
    <w:p w:rsidR="00531E64" w:rsidRPr="00041E56" w:rsidRDefault="00531E64" w:rsidP="009B35C0">
      <w:pPr>
        <w:numPr>
          <w:ilvl w:val="0"/>
          <w:numId w:val="10"/>
        </w:numPr>
        <w:shd w:val="clear" w:color="auto" w:fill="FFFFFF" w:themeFill="background1"/>
        <w:spacing w:after="160" w:line="360" w:lineRule="auto"/>
      </w:pPr>
      <w:r w:rsidRPr="00041E56">
        <w:t xml:space="preserve">Establish an ESD-safe workspace dedicated to </w:t>
      </w:r>
      <w:r w:rsidR="00F57877">
        <w:t>printer</w:t>
      </w:r>
      <w:r w:rsidRPr="00041E56">
        <w:t xml:space="preserve"> service and repair.</w:t>
      </w:r>
    </w:p>
    <w:p w:rsidR="00531E64" w:rsidRPr="00041E56" w:rsidRDefault="00531E64" w:rsidP="009B35C0">
      <w:pPr>
        <w:numPr>
          <w:ilvl w:val="0"/>
          <w:numId w:val="10"/>
        </w:numPr>
        <w:shd w:val="clear" w:color="auto" w:fill="FFFFFF" w:themeFill="background1"/>
        <w:spacing w:after="160" w:line="360" w:lineRule="auto"/>
      </w:pPr>
      <w:r w:rsidRPr="00041E56">
        <w:t>Ensure that the workspace has proper ESD control measures, including an ESD protective mat or workbench surface, grounded wrist straps, and grounding points.</w:t>
      </w:r>
    </w:p>
    <w:p w:rsidR="00531E64" w:rsidRPr="00041E56" w:rsidRDefault="00531E64" w:rsidP="007910CD">
      <w:pPr>
        <w:numPr>
          <w:ilvl w:val="0"/>
          <w:numId w:val="22"/>
        </w:numPr>
        <w:spacing w:after="160" w:line="360" w:lineRule="auto"/>
        <w:contextualSpacing/>
        <w:rPr>
          <w:b/>
        </w:rPr>
      </w:pPr>
      <w:r w:rsidRPr="00041E56">
        <w:rPr>
          <w:b/>
        </w:rPr>
        <w:t>Grounding:</w:t>
      </w:r>
    </w:p>
    <w:p w:rsidR="00531E64" w:rsidRPr="00041E56" w:rsidRDefault="00531E64" w:rsidP="009B35C0">
      <w:pPr>
        <w:numPr>
          <w:ilvl w:val="0"/>
          <w:numId w:val="11"/>
        </w:numPr>
        <w:shd w:val="clear" w:color="auto" w:fill="FFFFFF" w:themeFill="background1"/>
        <w:spacing w:after="160" w:line="360" w:lineRule="auto"/>
      </w:pPr>
      <w:r w:rsidRPr="00041E56">
        <w:t>Implement proper grounding procedures to prevent the buildup of static charges. This includes connecting the ESD protective mat, workbench, and grounding points to a reliable grounding system.</w:t>
      </w:r>
    </w:p>
    <w:p w:rsidR="00531E64" w:rsidRPr="00041E56" w:rsidRDefault="00531E64" w:rsidP="009B35C0">
      <w:pPr>
        <w:numPr>
          <w:ilvl w:val="0"/>
          <w:numId w:val="11"/>
        </w:numPr>
        <w:shd w:val="clear" w:color="auto" w:fill="FFFFFF" w:themeFill="background1"/>
        <w:spacing w:after="160" w:line="360" w:lineRule="auto"/>
      </w:pPr>
      <w:r w:rsidRPr="00041E56">
        <w:t>Technicians should wear properly fitted and grounded wrist straps that are connected to the ESD protective mat or workbench.</w:t>
      </w:r>
    </w:p>
    <w:p w:rsidR="00531E64" w:rsidRPr="00041E56" w:rsidRDefault="00531E64" w:rsidP="007910CD">
      <w:pPr>
        <w:numPr>
          <w:ilvl w:val="0"/>
          <w:numId w:val="22"/>
        </w:numPr>
        <w:spacing w:after="160" w:line="360" w:lineRule="auto"/>
        <w:contextualSpacing/>
        <w:rPr>
          <w:b/>
        </w:rPr>
      </w:pPr>
      <w:r w:rsidRPr="00041E56">
        <w:rPr>
          <w:b/>
        </w:rPr>
        <w:t>ESD-Safe Tools and Equipment:</w:t>
      </w:r>
    </w:p>
    <w:p w:rsidR="00531E64" w:rsidRPr="00041E56" w:rsidRDefault="00531E64" w:rsidP="009B35C0">
      <w:pPr>
        <w:numPr>
          <w:ilvl w:val="0"/>
          <w:numId w:val="12"/>
        </w:numPr>
        <w:shd w:val="clear" w:color="auto" w:fill="FFFFFF" w:themeFill="background1"/>
        <w:spacing w:after="160" w:line="360" w:lineRule="auto"/>
      </w:pPr>
      <w:r w:rsidRPr="00041E56">
        <w:t>Use ESD-safe tools and equipment designed to minimize the risk of ESD. These may include ESD-safe screwdrivers, tweezers, and probes.</w:t>
      </w:r>
    </w:p>
    <w:p w:rsidR="00531E64" w:rsidRPr="00041E56" w:rsidRDefault="00531E64" w:rsidP="009B35C0">
      <w:pPr>
        <w:numPr>
          <w:ilvl w:val="0"/>
          <w:numId w:val="12"/>
        </w:numPr>
        <w:shd w:val="clear" w:color="auto" w:fill="FFFFFF" w:themeFill="background1"/>
        <w:spacing w:after="160" w:line="360" w:lineRule="auto"/>
      </w:pPr>
      <w:r w:rsidRPr="00041E56">
        <w:t>Regularly inspect tools for damage, and replace any worn-out or damaged tools to maintain their ESD protection capabilities.</w:t>
      </w:r>
    </w:p>
    <w:p w:rsidR="00531E64" w:rsidRPr="00041E56" w:rsidRDefault="00531E64" w:rsidP="007910CD">
      <w:pPr>
        <w:numPr>
          <w:ilvl w:val="0"/>
          <w:numId w:val="22"/>
        </w:numPr>
        <w:spacing w:after="160" w:line="360" w:lineRule="auto"/>
        <w:contextualSpacing/>
        <w:rPr>
          <w:b/>
        </w:rPr>
      </w:pPr>
      <w:r w:rsidRPr="00041E56">
        <w:rPr>
          <w:b/>
        </w:rPr>
        <w:t>ESD Protective Packaging:</w:t>
      </w:r>
    </w:p>
    <w:p w:rsidR="00531E64" w:rsidRPr="00041E56" w:rsidRDefault="00531E64" w:rsidP="009B35C0">
      <w:pPr>
        <w:numPr>
          <w:ilvl w:val="0"/>
          <w:numId w:val="13"/>
        </w:numPr>
        <w:shd w:val="clear" w:color="auto" w:fill="FFFFFF" w:themeFill="background1"/>
        <w:spacing w:after="160" w:line="360" w:lineRule="auto"/>
      </w:pPr>
      <w:r w:rsidRPr="00041E56">
        <w:t>Store and transport sensitive electronic components and devices in ESD protective packaging, such as anti-static bags or containers.</w:t>
      </w:r>
    </w:p>
    <w:p w:rsidR="00531E64" w:rsidRPr="00041E56" w:rsidRDefault="00531E64" w:rsidP="009B35C0">
      <w:pPr>
        <w:numPr>
          <w:ilvl w:val="0"/>
          <w:numId w:val="13"/>
        </w:numPr>
        <w:shd w:val="clear" w:color="auto" w:fill="FFFFFF" w:themeFill="background1"/>
        <w:spacing w:after="160" w:line="360" w:lineRule="auto"/>
      </w:pPr>
      <w:r w:rsidRPr="00041E56">
        <w:lastRenderedPageBreak/>
        <w:t>Use ESD-safe trays or containers to organize and store small electronic components during service and repair tasks.</w:t>
      </w:r>
    </w:p>
    <w:p w:rsidR="00531E64" w:rsidRPr="00041E56" w:rsidRDefault="00531E64" w:rsidP="007910CD">
      <w:pPr>
        <w:numPr>
          <w:ilvl w:val="0"/>
          <w:numId w:val="22"/>
        </w:numPr>
        <w:spacing w:after="160" w:line="360" w:lineRule="auto"/>
        <w:contextualSpacing/>
        <w:rPr>
          <w:b/>
        </w:rPr>
      </w:pPr>
      <w:r w:rsidRPr="00041E56">
        <w:rPr>
          <w:b/>
        </w:rPr>
        <w:t>ESD Control Measures for Technicians:</w:t>
      </w:r>
    </w:p>
    <w:p w:rsidR="00531E64" w:rsidRPr="00041E56" w:rsidRDefault="00531E64" w:rsidP="009B35C0">
      <w:pPr>
        <w:numPr>
          <w:ilvl w:val="0"/>
          <w:numId w:val="14"/>
        </w:numPr>
        <w:shd w:val="clear" w:color="auto" w:fill="FFFFFF" w:themeFill="background1"/>
        <w:spacing w:after="160" w:line="360" w:lineRule="auto"/>
      </w:pPr>
      <w:r w:rsidRPr="00041E56">
        <w:t>Ensure technicians are properly dressed for ESD protection. This may include wearing ESD-safe footwear, avoiding clothing made of static-generating materials (e.g., wool or synthetic materials), and using ESD-safe smocks or lab coats.</w:t>
      </w:r>
    </w:p>
    <w:p w:rsidR="00531E64" w:rsidRPr="00041E56" w:rsidRDefault="00531E64" w:rsidP="009B35C0">
      <w:pPr>
        <w:numPr>
          <w:ilvl w:val="0"/>
          <w:numId w:val="14"/>
        </w:numPr>
        <w:shd w:val="clear" w:color="auto" w:fill="FFFFFF" w:themeFill="background1"/>
        <w:spacing w:after="160" w:line="360" w:lineRule="auto"/>
      </w:pPr>
      <w:r w:rsidRPr="00041E56">
        <w:t>Minimize movement and friction that can generate static charges, and avoid handling electronic components with bare hands.</w:t>
      </w:r>
    </w:p>
    <w:p w:rsidR="00531E64" w:rsidRPr="00041E56" w:rsidRDefault="00531E64" w:rsidP="007910CD">
      <w:pPr>
        <w:numPr>
          <w:ilvl w:val="0"/>
          <w:numId w:val="22"/>
        </w:numPr>
        <w:spacing w:after="160" w:line="360" w:lineRule="auto"/>
        <w:contextualSpacing/>
        <w:rPr>
          <w:b/>
        </w:rPr>
      </w:pPr>
      <w:r w:rsidRPr="00041E56">
        <w:rPr>
          <w:b/>
        </w:rPr>
        <w:t>Workstation Maintenance:</w:t>
      </w:r>
    </w:p>
    <w:p w:rsidR="00531E64" w:rsidRPr="00041E56" w:rsidRDefault="00531E64" w:rsidP="009B35C0">
      <w:pPr>
        <w:numPr>
          <w:ilvl w:val="0"/>
          <w:numId w:val="15"/>
        </w:numPr>
        <w:shd w:val="clear" w:color="auto" w:fill="FFFFFF" w:themeFill="background1"/>
        <w:spacing w:after="160" w:line="360" w:lineRule="auto"/>
      </w:pPr>
      <w:r w:rsidRPr="00041E56">
        <w:t>Regularly clean and maintain the ESD control measures in the workspace, including the ESD protective mat, grounding points, and ESD-safe tools.</w:t>
      </w:r>
    </w:p>
    <w:p w:rsidR="00531E64" w:rsidRPr="00041E56" w:rsidRDefault="00531E64" w:rsidP="009B35C0">
      <w:pPr>
        <w:numPr>
          <w:ilvl w:val="0"/>
          <w:numId w:val="15"/>
        </w:numPr>
        <w:shd w:val="clear" w:color="auto" w:fill="FFFFFF" w:themeFill="background1"/>
        <w:spacing w:after="160" w:line="360" w:lineRule="auto"/>
      </w:pPr>
      <w:r w:rsidRPr="00041E56">
        <w:t>Inspect and replace worn-out or damaged ESD control items, such as wrist straps or grounding cords, as needed.</w:t>
      </w:r>
    </w:p>
    <w:p w:rsidR="00531E64" w:rsidRPr="00041E56" w:rsidRDefault="00531E64" w:rsidP="007910CD">
      <w:pPr>
        <w:numPr>
          <w:ilvl w:val="0"/>
          <w:numId w:val="22"/>
        </w:numPr>
        <w:spacing w:after="160" w:line="360" w:lineRule="auto"/>
        <w:contextualSpacing/>
        <w:rPr>
          <w:b/>
        </w:rPr>
      </w:pPr>
      <w:r w:rsidRPr="00041E56">
        <w:rPr>
          <w:b/>
        </w:rPr>
        <w:t>ESD Audit and Compliance:</w:t>
      </w:r>
    </w:p>
    <w:p w:rsidR="00531E64" w:rsidRPr="00041E56" w:rsidRDefault="00531E64" w:rsidP="009B35C0">
      <w:pPr>
        <w:numPr>
          <w:ilvl w:val="0"/>
          <w:numId w:val="16"/>
        </w:numPr>
        <w:shd w:val="clear" w:color="auto" w:fill="FFFFFF" w:themeFill="background1"/>
        <w:spacing w:after="160" w:line="360" w:lineRule="auto"/>
      </w:pPr>
      <w:r w:rsidRPr="00041E56">
        <w:t>Conduct periodic audits to ensure compliance with ESD protection procedures and identify areas for improvement.</w:t>
      </w:r>
    </w:p>
    <w:p w:rsidR="006E51B5" w:rsidRDefault="00531E64" w:rsidP="009B35C0">
      <w:pPr>
        <w:numPr>
          <w:ilvl w:val="0"/>
          <w:numId w:val="16"/>
        </w:numPr>
        <w:shd w:val="clear" w:color="auto" w:fill="FFFFFF" w:themeFill="background1"/>
        <w:spacing w:after="160" w:line="360" w:lineRule="auto"/>
      </w:pPr>
      <w:r w:rsidRPr="00041E56">
        <w:t>Implement an ESD monitoring system to regularly measure and verify the effectiveness of ESD control measures.</w:t>
      </w:r>
    </w:p>
    <w:p w:rsidR="00531E64" w:rsidRPr="006E51B5" w:rsidRDefault="00531E64" w:rsidP="006E51B5">
      <w:pPr>
        <w:shd w:val="clear" w:color="auto" w:fill="FFFFFF" w:themeFill="background1"/>
        <w:spacing w:after="160" w:line="360" w:lineRule="auto"/>
      </w:pPr>
      <w:r w:rsidRPr="006E51B5">
        <w:rPr>
          <w:rFonts w:eastAsiaTheme="minorHAnsi"/>
          <w:b/>
        </w:rPr>
        <w:t>Maintaining the Printer</w:t>
      </w:r>
    </w:p>
    <w:p w:rsidR="00531E64" w:rsidRPr="00041E56" w:rsidRDefault="00531E64" w:rsidP="00531E64">
      <w:pPr>
        <w:spacing w:after="160" w:line="259" w:lineRule="auto"/>
        <w:rPr>
          <w:rFonts w:eastAsiaTheme="minorHAnsi"/>
        </w:rPr>
      </w:pPr>
      <w:r w:rsidRPr="001D5B0A">
        <w:rPr>
          <w:rFonts w:eastAsiaTheme="minorHAnsi"/>
          <w:b/>
        </w:rPr>
        <w:t>Service check points</w:t>
      </w:r>
      <w:r w:rsidR="001D5B0A">
        <w:rPr>
          <w:rFonts w:eastAsiaTheme="minorHAnsi"/>
        </w:rPr>
        <w:t>:</w:t>
      </w:r>
      <w:r w:rsidRPr="00041E56">
        <w:rPr>
          <w:rFonts w:eastAsiaTheme="minorHAnsi"/>
        </w:rPr>
        <w:t xml:space="preserve"> Periodic replacement parts are the parts that should be inspected and if required, replaced at regular intervals. Failure of these parts can seriously affect the printer’s performance. These parts should be inspected during a regular service visit near the end of the part’s expected life and replaced if found to be worn or damaged.</w:t>
      </w:r>
    </w:p>
    <w:p w:rsidR="00531E64" w:rsidRPr="00041E56" w:rsidRDefault="00531E64" w:rsidP="00531E64">
      <w:pPr>
        <w:spacing w:after="160" w:line="259" w:lineRule="auto"/>
        <w:rPr>
          <w:rFonts w:eastAsiaTheme="minorHAnsi"/>
          <w:b/>
        </w:rPr>
      </w:pPr>
      <w:r w:rsidRPr="00041E56">
        <w:rPr>
          <w:rFonts w:eastAsiaTheme="minorHAnsi"/>
          <w:b/>
        </w:rPr>
        <w:t xml:space="preserve">Periodic inspection of parts </w:t>
      </w:r>
    </w:p>
    <w:p w:rsidR="00531E64" w:rsidRPr="00041E56" w:rsidRDefault="00531E64" w:rsidP="00531E64">
      <w:pPr>
        <w:spacing w:after="160" w:line="259" w:lineRule="auto"/>
        <w:rPr>
          <w:rFonts w:eastAsiaTheme="minorHAnsi"/>
        </w:rPr>
      </w:pPr>
      <w:r w:rsidRPr="00041E56">
        <w:rPr>
          <w:rFonts w:eastAsiaTheme="minorHAnsi"/>
        </w:rPr>
        <w:t xml:space="preserve">The following parts should be inspected and, if required, replaced after approximately 150,000 pages of use: </w:t>
      </w:r>
    </w:p>
    <w:p w:rsidR="00531E64" w:rsidRPr="00041E56" w:rsidRDefault="00531E64" w:rsidP="007910CD">
      <w:pPr>
        <w:numPr>
          <w:ilvl w:val="0"/>
          <w:numId w:val="54"/>
        </w:numPr>
        <w:spacing w:after="160" w:line="259" w:lineRule="auto"/>
        <w:contextualSpacing/>
        <w:rPr>
          <w:rFonts w:eastAsiaTheme="minorHAnsi"/>
        </w:rPr>
      </w:pPr>
      <w:r w:rsidRPr="00041E56">
        <w:rPr>
          <w:rFonts w:eastAsiaTheme="minorHAnsi"/>
        </w:rPr>
        <w:t xml:space="preserve">Fuser assembly </w:t>
      </w:r>
    </w:p>
    <w:p w:rsidR="00531E64" w:rsidRPr="00041E56" w:rsidRDefault="00531E64" w:rsidP="007910CD">
      <w:pPr>
        <w:numPr>
          <w:ilvl w:val="0"/>
          <w:numId w:val="54"/>
        </w:numPr>
        <w:spacing w:after="160" w:line="259" w:lineRule="auto"/>
        <w:contextualSpacing/>
        <w:rPr>
          <w:rFonts w:eastAsiaTheme="minorHAnsi"/>
        </w:rPr>
      </w:pPr>
      <w:r w:rsidRPr="00041E56">
        <w:rPr>
          <w:rFonts w:eastAsiaTheme="minorHAnsi"/>
        </w:rPr>
        <w:t xml:space="preserve">Transfer roller </w:t>
      </w:r>
    </w:p>
    <w:p w:rsidR="00531E64" w:rsidRPr="00041E56" w:rsidRDefault="00531E64" w:rsidP="007910CD">
      <w:pPr>
        <w:numPr>
          <w:ilvl w:val="0"/>
          <w:numId w:val="54"/>
        </w:numPr>
        <w:spacing w:after="160" w:line="259" w:lineRule="auto"/>
        <w:contextualSpacing/>
        <w:rPr>
          <w:rFonts w:eastAsiaTheme="minorHAnsi"/>
        </w:rPr>
      </w:pPr>
      <w:r w:rsidRPr="00041E56">
        <w:rPr>
          <w:rFonts w:eastAsiaTheme="minorHAnsi"/>
        </w:rPr>
        <w:t>Separation pads (tray 1, tray 2, and tray 3)</w:t>
      </w:r>
    </w:p>
    <w:p w:rsidR="00531E64" w:rsidRPr="00041E56" w:rsidRDefault="00531E64" w:rsidP="007910CD">
      <w:pPr>
        <w:numPr>
          <w:ilvl w:val="0"/>
          <w:numId w:val="54"/>
        </w:numPr>
        <w:spacing w:after="160" w:line="259" w:lineRule="auto"/>
        <w:contextualSpacing/>
        <w:rPr>
          <w:rFonts w:eastAsiaTheme="minorHAnsi"/>
        </w:rPr>
      </w:pPr>
      <w:r w:rsidRPr="00041E56">
        <w:rPr>
          <w:rFonts w:eastAsiaTheme="minorHAnsi"/>
        </w:rPr>
        <w:t xml:space="preserve">Pickup rollers (tray 1, tray 2, and tray 3) </w:t>
      </w:r>
    </w:p>
    <w:p w:rsidR="00531E64" w:rsidRPr="00041E56" w:rsidRDefault="00531E64" w:rsidP="007910CD">
      <w:pPr>
        <w:numPr>
          <w:ilvl w:val="0"/>
          <w:numId w:val="54"/>
        </w:numPr>
        <w:spacing w:after="160" w:line="259" w:lineRule="auto"/>
        <w:contextualSpacing/>
        <w:rPr>
          <w:rFonts w:eastAsiaTheme="minorHAnsi"/>
        </w:rPr>
      </w:pPr>
      <w:r w:rsidRPr="00041E56">
        <w:rPr>
          <w:rFonts w:eastAsiaTheme="minorHAnsi"/>
        </w:rPr>
        <w:lastRenderedPageBreak/>
        <w:t xml:space="preserve">Output feed rollers (upper and lower) </w:t>
      </w:r>
    </w:p>
    <w:p w:rsidR="00531E64" w:rsidRPr="00041E56" w:rsidRDefault="00531E64" w:rsidP="007910CD">
      <w:pPr>
        <w:numPr>
          <w:ilvl w:val="0"/>
          <w:numId w:val="54"/>
        </w:numPr>
        <w:spacing w:after="160" w:line="259" w:lineRule="auto"/>
        <w:contextualSpacing/>
        <w:rPr>
          <w:rFonts w:eastAsiaTheme="minorHAnsi"/>
        </w:rPr>
      </w:pPr>
      <w:r w:rsidRPr="00041E56">
        <w:rPr>
          <w:rFonts w:eastAsiaTheme="minorHAnsi"/>
        </w:rPr>
        <w:t>Transport belts and rollers</w:t>
      </w:r>
    </w:p>
    <w:p w:rsidR="00531E64" w:rsidRPr="00041E56" w:rsidRDefault="00531E64" w:rsidP="00A66264">
      <w:pPr>
        <w:spacing w:after="160" w:line="360" w:lineRule="auto"/>
        <w:contextualSpacing/>
        <w:rPr>
          <w:rFonts w:eastAsiaTheme="minorHAnsi"/>
        </w:rPr>
      </w:pPr>
      <w:r w:rsidRPr="00041E56">
        <w:rPr>
          <w:rFonts w:eastAsiaTheme="minorHAnsi"/>
          <w:b/>
        </w:rPr>
        <w:t>Toner cartridge information</w:t>
      </w:r>
      <w:r w:rsidRPr="00041E56">
        <w:rPr>
          <w:rFonts w:eastAsiaTheme="minorHAnsi"/>
        </w:rPr>
        <w:t xml:space="preserve"> Toner cartridges contain components that are sensitive to light, temperature, and humidity. Make sure the user follows the recommendations in this section to ensure the highest quality and longest life of the toner cartridge. </w:t>
      </w:r>
    </w:p>
    <w:p w:rsidR="00531E64" w:rsidRPr="00041E56" w:rsidRDefault="00531E64" w:rsidP="00A66264">
      <w:pPr>
        <w:spacing w:after="160" w:line="360" w:lineRule="auto"/>
        <w:contextualSpacing/>
        <w:rPr>
          <w:rFonts w:eastAsiaTheme="minorHAnsi"/>
        </w:rPr>
      </w:pPr>
      <w:r w:rsidRPr="00041E56">
        <w:rPr>
          <w:rFonts w:eastAsiaTheme="minorHAnsi"/>
          <w:b/>
        </w:rPr>
        <w:t>Storage</w:t>
      </w:r>
      <w:r w:rsidRPr="00041E56">
        <w:rPr>
          <w:rFonts w:eastAsiaTheme="minorHAnsi"/>
        </w:rPr>
        <w:t xml:space="preserve"> The toner cartridge (C4096A) should not be removed from its package until installation. The shelf life of a cartridge in an unopened package is approximately 2.5 years. The shelf life of a cartridge in an opened package is approximately 6 months. The expiration date of the toner cartridge is stamped on the cartridge box. </w:t>
      </w:r>
    </w:p>
    <w:p w:rsidR="00531E64" w:rsidRPr="00041E56" w:rsidRDefault="00531E64" w:rsidP="00A66264">
      <w:pPr>
        <w:spacing w:after="160" w:line="360" w:lineRule="auto"/>
        <w:contextualSpacing/>
        <w:rPr>
          <w:rFonts w:eastAsiaTheme="minorHAnsi"/>
        </w:rPr>
      </w:pPr>
      <w:r w:rsidRPr="00041E56">
        <w:rPr>
          <w:rFonts w:eastAsiaTheme="minorHAnsi"/>
        </w:rPr>
        <w:t>CAUTION never ship the printer with a toner cartridge installed. Excessive vibration during shipping can cause toner to leak, contaminating the printer. Never expose the toner cartridge to direct sunlight, or to room light. Bright light and direct sunlight can permanently damage a toner cartridge.</w:t>
      </w:r>
    </w:p>
    <w:p w:rsidR="00531E64" w:rsidRPr="00041E56" w:rsidRDefault="00531E64" w:rsidP="00A66264">
      <w:pPr>
        <w:spacing w:after="160" w:line="360" w:lineRule="auto"/>
        <w:contextualSpacing/>
        <w:rPr>
          <w:rFonts w:eastAsiaTheme="minorHAnsi"/>
        </w:rPr>
      </w:pPr>
      <w:r w:rsidRPr="00041E56">
        <w:rPr>
          <w:rFonts w:eastAsiaTheme="minorHAnsi"/>
          <w:b/>
        </w:rPr>
        <w:t>Handling instructions</w:t>
      </w:r>
    </w:p>
    <w:p w:rsidR="00531E64" w:rsidRPr="00041E56" w:rsidRDefault="00531E64" w:rsidP="00A66264">
      <w:pPr>
        <w:spacing w:after="160" w:line="360" w:lineRule="auto"/>
        <w:contextualSpacing/>
        <w:rPr>
          <w:rFonts w:eastAsiaTheme="minorHAnsi"/>
          <w:b/>
        </w:rPr>
      </w:pPr>
      <w:r w:rsidRPr="00041E56">
        <w:rPr>
          <w:rFonts w:eastAsiaTheme="minorHAnsi"/>
        </w:rPr>
        <w:t>Before installing a cartridge, evenly distribute the toner..</w:t>
      </w:r>
    </w:p>
    <w:p w:rsidR="00531E64" w:rsidRPr="00041E56" w:rsidRDefault="00531E64" w:rsidP="00A66264">
      <w:pPr>
        <w:spacing w:after="160" w:line="360" w:lineRule="auto"/>
        <w:contextualSpacing/>
        <w:rPr>
          <w:rFonts w:eastAsiaTheme="minorHAnsi"/>
        </w:rPr>
      </w:pPr>
      <w:r w:rsidRPr="00041E56">
        <w:rPr>
          <w:rFonts w:eastAsiaTheme="minorHAnsi"/>
        </w:rPr>
        <w:t xml:space="preserve">Do not touch the surface of the photosensitive drum in the cartridge. Protect the drum from light and contamination. </w:t>
      </w:r>
    </w:p>
    <w:p w:rsidR="00531E64" w:rsidRPr="00041E56" w:rsidRDefault="00531E64" w:rsidP="00A66264">
      <w:pPr>
        <w:spacing w:after="160" w:line="360" w:lineRule="auto"/>
        <w:contextualSpacing/>
        <w:rPr>
          <w:rFonts w:eastAsiaTheme="minorHAnsi"/>
        </w:rPr>
      </w:pPr>
      <w:r w:rsidRPr="00041E56">
        <w:rPr>
          <w:rFonts w:eastAsiaTheme="minorHAnsi"/>
        </w:rPr>
        <w:t xml:space="preserve">Do not expose the cartridge to unnecessary vibrations or shock. </w:t>
      </w:r>
    </w:p>
    <w:p w:rsidR="00531E64" w:rsidRPr="00041E56" w:rsidRDefault="00531E64" w:rsidP="00A66264">
      <w:pPr>
        <w:spacing w:after="160" w:line="360" w:lineRule="auto"/>
        <w:contextualSpacing/>
        <w:rPr>
          <w:rFonts w:eastAsiaTheme="minorHAnsi"/>
        </w:rPr>
      </w:pPr>
      <w:r w:rsidRPr="00041E56">
        <w:rPr>
          <w:rFonts w:eastAsiaTheme="minorHAnsi"/>
        </w:rPr>
        <w:t xml:space="preserve"> Do not expose the photosensitive drum to strong light. Blurred areas on the page might indicate that the drum has been exposed to light for too long. This causes permanent damage to the photosensitive drum. Replace the cartridge. </w:t>
      </w:r>
    </w:p>
    <w:p w:rsidR="00531E64" w:rsidRPr="00041E56" w:rsidRDefault="00531E64" w:rsidP="00A66264">
      <w:pPr>
        <w:spacing w:after="160" w:line="360" w:lineRule="auto"/>
        <w:contextualSpacing/>
        <w:rPr>
          <w:rFonts w:eastAsiaTheme="minorHAnsi"/>
        </w:rPr>
      </w:pPr>
      <w:r w:rsidRPr="00041E56">
        <w:rPr>
          <w:rFonts w:eastAsiaTheme="minorHAnsi"/>
        </w:rPr>
        <w:t>Never manually rotate the drum, especially in the reverse direction; it can cause internal damage and toner spills.</w:t>
      </w:r>
    </w:p>
    <w:p w:rsidR="00531E64" w:rsidRPr="00041E56" w:rsidRDefault="00531E64" w:rsidP="00A66264">
      <w:pPr>
        <w:spacing w:after="160" w:line="360" w:lineRule="auto"/>
        <w:contextualSpacing/>
        <w:rPr>
          <w:rFonts w:eastAsiaTheme="minorHAnsi"/>
        </w:rPr>
      </w:pPr>
      <w:r w:rsidRPr="004330E2">
        <w:rPr>
          <w:rFonts w:eastAsiaTheme="minorHAnsi"/>
        </w:rPr>
        <w:t>Redistributing the toner</w:t>
      </w:r>
      <w:r w:rsidRPr="00041E56">
        <w:rPr>
          <w:rFonts w:eastAsiaTheme="minorHAnsi"/>
        </w:rPr>
        <w:t xml:space="preserve"> when toner is low, faded or light areas might appear on a printed page. To temporarily improve print quality, redistribute the toner. The cartridge will need to be replaced soon. Use the following procedures to redistribute toner.</w:t>
      </w:r>
    </w:p>
    <w:p w:rsidR="00531E64" w:rsidRPr="00041E56" w:rsidRDefault="00531E64" w:rsidP="00A66264">
      <w:pPr>
        <w:spacing w:after="160" w:line="259" w:lineRule="auto"/>
        <w:contextualSpacing/>
        <w:rPr>
          <w:rFonts w:eastAsiaTheme="minorHAnsi"/>
        </w:rPr>
      </w:pPr>
      <w:r w:rsidRPr="00041E56">
        <w:rPr>
          <w:rFonts w:eastAsiaTheme="minorHAnsi"/>
        </w:rPr>
        <w:t xml:space="preserve">Step 1 Remove the toner cartridge from the printer. </w:t>
      </w:r>
    </w:p>
    <w:p w:rsidR="00531E64" w:rsidRPr="00041E56" w:rsidRDefault="00531E64" w:rsidP="00A66264">
      <w:pPr>
        <w:spacing w:after="160" w:line="259" w:lineRule="auto"/>
        <w:contextualSpacing/>
        <w:rPr>
          <w:rFonts w:eastAsiaTheme="minorHAnsi"/>
        </w:rPr>
      </w:pPr>
      <w:r w:rsidRPr="00041E56">
        <w:rPr>
          <w:rFonts w:eastAsiaTheme="minorHAnsi"/>
        </w:rPr>
        <w:t>Step 2 Rotate the toner cartridge and gently shake from side to side to redistribute the toner. (Do not tip the cartridge on end, or it might leak.) If toner gets on clothing, wipe it off with a dry cloth and wash clothing in cold water. (Hot water sets toner into fabric.)</w:t>
      </w:r>
    </w:p>
    <w:p w:rsidR="00531E64" w:rsidRPr="00041E56" w:rsidRDefault="00531E64" w:rsidP="00531E64">
      <w:pPr>
        <w:spacing w:after="160" w:line="259" w:lineRule="auto"/>
        <w:rPr>
          <w:rFonts w:eastAsiaTheme="minorHAnsi"/>
        </w:rPr>
      </w:pPr>
      <w:r w:rsidRPr="00041E56">
        <w:rPr>
          <w:rFonts w:eastAsiaTheme="minorHAnsi"/>
        </w:rPr>
        <w:t xml:space="preserve">The user-conducted preventive maintenance cycle for printer is every 350,000 images. </w:t>
      </w:r>
    </w:p>
    <w:p w:rsidR="00531E64" w:rsidRPr="00041E56" w:rsidRDefault="00531E64" w:rsidP="00531E64">
      <w:pPr>
        <w:spacing w:after="160" w:line="259" w:lineRule="auto"/>
        <w:rPr>
          <w:rFonts w:eastAsiaTheme="minorHAnsi"/>
        </w:rPr>
      </w:pPr>
      <w:r w:rsidRPr="00041E56">
        <w:rPr>
          <w:rFonts w:eastAsiaTheme="minorHAnsi"/>
        </w:rPr>
        <w:t xml:space="preserve">The part numbers for the preventive maintenance kits are C3914A for the 100V printers, and C3915A for the 220V printers. The kits contain the following replacement parts: one Fusing </w:t>
      </w:r>
      <w:r w:rsidRPr="00041E56">
        <w:rPr>
          <w:rFonts w:eastAsiaTheme="minorHAnsi"/>
        </w:rPr>
        <w:lastRenderedPageBreak/>
        <w:t xml:space="preserve">Assembly, one Transfer Roller Assembly, and eight Feed/ Separation Rollers [two each for Trays 2, 3, the 2000-sheet Input Tray (Tray 4), and the 2 x 500-sheet Input Tray (Trays 4 and 5)]. The control panel message, PERFORM PRINTER MAINTENANCE, indicates that the 350,000 image maintenance is due. After performing the maintenance procedures: </w:t>
      </w:r>
    </w:p>
    <w:p w:rsidR="00531E64" w:rsidRPr="00041E56" w:rsidRDefault="00531E64" w:rsidP="00531E64">
      <w:pPr>
        <w:spacing w:after="160" w:line="259" w:lineRule="auto"/>
        <w:rPr>
          <w:rFonts w:eastAsiaTheme="minorHAnsi"/>
        </w:rPr>
      </w:pPr>
      <w:r w:rsidRPr="00041E56">
        <w:rPr>
          <w:rFonts w:eastAsiaTheme="minorHAnsi"/>
        </w:rPr>
        <w:t xml:space="preserve">● Go to the control panel Configuration Menu and set the SERVICE MESSAGE to OFF. </w:t>
      </w:r>
    </w:p>
    <w:p w:rsidR="00531E64" w:rsidRPr="00041E56" w:rsidRDefault="00531E64" w:rsidP="00531E64">
      <w:pPr>
        <w:spacing w:after="160" w:line="259" w:lineRule="auto"/>
        <w:rPr>
          <w:rFonts w:eastAsiaTheme="minorHAnsi"/>
        </w:rPr>
      </w:pPr>
      <w:r w:rsidRPr="00041E56">
        <w:rPr>
          <w:rFonts w:eastAsiaTheme="minorHAnsi"/>
        </w:rPr>
        <w:t xml:space="preserve">● Reset PAGES SINCE LAST MAINTENANCE: </w:t>
      </w:r>
    </w:p>
    <w:p w:rsidR="00531E64" w:rsidRPr="00041E56" w:rsidRDefault="00531E64" w:rsidP="00531E64">
      <w:pPr>
        <w:spacing w:after="160" w:line="259" w:lineRule="auto"/>
        <w:rPr>
          <w:rFonts w:eastAsiaTheme="minorHAnsi"/>
        </w:rPr>
      </w:pPr>
      <w:r w:rsidRPr="00041E56">
        <w:rPr>
          <w:rFonts w:eastAsiaTheme="minorHAnsi"/>
        </w:rPr>
        <w:t xml:space="preserve">a. Turn the printer off. </w:t>
      </w:r>
    </w:p>
    <w:p w:rsidR="00531E64" w:rsidRPr="00041E56" w:rsidRDefault="00531E64" w:rsidP="00531E64">
      <w:pPr>
        <w:spacing w:after="160" w:line="259" w:lineRule="auto"/>
        <w:rPr>
          <w:rFonts w:eastAsiaTheme="minorHAnsi"/>
        </w:rPr>
      </w:pPr>
      <w:r w:rsidRPr="00041E56">
        <w:rPr>
          <w:rFonts w:eastAsiaTheme="minorHAnsi"/>
        </w:rPr>
        <w:t xml:space="preserve">b. Holding down the VALUE - and ITEM - keys, turn the printer back on. </w:t>
      </w:r>
    </w:p>
    <w:p w:rsidR="00531E64" w:rsidRPr="00041E56" w:rsidRDefault="00531E64" w:rsidP="00531E64">
      <w:pPr>
        <w:spacing w:after="160" w:line="259" w:lineRule="auto"/>
        <w:rPr>
          <w:rFonts w:eastAsiaTheme="minorHAnsi"/>
        </w:rPr>
      </w:pPr>
      <w:r w:rsidRPr="00041E56">
        <w:rPr>
          <w:rFonts w:eastAsiaTheme="minorHAnsi"/>
        </w:rPr>
        <w:t xml:space="preserve">Wait for Reset </w:t>
      </w:r>
      <w:r w:rsidR="006E51B5" w:rsidRPr="00041E56">
        <w:rPr>
          <w:rFonts w:eastAsiaTheme="minorHAnsi"/>
        </w:rPr>
        <w:t>Maint</w:t>
      </w:r>
      <w:r w:rsidR="006E51B5">
        <w:rPr>
          <w:rFonts w:eastAsiaTheme="minorHAnsi"/>
        </w:rPr>
        <w:t>ain</w:t>
      </w:r>
      <w:r w:rsidRPr="00041E56">
        <w:rPr>
          <w:rFonts w:eastAsiaTheme="minorHAnsi"/>
        </w:rPr>
        <w:t xml:space="preserve">/Count to display before releasing the keys. </w:t>
      </w:r>
    </w:p>
    <w:p w:rsidR="00531E64" w:rsidRPr="00041E56" w:rsidRDefault="00531E64" w:rsidP="00531E64">
      <w:pPr>
        <w:spacing w:after="160" w:line="259" w:lineRule="auto"/>
        <w:rPr>
          <w:rFonts w:eastAsiaTheme="minorHAnsi"/>
        </w:rPr>
      </w:pPr>
      <w:r w:rsidRPr="00041E56">
        <w:rPr>
          <w:rFonts w:eastAsiaTheme="minorHAnsi"/>
        </w:rPr>
        <w:t xml:space="preserve">The default (350,000) maintenance message interval can be set to lesser values if needed (50K, 150K, 250K), for printers requiring more frequent maintenance. </w:t>
      </w:r>
    </w:p>
    <w:p w:rsidR="00531E64" w:rsidRPr="00041E56" w:rsidRDefault="00531E64" w:rsidP="00531E64">
      <w:pPr>
        <w:spacing w:after="160" w:line="259" w:lineRule="auto"/>
        <w:rPr>
          <w:rFonts w:eastAsiaTheme="minorHAnsi"/>
          <w:lang w:eastAsia="de-DE"/>
        </w:rPr>
      </w:pPr>
      <w:r w:rsidRPr="00041E56">
        <w:rPr>
          <w:rFonts w:eastAsiaTheme="minorHAnsi"/>
        </w:rPr>
        <w:t>This feature is provided for customers using heavy, rough, or generally out-of-specification media that prematurely wears out the maintenance parts.</w:t>
      </w:r>
    </w:p>
    <w:p w:rsidR="00531E64" w:rsidRPr="00041E56" w:rsidRDefault="00531E64" w:rsidP="00531E64">
      <w:pPr>
        <w:spacing w:after="160" w:line="259" w:lineRule="auto"/>
        <w:rPr>
          <w:rFonts w:eastAsiaTheme="minorHAnsi"/>
        </w:rPr>
      </w:pPr>
      <w:r w:rsidRPr="00041E56">
        <w:rPr>
          <w:rFonts w:eastAsiaTheme="minorHAnsi"/>
        </w:rPr>
        <w:t xml:space="preserve">Repair of the printer normally begins with a three-step process: </w:t>
      </w:r>
    </w:p>
    <w:p w:rsidR="00531E64" w:rsidRPr="00041E56" w:rsidRDefault="00531E64" w:rsidP="00531E64">
      <w:pPr>
        <w:spacing w:after="160" w:line="259" w:lineRule="auto"/>
        <w:rPr>
          <w:rFonts w:eastAsiaTheme="minorHAnsi"/>
        </w:rPr>
      </w:pPr>
      <w:r w:rsidRPr="006E51B5">
        <w:rPr>
          <w:rFonts w:eastAsiaTheme="minorHAnsi"/>
          <w:b/>
        </w:rPr>
        <w:t>Step 1</w:t>
      </w:r>
      <w:r w:rsidRPr="00041E56">
        <w:rPr>
          <w:rFonts w:eastAsiaTheme="minorHAnsi"/>
        </w:rPr>
        <w:t xml:space="preserve">: Isolate the problem to the major system (the host computer, the network and/or server, or the printer system). </w:t>
      </w:r>
    </w:p>
    <w:p w:rsidR="00531E64" w:rsidRPr="00041E56" w:rsidRDefault="00531E64" w:rsidP="00531E64">
      <w:pPr>
        <w:spacing w:after="160" w:line="259" w:lineRule="auto"/>
        <w:rPr>
          <w:rFonts w:eastAsiaTheme="minorHAnsi"/>
        </w:rPr>
      </w:pPr>
      <w:r w:rsidRPr="006E51B5">
        <w:rPr>
          <w:rFonts w:eastAsiaTheme="minorHAnsi"/>
          <w:b/>
        </w:rPr>
        <w:t>Step 2</w:t>
      </w:r>
      <w:r w:rsidRPr="00041E56">
        <w:rPr>
          <w:rFonts w:eastAsiaTheme="minorHAnsi"/>
        </w:rPr>
        <w:t>: Determine if the problem is located in the paper-handling devices or in the printer engine.</w:t>
      </w:r>
    </w:p>
    <w:p w:rsidR="00531E64" w:rsidRPr="00041E56" w:rsidRDefault="00531E64" w:rsidP="00523B59">
      <w:pPr>
        <w:spacing w:after="160" w:line="259" w:lineRule="auto"/>
        <w:rPr>
          <w:rFonts w:eastAsiaTheme="minorHAnsi"/>
        </w:rPr>
      </w:pPr>
      <w:r w:rsidRPr="006E51B5">
        <w:rPr>
          <w:rFonts w:eastAsiaTheme="minorHAnsi"/>
          <w:b/>
        </w:rPr>
        <w:t>Step 3</w:t>
      </w:r>
      <w:r w:rsidRPr="00041E56">
        <w:rPr>
          <w:rFonts w:eastAsiaTheme="minorHAnsi"/>
        </w:rPr>
        <w:t xml:space="preserve">: Troubleshoot the problem. </w:t>
      </w:r>
    </w:p>
    <w:p w:rsidR="00531E64" w:rsidRPr="00FE271C" w:rsidRDefault="00531E64" w:rsidP="00FE271C">
      <w:pPr>
        <w:pStyle w:val="Heading2"/>
        <w:spacing w:line="360" w:lineRule="auto"/>
        <w:rPr>
          <w:rFonts w:ascii="Times New Roman" w:eastAsia="Calibri" w:hAnsi="Times New Roman" w:cs="Times New Roman"/>
          <w:b/>
          <w:color w:val="auto"/>
          <w:sz w:val="28"/>
          <w:lang w:eastAsia="de-DE"/>
        </w:rPr>
      </w:pPr>
      <w:bookmarkStart w:id="43" w:name="_Toc148387788"/>
      <w:r w:rsidRPr="00FE271C">
        <w:rPr>
          <w:rFonts w:ascii="Times New Roman" w:eastAsia="Calibri" w:hAnsi="Times New Roman" w:cs="Times New Roman"/>
          <w:b/>
          <w:color w:val="auto"/>
          <w:sz w:val="28"/>
          <w:lang w:eastAsia="de-DE"/>
        </w:rPr>
        <w:t xml:space="preserve">Replacing </w:t>
      </w:r>
      <w:r w:rsidRPr="00FE271C">
        <w:rPr>
          <w:rFonts w:ascii="Times New Roman" w:hAnsi="Times New Roman" w:cs="Times New Roman"/>
          <w:b/>
          <w:color w:val="auto"/>
          <w:sz w:val="28"/>
          <w:lang w:eastAsia="de-DE"/>
        </w:rPr>
        <w:t>Defective parts/components</w:t>
      </w:r>
      <w:bookmarkEnd w:id="43"/>
    </w:p>
    <w:p w:rsidR="00531E64" w:rsidRPr="00041E56" w:rsidRDefault="00531E64" w:rsidP="00531E64">
      <w:pPr>
        <w:spacing w:line="360" w:lineRule="auto"/>
        <w:rPr>
          <w:rFonts w:eastAsia="Calibri"/>
          <w:lang w:eastAsia="de-DE"/>
        </w:rPr>
      </w:pPr>
      <w:r w:rsidRPr="00041E56">
        <w:rPr>
          <w:rFonts w:eastAsia="Calibri"/>
          <w:lang w:eastAsia="de-DE"/>
        </w:rPr>
        <w:t xml:space="preserve">Once a faulty part is located, repair is usually accomplished by assembly level replacement of Field Replaceable Units (FRUs). </w:t>
      </w:r>
    </w:p>
    <w:p w:rsidR="00531E64" w:rsidRPr="00041E56" w:rsidRDefault="00531E64" w:rsidP="00531E64">
      <w:pPr>
        <w:spacing w:line="360" w:lineRule="auto"/>
        <w:rPr>
          <w:rFonts w:eastAsia="Calibri"/>
          <w:lang w:eastAsia="de-DE"/>
        </w:rPr>
      </w:pPr>
      <w:r w:rsidRPr="00041E56">
        <w:rPr>
          <w:rFonts w:eastAsia="Calibri"/>
          <w:lang w:eastAsia="de-DE"/>
        </w:rPr>
        <w:t xml:space="preserve">Some mechanical assemblies may be repaired at the subassembly level. </w:t>
      </w:r>
    </w:p>
    <w:p w:rsidR="00531E64" w:rsidRDefault="00531E64" w:rsidP="00531E64">
      <w:pPr>
        <w:spacing w:line="360" w:lineRule="auto"/>
        <w:rPr>
          <w:rFonts w:eastAsia="Calibri"/>
          <w:lang w:eastAsia="de-DE"/>
        </w:rPr>
      </w:pPr>
      <w:r w:rsidRPr="00041E56">
        <w:rPr>
          <w:rFonts w:eastAsia="Calibri"/>
          <w:lang w:eastAsia="de-DE"/>
        </w:rPr>
        <w:t>Replacement of components on the printed circuit assemblies is not supported by Hewlett-Packard</w:t>
      </w:r>
    </w:p>
    <w:p w:rsidR="000B0A36" w:rsidRPr="00041E56" w:rsidRDefault="000B0A36" w:rsidP="000B0A36">
      <w:pPr>
        <w:spacing w:line="360" w:lineRule="auto"/>
        <w:contextualSpacing/>
        <w:rPr>
          <w:rFonts w:eastAsiaTheme="minorHAnsi"/>
          <w:b/>
          <w:sz w:val="28"/>
          <w:szCs w:val="28"/>
        </w:rPr>
      </w:pPr>
      <w:r w:rsidRPr="00041E56">
        <w:rPr>
          <w:rFonts w:eastAsiaTheme="minorHAnsi"/>
          <w:b/>
          <w:sz w:val="28"/>
          <w:szCs w:val="28"/>
        </w:rPr>
        <w:t>Image problem solving</w:t>
      </w:r>
    </w:p>
    <w:p w:rsidR="000B0A36" w:rsidRPr="00041E56" w:rsidRDefault="000B0A36" w:rsidP="000B0A36">
      <w:pPr>
        <w:spacing w:line="360" w:lineRule="auto"/>
        <w:contextualSpacing/>
        <w:rPr>
          <w:rFonts w:eastAsiaTheme="minorHAnsi"/>
        </w:rPr>
      </w:pPr>
      <w:r w:rsidRPr="00041E56">
        <w:rPr>
          <w:rFonts w:eastAsiaTheme="minorHAnsi"/>
        </w:rPr>
        <w:t>This section provides information about identifying and correcting print defects.</w:t>
      </w:r>
    </w:p>
    <w:p w:rsidR="000B0A36" w:rsidRPr="00041E56" w:rsidRDefault="000B0A36" w:rsidP="000B0A36">
      <w:pPr>
        <w:spacing w:after="160" w:line="360" w:lineRule="auto"/>
        <w:contextualSpacing/>
        <w:rPr>
          <w:rFonts w:eastAsiaTheme="minorHAnsi"/>
          <w:b/>
        </w:rPr>
      </w:pPr>
      <w:r w:rsidRPr="00041E56">
        <w:rPr>
          <w:rFonts w:eastAsiaTheme="minorHAnsi"/>
          <w:b/>
        </w:rPr>
        <w:t>Light print or faded</w:t>
      </w:r>
    </w:p>
    <w:tbl>
      <w:tblPr>
        <w:tblStyle w:val="TableGrid2"/>
        <w:tblW w:w="10490" w:type="dxa"/>
        <w:tblLook w:val="04A0"/>
      </w:tblPr>
      <w:tblGrid>
        <w:gridCol w:w="2245"/>
        <w:gridCol w:w="8245"/>
      </w:tblGrid>
      <w:tr w:rsidR="000B0A36" w:rsidRPr="00041E56" w:rsidTr="00D6516F">
        <w:trPr>
          <w:trHeight w:val="2489"/>
        </w:trPr>
        <w:tc>
          <w:tcPr>
            <w:tcW w:w="2245" w:type="dxa"/>
          </w:tcPr>
          <w:p w:rsidR="000B0A36" w:rsidRPr="00041E56" w:rsidRDefault="000B0A36" w:rsidP="000B0A36">
            <w:pPr>
              <w:spacing w:line="360" w:lineRule="auto"/>
              <w:contextualSpacing/>
              <w:rPr>
                <w:rFonts w:eastAsiaTheme="minorHAnsi"/>
              </w:rPr>
            </w:pPr>
            <w:r w:rsidRPr="00041E56">
              <w:rPr>
                <w:rFonts w:eastAsiaTheme="minorHAnsi"/>
                <w:noProof/>
              </w:rPr>
              <w:lastRenderedPageBreak/>
              <w:drawing>
                <wp:inline distT="0" distB="0" distL="0" distR="0">
                  <wp:extent cx="1195070" cy="1246909"/>
                  <wp:effectExtent l="0" t="0" r="5080" b="0"/>
                  <wp:docPr id="4103" name="Picture 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1209798" cy="1262276"/>
                          </a:xfrm>
                          <a:prstGeom prst="rect">
                            <a:avLst/>
                          </a:prstGeom>
                        </pic:spPr>
                      </pic:pic>
                    </a:graphicData>
                  </a:graphic>
                </wp:inline>
              </w:drawing>
            </w:r>
          </w:p>
        </w:tc>
        <w:tc>
          <w:tcPr>
            <w:tcW w:w="8245" w:type="dxa"/>
          </w:tcPr>
          <w:p w:rsidR="000B0A36" w:rsidRPr="00041E56" w:rsidRDefault="000B0A36" w:rsidP="000B0A36">
            <w:pPr>
              <w:spacing w:line="360" w:lineRule="auto"/>
              <w:contextualSpacing/>
              <w:rPr>
                <w:rFonts w:eastAsiaTheme="minorHAnsi"/>
              </w:rPr>
            </w:pPr>
            <w:r w:rsidRPr="00041E56">
              <w:rPr>
                <w:rFonts w:eastAsiaTheme="minorHAnsi"/>
              </w:rPr>
              <w:t xml:space="preserve">● The print cartridge is nearing end of life. </w:t>
            </w:r>
          </w:p>
          <w:p w:rsidR="000B0A36" w:rsidRPr="00041E56" w:rsidRDefault="000B0A36" w:rsidP="000B0A36">
            <w:pPr>
              <w:spacing w:line="360" w:lineRule="auto"/>
              <w:contextualSpacing/>
              <w:rPr>
                <w:rFonts w:eastAsiaTheme="minorHAnsi"/>
              </w:rPr>
            </w:pPr>
            <w:r w:rsidRPr="00041E56">
              <w:rPr>
                <w:rFonts w:eastAsiaTheme="minorHAnsi"/>
              </w:rPr>
              <w:t xml:space="preserve">● The media might not meet media specifications (for example, the media is too moist or too rough). </w:t>
            </w:r>
          </w:p>
          <w:p w:rsidR="000B0A36" w:rsidRPr="00041E56" w:rsidRDefault="000B0A36" w:rsidP="000B0A36">
            <w:pPr>
              <w:spacing w:line="360" w:lineRule="auto"/>
              <w:contextualSpacing/>
              <w:rPr>
                <w:rFonts w:eastAsiaTheme="minorHAnsi"/>
              </w:rPr>
            </w:pPr>
            <w:r w:rsidRPr="00041E56">
              <w:rPr>
                <w:rFonts w:eastAsiaTheme="minorHAnsi"/>
              </w:rPr>
              <w:t>● If the whole page is light, the print density adjustment is too light or EconoMode might be turned on. Adjust the print density, and disable EconoMode in the printer Properties.</w:t>
            </w:r>
          </w:p>
        </w:tc>
      </w:tr>
    </w:tbl>
    <w:p w:rsidR="000B0A36" w:rsidRPr="00041E56" w:rsidRDefault="000B0A36" w:rsidP="000B0A36">
      <w:pPr>
        <w:spacing w:after="160" w:line="360" w:lineRule="auto"/>
        <w:contextualSpacing/>
        <w:rPr>
          <w:rFonts w:eastAsiaTheme="minorHAnsi"/>
          <w:b/>
        </w:rPr>
      </w:pPr>
      <w:r w:rsidRPr="00041E56">
        <w:rPr>
          <w:rFonts w:eastAsiaTheme="minorHAnsi"/>
          <w:b/>
        </w:rPr>
        <w:t>Toner specks</w:t>
      </w:r>
    </w:p>
    <w:tbl>
      <w:tblPr>
        <w:tblStyle w:val="TableGrid2"/>
        <w:tblW w:w="0" w:type="auto"/>
        <w:tblLook w:val="04A0"/>
      </w:tblPr>
      <w:tblGrid>
        <w:gridCol w:w="2261"/>
        <w:gridCol w:w="4660"/>
      </w:tblGrid>
      <w:tr w:rsidR="000B0A36" w:rsidRPr="00041E56" w:rsidTr="000B0A36">
        <w:trPr>
          <w:trHeight w:val="1161"/>
        </w:trPr>
        <w:tc>
          <w:tcPr>
            <w:tcW w:w="2261" w:type="dxa"/>
          </w:tcPr>
          <w:p w:rsidR="000B0A36" w:rsidRPr="00041E56" w:rsidRDefault="000B0A36" w:rsidP="000B0A36">
            <w:pPr>
              <w:spacing w:line="360" w:lineRule="auto"/>
              <w:contextualSpacing/>
              <w:rPr>
                <w:rFonts w:eastAsiaTheme="minorHAnsi"/>
              </w:rPr>
            </w:pPr>
            <w:r w:rsidRPr="00041E56">
              <w:rPr>
                <w:rFonts w:eastAsiaTheme="minorHAnsi"/>
                <w:noProof/>
              </w:rPr>
              <w:drawing>
                <wp:inline distT="0" distB="0" distL="0" distR="0">
                  <wp:extent cx="1165646" cy="1012641"/>
                  <wp:effectExtent l="0" t="0" r="0" b="0"/>
                  <wp:docPr id="4104" name="Picture 4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1192568" cy="1036029"/>
                          </a:xfrm>
                          <a:prstGeom prst="rect">
                            <a:avLst/>
                          </a:prstGeom>
                        </pic:spPr>
                      </pic:pic>
                    </a:graphicData>
                  </a:graphic>
                </wp:inline>
              </w:drawing>
            </w:r>
          </w:p>
        </w:tc>
        <w:tc>
          <w:tcPr>
            <w:tcW w:w="4660" w:type="dxa"/>
          </w:tcPr>
          <w:p w:rsidR="009B52DC" w:rsidRDefault="000B0A36" w:rsidP="000B0A36">
            <w:pPr>
              <w:spacing w:line="360" w:lineRule="auto"/>
              <w:contextualSpacing/>
              <w:rPr>
                <w:rFonts w:eastAsiaTheme="minorHAnsi"/>
              </w:rPr>
            </w:pPr>
            <w:r w:rsidRPr="00041E56">
              <w:rPr>
                <w:rFonts w:eastAsiaTheme="minorHAnsi"/>
              </w:rPr>
              <w:t xml:space="preserve">The media might not meet Hewlett-Packard's media specifications (for example, the media is too moist or too rough). </w:t>
            </w:r>
          </w:p>
          <w:p w:rsidR="000B0A36" w:rsidRPr="00041E56" w:rsidRDefault="000B0A36" w:rsidP="000B0A36">
            <w:pPr>
              <w:spacing w:line="360" w:lineRule="auto"/>
              <w:contextualSpacing/>
              <w:rPr>
                <w:rFonts w:eastAsiaTheme="minorHAnsi"/>
              </w:rPr>
            </w:pPr>
            <w:r w:rsidRPr="00041E56">
              <w:rPr>
                <w:rFonts w:eastAsiaTheme="minorHAnsi"/>
              </w:rPr>
              <w:t>● The printer might need to be cleaned</w:t>
            </w:r>
          </w:p>
        </w:tc>
      </w:tr>
    </w:tbl>
    <w:p w:rsidR="000B0A36" w:rsidRPr="00041E56" w:rsidRDefault="000B0A36" w:rsidP="000B0A36">
      <w:pPr>
        <w:spacing w:after="160" w:line="360" w:lineRule="auto"/>
        <w:contextualSpacing/>
        <w:rPr>
          <w:rFonts w:eastAsiaTheme="minorHAnsi"/>
          <w:b/>
        </w:rPr>
      </w:pPr>
      <w:r w:rsidRPr="00041E56">
        <w:rPr>
          <w:rFonts w:eastAsiaTheme="minorHAnsi"/>
          <w:b/>
        </w:rPr>
        <w:t>Dropouts</w:t>
      </w:r>
    </w:p>
    <w:tbl>
      <w:tblPr>
        <w:tblStyle w:val="TableGrid2"/>
        <w:tblW w:w="9445" w:type="dxa"/>
        <w:tblLook w:val="04A0"/>
      </w:tblPr>
      <w:tblGrid>
        <w:gridCol w:w="1885"/>
        <w:gridCol w:w="7560"/>
      </w:tblGrid>
      <w:tr w:rsidR="000B0A36" w:rsidRPr="00041E56" w:rsidTr="00D6516F">
        <w:trPr>
          <w:trHeight w:val="1421"/>
        </w:trPr>
        <w:tc>
          <w:tcPr>
            <w:tcW w:w="1885" w:type="dxa"/>
          </w:tcPr>
          <w:p w:rsidR="000B0A36" w:rsidRPr="00041E56" w:rsidRDefault="000B0A36" w:rsidP="000B0A36">
            <w:pPr>
              <w:spacing w:line="360" w:lineRule="auto"/>
              <w:contextualSpacing/>
              <w:rPr>
                <w:rFonts w:eastAsiaTheme="minorHAnsi"/>
              </w:rPr>
            </w:pPr>
            <w:r w:rsidRPr="00041E56">
              <w:rPr>
                <w:rFonts w:eastAsiaTheme="minorHAnsi"/>
                <w:noProof/>
              </w:rPr>
              <w:drawing>
                <wp:inline distT="0" distB="0" distL="0" distR="0">
                  <wp:extent cx="1020199" cy="1216660"/>
                  <wp:effectExtent l="0" t="0" r="8890" b="2540"/>
                  <wp:docPr id="4105" name="Picture 4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1037081" cy="1236794"/>
                          </a:xfrm>
                          <a:prstGeom prst="rect">
                            <a:avLst/>
                          </a:prstGeom>
                        </pic:spPr>
                      </pic:pic>
                    </a:graphicData>
                  </a:graphic>
                </wp:inline>
              </w:drawing>
            </w:r>
          </w:p>
        </w:tc>
        <w:tc>
          <w:tcPr>
            <w:tcW w:w="7560" w:type="dxa"/>
          </w:tcPr>
          <w:p w:rsidR="009B52DC" w:rsidRDefault="000B0A36" w:rsidP="000B0A36">
            <w:pPr>
              <w:spacing w:line="360" w:lineRule="auto"/>
              <w:contextualSpacing/>
              <w:rPr>
                <w:rFonts w:eastAsiaTheme="minorHAnsi"/>
              </w:rPr>
            </w:pPr>
            <w:r w:rsidRPr="00041E56">
              <w:rPr>
                <w:rFonts w:eastAsiaTheme="minorHAnsi"/>
              </w:rPr>
              <w:t xml:space="preserve">● A single sheet of media might be defective. Try reprinting the job. </w:t>
            </w:r>
          </w:p>
          <w:p w:rsidR="009B52DC" w:rsidRDefault="000B0A36" w:rsidP="000B0A36">
            <w:pPr>
              <w:spacing w:line="360" w:lineRule="auto"/>
              <w:contextualSpacing/>
              <w:rPr>
                <w:rFonts w:eastAsiaTheme="minorHAnsi"/>
              </w:rPr>
            </w:pPr>
            <w:r w:rsidRPr="00041E56">
              <w:rPr>
                <w:rFonts w:eastAsiaTheme="minorHAnsi"/>
              </w:rPr>
              <w:t xml:space="preserve">● The media's moisture content is uneven or the media has moist spots on its surface. Try printing with new media. </w:t>
            </w:r>
          </w:p>
          <w:p w:rsidR="009B52DC" w:rsidRDefault="000B0A36" w:rsidP="000B0A36">
            <w:pPr>
              <w:spacing w:line="360" w:lineRule="auto"/>
              <w:contextualSpacing/>
              <w:rPr>
                <w:rFonts w:eastAsiaTheme="minorHAnsi"/>
              </w:rPr>
            </w:pPr>
            <w:r w:rsidRPr="00041E56">
              <w:rPr>
                <w:rFonts w:eastAsiaTheme="minorHAnsi"/>
              </w:rPr>
              <w:t xml:space="preserve">● The media lot is bad. The manufacturing processes can cause some areas to reject toner. Try a different type or brand of media. </w:t>
            </w:r>
          </w:p>
          <w:p w:rsidR="000B0A36" w:rsidRPr="00041E56" w:rsidRDefault="000B0A36" w:rsidP="000B0A36">
            <w:pPr>
              <w:spacing w:line="360" w:lineRule="auto"/>
              <w:contextualSpacing/>
              <w:rPr>
                <w:rFonts w:eastAsiaTheme="minorHAnsi"/>
              </w:rPr>
            </w:pPr>
            <w:r w:rsidRPr="00041E56">
              <w:rPr>
                <w:rFonts w:eastAsiaTheme="minorHAnsi"/>
              </w:rPr>
              <w:t>● The print cartridge might be defective</w:t>
            </w:r>
          </w:p>
        </w:tc>
      </w:tr>
    </w:tbl>
    <w:p w:rsidR="000B0A36" w:rsidRPr="00041E56" w:rsidRDefault="000B0A36" w:rsidP="000B0A36">
      <w:pPr>
        <w:spacing w:after="160" w:line="360" w:lineRule="auto"/>
        <w:contextualSpacing/>
        <w:rPr>
          <w:rFonts w:eastAsiaTheme="minorHAnsi"/>
          <w:b/>
        </w:rPr>
      </w:pPr>
      <w:r w:rsidRPr="00041E56">
        <w:rPr>
          <w:rFonts w:eastAsiaTheme="minorHAnsi"/>
          <w:b/>
        </w:rPr>
        <w:t>Vertical lines</w:t>
      </w:r>
    </w:p>
    <w:tbl>
      <w:tblPr>
        <w:tblStyle w:val="TableGrid2"/>
        <w:tblW w:w="0" w:type="auto"/>
        <w:tblLook w:val="04A0"/>
      </w:tblPr>
      <w:tblGrid>
        <w:gridCol w:w="2214"/>
        <w:gridCol w:w="6017"/>
      </w:tblGrid>
      <w:tr w:rsidR="000B0A36" w:rsidRPr="00041E56" w:rsidTr="000B0A36">
        <w:trPr>
          <w:trHeight w:val="1418"/>
        </w:trPr>
        <w:tc>
          <w:tcPr>
            <w:tcW w:w="2214" w:type="dxa"/>
          </w:tcPr>
          <w:p w:rsidR="000B0A36" w:rsidRPr="00041E56" w:rsidRDefault="000B0A36" w:rsidP="000B0A36">
            <w:pPr>
              <w:spacing w:line="360" w:lineRule="auto"/>
              <w:contextualSpacing/>
              <w:rPr>
                <w:rFonts w:eastAsiaTheme="minorHAnsi"/>
              </w:rPr>
            </w:pPr>
            <w:r w:rsidRPr="00041E56">
              <w:rPr>
                <w:rFonts w:eastAsiaTheme="minorHAnsi"/>
                <w:noProof/>
              </w:rPr>
              <w:drawing>
                <wp:inline distT="0" distB="0" distL="0" distR="0">
                  <wp:extent cx="967299" cy="1042670"/>
                  <wp:effectExtent l="0" t="0" r="4445" b="5080"/>
                  <wp:docPr id="4106" name="Picture 4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983159" cy="1059766"/>
                          </a:xfrm>
                          <a:prstGeom prst="rect">
                            <a:avLst/>
                          </a:prstGeom>
                        </pic:spPr>
                      </pic:pic>
                    </a:graphicData>
                  </a:graphic>
                </wp:inline>
              </w:drawing>
            </w:r>
          </w:p>
        </w:tc>
        <w:tc>
          <w:tcPr>
            <w:tcW w:w="6017" w:type="dxa"/>
          </w:tcPr>
          <w:p w:rsidR="000B0A36" w:rsidRPr="00041E56" w:rsidRDefault="000B0A36" w:rsidP="000B0A36">
            <w:pPr>
              <w:spacing w:line="360" w:lineRule="auto"/>
              <w:contextualSpacing/>
              <w:rPr>
                <w:rFonts w:eastAsiaTheme="minorHAnsi"/>
              </w:rPr>
            </w:pPr>
            <w:r w:rsidRPr="00041E56">
              <w:rPr>
                <w:rFonts w:eastAsiaTheme="minorHAnsi"/>
              </w:rPr>
              <w:t>The photosensitive drum inside the print cartridge has probably been scratched. Install a new HP print cartridge</w:t>
            </w:r>
          </w:p>
        </w:tc>
      </w:tr>
    </w:tbl>
    <w:p w:rsidR="000B0A36" w:rsidRPr="00041E56" w:rsidRDefault="000B0A36" w:rsidP="000B0A36">
      <w:pPr>
        <w:spacing w:after="160" w:line="360" w:lineRule="auto"/>
        <w:contextualSpacing/>
        <w:rPr>
          <w:rFonts w:eastAsiaTheme="minorHAnsi"/>
          <w:b/>
        </w:rPr>
      </w:pPr>
      <w:r w:rsidRPr="00041E56">
        <w:rPr>
          <w:rFonts w:eastAsiaTheme="minorHAnsi"/>
          <w:b/>
        </w:rPr>
        <w:t>Gray background</w:t>
      </w:r>
    </w:p>
    <w:tbl>
      <w:tblPr>
        <w:tblStyle w:val="TableGrid2"/>
        <w:tblW w:w="0" w:type="auto"/>
        <w:tblLook w:val="04A0"/>
      </w:tblPr>
      <w:tblGrid>
        <w:gridCol w:w="2150"/>
        <w:gridCol w:w="6806"/>
      </w:tblGrid>
      <w:tr w:rsidR="000B0A36" w:rsidRPr="00041E56" w:rsidTr="000B0A36">
        <w:trPr>
          <w:trHeight w:val="2155"/>
        </w:trPr>
        <w:tc>
          <w:tcPr>
            <w:tcW w:w="2150" w:type="dxa"/>
          </w:tcPr>
          <w:p w:rsidR="000B0A36" w:rsidRPr="00041E56" w:rsidRDefault="000B0A36" w:rsidP="000B0A36">
            <w:pPr>
              <w:spacing w:line="360" w:lineRule="auto"/>
              <w:contextualSpacing/>
              <w:rPr>
                <w:rFonts w:eastAsiaTheme="minorHAnsi"/>
              </w:rPr>
            </w:pPr>
            <w:r w:rsidRPr="00041E56">
              <w:rPr>
                <w:rFonts w:eastAsiaTheme="minorHAnsi"/>
                <w:noProof/>
              </w:rPr>
              <w:drawing>
                <wp:inline distT="0" distB="0" distL="0" distR="0">
                  <wp:extent cx="967105" cy="1223645"/>
                  <wp:effectExtent l="0" t="0" r="4445" b="0"/>
                  <wp:docPr id="4107" name="Picture 4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978092" cy="1237546"/>
                          </a:xfrm>
                          <a:prstGeom prst="rect">
                            <a:avLst/>
                          </a:prstGeom>
                        </pic:spPr>
                      </pic:pic>
                    </a:graphicData>
                  </a:graphic>
                </wp:inline>
              </w:drawing>
            </w:r>
          </w:p>
        </w:tc>
        <w:tc>
          <w:tcPr>
            <w:tcW w:w="6806" w:type="dxa"/>
          </w:tcPr>
          <w:p w:rsidR="000B0A36" w:rsidRPr="00041E56" w:rsidRDefault="000B0A36" w:rsidP="000B0A36">
            <w:pPr>
              <w:spacing w:line="360" w:lineRule="auto"/>
              <w:contextualSpacing/>
              <w:rPr>
                <w:rFonts w:eastAsiaTheme="minorHAnsi"/>
              </w:rPr>
            </w:pPr>
            <w:r w:rsidRPr="00041E56">
              <w:rPr>
                <w:rFonts w:eastAsiaTheme="minorHAnsi"/>
              </w:rPr>
              <w:t>● Make sure that tray 1 is in place. ● Decrease the print density setting through HP ToolboxFX or the embedded Web server. This decreases the amount of background shading. ● Change the media to a lighter basis weight. ● Check the printer's environment. Very dry (low humidity) conditions can increase the amount of background shading. ● Install a new HP print cartridge</w:t>
            </w:r>
          </w:p>
        </w:tc>
      </w:tr>
    </w:tbl>
    <w:p w:rsidR="000B0A36" w:rsidRPr="00041E56" w:rsidRDefault="000B0A36" w:rsidP="000B0A36">
      <w:pPr>
        <w:spacing w:after="160" w:line="360" w:lineRule="auto"/>
        <w:contextualSpacing/>
        <w:rPr>
          <w:rFonts w:eastAsiaTheme="minorHAnsi"/>
          <w:b/>
        </w:rPr>
      </w:pPr>
      <w:r w:rsidRPr="00041E56">
        <w:rPr>
          <w:rFonts w:eastAsiaTheme="minorHAnsi"/>
          <w:b/>
        </w:rPr>
        <w:t>Toner smear</w:t>
      </w:r>
    </w:p>
    <w:tbl>
      <w:tblPr>
        <w:tblStyle w:val="TableGrid2"/>
        <w:tblW w:w="0" w:type="auto"/>
        <w:tblLook w:val="04A0"/>
      </w:tblPr>
      <w:tblGrid>
        <w:gridCol w:w="2200"/>
        <w:gridCol w:w="7066"/>
      </w:tblGrid>
      <w:tr w:rsidR="000B0A36" w:rsidRPr="00041E56" w:rsidTr="00D6516F">
        <w:trPr>
          <w:trHeight w:val="2085"/>
        </w:trPr>
        <w:tc>
          <w:tcPr>
            <w:tcW w:w="2199" w:type="dxa"/>
          </w:tcPr>
          <w:p w:rsidR="000B0A36" w:rsidRPr="00041E56" w:rsidRDefault="000B0A36" w:rsidP="000B0A36">
            <w:pPr>
              <w:spacing w:line="360" w:lineRule="auto"/>
              <w:contextualSpacing/>
              <w:jc w:val="center"/>
              <w:rPr>
                <w:rFonts w:eastAsiaTheme="minorHAnsi"/>
              </w:rPr>
            </w:pPr>
            <w:r w:rsidRPr="00041E56">
              <w:rPr>
                <w:rFonts w:eastAsiaTheme="minorHAnsi"/>
                <w:noProof/>
              </w:rPr>
              <w:lastRenderedPageBreak/>
              <w:drawing>
                <wp:inline distT="0" distB="0" distL="0" distR="0">
                  <wp:extent cx="1259589" cy="1398049"/>
                  <wp:effectExtent l="0" t="0" r="0" b="0"/>
                  <wp:docPr id="4108" name="Picture 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1271997" cy="1411821"/>
                          </a:xfrm>
                          <a:prstGeom prst="rect">
                            <a:avLst/>
                          </a:prstGeom>
                        </pic:spPr>
                      </pic:pic>
                    </a:graphicData>
                  </a:graphic>
                </wp:inline>
              </w:drawing>
            </w:r>
          </w:p>
        </w:tc>
        <w:tc>
          <w:tcPr>
            <w:tcW w:w="7066" w:type="dxa"/>
          </w:tcPr>
          <w:p w:rsidR="000B0A36" w:rsidRPr="00041E56" w:rsidRDefault="000B0A36" w:rsidP="000B0A36">
            <w:pPr>
              <w:spacing w:line="360" w:lineRule="auto"/>
              <w:contextualSpacing/>
              <w:rPr>
                <w:rFonts w:eastAsiaTheme="minorHAnsi"/>
              </w:rPr>
            </w:pPr>
            <w:r w:rsidRPr="00041E56">
              <w:rPr>
                <w:rFonts w:eastAsiaTheme="minorHAnsi"/>
              </w:rPr>
              <w:t>● If toner smears appear on the leading edge of the media, the media guides might be dirty. Wipe the media guides with a dry, lint-free cloth. ● Check the media type and quality. ● Try installing a new HP print cartridge. ● The fuser temperature might be too low. In your printer driver, make sure the appropriate media type is selected.</w:t>
            </w:r>
          </w:p>
        </w:tc>
      </w:tr>
    </w:tbl>
    <w:p w:rsidR="000B0A36" w:rsidRPr="00041E56" w:rsidRDefault="000B0A36" w:rsidP="000B0A36">
      <w:pPr>
        <w:spacing w:after="160" w:line="360" w:lineRule="auto"/>
        <w:contextualSpacing/>
        <w:rPr>
          <w:rFonts w:eastAsiaTheme="minorHAnsi"/>
          <w:b/>
        </w:rPr>
      </w:pPr>
      <w:r w:rsidRPr="00041E56">
        <w:rPr>
          <w:rFonts w:eastAsiaTheme="minorHAnsi"/>
          <w:b/>
        </w:rPr>
        <w:t>Loose toner</w:t>
      </w:r>
    </w:p>
    <w:tbl>
      <w:tblPr>
        <w:tblStyle w:val="TableGrid2"/>
        <w:tblW w:w="0" w:type="auto"/>
        <w:tblLook w:val="04A0"/>
      </w:tblPr>
      <w:tblGrid>
        <w:gridCol w:w="2605"/>
        <w:gridCol w:w="6745"/>
      </w:tblGrid>
      <w:tr w:rsidR="000B0A36" w:rsidRPr="00041E56" w:rsidTr="000B0A36">
        <w:tc>
          <w:tcPr>
            <w:tcW w:w="2605" w:type="dxa"/>
          </w:tcPr>
          <w:p w:rsidR="000B0A36" w:rsidRPr="00041E56" w:rsidRDefault="000B0A36" w:rsidP="000B0A36">
            <w:pPr>
              <w:spacing w:line="360" w:lineRule="auto"/>
              <w:contextualSpacing/>
              <w:rPr>
                <w:rFonts w:eastAsiaTheme="minorHAnsi"/>
              </w:rPr>
            </w:pPr>
            <w:r w:rsidRPr="00041E56">
              <w:rPr>
                <w:rFonts w:eastAsiaTheme="minorHAnsi"/>
                <w:noProof/>
              </w:rPr>
              <w:drawing>
                <wp:inline distT="0" distB="0" distL="0" distR="0">
                  <wp:extent cx="1103326" cy="1230767"/>
                  <wp:effectExtent l="0" t="0" r="1905" b="7620"/>
                  <wp:docPr id="4109" name="Picture 4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1121152" cy="1250652"/>
                          </a:xfrm>
                          <a:prstGeom prst="rect">
                            <a:avLst/>
                          </a:prstGeom>
                        </pic:spPr>
                      </pic:pic>
                    </a:graphicData>
                  </a:graphic>
                </wp:inline>
              </w:drawing>
            </w:r>
          </w:p>
        </w:tc>
        <w:tc>
          <w:tcPr>
            <w:tcW w:w="6745" w:type="dxa"/>
          </w:tcPr>
          <w:p w:rsidR="000B0A36" w:rsidRPr="00041E56" w:rsidRDefault="000B0A36" w:rsidP="000B0A36">
            <w:pPr>
              <w:spacing w:line="360" w:lineRule="auto"/>
              <w:contextualSpacing/>
              <w:rPr>
                <w:rFonts w:eastAsiaTheme="minorHAnsi"/>
              </w:rPr>
            </w:pPr>
            <w:r w:rsidRPr="00041E56">
              <w:rPr>
                <w:rFonts w:eastAsiaTheme="minorHAnsi"/>
              </w:rPr>
              <w:t>● Clean the inside of the printer. ● Check the media type and quality. ● Try installing a new HP print cartridge. ● In your printer driver, make sure the appropriate media type is selected. ● Plug the printer directly into an AC outlet instead of into a power strip.</w:t>
            </w:r>
          </w:p>
        </w:tc>
      </w:tr>
    </w:tbl>
    <w:p w:rsidR="000B0A36" w:rsidRPr="00041E56" w:rsidRDefault="000B0A36" w:rsidP="000B0A36">
      <w:pPr>
        <w:spacing w:after="160" w:line="360" w:lineRule="auto"/>
        <w:contextualSpacing/>
        <w:rPr>
          <w:rFonts w:eastAsiaTheme="minorHAnsi"/>
          <w:b/>
        </w:rPr>
      </w:pPr>
      <w:r w:rsidRPr="00041E56">
        <w:rPr>
          <w:rFonts w:eastAsiaTheme="minorHAnsi"/>
          <w:b/>
        </w:rPr>
        <w:t>Vertical repetitive defects</w:t>
      </w:r>
    </w:p>
    <w:tbl>
      <w:tblPr>
        <w:tblStyle w:val="TableGrid2"/>
        <w:tblW w:w="0" w:type="auto"/>
        <w:tblLook w:val="04A0"/>
      </w:tblPr>
      <w:tblGrid>
        <w:gridCol w:w="2245"/>
        <w:gridCol w:w="7105"/>
      </w:tblGrid>
      <w:tr w:rsidR="000B0A36" w:rsidRPr="00041E56" w:rsidTr="000B0A36">
        <w:tc>
          <w:tcPr>
            <w:tcW w:w="2245" w:type="dxa"/>
          </w:tcPr>
          <w:p w:rsidR="000B0A36" w:rsidRPr="00041E56" w:rsidRDefault="000B0A36" w:rsidP="000B0A36">
            <w:pPr>
              <w:spacing w:line="360" w:lineRule="auto"/>
              <w:contextualSpacing/>
              <w:rPr>
                <w:rFonts w:eastAsiaTheme="minorHAnsi"/>
              </w:rPr>
            </w:pPr>
            <w:r w:rsidRPr="00041E56">
              <w:rPr>
                <w:rFonts w:eastAsiaTheme="minorHAnsi"/>
                <w:noProof/>
              </w:rPr>
              <w:drawing>
                <wp:inline distT="0" distB="0" distL="0" distR="0">
                  <wp:extent cx="1141111" cy="1405255"/>
                  <wp:effectExtent l="0" t="0" r="1905" b="4445"/>
                  <wp:docPr id="4110" name="Picture 4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1152448" cy="1419216"/>
                          </a:xfrm>
                          <a:prstGeom prst="rect">
                            <a:avLst/>
                          </a:prstGeom>
                        </pic:spPr>
                      </pic:pic>
                    </a:graphicData>
                  </a:graphic>
                </wp:inline>
              </w:drawing>
            </w:r>
          </w:p>
        </w:tc>
        <w:tc>
          <w:tcPr>
            <w:tcW w:w="7105" w:type="dxa"/>
          </w:tcPr>
          <w:p w:rsidR="000B0A36" w:rsidRPr="00041E56" w:rsidRDefault="000B0A36" w:rsidP="000B0A36">
            <w:pPr>
              <w:spacing w:line="360" w:lineRule="auto"/>
              <w:contextualSpacing/>
              <w:rPr>
                <w:rFonts w:eastAsiaTheme="minorHAnsi"/>
              </w:rPr>
            </w:pPr>
            <w:r w:rsidRPr="00041E56">
              <w:rPr>
                <w:rFonts w:eastAsiaTheme="minorHAnsi"/>
              </w:rPr>
              <w:t>● The print cartridge might be damaged. If a repetitive mark occurs at the same spot on the page, install a new HP print cartridge. ● The internal parts might have toner on them. If the defects occur on the back of the page, the problem will probably correct itself after a few more printed pages. ● In your printer driver, make sure the appropriate media type is selected.</w:t>
            </w:r>
          </w:p>
        </w:tc>
      </w:tr>
    </w:tbl>
    <w:p w:rsidR="000B0A36" w:rsidRPr="00041E56" w:rsidRDefault="000B0A36" w:rsidP="000B0A36">
      <w:pPr>
        <w:spacing w:after="160" w:line="360" w:lineRule="auto"/>
        <w:contextualSpacing/>
        <w:rPr>
          <w:rFonts w:eastAsiaTheme="minorHAnsi"/>
          <w:b/>
        </w:rPr>
      </w:pPr>
      <w:r w:rsidRPr="00041E56">
        <w:rPr>
          <w:rFonts w:eastAsiaTheme="minorHAnsi"/>
          <w:b/>
        </w:rPr>
        <w:t>Misformed characters</w:t>
      </w:r>
    </w:p>
    <w:tbl>
      <w:tblPr>
        <w:tblStyle w:val="TableGrid2"/>
        <w:tblW w:w="0" w:type="auto"/>
        <w:tblLook w:val="04A0"/>
      </w:tblPr>
      <w:tblGrid>
        <w:gridCol w:w="2245"/>
        <w:gridCol w:w="7105"/>
      </w:tblGrid>
      <w:tr w:rsidR="000B0A36" w:rsidRPr="00041E56" w:rsidTr="000B0A36">
        <w:tc>
          <w:tcPr>
            <w:tcW w:w="2245" w:type="dxa"/>
          </w:tcPr>
          <w:p w:rsidR="000B0A36" w:rsidRPr="00041E56" w:rsidRDefault="000B0A36" w:rsidP="000B0A36">
            <w:pPr>
              <w:spacing w:line="360" w:lineRule="auto"/>
              <w:contextualSpacing/>
              <w:rPr>
                <w:rFonts w:eastAsiaTheme="minorHAnsi"/>
              </w:rPr>
            </w:pPr>
            <w:r w:rsidRPr="00041E56">
              <w:rPr>
                <w:rFonts w:eastAsiaTheme="minorHAnsi"/>
                <w:noProof/>
              </w:rPr>
              <w:drawing>
                <wp:inline distT="0" distB="0" distL="0" distR="0">
                  <wp:extent cx="1194010" cy="1482725"/>
                  <wp:effectExtent l="0" t="0" r="6350" b="3175"/>
                  <wp:docPr id="4111" name="Picture 4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1240578" cy="1540554"/>
                          </a:xfrm>
                          <a:prstGeom prst="rect">
                            <a:avLst/>
                          </a:prstGeom>
                        </pic:spPr>
                      </pic:pic>
                    </a:graphicData>
                  </a:graphic>
                </wp:inline>
              </w:drawing>
            </w:r>
          </w:p>
        </w:tc>
        <w:tc>
          <w:tcPr>
            <w:tcW w:w="7105" w:type="dxa"/>
          </w:tcPr>
          <w:p w:rsidR="000B0A36" w:rsidRPr="00041E56" w:rsidRDefault="000B0A36" w:rsidP="000B0A36">
            <w:pPr>
              <w:spacing w:line="360" w:lineRule="auto"/>
              <w:contextualSpacing/>
              <w:rPr>
                <w:rFonts w:eastAsiaTheme="minorHAnsi"/>
              </w:rPr>
            </w:pPr>
            <w:r w:rsidRPr="00041E56">
              <w:rPr>
                <w:rFonts w:eastAsiaTheme="minorHAnsi"/>
              </w:rPr>
              <w:t>● If characters are improperly formed, producing hollow images, the media stock might be too slick. Try a different media. ● If characters are improperly formed, producing a wavy effect, the printer might need service. Print a configuration page. If the characters are improperly formed, contact an HP-authorized dealer or service representative.</w:t>
            </w:r>
          </w:p>
        </w:tc>
      </w:tr>
    </w:tbl>
    <w:p w:rsidR="000B0A36" w:rsidRPr="00041E56" w:rsidRDefault="000B0A36" w:rsidP="000B0A36">
      <w:pPr>
        <w:spacing w:after="160" w:line="360" w:lineRule="auto"/>
        <w:contextualSpacing/>
        <w:rPr>
          <w:rFonts w:eastAsiaTheme="minorHAnsi"/>
          <w:b/>
          <w:sz w:val="28"/>
          <w:szCs w:val="28"/>
        </w:rPr>
      </w:pPr>
      <w:r w:rsidRPr="00041E56">
        <w:rPr>
          <w:rFonts w:eastAsiaTheme="minorHAnsi"/>
          <w:b/>
          <w:sz w:val="28"/>
          <w:szCs w:val="28"/>
        </w:rPr>
        <w:t>Page skew</w:t>
      </w:r>
    </w:p>
    <w:tbl>
      <w:tblPr>
        <w:tblStyle w:val="TableGrid2"/>
        <w:tblW w:w="0" w:type="auto"/>
        <w:tblLook w:val="04A0"/>
      </w:tblPr>
      <w:tblGrid>
        <w:gridCol w:w="2605"/>
        <w:gridCol w:w="6745"/>
      </w:tblGrid>
      <w:tr w:rsidR="000B0A36" w:rsidRPr="00041E56" w:rsidTr="000B0A36">
        <w:tc>
          <w:tcPr>
            <w:tcW w:w="2605" w:type="dxa"/>
          </w:tcPr>
          <w:p w:rsidR="000B0A36" w:rsidRPr="00041E56" w:rsidRDefault="000B0A36" w:rsidP="000B0A36">
            <w:pPr>
              <w:spacing w:line="360" w:lineRule="auto"/>
              <w:contextualSpacing/>
              <w:rPr>
                <w:rFonts w:eastAsiaTheme="minorHAnsi"/>
              </w:rPr>
            </w:pPr>
            <w:r w:rsidRPr="00041E56">
              <w:rPr>
                <w:rFonts w:eastAsiaTheme="minorHAnsi"/>
                <w:noProof/>
              </w:rPr>
              <w:lastRenderedPageBreak/>
              <w:drawing>
                <wp:inline distT="0" distB="0" distL="0" distR="0">
                  <wp:extent cx="1158875" cy="1332000"/>
                  <wp:effectExtent l="0" t="0" r="3175" b="1905"/>
                  <wp:docPr id="4112" name="Picture 4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1164860" cy="1338879"/>
                          </a:xfrm>
                          <a:prstGeom prst="rect">
                            <a:avLst/>
                          </a:prstGeom>
                        </pic:spPr>
                      </pic:pic>
                    </a:graphicData>
                  </a:graphic>
                </wp:inline>
              </w:drawing>
            </w:r>
          </w:p>
        </w:tc>
        <w:tc>
          <w:tcPr>
            <w:tcW w:w="6745" w:type="dxa"/>
          </w:tcPr>
          <w:p w:rsidR="000B0A36" w:rsidRPr="00041E56" w:rsidRDefault="000B0A36" w:rsidP="000B0A36">
            <w:pPr>
              <w:spacing w:line="360" w:lineRule="auto"/>
              <w:contextualSpacing/>
              <w:rPr>
                <w:rFonts w:eastAsiaTheme="minorHAnsi"/>
              </w:rPr>
            </w:pPr>
            <w:r w:rsidRPr="00041E56">
              <w:rPr>
                <w:rFonts w:eastAsiaTheme="minorHAnsi"/>
              </w:rPr>
              <w:t>● Make sure that the media is loaded correctly and the media guides are not too tight or too loose against the media stack. ● The input bin might be too full. ● Check the media type and quality.</w:t>
            </w:r>
          </w:p>
        </w:tc>
      </w:tr>
    </w:tbl>
    <w:p w:rsidR="000B0A36" w:rsidRPr="00041E56" w:rsidRDefault="000B0A36" w:rsidP="000B0A36">
      <w:pPr>
        <w:spacing w:after="160" w:line="360" w:lineRule="auto"/>
        <w:contextualSpacing/>
        <w:rPr>
          <w:rFonts w:eastAsiaTheme="minorHAnsi"/>
          <w:b/>
        </w:rPr>
      </w:pPr>
      <w:r w:rsidRPr="00041E56">
        <w:rPr>
          <w:rFonts w:eastAsiaTheme="minorHAnsi"/>
          <w:b/>
        </w:rPr>
        <w:t>Curl or wave</w:t>
      </w:r>
    </w:p>
    <w:tbl>
      <w:tblPr>
        <w:tblStyle w:val="TableGrid2"/>
        <w:tblW w:w="10165" w:type="dxa"/>
        <w:tblLook w:val="04A0"/>
      </w:tblPr>
      <w:tblGrid>
        <w:gridCol w:w="2256"/>
        <w:gridCol w:w="7909"/>
      </w:tblGrid>
      <w:tr w:rsidR="000B0A36" w:rsidRPr="00041E56" w:rsidTr="000B0A36">
        <w:tc>
          <w:tcPr>
            <w:tcW w:w="2256" w:type="dxa"/>
          </w:tcPr>
          <w:p w:rsidR="000B0A36" w:rsidRPr="00041E56" w:rsidRDefault="000B0A36" w:rsidP="000B0A36">
            <w:pPr>
              <w:spacing w:line="360" w:lineRule="auto"/>
              <w:contextualSpacing/>
              <w:rPr>
                <w:rFonts w:eastAsiaTheme="minorHAnsi"/>
              </w:rPr>
            </w:pPr>
            <w:r w:rsidRPr="00041E56">
              <w:rPr>
                <w:rFonts w:eastAsiaTheme="minorHAnsi"/>
                <w:noProof/>
              </w:rPr>
              <w:drawing>
                <wp:inline distT="0" distB="0" distL="0" distR="0">
                  <wp:extent cx="1288415" cy="1526400"/>
                  <wp:effectExtent l="0" t="0" r="6985" b="0"/>
                  <wp:docPr id="4113" name="Picture 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1295271" cy="1534523"/>
                          </a:xfrm>
                          <a:prstGeom prst="rect">
                            <a:avLst/>
                          </a:prstGeom>
                        </pic:spPr>
                      </pic:pic>
                    </a:graphicData>
                  </a:graphic>
                </wp:inline>
              </w:drawing>
            </w:r>
          </w:p>
        </w:tc>
        <w:tc>
          <w:tcPr>
            <w:tcW w:w="7909" w:type="dxa"/>
          </w:tcPr>
          <w:p w:rsidR="000B0A36" w:rsidRDefault="000B0A36" w:rsidP="000B0A36">
            <w:pPr>
              <w:spacing w:line="360" w:lineRule="auto"/>
              <w:contextualSpacing/>
              <w:rPr>
                <w:rFonts w:eastAsiaTheme="minorHAnsi"/>
              </w:rPr>
            </w:pPr>
            <w:r w:rsidRPr="00041E56">
              <w:rPr>
                <w:rFonts w:eastAsiaTheme="minorHAnsi"/>
              </w:rPr>
              <w:t xml:space="preserve">● Check the media type and quality. Both high temperature and humidity cause media to curl. </w:t>
            </w:r>
          </w:p>
          <w:p w:rsidR="000B0A36" w:rsidRDefault="000B0A36" w:rsidP="000B0A36">
            <w:pPr>
              <w:spacing w:line="360" w:lineRule="auto"/>
              <w:contextualSpacing/>
              <w:rPr>
                <w:rFonts w:eastAsiaTheme="minorHAnsi"/>
              </w:rPr>
            </w:pPr>
            <w:r w:rsidRPr="00041E56">
              <w:rPr>
                <w:rFonts w:eastAsiaTheme="minorHAnsi"/>
              </w:rPr>
              <w:t xml:space="preserve">● The media might have been in the input tray too long. Turn over the stack of media in the tray. Also, try rotating the media 180° in the input tray. </w:t>
            </w:r>
          </w:p>
          <w:p w:rsidR="000B0A36" w:rsidRDefault="000B0A36" w:rsidP="000B0A36">
            <w:pPr>
              <w:spacing w:line="360" w:lineRule="auto"/>
              <w:contextualSpacing/>
              <w:rPr>
                <w:rFonts w:eastAsiaTheme="minorHAnsi"/>
              </w:rPr>
            </w:pPr>
            <w:r w:rsidRPr="00041E56">
              <w:rPr>
                <w:rFonts w:eastAsiaTheme="minorHAnsi"/>
              </w:rPr>
              <w:t xml:space="preserve">● Open the straight-through output door and try printing straight through. </w:t>
            </w:r>
          </w:p>
          <w:p w:rsidR="000B0A36" w:rsidRPr="00041E56" w:rsidRDefault="000B0A36" w:rsidP="000B0A36">
            <w:pPr>
              <w:spacing w:line="360" w:lineRule="auto"/>
              <w:contextualSpacing/>
              <w:rPr>
                <w:rFonts w:eastAsiaTheme="minorHAnsi"/>
              </w:rPr>
            </w:pPr>
            <w:r w:rsidRPr="00041E56">
              <w:rPr>
                <w:rFonts w:eastAsiaTheme="minorHAnsi"/>
              </w:rPr>
              <w:t>● The fuser temperature might be too high. In your printer driver, make sure the appropriate media type is selected. If the problem persists, select a media type that uses a lower fuser temperature, such as transparencies or light media.</w:t>
            </w:r>
          </w:p>
        </w:tc>
      </w:tr>
    </w:tbl>
    <w:p w:rsidR="000B0A36" w:rsidRPr="00041E56" w:rsidRDefault="000B0A36" w:rsidP="000B0A36">
      <w:pPr>
        <w:spacing w:after="160" w:line="360" w:lineRule="auto"/>
        <w:contextualSpacing/>
        <w:rPr>
          <w:b/>
          <w:lang w:eastAsia="de-DE"/>
        </w:rPr>
      </w:pPr>
      <w:r w:rsidRPr="00041E56">
        <w:rPr>
          <w:rFonts w:eastAsiaTheme="minorHAnsi"/>
          <w:b/>
        </w:rPr>
        <w:t>Wrinkles or creases</w:t>
      </w:r>
    </w:p>
    <w:tbl>
      <w:tblPr>
        <w:tblStyle w:val="TableGrid2"/>
        <w:tblW w:w="0" w:type="auto"/>
        <w:tblLook w:val="04A0"/>
      </w:tblPr>
      <w:tblGrid>
        <w:gridCol w:w="2065"/>
        <w:gridCol w:w="7285"/>
      </w:tblGrid>
      <w:tr w:rsidR="000B0A36" w:rsidRPr="00041E56" w:rsidTr="000B0A36">
        <w:tc>
          <w:tcPr>
            <w:tcW w:w="2065" w:type="dxa"/>
          </w:tcPr>
          <w:p w:rsidR="000B0A36" w:rsidRPr="00041E56" w:rsidRDefault="000B0A36" w:rsidP="000B0A36">
            <w:pPr>
              <w:spacing w:line="360" w:lineRule="auto"/>
              <w:contextualSpacing/>
              <w:rPr>
                <w:rFonts w:eastAsiaTheme="minorHAnsi"/>
              </w:rPr>
            </w:pPr>
            <w:r w:rsidRPr="00041E56">
              <w:rPr>
                <w:rFonts w:eastAsiaTheme="minorHAnsi"/>
                <w:noProof/>
              </w:rPr>
              <w:drawing>
                <wp:inline distT="0" distB="0" distL="0" distR="0">
                  <wp:extent cx="1108710" cy="1476000"/>
                  <wp:effectExtent l="0" t="0" r="0" b="0"/>
                  <wp:docPr id="4114" name="Picture 4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1118963" cy="1489649"/>
                          </a:xfrm>
                          <a:prstGeom prst="rect">
                            <a:avLst/>
                          </a:prstGeom>
                        </pic:spPr>
                      </pic:pic>
                    </a:graphicData>
                  </a:graphic>
                </wp:inline>
              </w:drawing>
            </w:r>
          </w:p>
        </w:tc>
        <w:tc>
          <w:tcPr>
            <w:tcW w:w="7285" w:type="dxa"/>
          </w:tcPr>
          <w:p w:rsidR="000B0A36" w:rsidRDefault="000B0A36" w:rsidP="000B0A36">
            <w:pPr>
              <w:spacing w:line="360" w:lineRule="auto"/>
              <w:contextualSpacing/>
              <w:rPr>
                <w:rFonts w:eastAsiaTheme="minorHAnsi"/>
              </w:rPr>
            </w:pPr>
            <w:r w:rsidRPr="00041E56">
              <w:rPr>
                <w:rFonts w:eastAsiaTheme="minorHAnsi"/>
              </w:rPr>
              <w:t xml:space="preserve">● Make sure that media is loaded properly. </w:t>
            </w:r>
          </w:p>
          <w:p w:rsidR="000B0A36" w:rsidRDefault="000B0A36" w:rsidP="000B0A36">
            <w:pPr>
              <w:spacing w:line="360" w:lineRule="auto"/>
              <w:contextualSpacing/>
              <w:rPr>
                <w:rFonts w:eastAsiaTheme="minorHAnsi"/>
              </w:rPr>
            </w:pPr>
            <w:r w:rsidRPr="00041E56">
              <w:rPr>
                <w:rFonts w:eastAsiaTheme="minorHAnsi"/>
              </w:rPr>
              <w:t xml:space="preserve">● Check the media type and quality. </w:t>
            </w:r>
          </w:p>
          <w:p w:rsidR="000B0A36" w:rsidRDefault="000B0A36" w:rsidP="000B0A36">
            <w:pPr>
              <w:spacing w:line="360" w:lineRule="auto"/>
              <w:contextualSpacing/>
              <w:rPr>
                <w:rFonts w:eastAsiaTheme="minorHAnsi"/>
              </w:rPr>
            </w:pPr>
            <w:r w:rsidRPr="00041E56">
              <w:rPr>
                <w:rFonts w:eastAsiaTheme="minorHAnsi"/>
              </w:rPr>
              <w:t xml:space="preserve">● Open the straight-through output door and try printing straight through. </w:t>
            </w:r>
          </w:p>
          <w:p w:rsidR="000B0A36" w:rsidRDefault="000B0A36" w:rsidP="000B0A36">
            <w:pPr>
              <w:spacing w:line="360" w:lineRule="auto"/>
              <w:contextualSpacing/>
              <w:rPr>
                <w:rFonts w:eastAsiaTheme="minorHAnsi"/>
              </w:rPr>
            </w:pPr>
            <w:r w:rsidRPr="00041E56">
              <w:rPr>
                <w:rFonts w:eastAsiaTheme="minorHAnsi"/>
              </w:rPr>
              <w:t xml:space="preserve">● Turn over the stack of media in the tray. Also, try rotating the media 180° in the input tray. </w:t>
            </w:r>
          </w:p>
          <w:p w:rsidR="000B0A36" w:rsidRPr="00041E56" w:rsidRDefault="000B0A36" w:rsidP="000B0A36">
            <w:pPr>
              <w:spacing w:line="360" w:lineRule="auto"/>
              <w:contextualSpacing/>
              <w:rPr>
                <w:rFonts w:eastAsiaTheme="minorHAnsi"/>
              </w:rPr>
            </w:pPr>
            <w:r w:rsidRPr="00041E56">
              <w:rPr>
                <w:rFonts w:eastAsiaTheme="minorHAnsi"/>
              </w:rPr>
              <w:t>● For envelopes, this can be caused by air pockets inside the envelope. Remove the envelope, flatten the envelope, and try printing again.</w:t>
            </w:r>
          </w:p>
        </w:tc>
      </w:tr>
    </w:tbl>
    <w:p w:rsidR="000B0A36" w:rsidRPr="00041E56" w:rsidRDefault="000B0A36" w:rsidP="000B0A36">
      <w:pPr>
        <w:spacing w:after="160" w:line="360" w:lineRule="auto"/>
        <w:contextualSpacing/>
        <w:rPr>
          <w:b/>
          <w:lang w:eastAsia="de-DE"/>
        </w:rPr>
      </w:pPr>
      <w:r w:rsidRPr="00041E56">
        <w:rPr>
          <w:rFonts w:eastAsiaTheme="minorHAnsi"/>
          <w:b/>
        </w:rPr>
        <w:t>Toner scatter outline</w:t>
      </w:r>
    </w:p>
    <w:tbl>
      <w:tblPr>
        <w:tblStyle w:val="TableGrid2"/>
        <w:tblW w:w="0" w:type="auto"/>
        <w:tblLook w:val="04A0"/>
      </w:tblPr>
      <w:tblGrid>
        <w:gridCol w:w="2335"/>
        <w:gridCol w:w="7015"/>
      </w:tblGrid>
      <w:tr w:rsidR="000B0A36" w:rsidRPr="00041E56" w:rsidTr="000B0A36">
        <w:tc>
          <w:tcPr>
            <w:tcW w:w="2335" w:type="dxa"/>
          </w:tcPr>
          <w:p w:rsidR="000B0A36" w:rsidRPr="00041E56" w:rsidRDefault="000B0A36" w:rsidP="000B0A36">
            <w:pPr>
              <w:spacing w:line="360" w:lineRule="auto"/>
              <w:contextualSpacing/>
              <w:rPr>
                <w:rFonts w:eastAsiaTheme="minorHAnsi"/>
              </w:rPr>
            </w:pPr>
            <w:r w:rsidRPr="00041E56">
              <w:rPr>
                <w:rFonts w:eastAsiaTheme="minorHAnsi"/>
                <w:noProof/>
              </w:rPr>
              <w:drawing>
                <wp:inline distT="0" distB="0" distL="0" distR="0">
                  <wp:extent cx="1108627" cy="1367821"/>
                  <wp:effectExtent l="0" t="0" r="0" b="3810"/>
                  <wp:docPr id="4115" name="Picture 4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1125774" cy="1388976"/>
                          </a:xfrm>
                          <a:prstGeom prst="rect">
                            <a:avLst/>
                          </a:prstGeom>
                        </pic:spPr>
                      </pic:pic>
                    </a:graphicData>
                  </a:graphic>
                </wp:inline>
              </w:drawing>
            </w:r>
          </w:p>
        </w:tc>
        <w:tc>
          <w:tcPr>
            <w:tcW w:w="7015" w:type="dxa"/>
          </w:tcPr>
          <w:p w:rsidR="000B0A36" w:rsidRDefault="000B0A36" w:rsidP="000B0A36">
            <w:pPr>
              <w:spacing w:line="360" w:lineRule="auto"/>
              <w:contextualSpacing/>
              <w:rPr>
                <w:rFonts w:eastAsiaTheme="minorHAnsi"/>
              </w:rPr>
            </w:pPr>
            <w:r w:rsidRPr="00041E56">
              <w:rPr>
                <w:rFonts w:eastAsiaTheme="minorHAnsi"/>
              </w:rPr>
              <w:t xml:space="preserve">● If large amounts of toner have scattered around the characters, the media might be resisting the toner. (A small amount of toner scatter is normal for laser printing.) Try a different media type. </w:t>
            </w:r>
          </w:p>
          <w:p w:rsidR="000B0A36" w:rsidRDefault="000B0A36" w:rsidP="000B0A36">
            <w:pPr>
              <w:spacing w:line="360" w:lineRule="auto"/>
              <w:contextualSpacing/>
              <w:rPr>
                <w:rFonts w:eastAsiaTheme="minorHAnsi"/>
              </w:rPr>
            </w:pPr>
            <w:r w:rsidRPr="00041E56">
              <w:rPr>
                <w:rFonts w:eastAsiaTheme="minorHAnsi"/>
              </w:rPr>
              <w:t xml:space="preserve">● Turn over the stack of media in the tray. </w:t>
            </w:r>
          </w:p>
          <w:p w:rsidR="000B0A36" w:rsidRPr="00041E56" w:rsidRDefault="000B0A36" w:rsidP="000B0A36">
            <w:pPr>
              <w:spacing w:line="360" w:lineRule="auto"/>
              <w:contextualSpacing/>
              <w:rPr>
                <w:rFonts w:eastAsiaTheme="minorHAnsi"/>
              </w:rPr>
            </w:pPr>
            <w:r w:rsidRPr="00041E56">
              <w:rPr>
                <w:rFonts w:eastAsiaTheme="minorHAnsi"/>
              </w:rPr>
              <w:t>● Use media designed for laser printers.</w:t>
            </w:r>
          </w:p>
        </w:tc>
      </w:tr>
    </w:tbl>
    <w:p w:rsidR="000B0A36" w:rsidRPr="00041E56" w:rsidRDefault="000B0A36" w:rsidP="000B0A36">
      <w:pPr>
        <w:spacing w:line="360" w:lineRule="auto"/>
        <w:contextualSpacing/>
        <w:rPr>
          <w:b/>
          <w:sz w:val="28"/>
          <w:szCs w:val="28"/>
        </w:rPr>
      </w:pPr>
      <w:r w:rsidRPr="00041E56">
        <w:rPr>
          <w:b/>
          <w:sz w:val="28"/>
          <w:szCs w:val="28"/>
        </w:rPr>
        <w:t>Clear jams</w:t>
      </w:r>
    </w:p>
    <w:p w:rsidR="000B0A36" w:rsidRPr="00041E56" w:rsidRDefault="000B0A36" w:rsidP="000B0A36">
      <w:pPr>
        <w:spacing w:line="360" w:lineRule="auto"/>
        <w:contextualSpacing/>
      </w:pPr>
      <w:r w:rsidRPr="00041E56">
        <w:lastRenderedPageBreak/>
        <w:t xml:space="preserve">Occasionally, media becomes jammed during a print job. You are notified of a media jam by an error in the software and the printer control-panel lights. The following are some of the causes of media jams: </w:t>
      </w:r>
    </w:p>
    <w:p w:rsidR="000B0A36" w:rsidRPr="00041E56" w:rsidRDefault="000B0A36" w:rsidP="007910CD">
      <w:pPr>
        <w:pStyle w:val="ListParagraph"/>
        <w:numPr>
          <w:ilvl w:val="0"/>
          <w:numId w:val="80"/>
        </w:numPr>
        <w:spacing w:line="360" w:lineRule="auto"/>
      </w:pPr>
      <w:r w:rsidRPr="00041E56">
        <w:t>The input trays are loaded improperly or too full.</w:t>
      </w:r>
    </w:p>
    <w:p w:rsidR="000B0A36" w:rsidRDefault="000B0A36" w:rsidP="007910CD">
      <w:pPr>
        <w:pStyle w:val="ListParagraph"/>
        <w:numPr>
          <w:ilvl w:val="0"/>
          <w:numId w:val="80"/>
        </w:numPr>
        <w:spacing w:line="360" w:lineRule="auto"/>
      </w:pPr>
      <w:r w:rsidRPr="00041E56">
        <w:t xml:space="preserve">The media does not meet HP specifications. </w:t>
      </w:r>
    </w:p>
    <w:p w:rsidR="000B0A36" w:rsidRPr="00041E56" w:rsidRDefault="000B0A36" w:rsidP="00A66264">
      <w:pPr>
        <w:spacing w:line="360" w:lineRule="auto"/>
      </w:pPr>
      <w:r w:rsidRPr="00041E56">
        <w:t>The printer might need to be cleaned to remove paper dust and other particles from the paper path. There might be loose toner in the printer after a media jam. This toner clears up after a few sheets print</w:t>
      </w:r>
    </w:p>
    <w:p w:rsidR="000B0A36" w:rsidRPr="00041E56" w:rsidRDefault="000B0A36" w:rsidP="000B0A36">
      <w:pPr>
        <w:spacing w:line="360" w:lineRule="auto"/>
        <w:contextualSpacing/>
      </w:pPr>
      <w:r w:rsidRPr="007167F7">
        <w:rPr>
          <w:b/>
        </w:rPr>
        <w:t>NOTE</w:t>
      </w:r>
      <w:r w:rsidRPr="00041E56">
        <w:t xml:space="preserve"> when you add new media, always remove all of the media from the input tray and straighten the stack of new media. This helps prevent multiple sheets of media from feeding through the printer at one time, reducing media jams.</w:t>
      </w:r>
    </w:p>
    <w:p w:rsidR="000B0A36" w:rsidRPr="00041E56" w:rsidRDefault="000B0A36" w:rsidP="000B0A36">
      <w:pPr>
        <w:spacing w:line="360" w:lineRule="auto"/>
        <w:contextualSpacing/>
        <w:rPr>
          <w:b/>
        </w:rPr>
      </w:pPr>
      <w:r w:rsidRPr="00041E56">
        <w:rPr>
          <w:b/>
        </w:rPr>
        <w:t xml:space="preserve">Print-cartridge area </w:t>
      </w:r>
    </w:p>
    <w:p w:rsidR="000B0A36" w:rsidRPr="00041E56" w:rsidRDefault="000B0A36" w:rsidP="000B0A36">
      <w:pPr>
        <w:spacing w:line="360" w:lineRule="auto"/>
        <w:contextualSpacing/>
      </w:pPr>
      <w:r w:rsidRPr="00041E56">
        <w:t>To clear a jam in the print-cartridge area, perform the following steps</w:t>
      </w:r>
    </w:p>
    <w:p w:rsidR="000B0A36" w:rsidRPr="00041E56" w:rsidRDefault="000B0A36" w:rsidP="000B0A36">
      <w:pPr>
        <w:spacing w:line="360" w:lineRule="auto"/>
        <w:contextualSpacing/>
        <w:rPr>
          <w:b/>
        </w:rPr>
      </w:pPr>
      <w:r w:rsidRPr="00041E56">
        <w:rPr>
          <w:b/>
        </w:rPr>
        <w:t xml:space="preserve">CAUTION </w:t>
      </w:r>
    </w:p>
    <w:p w:rsidR="000B0A36" w:rsidRPr="00041E56" w:rsidRDefault="000B0A36" w:rsidP="007910CD">
      <w:pPr>
        <w:pStyle w:val="ListParagraph"/>
        <w:numPr>
          <w:ilvl w:val="0"/>
          <w:numId w:val="57"/>
        </w:numPr>
        <w:spacing w:line="360" w:lineRule="auto"/>
      </w:pPr>
      <w:r w:rsidRPr="00041E56">
        <w:t xml:space="preserve">Do not use sharp objects, such as tweezers or needle-nose pliers, to remove jams. </w:t>
      </w:r>
    </w:p>
    <w:p w:rsidR="000B0A36" w:rsidRPr="00041E56" w:rsidRDefault="000B0A36" w:rsidP="007910CD">
      <w:pPr>
        <w:pStyle w:val="ListParagraph"/>
        <w:numPr>
          <w:ilvl w:val="0"/>
          <w:numId w:val="57"/>
        </w:numPr>
        <w:spacing w:line="360" w:lineRule="auto"/>
        <w:rPr>
          <w:b/>
          <w:sz w:val="28"/>
          <w:szCs w:val="28"/>
          <w:lang w:eastAsia="de-DE"/>
        </w:rPr>
      </w:pPr>
      <w:r w:rsidRPr="00041E56">
        <w:t>Damage caused by sharp objects will not be covered by the warranty.</w:t>
      </w:r>
    </w:p>
    <w:p w:rsidR="000B0A36" w:rsidRPr="00041E56" w:rsidRDefault="000B0A36" w:rsidP="000B0A36">
      <w:pPr>
        <w:spacing w:line="360" w:lineRule="auto"/>
        <w:rPr>
          <w:b/>
          <w:sz w:val="28"/>
          <w:szCs w:val="28"/>
          <w:lang w:eastAsia="de-DE"/>
        </w:rPr>
      </w:pPr>
    </w:p>
    <w:p w:rsidR="000B0A36" w:rsidRPr="00041E56" w:rsidRDefault="000B0A36" w:rsidP="007910CD">
      <w:pPr>
        <w:pStyle w:val="ListParagraph"/>
        <w:numPr>
          <w:ilvl w:val="0"/>
          <w:numId w:val="58"/>
        </w:numPr>
        <w:spacing w:line="360" w:lineRule="auto"/>
      </w:pPr>
      <w:r w:rsidRPr="00041E56">
        <w:t>Press the print-cartridge-door button, and then remove the print cartridge from the printer.</w:t>
      </w:r>
    </w:p>
    <w:p w:rsidR="000B0A36" w:rsidRDefault="000B0A36" w:rsidP="000B0A36">
      <w:pPr>
        <w:spacing w:line="360" w:lineRule="auto"/>
        <w:jc w:val="center"/>
      </w:pPr>
      <w:r w:rsidRPr="00041E56">
        <w:rPr>
          <w:noProof/>
        </w:rPr>
        <w:drawing>
          <wp:inline distT="0" distB="0" distL="0" distR="0">
            <wp:extent cx="3574415" cy="1095768"/>
            <wp:effectExtent l="0" t="0" r="698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3629892" cy="1112775"/>
                    </a:xfrm>
                    <a:prstGeom prst="rect">
                      <a:avLst/>
                    </a:prstGeom>
                  </pic:spPr>
                </pic:pic>
              </a:graphicData>
            </a:graphic>
          </wp:inline>
        </w:drawing>
      </w:r>
    </w:p>
    <w:p w:rsidR="000B0A36" w:rsidRPr="00041E56" w:rsidRDefault="000B0A36" w:rsidP="000B0A36">
      <w:pPr>
        <w:spacing w:line="360" w:lineRule="auto"/>
      </w:pPr>
      <w:r w:rsidRPr="00041E56">
        <w:rPr>
          <w:b/>
        </w:rPr>
        <w:t xml:space="preserve">CAUTION </w:t>
      </w:r>
      <w:r w:rsidRPr="00041E56">
        <w:t xml:space="preserve">To prevent damage to the print cartridge, minimize its exposure to direct light. </w:t>
      </w:r>
      <w:r w:rsidRPr="00041E56">
        <w:rPr>
          <w:b/>
        </w:rPr>
        <w:t>CAUTION</w:t>
      </w:r>
      <w:r w:rsidRPr="00041E56">
        <w:t xml:space="preserve"> After removing the print cartridge, handle it only on the ends</w:t>
      </w:r>
    </w:p>
    <w:p w:rsidR="000B0A36" w:rsidRPr="00041E56" w:rsidRDefault="000B0A36" w:rsidP="007910CD">
      <w:pPr>
        <w:pStyle w:val="ListParagraph"/>
        <w:numPr>
          <w:ilvl w:val="0"/>
          <w:numId w:val="58"/>
        </w:numPr>
        <w:spacing w:line="360" w:lineRule="auto"/>
      </w:pPr>
      <w:r w:rsidRPr="00041E56">
        <w:t>Open the straight-through output door.</w:t>
      </w:r>
    </w:p>
    <w:p w:rsidR="000B0A36" w:rsidRPr="00041E56" w:rsidRDefault="000B0A36" w:rsidP="000B0A36">
      <w:pPr>
        <w:spacing w:line="360" w:lineRule="auto"/>
        <w:jc w:val="center"/>
      </w:pPr>
      <w:r w:rsidRPr="00041E56">
        <w:rPr>
          <w:noProof/>
        </w:rPr>
        <w:drawing>
          <wp:inline distT="0" distB="0" distL="0" distR="0">
            <wp:extent cx="1874142" cy="123888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1909397" cy="1262190"/>
                    </a:xfrm>
                    <a:prstGeom prst="rect">
                      <a:avLst/>
                    </a:prstGeom>
                  </pic:spPr>
                </pic:pic>
              </a:graphicData>
            </a:graphic>
          </wp:inline>
        </w:drawing>
      </w:r>
    </w:p>
    <w:p w:rsidR="000B0A36" w:rsidRPr="00041E56" w:rsidRDefault="000B0A36" w:rsidP="007910CD">
      <w:pPr>
        <w:pStyle w:val="ListParagraph"/>
        <w:numPr>
          <w:ilvl w:val="0"/>
          <w:numId w:val="58"/>
        </w:numPr>
        <w:spacing w:line="360" w:lineRule="auto"/>
      </w:pPr>
      <w:r w:rsidRPr="00041E56">
        <w:lastRenderedPageBreak/>
        <w:t>Pull down the green pressure-release levers.</w:t>
      </w:r>
    </w:p>
    <w:p w:rsidR="000B0A36" w:rsidRPr="00041E56" w:rsidRDefault="000B0A36" w:rsidP="000B0A36">
      <w:pPr>
        <w:spacing w:line="360" w:lineRule="auto"/>
        <w:jc w:val="center"/>
      </w:pPr>
      <w:r w:rsidRPr="00041E56">
        <w:rPr>
          <w:noProof/>
        </w:rPr>
        <w:drawing>
          <wp:inline distT="0" distB="0" distL="0" distR="0">
            <wp:extent cx="2304415" cy="1073098"/>
            <wp:effectExtent l="0" t="0" r="63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cstate="print"/>
                    <a:stretch>
                      <a:fillRect/>
                    </a:stretch>
                  </pic:blipFill>
                  <pic:spPr>
                    <a:xfrm>
                      <a:off x="0" y="0"/>
                      <a:ext cx="2357851" cy="1097982"/>
                    </a:xfrm>
                    <a:prstGeom prst="rect">
                      <a:avLst/>
                    </a:prstGeom>
                  </pic:spPr>
                </pic:pic>
              </a:graphicData>
            </a:graphic>
          </wp:inline>
        </w:drawing>
      </w:r>
    </w:p>
    <w:p w:rsidR="000B0A36" w:rsidRPr="00041E56" w:rsidRDefault="000B0A36" w:rsidP="007910CD">
      <w:pPr>
        <w:pStyle w:val="ListParagraph"/>
        <w:numPr>
          <w:ilvl w:val="0"/>
          <w:numId w:val="58"/>
        </w:numPr>
        <w:spacing w:line="360" w:lineRule="auto"/>
      </w:pPr>
      <w:r w:rsidRPr="00041E56">
        <w:t>With both hands, grasp the side of the media that is most visible (this includes the middle), and carefully pull it free from the printer.</w:t>
      </w:r>
    </w:p>
    <w:p w:rsidR="000B0A36" w:rsidRPr="00041E56" w:rsidRDefault="000B0A36" w:rsidP="000B0A36">
      <w:pPr>
        <w:spacing w:line="360" w:lineRule="auto"/>
        <w:jc w:val="center"/>
      </w:pPr>
      <w:r w:rsidRPr="00041E56">
        <w:rPr>
          <w:noProof/>
        </w:rPr>
        <w:drawing>
          <wp:inline distT="0" distB="0" distL="0" distR="0">
            <wp:extent cx="2017395" cy="1050427"/>
            <wp:effectExtent l="0" t="0" r="190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2043752" cy="1064151"/>
                    </a:xfrm>
                    <a:prstGeom prst="rect">
                      <a:avLst/>
                    </a:prstGeom>
                  </pic:spPr>
                </pic:pic>
              </a:graphicData>
            </a:graphic>
          </wp:inline>
        </w:drawing>
      </w:r>
    </w:p>
    <w:p w:rsidR="000B0A36" w:rsidRPr="00041E56" w:rsidRDefault="000B0A36" w:rsidP="000B0A36">
      <w:pPr>
        <w:spacing w:line="360" w:lineRule="auto"/>
      </w:pPr>
      <w:r w:rsidRPr="00041E56">
        <w:t>5. Replace the print cartridge, and close the print-cartridge door.</w:t>
      </w:r>
    </w:p>
    <w:p w:rsidR="000B0A36" w:rsidRPr="00041E56" w:rsidRDefault="000B0A36" w:rsidP="000B0A36">
      <w:pPr>
        <w:spacing w:line="360" w:lineRule="auto"/>
        <w:jc w:val="center"/>
        <w:rPr>
          <w:b/>
          <w:sz w:val="28"/>
          <w:szCs w:val="28"/>
          <w:lang w:eastAsia="de-DE"/>
        </w:rPr>
      </w:pPr>
      <w:r w:rsidRPr="00041E56">
        <w:rPr>
          <w:noProof/>
        </w:rPr>
        <w:drawing>
          <wp:inline distT="0" distB="0" distL="0" distR="0">
            <wp:extent cx="2985025" cy="1027430"/>
            <wp:effectExtent l="0" t="0" r="6350" b="127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3032580" cy="1043798"/>
                    </a:xfrm>
                    <a:prstGeom prst="rect">
                      <a:avLst/>
                    </a:prstGeom>
                  </pic:spPr>
                </pic:pic>
              </a:graphicData>
            </a:graphic>
          </wp:inline>
        </w:drawing>
      </w:r>
    </w:p>
    <w:p w:rsidR="000B0A36" w:rsidRPr="00041E56" w:rsidRDefault="000B0A36" w:rsidP="000B0A36">
      <w:pPr>
        <w:spacing w:line="360" w:lineRule="auto"/>
        <w:rPr>
          <w:b/>
          <w:sz w:val="28"/>
          <w:szCs w:val="28"/>
        </w:rPr>
      </w:pPr>
      <w:r w:rsidRPr="00041E56">
        <w:rPr>
          <w:b/>
          <w:sz w:val="28"/>
          <w:szCs w:val="28"/>
        </w:rPr>
        <w:t>Input trays</w:t>
      </w:r>
    </w:p>
    <w:p w:rsidR="000B0A36" w:rsidRPr="00041E56" w:rsidRDefault="000B0A36" w:rsidP="000B0A36">
      <w:pPr>
        <w:spacing w:line="360" w:lineRule="auto"/>
      </w:pPr>
      <w:r w:rsidRPr="00041E56">
        <w:t>To clear a jam in the input trays, perform the following steps:</w:t>
      </w:r>
    </w:p>
    <w:p w:rsidR="000B0A36" w:rsidRPr="00041E56" w:rsidRDefault="000B0A36" w:rsidP="000B0A36">
      <w:pPr>
        <w:spacing w:line="360" w:lineRule="auto"/>
      </w:pPr>
      <w:r w:rsidRPr="00041E56">
        <w:t>CAUTION do not use sharp objects, such as tweezers or needle-nose pliers, to remove jams. Damage caused by sharp objects will not be covered by the warranty.</w:t>
      </w:r>
    </w:p>
    <w:p w:rsidR="000B0A36" w:rsidRPr="00041E56" w:rsidRDefault="000B0A36" w:rsidP="007910CD">
      <w:pPr>
        <w:pStyle w:val="ListParagraph"/>
        <w:numPr>
          <w:ilvl w:val="2"/>
          <w:numId w:val="34"/>
        </w:numPr>
        <w:spacing w:line="360" w:lineRule="auto"/>
      </w:pPr>
      <w:r w:rsidRPr="00041E56">
        <w:t>Open the straight-through output door.</w:t>
      </w:r>
    </w:p>
    <w:p w:rsidR="000B0A36" w:rsidRPr="00041E56" w:rsidRDefault="000B0A36" w:rsidP="000B0A36">
      <w:pPr>
        <w:spacing w:line="360" w:lineRule="auto"/>
        <w:jc w:val="center"/>
        <w:rPr>
          <w:b/>
          <w:sz w:val="28"/>
          <w:szCs w:val="28"/>
          <w:lang w:eastAsia="de-DE"/>
        </w:rPr>
      </w:pPr>
      <w:r w:rsidRPr="00041E56">
        <w:rPr>
          <w:noProof/>
        </w:rPr>
        <w:drawing>
          <wp:inline distT="0" distB="0" distL="0" distR="0">
            <wp:extent cx="1704340" cy="1148668"/>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1727506" cy="1164281"/>
                    </a:xfrm>
                    <a:prstGeom prst="rect">
                      <a:avLst/>
                    </a:prstGeom>
                  </pic:spPr>
                </pic:pic>
              </a:graphicData>
            </a:graphic>
          </wp:inline>
        </w:drawing>
      </w:r>
    </w:p>
    <w:p w:rsidR="000B0A36" w:rsidRPr="00041E56" w:rsidRDefault="000B0A36" w:rsidP="007910CD">
      <w:pPr>
        <w:pStyle w:val="ListParagraph"/>
        <w:numPr>
          <w:ilvl w:val="2"/>
          <w:numId w:val="34"/>
        </w:numPr>
        <w:spacing w:line="360" w:lineRule="auto"/>
      </w:pPr>
      <w:r w:rsidRPr="00041E56">
        <w:t>Pull down the green pressure-release levers.</w:t>
      </w:r>
    </w:p>
    <w:p w:rsidR="000B0A36" w:rsidRPr="00041E56" w:rsidRDefault="000B0A36" w:rsidP="000B0A36">
      <w:pPr>
        <w:spacing w:line="360" w:lineRule="auto"/>
        <w:jc w:val="center"/>
        <w:rPr>
          <w:b/>
          <w:sz w:val="28"/>
          <w:szCs w:val="28"/>
          <w:lang w:eastAsia="de-DE"/>
        </w:rPr>
      </w:pPr>
      <w:r w:rsidRPr="00041E56">
        <w:rPr>
          <w:noProof/>
        </w:rPr>
        <w:lastRenderedPageBreak/>
        <w:drawing>
          <wp:inline distT="0" distB="0" distL="0" distR="0">
            <wp:extent cx="1700330" cy="9144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cstate="print"/>
                    <a:stretch>
                      <a:fillRect/>
                    </a:stretch>
                  </pic:blipFill>
                  <pic:spPr>
                    <a:xfrm>
                      <a:off x="0" y="0"/>
                      <a:ext cx="1738444" cy="934897"/>
                    </a:xfrm>
                    <a:prstGeom prst="rect">
                      <a:avLst/>
                    </a:prstGeom>
                  </pic:spPr>
                </pic:pic>
              </a:graphicData>
            </a:graphic>
          </wp:inline>
        </w:drawing>
      </w:r>
    </w:p>
    <w:p w:rsidR="000B0A36" w:rsidRPr="00041E56" w:rsidRDefault="000B0A36" w:rsidP="007910CD">
      <w:pPr>
        <w:pStyle w:val="ListParagraph"/>
        <w:numPr>
          <w:ilvl w:val="2"/>
          <w:numId w:val="34"/>
        </w:numPr>
        <w:spacing w:line="360" w:lineRule="auto"/>
      </w:pPr>
      <w:r w:rsidRPr="00041E56">
        <w:t>Press the print-cartridge-door button, and then remove the print cartridge from the printer.</w:t>
      </w:r>
    </w:p>
    <w:p w:rsidR="000B0A36" w:rsidRPr="00041E56" w:rsidRDefault="000B0A36" w:rsidP="000B0A36">
      <w:pPr>
        <w:spacing w:line="360" w:lineRule="auto"/>
        <w:jc w:val="center"/>
        <w:rPr>
          <w:b/>
          <w:sz w:val="28"/>
          <w:szCs w:val="28"/>
          <w:lang w:eastAsia="de-DE"/>
        </w:rPr>
      </w:pPr>
      <w:r w:rsidRPr="00041E56">
        <w:rPr>
          <w:noProof/>
        </w:rPr>
        <w:drawing>
          <wp:inline distT="0" distB="0" distL="0" distR="0">
            <wp:extent cx="2421255" cy="1035312"/>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2450711" cy="1047907"/>
                    </a:xfrm>
                    <a:prstGeom prst="rect">
                      <a:avLst/>
                    </a:prstGeom>
                  </pic:spPr>
                </pic:pic>
              </a:graphicData>
            </a:graphic>
          </wp:inline>
        </w:drawing>
      </w:r>
    </w:p>
    <w:p w:rsidR="000B0A36" w:rsidRPr="00041E56" w:rsidRDefault="000B0A36" w:rsidP="000B0A36">
      <w:pPr>
        <w:spacing w:line="360" w:lineRule="auto"/>
      </w:pPr>
      <w:r w:rsidRPr="00041E56">
        <w:t>CAUTION After removing the print cartridge, handle it only on the ends.</w:t>
      </w:r>
    </w:p>
    <w:p w:rsidR="000B0A36" w:rsidRPr="00041E56" w:rsidRDefault="000B0A36" w:rsidP="007910CD">
      <w:pPr>
        <w:pStyle w:val="ListParagraph"/>
        <w:numPr>
          <w:ilvl w:val="2"/>
          <w:numId w:val="34"/>
        </w:numPr>
        <w:spacing w:line="360" w:lineRule="auto"/>
      </w:pPr>
      <w:r w:rsidRPr="00041E56">
        <w:t>With both hands, grasp the side of the media that is most visible (this includes the middle), and carefully pull it free from the printer.</w:t>
      </w:r>
    </w:p>
    <w:p w:rsidR="000B0A36" w:rsidRPr="00041E56" w:rsidRDefault="000B0A36" w:rsidP="000B0A36">
      <w:pPr>
        <w:spacing w:line="360" w:lineRule="auto"/>
        <w:jc w:val="center"/>
        <w:rPr>
          <w:b/>
          <w:sz w:val="28"/>
          <w:szCs w:val="28"/>
          <w:lang w:eastAsia="de-DE"/>
        </w:rPr>
      </w:pPr>
      <w:r w:rsidRPr="00041E56">
        <w:rPr>
          <w:noProof/>
        </w:rPr>
        <w:drawing>
          <wp:inline distT="0" distB="0" distL="0" distR="0">
            <wp:extent cx="1292252" cy="853440"/>
            <wp:effectExtent l="0" t="0" r="3175" b="381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1333210" cy="880490"/>
                    </a:xfrm>
                    <a:prstGeom prst="rect">
                      <a:avLst/>
                    </a:prstGeom>
                  </pic:spPr>
                </pic:pic>
              </a:graphicData>
            </a:graphic>
          </wp:inline>
        </w:drawing>
      </w:r>
    </w:p>
    <w:p w:rsidR="000B0A36" w:rsidRPr="00041E56" w:rsidRDefault="000B0A36" w:rsidP="007910CD">
      <w:pPr>
        <w:pStyle w:val="ListParagraph"/>
        <w:numPr>
          <w:ilvl w:val="2"/>
          <w:numId w:val="34"/>
        </w:numPr>
        <w:spacing w:line="360" w:lineRule="auto"/>
      </w:pPr>
      <w:r w:rsidRPr="00041E56">
        <w:t>Insert the print cartridge in the printer and close the print-cartridge door.</w:t>
      </w:r>
    </w:p>
    <w:p w:rsidR="000B0A36" w:rsidRPr="00041E56" w:rsidRDefault="000B0A36" w:rsidP="000B0A36">
      <w:pPr>
        <w:spacing w:line="360" w:lineRule="auto"/>
        <w:jc w:val="center"/>
      </w:pPr>
      <w:r w:rsidRPr="00041E56">
        <w:rPr>
          <w:noProof/>
        </w:rPr>
        <w:drawing>
          <wp:inline distT="0" distB="0" distL="0" distR="0">
            <wp:extent cx="2183980" cy="1012190"/>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2221017" cy="1029355"/>
                    </a:xfrm>
                    <a:prstGeom prst="rect">
                      <a:avLst/>
                    </a:prstGeom>
                  </pic:spPr>
                </pic:pic>
              </a:graphicData>
            </a:graphic>
          </wp:inline>
        </w:drawing>
      </w:r>
    </w:p>
    <w:p w:rsidR="000B0A36" w:rsidRPr="00041E56" w:rsidRDefault="000B0A36" w:rsidP="007910CD">
      <w:pPr>
        <w:pStyle w:val="ListParagraph"/>
        <w:numPr>
          <w:ilvl w:val="2"/>
          <w:numId w:val="34"/>
        </w:numPr>
        <w:spacing w:line="360" w:lineRule="auto"/>
      </w:pPr>
      <w:r w:rsidRPr="00041E56">
        <w:t>Open tray 2.</w:t>
      </w:r>
    </w:p>
    <w:p w:rsidR="000B0A36" w:rsidRPr="00041E56" w:rsidRDefault="000B0A36" w:rsidP="000B0A36">
      <w:pPr>
        <w:spacing w:line="360" w:lineRule="auto"/>
        <w:jc w:val="center"/>
      </w:pPr>
      <w:r w:rsidRPr="00041E56">
        <w:rPr>
          <w:noProof/>
        </w:rPr>
        <w:drawing>
          <wp:inline distT="0" distB="0" distL="0" distR="0">
            <wp:extent cx="1216681" cy="800735"/>
            <wp:effectExtent l="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cstate="print"/>
                    <a:stretch>
                      <a:fillRect/>
                    </a:stretch>
                  </pic:blipFill>
                  <pic:spPr>
                    <a:xfrm>
                      <a:off x="0" y="0"/>
                      <a:ext cx="1254895" cy="825885"/>
                    </a:xfrm>
                    <a:prstGeom prst="rect">
                      <a:avLst/>
                    </a:prstGeom>
                  </pic:spPr>
                </pic:pic>
              </a:graphicData>
            </a:graphic>
          </wp:inline>
        </w:drawing>
      </w:r>
    </w:p>
    <w:p w:rsidR="000B0A36" w:rsidRPr="00041E56" w:rsidRDefault="000B0A36" w:rsidP="007910CD">
      <w:pPr>
        <w:pStyle w:val="ListParagraph"/>
        <w:numPr>
          <w:ilvl w:val="2"/>
          <w:numId w:val="34"/>
        </w:numPr>
        <w:spacing w:line="360" w:lineRule="auto"/>
      </w:pPr>
      <w:r w:rsidRPr="00041E56">
        <w:t>With both hands, grasp the side of the media that is most visible (this includes the middle), and carefully pull it free from the printer.</w:t>
      </w:r>
    </w:p>
    <w:p w:rsidR="000B0A36" w:rsidRPr="00041E56" w:rsidRDefault="000B0A36" w:rsidP="000B0A36">
      <w:pPr>
        <w:spacing w:line="360" w:lineRule="auto"/>
        <w:ind w:left="360"/>
        <w:jc w:val="center"/>
      </w:pPr>
      <w:r w:rsidRPr="00041E56">
        <w:rPr>
          <w:noProof/>
        </w:rPr>
        <w:drawing>
          <wp:inline distT="0" distB="0" distL="0" distR="0">
            <wp:extent cx="1390493" cy="853440"/>
            <wp:effectExtent l="0" t="0" r="635" b="381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1428928" cy="877030"/>
                    </a:xfrm>
                    <a:prstGeom prst="rect">
                      <a:avLst/>
                    </a:prstGeom>
                  </pic:spPr>
                </pic:pic>
              </a:graphicData>
            </a:graphic>
          </wp:inline>
        </w:drawing>
      </w:r>
    </w:p>
    <w:p w:rsidR="000B0A36" w:rsidRPr="00041E56" w:rsidRDefault="000B0A36" w:rsidP="007910CD">
      <w:pPr>
        <w:pStyle w:val="ListParagraph"/>
        <w:numPr>
          <w:ilvl w:val="2"/>
          <w:numId w:val="34"/>
        </w:numPr>
        <w:spacing w:line="360" w:lineRule="auto"/>
      </w:pPr>
      <w:r w:rsidRPr="00041E56">
        <w:lastRenderedPageBreak/>
        <w:t>If no media is visible, open the print-cartridge door, remove the print cartridge, and pull down the upper media guide. Carefully pull the media up and out of the printer.</w:t>
      </w:r>
    </w:p>
    <w:p w:rsidR="000B0A36" w:rsidRPr="00041E56" w:rsidRDefault="000B0A36" w:rsidP="000B0A36">
      <w:pPr>
        <w:spacing w:line="360" w:lineRule="auto"/>
        <w:jc w:val="center"/>
      </w:pPr>
      <w:r w:rsidRPr="00041E56">
        <w:rPr>
          <w:noProof/>
        </w:rPr>
        <w:drawing>
          <wp:inline distT="0" distB="0" distL="0" distR="0">
            <wp:extent cx="1662545" cy="1193800"/>
            <wp:effectExtent l="0" t="0" r="0" b="635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cstate="print"/>
                    <a:stretch>
                      <a:fillRect/>
                    </a:stretch>
                  </pic:blipFill>
                  <pic:spPr>
                    <a:xfrm>
                      <a:off x="0" y="0"/>
                      <a:ext cx="1726356" cy="1239620"/>
                    </a:xfrm>
                    <a:prstGeom prst="rect">
                      <a:avLst/>
                    </a:prstGeom>
                  </pic:spPr>
                </pic:pic>
              </a:graphicData>
            </a:graphic>
          </wp:inline>
        </w:drawing>
      </w:r>
    </w:p>
    <w:p w:rsidR="000B0A36" w:rsidRPr="00041E56" w:rsidRDefault="000B0A36" w:rsidP="007910CD">
      <w:pPr>
        <w:pStyle w:val="ListParagraph"/>
        <w:numPr>
          <w:ilvl w:val="2"/>
          <w:numId w:val="34"/>
        </w:numPr>
        <w:spacing w:line="360" w:lineRule="auto"/>
      </w:pPr>
      <w:r w:rsidRPr="00041E56">
        <w:t>Close tray 2.</w:t>
      </w:r>
    </w:p>
    <w:p w:rsidR="000B0A36" w:rsidRPr="00041E56" w:rsidRDefault="000B0A36" w:rsidP="000B0A36">
      <w:pPr>
        <w:spacing w:line="360" w:lineRule="auto"/>
        <w:jc w:val="center"/>
      </w:pPr>
    </w:p>
    <w:p w:rsidR="000B0A36" w:rsidRPr="006E51B5" w:rsidRDefault="000B0A36" w:rsidP="000B0A36">
      <w:pPr>
        <w:spacing w:line="360" w:lineRule="auto"/>
        <w:rPr>
          <w:b/>
        </w:rPr>
      </w:pPr>
      <w:r w:rsidRPr="006E51B5">
        <w:rPr>
          <w:b/>
        </w:rPr>
        <w:t>Output bin</w:t>
      </w:r>
    </w:p>
    <w:p w:rsidR="000B0A36" w:rsidRPr="00041E56" w:rsidRDefault="000B0A36" w:rsidP="000B0A36">
      <w:pPr>
        <w:spacing w:line="360" w:lineRule="auto"/>
      </w:pPr>
      <w:r w:rsidRPr="00041E56">
        <w:t>With both hands, grasp the side of the media that is most visible (this includes the middle), and carefully pull it free from the printer.</w:t>
      </w:r>
    </w:p>
    <w:p w:rsidR="000B0A36" w:rsidRPr="00041E56" w:rsidRDefault="000B0A36" w:rsidP="000B0A36">
      <w:pPr>
        <w:spacing w:line="360" w:lineRule="auto"/>
        <w:jc w:val="center"/>
      </w:pPr>
      <w:r w:rsidRPr="00041E56">
        <w:rPr>
          <w:noProof/>
        </w:rPr>
        <w:drawing>
          <wp:inline distT="0" distB="0" distL="0" distR="0">
            <wp:extent cx="1178896" cy="1080135"/>
            <wp:effectExtent l="0" t="0" r="2540" b="571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1205447" cy="1104461"/>
                    </a:xfrm>
                    <a:prstGeom prst="rect">
                      <a:avLst/>
                    </a:prstGeom>
                  </pic:spPr>
                </pic:pic>
              </a:graphicData>
            </a:graphic>
          </wp:inline>
        </w:drawing>
      </w:r>
    </w:p>
    <w:p w:rsidR="000B0A36" w:rsidRPr="006E51B5" w:rsidRDefault="000B0A36" w:rsidP="000B0A36">
      <w:pPr>
        <w:spacing w:line="360" w:lineRule="auto"/>
        <w:rPr>
          <w:b/>
        </w:rPr>
      </w:pPr>
      <w:r w:rsidRPr="006E51B5">
        <w:rPr>
          <w:b/>
        </w:rPr>
        <w:t>Straight-through output path</w:t>
      </w:r>
    </w:p>
    <w:p w:rsidR="000B0A36" w:rsidRPr="00041E56" w:rsidRDefault="000B0A36" w:rsidP="000B0A36">
      <w:pPr>
        <w:spacing w:line="360" w:lineRule="auto"/>
      </w:pPr>
      <w:r w:rsidRPr="00041E56">
        <w:t>To clear a jam in the straight-through output path, perform the following steps:</w:t>
      </w:r>
    </w:p>
    <w:p w:rsidR="000B0A36" w:rsidRPr="00041E56" w:rsidRDefault="000B0A36" w:rsidP="007910CD">
      <w:pPr>
        <w:pStyle w:val="ListParagraph"/>
        <w:numPr>
          <w:ilvl w:val="0"/>
          <w:numId w:val="59"/>
        </w:numPr>
        <w:spacing w:line="360" w:lineRule="auto"/>
      </w:pPr>
      <w:r w:rsidRPr="00041E56">
        <w:t>Open the straight-through output door.</w:t>
      </w:r>
    </w:p>
    <w:p w:rsidR="000B0A36" w:rsidRPr="00041E56" w:rsidRDefault="000B0A36" w:rsidP="000B0A36">
      <w:pPr>
        <w:spacing w:line="360" w:lineRule="auto"/>
        <w:jc w:val="center"/>
      </w:pPr>
      <w:r w:rsidRPr="00041E56">
        <w:rPr>
          <w:noProof/>
        </w:rPr>
        <w:drawing>
          <wp:inline distT="0" distB="0" distL="0" distR="0">
            <wp:extent cx="1586975" cy="1004570"/>
            <wp:effectExtent l="0" t="0" r="0" b="508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1627787" cy="1030404"/>
                    </a:xfrm>
                    <a:prstGeom prst="rect">
                      <a:avLst/>
                    </a:prstGeom>
                  </pic:spPr>
                </pic:pic>
              </a:graphicData>
            </a:graphic>
          </wp:inline>
        </w:drawing>
      </w:r>
    </w:p>
    <w:p w:rsidR="000B0A36" w:rsidRPr="00041E56" w:rsidRDefault="000B0A36" w:rsidP="007910CD">
      <w:pPr>
        <w:pStyle w:val="ListParagraph"/>
        <w:numPr>
          <w:ilvl w:val="0"/>
          <w:numId w:val="59"/>
        </w:numPr>
        <w:spacing w:line="360" w:lineRule="auto"/>
      </w:pPr>
      <w:r w:rsidRPr="00041E56">
        <w:t>Pull down the green pressure-release levers.</w:t>
      </w:r>
    </w:p>
    <w:p w:rsidR="000B0A36" w:rsidRPr="00041E56" w:rsidRDefault="000B0A36" w:rsidP="000B0A36">
      <w:pPr>
        <w:spacing w:line="360" w:lineRule="auto"/>
        <w:jc w:val="center"/>
      </w:pPr>
      <w:r w:rsidRPr="00041E56">
        <w:rPr>
          <w:noProof/>
        </w:rPr>
        <w:drawing>
          <wp:inline distT="0" distB="0" distL="0" distR="0">
            <wp:extent cx="1677659" cy="989965"/>
            <wp:effectExtent l="0" t="0" r="0" b="63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cstate="print"/>
                    <a:stretch>
                      <a:fillRect/>
                    </a:stretch>
                  </pic:blipFill>
                  <pic:spPr>
                    <a:xfrm>
                      <a:off x="0" y="0"/>
                      <a:ext cx="1741070" cy="1027383"/>
                    </a:xfrm>
                    <a:prstGeom prst="rect">
                      <a:avLst/>
                    </a:prstGeom>
                  </pic:spPr>
                </pic:pic>
              </a:graphicData>
            </a:graphic>
          </wp:inline>
        </w:drawing>
      </w:r>
    </w:p>
    <w:p w:rsidR="000B0A36" w:rsidRPr="00041E56" w:rsidRDefault="000B0A36" w:rsidP="007910CD">
      <w:pPr>
        <w:pStyle w:val="ListParagraph"/>
        <w:numPr>
          <w:ilvl w:val="0"/>
          <w:numId w:val="59"/>
        </w:numPr>
        <w:spacing w:line="360" w:lineRule="auto"/>
      </w:pPr>
      <w:r w:rsidRPr="00041E56">
        <w:t>With both hands, grasp the side of the media that is most visible (this includes the middle), and carefully pull it free from the printer.</w:t>
      </w:r>
    </w:p>
    <w:p w:rsidR="008F12A6" w:rsidRDefault="000B0A36" w:rsidP="008F12A6">
      <w:pPr>
        <w:spacing w:line="360" w:lineRule="auto"/>
        <w:ind w:left="360"/>
        <w:jc w:val="center"/>
      </w:pPr>
      <w:r w:rsidRPr="00041E56">
        <w:rPr>
          <w:noProof/>
        </w:rPr>
        <w:lastRenderedPageBreak/>
        <w:drawing>
          <wp:inline distT="0" distB="0" distL="0" distR="0">
            <wp:extent cx="1631950" cy="1103325"/>
            <wp:effectExtent l="0" t="0" r="6350" b="190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1659997" cy="1122287"/>
                    </a:xfrm>
                    <a:prstGeom prst="rect">
                      <a:avLst/>
                    </a:prstGeom>
                  </pic:spPr>
                </pic:pic>
              </a:graphicData>
            </a:graphic>
          </wp:inline>
        </w:drawing>
      </w:r>
    </w:p>
    <w:p w:rsidR="000B0A36" w:rsidRPr="00041E56" w:rsidRDefault="000B0A36" w:rsidP="008F12A6">
      <w:pPr>
        <w:spacing w:line="360" w:lineRule="auto"/>
        <w:ind w:left="360"/>
      </w:pPr>
      <w:r w:rsidRPr="00041E56">
        <w:t xml:space="preserve">NOTE If you cannot grasp the media with your hands, perform the procedure in </w:t>
      </w:r>
      <w:r w:rsidR="00A66264" w:rsidRPr="00041E56">
        <w:t>Print cartridge</w:t>
      </w:r>
      <w:r w:rsidRPr="00041E56">
        <w:t xml:space="preserve"> area </w:t>
      </w:r>
    </w:p>
    <w:p w:rsidR="000B0A36" w:rsidRPr="00041E56" w:rsidRDefault="000B0A36" w:rsidP="007910CD">
      <w:pPr>
        <w:pStyle w:val="ListParagraph"/>
        <w:numPr>
          <w:ilvl w:val="0"/>
          <w:numId w:val="59"/>
        </w:numPr>
        <w:spacing w:line="360" w:lineRule="auto"/>
      </w:pPr>
      <w:r w:rsidRPr="00041E56">
        <w:t>Close the straight-through output door.</w:t>
      </w:r>
    </w:p>
    <w:p w:rsidR="000B0A36" w:rsidRPr="00041E56" w:rsidRDefault="000B0A36" w:rsidP="000B0A36">
      <w:pPr>
        <w:spacing w:line="360" w:lineRule="auto"/>
        <w:jc w:val="center"/>
      </w:pPr>
      <w:r w:rsidRPr="00041E56">
        <w:rPr>
          <w:noProof/>
        </w:rPr>
        <w:drawing>
          <wp:inline distT="0" distB="0" distL="0" distR="0">
            <wp:extent cx="1571861" cy="989849"/>
            <wp:effectExtent l="0" t="0" r="0" b="127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1611675" cy="1014921"/>
                    </a:xfrm>
                    <a:prstGeom prst="rect">
                      <a:avLst/>
                    </a:prstGeom>
                  </pic:spPr>
                </pic:pic>
              </a:graphicData>
            </a:graphic>
          </wp:inline>
        </w:drawing>
      </w:r>
    </w:p>
    <w:p w:rsidR="000B0A36" w:rsidRPr="00041E56" w:rsidRDefault="000B0A36" w:rsidP="00D6516F">
      <w:pPr>
        <w:spacing w:line="360" w:lineRule="auto"/>
        <w:rPr>
          <w:b/>
        </w:rPr>
      </w:pPr>
      <w:r w:rsidRPr="00041E56">
        <w:rPr>
          <w:b/>
        </w:rPr>
        <w:t>Automatic two-sided printing path</w:t>
      </w:r>
    </w:p>
    <w:p w:rsidR="000B0A36" w:rsidRPr="00041E56" w:rsidRDefault="000B0A36" w:rsidP="000B0A36">
      <w:pPr>
        <w:spacing w:line="360" w:lineRule="auto"/>
      </w:pPr>
      <w:r w:rsidRPr="00041E56">
        <w:t>To clear a jam in the automatic two-sided printing path, perform the following steps:</w:t>
      </w:r>
    </w:p>
    <w:p w:rsidR="000B0A36" w:rsidRPr="00041E56" w:rsidRDefault="000B0A36" w:rsidP="007910CD">
      <w:pPr>
        <w:pStyle w:val="ListParagraph"/>
        <w:numPr>
          <w:ilvl w:val="0"/>
          <w:numId w:val="60"/>
        </w:numPr>
        <w:spacing w:line="360" w:lineRule="auto"/>
      </w:pPr>
      <w:r w:rsidRPr="00041E56">
        <w:t>Open the straight-through output door.</w:t>
      </w:r>
    </w:p>
    <w:p w:rsidR="000B0A36" w:rsidRPr="00041E56" w:rsidRDefault="000B0A36" w:rsidP="000B0A36">
      <w:pPr>
        <w:spacing w:line="360" w:lineRule="auto"/>
        <w:jc w:val="center"/>
        <w:rPr>
          <w:b/>
        </w:rPr>
      </w:pPr>
      <w:r w:rsidRPr="00041E56">
        <w:rPr>
          <w:noProof/>
        </w:rPr>
        <w:drawing>
          <wp:inline distT="0" distB="0" distL="0" distR="0">
            <wp:extent cx="1458506" cy="1027430"/>
            <wp:effectExtent l="0" t="0" r="8890" b="127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1482070" cy="1044029"/>
                    </a:xfrm>
                    <a:prstGeom prst="rect">
                      <a:avLst/>
                    </a:prstGeom>
                  </pic:spPr>
                </pic:pic>
              </a:graphicData>
            </a:graphic>
          </wp:inline>
        </w:drawing>
      </w:r>
    </w:p>
    <w:p w:rsidR="000B0A36" w:rsidRPr="00041E56" w:rsidRDefault="000B0A36" w:rsidP="007910CD">
      <w:pPr>
        <w:pStyle w:val="ListParagraph"/>
        <w:numPr>
          <w:ilvl w:val="0"/>
          <w:numId w:val="60"/>
        </w:numPr>
        <w:spacing w:line="360" w:lineRule="auto"/>
      </w:pPr>
      <w:r w:rsidRPr="00041E56">
        <w:t>Pull down the green pressure-release levers.</w:t>
      </w:r>
    </w:p>
    <w:p w:rsidR="000B0A36" w:rsidRPr="00041E56" w:rsidRDefault="000B0A36" w:rsidP="007910CD">
      <w:pPr>
        <w:pStyle w:val="ListParagraph"/>
        <w:numPr>
          <w:ilvl w:val="0"/>
          <w:numId w:val="60"/>
        </w:numPr>
        <w:spacing w:line="360" w:lineRule="auto"/>
        <w:rPr>
          <w:b/>
        </w:rPr>
      </w:pPr>
      <w:r w:rsidRPr="00041E56">
        <w:t>Remove tray 2</w:t>
      </w:r>
    </w:p>
    <w:p w:rsidR="000B0A36" w:rsidRPr="00041E56" w:rsidRDefault="000B0A36" w:rsidP="007910CD">
      <w:pPr>
        <w:pStyle w:val="ListParagraph"/>
        <w:numPr>
          <w:ilvl w:val="0"/>
          <w:numId w:val="60"/>
        </w:numPr>
        <w:spacing w:line="360" w:lineRule="auto"/>
        <w:rPr>
          <w:b/>
        </w:rPr>
      </w:pPr>
      <w:r w:rsidRPr="00041E56">
        <w:t>Push down on the green lever on the automatic two-sided printing path door on the front of the printer.</w:t>
      </w:r>
    </w:p>
    <w:p w:rsidR="000B0A36" w:rsidRPr="00041E56" w:rsidRDefault="000B0A36" w:rsidP="000B0A36">
      <w:pPr>
        <w:pStyle w:val="ListParagraph"/>
        <w:spacing w:line="360" w:lineRule="auto"/>
        <w:jc w:val="center"/>
        <w:rPr>
          <w:b/>
        </w:rPr>
      </w:pPr>
      <w:r w:rsidRPr="00041E56">
        <w:rPr>
          <w:noProof/>
        </w:rPr>
        <w:drawing>
          <wp:inline distT="0" distB="0" distL="0" distR="0">
            <wp:extent cx="1485900" cy="1005084"/>
            <wp:effectExtent l="0" t="0" r="0" b="508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1508537" cy="1020396"/>
                    </a:xfrm>
                    <a:prstGeom prst="rect">
                      <a:avLst/>
                    </a:prstGeom>
                  </pic:spPr>
                </pic:pic>
              </a:graphicData>
            </a:graphic>
          </wp:inline>
        </w:drawing>
      </w:r>
    </w:p>
    <w:p w:rsidR="000B0A36" w:rsidRPr="00041E56" w:rsidRDefault="000B0A36" w:rsidP="007910CD">
      <w:pPr>
        <w:pStyle w:val="ListParagraph"/>
        <w:numPr>
          <w:ilvl w:val="0"/>
          <w:numId w:val="60"/>
        </w:numPr>
        <w:spacing w:line="360" w:lineRule="auto"/>
      </w:pPr>
      <w:r w:rsidRPr="00041E56">
        <w:t>With both hands, grasp the side of the media that is most visible (this includes the middle), and carefully pull it free from the printer.</w:t>
      </w:r>
    </w:p>
    <w:p w:rsidR="000B0A36" w:rsidRPr="00041E56" w:rsidRDefault="000B0A36" w:rsidP="000B0A36">
      <w:pPr>
        <w:spacing w:line="360" w:lineRule="auto"/>
        <w:jc w:val="center"/>
        <w:rPr>
          <w:b/>
        </w:rPr>
      </w:pPr>
      <w:r w:rsidRPr="00041E56">
        <w:rPr>
          <w:noProof/>
        </w:rPr>
        <w:lastRenderedPageBreak/>
        <w:drawing>
          <wp:inline distT="0" distB="0" distL="0" distR="0">
            <wp:extent cx="1480820" cy="1118440"/>
            <wp:effectExtent l="0" t="0" r="5080" b="571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1500439" cy="1133258"/>
                    </a:xfrm>
                    <a:prstGeom prst="rect">
                      <a:avLst/>
                    </a:prstGeom>
                  </pic:spPr>
                </pic:pic>
              </a:graphicData>
            </a:graphic>
          </wp:inline>
        </w:drawing>
      </w:r>
    </w:p>
    <w:p w:rsidR="000B0A36" w:rsidRPr="00041E56" w:rsidRDefault="000B0A36" w:rsidP="007910CD">
      <w:pPr>
        <w:pStyle w:val="ListParagraph"/>
        <w:numPr>
          <w:ilvl w:val="0"/>
          <w:numId w:val="60"/>
        </w:numPr>
        <w:spacing w:line="360" w:lineRule="auto"/>
      </w:pPr>
      <w:r w:rsidRPr="00041E56">
        <w:t>Close the automatic two-sided printing path door by firmly pushing it up.</w:t>
      </w:r>
    </w:p>
    <w:p w:rsidR="000B0A36" w:rsidRPr="00041E56" w:rsidRDefault="000B0A36" w:rsidP="007910CD">
      <w:pPr>
        <w:pStyle w:val="ListParagraph"/>
        <w:numPr>
          <w:ilvl w:val="0"/>
          <w:numId w:val="60"/>
        </w:numPr>
        <w:spacing w:line="360" w:lineRule="auto"/>
        <w:rPr>
          <w:b/>
        </w:rPr>
      </w:pPr>
      <w:r w:rsidRPr="00041E56">
        <w:t>Reinsert tray 2</w:t>
      </w:r>
    </w:p>
    <w:p w:rsidR="000B0A36" w:rsidRPr="00041E56" w:rsidRDefault="000B0A36" w:rsidP="007910CD">
      <w:pPr>
        <w:pStyle w:val="ListParagraph"/>
        <w:numPr>
          <w:ilvl w:val="0"/>
          <w:numId w:val="60"/>
        </w:numPr>
        <w:spacing w:line="360" w:lineRule="auto"/>
        <w:rPr>
          <w:b/>
        </w:rPr>
      </w:pPr>
      <w:r w:rsidRPr="00041E56">
        <w:t>Open the automatic two-sided printing path door on the back of the printer.</w:t>
      </w:r>
    </w:p>
    <w:p w:rsidR="000B0A36" w:rsidRPr="00041E56" w:rsidRDefault="000B0A36" w:rsidP="000B0A36">
      <w:pPr>
        <w:pStyle w:val="ListParagraph"/>
        <w:spacing w:line="360" w:lineRule="auto"/>
        <w:jc w:val="center"/>
        <w:rPr>
          <w:b/>
        </w:rPr>
      </w:pPr>
      <w:r w:rsidRPr="00041E56">
        <w:rPr>
          <w:noProof/>
        </w:rPr>
        <w:drawing>
          <wp:inline distT="0" distB="0" distL="0" distR="0">
            <wp:extent cx="1632317" cy="951865"/>
            <wp:effectExtent l="0" t="0" r="6350" b="63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1657345" cy="966460"/>
                    </a:xfrm>
                    <a:prstGeom prst="rect">
                      <a:avLst/>
                    </a:prstGeom>
                  </pic:spPr>
                </pic:pic>
              </a:graphicData>
            </a:graphic>
          </wp:inline>
        </w:drawing>
      </w:r>
    </w:p>
    <w:p w:rsidR="000B0A36" w:rsidRPr="00041E56" w:rsidRDefault="000B0A36" w:rsidP="007910CD">
      <w:pPr>
        <w:pStyle w:val="ListParagraph"/>
        <w:numPr>
          <w:ilvl w:val="0"/>
          <w:numId w:val="60"/>
        </w:numPr>
        <w:spacing w:line="360" w:lineRule="auto"/>
      </w:pPr>
      <w:r w:rsidRPr="00041E56">
        <w:t>With both hands, grasp the side of the media that is most visible (this includes the middle), and carefully pull it free from the printer.</w:t>
      </w:r>
    </w:p>
    <w:p w:rsidR="000B0A36" w:rsidRPr="00041E56" w:rsidRDefault="000B0A36" w:rsidP="000B0A36">
      <w:pPr>
        <w:spacing w:line="360" w:lineRule="auto"/>
        <w:jc w:val="center"/>
        <w:rPr>
          <w:b/>
        </w:rPr>
      </w:pPr>
      <w:r w:rsidRPr="00041E56">
        <w:rPr>
          <w:noProof/>
        </w:rPr>
        <w:drawing>
          <wp:inline distT="0" distB="0" distL="0" distR="0">
            <wp:extent cx="1413163" cy="97472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1442929" cy="995256"/>
                    </a:xfrm>
                    <a:prstGeom prst="rect">
                      <a:avLst/>
                    </a:prstGeom>
                  </pic:spPr>
                </pic:pic>
              </a:graphicData>
            </a:graphic>
          </wp:inline>
        </w:drawing>
      </w:r>
    </w:p>
    <w:p w:rsidR="000B0A36" w:rsidRDefault="000B0A36" w:rsidP="007910CD">
      <w:pPr>
        <w:pStyle w:val="ListParagraph"/>
        <w:numPr>
          <w:ilvl w:val="0"/>
          <w:numId w:val="60"/>
        </w:numPr>
        <w:spacing w:line="360" w:lineRule="auto"/>
      </w:pPr>
      <w:r w:rsidRPr="00041E56">
        <w:t>Close the automatic two-sided printing path door.</w:t>
      </w:r>
    </w:p>
    <w:p w:rsidR="0097190A" w:rsidRPr="00064CA7" w:rsidRDefault="0097190A" w:rsidP="0097190A">
      <w:pPr>
        <w:spacing w:line="360" w:lineRule="auto"/>
        <w:rPr>
          <w:b/>
        </w:rPr>
      </w:pPr>
      <w:r w:rsidRPr="00064CA7">
        <w:rPr>
          <w:b/>
        </w:rPr>
        <w:t>Replace the print cartridge</w:t>
      </w:r>
    </w:p>
    <w:p w:rsidR="0097190A" w:rsidRDefault="0097190A" w:rsidP="007910CD">
      <w:pPr>
        <w:pStyle w:val="ListParagraph"/>
        <w:numPr>
          <w:ilvl w:val="0"/>
          <w:numId w:val="86"/>
        </w:numPr>
      </w:pPr>
      <w:r>
        <w:t>Press the print-cartridge-door button, and then remove the print cartridge from the printer. For recycling information, see the inside of the print-cartridge box.</w:t>
      </w:r>
    </w:p>
    <w:p w:rsidR="0097190A" w:rsidRDefault="0097190A" w:rsidP="007910CD">
      <w:pPr>
        <w:pStyle w:val="ListParagraph"/>
        <w:numPr>
          <w:ilvl w:val="0"/>
          <w:numId w:val="86"/>
        </w:numPr>
      </w:pPr>
      <w:r>
        <w:t xml:space="preserve">Remove the new print cartridge from the packaging. </w:t>
      </w:r>
    </w:p>
    <w:p w:rsidR="0097190A" w:rsidRDefault="0097190A" w:rsidP="007910CD">
      <w:pPr>
        <w:pStyle w:val="ListParagraph"/>
        <w:numPr>
          <w:ilvl w:val="0"/>
          <w:numId w:val="86"/>
        </w:numPr>
      </w:pPr>
      <w:r>
        <w:t>Bend the tab on the left side of the cartridge to break it loose.</w:t>
      </w:r>
    </w:p>
    <w:p w:rsidR="0097190A" w:rsidRDefault="0097190A" w:rsidP="007910CD">
      <w:pPr>
        <w:pStyle w:val="ListParagraph"/>
        <w:numPr>
          <w:ilvl w:val="0"/>
          <w:numId w:val="86"/>
        </w:numPr>
      </w:pPr>
      <w:r>
        <w:t>Pull the tab until all the tape is removed from the cartridge. Put the tab in the print-cartridge box to return for recycling</w:t>
      </w:r>
    </w:p>
    <w:p w:rsidR="0097190A" w:rsidRDefault="0097190A" w:rsidP="007910CD">
      <w:pPr>
        <w:pStyle w:val="ListParagraph"/>
        <w:numPr>
          <w:ilvl w:val="0"/>
          <w:numId w:val="86"/>
        </w:numPr>
      </w:pPr>
      <w:r>
        <w:t>Gently rock the toner cartridge from front to back to distribute the toner evenly inside the cartridge.</w:t>
      </w:r>
    </w:p>
    <w:p w:rsidR="0097190A" w:rsidRDefault="0097190A" w:rsidP="007910CD">
      <w:pPr>
        <w:pStyle w:val="ListParagraph"/>
        <w:numPr>
          <w:ilvl w:val="0"/>
          <w:numId w:val="86"/>
        </w:numPr>
      </w:pPr>
      <w:r>
        <w:t>Insert the print cartridge in the printer and close the print-cartridge door.</w:t>
      </w:r>
    </w:p>
    <w:p w:rsidR="0097190A" w:rsidRDefault="0097190A" w:rsidP="0097190A"/>
    <w:p w:rsidR="0097190A" w:rsidRPr="00E258BC" w:rsidRDefault="0097190A" w:rsidP="00D6516F">
      <w:pPr>
        <w:spacing w:line="360" w:lineRule="auto"/>
        <w:rPr>
          <w:b/>
        </w:rPr>
      </w:pPr>
      <w:r w:rsidRPr="00E258BC">
        <w:rPr>
          <w:b/>
        </w:rPr>
        <w:t>Redistribute toner</w:t>
      </w:r>
    </w:p>
    <w:p w:rsidR="0097190A" w:rsidRDefault="0097190A" w:rsidP="0097190A">
      <w:r>
        <w:t>When toner is low, faded or light areas appear on the printed page. You might be able to temporarily improve print quality by redistributing the toner.</w:t>
      </w:r>
    </w:p>
    <w:p w:rsidR="0097190A" w:rsidRDefault="0097190A" w:rsidP="007910CD">
      <w:pPr>
        <w:pStyle w:val="ListParagraph"/>
        <w:numPr>
          <w:ilvl w:val="0"/>
          <w:numId w:val="87"/>
        </w:numPr>
      </w:pPr>
      <w:r>
        <w:t>Open the print-cartridge-door button, and then remove the print cartridge from the printer.</w:t>
      </w:r>
    </w:p>
    <w:p w:rsidR="0097190A" w:rsidRDefault="0097190A" w:rsidP="007910CD">
      <w:pPr>
        <w:pStyle w:val="ListParagraph"/>
        <w:numPr>
          <w:ilvl w:val="0"/>
          <w:numId w:val="87"/>
        </w:numPr>
      </w:pPr>
      <w:r>
        <w:t>2. To redistribute the toner, gently rock the print cartridge from front to back.</w:t>
      </w:r>
    </w:p>
    <w:p w:rsidR="0097190A" w:rsidRDefault="0097190A" w:rsidP="007910CD">
      <w:pPr>
        <w:pStyle w:val="ListParagraph"/>
        <w:numPr>
          <w:ilvl w:val="0"/>
          <w:numId w:val="87"/>
        </w:numPr>
      </w:pPr>
      <w:r>
        <w:t>3. Reinsert the print cartridge into the printer, and close the print cartridge door</w:t>
      </w:r>
    </w:p>
    <w:p w:rsidR="0097190A" w:rsidRDefault="0097190A" w:rsidP="007910CD">
      <w:pPr>
        <w:pStyle w:val="ListParagraph"/>
        <w:numPr>
          <w:ilvl w:val="0"/>
          <w:numId w:val="87"/>
        </w:numPr>
      </w:pPr>
      <w:r>
        <w:lastRenderedPageBreak/>
        <w:t>If the print is still light, install a new print cartridge</w:t>
      </w:r>
    </w:p>
    <w:p w:rsidR="0097190A" w:rsidRDefault="0097190A" w:rsidP="0097190A">
      <w:pPr>
        <w:pStyle w:val="ListParagraph"/>
      </w:pPr>
    </w:p>
    <w:p w:rsidR="0097190A" w:rsidRPr="00E258BC" w:rsidRDefault="0097190A" w:rsidP="00D6516F">
      <w:pPr>
        <w:spacing w:line="360" w:lineRule="auto"/>
        <w:rPr>
          <w:b/>
        </w:rPr>
      </w:pPr>
      <w:r w:rsidRPr="00E258BC">
        <w:rPr>
          <w:b/>
        </w:rPr>
        <w:t>Clean the printer</w:t>
      </w:r>
    </w:p>
    <w:p w:rsidR="0097190A" w:rsidRDefault="0097190A" w:rsidP="0097190A">
      <w:r>
        <w:t>During the printing process, paper, toner, and dust particles can accumulate inside the printer. Over time, this buildup can cause print quality problems, such as toner specks or smearing, and paper jams. To correct and prevent these types of problems, you can clean the print cartridge area and the printer media path</w:t>
      </w:r>
    </w:p>
    <w:p w:rsidR="0097190A" w:rsidRDefault="0097190A" w:rsidP="0097190A">
      <w:r>
        <w:t>Clean the print-cartridge area you do not need to clean the print-cartridge area often. However, cleaning this area can improve the quality of your printed sheets.</w:t>
      </w:r>
    </w:p>
    <w:p w:rsidR="0097190A" w:rsidRDefault="0097190A" w:rsidP="007910CD">
      <w:pPr>
        <w:pStyle w:val="ListParagraph"/>
        <w:numPr>
          <w:ilvl w:val="0"/>
          <w:numId w:val="88"/>
        </w:numPr>
      </w:pPr>
      <w:r>
        <w:t>Press the print-cartridge-door button, and then remove the print cartridge from the printer.</w:t>
      </w:r>
    </w:p>
    <w:p w:rsidR="0097190A" w:rsidRDefault="0097190A" w:rsidP="007910CD">
      <w:pPr>
        <w:pStyle w:val="ListParagraph"/>
        <w:numPr>
          <w:ilvl w:val="0"/>
          <w:numId w:val="88"/>
        </w:numPr>
      </w:pPr>
      <w:r>
        <w:t xml:space="preserve">With a dry, lint-free cloth, wipe any residue from the media-path area and the print-cartridge cavity. </w:t>
      </w:r>
    </w:p>
    <w:p w:rsidR="0097190A" w:rsidRDefault="0097190A" w:rsidP="007910CD">
      <w:pPr>
        <w:pStyle w:val="ListParagraph"/>
        <w:numPr>
          <w:ilvl w:val="0"/>
          <w:numId w:val="88"/>
        </w:numPr>
      </w:pPr>
      <w:r>
        <w:t xml:space="preserve">Replace the print cartridge, and close the print-cartridge door. </w:t>
      </w:r>
    </w:p>
    <w:p w:rsidR="0097190A" w:rsidRDefault="0097190A" w:rsidP="007910CD">
      <w:pPr>
        <w:pStyle w:val="ListParagraph"/>
        <w:numPr>
          <w:ilvl w:val="0"/>
          <w:numId w:val="88"/>
        </w:numPr>
      </w:pPr>
      <w:r>
        <w:t xml:space="preserve">Plug the power cord into the printer. Clean the printer media path </w:t>
      </w:r>
      <w:r w:rsidR="0043097D">
        <w:t>if</w:t>
      </w:r>
      <w:r>
        <w:t xml:space="preserve"> you are seeing toner specks or dots on the printouts, clean the printer media path. This process uses a transparency to remove dust and toner from the media path. Do not use bond or rough paper.</w:t>
      </w:r>
    </w:p>
    <w:p w:rsidR="0097190A" w:rsidRDefault="0097190A" w:rsidP="0097190A"/>
    <w:p w:rsidR="0097190A" w:rsidRDefault="0097190A" w:rsidP="0097190A">
      <w:r>
        <w:t>Clean the pickup roller (tray 1)</w:t>
      </w:r>
    </w:p>
    <w:p w:rsidR="0097190A" w:rsidRDefault="0097190A" w:rsidP="0097190A">
      <w:r>
        <w:t xml:space="preserve">1. Unplug the power cord from the printer, and allow the printer to cool. </w:t>
      </w:r>
    </w:p>
    <w:p w:rsidR="0097190A" w:rsidRDefault="0097190A" w:rsidP="0097190A">
      <w:r>
        <w:t xml:space="preserve">2. Press the print-cartridge-door button to open the print-cartridge door. </w:t>
      </w:r>
    </w:p>
    <w:p w:rsidR="00A66264" w:rsidRDefault="0097190A" w:rsidP="0097190A">
      <w:r>
        <w:t>3. Remove the print cartridge</w:t>
      </w:r>
    </w:p>
    <w:p w:rsidR="0097190A" w:rsidRDefault="00A66264" w:rsidP="0097190A">
      <w:r>
        <w:t xml:space="preserve">4 </w:t>
      </w:r>
      <w:r w:rsidR="0097190A">
        <w:t>Grasping the pickup-roller cover with thumb and forefinger, squeeze the left side of the pickup          roller cover to release the left retaining tab, and then slide the cover to the left and up.</w:t>
      </w:r>
    </w:p>
    <w:p w:rsidR="0097190A" w:rsidRDefault="0097190A" w:rsidP="007910CD">
      <w:pPr>
        <w:pStyle w:val="ListParagraph"/>
        <w:numPr>
          <w:ilvl w:val="0"/>
          <w:numId w:val="88"/>
        </w:numPr>
      </w:pPr>
      <w:r>
        <w:t>Press the two black retaining tabs outward until the pickup roller is released from its seat.</w:t>
      </w:r>
    </w:p>
    <w:p w:rsidR="0097190A" w:rsidRDefault="0097190A" w:rsidP="007910CD">
      <w:pPr>
        <w:pStyle w:val="ListParagraph"/>
        <w:numPr>
          <w:ilvl w:val="0"/>
          <w:numId w:val="88"/>
        </w:numPr>
      </w:pPr>
      <w:r>
        <w:t>Remove the pickup roller from the printer.</w:t>
      </w:r>
    </w:p>
    <w:p w:rsidR="0097190A" w:rsidRDefault="0097190A" w:rsidP="007910CD">
      <w:pPr>
        <w:pStyle w:val="ListParagraph"/>
        <w:numPr>
          <w:ilvl w:val="0"/>
          <w:numId w:val="88"/>
        </w:numPr>
      </w:pPr>
      <w:r>
        <w:t xml:space="preserve">Dab a lint-free cloth in water, and scrub the roller. </w:t>
      </w:r>
    </w:p>
    <w:p w:rsidR="0097190A" w:rsidRDefault="0097190A" w:rsidP="007910CD">
      <w:pPr>
        <w:pStyle w:val="ListParagraph"/>
        <w:numPr>
          <w:ilvl w:val="0"/>
          <w:numId w:val="88"/>
        </w:numPr>
      </w:pPr>
      <w:r>
        <w:t xml:space="preserve">Using a dry, lint-free cloth, wipe the pickup roller to remove loosened dirt. </w:t>
      </w:r>
    </w:p>
    <w:p w:rsidR="0097190A" w:rsidRDefault="0097190A" w:rsidP="007910CD">
      <w:pPr>
        <w:pStyle w:val="ListParagraph"/>
        <w:numPr>
          <w:ilvl w:val="0"/>
          <w:numId w:val="88"/>
        </w:numPr>
      </w:pPr>
      <w:r>
        <w:t>Allow the pickup roller to dry completely.</w:t>
      </w:r>
    </w:p>
    <w:p w:rsidR="0097190A" w:rsidRDefault="0097190A" w:rsidP="0097190A">
      <w:r>
        <w:rPr>
          <w:noProof/>
        </w:rPr>
        <w:drawing>
          <wp:inline distT="0" distB="0" distL="0" distR="0">
            <wp:extent cx="2735643" cy="1503680"/>
            <wp:effectExtent l="0" t="0" r="7620" b="1270"/>
            <wp:docPr id="11273" name="Picture 1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2764898" cy="1519760"/>
                    </a:xfrm>
                    <a:prstGeom prst="rect">
                      <a:avLst/>
                    </a:prstGeom>
                  </pic:spPr>
                </pic:pic>
              </a:graphicData>
            </a:graphic>
          </wp:inline>
        </w:drawing>
      </w:r>
    </w:p>
    <w:p w:rsidR="0097190A" w:rsidRDefault="0097190A" w:rsidP="0097190A">
      <w:r>
        <w:rPr>
          <w:noProof/>
        </w:rPr>
        <w:drawing>
          <wp:inline distT="0" distB="0" distL="0" distR="0">
            <wp:extent cx="2433362" cy="951865"/>
            <wp:effectExtent l="0" t="0" r="5080" b="635"/>
            <wp:docPr id="11274" name="Picture 11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a:off x="0" y="0"/>
                      <a:ext cx="2445264" cy="956521"/>
                    </a:xfrm>
                    <a:prstGeom prst="rect">
                      <a:avLst/>
                    </a:prstGeom>
                  </pic:spPr>
                </pic:pic>
              </a:graphicData>
            </a:graphic>
          </wp:inline>
        </w:drawing>
      </w:r>
    </w:p>
    <w:p w:rsidR="0097190A" w:rsidRDefault="0097190A" w:rsidP="0097190A">
      <w:r>
        <w:t xml:space="preserve">10. Line up the black retaining tabs in the printer with the grooves in the pickup roller, and then press the pickup roller into the pickup-roller seat until the retaining tabs click. </w:t>
      </w:r>
    </w:p>
    <w:p w:rsidR="0097190A" w:rsidRDefault="0097190A" w:rsidP="0097190A">
      <w:r>
        <w:t>11. Grasping the pickup-roller cover with thumb and forefinger, insert the pickup-roller cover's right retaining tab into the retaining slot</w:t>
      </w:r>
    </w:p>
    <w:p w:rsidR="0097190A" w:rsidRDefault="0097190A" w:rsidP="0097190A">
      <w:r>
        <w:lastRenderedPageBreak/>
        <w:t xml:space="preserve">12. Squeeze the left side of the pickup-roller cover and insert the left retaining tab in the retaining slot. </w:t>
      </w:r>
    </w:p>
    <w:p w:rsidR="0097190A" w:rsidRDefault="0097190A" w:rsidP="0097190A">
      <w:r>
        <w:t xml:space="preserve">13. Close the print-cartridge door. </w:t>
      </w:r>
    </w:p>
    <w:p w:rsidR="0097190A" w:rsidRDefault="0097190A" w:rsidP="0097190A">
      <w:r>
        <w:t>14. Plug the printer in.</w:t>
      </w:r>
    </w:p>
    <w:p w:rsidR="0097190A" w:rsidRDefault="0097190A" w:rsidP="0097190A"/>
    <w:p w:rsidR="0097190A" w:rsidRPr="00E258BC" w:rsidRDefault="0097190A" w:rsidP="00D6516F">
      <w:pPr>
        <w:spacing w:line="360" w:lineRule="auto"/>
        <w:rPr>
          <w:b/>
        </w:rPr>
      </w:pPr>
      <w:r w:rsidRPr="00E258BC">
        <w:rPr>
          <w:b/>
        </w:rPr>
        <w:t>Replace the pickup roller (tray 1)</w:t>
      </w:r>
    </w:p>
    <w:p w:rsidR="0097190A" w:rsidRDefault="0097190A" w:rsidP="007910CD">
      <w:pPr>
        <w:pStyle w:val="ListParagraph"/>
        <w:numPr>
          <w:ilvl w:val="0"/>
          <w:numId w:val="89"/>
        </w:numPr>
      </w:pPr>
      <w:r>
        <w:t xml:space="preserve">Unplug the power cord from the printer, and allow the printer to cool. </w:t>
      </w:r>
    </w:p>
    <w:p w:rsidR="0097190A" w:rsidRDefault="0097190A" w:rsidP="007910CD">
      <w:pPr>
        <w:pStyle w:val="ListParagraph"/>
        <w:numPr>
          <w:ilvl w:val="0"/>
          <w:numId w:val="89"/>
        </w:numPr>
      </w:pPr>
      <w:r>
        <w:t xml:space="preserve">Press the print-cartridge-door button to open the print-cartridge door. . </w:t>
      </w:r>
    </w:p>
    <w:p w:rsidR="0097190A" w:rsidRDefault="0097190A" w:rsidP="007910CD">
      <w:pPr>
        <w:pStyle w:val="ListParagraph"/>
        <w:numPr>
          <w:ilvl w:val="0"/>
          <w:numId w:val="89"/>
        </w:numPr>
      </w:pPr>
      <w:r>
        <w:t>Remove the print cartridge.</w:t>
      </w:r>
    </w:p>
    <w:p w:rsidR="0097190A" w:rsidRDefault="0097190A" w:rsidP="007910CD">
      <w:pPr>
        <w:pStyle w:val="ListParagraph"/>
        <w:numPr>
          <w:ilvl w:val="0"/>
          <w:numId w:val="89"/>
        </w:numPr>
      </w:pPr>
      <w:r>
        <w:t>Grasping the pickup-roller cover with thumb and forefinger, squeeze the left side of the pickup roller cover to release the left retaining tab, and then slide the cover to the lef</w:t>
      </w:r>
    </w:p>
    <w:p w:rsidR="0097190A" w:rsidRDefault="0097190A" w:rsidP="007910CD">
      <w:pPr>
        <w:pStyle w:val="ListParagraph"/>
        <w:numPr>
          <w:ilvl w:val="0"/>
          <w:numId w:val="89"/>
        </w:numPr>
      </w:pPr>
      <w:r>
        <w:t>5. Press the two black retaining tabs outward until the pickup roller is released from its seat.</w:t>
      </w:r>
    </w:p>
    <w:p w:rsidR="0097190A" w:rsidRDefault="0097190A" w:rsidP="007910CD">
      <w:pPr>
        <w:pStyle w:val="ListParagraph"/>
        <w:numPr>
          <w:ilvl w:val="0"/>
          <w:numId w:val="89"/>
        </w:numPr>
      </w:pPr>
      <w:r>
        <w:t xml:space="preserve">Remove the old pickup roller from the printer. . </w:t>
      </w:r>
    </w:p>
    <w:p w:rsidR="0097190A" w:rsidRDefault="0097190A" w:rsidP="007910CD">
      <w:pPr>
        <w:pStyle w:val="ListParagraph"/>
        <w:numPr>
          <w:ilvl w:val="0"/>
          <w:numId w:val="89"/>
        </w:numPr>
      </w:pPr>
      <w:r>
        <w:t>Line up the black retaining tabs in the printer with the grooves in the new pickup roller, and then press the pickup roller into the pickup-roller seat until the retaining tabs click.</w:t>
      </w:r>
    </w:p>
    <w:p w:rsidR="0097190A" w:rsidRDefault="0097190A" w:rsidP="007910CD">
      <w:pPr>
        <w:pStyle w:val="ListParagraph"/>
        <w:numPr>
          <w:ilvl w:val="0"/>
          <w:numId w:val="89"/>
        </w:numPr>
      </w:pPr>
      <w:r>
        <w:t xml:space="preserve">Grasping the pickup-roller cover with thumb and forefinger, insert the pickup-roller cover's right retaining tab into the retaining slot. </w:t>
      </w:r>
    </w:p>
    <w:p w:rsidR="0097190A" w:rsidRDefault="0097190A" w:rsidP="007910CD">
      <w:pPr>
        <w:pStyle w:val="ListParagraph"/>
        <w:numPr>
          <w:ilvl w:val="0"/>
          <w:numId w:val="89"/>
        </w:numPr>
      </w:pPr>
      <w:r>
        <w:t xml:space="preserve">Squeeze the left side of the pickup-roller cover and insert the left retaining tab in the retaining slot. </w:t>
      </w:r>
    </w:p>
    <w:p w:rsidR="0097190A" w:rsidRDefault="0097190A" w:rsidP="007910CD">
      <w:pPr>
        <w:pStyle w:val="ListParagraph"/>
        <w:numPr>
          <w:ilvl w:val="0"/>
          <w:numId w:val="89"/>
        </w:numPr>
      </w:pPr>
      <w:r>
        <w:t xml:space="preserve">Close the print-cartridge door. </w:t>
      </w:r>
    </w:p>
    <w:p w:rsidR="0097190A" w:rsidRDefault="0097190A" w:rsidP="007910CD">
      <w:pPr>
        <w:pStyle w:val="ListParagraph"/>
        <w:numPr>
          <w:ilvl w:val="0"/>
          <w:numId w:val="89"/>
        </w:numPr>
      </w:pPr>
      <w:r>
        <w:t>Plug the printer in</w:t>
      </w:r>
    </w:p>
    <w:p w:rsidR="0097190A" w:rsidRDefault="0097190A" w:rsidP="0097190A">
      <w:pPr>
        <w:pStyle w:val="ListParagraph"/>
      </w:pPr>
    </w:p>
    <w:p w:rsidR="0097190A" w:rsidRPr="00E258BC" w:rsidRDefault="0097190A" w:rsidP="00D6516F">
      <w:pPr>
        <w:spacing w:line="360" w:lineRule="auto"/>
        <w:rPr>
          <w:b/>
        </w:rPr>
      </w:pPr>
      <w:r w:rsidRPr="00E258BC">
        <w:rPr>
          <w:b/>
        </w:rPr>
        <w:t>Clean the pickup roller (tray 2</w:t>
      </w:r>
      <w:r>
        <w:rPr>
          <w:b/>
        </w:rPr>
        <w:t>)</w:t>
      </w:r>
    </w:p>
    <w:p w:rsidR="0097190A" w:rsidRDefault="0097190A" w:rsidP="007910CD">
      <w:pPr>
        <w:pStyle w:val="ListParagraph"/>
        <w:numPr>
          <w:ilvl w:val="0"/>
          <w:numId w:val="90"/>
        </w:numPr>
      </w:pPr>
      <w:r>
        <w:t xml:space="preserve">Unplug the power cord from the printer, and allow the printer to cool. </w:t>
      </w:r>
    </w:p>
    <w:p w:rsidR="0097190A" w:rsidRDefault="0097190A" w:rsidP="007910CD">
      <w:pPr>
        <w:pStyle w:val="ListParagraph"/>
        <w:numPr>
          <w:ilvl w:val="0"/>
          <w:numId w:val="90"/>
        </w:numPr>
      </w:pPr>
      <w:r>
        <w:t>Press the print-cartridge-door button, and then remove the print cartridge from the printer.</w:t>
      </w:r>
    </w:p>
    <w:p w:rsidR="0097190A" w:rsidRDefault="0097190A" w:rsidP="007910CD">
      <w:pPr>
        <w:pStyle w:val="ListParagraph"/>
        <w:numPr>
          <w:ilvl w:val="0"/>
          <w:numId w:val="90"/>
        </w:numPr>
      </w:pPr>
      <w:r>
        <w:t xml:space="preserve">Open the automatic two-sided path door on the front of the printer (HP LaserJet P2015d, HP LaserJet P2015dn, and HP LaserJet P2015x printers only). </w:t>
      </w:r>
    </w:p>
    <w:p w:rsidR="0097190A" w:rsidRDefault="0097190A" w:rsidP="007910CD">
      <w:pPr>
        <w:pStyle w:val="ListParagraph"/>
        <w:numPr>
          <w:ilvl w:val="0"/>
          <w:numId w:val="90"/>
        </w:numPr>
      </w:pPr>
      <w:r>
        <w:t>Place the printer on the work surface with the front of the printer facing up</w:t>
      </w:r>
    </w:p>
    <w:p w:rsidR="0097190A" w:rsidRDefault="0097190A" w:rsidP="007910CD">
      <w:pPr>
        <w:pStyle w:val="ListParagraph"/>
        <w:numPr>
          <w:ilvl w:val="0"/>
          <w:numId w:val="90"/>
        </w:numPr>
      </w:pPr>
      <w:r>
        <w:t xml:space="preserve">Pull the white tabs outward, and rotate the tabs up. </w:t>
      </w:r>
    </w:p>
    <w:p w:rsidR="0097190A" w:rsidRDefault="0097190A" w:rsidP="007910CD">
      <w:pPr>
        <w:pStyle w:val="ListParagraph"/>
        <w:numPr>
          <w:ilvl w:val="0"/>
          <w:numId w:val="90"/>
        </w:numPr>
      </w:pPr>
      <w:r>
        <w:t>Slide the right tab to the right, and leave the tab in this position throughout the procedure</w:t>
      </w:r>
    </w:p>
    <w:p w:rsidR="0097190A" w:rsidRDefault="0097190A" w:rsidP="007910CD">
      <w:pPr>
        <w:pStyle w:val="ListParagraph"/>
        <w:numPr>
          <w:ilvl w:val="0"/>
          <w:numId w:val="90"/>
        </w:numPr>
      </w:pPr>
      <w:r>
        <w:t xml:space="preserve">Slide the pickup roller assembly to the right, and remove the left end cap. </w:t>
      </w:r>
    </w:p>
    <w:p w:rsidR="0097190A" w:rsidRDefault="0097190A" w:rsidP="007910CD">
      <w:pPr>
        <w:pStyle w:val="ListParagraph"/>
        <w:numPr>
          <w:ilvl w:val="0"/>
          <w:numId w:val="90"/>
        </w:numPr>
      </w:pPr>
      <w:r>
        <w:t>Remove the pickup roller.</w:t>
      </w:r>
    </w:p>
    <w:p w:rsidR="0097190A" w:rsidRDefault="0097190A" w:rsidP="007910CD">
      <w:pPr>
        <w:pStyle w:val="ListParagraph"/>
        <w:numPr>
          <w:ilvl w:val="0"/>
          <w:numId w:val="90"/>
        </w:numPr>
      </w:pPr>
      <w:r>
        <w:t xml:space="preserve">Dab a lint-free cloth in water, and scrub the roller. </w:t>
      </w:r>
    </w:p>
    <w:p w:rsidR="0097190A" w:rsidRDefault="0097190A" w:rsidP="007910CD">
      <w:pPr>
        <w:pStyle w:val="ListParagraph"/>
        <w:numPr>
          <w:ilvl w:val="0"/>
          <w:numId w:val="90"/>
        </w:numPr>
      </w:pPr>
      <w:r>
        <w:t xml:space="preserve">Using a dry, lint-free cloth, wipe the pickup roller to remove loosened dirt. </w:t>
      </w:r>
    </w:p>
    <w:p w:rsidR="0097190A" w:rsidRDefault="0097190A" w:rsidP="007910CD">
      <w:pPr>
        <w:pStyle w:val="ListParagraph"/>
        <w:numPr>
          <w:ilvl w:val="0"/>
          <w:numId w:val="90"/>
        </w:numPr>
      </w:pPr>
      <w:r>
        <w:t xml:space="preserve">Allow the pickup roller to dry completely. </w:t>
      </w:r>
    </w:p>
    <w:p w:rsidR="0097190A" w:rsidRDefault="0097190A" w:rsidP="007910CD">
      <w:pPr>
        <w:pStyle w:val="ListParagraph"/>
        <w:numPr>
          <w:ilvl w:val="0"/>
          <w:numId w:val="90"/>
        </w:numPr>
      </w:pPr>
      <w:r>
        <w:t>Insert the left side of the pickup roller into the left slot (1), and insert the right side (the side that has the notches in the shaft) into the right slot (2)</w:t>
      </w:r>
    </w:p>
    <w:p w:rsidR="0097190A" w:rsidRDefault="0097190A" w:rsidP="007910CD">
      <w:pPr>
        <w:pStyle w:val="ListParagraph"/>
        <w:numPr>
          <w:ilvl w:val="0"/>
          <w:numId w:val="90"/>
        </w:numPr>
      </w:pPr>
      <w:r>
        <w:t xml:space="preserve">Place the end cap over the shaft on the left side, push the end cap to the right, and rotate the tab downward into position. </w:t>
      </w:r>
    </w:p>
    <w:p w:rsidR="0097190A" w:rsidRDefault="0097190A" w:rsidP="007910CD">
      <w:pPr>
        <w:pStyle w:val="ListParagraph"/>
        <w:numPr>
          <w:ilvl w:val="0"/>
          <w:numId w:val="90"/>
        </w:numPr>
      </w:pPr>
      <w:r>
        <w:t xml:space="preserve">Rotate the shaft until the notches engage and the shaft clicks into place. </w:t>
      </w:r>
    </w:p>
    <w:p w:rsidR="0097190A" w:rsidRDefault="0097190A" w:rsidP="007910CD">
      <w:pPr>
        <w:pStyle w:val="ListParagraph"/>
        <w:numPr>
          <w:ilvl w:val="0"/>
          <w:numId w:val="90"/>
        </w:numPr>
      </w:pPr>
      <w:r>
        <w:t xml:space="preserve">Push the right tab to the left, and rotate the tab downward into position. </w:t>
      </w:r>
    </w:p>
    <w:p w:rsidR="0097190A" w:rsidRDefault="0097190A" w:rsidP="007910CD">
      <w:pPr>
        <w:pStyle w:val="ListParagraph"/>
        <w:numPr>
          <w:ilvl w:val="0"/>
          <w:numId w:val="90"/>
        </w:numPr>
      </w:pPr>
      <w:r>
        <w:t xml:space="preserve">Place the printer on the work surface with the top of the printer facing up. </w:t>
      </w:r>
    </w:p>
    <w:p w:rsidR="0097190A" w:rsidRDefault="0097190A" w:rsidP="007910CD">
      <w:pPr>
        <w:pStyle w:val="ListParagraph"/>
        <w:numPr>
          <w:ilvl w:val="0"/>
          <w:numId w:val="90"/>
        </w:numPr>
      </w:pPr>
      <w:r>
        <w:t>Close the automatic two-sided path door</w:t>
      </w:r>
    </w:p>
    <w:p w:rsidR="0097190A" w:rsidRDefault="0097190A" w:rsidP="0097190A"/>
    <w:p w:rsidR="0097190A" w:rsidRDefault="0097190A" w:rsidP="0097190A">
      <w:r>
        <w:rPr>
          <w:noProof/>
        </w:rPr>
        <w:lastRenderedPageBreak/>
        <w:drawing>
          <wp:inline distT="0" distB="0" distL="0" distR="0">
            <wp:extent cx="2930131" cy="1919484"/>
            <wp:effectExtent l="0" t="0" r="3810" b="5080"/>
            <wp:docPr id="11275" name="Picture 11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2977223" cy="1950333"/>
                    </a:xfrm>
                    <a:prstGeom prst="rect">
                      <a:avLst/>
                    </a:prstGeom>
                  </pic:spPr>
                </pic:pic>
              </a:graphicData>
            </a:graphic>
          </wp:inline>
        </w:drawing>
      </w:r>
    </w:p>
    <w:p w:rsidR="0097190A" w:rsidRDefault="0097190A" w:rsidP="007910CD">
      <w:pPr>
        <w:pStyle w:val="ListParagraph"/>
        <w:numPr>
          <w:ilvl w:val="0"/>
          <w:numId w:val="90"/>
        </w:numPr>
      </w:pPr>
      <w:r>
        <w:t>Reinstall the print cartridge, and close the print-cartridge door. 20. Plug the printer in</w:t>
      </w:r>
    </w:p>
    <w:p w:rsidR="0097190A" w:rsidRDefault="0097190A" w:rsidP="0097190A"/>
    <w:p w:rsidR="0097190A" w:rsidRPr="00847C5B" w:rsidRDefault="0097190A" w:rsidP="0043097D">
      <w:pPr>
        <w:spacing w:line="360" w:lineRule="auto"/>
        <w:rPr>
          <w:b/>
        </w:rPr>
      </w:pPr>
      <w:r w:rsidRPr="00847C5B">
        <w:rPr>
          <w:b/>
        </w:rPr>
        <w:t>Replace the pickup roller (tray 2)</w:t>
      </w:r>
    </w:p>
    <w:p w:rsidR="0097190A" w:rsidRDefault="0097190A" w:rsidP="007910CD">
      <w:pPr>
        <w:pStyle w:val="ListParagraph"/>
        <w:numPr>
          <w:ilvl w:val="0"/>
          <w:numId w:val="91"/>
        </w:numPr>
      </w:pPr>
      <w:r>
        <w:t xml:space="preserve">Unplug the power cord from the printer, and allow the printer to cool. </w:t>
      </w:r>
    </w:p>
    <w:p w:rsidR="0097190A" w:rsidRDefault="0097190A" w:rsidP="007910CD">
      <w:pPr>
        <w:pStyle w:val="ListParagraph"/>
        <w:numPr>
          <w:ilvl w:val="0"/>
          <w:numId w:val="91"/>
        </w:numPr>
      </w:pPr>
      <w:r>
        <w:t>Press the print-cartridge-door button, and then remove the print cartridge from the printer</w:t>
      </w:r>
    </w:p>
    <w:p w:rsidR="0097190A" w:rsidRDefault="0097190A" w:rsidP="007910CD">
      <w:pPr>
        <w:pStyle w:val="ListParagraph"/>
        <w:numPr>
          <w:ilvl w:val="0"/>
          <w:numId w:val="91"/>
        </w:numPr>
      </w:pPr>
      <w:r>
        <w:t>Remove tray 2</w:t>
      </w:r>
    </w:p>
    <w:p w:rsidR="0097190A" w:rsidRDefault="0097190A" w:rsidP="007910CD">
      <w:pPr>
        <w:pStyle w:val="ListParagraph"/>
        <w:numPr>
          <w:ilvl w:val="0"/>
          <w:numId w:val="91"/>
        </w:numPr>
      </w:pPr>
      <w:r>
        <w:t xml:space="preserve">Open the automatic two-sided path door on the front of the printer (HP LaserJet P2015d, HP LaserJet P2015dn, and HP LaserJet P2015x printers only). </w:t>
      </w:r>
    </w:p>
    <w:p w:rsidR="0097190A" w:rsidRDefault="0097190A" w:rsidP="007910CD">
      <w:pPr>
        <w:pStyle w:val="ListParagraph"/>
        <w:numPr>
          <w:ilvl w:val="0"/>
          <w:numId w:val="91"/>
        </w:numPr>
      </w:pPr>
      <w:r>
        <w:t>Place the printer on the work surface with the front of the printer facing up.</w:t>
      </w:r>
    </w:p>
    <w:p w:rsidR="0097190A" w:rsidRDefault="0097190A" w:rsidP="007910CD">
      <w:pPr>
        <w:pStyle w:val="ListParagraph"/>
        <w:numPr>
          <w:ilvl w:val="0"/>
          <w:numId w:val="91"/>
        </w:numPr>
      </w:pPr>
      <w:r>
        <w:t xml:space="preserve">Pull the white tabs outward, and rotate the tabs up. </w:t>
      </w:r>
    </w:p>
    <w:p w:rsidR="0097190A" w:rsidRDefault="0097190A" w:rsidP="007910CD">
      <w:pPr>
        <w:pStyle w:val="ListParagraph"/>
        <w:numPr>
          <w:ilvl w:val="0"/>
          <w:numId w:val="91"/>
        </w:numPr>
      </w:pPr>
      <w:r>
        <w:t>Slide the right tab to the right, and leave the tab in this position throughout the procedure</w:t>
      </w:r>
    </w:p>
    <w:p w:rsidR="0097190A" w:rsidRDefault="0097190A" w:rsidP="007910CD">
      <w:pPr>
        <w:pStyle w:val="ListParagraph"/>
        <w:numPr>
          <w:ilvl w:val="0"/>
          <w:numId w:val="91"/>
        </w:numPr>
      </w:pPr>
      <w:r>
        <w:t xml:space="preserve">Slide the pickup roller assembly to the right, and remove the left end cap. </w:t>
      </w:r>
    </w:p>
    <w:p w:rsidR="0097190A" w:rsidRDefault="0097190A" w:rsidP="007910CD">
      <w:pPr>
        <w:pStyle w:val="ListParagraph"/>
        <w:numPr>
          <w:ilvl w:val="0"/>
          <w:numId w:val="91"/>
        </w:numPr>
      </w:pPr>
      <w:r>
        <w:t>Remove the old pickup roller</w:t>
      </w:r>
    </w:p>
    <w:p w:rsidR="0097190A" w:rsidRDefault="0097190A" w:rsidP="007910CD">
      <w:pPr>
        <w:pStyle w:val="ListParagraph"/>
        <w:numPr>
          <w:ilvl w:val="0"/>
          <w:numId w:val="91"/>
        </w:numPr>
      </w:pPr>
      <w:r>
        <w:t xml:space="preserve">Insert the left side of the new pickup roller into the left slot (1), and insert the right side (the side that has the notches in the shaft) into the right slot (2). </w:t>
      </w:r>
    </w:p>
    <w:p w:rsidR="0097190A" w:rsidRDefault="0097190A" w:rsidP="007910CD">
      <w:pPr>
        <w:pStyle w:val="ListParagraph"/>
        <w:numPr>
          <w:ilvl w:val="0"/>
          <w:numId w:val="91"/>
        </w:numPr>
      </w:pPr>
      <w:r>
        <w:t xml:space="preserve">Place the end cap over the shaft on the left side, push the end cap to the right, and rotate the tab downward into position. </w:t>
      </w:r>
    </w:p>
    <w:p w:rsidR="0097190A" w:rsidRDefault="0097190A" w:rsidP="007910CD">
      <w:pPr>
        <w:pStyle w:val="ListParagraph"/>
        <w:numPr>
          <w:ilvl w:val="0"/>
          <w:numId w:val="91"/>
        </w:numPr>
      </w:pPr>
      <w:r>
        <w:t xml:space="preserve">Rotate the shaft until the notches engage and the shaft clicks into place. </w:t>
      </w:r>
    </w:p>
    <w:p w:rsidR="0097190A" w:rsidRDefault="0097190A" w:rsidP="007910CD">
      <w:pPr>
        <w:pStyle w:val="ListParagraph"/>
        <w:numPr>
          <w:ilvl w:val="0"/>
          <w:numId w:val="91"/>
        </w:numPr>
      </w:pPr>
      <w:r>
        <w:t xml:space="preserve">Push the right tab to the left, and rotate the tab downward into position. </w:t>
      </w:r>
    </w:p>
    <w:p w:rsidR="0097190A" w:rsidRDefault="0097190A" w:rsidP="007910CD">
      <w:pPr>
        <w:pStyle w:val="ListParagraph"/>
        <w:numPr>
          <w:ilvl w:val="0"/>
          <w:numId w:val="91"/>
        </w:numPr>
      </w:pPr>
      <w:r>
        <w:t>Place the printer on the work surface with the top of the printer facing up.</w:t>
      </w:r>
    </w:p>
    <w:p w:rsidR="0097190A" w:rsidRDefault="0097190A" w:rsidP="007910CD">
      <w:pPr>
        <w:pStyle w:val="ListParagraph"/>
        <w:numPr>
          <w:ilvl w:val="0"/>
          <w:numId w:val="91"/>
        </w:numPr>
      </w:pPr>
      <w:r>
        <w:t xml:space="preserve">Close the automatic two-sided path door.  </w:t>
      </w:r>
    </w:p>
    <w:p w:rsidR="0097190A" w:rsidRDefault="0097190A" w:rsidP="007910CD">
      <w:pPr>
        <w:pStyle w:val="ListParagraph"/>
        <w:numPr>
          <w:ilvl w:val="0"/>
          <w:numId w:val="91"/>
        </w:numPr>
      </w:pPr>
      <w:r>
        <w:t>Reinstall the print cartridge, and close the print-cartridge door.</w:t>
      </w:r>
    </w:p>
    <w:p w:rsidR="000B0A36" w:rsidRPr="0097190A" w:rsidRDefault="0097190A" w:rsidP="007910CD">
      <w:pPr>
        <w:pStyle w:val="ListParagraph"/>
        <w:numPr>
          <w:ilvl w:val="0"/>
          <w:numId w:val="91"/>
        </w:numPr>
        <w:spacing w:line="360" w:lineRule="auto"/>
      </w:pPr>
      <w:r>
        <w:t>Plug the printer in to turn it back on</w:t>
      </w:r>
    </w:p>
    <w:p w:rsidR="00531E64" w:rsidRPr="003F2B01" w:rsidRDefault="00531E64" w:rsidP="0043097D">
      <w:pPr>
        <w:pStyle w:val="Heading2"/>
        <w:spacing w:after="240" w:line="360" w:lineRule="auto"/>
        <w:rPr>
          <w:rFonts w:ascii="Times New Roman" w:hAnsi="Times New Roman" w:cs="Times New Roman"/>
          <w:b/>
          <w:color w:val="auto"/>
          <w:sz w:val="28"/>
          <w:lang w:eastAsia="de-DE"/>
        </w:rPr>
      </w:pPr>
      <w:bookmarkStart w:id="44" w:name="_Toc148387789"/>
      <w:r w:rsidRPr="003F2B01">
        <w:rPr>
          <w:rFonts w:ascii="Times New Roman" w:hAnsi="Times New Roman" w:cs="Times New Roman"/>
          <w:b/>
          <w:color w:val="auto"/>
          <w:sz w:val="28"/>
        </w:rPr>
        <w:t>Testing functionality of repaired part/components</w:t>
      </w:r>
      <w:bookmarkEnd w:id="44"/>
    </w:p>
    <w:p w:rsidR="00531E64" w:rsidRPr="0097190A" w:rsidRDefault="00531E64" w:rsidP="0043097D">
      <w:pPr>
        <w:spacing w:line="360" w:lineRule="auto"/>
        <w:rPr>
          <w:b/>
          <w:lang w:eastAsia="de-DE"/>
        </w:rPr>
      </w:pPr>
      <w:r w:rsidRPr="0097190A">
        <w:rPr>
          <w:b/>
          <w:lang w:eastAsia="de-DE" w:bidi="en-US"/>
        </w:rPr>
        <w:t>Testing Methods</w:t>
      </w:r>
    </w:p>
    <w:p w:rsidR="000A066B" w:rsidRDefault="00531E64" w:rsidP="0043097D">
      <w:pPr>
        <w:widowControl w:val="0"/>
        <w:autoSpaceDE w:val="0"/>
        <w:autoSpaceDN w:val="0"/>
        <w:spacing w:line="360" w:lineRule="auto"/>
        <w:ind w:right="684"/>
        <w:jc w:val="both"/>
        <w:rPr>
          <w:rFonts w:eastAsia="Calibri"/>
        </w:rPr>
      </w:pPr>
      <w:r w:rsidRPr="00041E56">
        <w:rPr>
          <w:rFonts w:eastAsia="Calibri"/>
        </w:rPr>
        <w:t xml:space="preserve">There are two methods that you can use to find out faulty or damaged </w:t>
      </w:r>
      <w:r w:rsidR="0043097D" w:rsidRPr="00041E56">
        <w:rPr>
          <w:rFonts w:eastAsia="Calibri"/>
        </w:rPr>
        <w:t>components</w:t>
      </w:r>
      <w:r w:rsidR="0043097D" w:rsidRPr="00041E56">
        <w:rPr>
          <w:rFonts w:eastAsia="Calibri"/>
          <w:spacing w:val="-47"/>
        </w:rPr>
        <w:t>in</w:t>
      </w:r>
      <w:r w:rsidRPr="00041E56">
        <w:rPr>
          <w:rFonts w:eastAsia="Calibri"/>
        </w:rPr>
        <w:t xml:space="preserve">a </w:t>
      </w:r>
      <w:r w:rsidR="000A066B" w:rsidRPr="000A066B">
        <w:rPr>
          <w:rFonts w:eastAsia="Calibri"/>
        </w:rPr>
        <w:t>printer</w:t>
      </w:r>
      <w:r w:rsidRPr="00041E56">
        <w:rPr>
          <w:rFonts w:eastAsia="Calibri"/>
        </w:rPr>
        <w:t xml:space="preserve">. </w:t>
      </w:r>
    </w:p>
    <w:p w:rsidR="00531E64" w:rsidRPr="000A066B" w:rsidRDefault="00531E64" w:rsidP="007910CD">
      <w:pPr>
        <w:pStyle w:val="ListParagraph"/>
        <w:widowControl w:val="0"/>
        <w:numPr>
          <w:ilvl w:val="0"/>
          <w:numId w:val="92"/>
        </w:numPr>
        <w:autoSpaceDE w:val="0"/>
        <w:autoSpaceDN w:val="0"/>
        <w:spacing w:line="360" w:lineRule="auto"/>
        <w:ind w:right="684"/>
        <w:jc w:val="both"/>
        <w:rPr>
          <w:rFonts w:eastAsia="Calibri"/>
        </w:rPr>
      </w:pPr>
      <w:r w:rsidRPr="000A066B">
        <w:rPr>
          <w:rFonts w:eastAsia="Calibri"/>
        </w:rPr>
        <w:t>The coldtestingmethod</w:t>
      </w:r>
    </w:p>
    <w:p w:rsidR="00531E64" w:rsidRPr="000A066B" w:rsidRDefault="00531E64" w:rsidP="007910CD">
      <w:pPr>
        <w:pStyle w:val="ListParagraph"/>
        <w:widowControl w:val="0"/>
        <w:numPr>
          <w:ilvl w:val="0"/>
          <w:numId w:val="92"/>
        </w:numPr>
        <w:tabs>
          <w:tab w:val="left" w:pos="1260"/>
        </w:tabs>
        <w:autoSpaceDE w:val="0"/>
        <w:autoSpaceDN w:val="0"/>
        <w:spacing w:after="160" w:line="360" w:lineRule="auto"/>
        <w:jc w:val="both"/>
        <w:rPr>
          <w:rFonts w:eastAsia="Calibri"/>
        </w:rPr>
      </w:pPr>
      <w:r w:rsidRPr="000A066B">
        <w:rPr>
          <w:rFonts w:eastAsia="Calibri"/>
        </w:rPr>
        <w:t>Thehottestingmethod</w:t>
      </w:r>
    </w:p>
    <w:p w:rsidR="00531E64" w:rsidRPr="00041E56" w:rsidRDefault="00531E64" w:rsidP="00531E64">
      <w:pPr>
        <w:widowControl w:val="0"/>
        <w:autoSpaceDE w:val="0"/>
        <w:autoSpaceDN w:val="0"/>
        <w:spacing w:line="360" w:lineRule="auto"/>
        <w:jc w:val="both"/>
        <w:outlineLvl w:val="3"/>
        <w:rPr>
          <w:rFonts w:eastAsia="Calibri"/>
          <w:b/>
          <w:bCs/>
        </w:rPr>
      </w:pPr>
      <w:r w:rsidRPr="00041E56">
        <w:rPr>
          <w:rFonts w:eastAsia="Calibri"/>
          <w:b/>
          <w:bCs/>
        </w:rPr>
        <w:t>TheColdTestingMethod:</w:t>
      </w:r>
    </w:p>
    <w:p w:rsidR="00531E64" w:rsidRPr="00041E56" w:rsidRDefault="00531E64" w:rsidP="00531E64">
      <w:pPr>
        <w:widowControl w:val="0"/>
        <w:autoSpaceDE w:val="0"/>
        <w:autoSpaceDN w:val="0"/>
        <w:spacing w:line="360" w:lineRule="auto"/>
        <w:ind w:right="557"/>
        <w:jc w:val="both"/>
        <w:rPr>
          <w:rFonts w:eastAsia="Calibri"/>
        </w:rPr>
      </w:pPr>
      <w:r w:rsidRPr="00041E56">
        <w:rPr>
          <w:rFonts w:eastAsia="Calibri"/>
        </w:rPr>
        <w:lastRenderedPageBreak/>
        <w:t xml:space="preserve">Cold testing is when we use a multimeter to check the value of resistance at the timeof repairing a fault in a mobile phone.During cold testing do not power the phonefrom any equipment.Use the diode range and beep sound from the multimeter tofind fault in the printer.During cold testing, you should connect the REDprobe of the multimeter to the ground of the printer PCB, and use the BLACKprobe to touch the testing points of the printer. </w:t>
      </w:r>
    </w:p>
    <w:p w:rsidR="00531E64" w:rsidRPr="00041E56" w:rsidRDefault="00531E64" w:rsidP="00531E64">
      <w:pPr>
        <w:widowControl w:val="0"/>
        <w:autoSpaceDE w:val="0"/>
        <w:autoSpaceDN w:val="0"/>
        <w:spacing w:line="360" w:lineRule="auto"/>
        <w:outlineLvl w:val="3"/>
        <w:rPr>
          <w:rFonts w:eastAsia="Calibri"/>
          <w:b/>
          <w:bCs/>
          <w:lang w:bidi="en-US"/>
        </w:rPr>
      </w:pPr>
      <w:r w:rsidRPr="00041E56">
        <w:rPr>
          <w:rFonts w:eastAsia="Calibri"/>
          <w:b/>
          <w:bCs/>
          <w:lang w:bidi="en-US"/>
        </w:rPr>
        <w:t>HotTesting:</w:t>
      </w:r>
    </w:p>
    <w:p w:rsidR="00531E64" w:rsidRPr="00041E56" w:rsidRDefault="00531E64" w:rsidP="00531E64">
      <w:pPr>
        <w:widowControl w:val="0"/>
        <w:autoSpaceDE w:val="0"/>
        <w:autoSpaceDN w:val="0"/>
        <w:spacing w:line="360" w:lineRule="auto"/>
        <w:ind w:right="30"/>
        <w:jc w:val="both"/>
        <w:rPr>
          <w:rFonts w:eastAsia="Calibri"/>
          <w:lang w:bidi="en-US"/>
        </w:rPr>
      </w:pPr>
      <w:r w:rsidRPr="00041E56">
        <w:rPr>
          <w:rFonts w:eastAsia="Calibri"/>
          <w:lang w:bidi="en-US"/>
        </w:rPr>
        <w:t xml:space="preserve">The hot testing method is adopted when the fault cannot be found or when the printer cannot be repaired using the cold testing method. In this method, theVOLTAGE of the damaged part or component is checked. The fault is found bypowering the printer.Once you </w:t>
      </w:r>
      <w:r w:rsidRPr="00041E56">
        <w:rPr>
          <w:rFonts w:eastAsia="Calibri"/>
          <w:spacing w:val="-47"/>
          <w:lang w:bidi="en-US"/>
        </w:rPr>
        <w:t>power</w:t>
      </w:r>
      <w:r w:rsidRPr="00041E56">
        <w:rPr>
          <w:rFonts w:eastAsia="Calibri"/>
          <w:lang w:bidi="en-US"/>
        </w:rPr>
        <w:t>the printer,youshouldselecttherangeoftheMultimeter.</w:t>
      </w:r>
    </w:p>
    <w:p w:rsidR="00531E64" w:rsidRDefault="00531E64" w:rsidP="00531E64">
      <w:pPr>
        <w:widowControl w:val="0"/>
        <w:autoSpaceDE w:val="0"/>
        <w:autoSpaceDN w:val="0"/>
        <w:spacing w:line="360" w:lineRule="auto"/>
        <w:ind w:right="30"/>
        <w:jc w:val="both"/>
        <w:rPr>
          <w:rFonts w:eastAsia="Calibri"/>
          <w:spacing w:val="2"/>
          <w:lang w:bidi="en-US"/>
        </w:rPr>
      </w:pPr>
      <w:r w:rsidRPr="00041E56">
        <w:rPr>
          <w:rFonts w:eastAsia="Calibri"/>
          <w:lang w:bidi="en-US"/>
        </w:rPr>
        <w:t xml:space="preserve">Then you should connect the BLACK probe of the Multimeter to the ground of </w:t>
      </w:r>
      <w:r w:rsidR="002F2195" w:rsidRPr="00041E56">
        <w:rPr>
          <w:rFonts w:eastAsia="Calibri"/>
          <w:lang w:bidi="en-US"/>
        </w:rPr>
        <w:t xml:space="preserve">the </w:t>
      </w:r>
      <w:r w:rsidRPr="00041E56">
        <w:rPr>
          <w:rFonts w:eastAsia="Calibri"/>
          <w:lang w:bidi="en-US"/>
        </w:rPr>
        <w:t>PCBandensurethe‘EDProbetouchestheTestingPoints.</w:t>
      </w:r>
    </w:p>
    <w:p w:rsidR="002F2195" w:rsidRDefault="002F2195" w:rsidP="00531E64">
      <w:pPr>
        <w:widowControl w:val="0"/>
        <w:autoSpaceDE w:val="0"/>
        <w:autoSpaceDN w:val="0"/>
        <w:spacing w:line="360" w:lineRule="auto"/>
        <w:ind w:right="30"/>
        <w:jc w:val="both"/>
        <w:rPr>
          <w:rFonts w:eastAsia="Calibri"/>
          <w:spacing w:val="2"/>
          <w:lang w:bidi="en-US"/>
        </w:rPr>
      </w:pPr>
    </w:p>
    <w:p w:rsidR="002F2195" w:rsidRDefault="002F2195" w:rsidP="00531E64">
      <w:pPr>
        <w:widowControl w:val="0"/>
        <w:autoSpaceDE w:val="0"/>
        <w:autoSpaceDN w:val="0"/>
        <w:spacing w:line="360" w:lineRule="auto"/>
        <w:ind w:right="30"/>
        <w:jc w:val="both"/>
        <w:rPr>
          <w:rFonts w:eastAsia="Calibri"/>
          <w:spacing w:val="2"/>
          <w:lang w:bidi="en-US"/>
        </w:rPr>
      </w:pPr>
    </w:p>
    <w:p w:rsidR="002F2195" w:rsidRPr="00041E56" w:rsidRDefault="002F2195" w:rsidP="00531E64">
      <w:pPr>
        <w:widowControl w:val="0"/>
        <w:autoSpaceDE w:val="0"/>
        <w:autoSpaceDN w:val="0"/>
        <w:spacing w:line="360" w:lineRule="auto"/>
        <w:ind w:right="30"/>
        <w:jc w:val="both"/>
        <w:rPr>
          <w:rFonts w:eastAsia="Calibri"/>
          <w:lang w:bidi="en-US"/>
        </w:rPr>
      </w:pPr>
    </w:p>
    <w:p w:rsidR="00531E64" w:rsidRPr="003F2B01" w:rsidRDefault="00531E64" w:rsidP="003F2B01">
      <w:pPr>
        <w:pStyle w:val="Heading2"/>
        <w:spacing w:after="240" w:line="360" w:lineRule="auto"/>
        <w:rPr>
          <w:rFonts w:ascii="Times New Roman" w:hAnsi="Times New Roman" w:cs="Times New Roman"/>
          <w:b/>
          <w:color w:val="auto"/>
          <w:sz w:val="28"/>
          <w:lang w:eastAsia="de-DE"/>
        </w:rPr>
      </w:pPr>
      <w:bookmarkStart w:id="45" w:name="_Toc148387790"/>
      <w:r w:rsidRPr="003F2B01">
        <w:rPr>
          <w:rFonts w:ascii="Times New Roman" w:hAnsi="Times New Roman" w:cs="Times New Roman"/>
          <w:b/>
          <w:color w:val="auto"/>
          <w:sz w:val="28"/>
          <w:lang w:eastAsia="de-DE"/>
        </w:rPr>
        <w:t>Perform Cleaning and apply precaution in handling the unit</w:t>
      </w:r>
      <w:bookmarkEnd w:id="45"/>
    </w:p>
    <w:p w:rsidR="008F12A6" w:rsidRPr="00041E56" w:rsidRDefault="008F12A6" w:rsidP="008F12A6">
      <w:pPr>
        <w:spacing w:after="160" w:line="259" w:lineRule="auto"/>
        <w:rPr>
          <w:rFonts w:eastAsiaTheme="minorHAnsi"/>
          <w:b/>
        </w:rPr>
      </w:pPr>
      <w:r w:rsidRPr="00041E56">
        <w:rPr>
          <w:rFonts w:eastAsiaTheme="minorHAnsi"/>
          <w:b/>
        </w:rPr>
        <w:t xml:space="preserve">Cleaning the printer and accessories </w:t>
      </w:r>
    </w:p>
    <w:p w:rsidR="008F12A6" w:rsidRPr="00041E56" w:rsidRDefault="008F12A6" w:rsidP="0043097D">
      <w:pPr>
        <w:spacing w:after="160" w:line="360" w:lineRule="auto"/>
        <w:contextualSpacing/>
        <w:rPr>
          <w:rFonts w:eastAsiaTheme="minorHAnsi"/>
        </w:rPr>
      </w:pPr>
      <w:r w:rsidRPr="00041E56">
        <w:rPr>
          <w:rFonts w:eastAsiaTheme="minorHAnsi"/>
        </w:rPr>
        <w:t>To maintain superior print quality and performance, use the following procedures to clean the printer and the paper-handling accessories thoroughly every time you change the toner cartridge or whenever print-quality problems occur.</w:t>
      </w:r>
    </w:p>
    <w:p w:rsidR="008F12A6" w:rsidRPr="008F12A6" w:rsidRDefault="008F12A6" w:rsidP="0043097D">
      <w:pPr>
        <w:spacing w:after="160" w:line="360" w:lineRule="auto"/>
        <w:contextualSpacing/>
        <w:rPr>
          <w:rFonts w:eastAsiaTheme="minorHAnsi"/>
          <w:b/>
        </w:rPr>
      </w:pPr>
      <w:r w:rsidRPr="008F12A6">
        <w:rPr>
          <w:rFonts w:eastAsiaTheme="minorHAnsi"/>
          <w:b/>
        </w:rPr>
        <w:t>General cleaning</w:t>
      </w:r>
    </w:p>
    <w:p w:rsidR="008F12A6" w:rsidRPr="00041E56" w:rsidRDefault="008F12A6" w:rsidP="0043097D">
      <w:pPr>
        <w:spacing w:after="160" w:line="360" w:lineRule="auto"/>
        <w:contextualSpacing/>
        <w:rPr>
          <w:rFonts w:eastAsiaTheme="minorHAnsi"/>
        </w:rPr>
      </w:pPr>
      <w:r w:rsidRPr="00041E56">
        <w:rPr>
          <w:rFonts w:eastAsiaTheme="minorHAnsi"/>
        </w:rPr>
        <w:t>Before you begin these steps, turn the printer off and unplug all power cords to avoid shock hazard.</w:t>
      </w:r>
    </w:p>
    <w:p w:rsidR="008F12A6" w:rsidRPr="00041E56" w:rsidRDefault="008F12A6" w:rsidP="008F12A6">
      <w:pPr>
        <w:spacing w:after="160" w:line="259" w:lineRule="auto"/>
        <w:contextualSpacing/>
        <w:rPr>
          <w:rFonts w:eastAsiaTheme="minorHAnsi"/>
        </w:rPr>
      </w:pPr>
      <w:r w:rsidRPr="00041E56">
        <w:rPr>
          <w:rFonts w:eastAsiaTheme="minorHAnsi"/>
        </w:rPr>
        <w:t>Do not use ammonia-based cleaners on or around the printer. While cleaning the printer, be careful not to touch the transfer roller (located underneath the toner cartridge). Skin oils on the roller can cause print-quality problems. To prevent damage, do not expose the toner cartridge to light. Place a piece of paper over the top of the toner cartridge to shield it while it is out of the printer.</w:t>
      </w:r>
    </w:p>
    <w:p w:rsidR="008F12A6" w:rsidRPr="00041E56" w:rsidRDefault="008F12A6" w:rsidP="008F12A6">
      <w:pPr>
        <w:spacing w:after="160" w:line="259" w:lineRule="auto"/>
        <w:ind w:left="720"/>
        <w:contextualSpacing/>
        <w:rPr>
          <w:rFonts w:eastAsiaTheme="minorHAnsi"/>
        </w:rPr>
      </w:pPr>
      <w:r w:rsidRPr="00041E56">
        <w:rPr>
          <w:rFonts w:eastAsiaTheme="minorHAnsi"/>
        </w:rPr>
        <w:t xml:space="preserve"> Clean the outside of the printer with a water-dampened cloth. </w:t>
      </w:r>
    </w:p>
    <w:p w:rsidR="008F12A6" w:rsidRPr="00041E56" w:rsidRDefault="008F12A6" w:rsidP="008F12A6">
      <w:pPr>
        <w:spacing w:after="160" w:line="259" w:lineRule="auto"/>
        <w:ind w:left="720"/>
        <w:contextualSpacing/>
        <w:rPr>
          <w:rFonts w:eastAsiaTheme="minorHAnsi"/>
        </w:rPr>
      </w:pPr>
      <w:r w:rsidRPr="00041E56">
        <w:rPr>
          <w:rFonts w:eastAsiaTheme="minorHAnsi"/>
        </w:rPr>
        <w:t xml:space="preserve"> Clean the inside of the printer with a dry, lint-free cloth: </w:t>
      </w:r>
    </w:p>
    <w:p w:rsidR="008F12A6" w:rsidRPr="00041E56" w:rsidRDefault="008F12A6" w:rsidP="008F12A6">
      <w:pPr>
        <w:spacing w:after="160" w:line="259" w:lineRule="auto"/>
        <w:ind w:left="720"/>
        <w:contextualSpacing/>
        <w:rPr>
          <w:rFonts w:eastAsiaTheme="minorHAnsi"/>
        </w:rPr>
      </w:pPr>
      <w:r w:rsidRPr="00041E56">
        <w:rPr>
          <w:rFonts w:eastAsiaTheme="minorHAnsi"/>
        </w:rPr>
        <w:t xml:space="preserve">• transfer roller </w:t>
      </w:r>
    </w:p>
    <w:p w:rsidR="008F12A6" w:rsidRPr="00041E56" w:rsidRDefault="008F12A6" w:rsidP="008F12A6">
      <w:pPr>
        <w:spacing w:after="160" w:line="259" w:lineRule="auto"/>
        <w:ind w:left="720"/>
        <w:contextualSpacing/>
        <w:rPr>
          <w:rFonts w:eastAsiaTheme="minorHAnsi"/>
        </w:rPr>
      </w:pPr>
      <w:r w:rsidRPr="00041E56">
        <w:rPr>
          <w:rFonts w:eastAsiaTheme="minorHAnsi"/>
        </w:rPr>
        <w:lastRenderedPageBreak/>
        <w:t xml:space="preserve">• Tray 1, tray 2, and tray 3 pickup roller </w:t>
      </w:r>
    </w:p>
    <w:p w:rsidR="008F12A6" w:rsidRPr="00041E56" w:rsidRDefault="008F12A6" w:rsidP="008F12A6">
      <w:pPr>
        <w:spacing w:after="160" w:line="259" w:lineRule="auto"/>
        <w:ind w:left="720"/>
        <w:contextualSpacing/>
        <w:rPr>
          <w:rFonts w:eastAsiaTheme="minorHAnsi"/>
        </w:rPr>
      </w:pPr>
      <w:r w:rsidRPr="00041E56">
        <w:rPr>
          <w:rFonts w:eastAsiaTheme="minorHAnsi"/>
        </w:rPr>
        <w:t xml:space="preserve">• Tray 1, tray 2, and tray 3 separation pad </w:t>
      </w:r>
    </w:p>
    <w:p w:rsidR="008F12A6" w:rsidRPr="00041E56" w:rsidRDefault="008F12A6" w:rsidP="008F12A6">
      <w:pPr>
        <w:spacing w:after="160" w:line="259" w:lineRule="auto"/>
        <w:ind w:left="720"/>
        <w:contextualSpacing/>
        <w:rPr>
          <w:rFonts w:eastAsiaTheme="minorHAnsi"/>
        </w:rPr>
      </w:pPr>
      <w:r w:rsidRPr="00041E56">
        <w:rPr>
          <w:rFonts w:eastAsiaTheme="minorHAnsi"/>
        </w:rPr>
        <w:t xml:space="preserve">• Registration shutter </w:t>
      </w:r>
    </w:p>
    <w:p w:rsidR="008F12A6" w:rsidRPr="00041E56" w:rsidRDefault="008F12A6" w:rsidP="008F12A6">
      <w:pPr>
        <w:spacing w:after="160" w:line="259" w:lineRule="auto"/>
        <w:ind w:left="720"/>
        <w:contextualSpacing/>
        <w:rPr>
          <w:rFonts w:eastAsiaTheme="minorHAnsi"/>
        </w:rPr>
      </w:pPr>
      <w:r w:rsidRPr="00041E56">
        <w:rPr>
          <w:rFonts w:eastAsiaTheme="minorHAnsi"/>
        </w:rPr>
        <w:t xml:space="preserve">• transfer guide unit </w:t>
      </w:r>
    </w:p>
    <w:p w:rsidR="008F12A6" w:rsidRPr="00041E56" w:rsidRDefault="008F12A6" w:rsidP="008F12A6">
      <w:pPr>
        <w:spacing w:after="160" w:line="259" w:lineRule="auto"/>
        <w:ind w:left="720"/>
        <w:contextualSpacing/>
        <w:rPr>
          <w:rFonts w:eastAsiaTheme="minorHAnsi"/>
        </w:rPr>
      </w:pPr>
      <w:r w:rsidRPr="00041E56">
        <w:rPr>
          <w:rFonts w:eastAsiaTheme="minorHAnsi"/>
        </w:rPr>
        <w:t xml:space="preserve">• feed belt/feed guide unit </w:t>
      </w:r>
    </w:p>
    <w:p w:rsidR="008F12A6" w:rsidRPr="00041E56" w:rsidRDefault="008F12A6" w:rsidP="0043097D">
      <w:pPr>
        <w:spacing w:after="160" w:line="360" w:lineRule="auto"/>
        <w:ind w:left="720"/>
        <w:contextualSpacing/>
        <w:rPr>
          <w:rFonts w:eastAsiaTheme="minorHAnsi"/>
        </w:rPr>
      </w:pPr>
      <w:r w:rsidRPr="00041E56">
        <w:rPr>
          <w:rFonts w:eastAsiaTheme="minorHAnsi"/>
        </w:rPr>
        <w:t xml:space="preserve">• fusing assembly entrance guide </w:t>
      </w:r>
    </w:p>
    <w:p w:rsidR="008F12A6" w:rsidRPr="00041E56" w:rsidRDefault="008F12A6" w:rsidP="0043097D">
      <w:pPr>
        <w:spacing w:after="160" w:line="360" w:lineRule="auto"/>
        <w:contextualSpacing/>
        <w:rPr>
          <w:rFonts w:eastAsiaTheme="minorHAnsi"/>
        </w:rPr>
      </w:pPr>
      <w:r w:rsidRPr="00041E56">
        <w:rPr>
          <w:rFonts w:eastAsiaTheme="minorHAnsi"/>
          <w:b/>
        </w:rPr>
        <w:t>Cleaning spilled toner</w:t>
      </w:r>
      <w:r w:rsidRPr="00041E56">
        <w:rPr>
          <w:rFonts w:eastAsiaTheme="minorHAnsi"/>
        </w:rPr>
        <w:t xml:space="preserve"> Defective toner cartridges can develop leaks. After a jam has occurred, some toner might remain on the rollers and guides inside the printer. The pages that print immediately after the jam can pick up this toner.</w:t>
      </w:r>
    </w:p>
    <w:p w:rsidR="008F12A6" w:rsidRPr="00041E56" w:rsidRDefault="008F12A6" w:rsidP="008F12A6">
      <w:pPr>
        <w:spacing w:after="160" w:line="259" w:lineRule="auto"/>
        <w:contextualSpacing/>
        <w:rPr>
          <w:rFonts w:eastAsiaTheme="minorHAnsi"/>
        </w:rPr>
      </w:pPr>
      <w:r w:rsidRPr="00041E56">
        <w:rPr>
          <w:rFonts w:eastAsiaTheme="minorHAnsi"/>
          <w:b/>
        </w:rPr>
        <w:t>Do not vacuum the printer</w:t>
      </w:r>
      <w:r w:rsidRPr="00041E56">
        <w:rPr>
          <w:rFonts w:eastAsiaTheme="minorHAnsi"/>
        </w:rPr>
        <w:t xml:space="preserve"> or any spilled toner using a conventional vacuum. Toner particles used in this product might be too fine for effective vacuuming and could result in damage to conventional vacuums. A vacuum specifically designed for cleaning toner can be used if it is capable of filtering fine particles (5 microns in diameter).</w:t>
      </w:r>
    </w:p>
    <w:p w:rsidR="008F12A6" w:rsidRPr="00041E56" w:rsidRDefault="008F12A6" w:rsidP="008F12A6">
      <w:pPr>
        <w:spacing w:after="160" w:line="259" w:lineRule="auto"/>
        <w:contextualSpacing/>
        <w:rPr>
          <w:rFonts w:eastAsiaTheme="minorHAnsi"/>
        </w:rPr>
      </w:pPr>
      <w:r w:rsidRPr="00041E56">
        <w:rPr>
          <w:rFonts w:eastAsiaTheme="minorHAnsi"/>
          <w:b/>
        </w:rPr>
        <w:t>Internal cleaning</w:t>
      </w:r>
      <w:r w:rsidRPr="00041E56">
        <w:rPr>
          <w:rFonts w:eastAsiaTheme="minorHAnsi"/>
        </w:rPr>
        <w:t xml:space="preserve"> during the printing process, paper, toner, and dust particles can accumulate inside the printer. Over time, this buildup can cause print quality problems such as toner specks or smearing. This printer has an internal cleaning mode that can correct and prevent these types of problems.</w:t>
      </w:r>
    </w:p>
    <w:p w:rsidR="008F12A6" w:rsidRPr="00041E56" w:rsidRDefault="008F12A6" w:rsidP="008F12A6">
      <w:pPr>
        <w:spacing w:after="160" w:line="259" w:lineRule="auto"/>
        <w:contextualSpacing/>
        <w:rPr>
          <w:rFonts w:eastAsiaTheme="minorHAnsi"/>
        </w:rPr>
      </w:pPr>
      <w:r w:rsidRPr="00041E56">
        <w:rPr>
          <w:rFonts w:eastAsiaTheme="minorHAnsi"/>
        </w:rPr>
        <w:t xml:space="preserve">Before you begin these steps, turn the printer off and unplug all power cords to avoid shock hazard. </w:t>
      </w:r>
    </w:p>
    <w:p w:rsidR="008F12A6" w:rsidRPr="00041E56" w:rsidRDefault="008F12A6" w:rsidP="008F12A6">
      <w:pPr>
        <w:spacing w:after="160" w:line="259" w:lineRule="auto"/>
        <w:ind w:left="720"/>
        <w:contextualSpacing/>
        <w:rPr>
          <w:rFonts w:eastAsiaTheme="minorHAnsi"/>
        </w:rPr>
      </w:pPr>
      <w:r w:rsidRPr="00041E56">
        <w:rPr>
          <w:rFonts w:eastAsiaTheme="minorHAnsi"/>
        </w:rPr>
        <w:t>Step 1 Open the top cover.</w:t>
      </w:r>
    </w:p>
    <w:p w:rsidR="008F12A6" w:rsidRPr="00041E56" w:rsidRDefault="008F12A6" w:rsidP="008F12A6">
      <w:pPr>
        <w:spacing w:after="160" w:line="259" w:lineRule="auto"/>
        <w:ind w:left="720"/>
        <w:contextualSpacing/>
        <w:rPr>
          <w:rFonts w:eastAsiaTheme="minorHAnsi"/>
        </w:rPr>
      </w:pPr>
      <w:r w:rsidRPr="00041E56">
        <w:rPr>
          <w:rFonts w:eastAsiaTheme="minorHAnsi"/>
        </w:rPr>
        <w:t>Step 2 Remove the toner cartridge.</w:t>
      </w:r>
    </w:p>
    <w:p w:rsidR="008F12A6" w:rsidRPr="00041E56" w:rsidRDefault="008F12A6" w:rsidP="008F12A6">
      <w:pPr>
        <w:spacing w:after="160" w:line="259" w:lineRule="auto"/>
        <w:ind w:left="720"/>
        <w:contextualSpacing/>
        <w:rPr>
          <w:rFonts w:eastAsiaTheme="minorHAnsi"/>
        </w:rPr>
      </w:pPr>
      <w:r w:rsidRPr="00041E56">
        <w:rPr>
          <w:rFonts w:eastAsiaTheme="minorHAnsi"/>
        </w:rPr>
        <w:t>Step 3 with a dry, lint-free cloth, wipe any residue from the paper-path area and the toner cartridge cavity.</w:t>
      </w:r>
    </w:p>
    <w:p w:rsidR="008F12A6" w:rsidRPr="00041E56" w:rsidRDefault="008F12A6" w:rsidP="008F12A6">
      <w:pPr>
        <w:spacing w:after="160" w:line="259" w:lineRule="auto"/>
        <w:ind w:left="720"/>
        <w:contextualSpacing/>
        <w:rPr>
          <w:rFonts w:eastAsiaTheme="minorHAnsi"/>
        </w:rPr>
      </w:pPr>
      <w:r w:rsidRPr="00041E56">
        <w:rPr>
          <w:rFonts w:eastAsiaTheme="minorHAnsi"/>
        </w:rPr>
        <w:t>Step 4 Replace the toner cartridge and close the top cover. Plug in the power cable, and turn the printer on.</w:t>
      </w:r>
    </w:p>
    <w:p w:rsidR="008F12A6" w:rsidRPr="00041E56" w:rsidRDefault="008F12A6" w:rsidP="0043097D">
      <w:pPr>
        <w:spacing w:after="160" w:line="360" w:lineRule="auto"/>
        <w:contextualSpacing/>
        <w:rPr>
          <w:rFonts w:eastAsiaTheme="minorHAnsi"/>
          <w:b/>
        </w:rPr>
      </w:pPr>
      <w:r w:rsidRPr="00041E56">
        <w:rPr>
          <w:rFonts w:eastAsiaTheme="minorHAnsi"/>
          <w:b/>
        </w:rPr>
        <w:t>Engine cleaning</w:t>
      </w:r>
    </w:p>
    <w:p w:rsidR="008F12A6" w:rsidRPr="00041E56" w:rsidRDefault="008F12A6" w:rsidP="0043097D">
      <w:pPr>
        <w:spacing w:after="160" w:line="360" w:lineRule="auto"/>
        <w:contextualSpacing/>
        <w:rPr>
          <w:rFonts w:eastAsiaTheme="minorHAnsi"/>
        </w:rPr>
      </w:pPr>
      <w:r w:rsidRPr="00041E56">
        <w:rPr>
          <w:rFonts w:eastAsiaTheme="minorHAnsi"/>
        </w:rPr>
        <w:t xml:space="preserve">For best results, use a transparency during this process. </w:t>
      </w:r>
    </w:p>
    <w:p w:rsidR="008F12A6" w:rsidRPr="00041E56" w:rsidRDefault="008F12A6" w:rsidP="008F12A6">
      <w:pPr>
        <w:spacing w:after="160" w:line="259" w:lineRule="auto"/>
        <w:contextualSpacing/>
        <w:rPr>
          <w:rFonts w:eastAsiaTheme="minorHAnsi"/>
        </w:rPr>
      </w:pPr>
      <w:r w:rsidRPr="00041E56">
        <w:rPr>
          <w:rFonts w:eastAsiaTheme="minorHAnsi"/>
        </w:rPr>
        <w:t>If a transparency is not available, use copier, grade paper; do not use bond or rough paper. This process uses a transparency from tray 1 to remove dust and toner from the paper path. Use this process if toner specks or dots appear on printouts. This process will produce a blank page which should be discarded.</w:t>
      </w:r>
    </w:p>
    <w:p w:rsidR="008F12A6" w:rsidRPr="00041E56" w:rsidRDefault="008F12A6" w:rsidP="0043097D">
      <w:pPr>
        <w:spacing w:after="160" w:line="360" w:lineRule="auto"/>
        <w:contextualSpacing/>
        <w:rPr>
          <w:rFonts w:eastAsiaTheme="minorHAnsi"/>
        </w:rPr>
      </w:pPr>
      <w:r w:rsidRPr="00041E56">
        <w:rPr>
          <w:rFonts w:eastAsiaTheme="minorHAnsi"/>
        </w:rPr>
        <w:t>During the engine cleaning process, the printer pulls the transparency into the printer and then stops. This is not a jam. The transparency will be slowly stepped through the printer to complete the engine cleaning.</w:t>
      </w:r>
    </w:p>
    <w:p w:rsidR="008F12A6" w:rsidRPr="008F12A6" w:rsidRDefault="008F12A6" w:rsidP="0043097D">
      <w:pPr>
        <w:spacing w:after="160" w:line="360" w:lineRule="auto"/>
        <w:contextualSpacing/>
        <w:rPr>
          <w:rFonts w:eastAsiaTheme="minorHAnsi"/>
          <w:b/>
        </w:rPr>
      </w:pPr>
      <w:r w:rsidRPr="008F12A6">
        <w:rPr>
          <w:rFonts w:eastAsiaTheme="minorHAnsi"/>
          <w:b/>
        </w:rPr>
        <w:t xml:space="preserve">To start engine cleaning </w:t>
      </w:r>
    </w:p>
    <w:p w:rsidR="008F12A6" w:rsidRPr="00041E56" w:rsidRDefault="008F12A6" w:rsidP="008F12A6">
      <w:pPr>
        <w:spacing w:after="160" w:line="259" w:lineRule="auto"/>
        <w:contextualSpacing/>
        <w:rPr>
          <w:rFonts w:eastAsiaTheme="minorHAnsi"/>
        </w:rPr>
      </w:pPr>
      <w:r w:rsidRPr="006E51B5">
        <w:rPr>
          <w:rFonts w:eastAsiaTheme="minorHAnsi"/>
          <w:b/>
        </w:rPr>
        <w:t>Step 1</w:t>
      </w:r>
      <w:r w:rsidRPr="00041E56">
        <w:rPr>
          <w:rFonts w:eastAsiaTheme="minorHAnsi"/>
        </w:rPr>
        <w:t xml:space="preserve"> Make sure the printer is turned on and in the ready state. Load a transparency in tray 1. </w:t>
      </w:r>
    </w:p>
    <w:p w:rsidR="008F12A6" w:rsidRPr="00041E56" w:rsidRDefault="008F12A6" w:rsidP="008F12A6">
      <w:pPr>
        <w:spacing w:after="160" w:line="259" w:lineRule="auto"/>
        <w:contextualSpacing/>
        <w:rPr>
          <w:rFonts w:eastAsiaTheme="minorHAnsi"/>
        </w:rPr>
      </w:pPr>
      <w:r w:rsidRPr="006E51B5">
        <w:rPr>
          <w:rFonts w:eastAsiaTheme="minorHAnsi"/>
          <w:b/>
        </w:rPr>
        <w:t>Step 2</w:t>
      </w:r>
      <w:r w:rsidRPr="00041E56">
        <w:rPr>
          <w:rFonts w:eastAsiaTheme="minorHAnsi"/>
        </w:rPr>
        <w:t xml:space="preserve"> Press and hold 10 seconds. </w:t>
      </w:r>
    </w:p>
    <w:p w:rsidR="008F12A6" w:rsidRPr="00041E56" w:rsidRDefault="008F12A6" w:rsidP="008F12A6">
      <w:pPr>
        <w:spacing w:after="160" w:line="259" w:lineRule="auto"/>
        <w:contextualSpacing/>
        <w:rPr>
          <w:rFonts w:eastAsiaTheme="minorHAnsi"/>
        </w:rPr>
      </w:pPr>
      <w:r w:rsidRPr="006E51B5">
        <w:rPr>
          <w:rFonts w:eastAsiaTheme="minorHAnsi"/>
          <w:b/>
        </w:rPr>
        <w:t>Step 3</w:t>
      </w:r>
      <w:r w:rsidRPr="00041E56">
        <w:rPr>
          <w:rFonts w:eastAsiaTheme="minorHAnsi"/>
        </w:rPr>
        <w:t xml:space="preserve"> Release GO, the lights will cycle from front to back until the cleaning process has completed.</w:t>
      </w:r>
    </w:p>
    <w:p w:rsidR="008F12A6" w:rsidRPr="00041E56" w:rsidRDefault="008F12A6" w:rsidP="008F12A6">
      <w:pPr>
        <w:spacing w:after="160" w:line="360" w:lineRule="auto"/>
        <w:contextualSpacing/>
        <w:jc w:val="both"/>
        <w:rPr>
          <w:rFonts w:eastAsiaTheme="minorHAnsi"/>
        </w:rPr>
      </w:pPr>
      <w:r w:rsidRPr="00041E56">
        <w:rPr>
          <w:rFonts w:eastAsiaTheme="minorHAnsi"/>
        </w:rPr>
        <w:lastRenderedPageBreak/>
        <w:t>Note If GO is not held long enough the device will print a demo page rather than performing the cleaning process.</w:t>
      </w:r>
    </w:p>
    <w:p w:rsidR="008F12A6" w:rsidRDefault="008F12A6" w:rsidP="008F12A6">
      <w:pPr>
        <w:spacing w:after="160" w:line="360" w:lineRule="auto"/>
        <w:contextualSpacing/>
        <w:jc w:val="both"/>
        <w:rPr>
          <w:rFonts w:eastAsiaTheme="minorHAnsi"/>
        </w:rPr>
      </w:pPr>
      <w:r w:rsidRPr="00041E56">
        <w:rPr>
          <w:rFonts w:eastAsiaTheme="minorHAnsi"/>
        </w:rPr>
        <w:t>Step 4 Discard the blank page produced from the engine cleaning process.</w:t>
      </w:r>
    </w:p>
    <w:p w:rsidR="00876224" w:rsidRPr="00041E56" w:rsidRDefault="00876224" w:rsidP="008F12A6">
      <w:pPr>
        <w:spacing w:after="160" w:line="360" w:lineRule="auto"/>
        <w:contextualSpacing/>
        <w:jc w:val="both"/>
        <w:rPr>
          <w:rFonts w:eastAsiaTheme="minorHAnsi"/>
        </w:rPr>
      </w:pPr>
    </w:p>
    <w:p w:rsidR="008F12A6" w:rsidRPr="00041E56" w:rsidRDefault="008F12A6" w:rsidP="008F12A6">
      <w:pPr>
        <w:spacing w:after="160" w:line="360" w:lineRule="auto"/>
        <w:contextualSpacing/>
        <w:jc w:val="both"/>
        <w:rPr>
          <w:rFonts w:eastAsiaTheme="minorHAnsi"/>
        </w:rPr>
      </w:pPr>
      <w:r w:rsidRPr="00041E56">
        <w:rPr>
          <w:rFonts w:eastAsiaTheme="minorHAnsi"/>
          <w:b/>
        </w:rPr>
        <w:t>Toner cartridge information</w:t>
      </w:r>
      <w:r w:rsidRPr="00041E56">
        <w:rPr>
          <w:rFonts w:eastAsiaTheme="minorHAnsi"/>
        </w:rPr>
        <w:t xml:space="preserve"> Toner cartridges contain components that are sensitive to light, temperature, and humidity. Make sure the user follows the recommendations in this section to ensure the highest quality and longest life of the toner cartridge. </w:t>
      </w:r>
    </w:p>
    <w:p w:rsidR="008F12A6" w:rsidRPr="00041E56" w:rsidRDefault="008F12A6" w:rsidP="008F12A6">
      <w:pPr>
        <w:spacing w:after="160" w:line="360" w:lineRule="auto"/>
        <w:contextualSpacing/>
        <w:jc w:val="both"/>
        <w:rPr>
          <w:rFonts w:eastAsiaTheme="minorHAnsi"/>
        </w:rPr>
      </w:pPr>
      <w:r w:rsidRPr="00041E56">
        <w:rPr>
          <w:rFonts w:eastAsiaTheme="minorHAnsi"/>
          <w:b/>
        </w:rPr>
        <w:t>Storage</w:t>
      </w:r>
      <w:r w:rsidRPr="00041E56">
        <w:rPr>
          <w:rFonts w:eastAsiaTheme="minorHAnsi"/>
        </w:rPr>
        <w:t xml:space="preserve"> The toner cartridge (C4096A) should not be removed from its package until installation. The shelf life of a cartridge in an unopened package is approximately 2.5 years. The shelf life of a cartridge in an opened package is approximately 6 months. The expiration date of the toner cartridge is stamped on the cartridge box. </w:t>
      </w:r>
    </w:p>
    <w:p w:rsidR="008F12A6" w:rsidRPr="00041E56" w:rsidRDefault="008F12A6" w:rsidP="008F12A6">
      <w:pPr>
        <w:spacing w:after="160" w:line="360" w:lineRule="auto"/>
        <w:contextualSpacing/>
        <w:jc w:val="both"/>
        <w:rPr>
          <w:rFonts w:eastAsiaTheme="minorHAnsi"/>
        </w:rPr>
      </w:pPr>
      <w:r w:rsidRPr="00041E56">
        <w:rPr>
          <w:rFonts w:eastAsiaTheme="minorHAnsi"/>
        </w:rPr>
        <w:t>CAUTION never ship the printer with a toner cartridge installed. Excessive vibration during shipping can cause toner to leak, contaminating the printer. Never expose the toner cartridge to direct sunlight, or to room light. Bright light and direct sunlight can permanently damage a toner cartridge.</w:t>
      </w:r>
    </w:p>
    <w:p w:rsidR="008F12A6" w:rsidRPr="00041E56" w:rsidRDefault="008F12A6" w:rsidP="008F12A6">
      <w:pPr>
        <w:spacing w:after="160" w:line="360" w:lineRule="auto"/>
        <w:contextualSpacing/>
        <w:jc w:val="both"/>
        <w:rPr>
          <w:rFonts w:eastAsiaTheme="minorHAnsi"/>
        </w:rPr>
      </w:pPr>
      <w:r w:rsidRPr="00041E56">
        <w:rPr>
          <w:rFonts w:eastAsiaTheme="minorHAnsi"/>
          <w:b/>
        </w:rPr>
        <w:t>Handling instructions</w:t>
      </w:r>
    </w:p>
    <w:p w:rsidR="008F12A6" w:rsidRPr="00041E56" w:rsidRDefault="008F12A6" w:rsidP="008F12A6">
      <w:pPr>
        <w:spacing w:after="160" w:line="360" w:lineRule="auto"/>
        <w:contextualSpacing/>
        <w:jc w:val="both"/>
        <w:rPr>
          <w:rFonts w:eastAsiaTheme="minorHAnsi"/>
          <w:b/>
        </w:rPr>
      </w:pPr>
      <w:r w:rsidRPr="00041E56">
        <w:rPr>
          <w:rFonts w:eastAsiaTheme="minorHAnsi"/>
        </w:rPr>
        <w:t>Before installing a cartridge, evenly distribute the toner..</w:t>
      </w:r>
    </w:p>
    <w:p w:rsidR="008F12A6" w:rsidRPr="00041E56" w:rsidRDefault="008F12A6" w:rsidP="008F12A6">
      <w:pPr>
        <w:spacing w:after="160" w:line="360" w:lineRule="auto"/>
        <w:contextualSpacing/>
        <w:jc w:val="both"/>
        <w:rPr>
          <w:rFonts w:eastAsiaTheme="minorHAnsi"/>
        </w:rPr>
      </w:pPr>
      <w:r w:rsidRPr="00041E56">
        <w:rPr>
          <w:rFonts w:eastAsiaTheme="minorHAnsi"/>
        </w:rPr>
        <w:t xml:space="preserve">Do not touch the surface of the photosensitive drum in the cartridge. Protect the drum from light and contamination. </w:t>
      </w:r>
    </w:p>
    <w:p w:rsidR="008F12A6" w:rsidRPr="00041E56" w:rsidRDefault="008F12A6" w:rsidP="008F12A6">
      <w:pPr>
        <w:spacing w:after="160" w:line="360" w:lineRule="auto"/>
        <w:contextualSpacing/>
        <w:jc w:val="both"/>
        <w:rPr>
          <w:rFonts w:eastAsiaTheme="minorHAnsi"/>
        </w:rPr>
      </w:pPr>
      <w:r w:rsidRPr="00041E56">
        <w:rPr>
          <w:rFonts w:eastAsiaTheme="minorHAnsi"/>
        </w:rPr>
        <w:t xml:space="preserve">Do not expose the cartridge to unnecessary vibrations or shock. </w:t>
      </w:r>
    </w:p>
    <w:p w:rsidR="008F12A6" w:rsidRPr="00041E56" w:rsidRDefault="008F12A6" w:rsidP="008F12A6">
      <w:pPr>
        <w:spacing w:after="160" w:line="360" w:lineRule="auto"/>
        <w:contextualSpacing/>
        <w:jc w:val="both"/>
        <w:rPr>
          <w:rFonts w:eastAsiaTheme="minorHAnsi"/>
        </w:rPr>
      </w:pPr>
      <w:r w:rsidRPr="00041E56">
        <w:rPr>
          <w:rFonts w:eastAsiaTheme="minorHAnsi"/>
        </w:rPr>
        <w:t xml:space="preserve">Do not expose the photosensitive drum to strong light. Blurred areas on the page might indicate that the drum has been exposed to light for too long. This causes permanent damage to the photosensitive drum. Replace the cartridge. </w:t>
      </w:r>
    </w:p>
    <w:p w:rsidR="008F12A6" w:rsidRPr="00041E56" w:rsidRDefault="008F12A6" w:rsidP="008F12A6">
      <w:pPr>
        <w:spacing w:after="160" w:line="360" w:lineRule="auto"/>
        <w:contextualSpacing/>
        <w:jc w:val="both"/>
        <w:rPr>
          <w:rFonts w:eastAsiaTheme="minorHAnsi"/>
        </w:rPr>
      </w:pPr>
      <w:r w:rsidRPr="00041E56">
        <w:rPr>
          <w:rFonts w:eastAsiaTheme="minorHAnsi"/>
        </w:rPr>
        <w:t xml:space="preserve"> Never manually rotate the drum, especially in the reverse direction; it can cause internal damage and toner spills.</w:t>
      </w:r>
    </w:p>
    <w:p w:rsidR="008F12A6" w:rsidRDefault="008F12A6" w:rsidP="008F12A6">
      <w:pPr>
        <w:spacing w:after="160" w:line="360" w:lineRule="auto"/>
        <w:contextualSpacing/>
        <w:jc w:val="both"/>
        <w:rPr>
          <w:rFonts w:eastAsiaTheme="minorHAnsi"/>
        </w:rPr>
      </w:pPr>
      <w:r w:rsidRPr="004330E2">
        <w:rPr>
          <w:rFonts w:eastAsiaTheme="minorHAnsi"/>
        </w:rPr>
        <w:t>Redistributing the toner</w:t>
      </w:r>
      <w:r w:rsidRPr="00041E56">
        <w:rPr>
          <w:rFonts w:eastAsiaTheme="minorHAnsi"/>
        </w:rPr>
        <w:t xml:space="preserve"> when toner is low, faded or light areas might appear on a printed page. To temporarily improve print quality, redistribute the toner. The cartridge will need to be replaced soon. </w:t>
      </w:r>
    </w:p>
    <w:p w:rsidR="008F12A6" w:rsidRPr="00041E56" w:rsidRDefault="008F12A6" w:rsidP="008F12A6">
      <w:pPr>
        <w:spacing w:after="160" w:line="360" w:lineRule="auto"/>
        <w:contextualSpacing/>
        <w:jc w:val="both"/>
        <w:rPr>
          <w:rFonts w:eastAsiaTheme="minorHAnsi"/>
        </w:rPr>
      </w:pPr>
      <w:r w:rsidRPr="00041E56">
        <w:rPr>
          <w:rFonts w:eastAsiaTheme="minorHAnsi"/>
        </w:rPr>
        <w:t>Use the following procedures to redistribute toner.</w:t>
      </w:r>
    </w:p>
    <w:p w:rsidR="008F12A6" w:rsidRPr="00041E56" w:rsidRDefault="008F12A6" w:rsidP="008F12A6">
      <w:pPr>
        <w:spacing w:after="160" w:line="259" w:lineRule="auto"/>
        <w:ind w:left="720"/>
        <w:contextualSpacing/>
        <w:rPr>
          <w:rFonts w:eastAsiaTheme="minorHAnsi"/>
        </w:rPr>
      </w:pPr>
      <w:r w:rsidRPr="00041E56">
        <w:rPr>
          <w:rFonts w:eastAsiaTheme="minorHAnsi"/>
        </w:rPr>
        <w:t xml:space="preserve">Step 1 Remove the toner cartridge from the printer. </w:t>
      </w:r>
    </w:p>
    <w:p w:rsidR="008F12A6" w:rsidRPr="00041E56" w:rsidRDefault="008F12A6" w:rsidP="008F12A6">
      <w:pPr>
        <w:spacing w:after="160" w:line="259" w:lineRule="auto"/>
        <w:ind w:left="720"/>
        <w:contextualSpacing/>
        <w:rPr>
          <w:rFonts w:eastAsiaTheme="minorHAnsi"/>
        </w:rPr>
      </w:pPr>
      <w:r w:rsidRPr="00041E56">
        <w:rPr>
          <w:rFonts w:eastAsiaTheme="minorHAnsi"/>
        </w:rPr>
        <w:lastRenderedPageBreak/>
        <w:t>Step 2 Rotate the toner cartridge and gently shake from side to side to redistribute the toner. (Do not tip the cartridge on end, or it might leak.) If toner gets on clothing, wipe it off with a dry cloth and wash clothing in cold water. (Hot water sets toner into fabric.)</w:t>
      </w:r>
    </w:p>
    <w:p w:rsidR="008F12A6" w:rsidRPr="00041E56" w:rsidRDefault="008F12A6" w:rsidP="008F12A6">
      <w:pPr>
        <w:spacing w:after="160" w:line="259" w:lineRule="auto"/>
        <w:rPr>
          <w:rFonts w:eastAsiaTheme="minorHAnsi"/>
        </w:rPr>
      </w:pPr>
      <w:r w:rsidRPr="00041E56">
        <w:rPr>
          <w:rFonts w:eastAsiaTheme="minorHAnsi"/>
        </w:rPr>
        <w:t xml:space="preserve">The user-conducted preventive maintenance cycle for printer is every 350,000 images. </w:t>
      </w:r>
    </w:p>
    <w:p w:rsidR="008F12A6" w:rsidRPr="00041E56" w:rsidRDefault="008F12A6" w:rsidP="008F12A6">
      <w:pPr>
        <w:spacing w:after="160" w:line="259" w:lineRule="auto"/>
        <w:rPr>
          <w:rFonts w:eastAsiaTheme="minorHAnsi"/>
        </w:rPr>
      </w:pPr>
      <w:r w:rsidRPr="00041E56">
        <w:rPr>
          <w:rFonts w:eastAsiaTheme="minorHAnsi"/>
        </w:rPr>
        <w:t xml:space="preserve">The part numbers for the preventive maintenance kits are C3914A for the 100V printers, and C3915A for the 220V printers. The kits contain the following replacement parts: one Fusing Assembly, one Transfer Roller Assembly, and eight Feed/ Separation Rollers [two each for Trays 2, 3, the 2000-sheet Input Tray (Tray 4), and the 2 x 500-sheet Input Tray (Trays 4 and 5)]. The control panel message, PERFORM PRINTER MAINTENANCE, indicates that the 350,000 image maintenance is due. After performing the maintenance procedures: </w:t>
      </w:r>
    </w:p>
    <w:p w:rsidR="008F12A6" w:rsidRPr="00041E56" w:rsidRDefault="008F12A6" w:rsidP="008F12A6">
      <w:pPr>
        <w:spacing w:after="160" w:line="259" w:lineRule="auto"/>
        <w:rPr>
          <w:rFonts w:eastAsiaTheme="minorHAnsi"/>
        </w:rPr>
      </w:pPr>
      <w:r w:rsidRPr="00041E56">
        <w:rPr>
          <w:rFonts w:eastAsiaTheme="minorHAnsi"/>
        </w:rPr>
        <w:t xml:space="preserve">● Go to the control panel Configuration Menu and set the SERVICE MESSAGE to OFF. </w:t>
      </w:r>
    </w:p>
    <w:p w:rsidR="008F12A6" w:rsidRPr="00041E56" w:rsidRDefault="008F12A6" w:rsidP="008F12A6">
      <w:pPr>
        <w:spacing w:after="160" w:line="259" w:lineRule="auto"/>
        <w:rPr>
          <w:rFonts w:eastAsiaTheme="minorHAnsi"/>
        </w:rPr>
      </w:pPr>
      <w:r w:rsidRPr="00041E56">
        <w:rPr>
          <w:rFonts w:eastAsiaTheme="minorHAnsi"/>
        </w:rPr>
        <w:t xml:space="preserve">● Reset PAGES SINCE LAST MAINTENANCE: </w:t>
      </w:r>
    </w:p>
    <w:p w:rsidR="008F12A6" w:rsidRPr="00041E56" w:rsidRDefault="008F12A6" w:rsidP="008F12A6">
      <w:pPr>
        <w:spacing w:after="160" w:line="259" w:lineRule="auto"/>
        <w:rPr>
          <w:rFonts w:eastAsiaTheme="minorHAnsi"/>
        </w:rPr>
      </w:pPr>
      <w:r w:rsidRPr="00041E56">
        <w:rPr>
          <w:rFonts w:eastAsiaTheme="minorHAnsi"/>
        </w:rPr>
        <w:t xml:space="preserve">a. Turn the printer off. </w:t>
      </w:r>
    </w:p>
    <w:p w:rsidR="008F12A6" w:rsidRPr="00041E56" w:rsidRDefault="008F12A6" w:rsidP="008F12A6">
      <w:pPr>
        <w:spacing w:after="160" w:line="259" w:lineRule="auto"/>
        <w:rPr>
          <w:rFonts w:eastAsiaTheme="minorHAnsi"/>
        </w:rPr>
      </w:pPr>
      <w:r w:rsidRPr="00041E56">
        <w:rPr>
          <w:rFonts w:eastAsiaTheme="minorHAnsi"/>
        </w:rPr>
        <w:t xml:space="preserve">b. Holding down the VALUE - and ITEM - keys, turn the printer back on. </w:t>
      </w:r>
    </w:p>
    <w:p w:rsidR="008F12A6" w:rsidRPr="00041E56" w:rsidRDefault="008F12A6" w:rsidP="008F12A6">
      <w:pPr>
        <w:spacing w:after="160" w:line="259" w:lineRule="auto"/>
        <w:rPr>
          <w:rFonts w:eastAsiaTheme="minorHAnsi"/>
        </w:rPr>
      </w:pPr>
      <w:r w:rsidRPr="00041E56">
        <w:rPr>
          <w:rFonts w:eastAsiaTheme="minorHAnsi"/>
        </w:rPr>
        <w:t>Wait for Reset Maint</w:t>
      </w:r>
      <w:r>
        <w:rPr>
          <w:rFonts w:eastAsiaTheme="minorHAnsi"/>
        </w:rPr>
        <w:t>ain</w:t>
      </w:r>
      <w:r w:rsidRPr="00041E56">
        <w:rPr>
          <w:rFonts w:eastAsiaTheme="minorHAnsi"/>
        </w:rPr>
        <w:t xml:space="preserve">/Count to display before releasing the keys. </w:t>
      </w:r>
    </w:p>
    <w:p w:rsidR="008F12A6" w:rsidRPr="00041E56" w:rsidRDefault="008F12A6" w:rsidP="008F12A6">
      <w:pPr>
        <w:spacing w:after="160" w:line="259" w:lineRule="auto"/>
        <w:rPr>
          <w:rFonts w:eastAsiaTheme="minorHAnsi"/>
        </w:rPr>
      </w:pPr>
      <w:r w:rsidRPr="00041E56">
        <w:rPr>
          <w:rFonts w:eastAsiaTheme="minorHAnsi"/>
        </w:rPr>
        <w:t xml:space="preserve">The default (350,000) maintenance message interval can be set to lesser values if needed (50K, 150K, 250K), for printers requiring more frequent maintenance. </w:t>
      </w:r>
    </w:p>
    <w:p w:rsidR="008F12A6" w:rsidRPr="00041E56" w:rsidRDefault="008F12A6" w:rsidP="008F12A6">
      <w:pPr>
        <w:spacing w:after="160" w:line="259" w:lineRule="auto"/>
        <w:rPr>
          <w:rFonts w:eastAsiaTheme="minorHAnsi"/>
          <w:lang w:eastAsia="de-DE"/>
        </w:rPr>
      </w:pPr>
      <w:r w:rsidRPr="00041E56">
        <w:rPr>
          <w:rFonts w:eastAsiaTheme="minorHAnsi"/>
        </w:rPr>
        <w:t>This feature is provided for customers using heavy, rough, or generally out-of-specification media that prematurely wears out the maintenance parts.</w:t>
      </w:r>
    </w:p>
    <w:p w:rsidR="008F12A6" w:rsidRPr="00041E56" w:rsidRDefault="008F12A6" w:rsidP="008F12A6">
      <w:pPr>
        <w:spacing w:after="160" w:line="259" w:lineRule="auto"/>
        <w:rPr>
          <w:rFonts w:eastAsiaTheme="minorHAnsi"/>
        </w:rPr>
      </w:pPr>
      <w:r w:rsidRPr="00041E56">
        <w:rPr>
          <w:rFonts w:eastAsiaTheme="minorHAnsi"/>
        </w:rPr>
        <w:t xml:space="preserve">Repair of the printer normally begins with a three-step process: </w:t>
      </w:r>
    </w:p>
    <w:p w:rsidR="008F12A6" w:rsidRPr="00041E56" w:rsidRDefault="008F12A6" w:rsidP="008F12A6">
      <w:pPr>
        <w:spacing w:after="160" w:line="259" w:lineRule="auto"/>
        <w:rPr>
          <w:rFonts w:eastAsiaTheme="minorHAnsi"/>
        </w:rPr>
      </w:pPr>
      <w:r w:rsidRPr="006E51B5">
        <w:rPr>
          <w:rFonts w:eastAsiaTheme="minorHAnsi"/>
          <w:b/>
        </w:rPr>
        <w:t>Step 1</w:t>
      </w:r>
      <w:r w:rsidRPr="00041E56">
        <w:rPr>
          <w:rFonts w:eastAsiaTheme="minorHAnsi"/>
        </w:rPr>
        <w:t xml:space="preserve">: Isolate the problem to the major system (the host computer, the network and/or server, or the printer system). </w:t>
      </w:r>
    </w:p>
    <w:p w:rsidR="008F12A6" w:rsidRPr="00041E56" w:rsidRDefault="008F12A6" w:rsidP="008F12A6">
      <w:pPr>
        <w:spacing w:after="160" w:line="259" w:lineRule="auto"/>
        <w:rPr>
          <w:rFonts w:eastAsiaTheme="minorHAnsi"/>
        </w:rPr>
      </w:pPr>
      <w:r w:rsidRPr="006E51B5">
        <w:rPr>
          <w:rFonts w:eastAsiaTheme="minorHAnsi"/>
          <w:b/>
        </w:rPr>
        <w:t>Step 2</w:t>
      </w:r>
      <w:r w:rsidRPr="00041E56">
        <w:rPr>
          <w:rFonts w:eastAsiaTheme="minorHAnsi"/>
        </w:rPr>
        <w:t>: Determine if the problem is located in the paper-handling devices or in the printer engine.</w:t>
      </w:r>
    </w:p>
    <w:p w:rsidR="00363E8F" w:rsidRDefault="008F12A6" w:rsidP="008F12A6">
      <w:pPr>
        <w:spacing w:after="160" w:line="259" w:lineRule="auto"/>
        <w:rPr>
          <w:rFonts w:eastAsiaTheme="minorHAnsi"/>
        </w:rPr>
      </w:pPr>
      <w:r w:rsidRPr="006E51B5">
        <w:rPr>
          <w:rFonts w:eastAsiaTheme="minorHAnsi"/>
          <w:b/>
        </w:rPr>
        <w:t>Step 3</w:t>
      </w:r>
      <w:r w:rsidRPr="00041E56">
        <w:rPr>
          <w:rFonts w:eastAsiaTheme="minorHAnsi"/>
        </w:rPr>
        <w:t>: Troubleshoot the problem.</w:t>
      </w:r>
    </w:p>
    <w:p w:rsidR="000B265C" w:rsidRDefault="000B265C" w:rsidP="008F12A6">
      <w:pPr>
        <w:spacing w:after="160" w:line="259" w:lineRule="auto"/>
        <w:rPr>
          <w:rFonts w:eastAsiaTheme="minorHAnsi"/>
        </w:rPr>
      </w:pPr>
    </w:p>
    <w:p w:rsidR="00363E8F" w:rsidRPr="001C215D" w:rsidRDefault="00363E8F" w:rsidP="00F85039">
      <w:pPr>
        <w:pStyle w:val="Heading1"/>
        <w:numPr>
          <w:ilvl w:val="0"/>
          <w:numId w:val="0"/>
        </w:numPr>
        <w:spacing w:line="360" w:lineRule="auto"/>
        <w:ind w:left="432"/>
        <w:rPr>
          <w:rFonts w:ascii="Times New Roman" w:hAnsi="Times New Roman" w:cs="Times New Roman"/>
          <w:b/>
          <w:color w:val="auto"/>
        </w:rPr>
      </w:pPr>
      <w:bookmarkStart w:id="46" w:name="_Toc148387791"/>
      <w:r w:rsidRPr="001C215D">
        <w:rPr>
          <w:rFonts w:ascii="Times New Roman" w:hAnsi="Times New Roman" w:cs="Times New Roman"/>
          <w:b/>
          <w:color w:val="auto"/>
        </w:rPr>
        <w:t>Self-check.</w:t>
      </w:r>
      <w:r w:rsidR="0059143E" w:rsidRPr="001C215D">
        <w:rPr>
          <w:rFonts w:ascii="Times New Roman" w:hAnsi="Times New Roman" w:cs="Times New Roman"/>
          <w:b/>
          <w:color w:val="auto"/>
        </w:rPr>
        <w:t>3.1</w:t>
      </w:r>
      <w:bookmarkEnd w:id="46"/>
    </w:p>
    <w:p w:rsidR="007273E6" w:rsidRDefault="007273E6" w:rsidP="007273E6"/>
    <w:p w:rsidR="007273E6" w:rsidRPr="00AD7C07" w:rsidRDefault="00F85039" w:rsidP="007273E6">
      <w:pPr>
        <w:spacing w:after="160" w:line="360" w:lineRule="auto"/>
        <w:jc w:val="both"/>
        <w:rPr>
          <w:rFonts w:eastAsiaTheme="minorHAnsi"/>
          <w:b/>
          <w:szCs w:val="22"/>
        </w:rPr>
      </w:pPr>
      <w:r w:rsidRPr="00041E56">
        <w:rPr>
          <w:sz w:val="28"/>
        </w:rPr>
        <w:t>Part I</w:t>
      </w:r>
      <w:r w:rsidR="007273E6" w:rsidRPr="00AD7C07">
        <w:rPr>
          <w:rFonts w:eastAsiaTheme="minorHAnsi"/>
          <w:b/>
          <w:szCs w:val="22"/>
        </w:rPr>
        <w:t>True or False:</w:t>
      </w:r>
    </w:p>
    <w:p w:rsidR="007273E6" w:rsidRPr="00AD7C07" w:rsidRDefault="007273E6" w:rsidP="007273E6">
      <w:pPr>
        <w:spacing w:after="160" w:line="360" w:lineRule="auto"/>
        <w:jc w:val="both"/>
        <w:rPr>
          <w:rFonts w:eastAsiaTheme="minorHAnsi"/>
          <w:szCs w:val="22"/>
        </w:rPr>
      </w:pPr>
      <w:r>
        <w:rPr>
          <w:rFonts w:eastAsiaTheme="minorHAnsi"/>
          <w:szCs w:val="22"/>
        </w:rPr>
        <w:t>1.</w:t>
      </w:r>
      <w:r w:rsidRPr="00AD7C07">
        <w:rPr>
          <w:rFonts w:eastAsiaTheme="minorHAnsi"/>
          <w:szCs w:val="22"/>
        </w:rPr>
        <w:t xml:space="preserve"> ESD can damage sensitive electronic components in a printer. (True/False)</w:t>
      </w:r>
    </w:p>
    <w:p w:rsidR="007273E6" w:rsidRPr="00AD7C07" w:rsidRDefault="007273E6" w:rsidP="007273E6">
      <w:pPr>
        <w:spacing w:after="160" w:line="360" w:lineRule="auto"/>
        <w:jc w:val="both"/>
        <w:rPr>
          <w:rFonts w:eastAsiaTheme="minorHAnsi"/>
          <w:szCs w:val="22"/>
        </w:rPr>
      </w:pPr>
      <w:r>
        <w:rPr>
          <w:rFonts w:eastAsiaTheme="minorHAnsi"/>
          <w:szCs w:val="22"/>
        </w:rPr>
        <w:t>2.</w:t>
      </w:r>
      <w:r w:rsidRPr="00AD7C07">
        <w:rPr>
          <w:rFonts w:eastAsiaTheme="minorHAnsi"/>
          <w:szCs w:val="22"/>
        </w:rPr>
        <w:t xml:space="preserve"> Ammonia-based cleaners can be used to clean the printer. (True/False)</w:t>
      </w:r>
    </w:p>
    <w:p w:rsidR="007273E6" w:rsidRPr="00AD7C07" w:rsidRDefault="007273E6" w:rsidP="007273E6">
      <w:pPr>
        <w:spacing w:after="160" w:line="360" w:lineRule="auto"/>
        <w:jc w:val="both"/>
        <w:rPr>
          <w:rFonts w:eastAsiaTheme="minorHAnsi"/>
          <w:szCs w:val="22"/>
        </w:rPr>
      </w:pPr>
      <w:r>
        <w:rPr>
          <w:rFonts w:eastAsiaTheme="minorHAnsi"/>
          <w:szCs w:val="22"/>
        </w:rPr>
        <w:t>3.</w:t>
      </w:r>
      <w:r w:rsidRPr="00AD7C07">
        <w:rPr>
          <w:rFonts w:eastAsiaTheme="minorHAnsi"/>
          <w:szCs w:val="22"/>
        </w:rPr>
        <w:t xml:space="preserve"> The toner cartridge should be exposed to direct sunlight. (True/False)</w:t>
      </w:r>
    </w:p>
    <w:p w:rsidR="007273E6" w:rsidRPr="00AD7C07" w:rsidRDefault="007273E6" w:rsidP="007273E6">
      <w:pPr>
        <w:spacing w:after="160" w:line="360" w:lineRule="auto"/>
        <w:jc w:val="both"/>
        <w:rPr>
          <w:rFonts w:eastAsiaTheme="minorHAnsi"/>
          <w:szCs w:val="22"/>
        </w:rPr>
      </w:pPr>
      <w:r>
        <w:rPr>
          <w:rFonts w:eastAsiaTheme="minorHAnsi"/>
          <w:szCs w:val="22"/>
        </w:rPr>
        <w:lastRenderedPageBreak/>
        <w:t>4.</w:t>
      </w:r>
      <w:r w:rsidRPr="00AD7C07">
        <w:rPr>
          <w:rFonts w:eastAsiaTheme="minorHAnsi"/>
          <w:szCs w:val="22"/>
        </w:rPr>
        <w:t xml:space="preserve"> The transfer roller should be inspected and replaced after 150,000 pages of use. (True/False)</w:t>
      </w:r>
    </w:p>
    <w:p w:rsidR="007273E6" w:rsidRPr="00AD7C07" w:rsidRDefault="007273E6" w:rsidP="007273E6">
      <w:pPr>
        <w:spacing w:after="160" w:line="360" w:lineRule="auto"/>
        <w:jc w:val="both"/>
        <w:rPr>
          <w:rFonts w:eastAsiaTheme="minorHAnsi"/>
          <w:szCs w:val="22"/>
        </w:rPr>
      </w:pPr>
      <w:r>
        <w:rPr>
          <w:rFonts w:eastAsiaTheme="minorHAnsi"/>
          <w:szCs w:val="22"/>
        </w:rPr>
        <w:t>5.</w:t>
      </w:r>
      <w:r w:rsidRPr="00AD7C07">
        <w:rPr>
          <w:rFonts w:eastAsiaTheme="minorHAnsi"/>
          <w:szCs w:val="22"/>
        </w:rPr>
        <w:t xml:space="preserve"> Engine cleaning is performed to redistribute toner in the cartridge. (True/False)</w:t>
      </w:r>
    </w:p>
    <w:p w:rsidR="007273E6" w:rsidRPr="00F85039" w:rsidRDefault="00F85039" w:rsidP="00F85039">
      <w:pPr>
        <w:spacing w:after="160" w:line="360" w:lineRule="auto"/>
        <w:jc w:val="both"/>
        <w:rPr>
          <w:rFonts w:eastAsiaTheme="minorHAnsi"/>
          <w:b/>
          <w:szCs w:val="22"/>
        </w:rPr>
      </w:pPr>
      <w:r>
        <w:rPr>
          <w:rFonts w:eastAsiaTheme="minorHAnsi"/>
          <w:b/>
          <w:szCs w:val="22"/>
        </w:rPr>
        <w:t>Matching:</w:t>
      </w:r>
    </w:p>
    <w:p w:rsidR="00363E8F" w:rsidRPr="005E38C2" w:rsidRDefault="00363E8F" w:rsidP="00363E8F">
      <w:r w:rsidRPr="00041E56">
        <w:rPr>
          <w:sz w:val="28"/>
        </w:rPr>
        <w:t>Part I</w:t>
      </w:r>
      <w:r w:rsidR="00F85039">
        <w:rPr>
          <w:sz w:val="28"/>
        </w:rPr>
        <w:t>I</w:t>
      </w:r>
      <w:r w:rsidRPr="00041E56">
        <w:rPr>
          <w:sz w:val="28"/>
        </w:rPr>
        <w:t xml:space="preserve">. </w:t>
      </w:r>
      <w:r w:rsidRPr="005E38C2">
        <w:t>Choose the best answer</w:t>
      </w:r>
    </w:p>
    <w:p w:rsidR="00363E8F" w:rsidRDefault="00363E8F" w:rsidP="00363E8F">
      <w:r>
        <w:rPr>
          <w:rFonts w:eastAsia="Calibri"/>
          <w:lang w:eastAsia="de-DE"/>
        </w:rPr>
        <w:t xml:space="preserve">1. Which of the following is notincluded in </w:t>
      </w:r>
      <w:r w:rsidRPr="0077137E">
        <w:t>handling instructions</w:t>
      </w:r>
      <w:r>
        <w:t xml:space="preserve"> of </w:t>
      </w:r>
      <w:r w:rsidRPr="0077137E">
        <w:t>a toner cartridge.</w:t>
      </w:r>
    </w:p>
    <w:p w:rsidR="00363E8F" w:rsidRDefault="00363E8F" w:rsidP="007910CD">
      <w:pPr>
        <w:pStyle w:val="ListParagraph"/>
        <w:numPr>
          <w:ilvl w:val="0"/>
          <w:numId w:val="99"/>
        </w:numPr>
      </w:pPr>
      <w:r>
        <w:t>Before installing a cartridge, do not distribute the toner..</w:t>
      </w:r>
    </w:p>
    <w:p w:rsidR="00363E8F" w:rsidRDefault="00363E8F" w:rsidP="007910CD">
      <w:pPr>
        <w:pStyle w:val="ListParagraph"/>
        <w:numPr>
          <w:ilvl w:val="0"/>
          <w:numId w:val="99"/>
        </w:numPr>
      </w:pPr>
      <w:r>
        <w:t>Do not touch the surface of the photosensitive drum in the cartridge</w:t>
      </w:r>
    </w:p>
    <w:p w:rsidR="00363E8F" w:rsidRDefault="00363E8F" w:rsidP="007910CD">
      <w:pPr>
        <w:pStyle w:val="ListParagraph"/>
        <w:numPr>
          <w:ilvl w:val="0"/>
          <w:numId w:val="99"/>
        </w:numPr>
      </w:pPr>
      <w:r>
        <w:t>Do not expose the cartridge to unnecessary vibrations or shock</w:t>
      </w:r>
    </w:p>
    <w:p w:rsidR="00363E8F" w:rsidRDefault="00363E8F" w:rsidP="007910CD">
      <w:pPr>
        <w:pStyle w:val="ListParagraph"/>
        <w:numPr>
          <w:ilvl w:val="0"/>
          <w:numId w:val="99"/>
        </w:numPr>
      </w:pPr>
      <w:r>
        <w:t>Do not expose the photosensitive drum to strong light</w:t>
      </w:r>
    </w:p>
    <w:p w:rsidR="00363E8F" w:rsidRPr="00041BBA" w:rsidRDefault="00363E8F" w:rsidP="00363E8F">
      <w:pPr>
        <w:spacing w:line="360" w:lineRule="auto"/>
        <w:rPr>
          <w:rFonts w:eastAsia="Calibri"/>
          <w:lang w:eastAsia="de-DE"/>
        </w:rPr>
      </w:pPr>
      <w:r>
        <w:rPr>
          <w:rFonts w:eastAsia="Calibri"/>
          <w:lang w:eastAsia="de-DE"/>
        </w:rPr>
        <w:t>2. Which of the following is notconsideration</w:t>
      </w:r>
      <w:r w:rsidRPr="00041BBA">
        <w:rPr>
          <w:rFonts w:eastAsia="Calibri"/>
          <w:lang w:eastAsia="de-DE"/>
        </w:rPr>
        <w:t xml:space="preserve"> for implementing an ESD protection procedure:</w:t>
      </w:r>
    </w:p>
    <w:p w:rsidR="00363E8F" w:rsidRPr="00041BBA" w:rsidRDefault="00363E8F" w:rsidP="007910CD">
      <w:pPr>
        <w:pStyle w:val="ListParagraph"/>
        <w:numPr>
          <w:ilvl w:val="7"/>
          <w:numId w:val="37"/>
        </w:numPr>
        <w:spacing w:after="160" w:line="360" w:lineRule="auto"/>
        <w:ind w:left="450"/>
      </w:pPr>
      <w:r>
        <w:t xml:space="preserve">ESD Awareness    b. Power    c. Grounding      d. </w:t>
      </w:r>
      <w:r w:rsidRPr="00041BBA">
        <w:t>ESD-Safe Tools and Equipment</w:t>
      </w:r>
    </w:p>
    <w:p w:rsidR="00363E8F" w:rsidRDefault="00363E8F" w:rsidP="00363E8F">
      <w:r>
        <w:t xml:space="preserve">3. Which of the </w:t>
      </w:r>
      <w:r w:rsidRPr="00041BBA">
        <w:t>following parts shouldbe inspected and, if required, replaced after approximately 150,000 pages of use:</w:t>
      </w:r>
    </w:p>
    <w:p w:rsidR="00363E8F" w:rsidRPr="000121ED" w:rsidRDefault="00363E8F" w:rsidP="007910CD">
      <w:pPr>
        <w:pStyle w:val="ListParagraph"/>
        <w:numPr>
          <w:ilvl w:val="0"/>
          <w:numId w:val="96"/>
        </w:numPr>
        <w:spacing w:after="160" w:line="256" w:lineRule="auto"/>
        <w:rPr>
          <w:rFonts w:eastAsiaTheme="minorHAnsi"/>
        </w:rPr>
      </w:pPr>
      <w:r w:rsidRPr="000121ED">
        <w:rPr>
          <w:rFonts w:eastAsiaTheme="minorHAnsi"/>
        </w:rPr>
        <w:t xml:space="preserve">Fuser assembly </w:t>
      </w:r>
    </w:p>
    <w:p w:rsidR="00363E8F" w:rsidRPr="000121ED" w:rsidRDefault="00363E8F" w:rsidP="007910CD">
      <w:pPr>
        <w:pStyle w:val="ListParagraph"/>
        <w:numPr>
          <w:ilvl w:val="0"/>
          <w:numId w:val="96"/>
        </w:numPr>
        <w:spacing w:after="160" w:line="256" w:lineRule="auto"/>
        <w:rPr>
          <w:rFonts w:eastAsiaTheme="minorHAnsi"/>
        </w:rPr>
      </w:pPr>
      <w:r w:rsidRPr="000121ED">
        <w:rPr>
          <w:rFonts w:eastAsiaTheme="minorHAnsi"/>
        </w:rPr>
        <w:t xml:space="preserve">Transfer roller </w:t>
      </w:r>
    </w:p>
    <w:p w:rsidR="00363E8F" w:rsidRPr="000121ED" w:rsidRDefault="00363E8F" w:rsidP="007910CD">
      <w:pPr>
        <w:pStyle w:val="ListParagraph"/>
        <w:numPr>
          <w:ilvl w:val="0"/>
          <w:numId w:val="96"/>
        </w:numPr>
        <w:spacing w:after="160" w:line="256" w:lineRule="auto"/>
        <w:rPr>
          <w:rFonts w:eastAsiaTheme="minorHAnsi"/>
        </w:rPr>
      </w:pPr>
      <w:r w:rsidRPr="000121ED">
        <w:rPr>
          <w:rFonts w:eastAsiaTheme="minorHAnsi"/>
        </w:rPr>
        <w:t xml:space="preserve">Separation pads </w:t>
      </w:r>
    </w:p>
    <w:p w:rsidR="00363E8F" w:rsidRPr="000121ED" w:rsidRDefault="00363E8F" w:rsidP="007910CD">
      <w:pPr>
        <w:pStyle w:val="ListParagraph"/>
        <w:numPr>
          <w:ilvl w:val="0"/>
          <w:numId w:val="96"/>
        </w:numPr>
        <w:spacing w:after="160" w:line="256" w:lineRule="auto"/>
        <w:rPr>
          <w:rFonts w:eastAsiaTheme="minorHAnsi"/>
        </w:rPr>
      </w:pPr>
      <w:r w:rsidRPr="000121ED">
        <w:rPr>
          <w:rFonts w:eastAsiaTheme="minorHAnsi"/>
        </w:rPr>
        <w:t xml:space="preserve">Pickup rollers  </w:t>
      </w:r>
    </w:p>
    <w:p w:rsidR="00363E8F" w:rsidRDefault="00363E8F" w:rsidP="007910CD">
      <w:pPr>
        <w:pStyle w:val="ListParagraph"/>
        <w:numPr>
          <w:ilvl w:val="0"/>
          <w:numId w:val="96"/>
        </w:numPr>
      </w:pPr>
      <w:r w:rsidRPr="000121ED">
        <w:t>All of the above</w:t>
      </w:r>
    </w:p>
    <w:p w:rsidR="00363E8F" w:rsidRDefault="00363E8F" w:rsidP="00363E8F">
      <w:pPr>
        <w:rPr>
          <w:rFonts w:eastAsiaTheme="minorHAnsi"/>
        </w:rPr>
      </w:pPr>
      <w:r>
        <w:t xml:space="preserve">4. Which of the </w:t>
      </w:r>
      <w:r w:rsidRPr="00041BBA">
        <w:t xml:space="preserve">following parts </w:t>
      </w:r>
      <w:r>
        <w:t xml:space="preserve">of printer </w:t>
      </w:r>
      <w:r w:rsidRPr="000121ED">
        <w:rPr>
          <w:rFonts w:eastAsiaTheme="minorHAnsi"/>
        </w:rPr>
        <w:t>contain components that are sensitive to light, temperature, and humidity.</w:t>
      </w:r>
    </w:p>
    <w:p w:rsidR="00363E8F" w:rsidRDefault="00363E8F" w:rsidP="007910CD">
      <w:pPr>
        <w:pStyle w:val="ListParagraph"/>
        <w:numPr>
          <w:ilvl w:val="0"/>
          <w:numId w:val="97"/>
        </w:numPr>
        <w:spacing w:after="160" w:line="256" w:lineRule="auto"/>
        <w:rPr>
          <w:rFonts w:eastAsiaTheme="minorHAnsi"/>
        </w:rPr>
      </w:pPr>
      <w:r w:rsidRPr="000121ED">
        <w:rPr>
          <w:rFonts w:eastAsiaTheme="minorHAnsi"/>
        </w:rPr>
        <w:t xml:space="preserve">Fuser assembly </w:t>
      </w:r>
      <w:r>
        <w:rPr>
          <w:rFonts w:eastAsiaTheme="minorHAnsi"/>
        </w:rPr>
        <w:t xml:space="preserve">  b. </w:t>
      </w:r>
      <w:r w:rsidRPr="000121ED">
        <w:rPr>
          <w:rFonts w:eastAsiaTheme="minorHAnsi"/>
        </w:rPr>
        <w:t xml:space="preserve">Toner cartridges </w:t>
      </w:r>
      <w:r>
        <w:rPr>
          <w:rFonts w:eastAsiaTheme="minorHAnsi"/>
        </w:rPr>
        <w:t xml:space="preserve">   c. </w:t>
      </w:r>
      <w:r w:rsidRPr="000121ED">
        <w:rPr>
          <w:rFonts w:eastAsiaTheme="minorHAnsi"/>
        </w:rPr>
        <w:t xml:space="preserve">Transfer roller </w:t>
      </w:r>
      <w:r>
        <w:rPr>
          <w:rFonts w:eastAsiaTheme="minorHAnsi"/>
        </w:rPr>
        <w:t xml:space="preserve">  d. </w:t>
      </w:r>
      <w:r w:rsidRPr="000121ED">
        <w:rPr>
          <w:rFonts w:eastAsiaTheme="minorHAnsi"/>
        </w:rPr>
        <w:t xml:space="preserve">Separation pads </w:t>
      </w:r>
    </w:p>
    <w:p w:rsidR="00363E8F" w:rsidRDefault="00363E8F" w:rsidP="00363E8F">
      <w:pPr>
        <w:spacing w:after="160" w:line="256" w:lineRule="auto"/>
        <w:rPr>
          <w:rFonts w:eastAsiaTheme="minorHAnsi"/>
        </w:rPr>
      </w:pPr>
      <w:r>
        <w:rPr>
          <w:rFonts w:eastAsiaTheme="minorHAnsi"/>
        </w:rPr>
        <w:t>5.</w:t>
      </w:r>
      <w:r w:rsidRPr="004D667C">
        <w:rPr>
          <w:rFonts w:eastAsiaTheme="minorHAnsi"/>
        </w:rPr>
        <w:t xml:space="preserve"> During Which</w:t>
      </w:r>
      <w:r>
        <w:rPr>
          <w:rFonts w:eastAsiaTheme="minorHAnsi"/>
        </w:rPr>
        <w:t xml:space="preserve"> type of </w:t>
      </w:r>
      <w:r w:rsidRPr="004D667C">
        <w:rPr>
          <w:rFonts w:eastAsiaTheme="minorHAnsi"/>
        </w:rPr>
        <w:t xml:space="preserve">cleaning process, </w:t>
      </w:r>
      <w:r>
        <w:rPr>
          <w:rFonts w:eastAsiaTheme="minorHAnsi"/>
        </w:rPr>
        <w:t xml:space="preserve">that </w:t>
      </w:r>
      <w:r w:rsidRPr="004D667C">
        <w:rPr>
          <w:rFonts w:eastAsiaTheme="minorHAnsi"/>
        </w:rPr>
        <w:t>the printer pulls the transparency into the printer and then stops.</w:t>
      </w:r>
    </w:p>
    <w:p w:rsidR="00363E8F" w:rsidRDefault="00363E8F" w:rsidP="007910CD">
      <w:pPr>
        <w:pStyle w:val="ListParagraph"/>
        <w:numPr>
          <w:ilvl w:val="0"/>
          <w:numId w:val="98"/>
        </w:numPr>
        <w:spacing w:after="160" w:line="256" w:lineRule="auto"/>
        <w:rPr>
          <w:rFonts w:eastAsiaTheme="minorHAnsi"/>
        </w:rPr>
      </w:pPr>
      <w:r w:rsidRPr="004D667C">
        <w:rPr>
          <w:rFonts w:eastAsiaTheme="minorHAnsi"/>
        </w:rPr>
        <w:t>General cleaning</w:t>
      </w:r>
      <w:r>
        <w:rPr>
          <w:rFonts w:eastAsiaTheme="minorHAnsi"/>
        </w:rPr>
        <w:t xml:space="preserve">   b. </w:t>
      </w:r>
      <w:r w:rsidRPr="004D667C">
        <w:rPr>
          <w:rFonts w:eastAsiaTheme="minorHAnsi"/>
        </w:rPr>
        <w:t xml:space="preserve">Cleaning spilled toner </w:t>
      </w:r>
      <w:r>
        <w:rPr>
          <w:rFonts w:eastAsiaTheme="minorHAnsi"/>
        </w:rPr>
        <w:t xml:space="preserve">  c. in</w:t>
      </w:r>
      <w:r w:rsidRPr="004D667C">
        <w:rPr>
          <w:rFonts w:eastAsiaTheme="minorHAnsi"/>
        </w:rPr>
        <w:t xml:space="preserve">ternal cleaning </w:t>
      </w:r>
      <w:r>
        <w:rPr>
          <w:rFonts w:eastAsiaTheme="minorHAnsi"/>
        </w:rPr>
        <w:t xml:space="preserve">  d. </w:t>
      </w:r>
      <w:r w:rsidRPr="004D667C">
        <w:rPr>
          <w:rFonts w:eastAsiaTheme="minorHAnsi"/>
        </w:rPr>
        <w:t>Engine cleaning</w:t>
      </w:r>
    </w:p>
    <w:p w:rsidR="000B265C" w:rsidRPr="00AD7C07" w:rsidRDefault="007273E6" w:rsidP="000B265C">
      <w:pPr>
        <w:spacing w:after="160" w:line="360" w:lineRule="auto"/>
        <w:jc w:val="both"/>
        <w:rPr>
          <w:rFonts w:eastAsiaTheme="minorHAnsi"/>
          <w:szCs w:val="22"/>
        </w:rPr>
      </w:pPr>
      <w:r>
        <w:rPr>
          <w:rFonts w:eastAsiaTheme="minorHAnsi"/>
          <w:szCs w:val="22"/>
        </w:rPr>
        <w:t>6.</w:t>
      </w:r>
      <w:r w:rsidRPr="00AD7C07">
        <w:rPr>
          <w:rFonts w:eastAsiaTheme="minorHAnsi"/>
          <w:szCs w:val="22"/>
        </w:rPr>
        <w:t xml:space="preserve"> Which</w:t>
      </w:r>
      <w:r w:rsidR="000B265C" w:rsidRPr="00AD7C07">
        <w:rPr>
          <w:rFonts w:eastAsiaTheme="minorHAnsi"/>
          <w:szCs w:val="22"/>
        </w:rPr>
        <w:t xml:space="preserve"> of the following is a key consideration for implementing an ESD protection procedure?</w:t>
      </w:r>
    </w:p>
    <w:p w:rsidR="000B265C" w:rsidRPr="00AD7C07" w:rsidRDefault="000B265C" w:rsidP="000B265C">
      <w:pPr>
        <w:spacing w:after="160" w:line="360" w:lineRule="auto"/>
        <w:jc w:val="both"/>
        <w:rPr>
          <w:rFonts w:eastAsiaTheme="minorHAnsi"/>
          <w:szCs w:val="22"/>
        </w:rPr>
      </w:pPr>
      <w:r w:rsidRPr="00AD7C07">
        <w:rPr>
          <w:rFonts w:eastAsiaTheme="minorHAnsi"/>
          <w:szCs w:val="22"/>
        </w:rPr>
        <w:t>a) Using ammonia-based cleaners for cleaning the printer</w:t>
      </w:r>
    </w:p>
    <w:p w:rsidR="000B265C" w:rsidRPr="00AD7C07" w:rsidRDefault="000B265C" w:rsidP="000B265C">
      <w:pPr>
        <w:spacing w:after="160" w:line="360" w:lineRule="auto"/>
        <w:jc w:val="both"/>
        <w:rPr>
          <w:rFonts w:eastAsiaTheme="minorHAnsi"/>
          <w:szCs w:val="22"/>
        </w:rPr>
      </w:pPr>
      <w:r w:rsidRPr="00AD7C07">
        <w:rPr>
          <w:rFonts w:eastAsiaTheme="minorHAnsi"/>
          <w:szCs w:val="22"/>
        </w:rPr>
        <w:t>b) Wearing clothing made of static-generating materials</w:t>
      </w:r>
    </w:p>
    <w:p w:rsidR="000B265C" w:rsidRPr="00AD7C07" w:rsidRDefault="000B265C" w:rsidP="000B265C">
      <w:pPr>
        <w:spacing w:after="160" w:line="360" w:lineRule="auto"/>
        <w:jc w:val="both"/>
        <w:rPr>
          <w:rFonts w:eastAsiaTheme="minorHAnsi"/>
          <w:szCs w:val="22"/>
        </w:rPr>
      </w:pPr>
      <w:r w:rsidRPr="00AD7C07">
        <w:rPr>
          <w:rFonts w:eastAsiaTheme="minorHAnsi"/>
          <w:szCs w:val="22"/>
        </w:rPr>
        <w:t>c) Educating technicians about ESD risks and prevention measures</w:t>
      </w:r>
    </w:p>
    <w:p w:rsidR="000B265C" w:rsidRPr="00AD7C07" w:rsidRDefault="000B265C" w:rsidP="000B265C">
      <w:pPr>
        <w:spacing w:after="160" w:line="360" w:lineRule="auto"/>
        <w:jc w:val="both"/>
        <w:rPr>
          <w:rFonts w:eastAsiaTheme="minorHAnsi"/>
          <w:szCs w:val="22"/>
        </w:rPr>
      </w:pPr>
      <w:r w:rsidRPr="00AD7C07">
        <w:rPr>
          <w:rFonts w:eastAsiaTheme="minorHAnsi"/>
          <w:szCs w:val="22"/>
        </w:rPr>
        <w:t>d) Using conventional vacuums for cleaning spilled toner</w:t>
      </w:r>
    </w:p>
    <w:p w:rsidR="000B265C" w:rsidRPr="00AD7C07" w:rsidRDefault="007273E6" w:rsidP="000B265C">
      <w:pPr>
        <w:spacing w:after="160" w:line="360" w:lineRule="auto"/>
        <w:jc w:val="both"/>
        <w:rPr>
          <w:rFonts w:eastAsiaTheme="minorHAnsi"/>
          <w:szCs w:val="22"/>
        </w:rPr>
      </w:pPr>
      <w:r>
        <w:rPr>
          <w:rFonts w:eastAsiaTheme="minorHAnsi"/>
          <w:szCs w:val="22"/>
        </w:rPr>
        <w:t xml:space="preserve">7. </w:t>
      </w:r>
      <w:r w:rsidR="000B265C" w:rsidRPr="00AD7C07">
        <w:rPr>
          <w:rFonts w:eastAsiaTheme="minorHAnsi"/>
          <w:szCs w:val="22"/>
        </w:rPr>
        <w:t>What should be inspected and replaced after approximately 150,000 pages of use in a printer?</w:t>
      </w:r>
    </w:p>
    <w:p w:rsidR="000B265C" w:rsidRPr="00AD7C07" w:rsidRDefault="000B265C" w:rsidP="000B265C">
      <w:pPr>
        <w:spacing w:after="160" w:line="360" w:lineRule="auto"/>
        <w:jc w:val="both"/>
        <w:rPr>
          <w:rFonts w:eastAsiaTheme="minorHAnsi"/>
          <w:szCs w:val="22"/>
        </w:rPr>
      </w:pPr>
      <w:r w:rsidRPr="00AD7C07">
        <w:rPr>
          <w:rFonts w:eastAsiaTheme="minorHAnsi"/>
          <w:szCs w:val="22"/>
        </w:rPr>
        <w:t>a) Toner cartridgeb) Transfer rollerc) Pickup rollersd) Fuser assembly</w:t>
      </w:r>
    </w:p>
    <w:p w:rsidR="000B265C" w:rsidRPr="00AD7C07" w:rsidRDefault="007273E6" w:rsidP="000B265C">
      <w:pPr>
        <w:spacing w:after="160" w:line="360" w:lineRule="auto"/>
        <w:jc w:val="both"/>
        <w:rPr>
          <w:rFonts w:eastAsiaTheme="minorHAnsi"/>
          <w:szCs w:val="22"/>
        </w:rPr>
      </w:pPr>
      <w:r>
        <w:rPr>
          <w:rFonts w:eastAsiaTheme="minorHAnsi"/>
          <w:szCs w:val="22"/>
        </w:rPr>
        <w:t>8.</w:t>
      </w:r>
      <w:r w:rsidRPr="00AD7C07">
        <w:rPr>
          <w:rFonts w:eastAsiaTheme="minorHAnsi"/>
          <w:szCs w:val="22"/>
        </w:rPr>
        <w:t xml:space="preserve"> What</w:t>
      </w:r>
      <w:r w:rsidR="000B265C" w:rsidRPr="00AD7C07">
        <w:rPr>
          <w:rFonts w:eastAsiaTheme="minorHAnsi"/>
          <w:szCs w:val="22"/>
        </w:rPr>
        <w:t xml:space="preserve"> is the recommended storage life of an unopened toner cartridge?</w:t>
      </w:r>
    </w:p>
    <w:p w:rsidR="000B265C" w:rsidRPr="00AD7C07" w:rsidRDefault="000B265C" w:rsidP="000B265C">
      <w:pPr>
        <w:spacing w:after="160" w:line="360" w:lineRule="auto"/>
        <w:jc w:val="both"/>
        <w:rPr>
          <w:rFonts w:eastAsiaTheme="minorHAnsi"/>
          <w:szCs w:val="22"/>
        </w:rPr>
      </w:pPr>
      <w:r w:rsidRPr="00AD7C07">
        <w:rPr>
          <w:rFonts w:eastAsiaTheme="minorHAnsi"/>
          <w:szCs w:val="22"/>
        </w:rPr>
        <w:lastRenderedPageBreak/>
        <w:t>a) 6 monthsb) 1 yearc) 2.5 yearsd) 5 years</w:t>
      </w:r>
    </w:p>
    <w:p w:rsidR="000B265C" w:rsidRPr="00AD7C07" w:rsidRDefault="00F85039" w:rsidP="000B265C">
      <w:pPr>
        <w:spacing w:after="160" w:line="360" w:lineRule="auto"/>
        <w:jc w:val="both"/>
        <w:rPr>
          <w:rFonts w:eastAsiaTheme="minorHAnsi"/>
          <w:szCs w:val="22"/>
        </w:rPr>
      </w:pPr>
      <w:r>
        <w:rPr>
          <w:rFonts w:eastAsiaTheme="minorHAnsi"/>
          <w:szCs w:val="22"/>
        </w:rPr>
        <w:t>9.</w:t>
      </w:r>
      <w:r w:rsidRPr="00AD7C07">
        <w:rPr>
          <w:rFonts w:eastAsiaTheme="minorHAnsi"/>
          <w:szCs w:val="22"/>
        </w:rPr>
        <w:t xml:space="preserve"> What</w:t>
      </w:r>
      <w:r w:rsidR="000B265C" w:rsidRPr="00AD7C07">
        <w:rPr>
          <w:rFonts w:eastAsiaTheme="minorHAnsi"/>
          <w:szCs w:val="22"/>
        </w:rPr>
        <w:t xml:space="preserve"> should be used to clean the outside of the printer?</w:t>
      </w:r>
    </w:p>
    <w:p w:rsidR="000B265C" w:rsidRPr="00AD7C07" w:rsidRDefault="000B265C" w:rsidP="000B265C">
      <w:pPr>
        <w:spacing w:after="160" w:line="360" w:lineRule="auto"/>
        <w:jc w:val="both"/>
        <w:rPr>
          <w:rFonts w:eastAsiaTheme="minorHAnsi"/>
          <w:szCs w:val="22"/>
        </w:rPr>
      </w:pPr>
      <w:r w:rsidRPr="00AD7C07">
        <w:rPr>
          <w:rFonts w:eastAsiaTheme="minorHAnsi"/>
          <w:szCs w:val="22"/>
        </w:rPr>
        <w:t xml:space="preserve">a) Dry, lint-free </w:t>
      </w:r>
      <w:r w:rsidR="007273E6" w:rsidRPr="00AD7C07">
        <w:rPr>
          <w:rFonts w:eastAsiaTheme="minorHAnsi"/>
          <w:szCs w:val="22"/>
        </w:rPr>
        <w:t>cloth</w:t>
      </w:r>
      <w:r w:rsidR="007273E6">
        <w:rPr>
          <w:rFonts w:eastAsiaTheme="minorHAnsi"/>
          <w:szCs w:val="22"/>
        </w:rPr>
        <w:t xml:space="preserve"> b</w:t>
      </w:r>
      <w:r w:rsidRPr="00AD7C07">
        <w:rPr>
          <w:rFonts w:eastAsiaTheme="minorHAnsi"/>
          <w:szCs w:val="22"/>
        </w:rPr>
        <w:t>) Water-dampened clothc) Ammonia-based cleanerd) Vacuum cleaner</w:t>
      </w:r>
    </w:p>
    <w:p w:rsidR="000B265C" w:rsidRPr="00AD7C07" w:rsidRDefault="00F85039" w:rsidP="000B265C">
      <w:pPr>
        <w:spacing w:after="160" w:line="360" w:lineRule="auto"/>
        <w:jc w:val="both"/>
        <w:rPr>
          <w:rFonts w:eastAsiaTheme="minorHAnsi"/>
          <w:szCs w:val="22"/>
        </w:rPr>
      </w:pPr>
      <w:r>
        <w:rPr>
          <w:rFonts w:eastAsiaTheme="minorHAnsi"/>
          <w:szCs w:val="22"/>
        </w:rPr>
        <w:t>10.</w:t>
      </w:r>
      <w:r w:rsidRPr="00AD7C07">
        <w:rPr>
          <w:rFonts w:eastAsiaTheme="minorHAnsi"/>
          <w:szCs w:val="22"/>
        </w:rPr>
        <w:t xml:space="preserve"> What</w:t>
      </w:r>
      <w:r w:rsidR="000B265C" w:rsidRPr="00AD7C07">
        <w:rPr>
          <w:rFonts w:eastAsiaTheme="minorHAnsi"/>
          <w:szCs w:val="22"/>
        </w:rPr>
        <w:t xml:space="preserve"> is the purpose of engine cleaning in a printer?</w:t>
      </w:r>
    </w:p>
    <w:p w:rsidR="000B265C" w:rsidRPr="00AD7C07" w:rsidRDefault="000B265C" w:rsidP="000B265C">
      <w:pPr>
        <w:spacing w:after="160" w:line="360" w:lineRule="auto"/>
        <w:jc w:val="both"/>
        <w:rPr>
          <w:rFonts w:eastAsiaTheme="minorHAnsi"/>
          <w:szCs w:val="22"/>
        </w:rPr>
      </w:pPr>
      <w:r w:rsidRPr="00AD7C07">
        <w:rPr>
          <w:rFonts w:eastAsiaTheme="minorHAnsi"/>
          <w:szCs w:val="22"/>
        </w:rPr>
        <w:t>a) To replace the toner cartridge</w:t>
      </w:r>
    </w:p>
    <w:p w:rsidR="000B265C" w:rsidRPr="00AD7C07" w:rsidRDefault="000B265C" w:rsidP="000B265C">
      <w:pPr>
        <w:spacing w:after="160" w:line="360" w:lineRule="auto"/>
        <w:jc w:val="both"/>
        <w:rPr>
          <w:rFonts w:eastAsiaTheme="minorHAnsi"/>
          <w:szCs w:val="22"/>
        </w:rPr>
      </w:pPr>
      <w:r w:rsidRPr="00AD7C07">
        <w:rPr>
          <w:rFonts w:eastAsiaTheme="minorHAnsi"/>
          <w:szCs w:val="22"/>
        </w:rPr>
        <w:t>b) To remove dust and toner from the paper path</w:t>
      </w:r>
    </w:p>
    <w:p w:rsidR="000B265C" w:rsidRPr="00AD7C07" w:rsidRDefault="000B265C" w:rsidP="000B265C">
      <w:pPr>
        <w:spacing w:after="160" w:line="360" w:lineRule="auto"/>
        <w:jc w:val="both"/>
        <w:rPr>
          <w:rFonts w:eastAsiaTheme="minorHAnsi"/>
          <w:szCs w:val="22"/>
        </w:rPr>
      </w:pPr>
      <w:r w:rsidRPr="00AD7C07">
        <w:rPr>
          <w:rFonts w:eastAsiaTheme="minorHAnsi"/>
          <w:szCs w:val="22"/>
        </w:rPr>
        <w:t>c) To clean spilled toner using a vacuum</w:t>
      </w:r>
    </w:p>
    <w:p w:rsidR="007273E6" w:rsidRPr="000B265C" w:rsidRDefault="000B265C" w:rsidP="000B265C">
      <w:pPr>
        <w:spacing w:after="160" w:line="360" w:lineRule="auto"/>
        <w:jc w:val="both"/>
        <w:rPr>
          <w:rFonts w:eastAsiaTheme="minorHAnsi"/>
          <w:szCs w:val="22"/>
        </w:rPr>
      </w:pPr>
      <w:r w:rsidRPr="00AD7C07">
        <w:rPr>
          <w:rFonts w:eastAsiaTheme="minorHAnsi"/>
          <w:szCs w:val="22"/>
        </w:rPr>
        <w:t>d) To perform a periodic inspection of printer parts</w:t>
      </w:r>
    </w:p>
    <w:p w:rsidR="00363E8F" w:rsidRPr="00041E56" w:rsidRDefault="00363E8F" w:rsidP="00363E8F">
      <w:pPr>
        <w:rPr>
          <w:b/>
          <w:u w:val="single"/>
        </w:rPr>
      </w:pPr>
      <w:r w:rsidRPr="00041E56">
        <w:rPr>
          <w:sz w:val="28"/>
        </w:rPr>
        <w:t>Part II</w:t>
      </w:r>
      <w:r w:rsidR="00F85039">
        <w:rPr>
          <w:sz w:val="28"/>
        </w:rPr>
        <w:t>I</w:t>
      </w:r>
      <w:r w:rsidRPr="00041E56">
        <w:rPr>
          <w:sz w:val="28"/>
        </w:rPr>
        <w:t xml:space="preserve">. </w:t>
      </w:r>
      <w:r w:rsidRPr="005E38C2">
        <w:t xml:space="preserve">March the items in </w:t>
      </w:r>
      <w:r w:rsidRPr="005E38C2">
        <w:rPr>
          <w:b/>
          <w:u w:val="single"/>
        </w:rPr>
        <w:t>B</w:t>
      </w:r>
      <w:r w:rsidRPr="005E38C2">
        <w:t xml:space="preserve"> with the proper items in </w:t>
      </w:r>
      <w:r w:rsidRPr="005E38C2">
        <w:rPr>
          <w:b/>
          <w:u w:val="single"/>
        </w:rPr>
        <w:t>A</w:t>
      </w:r>
    </w:p>
    <w:p w:rsidR="00363E8F" w:rsidRPr="000121ED" w:rsidRDefault="00363E8F" w:rsidP="00363E8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045"/>
        <w:gridCol w:w="5305"/>
      </w:tblGrid>
      <w:tr w:rsidR="00363E8F" w:rsidTr="00BD4AF7">
        <w:tc>
          <w:tcPr>
            <w:tcW w:w="4045" w:type="dxa"/>
          </w:tcPr>
          <w:p w:rsidR="00363E8F" w:rsidRDefault="00363E8F" w:rsidP="00BC24D8">
            <w:pPr>
              <w:spacing w:after="160" w:line="256" w:lineRule="auto"/>
              <w:rPr>
                <w:rFonts w:eastAsiaTheme="minorHAnsi"/>
              </w:rPr>
            </w:pPr>
            <w:r>
              <w:rPr>
                <w:rFonts w:eastAsiaTheme="minorHAnsi"/>
              </w:rPr>
              <w:t>A</w:t>
            </w:r>
          </w:p>
        </w:tc>
        <w:tc>
          <w:tcPr>
            <w:tcW w:w="5305" w:type="dxa"/>
          </w:tcPr>
          <w:p w:rsidR="00363E8F" w:rsidRDefault="00363E8F" w:rsidP="00BC24D8">
            <w:pPr>
              <w:spacing w:after="160" w:line="256" w:lineRule="auto"/>
              <w:rPr>
                <w:rFonts w:eastAsiaTheme="minorHAnsi"/>
              </w:rPr>
            </w:pPr>
            <w:r>
              <w:rPr>
                <w:rFonts w:eastAsiaTheme="minorHAnsi"/>
              </w:rPr>
              <w:t>B</w:t>
            </w:r>
          </w:p>
        </w:tc>
      </w:tr>
      <w:tr w:rsidR="00363E8F" w:rsidTr="00BD4AF7">
        <w:tc>
          <w:tcPr>
            <w:tcW w:w="4045" w:type="dxa"/>
          </w:tcPr>
          <w:p w:rsidR="00363E8F" w:rsidRDefault="00363E8F" w:rsidP="00BC24D8">
            <w:pPr>
              <w:spacing w:after="160" w:line="256" w:lineRule="auto"/>
              <w:rPr>
                <w:rFonts w:eastAsiaTheme="minorHAnsi"/>
              </w:rPr>
            </w:pPr>
            <w:r>
              <w:rPr>
                <w:rFonts w:eastAsiaTheme="minorHAnsi"/>
              </w:rPr>
              <w:t xml:space="preserve">-----1. </w:t>
            </w:r>
            <w:r w:rsidRPr="00D431E5">
              <w:rPr>
                <w:rFonts w:eastAsiaTheme="minorHAnsi"/>
              </w:rPr>
              <w:t>Vertical lines</w:t>
            </w:r>
          </w:p>
        </w:tc>
        <w:tc>
          <w:tcPr>
            <w:tcW w:w="5305" w:type="dxa"/>
          </w:tcPr>
          <w:p w:rsidR="00363E8F" w:rsidRPr="009842E3" w:rsidRDefault="00363E8F" w:rsidP="007910CD">
            <w:pPr>
              <w:pStyle w:val="ListParagraph"/>
              <w:numPr>
                <w:ilvl w:val="0"/>
                <w:numId w:val="100"/>
              </w:numPr>
              <w:spacing w:after="160" w:line="256" w:lineRule="auto"/>
              <w:rPr>
                <w:rFonts w:eastAsiaTheme="minorHAnsi"/>
              </w:rPr>
            </w:pPr>
            <w:r>
              <w:t>When toner is low</w:t>
            </w:r>
          </w:p>
        </w:tc>
      </w:tr>
      <w:tr w:rsidR="00363E8F" w:rsidTr="00BD4AF7">
        <w:tc>
          <w:tcPr>
            <w:tcW w:w="4045" w:type="dxa"/>
          </w:tcPr>
          <w:p w:rsidR="00363E8F" w:rsidRDefault="00363E8F" w:rsidP="00BC24D8">
            <w:pPr>
              <w:spacing w:after="160" w:line="256" w:lineRule="auto"/>
              <w:rPr>
                <w:rFonts w:eastAsiaTheme="minorHAnsi"/>
              </w:rPr>
            </w:pPr>
            <w:r>
              <w:rPr>
                <w:rFonts w:eastAsiaTheme="minorHAnsi"/>
              </w:rPr>
              <w:t>-----2.</w:t>
            </w:r>
            <w:r w:rsidRPr="00D431E5">
              <w:rPr>
                <w:rFonts w:eastAsiaTheme="minorHAnsi"/>
              </w:rPr>
              <w:t>Toner smear</w:t>
            </w:r>
          </w:p>
        </w:tc>
        <w:tc>
          <w:tcPr>
            <w:tcW w:w="5305" w:type="dxa"/>
          </w:tcPr>
          <w:p w:rsidR="00363E8F" w:rsidRPr="009842E3" w:rsidRDefault="00363E8F" w:rsidP="007910CD">
            <w:pPr>
              <w:pStyle w:val="ListParagraph"/>
              <w:numPr>
                <w:ilvl w:val="0"/>
                <w:numId w:val="100"/>
              </w:numPr>
              <w:spacing w:after="160" w:line="256" w:lineRule="auto"/>
              <w:rPr>
                <w:rFonts w:eastAsiaTheme="minorHAnsi"/>
              </w:rPr>
            </w:pPr>
            <w:r w:rsidRPr="009842E3">
              <w:rPr>
                <w:rFonts w:eastAsiaTheme="minorHAnsi"/>
              </w:rPr>
              <w:t>The print cartridge might be damaged</w:t>
            </w:r>
          </w:p>
        </w:tc>
      </w:tr>
      <w:tr w:rsidR="00363E8F" w:rsidTr="00BD4AF7">
        <w:tc>
          <w:tcPr>
            <w:tcW w:w="4045" w:type="dxa"/>
          </w:tcPr>
          <w:p w:rsidR="00363E8F" w:rsidRDefault="00363E8F" w:rsidP="00BC24D8">
            <w:pPr>
              <w:spacing w:after="160" w:line="256" w:lineRule="auto"/>
              <w:rPr>
                <w:rFonts w:eastAsiaTheme="minorHAnsi"/>
              </w:rPr>
            </w:pPr>
            <w:r>
              <w:rPr>
                <w:rFonts w:eastAsiaTheme="minorHAnsi"/>
              </w:rPr>
              <w:t>-----3.</w:t>
            </w:r>
            <w:r w:rsidRPr="00F22040">
              <w:rPr>
                <w:rFonts w:eastAsiaTheme="minorHAnsi"/>
              </w:rPr>
              <w:t>Redistribute toner</w:t>
            </w:r>
          </w:p>
        </w:tc>
        <w:tc>
          <w:tcPr>
            <w:tcW w:w="5305" w:type="dxa"/>
          </w:tcPr>
          <w:p w:rsidR="00363E8F" w:rsidRPr="009842E3" w:rsidRDefault="00363E8F" w:rsidP="007910CD">
            <w:pPr>
              <w:pStyle w:val="ListParagraph"/>
              <w:numPr>
                <w:ilvl w:val="0"/>
                <w:numId w:val="100"/>
              </w:numPr>
              <w:spacing w:after="160" w:line="256" w:lineRule="auto"/>
              <w:rPr>
                <w:rFonts w:eastAsiaTheme="minorHAnsi"/>
              </w:rPr>
            </w:pPr>
            <w:r w:rsidRPr="009842E3">
              <w:rPr>
                <w:rFonts w:eastAsiaTheme="minorHAnsi"/>
              </w:rPr>
              <w:t>the media guides might be dirty</w:t>
            </w:r>
          </w:p>
        </w:tc>
      </w:tr>
      <w:tr w:rsidR="00363E8F" w:rsidTr="00BD4AF7">
        <w:tc>
          <w:tcPr>
            <w:tcW w:w="4045" w:type="dxa"/>
          </w:tcPr>
          <w:p w:rsidR="00363E8F" w:rsidRDefault="00363E8F" w:rsidP="00BC24D8">
            <w:pPr>
              <w:spacing w:after="160" w:line="360" w:lineRule="auto"/>
              <w:contextualSpacing/>
              <w:rPr>
                <w:rFonts w:eastAsiaTheme="minorHAnsi"/>
              </w:rPr>
            </w:pPr>
            <w:r>
              <w:rPr>
                <w:rFonts w:eastAsiaTheme="minorHAnsi"/>
              </w:rPr>
              <w:t>-----4.</w:t>
            </w:r>
            <w:r w:rsidRPr="0077137E">
              <w:rPr>
                <w:rFonts w:eastAsiaTheme="minorHAnsi"/>
              </w:rPr>
              <w:t>Curl or wave print</w:t>
            </w:r>
          </w:p>
        </w:tc>
        <w:tc>
          <w:tcPr>
            <w:tcW w:w="5305" w:type="dxa"/>
          </w:tcPr>
          <w:p w:rsidR="00363E8F" w:rsidRPr="009842E3" w:rsidRDefault="00363E8F" w:rsidP="007910CD">
            <w:pPr>
              <w:pStyle w:val="ListParagraph"/>
              <w:numPr>
                <w:ilvl w:val="0"/>
                <w:numId w:val="100"/>
              </w:numPr>
              <w:spacing w:after="160" w:line="256" w:lineRule="auto"/>
              <w:rPr>
                <w:rFonts w:eastAsiaTheme="minorHAnsi"/>
              </w:rPr>
            </w:pPr>
            <w:r w:rsidRPr="009842E3">
              <w:rPr>
                <w:rFonts w:eastAsiaTheme="minorHAnsi"/>
              </w:rPr>
              <w:t xml:space="preserve">scratched photosensitive drum </w:t>
            </w:r>
          </w:p>
        </w:tc>
      </w:tr>
      <w:tr w:rsidR="00363E8F" w:rsidTr="00BD4AF7">
        <w:tc>
          <w:tcPr>
            <w:tcW w:w="4045" w:type="dxa"/>
          </w:tcPr>
          <w:p w:rsidR="00363E8F" w:rsidRDefault="00363E8F" w:rsidP="00BC24D8">
            <w:pPr>
              <w:spacing w:after="160" w:line="256" w:lineRule="auto"/>
              <w:rPr>
                <w:rFonts w:eastAsiaTheme="minorHAnsi"/>
              </w:rPr>
            </w:pPr>
            <w:r>
              <w:rPr>
                <w:rFonts w:eastAsiaTheme="minorHAnsi"/>
              </w:rPr>
              <w:t>-----5.</w:t>
            </w:r>
            <w:r w:rsidRPr="0077137E">
              <w:rPr>
                <w:rFonts w:eastAsiaTheme="minorHAnsi"/>
              </w:rPr>
              <w:t>Vertical repetitive defects</w:t>
            </w:r>
          </w:p>
        </w:tc>
        <w:tc>
          <w:tcPr>
            <w:tcW w:w="5305" w:type="dxa"/>
          </w:tcPr>
          <w:p w:rsidR="00363E8F" w:rsidRDefault="00363E8F" w:rsidP="007910CD">
            <w:pPr>
              <w:pStyle w:val="ListParagraph"/>
              <w:numPr>
                <w:ilvl w:val="0"/>
                <w:numId w:val="100"/>
              </w:numPr>
              <w:spacing w:after="160" w:line="256" w:lineRule="auto"/>
              <w:rPr>
                <w:rFonts w:eastAsiaTheme="minorHAnsi"/>
              </w:rPr>
            </w:pPr>
            <w:r w:rsidRPr="009842E3">
              <w:rPr>
                <w:rFonts w:eastAsiaTheme="minorHAnsi"/>
              </w:rPr>
              <w:t>The fuser temperature might be too high</w:t>
            </w:r>
          </w:p>
          <w:p w:rsidR="007273E6" w:rsidRDefault="007273E6" w:rsidP="007273E6">
            <w:pPr>
              <w:spacing w:after="160" w:line="256" w:lineRule="auto"/>
              <w:rPr>
                <w:rFonts w:eastAsiaTheme="minorHAnsi"/>
              </w:rPr>
            </w:pPr>
          </w:p>
          <w:p w:rsidR="007273E6" w:rsidRDefault="007273E6" w:rsidP="007273E6">
            <w:pPr>
              <w:spacing w:after="160" w:line="256" w:lineRule="auto"/>
              <w:rPr>
                <w:rFonts w:eastAsiaTheme="minorHAnsi"/>
              </w:rPr>
            </w:pPr>
          </w:p>
          <w:p w:rsidR="007273E6" w:rsidRDefault="007273E6" w:rsidP="007273E6">
            <w:pPr>
              <w:spacing w:after="160" w:line="256" w:lineRule="auto"/>
              <w:rPr>
                <w:rFonts w:eastAsiaTheme="minorHAnsi"/>
              </w:rPr>
            </w:pPr>
          </w:p>
          <w:p w:rsidR="007273E6" w:rsidRPr="007273E6" w:rsidRDefault="007273E6" w:rsidP="007273E6">
            <w:pPr>
              <w:spacing w:after="160" w:line="256" w:lineRule="auto"/>
              <w:rPr>
                <w:rFonts w:eastAsiaTheme="minorHAnsi"/>
              </w:rPr>
            </w:pPr>
          </w:p>
        </w:tc>
      </w:tr>
    </w:tbl>
    <w:p w:rsidR="007273E6" w:rsidRPr="00F85039" w:rsidRDefault="007273E6" w:rsidP="007273E6">
      <w:pPr>
        <w:spacing w:after="160" w:line="360" w:lineRule="auto"/>
        <w:jc w:val="both"/>
        <w:rPr>
          <w:rFonts w:eastAsiaTheme="minorHAnsi"/>
          <w:szCs w:val="22"/>
        </w:rPr>
      </w:pPr>
      <w:r w:rsidRPr="00F85039">
        <w:rPr>
          <w:rFonts w:eastAsiaTheme="minorHAnsi"/>
          <w:szCs w:val="22"/>
        </w:rPr>
        <w:t>Match the following parts with their respective replacements in the preventive maintenance kits:</w:t>
      </w:r>
    </w:p>
    <w:p w:rsidR="007273E6" w:rsidRPr="00AD7C07" w:rsidRDefault="007273E6" w:rsidP="007273E6">
      <w:pPr>
        <w:spacing w:after="160" w:line="360" w:lineRule="auto"/>
        <w:jc w:val="both"/>
        <w:rPr>
          <w:rFonts w:eastAsiaTheme="minorHAnsi"/>
          <w:szCs w:val="22"/>
        </w:rPr>
      </w:pPr>
      <w:r w:rsidRPr="00AD7C07">
        <w:rPr>
          <w:rFonts w:eastAsiaTheme="minorHAnsi"/>
          <w:szCs w:val="22"/>
        </w:rPr>
        <w:t>Fusing Assembly A. Two Feed/Separation Rollers each for Trays 2, 3, Tray 4</w:t>
      </w:r>
    </w:p>
    <w:p w:rsidR="007273E6" w:rsidRPr="00AD7C07" w:rsidRDefault="007273E6" w:rsidP="007273E6">
      <w:pPr>
        <w:spacing w:after="160" w:line="360" w:lineRule="auto"/>
        <w:jc w:val="both"/>
        <w:rPr>
          <w:rFonts w:eastAsiaTheme="minorHAnsi"/>
          <w:szCs w:val="22"/>
        </w:rPr>
      </w:pPr>
      <w:r w:rsidRPr="00AD7C07">
        <w:rPr>
          <w:rFonts w:eastAsiaTheme="minorHAnsi"/>
          <w:szCs w:val="22"/>
        </w:rPr>
        <w:t>Transfer Roller B. One Fusing Assembly</w:t>
      </w:r>
    </w:p>
    <w:p w:rsidR="0059143E" w:rsidRPr="007273E6" w:rsidRDefault="007273E6" w:rsidP="007273E6">
      <w:pPr>
        <w:spacing w:after="160" w:line="360" w:lineRule="auto"/>
        <w:jc w:val="both"/>
        <w:rPr>
          <w:rFonts w:eastAsiaTheme="minorHAnsi"/>
          <w:szCs w:val="22"/>
        </w:rPr>
      </w:pPr>
      <w:r w:rsidRPr="00AD7C07">
        <w:rPr>
          <w:rFonts w:eastAsiaTheme="minorHAnsi"/>
          <w:szCs w:val="22"/>
        </w:rPr>
        <w:t>Feed/Separation Rollers C. One Transfer Roller Assembly</w:t>
      </w:r>
    </w:p>
    <w:p w:rsidR="00363E8F" w:rsidRPr="000B265C" w:rsidRDefault="00F85039" w:rsidP="000B265C">
      <w:pPr>
        <w:rPr>
          <w:rFonts w:eastAsiaTheme="minorHAnsi"/>
          <w:b/>
        </w:rPr>
      </w:pPr>
      <w:r>
        <w:rPr>
          <w:sz w:val="28"/>
        </w:rPr>
        <w:t>Part IV</w:t>
      </w:r>
      <w:r w:rsidR="00363E8F" w:rsidRPr="00041E56">
        <w:rPr>
          <w:rFonts w:eastAsiaTheme="minorHAnsi"/>
          <w:b/>
        </w:rPr>
        <w:t xml:space="preserve"> Fill in the blank</w:t>
      </w:r>
    </w:p>
    <w:p w:rsidR="00363E8F" w:rsidRPr="00D431E5" w:rsidRDefault="00363E8F" w:rsidP="00363E8F">
      <w:pPr>
        <w:spacing w:after="160" w:line="256" w:lineRule="auto"/>
        <w:rPr>
          <w:rFonts w:eastAsiaTheme="minorHAnsi"/>
        </w:rPr>
      </w:pPr>
      <w:r>
        <w:rPr>
          <w:rFonts w:eastAsiaTheme="minorHAnsi"/>
        </w:rPr>
        <w:t xml:space="preserve">1. List at least </w:t>
      </w:r>
      <w:r w:rsidRPr="00D431E5">
        <w:rPr>
          <w:rFonts w:eastAsiaTheme="minorHAnsi"/>
        </w:rPr>
        <w:t xml:space="preserve">two causes of media jams: </w:t>
      </w:r>
    </w:p>
    <w:p w:rsidR="00363E8F" w:rsidRDefault="00363E8F" w:rsidP="00363E8F">
      <w:r>
        <w:t>----------------------------------------------------------.</w:t>
      </w:r>
    </w:p>
    <w:p w:rsidR="00363E8F" w:rsidRDefault="00363E8F" w:rsidP="00363E8F"/>
    <w:p w:rsidR="00363E8F" w:rsidRDefault="00363E8F" w:rsidP="00363E8F">
      <w:r>
        <w:t>----------------------------------------------------------.</w:t>
      </w:r>
    </w:p>
    <w:p w:rsidR="00363E8F" w:rsidRDefault="00363E8F" w:rsidP="00363E8F">
      <w:pPr>
        <w:widowControl w:val="0"/>
        <w:autoSpaceDE w:val="0"/>
        <w:autoSpaceDN w:val="0"/>
        <w:spacing w:line="360" w:lineRule="auto"/>
        <w:ind w:right="684"/>
        <w:rPr>
          <w:rFonts w:eastAsia="Calibri"/>
        </w:rPr>
      </w:pPr>
      <w:r>
        <w:rPr>
          <w:rFonts w:eastAsia="Calibri"/>
        </w:rPr>
        <w:t>2. The two methods that you can use to find out faulty or damaged components are</w:t>
      </w:r>
    </w:p>
    <w:p w:rsidR="00363E8F" w:rsidRDefault="00363E8F" w:rsidP="00363E8F">
      <w:r>
        <w:t>----------------------------------------------------------.</w:t>
      </w:r>
    </w:p>
    <w:p w:rsidR="00363E8F" w:rsidRDefault="00363E8F" w:rsidP="00363E8F"/>
    <w:p w:rsidR="00363E8F" w:rsidRDefault="00363E8F" w:rsidP="00363E8F">
      <w:r>
        <w:t>----------------------------------------------------------.</w:t>
      </w:r>
    </w:p>
    <w:p w:rsidR="000B265C" w:rsidRPr="000B265C" w:rsidRDefault="000B265C" w:rsidP="000B265C">
      <w:r>
        <w:t xml:space="preserve">3. </w:t>
      </w:r>
      <w:r w:rsidRPr="000B265C">
        <w:t>The printer should be cleaned with a __________ cloth.</w:t>
      </w:r>
    </w:p>
    <w:p w:rsidR="000B265C" w:rsidRPr="000B265C" w:rsidRDefault="000B265C" w:rsidP="000B265C">
      <w:r>
        <w:t xml:space="preserve">4. </w:t>
      </w:r>
      <w:r w:rsidRPr="000B265C">
        <w:t>__________ should be used to store and transport sensitive electronic components.</w:t>
      </w:r>
    </w:p>
    <w:p w:rsidR="000B265C" w:rsidRPr="000B265C" w:rsidRDefault="000B265C" w:rsidP="000B265C">
      <w:r>
        <w:t xml:space="preserve">5. </w:t>
      </w:r>
      <w:r w:rsidRPr="000B265C">
        <w:t>The toner cartridge should not be exposed to direct __________.</w:t>
      </w:r>
    </w:p>
    <w:p w:rsidR="000B265C" w:rsidRPr="000B265C" w:rsidRDefault="000B265C" w:rsidP="000B265C">
      <w:r>
        <w:t xml:space="preserve">6. </w:t>
      </w:r>
      <w:r w:rsidRPr="000B265C">
        <w:t>Engine cleaning is performed to remove dust and __________ from the paper path.</w:t>
      </w:r>
    </w:p>
    <w:p w:rsidR="000B265C" w:rsidRPr="000B265C" w:rsidRDefault="000B265C" w:rsidP="000B265C">
      <w:r>
        <w:t xml:space="preserve">7. </w:t>
      </w:r>
      <w:r w:rsidRPr="000B265C">
        <w:t>The shelf life of an unopened toner cartridge is approximately __________ years.</w:t>
      </w:r>
    </w:p>
    <w:p w:rsidR="00BD4AF7" w:rsidRDefault="00BD4AF7" w:rsidP="00363E8F"/>
    <w:p w:rsidR="001906B7" w:rsidRDefault="001906B7" w:rsidP="00363E8F"/>
    <w:p w:rsidR="001906B7" w:rsidRDefault="001906B7" w:rsidP="00363E8F"/>
    <w:p w:rsidR="001906B7" w:rsidRDefault="001906B7" w:rsidP="00363E8F"/>
    <w:p w:rsidR="001906B7" w:rsidRDefault="001906B7" w:rsidP="00363E8F"/>
    <w:p w:rsidR="001906B7" w:rsidRDefault="001906B7" w:rsidP="00363E8F"/>
    <w:p w:rsidR="007273E6" w:rsidRDefault="007273E6" w:rsidP="00363E8F"/>
    <w:p w:rsidR="007273E6" w:rsidRDefault="007273E6" w:rsidP="00363E8F"/>
    <w:p w:rsidR="007273E6" w:rsidRDefault="007273E6" w:rsidP="00363E8F"/>
    <w:p w:rsidR="007273E6" w:rsidRDefault="007273E6" w:rsidP="00363E8F"/>
    <w:p w:rsidR="007273E6" w:rsidRDefault="007273E6" w:rsidP="00363E8F"/>
    <w:p w:rsidR="007273E6" w:rsidRDefault="007273E6" w:rsidP="00363E8F"/>
    <w:p w:rsidR="007273E6" w:rsidRDefault="007273E6" w:rsidP="00363E8F"/>
    <w:p w:rsidR="007273E6" w:rsidRDefault="007273E6" w:rsidP="00363E8F"/>
    <w:p w:rsidR="007273E6" w:rsidRDefault="007273E6" w:rsidP="00363E8F"/>
    <w:p w:rsidR="007273E6" w:rsidRDefault="007273E6" w:rsidP="00363E8F"/>
    <w:p w:rsidR="001906B7" w:rsidRDefault="001906B7" w:rsidP="00363E8F"/>
    <w:p w:rsidR="001906B7" w:rsidRDefault="001906B7" w:rsidP="00363E8F"/>
    <w:p w:rsidR="001906B7" w:rsidRPr="001906B7" w:rsidRDefault="007273E6" w:rsidP="001906B7">
      <w:pPr>
        <w:pStyle w:val="Heading1"/>
        <w:numPr>
          <w:ilvl w:val="0"/>
          <w:numId w:val="0"/>
        </w:numPr>
        <w:spacing w:after="240" w:line="360" w:lineRule="auto"/>
        <w:ind w:left="432"/>
        <w:rPr>
          <w:rFonts w:ascii="Times New Roman" w:eastAsiaTheme="minorHAnsi" w:hAnsi="Times New Roman" w:cs="Times New Roman"/>
          <w:b/>
          <w:color w:val="auto"/>
        </w:rPr>
      </w:pPr>
      <w:bookmarkStart w:id="47" w:name="_Toc148387792"/>
      <w:r>
        <w:rPr>
          <w:rFonts w:ascii="Times New Roman" w:eastAsiaTheme="minorHAnsi" w:hAnsi="Times New Roman" w:cs="Times New Roman"/>
          <w:b/>
          <w:color w:val="auto"/>
        </w:rPr>
        <w:t>Operation Sheet 3.1</w:t>
      </w:r>
      <w:bookmarkEnd w:id="47"/>
    </w:p>
    <w:p w:rsidR="001906B7" w:rsidRPr="001906B7" w:rsidRDefault="001906B7" w:rsidP="001906B7">
      <w:pPr>
        <w:spacing w:after="160" w:line="360" w:lineRule="auto"/>
        <w:jc w:val="both"/>
        <w:rPr>
          <w:rFonts w:eastAsiaTheme="minorHAnsi"/>
          <w:szCs w:val="22"/>
        </w:rPr>
      </w:pPr>
      <w:r w:rsidRPr="001906B7">
        <w:rPr>
          <w:rFonts w:eastAsiaTheme="minorHAnsi"/>
          <w:b/>
          <w:szCs w:val="22"/>
        </w:rPr>
        <w:t>Operation Title</w:t>
      </w:r>
      <w:r w:rsidRPr="001906B7">
        <w:rPr>
          <w:rFonts w:eastAsiaTheme="minorHAnsi"/>
          <w:szCs w:val="22"/>
        </w:rPr>
        <w:t>: Printer Preventive Maintenance</w:t>
      </w:r>
    </w:p>
    <w:p w:rsidR="001906B7" w:rsidRPr="001906B7" w:rsidRDefault="001906B7" w:rsidP="001906B7">
      <w:pPr>
        <w:spacing w:after="160" w:line="360" w:lineRule="auto"/>
        <w:jc w:val="both"/>
        <w:rPr>
          <w:rFonts w:eastAsiaTheme="minorHAnsi"/>
          <w:szCs w:val="22"/>
        </w:rPr>
      </w:pPr>
      <w:r w:rsidRPr="001906B7">
        <w:rPr>
          <w:rFonts w:eastAsiaTheme="minorHAnsi"/>
          <w:szCs w:val="22"/>
        </w:rPr>
        <w:t>Instructions:</w:t>
      </w:r>
    </w:p>
    <w:p w:rsidR="001906B7" w:rsidRPr="001906B7" w:rsidRDefault="001906B7" w:rsidP="001906B7">
      <w:pPr>
        <w:numPr>
          <w:ilvl w:val="0"/>
          <w:numId w:val="114"/>
        </w:numPr>
        <w:spacing w:after="160" w:line="360" w:lineRule="auto"/>
        <w:contextualSpacing/>
        <w:jc w:val="both"/>
        <w:rPr>
          <w:rFonts w:eastAsiaTheme="minorHAnsi"/>
          <w:szCs w:val="22"/>
        </w:rPr>
      </w:pPr>
      <w:r w:rsidRPr="001906B7">
        <w:rPr>
          <w:rFonts w:eastAsiaTheme="minorHAnsi"/>
          <w:szCs w:val="22"/>
        </w:rPr>
        <w:t>Follow the provided precautions and safety guidelines.</w:t>
      </w:r>
    </w:p>
    <w:p w:rsidR="001906B7" w:rsidRPr="001906B7" w:rsidRDefault="001906B7" w:rsidP="001906B7">
      <w:pPr>
        <w:numPr>
          <w:ilvl w:val="0"/>
          <w:numId w:val="114"/>
        </w:numPr>
        <w:spacing w:after="160" w:line="360" w:lineRule="auto"/>
        <w:contextualSpacing/>
        <w:jc w:val="both"/>
        <w:rPr>
          <w:rFonts w:eastAsiaTheme="minorHAnsi"/>
          <w:szCs w:val="22"/>
        </w:rPr>
      </w:pPr>
      <w:r w:rsidRPr="001906B7">
        <w:rPr>
          <w:rFonts w:eastAsiaTheme="minorHAnsi"/>
          <w:szCs w:val="22"/>
        </w:rPr>
        <w:t>Gather the required tools and materials.</w:t>
      </w:r>
    </w:p>
    <w:p w:rsidR="001906B7" w:rsidRPr="001906B7" w:rsidRDefault="001906B7" w:rsidP="001906B7">
      <w:pPr>
        <w:numPr>
          <w:ilvl w:val="0"/>
          <w:numId w:val="114"/>
        </w:numPr>
        <w:spacing w:after="160" w:line="360" w:lineRule="auto"/>
        <w:contextualSpacing/>
        <w:jc w:val="both"/>
        <w:rPr>
          <w:rFonts w:eastAsiaTheme="minorHAnsi"/>
          <w:szCs w:val="22"/>
        </w:rPr>
      </w:pPr>
      <w:r w:rsidRPr="001906B7">
        <w:rPr>
          <w:rFonts w:eastAsiaTheme="minorHAnsi"/>
          <w:szCs w:val="22"/>
        </w:rPr>
        <w:t>Perform the preventive maintenance procedures in the given sequence.</w:t>
      </w:r>
    </w:p>
    <w:p w:rsidR="001906B7" w:rsidRPr="001906B7" w:rsidRDefault="001906B7" w:rsidP="001906B7">
      <w:pPr>
        <w:numPr>
          <w:ilvl w:val="0"/>
          <w:numId w:val="114"/>
        </w:numPr>
        <w:spacing w:after="160" w:line="360" w:lineRule="auto"/>
        <w:contextualSpacing/>
        <w:jc w:val="both"/>
        <w:rPr>
          <w:rFonts w:eastAsiaTheme="minorHAnsi"/>
          <w:szCs w:val="22"/>
        </w:rPr>
      </w:pPr>
      <w:r w:rsidRPr="001906B7">
        <w:rPr>
          <w:rFonts w:eastAsiaTheme="minorHAnsi"/>
          <w:szCs w:val="22"/>
        </w:rPr>
        <w:t>Ensure compliance with quality criteria.</w:t>
      </w:r>
    </w:p>
    <w:p w:rsidR="001906B7" w:rsidRPr="001906B7" w:rsidRDefault="001906B7" w:rsidP="001906B7">
      <w:pPr>
        <w:spacing w:after="160" w:line="360" w:lineRule="auto"/>
        <w:jc w:val="both"/>
        <w:rPr>
          <w:rFonts w:eastAsiaTheme="minorHAnsi"/>
          <w:szCs w:val="22"/>
        </w:rPr>
      </w:pPr>
      <w:r w:rsidRPr="001906B7">
        <w:rPr>
          <w:rFonts w:eastAsiaTheme="minorHAnsi"/>
          <w:szCs w:val="22"/>
        </w:rPr>
        <w:t>Precautions:</w:t>
      </w:r>
    </w:p>
    <w:p w:rsidR="001906B7" w:rsidRPr="001906B7" w:rsidRDefault="001906B7" w:rsidP="001906B7">
      <w:pPr>
        <w:numPr>
          <w:ilvl w:val="0"/>
          <w:numId w:val="113"/>
        </w:numPr>
        <w:spacing w:after="160" w:line="360" w:lineRule="auto"/>
        <w:contextualSpacing/>
        <w:jc w:val="both"/>
        <w:rPr>
          <w:rFonts w:eastAsiaTheme="minorHAnsi"/>
          <w:szCs w:val="22"/>
        </w:rPr>
      </w:pPr>
      <w:r w:rsidRPr="001906B7">
        <w:rPr>
          <w:rFonts w:eastAsiaTheme="minorHAnsi"/>
          <w:szCs w:val="22"/>
        </w:rPr>
        <w:t>Turn off the printer and unplug all power cords before performing maintenance.</w:t>
      </w:r>
    </w:p>
    <w:p w:rsidR="001906B7" w:rsidRPr="001906B7" w:rsidRDefault="001906B7" w:rsidP="001906B7">
      <w:pPr>
        <w:numPr>
          <w:ilvl w:val="0"/>
          <w:numId w:val="113"/>
        </w:numPr>
        <w:spacing w:after="160" w:line="360" w:lineRule="auto"/>
        <w:contextualSpacing/>
        <w:jc w:val="both"/>
        <w:rPr>
          <w:rFonts w:eastAsiaTheme="minorHAnsi"/>
          <w:szCs w:val="22"/>
        </w:rPr>
      </w:pPr>
      <w:r w:rsidRPr="001906B7">
        <w:rPr>
          <w:rFonts w:eastAsiaTheme="minorHAnsi"/>
          <w:szCs w:val="22"/>
        </w:rPr>
        <w:lastRenderedPageBreak/>
        <w:t>Avoid touching sensitive components, such as the transfer roller and photosensitive drum.</w:t>
      </w:r>
    </w:p>
    <w:p w:rsidR="001906B7" w:rsidRPr="001906B7" w:rsidRDefault="001906B7" w:rsidP="001906B7">
      <w:pPr>
        <w:numPr>
          <w:ilvl w:val="0"/>
          <w:numId w:val="113"/>
        </w:numPr>
        <w:spacing w:after="160" w:line="360" w:lineRule="auto"/>
        <w:contextualSpacing/>
        <w:jc w:val="both"/>
        <w:rPr>
          <w:rFonts w:eastAsiaTheme="minorHAnsi"/>
          <w:szCs w:val="22"/>
        </w:rPr>
      </w:pPr>
      <w:r w:rsidRPr="001906B7">
        <w:rPr>
          <w:rFonts w:eastAsiaTheme="minorHAnsi"/>
          <w:szCs w:val="22"/>
        </w:rPr>
        <w:t>Use caution while handling toner cartridges to prevent leaks and exposure to light.</w:t>
      </w:r>
    </w:p>
    <w:p w:rsidR="001906B7" w:rsidRPr="001906B7" w:rsidRDefault="001906B7" w:rsidP="001906B7">
      <w:pPr>
        <w:spacing w:after="160" w:line="360" w:lineRule="auto"/>
        <w:jc w:val="both"/>
        <w:rPr>
          <w:rFonts w:eastAsiaTheme="minorHAnsi"/>
          <w:szCs w:val="22"/>
        </w:rPr>
      </w:pPr>
      <w:r w:rsidRPr="001906B7">
        <w:rPr>
          <w:rFonts w:eastAsiaTheme="minorHAnsi"/>
          <w:szCs w:val="22"/>
        </w:rPr>
        <w:t>Tools and Requirements:</w:t>
      </w:r>
    </w:p>
    <w:p w:rsidR="001906B7" w:rsidRPr="001906B7" w:rsidRDefault="001906B7" w:rsidP="001906B7">
      <w:pPr>
        <w:numPr>
          <w:ilvl w:val="0"/>
          <w:numId w:val="112"/>
        </w:numPr>
        <w:spacing w:after="160" w:line="360" w:lineRule="auto"/>
        <w:contextualSpacing/>
        <w:jc w:val="both"/>
        <w:rPr>
          <w:rFonts w:eastAsiaTheme="minorHAnsi"/>
          <w:szCs w:val="22"/>
        </w:rPr>
      </w:pPr>
      <w:r w:rsidRPr="001906B7">
        <w:rPr>
          <w:rFonts w:eastAsiaTheme="minorHAnsi"/>
          <w:szCs w:val="22"/>
        </w:rPr>
        <w:t>Dry, lint-free cloth</w:t>
      </w:r>
    </w:p>
    <w:p w:rsidR="001906B7" w:rsidRPr="001906B7" w:rsidRDefault="001906B7" w:rsidP="001906B7">
      <w:pPr>
        <w:numPr>
          <w:ilvl w:val="0"/>
          <w:numId w:val="112"/>
        </w:numPr>
        <w:spacing w:after="160" w:line="360" w:lineRule="auto"/>
        <w:contextualSpacing/>
        <w:jc w:val="both"/>
        <w:rPr>
          <w:rFonts w:eastAsiaTheme="minorHAnsi"/>
          <w:szCs w:val="22"/>
        </w:rPr>
      </w:pPr>
      <w:r w:rsidRPr="001906B7">
        <w:rPr>
          <w:rFonts w:eastAsiaTheme="minorHAnsi"/>
          <w:szCs w:val="22"/>
        </w:rPr>
        <w:t>Water-dampened cloth</w:t>
      </w:r>
    </w:p>
    <w:p w:rsidR="001906B7" w:rsidRPr="001906B7" w:rsidRDefault="001906B7" w:rsidP="001906B7">
      <w:pPr>
        <w:numPr>
          <w:ilvl w:val="0"/>
          <w:numId w:val="112"/>
        </w:numPr>
        <w:spacing w:after="160" w:line="360" w:lineRule="auto"/>
        <w:contextualSpacing/>
        <w:jc w:val="both"/>
        <w:rPr>
          <w:rFonts w:eastAsiaTheme="minorHAnsi"/>
          <w:szCs w:val="22"/>
        </w:rPr>
      </w:pPr>
      <w:r w:rsidRPr="001906B7">
        <w:rPr>
          <w:rFonts w:eastAsiaTheme="minorHAnsi"/>
          <w:szCs w:val="22"/>
        </w:rPr>
        <w:t>ESD-safe tools (screwdrivers, tweezers)</w:t>
      </w:r>
    </w:p>
    <w:p w:rsidR="001906B7" w:rsidRPr="001906B7" w:rsidRDefault="001906B7" w:rsidP="001906B7">
      <w:pPr>
        <w:numPr>
          <w:ilvl w:val="0"/>
          <w:numId w:val="112"/>
        </w:numPr>
        <w:spacing w:after="160" w:line="360" w:lineRule="auto"/>
        <w:contextualSpacing/>
        <w:jc w:val="both"/>
        <w:rPr>
          <w:rFonts w:eastAsiaTheme="minorHAnsi"/>
          <w:szCs w:val="22"/>
        </w:rPr>
      </w:pPr>
      <w:r w:rsidRPr="001906B7">
        <w:rPr>
          <w:rFonts w:eastAsiaTheme="minorHAnsi"/>
          <w:szCs w:val="22"/>
        </w:rPr>
        <w:t>ESD wrist strap</w:t>
      </w:r>
    </w:p>
    <w:p w:rsidR="001906B7" w:rsidRPr="001906B7" w:rsidRDefault="001906B7" w:rsidP="001906B7">
      <w:pPr>
        <w:numPr>
          <w:ilvl w:val="0"/>
          <w:numId w:val="112"/>
        </w:numPr>
        <w:spacing w:after="160" w:line="360" w:lineRule="auto"/>
        <w:contextualSpacing/>
        <w:jc w:val="both"/>
        <w:rPr>
          <w:rFonts w:eastAsiaTheme="minorHAnsi"/>
          <w:szCs w:val="22"/>
        </w:rPr>
      </w:pPr>
      <w:r w:rsidRPr="001906B7">
        <w:rPr>
          <w:rFonts w:eastAsiaTheme="minorHAnsi"/>
          <w:szCs w:val="22"/>
        </w:rPr>
        <w:t>ESD mat or workbench surface</w:t>
      </w:r>
    </w:p>
    <w:p w:rsidR="001906B7" w:rsidRPr="001906B7" w:rsidRDefault="001906B7" w:rsidP="001906B7">
      <w:pPr>
        <w:numPr>
          <w:ilvl w:val="0"/>
          <w:numId w:val="112"/>
        </w:numPr>
        <w:spacing w:after="160" w:line="360" w:lineRule="auto"/>
        <w:contextualSpacing/>
        <w:jc w:val="both"/>
        <w:rPr>
          <w:rFonts w:eastAsiaTheme="minorHAnsi"/>
          <w:szCs w:val="22"/>
        </w:rPr>
      </w:pPr>
      <w:r w:rsidRPr="001906B7">
        <w:rPr>
          <w:rFonts w:eastAsiaTheme="minorHAnsi"/>
          <w:szCs w:val="22"/>
        </w:rPr>
        <w:t>ESD pouches or protective packaging</w:t>
      </w:r>
    </w:p>
    <w:p w:rsidR="001906B7" w:rsidRPr="001906B7" w:rsidRDefault="001906B7" w:rsidP="001906B7">
      <w:pPr>
        <w:numPr>
          <w:ilvl w:val="0"/>
          <w:numId w:val="112"/>
        </w:numPr>
        <w:spacing w:after="160" w:line="360" w:lineRule="auto"/>
        <w:contextualSpacing/>
        <w:jc w:val="both"/>
        <w:rPr>
          <w:rFonts w:eastAsiaTheme="minorHAnsi"/>
          <w:szCs w:val="22"/>
        </w:rPr>
      </w:pPr>
      <w:r w:rsidRPr="001906B7">
        <w:rPr>
          <w:rFonts w:eastAsiaTheme="minorHAnsi"/>
          <w:szCs w:val="22"/>
        </w:rPr>
        <w:t>Transparency or copier-grade paper</w:t>
      </w:r>
    </w:p>
    <w:p w:rsidR="001906B7" w:rsidRPr="001906B7" w:rsidRDefault="001906B7" w:rsidP="001906B7">
      <w:pPr>
        <w:numPr>
          <w:ilvl w:val="0"/>
          <w:numId w:val="112"/>
        </w:numPr>
        <w:spacing w:after="160" w:line="360" w:lineRule="auto"/>
        <w:contextualSpacing/>
        <w:jc w:val="both"/>
        <w:rPr>
          <w:rFonts w:eastAsiaTheme="minorHAnsi"/>
          <w:szCs w:val="22"/>
        </w:rPr>
      </w:pPr>
      <w:r w:rsidRPr="001906B7">
        <w:rPr>
          <w:rFonts w:eastAsiaTheme="minorHAnsi"/>
          <w:szCs w:val="22"/>
        </w:rPr>
        <w:t>Preventive maintenance kit (part numbers: C3914A for 100V printers, C3915A for 220V printers)</w:t>
      </w:r>
    </w:p>
    <w:p w:rsidR="001906B7" w:rsidRPr="001906B7" w:rsidRDefault="001906B7" w:rsidP="001906B7">
      <w:pPr>
        <w:spacing w:after="160" w:line="360" w:lineRule="auto"/>
        <w:jc w:val="both"/>
        <w:rPr>
          <w:rFonts w:eastAsiaTheme="minorHAnsi"/>
          <w:szCs w:val="22"/>
        </w:rPr>
      </w:pPr>
      <w:r w:rsidRPr="001906B7">
        <w:rPr>
          <w:rFonts w:eastAsiaTheme="minorHAnsi"/>
          <w:szCs w:val="22"/>
        </w:rPr>
        <w:t>Procedures:</w:t>
      </w:r>
    </w:p>
    <w:p w:rsidR="001906B7" w:rsidRPr="001906B7" w:rsidRDefault="001906B7" w:rsidP="001906B7">
      <w:pPr>
        <w:numPr>
          <w:ilvl w:val="0"/>
          <w:numId w:val="111"/>
        </w:numPr>
        <w:spacing w:after="160" w:line="360" w:lineRule="auto"/>
        <w:contextualSpacing/>
        <w:jc w:val="both"/>
        <w:rPr>
          <w:rFonts w:eastAsiaTheme="minorHAnsi"/>
          <w:szCs w:val="22"/>
        </w:rPr>
      </w:pPr>
      <w:r w:rsidRPr="001906B7">
        <w:rPr>
          <w:rFonts w:eastAsiaTheme="minorHAnsi"/>
          <w:szCs w:val="22"/>
        </w:rPr>
        <w:t>Clean the outside of the printer using a water-dampened cloth.</w:t>
      </w:r>
    </w:p>
    <w:p w:rsidR="001906B7" w:rsidRPr="001906B7" w:rsidRDefault="001906B7" w:rsidP="001906B7">
      <w:pPr>
        <w:numPr>
          <w:ilvl w:val="0"/>
          <w:numId w:val="111"/>
        </w:numPr>
        <w:spacing w:after="160" w:line="360" w:lineRule="auto"/>
        <w:contextualSpacing/>
        <w:jc w:val="both"/>
        <w:rPr>
          <w:rFonts w:eastAsiaTheme="minorHAnsi"/>
          <w:szCs w:val="22"/>
        </w:rPr>
      </w:pPr>
      <w:r w:rsidRPr="001906B7">
        <w:rPr>
          <w:rFonts w:eastAsiaTheme="minorHAnsi"/>
          <w:szCs w:val="22"/>
        </w:rPr>
        <w:t>Clean the inside of the printer, including the transfer roller, pickup rollers, separation pads, and registration shutter, using a dry, lint-free cloth.</w:t>
      </w:r>
    </w:p>
    <w:p w:rsidR="001906B7" w:rsidRPr="001906B7" w:rsidRDefault="001906B7" w:rsidP="001906B7">
      <w:pPr>
        <w:numPr>
          <w:ilvl w:val="0"/>
          <w:numId w:val="111"/>
        </w:numPr>
        <w:spacing w:after="160" w:line="360" w:lineRule="auto"/>
        <w:contextualSpacing/>
        <w:jc w:val="both"/>
        <w:rPr>
          <w:rFonts w:eastAsiaTheme="minorHAnsi"/>
          <w:szCs w:val="22"/>
        </w:rPr>
      </w:pPr>
      <w:r w:rsidRPr="001906B7">
        <w:rPr>
          <w:rFonts w:eastAsiaTheme="minorHAnsi"/>
          <w:szCs w:val="22"/>
        </w:rPr>
        <w:t>Perform engine cleaning to remove dust and toner from the paper path.</w:t>
      </w:r>
    </w:p>
    <w:p w:rsidR="001906B7" w:rsidRPr="001906B7" w:rsidRDefault="001906B7" w:rsidP="001906B7">
      <w:pPr>
        <w:numPr>
          <w:ilvl w:val="0"/>
          <w:numId w:val="111"/>
        </w:numPr>
        <w:spacing w:after="160" w:line="360" w:lineRule="auto"/>
        <w:contextualSpacing/>
        <w:jc w:val="both"/>
        <w:rPr>
          <w:rFonts w:eastAsiaTheme="minorHAnsi"/>
          <w:szCs w:val="22"/>
        </w:rPr>
      </w:pPr>
      <w:r w:rsidRPr="001906B7">
        <w:rPr>
          <w:rFonts w:eastAsiaTheme="minorHAnsi"/>
          <w:szCs w:val="22"/>
        </w:rPr>
        <w:t>Replace worn or damaged parts according to the recommended replacement intervals (e.g., fuser assembly, transfer roller, feed/separation rollers).</w:t>
      </w:r>
    </w:p>
    <w:p w:rsidR="001906B7" w:rsidRPr="001906B7" w:rsidRDefault="001906B7" w:rsidP="001906B7">
      <w:pPr>
        <w:numPr>
          <w:ilvl w:val="0"/>
          <w:numId w:val="111"/>
        </w:numPr>
        <w:spacing w:after="160" w:line="360" w:lineRule="auto"/>
        <w:contextualSpacing/>
        <w:jc w:val="both"/>
        <w:rPr>
          <w:rFonts w:eastAsiaTheme="minorHAnsi"/>
          <w:szCs w:val="22"/>
        </w:rPr>
      </w:pPr>
      <w:r w:rsidRPr="001906B7">
        <w:rPr>
          <w:rFonts w:eastAsiaTheme="minorHAnsi"/>
          <w:szCs w:val="22"/>
        </w:rPr>
        <w:t>Redistribute toner in low cartridges by gently shaking them from side to side.</w:t>
      </w:r>
    </w:p>
    <w:p w:rsidR="001906B7" w:rsidRPr="001906B7" w:rsidRDefault="001906B7" w:rsidP="001906B7">
      <w:pPr>
        <w:numPr>
          <w:ilvl w:val="0"/>
          <w:numId w:val="111"/>
        </w:numPr>
        <w:spacing w:after="160" w:line="360" w:lineRule="auto"/>
        <w:contextualSpacing/>
        <w:jc w:val="both"/>
        <w:rPr>
          <w:rFonts w:eastAsiaTheme="minorHAnsi"/>
          <w:szCs w:val="22"/>
        </w:rPr>
      </w:pPr>
      <w:r w:rsidRPr="001906B7">
        <w:rPr>
          <w:rFonts w:eastAsiaTheme="minorHAnsi"/>
          <w:szCs w:val="22"/>
        </w:rPr>
        <w:t>Follow specific instructions for storing, handling, and installing toner cartridges.</w:t>
      </w:r>
    </w:p>
    <w:p w:rsidR="001906B7" w:rsidRPr="001906B7" w:rsidRDefault="001906B7" w:rsidP="001906B7">
      <w:pPr>
        <w:spacing w:after="160" w:line="360" w:lineRule="auto"/>
        <w:jc w:val="both"/>
        <w:rPr>
          <w:rFonts w:eastAsiaTheme="minorHAnsi"/>
          <w:szCs w:val="22"/>
        </w:rPr>
      </w:pPr>
      <w:r w:rsidRPr="001906B7">
        <w:rPr>
          <w:rFonts w:eastAsiaTheme="minorHAnsi"/>
          <w:szCs w:val="22"/>
        </w:rPr>
        <w:t>Quality Criteria:</w:t>
      </w:r>
    </w:p>
    <w:p w:rsidR="001906B7" w:rsidRPr="001906B7" w:rsidRDefault="001906B7" w:rsidP="001906B7">
      <w:pPr>
        <w:numPr>
          <w:ilvl w:val="0"/>
          <w:numId w:val="110"/>
        </w:numPr>
        <w:spacing w:after="160" w:line="360" w:lineRule="auto"/>
        <w:contextualSpacing/>
        <w:jc w:val="both"/>
        <w:rPr>
          <w:rFonts w:eastAsiaTheme="minorHAnsi"/>
          <w:szCs w:val="22"/>
        </w:rPr>
      </w:pPr>
      <w:r w:rsidRPr="001906B7">
        <w:rPr>
          <w:rFonts w:eastAsiaTheme="minorHAnsi"/>
          <w:szCs w:val="22"/>
        </w:rPr>
        <w:t>The printer should be free of dust and toner particles after cleaning.</w:t>
      </w:r>
    </w:p>
    <w:p w:rsidR="001906B7" w:rsidRPr="001906B7" w:rsidRDefault="001906B7" w:rsidP="001906B7">
      <w:pPr>
        <w:numPr>
          <w:ilvl w:val="0"/>
          <w:numId w:val="110"/>
        </w:numPr>
        <w:spacing w:after="160" w:line="360" w:lineRule="auto"/>
        <w:contextualSpacing/>
        <w:jc w:val="both"/>
        <w:rPr>
          <w:rFonts w:eastAsiaTheme="minorHAnsi"/>
          <w:szCs w:val="22"/>
        </w:rPr>
      </w:pPr>
      <w:r w:rsidRPr="001906B7">
        <w:rPr>
          <w:rFonts w:eastAsiaTheme="minorHAnsi"/>
          <w:szCs w:val="22"/>
        </w:rPr>
        <w:t>Replaced parts should be installed correctly and securely.</w:t>
      </w:r>
    </w:p>
    <w:p w:rsidR="001906B7" w:rsidRPr="001906B7" w:rsidRDefault="001906B7" w:rsidP="001906B7">
      <w:pPr>
        <w:numPr>
          <w:ilvl w:val="0"/>
          <w:numId w:val="110"/>
        </w:numPr>
        <w:spacing w:after="160" w:line="360" w:lineRule="auto"/>
        <w:contextualSpacing/>
        <w:jc w:val="both"/>
        <w:rPr>
          <w:rFonts w:eastAsiaTheme="minorHAnsi"/>
          <w:szCs w:val="22"/>
        </w:rPr>
      </w:pPr>
      <w:r w:rsidRPr="001906B7">
        <w:rPr>
          <w:rFonts w:eastAsiaTheme="minorHAnsi"/>
          <w:szCs w:val="22"/>
        </w:rPr>
        <w:t>Print quality should be improved after redistributing toner.</w:t>
      </w:r>
    </w:p>
    <w:p w:rsidR="001906B7" w:rsidRPr="001906B7" w:rsidRDefault="001906B7" w:rsidP="001906B7">
      <w:pPr>
        <w:numPr>
          <w:ilvl w:val="0"/>
          <w:numId w:val="110"/>
        </w:numPr>
        <w:spacing w:after="160" w:line="360" w:lineRule="auto"/>
        <w:contextualSpacing/>
        <w:jc w:val="both"/>
        <w:rPr>
          <w:rFonts w:eastAsiaTheme="minorHAnsi"/>
          <w:szCs w:val="22"/>
        </w:rPr>
      </w:pPr>
      <w:r w:rsidRPr="001906B7">
        <w:rPr>
          <w:rFonts w:eastAsiaTheme="minorHAnsi"/>
          <w:szCs w:val="22"/>
        </w:rPr>
        <w:t>The printer should be in proper working condition without any abnormal noises or malfunctions.</w:t>
      </w:r>
    </w:p>
    <w:p w:rsidR="001906B7" w:rsidRPr="001906B7" w:rsidRDefault="001906B7" w:rsidP="001906B7">
      <w:pPr>
        <w:numPr>
          <w:ilvl w:val="0"/>
          <w:numId w:val="110"/>
        </w:numPr>
        <w:spacing w:after="160" w:line="360" w:lineRule="auto"/>
        <w:contextualSpacing/>
        <w:jc w:val="both"/>
        <w:rPr>
          <w:rFonts w:eastAsiaTheme="minorHAnsi"/>
          <w:szCs w:val="22"/>
        </w:rPr>
      </w:pPr>
      <w:r w:rsidRPr="001906B7">
        <w:rPr>
          <w:rFonts w:eastAsiaTheme="minorHAnsi"/>
          <w:szCs w:val="22"/>
        </w:rPr>
        <w:t>Verify compliance with ESD protection procedures throughout the maintenance process.</w:t>
      </w:r>
    </w:p>
    <w:p w:rsidR="001906B7" w:rsidRDefault="001906B7" w:rsidP="00363E8F"/>
    <w:p w:rsidR="00363E8F" w:rsidRPr="000121ED" w:rsidRDefault="00363E8F" w:rsidP="00363E8F">
      <w:pPr>
        <w:spacing w:after="160" w:line="256" w:lineRule="auto"/>
        <w:jc w:val="both"/>
        <w:rPr>
          <w:rFonts w:eastAsiaTheme="minorHAnsi"/>
        </w:rPr>
      </w:pPr>
    </w:p>
    <w:p w:rsidR="008F12A6" w:rsidRDefault="008F12A6"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Default="0059143E" w:rsidP="008F12A6">
      <w:pPr>
        <w:spacing w:after="160" w:line="259" w:lineRule="auto"/>
        <w:rPr>
          <w:rFonts w:eastAsiaTheme="minorHAnsi"/>
        </w:rPr>
      </w:pPr>
    </w:p>
    <w:p w:rsidR="0059143E" w:rsidRPr="00041E56" w:rsidRDefault="0059143E" w:rsidP="008F12A6">
      <w:pPr>
        <w:spacing w:after="160" w:line="259" w:lineRule="auto"/>
        <w:rPr>
          <w:rFonts w:eastAsiaTheme="minorHAnsi"/>
        </w:rPr>
      </w:pPr>
    </w:p>
    <w:p w:rsidR="00465F50" w:rsidRPr="00041E56" w:rsidRDefault="00465F50" w:rsidP="00465F50"/>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47"/>
      </w:tblGrid>
      <w:tr w:rsidR="004D6431" w:rsidRPr="00041E56" w:rsidTr="00022B86">
        <w:trPr>
          <w:trHeight w:val="1160"/>
          <w:jc w:val="center"/>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821A53" w:rsidRPr="003F2B01" w:rsidRDefault="00523B59" w:rsidP="003F2B01">
            <w:pPr>
              <w:pStyle w:val="Heading1"/>
              <w:spacing w:after="240" w:line="360" w:lineRule="auto"/>
              <w:rPr>
                <w:rFonts w:ascii="Times New Roman" w:hAnsi="Times New Roman" w:cs="Times New Roman"/>
                <w:b/>
              </w:rPr>
            </w:pPr>
            <w:bookmarkStart w:id="48" w:name="_Toc148387793"/>
            <w:r w:rsidRPr="003F2B01">
              <w:rPr>
                <w:rFonts w:ascii="Times New Roman" w:hAnsi="Times New Roman" w:cs="Times New Roman"/>
                <w:b/>
                <w:color w:val="auto"/>
              </w:rPr>
              <w:lastRenderedPageBreak/>
              <w:t xml:space="preserve">UNIT FOUR:  TESTING </w:t>
            </w:r>
            <w:r w:rsidR="004D6431" w:rsidRPr="003F2B01">
              <w:rPr>
                <w:rFonts w:ascii="Times New Roman" w:hAnsi="Times New Roman" w:cs="Times New Roman"/>
                <w:b/>
                <w:color w:val="auto"/>
              </w:rPr>
              <w:t>REPAIRED PRODUCT</w:t>
            </w:r>
            <w:bookmarkEnd w:id="48"/>
          </w:p>
        </w:tc>
      </w:tr>
      <w:tr w:rsidR="00465F50" w:rsidRPr="00041E56" w:rsidTr="006E6358">
        <w:trPr>
          <w:trHeight w:val="6562"/>
          <w:jc w:val="center"/>
        </w:trPr>
        <w:tc>
          <w:tcPr>
            <w:tcW w:w="9747" w:type="dxa"/>
            <w:tcBorders>
              <w:top w:val="single" w:sz="4" w:space="0" w:color="auto"/>
              <w:left w:val="single" w:sz="4" w:space="0" w:color="auto"/>
              <w:bottom w:val="single" w:sz="4" w:space="0" w:color="auto"/>
              <w:right w:val="single" w:sz="4" w:space="0" w:color="auto"/>
            </w:tcBorders>
            <w:shd w:val="clear" w:color="auto" w:fill="auto"/>
          </w:tcPr>
          <w:p w:rsidR="00465F50" w:rsidRPr="00041E56" w:rsidRDefault="00465F50" w:rsidP="00465F50">
            <w:pPr>
              <w:spacing w:line="360" w:lineRule="auto"/>
              <w:rPr>
                <w:b/>
                <w:bCs/>
              </w:rPr>
            </w:pPr>
            <w:r w:rsidRPr="00041E56">
              <w:rPr>
                <w:bCs/>
              </w:rPr>
              <w:t xml:space="preserve">This learning guide is developed to provide you the necessary information regarding the following </w:t>
            </w:r>
            <w:r w:rsidRPr="00041E56">
              <w:t xml:space="preserve">content </w:t>
            </w:r>
            <w:r w:rsidRPr="00041E56">
              <w:rPr>
                <w:bCs/>
              </w:rPr>
              <w:t>coverage and topics:</w:t>
            </w:r>
          </w:p>
          <w:p w:rsidR="00523B59" w:rsidRPr="00041E56" w:rsidRDefault="00523B59" w:rsidP="007910CD">
            <w:pPr>
              <w:pStyle w:val="ListParagraph"/>
              <w:numPr>
                <w:ilvl w:val="0"/>
                <w:numId w:val="55"/>
              </w:numPr>
              <w:tabs>
                <w:tab w:val="left" w:pos="1218"/>
              </w:tabs>
              <w:autoSpaceDE w:val="0"/>
              <w:autoSpaceDN w:val="0"/>
              <w:adjustRightInd w:val="0"/>
              <w:spacing w:line="360" w:lineRule="auto"/>
              <w:rPr>
                <w:rFonts w:eastAsia="Calibri"/>
                <w:b/>
                <w:bCs/>
                <w:i/>
                <w:iCs/>
                <w:lang w:val="en-GB" w:eastAsia="de-DE"/>
              </w:rPr>
            </w:pPr>
            <w:r w:rsidRPr="00041E56">
              <w:rPr>
                <w:rFonts w:eastAsia="Calibri"/>
                <w:bCs/>
                <w:lang w:val="en-GB" w:eastAsia="de-DE"/>
              </w:rPr>
              <w:t>reassembling Repaired units</w:t>
            </w:r>
          </w:p>
          <w:p w:rsidR="00523B59" w:rsidRPr="00041E56" w:rsidRDefault="00523B59" w:rsidP="007910CD">
            <w:pPr>
              <w:pStyle w:val="ListParagraph"/>
              <w:numPr>
                <w:ilvl w:val="0"/>
                <w:numId w:val="55"/>
              </w:numPr>
              <w:tabs>
                <w:tab w:val="left" w:pos="1218"/>
              </w:tabs>
              <w:autoSpaceDE w:val="0"/>
              <w:autoSpaceDN w:val="0"/>
              <w:adjustRightInd w:val="0"/>
              <w:spacing w:line="360" w:lineRule="auto"/>
              <w:rPr>
                <w:rFonts w:eastAsia="Calibri"/>
                <w:b/>
                <w:bCs/>
                <w:i/>
                <w:iCs/>
                <w:lang w:val="en-GB" w:eastAsia="de-DE"/>
              </w:rPr>
            </w:pPr>
            <w:r w:rsidRPr="00041E56">
              <w:rPr>
                <w:lang w:val="en-GB" w:eastAsia="de-DE"/>
              </w:rPr>
              <w:t>final testing and cleaning</w:t>
            </w:r>
          </w:p>
          <w:p w:rsidR="00523B59" w:rsidRPr="00041E56" w:rsidRDefault="00523B59" w:rsidP="007910CD">
            <w:pPr>
              <w:pStyle w:val="ListParagraph"/>
              <w:numPr>
                <w:ilvl w:val="0"/>
                <w:numId w:val="55"/>
              </w:numPr>
              <w:tabs>
                <w:tab w:val="left" w:pos="1218"/>
              </w:tabs>
              <w:autoSpaceDE w:val="0"/>
              <w:autoSpaceDN w:val="0"/>
              <w:adjustRightInd w:val="0"/>
              <w:spacing w:line="360" w:lineRule="auto"/>
              <w:rPr>
                <w:rFonts w:eastAsia="Calibri"/>
                <w:b/>
                <w:bCs/>
                <w:i/>
                <w:iCs/>
                <w:lang w:val="en-GB" w:eastAsia="de-DE"/>
              </w:rPr>
            </w:pPr>
            <w:r w:rsidRPr="00041E56">
              <w:rPr>
                <w:lang w:eastAsia="de-DE"/>
              </w:rPr>
              <w:t>Service completion procedures and documentations</w:t>
            </w:r>
          </w:p>
          <w:p w:rsidR="00523B59" w:rsidRPr="00041E56" w:rsidRDefault="00523B59" w:rsidP="007910CD">
            <w:pPr>
              <w:pStyle w:val="ListParagraph"/>
              <w:numPr>
                <w:ilvl w:val="0"/>
                <w:numId w:val="55"/>
              </w:numPr>
              <w:tabs>
                <w:tab w:val="left" w:pos="1218"/>
              </w:tabs>
              <w:autoSpaceDE w:val="0"/>
              <w:autoSpaceDN w:val="0"/>
              <w:adjustRightInd w:val="0"/>
              <w:spacing w:line="360" w:lineRule="auto"/>
              <w:rPr>
                <w:rFonts w:eastAsia="Calibri"/>
                <w:b/>
                <w:bCs/>
                <w:i/>
                <w:iCs/>
                <w:lang w:val="en-GB" w:eastAsia="de-DE"/>
              </w:rPr>
            </w:pPr>
            <w:r w:rsidRPr="00041E56">
              <w:rPr>
                <w:lang w:eastAsia="de-DE"/>
              </w:rPr>
              <w:t xml:space="preserve">disposing Waste materials  </w:t>
            </w:r>
          </w:p>
          <w:p w:rsidR="00465F50" w:rsidRPr="00041E56" w:rsidRDefault="00465F50" w:rsidP="00465F50">
            <w:pPr>
              <w:autoSpaceDE w:val="0"/>
              <w:autoSpaceDN w:val="0"/>
              <w:adjustRightInd w:val="0"/>
              <w:spacing w:line="360" w:lineRule="auto"/>
              <w:jc w:val="both"/>
              <w:rPr>
                <w:bCs/>
              </w:rPr>
            </w:pPr>
            <w:r w:rsidRPr="00041E56">
              <w:rPr>
                <w:bCs/>
              </w:rPr>
              <w:t>This guide will also assist you to attain the learning outcomes stated in the cover page.</w:t>
            </w:r>
          </w:p>
          <w:p w:rsidR="00465F50" w:rsidRPr="00041E56" w:rsidRDefault="00465F50" w:rsidP="00465F50">
            <w:pPr>
              <w:autoSpaceDE w:val="0"/>
              <w:autoSpaceDN w:val="0"/>
              <w:adjustRightInd w:val="0"/>
              <w:spacing w:line="360" w:lineRule="auto"/>
              <w:jc w:val="both"/>
              <w:rPr>
                <w:bCs/>
              </w:rPr>
            </w:pPr>
            <w:r w:rsidRPr="00041E56">
              <w:rPr>
                <w:bCs/>
              </w:rPr>
              <w:t>Specifically, upon completion of this learning guide, you will be able to attain:</w:t>
            </w:r>
          </w:p>
          <w:p w:rsidR="00523B59" w:rsidRPr="00041E56" w:rsidRDefault="00523B59" w:rsidP="007910CD">
            <w:pPr>
              <w:pStyle w:val="ListParagraph"/>
              <w:numPr>
                <w:ilvl w:val="0"/>
                <w:numId w:val="55"/>
              </w:numPr>
              <w:tabs>
                <w:tab w:val="left" w:pos="1218"/>
              </w:tabs>
              <w:autoSpaceDE w:val="0"/>
              <w:autoSpaceDN w:val="0"/>
              <w:adjustRightInd w:val="0"/>
              <w:spacing w:line="360" w:lineRule="auto"/>
              <w:rPr>
                <w:rFonts w:eastAsia="Calibri"/>
                <w:b/>
                <w:bCs/>
                <w:i/>
                <w:iCs/>
                <w:lang w:val="en-GB" w:eastAsia="de-DE"/>
              </w:rPr>
            </w:pPr>
            <w:r w:rsidRPr="00041E56">
              <w:rPr>
                <w:rFonts w:eastAsia="Calibri"/>
                <w:bCs/>
                <w:lang w:val="en-GB" w:eastAsia="de-DE"/>
              </w:rPr>
              <w:t>perform reassembling repaired units</w:t>
            </w:r>
          </w:p>
          <w:p w:rsidR="00523B59" w:rsidRPr="00041E56" w:rsidRDefault="00523B59" w:rsidP="007910CD">
            <w:pPr>
              <w:pStyle w:val="ListParagraph"/>
              <w:numPr>
                <w:ilvl w:val="0"/>
                <w:numId w:val="55"/>
              </w:numPr>
              <w:tabs>
                <w:tab w:val="left" w:pos="1218"/>
              </w:tabs>
              <w:autoSpaceDE w:val="0"/>
              <w:autoSpaceDN w:val="0"/>
              <w:adjustRightInd w:val="0"/>
              <w:spacing w:line="360" w:lineRule="auto"/>
              <w:rPr>
                <w:rFonts w:eastAsia="Calibri"/>
                <w:b/>
                <w:bCs/>
                <w:i/>
                <w:iCs/>
                <w:lang w:val="en-GB" w:eastAsia="de-DE"/>
              </w:rPr>
            </w:pPr>
            <w:r w:rsidRPr="00041E56">
              <w:rPr>
                <w:rFonts w:eastAsia="Calibri"/>
                <w:bCs/>
                <w:lang w:val="en-GB" w:eastAsia="de-DE"/>
              </w:rPr>
              <w:t>perform</w:t>
            </w:r>
            <w:r w:rsidRPr="00041E56">
              <w:rPr>
                <w:lang w:val="en-GB" w:eastAsia="de-DE"/>
              </w:rPr>
              <w:t xml:space="preserve"> final testing and cleaning</w:t>
            </w:r>
          </w:p>
          <w:p w:rsidR="00523B59" w:rsidRPr="00041E56" w:rsidRDefault="00062887" w:rsidP="007910CD">
            <w:pPr>
              <w:pStyle w:val="ListParagraph"/>
              <w:numPr>
                <w:ilvl w:val="0"/>
                <w:numId w:val="55"/>
              </w:numPr>
              <w:tabs>
                <w:tab w:val="left" w:pos="1218"/>
              </w:tabs>
              <w:autoSpaceDE w:val="0"/>
              <w:autoSpaceDN w:val="0"/>
              <w:adjustRightInd w:val="0"/>
              <w:spacing w:line="360" w:lineRule="auto"/>
              <w:rPr>
                <w:rFonts w:eastAsia="Calibri"/>
                <w:b/>
                <w:bCs/>
                <w:i/>
                <w:iCs/>
                <w:lang w:val="en-GB" w:eastAsia="de-DE"/>
              </w:rPr>
            </w:pPr>
            <w:r w:rsidRPr="00041E56">
              <w:rPr>
                <w:rFonts w:eastAsia="Calibri"/>
                <w:bCs/>
                <w:lang w:val="en-GB" w:eastAsia="de-DE"/>
              </w:rPr>
              <w:t>perform</w:t>
            </w:r>
            <w:r w:rsidR="00523B59" w:rsidRPr="00041E56">
              <w:rPr>
                <w:lang w:eastAsia="de-DE"/>
              </w:rPr>
              <w:t>Service completion procedures and documentations</w:t>
            </w:r>
          </w:p>
          <w:p w:rsidR="00523B59" w:rsidRPr="00041E56" w:rsidRDefault="00062887" w:rsidP="007910CD">
            <w:pPr>
              <w:pStyle w:val="ListParagraph"/>
              <w:numPr>
                <w:ilvl w:val="0"/>
                <w:numId w:val="55"/>
              </w:numPr>
              <w:tabs>
                <w:tab w:val="left" w:pos="1218"/>
              </w:tabs>
              <w:autoSpaceDE w:val="0"/>
              <w:autoSpaceDN w:val="0"/>
              <w:adjustRightInd w:val="0"/>
              <w:spacing w:line="360" w:lineRule="auto"/>
              <w:rPr>
                <w:rFonts w:eastAsia="Calibri"/>
                <w:b/>
                <w:bCs/>
                <w:i/>
                <w:iCs/>
                <w:lang w:val="en-GB" w:eastAsia="de-DE"/>
              </w:rPr>
            </w:pPr>
            <w:r w:rsidRPr="00041E56">
              <w:rPr>
                <w:lang w:eastAsia="de-DE"/>
              </w:rPr>
              <w:t>dispose</w:t>
            </w:r>
            <w:r w:rsidR="00523B59" w:rsidRPr="00041E56">
              <w:rPr>
                <w:lang w:eastAsia="de-DE"/>
              </w:rPr>
              <w:t xml:space="preserve"> Waste materials  </w:t>
            </w:r>
          </w:p>
          <w:p w:rsidR="00465F50" w:rsidRPr="00041E56" w:rsidRDefault="00465F50" w:rsidP="0007351D">
            <w:pPr>
              <w:pStyle w:val="NoSpacing"/>
              <w:spacing w:line="360" w:lineRule="auto"/>
              <w:rPr>
                <w:rFonts w:ascii="Times New Roman" w:hAnsi="Times New Roman" w:cs="Times New Roman"/>
                <w:bCs/>
              </w:rPr>
            </w:pPr>
          </w:p>
        </w:tc>
      </w:tr>
    </w:tbl>
    <w:p w:rsidR="003D4D22" w:rsidRPr="00041E56" w:rsidRDefault="003D4D22" w:rsidP="0007351D">
      <w:pPr>
        <w:tabs>
          <w:tab w:val="left" w:pos="2922"/>
        </w:tabs>
        <w:spacing w:line="360" w:lineRule="auto"/>
      </w:pPr>
    </w:p>
    <w:p w:rsidR="00062887" w:rsidRPr="00F81E31" w:rsidRDefault="00F81E31" w:rsidP="00F81E31">
      <w:pPr>
        <w:pStyle w:val="Heading2"/>
        <w:spacing w:after="240" w:line="360" w:lineRule="auto"/>
        <w:rPr>
          <w:rFonts w:ascii="Times New Roman" w:eastAsia="Calibri" w:hAnsi="Times New Roman" w:cs="Times New Roman"/>
          <w:b/>
          <w:i/>
          <w:iCs/>
          <w:color w:val="auto"/>
          <w:sz w:val="28"/>
          <w:lang w:val="en-GB" w:eastAsia="de-DE"/>
        </w:rPr>
      </w:pPr>
      <w:bookmarkStart w:id="49" w:name="_Toc148387794"/>
      <w:r w:rsidRPr="00F81E31">
        <w:rPr>
          <w:rFonts w:ascii="Times New Roman" w:eastAsia="Calibri" w:hAnsi="Times New Roman" w:cs="Times New Roman"/>
          <w:b/>
          <w:color w:val="auto"/>
          <w:sz w:val="28"/>
          <w:lang w:val="en-GB" w:eastAsia="de-DE"/>
        </w:rPr>
        <w:t>Reassembling</w:t>
      </w:r>
      <w:r w:rsidR="00062887" w:rsidRPr="00F81E31">
        <w:rPr>
          <w:rFonts w:ascii="Times New Roman" w:eastAsia="Calibri" w:hAnsi="Times New Roman" w:cs="Times New Roman"/>
          <w:b/>
          <w:color w:val="auto"/>
          <w:sz w:val="28"/>
          <w:lang w:val="en-GB" w:eastAsia="de-DE"/>
        </w:rPr>
        <w:t xml:space="preserve"> Repaired units</w:t>
      </w:r>
      <w:bookmarkEnd w:id="49"/>
    </w:p>
    <w:p w:rsidR="00062887" w:rsidRPr="00041E56" w:rsidRDefault="00062887" w:rsidP="007910CD">
      <w:pPr>
        <w:numPr>
          <w:ilvl w:val="0"/>
          <w:numId w:val="35"/>
        </w:numPr>
        <w:spacing w:after="160" w:line="360" w:lineRule="auto"/>
        <w:contextualSpacing/>
        <w:rPr>
          <w:rFonts w:eastAsiaTheme="minorHAnsi"/>
        </w:rPr>
      </w:pPr>
      <w:r w:rsidRPr="00041E56">
        <w:rPr>
          <w:rFonts w:eastAsiaTheme="minorHAnsi"/>
        </w:rPr>
        <w:t>After the defective part has been replaced, the printer is reassembled by reversing the disassembly steps. All screws, connectors, and cables should be properly secured to ensure the printer’s structural integrity. Once reassembled, the printer should undergo thorough testing to ensure that the replacement part has resolved the problem and that the printer is functioning correctly. This may involve checking various features and overall performance.</w:t>
      </w:r>
    </w:p>
    <w:p w:rsidR="00062887" w:rsidRPr="00BC24D8" w:rsidRDefault="00062887" w:rsidP="007910CD">
      <w:pPr>
        <w:numPr>
          <w:ilvl w:val="0"/>
          <w:numId w:val="35"/>
        </w:numPr>
        <w:spacing w:after="160" w:line="360" w:lineRule="auto"/>
        <w:contextualSpacing/>
        <w:rPr>
          <w:rFonts w:eastAsiaTheme="minorHAnsi"/>
        </w:rPr>
      </w:pPr>
      <w:r w:rsidRPr="00041E56">
        <w:rPr>
          <w:rFonts w:eastAsiaTheme="minorHAnsi"/>
        </w:rPr>
        <w:t>Note the length, diameter, color, type, and location of each screw. Be sure to</w:t>
      </w:r>
      <w:r w:rsidRPr="00BC24D8">
        <w:rPr>
          <w:rFonts w:eastAsiaTheme="minorHAnsi"/>
        </w:rPr>
        <w:t xml:space="preserve"> return each screw to its original location during reassembly. Incorrectly routed or loose wire harnesses can interfere with other internal components and can become damaged or </w:t>
      </w:r>
      <w:r w:rsidRPr="00BC24D8">
        <w:rPr>
          <w:rFonts w:eastAsiaTheme="minorHAnsi"/>
        </w:rPr>
        <w:lastRenderedPageBreak/>
        <w:t>broken. Frayed or pinched harness wires can be difficult to locate. When replacing wire harnesses, always use the provided wire loops, lance points, or wire harness guides</w:t>
      </w:r>
    </w:p>
    <w:p w:rsidR="00062887" w:rsidRPr="00041E56" w:rsidRDefault="00062887" w:rsidP="007910CD">
      <w:pPr>
        <w:numPr>
          <w:ilvl w:val="0"/>
          <w:numId w:val="35"/>
        </w:numPr>
        <w:spacing w:after="160" w:line="360" w:lineRule="auto"/>
        <w:contextualSpacing/>
        <w:rPr>
          <w:rFonts w:eastAsiaTheme="minorHAnsi"/>
        </w:rPr>
      </w:pPr>
      <w:r w:rsidRPr="00041E56">
        <w:rPr>
          <w:rFonts w:eastAsiaTheme="minorHAnsi"/>
        </w:rPr>
        <w:t>The product contains parts that are sensitive to electrostatic discharge (ESD). Always service the product at an ESD-protected workstation, or use an ESD mat. Watch for the ESD symbol to identify the parts that are sensitive to ESD. Protect these parts by using an ESD wrist strap and by placing ESD-sensitive parts into protective ESD pouches</w:t>
      </w:r>
    </w:p>
    <w:p w:rsidR="00062887" w:rsidRPr="00041E56" w:rsidRDefault="00062887" w:rsidP="00062887">
      <w:pPr>
        <w:spacing w:line="360" w:lineRule="auto"/>
        <w:ind w:left="360"/>
        <w:rPr>
          <w:rFonts w:eastAsiaTheme="minorHAnsi"/>
          <w:b/>
        </w:rPr>
      </w:pPr>
      <w:r w:rsidRPr="00041E56">
        <w:rPr>
          <w:rFonts w:eastAsiaTheme="minorHAnsi"/>
          <w:b/>
        </w:rPr>
        <w:t>Quality Assurance</w:t>
      </w:r>
    </w:p>
    <w:p w:rsidR="00062887" w:rsidRPr="00041E56" w:rsidRDefault="00062887" w:rsidP="007910CD">
      <w:pPr>
        <w:numPr>
          <w:ilvl w:val="0"/>
          <w:numId w:val="35"/>
        </w:numPr>
        <w:spacing w:after="160" w:line="360" w:lineRule="auto"/>
        <w:contextualSpacing/>
        <w:rPr>
          <w:rFonts w:eastAsiaTheme="minorHAnsi"/>
        </w:rPr>
      </w:pPr>
      <w:r w:rsidRPr="00041E56">
        <w:rPr>
          <w:rFonts w:eastAsiaTheme="minorHAnsi"/>
        </w:rPr>
        <w:t>After the repair is completed, a quality assurance check should be performed to ensure that the printer is functioning optimally. This includes verifying that all features and functions are working as expected, ensuring there are no loose connections or misaligned components, and conducting additional tests if necessary.</w:t>
      </w:r>
    </w:p>
    <w:p w:rsidR="00062887" w:rsidRPr="00041E56" w:rsidRDefault="00062887" w:rsidP="00062887">
      <w:pPr>
        <w:spacing w:line="360" w:lineRule="auto"/>
        <w:contextualSpacing/>
        <w:rPr>
          <w:rFonts w:eastAsiaTheme="minorHAnsi"/>
          <w:b/>
        </w:rPr>
      </w:pPr>
      <w:r w:rsidRPr="00041E56">
        <w:rPr>
          <w:rFonts w:eastAsiaTheme="minorHAnsi"/>
          <w:b/>
        </w:rPr>
        <w:t xml:space="preserve">Required tools </w:t>
      </w:r>
    </w:p>
    <w:p w:rsidR="00062887" w:rsidRPr="00041E56" w:rsidRDefault="00062887" w:rsidP="00062887">
      <w:pPr>
        <w:spacing w:line="360" w:lineRule="auto"/>
        <w:contextualSpacing/>
        <w:rPr>
          <w:rFonts w:eastAsiaTheme="minorHAnsi"/>
        </w:rPr>
      </w:pPr>
      <w:r w:rsidRPr="00041E56">
        <w:rPr>
          <w:rFonts w:eastAsiaTheme="minorHAnsi"/>
        </w:rPr>
        <w:t xml:space="preserve">The following tools are needed to service this product: </w:t>
      </w:r>
    </w:p>
    <w:p w:rsidR="00062887" w:rsidRPr="00041E56" w:rsidRDefault="00062887" w:rsidP="007910CD">
      <w:pPr>
        <w:numPr>
          <w:ilvl w:val="0"/>
          <w:numId w:val="36"/>
        </w:numPr>
        <w:spacing w:after="160" w:line="360" w:lineRule="auto"/>
        <w:contextualSpacing/>
        <w:rPr>
          <w:rFonts w:eastAsiaTheme="minorHAnsi"/>
        </w:rPr>
      </w:pPr>
      <w:r w:rsidRPr="00041E56">
        <w:rPr>
          <w:rFonts w:eastAsiaTheme="minorHAnsi"/>
        </w:rPr>
        <w:t xml:space="preserve">#2 Phillips screwdriver with magnetic tip </w:t>
      </w:r>
    </w:p>
    <w:p w:rsidR="00062887" w:rsidRPr="00041E56" w:rsidRDefault="00062887" w:rsidP="007910CD">
      <w:pPr>
        <w:numPr>
          <w:ilvl w:val="0"/>
          <w:numId w:val="36"/>
        </w:numPr>
        <w:spacing w:after="160" w:line="360" w:lineRule="auto"/>
        <w:contextualSpacing/>
        <w:rPr>
          <w:rFonts w:eastAsiaTheme="minorHAnsi"/>
        </w:rPr>
      </w:pPr>
      <w:r w:rsidRPr="00041E56">
        <w:rPr>
          <w:rFonts w:eastAsiaTheme="minorHAnsi"/>
        </w:rPr>
        <w:t xml:space="preserve">Small flat-blade screwdriver </w:t>
      </w:r>
    </w:p>
    <w:p w:rsidR="00062887" w:rsidRPr="00041E56" w:rsidRDefault="00062887" w:rsidP="007910CD">
      <w:pPr>
        <w:numPr>
          <w:ilvl w:val="0"/>
          <w:numId w:val="36"/>
        </w:numPr>
        <w:spacing w:after="160" w:line="360" w:lineRule="auto"/>
        <w:contextualSpacing/>
        <w:rPr>
          <w:rFonts w:eastAsiaTheme="minorHAnsi"/>
        </w:rPr>
      </w:pPr>
      <w:r w:rsidRPr="00041E56">
        <w:rPr>
          <w:rFonts w:eastAsiaTheme="minorHAnsi"/>
        </w:rPr>
        <w:t xml:space="preserve">Small needle-nose pliers </w:t>
      </w:r>
    </w:p>
    <w:p w:rsidR="00062887" w:rsidRPr="00041E56" w:rsidRDefault="00062887" w:rsidP="007910CD">
      <w:pPr>
        <w:numPr>
          <w:ilvl w:val="0"/>
          <w:numId w:val="36"/>
        </w:numPr>
        <w:spacing w:after="160" w:line="360" w:lineRule="auto"/>
        <w:contextualSpacing/>
        <w:rPr>
          <w:rFonts w:eastAsiaTheme="minorHAnsi"/>
        </w:rPr>
      </w:pPr>
      <w:r w:rsidRPr="00041E56">
        <w:rPr>
          <w:rFonts w:eastAsiaTheme="minorHAnsi"/>
        </w:rPr>
        <w:t xml:space="preserve">ESD mat </w:t>
      </w:r>
    </w:p>
    <w:p w:rsidR="00062887" w:rsidRPr="00041E56" w:rsidRDefault="00062887" w:rsidP="007910CD">
      <w:pPr>
        <w:numPr>
          <w:ilvl w:val="0"/>
          <w:numId w:val="36"/>
        </w:numPr>
        <w:spacing w:after="160" w:line="360" w:lineRule="auto"/>
        <w:contextualSpacing/>
        <w:rPr>
          <w:rFonts w:eastAsiaTheme="minorHAnsi"/>
        </w:rPr>
      </w:pPr>
      <w:r w:rsidRPr="00041E56">
        <w:rPr>
          <w:rFonts w:eastAsiaTheme="minorHAnsi"/>
        </w:rPr>
        <w:t xml:space="preserve">Penlight </w:t>
      </w:r>
    </w:p>
    <w:p w:rsidR="00062887" w:rsidRPr="00F81E31" w:rsidRDefault="00022B86" w:rsidP="00F81E31">
      <w:pPr>
        <w:pStyle w:val="Heading2"/>
        <w:spacing w:after="240" w:line="360" w:lineRule="auto"/>
        <w:rPr>
          <w:rFonts w:ascii="Times New Roman" w:eastAsia="Calibri" w:hAnsi="Times New Roman" w:cs="Times New Roman"/>
          <w:b/>
          <w:bCs/>
          <w:iCs/>
          <w:color w:val="auto"/>
          <w:sz w:val="28"/>
          <w:lang w:val="en-GB" w:eastAsia="de-DE"/>
        </w:rPr>
      </w:pPr>
      <w:bookmarkStart w:id="50" w:name="_Toc148387795"/>
      <w:r w:rsidRPr="00F81E31">
        <w:rPr>
          <w:rFonts w:ascii="Times New Roman" w:hAnsi="Times New Roman" w:cs="Times New Roman"/>
          <w:b/>
          <w:color w:val="auto"/>
          <w:sz w:val="28"/>
          <w:lang w:val="en-GB" w:eastAsia="de-DE"/>
        </w:rPr>
        <w:t>Final</w:t>
      </w:r>
      <w:r w:rsidR="00062887" w:rsidRPr="00F81E31">
        <w:rPr>
          <w:rFonts w:ascii="Times New Roman" w:hAnsi="Times New Roman" w:cs="Times New Roman"/>
          <w:b/>
          <w:color w:val="auto"/>
          <w:sz w:val="28"/>
          <w:lang w:val="en-GB" w:eastAsia="de-DE"/>
        </w:rPr>
        <w:t xml:space="preserve"> testing and cleaning</w:t>
      </w:r>
      <w:bookmarkEnd w:id="50"/>
    </w:p>
    <w:p w:rsidR="00062887" w:rsidRPr="00041E56" w:rsidRDefault="00062887" w:rsidP="00586329">
      <w:pPr>
        <w:tabs>
          <w:tab w:val="left" w:pos="1218"/>
        </w:tabs>
        <w:autoSpaceDE w:val="0"/>
        <w:autoSpaceDN w:val="0"/>
        <w:adjustRightInd w:val="0"/>
        <w:spacing w:line="360" w:lineRule="auto"/>
        <w:rPr>
          <w:rFonts w:eastAsiaTheme="minorHAnsi"/>
        </w:rPr>
      </w:pPr>
      <w:r w:rsidRPr="00041E56">
        <w:rPr>
          <w:rFonts w:eastAsiaTheme="minorHAnsi"/>
        </w:rPr>
        <w:t>Cleaning the Printer and Paper Handling Accessories</w:t>
      </w:r>
    </w:p>
    <w:p w:rsidR="00062887" w:rsidRPr="00041E56" w:rsidRDefault="00062887" w:rsidP="00586329">
      <w:pPr>
        <w:tabs>
          <w:tab w:val="left" w:pos="1218"/>
        </w:tabs>
        <w:autoSpaceDE w:val="0"/>
        <w:autoSpaceDN w:val="0"/>
        <w:adjustRightInd w:val="0"/>
        <w:spacing w:line="360" w:lineRule="auto"/>
        <w:rPr>
          <w:rFonts w:eastAsiaTheme="minorHAnsi"/>
        </w:rPr>
      </w:pPr>
      <w:r w:rsidRPr="00041E56">
        <w:rPr>
          <w:rFonts w:eastAsiaTheme="minorHAnsi"/>
        </w:rPr>
        <w:t xml:space="preserve">To maintain print quality and paper performance, thoroughly clean the printer and the paper handling devices: </w:t>
      </w:r>
    </w:p>
    <w:p w:rsidR="00062887" w:rsidRPr="00041E56" w:rsidRDefault="00062887" w:rsidP="007910CD">
      <w:pPr>
        <w:numPr>
          <w:ilvl w:val="0"/>
          <w:numId w:val="56"/>
        </w:numPr>
        <w:tabs>
          <w:tab w:val="left" w:pos="1218"/>
        </w:tabs>
        <w:autoSpaceDE w:val="0"/>
        <w:autoSpaceDN w:val="0"/>
        <w:adjustRightInd w:val="0"/>
        <w:spacing w:after="160" w:line="360" w:lineRule="auto"/>
        <w:contextualSpacing/>
        <w:rPr>
          <w:rFonts w:eastAsiaTheme="minorHAnsi"/>
        </w:rPr>
      </w:pPr>
      <w:r w:rsidRPr="00041E56">
        <w:rPr>
          <w:rFonts w:eastAsiaTheme="minorHAnsi"/>
        </w:rPr>
        <w:t xml:space="preserve">Every time you change the toner cartridge. </w:t>
      </w:r>
    </w:p>
    <w:p w:rsidR="00062887" w:rsidRPr="00041E56" w:rsidRDefault="00062887" w:rsidP="007910CD">
      <w:pPr>
        <w:numPr>
          <w:ilvl w:val="0"/>
          <w:numId w:val="56"/>
        </w:numPr>
        <w:tabs>
          <w:tab w:val="left" w:pos="1218"/>
        </w:tabs>
        <w:autoSpaceDE w:val="0"/>
        <w:autoSpaceDN w:val="0"/>
        <w:adjustRightInd w:val="0"/>
        <w:spacing w:after="160" w:line="360" w:lineRule="auto"/>
        <w:contextualSpacing/>
        <w:rPr>
          <w:rFonts w:eastAsiaTheme="minorHAnsi"/>
        </w:rPr>
      </w:pPr>
      <w:r w:rsidRPr="00041E56">
        <w:rPr>
          <w:rFonts w:eastAsiaTheme="minorHAnsi"/>
        </w:rPr>
        <w:t xml:space="preserve">After printing approximately 20,000 images. </w:t>
      </w:r>
    </w:p>
    <w:p w:rsidR="00062887" w:rsidRPr="00041E56" w:rsidRDefault="00062887" w:rsidP="007910CD">
      <w:pPr>
        <w:numPr>
          <w:ilvl w:val="0"/>
          <w:numId w:val="56"/>
        </w:numPr>
        <w:tabs>
          <w:tab w:val="left" w:pos="1218"/>
        </w:tabs>
        <w:autoSpaceDE w:val="0"/>
        <w:autoSpaceDN w:val="0"/>
        <w:adjustRightInd w:val="0"/>
        <w:spacing w:after="160" w:line="360" w:lineRule="auto"/>
        <w:contextualSpacing/>
        <w:rPr>
          <w:rFonts w:eastAsiaTheme="minorHAnsi"/>
        </w:rPr>
      </w:pPr>
      <w:r w:rsidRPr="00041E56">
        <w:rPr>
          <w:rFonts w:eastAsiaTheme="minorHAnsi"/>
        </w:rPr>
        <w:t xml:space="preserve">Whenever print quality problems occur. </w:t>
      </w:r>
    </w:p>
    <w:p w:rsidR="00062887" w:rsidRPr="00041E56" w:rsidRDefault="00062887" w:rsidP="007910CD">
      <w:pPr>
        <w:numPr>
          <w:ilvl w:val="0"/>
          <w:numId w:val="56"/>
        </w:numPr>
        <w:tabs>
          <w:tab w:val="left" w:pos="1218"/>
        </w:tabs>
        <w:autoSpaceDE w:val="0"/>
        <w:autoSpaceDN w:val="0"/>
        <w:adjustRightInd w:val="0"/>
        <w:spacing w:after="160" w:line="360" w:lineRule="auto"/>
        <w:contextualSpacing/>
        <w:rPr>
          <w:rFonts w:eastAsiaTheme="minorHAnsi"/>
        </w:rPr>
      </w:pPr>
      <w:r w:rsidRPr="00041E56">
        <w:rPr>
          <w:rFonts w:eastAsiaTheme="minorHAnsi"/>
        </w:rPr>
        <w:t xml:space="preserve">If the edge-to-edge feature is used frequently (HP LaserJet 8150 series only). Clean the outside surfaces with a lightly dampened cloth. </w:t>
      </w:r>
    </w:p>
    <w:p w:rsidR="00062887" w:rsidRPr="00041E56" w:rsidRDefault="00062887" w:rsidP="007910CD">
      <w:pPr>
        <w:numPr>
          <w:ilvl w:val="0"/>
          <w:numId w:val="56"/>
        </w:numPr>
        <w:tabs>
          <w:tab w:val="left" w:pos="1218"/>
        </w:tabs>
        <w:autoSpaceDE w:val="0"/>
        <w:autoSpaceDN w:val="0"/>
        <w:adjustRightInd w:val="0"/>
        <w:spacing w:after="160" w:line="360" w:lineRule="auto"/>
        <w:contextualSpacing/>
        <w:rPr>
          <w:rFonts w:eastAsiaTheme="minorHAnsi"/>
        </w:rPr>
      </w:pPr>
      <w:r w:rsidRPr="00041E56">
        <w:rPr>
          <w:rFonts w:eastAsiaTheme="minorHAnsi"/>
        </w:rPr>
        <w:t xml:space="preserve">Clean the inside with only a dry, lint-free cloth. </w:t>
      </w:r>
    </w:p>
    <w:p w:rsidR="00062887" w:rsidRPr="00041E56" w:rsidRDefault="00062887" w:rsidP="00586329">
      <w:pPr>
        <w:tabs>
          <w:tab w:val="left" w:pos="1218"/>
        </w:tabs>
        <w:autoSpaceDE w:val="0"/>
        <w:autoSpaceDN w:val="0"/>
        <w:adjustRightInd w:val="0"/>
        <w:spacing w:line="360" w:lineRule="auto"/>
        <w:rPr>
          <w:rFonts w:eastAsiaTheme="minorHAnsi"/>
        </w:rPr>
      </w:pPr>
      <w:r w:rsidRPr="00041E56">
        <w:rPr>
          <w:rFonts w:eastAsiaTheme="minorHAnsi"/>
        </w:rPr>
        <w:t>Before you begin these steps, turn the printer off and unplug all power cords to avoid shock hazard. Be careful when cleaning around the Fusing Assembly area. It may be hot</w:t>
      </w:r>
    </w:p>
    <w:p w:rsidR="00062887" w:rsidRPr="00041E56" w:rsidRDefault="00062887" w:rsidP="00062887">
      <w:pPr>
        <w:tabs>
          <w:tab w:val="left" w:pos="1218"/>
        </w:tabs>
        <w:autoSpaceDE w:val="0"/>
        <w:autoSpaceDN w:val="0"/>
        <w:adjustRightInd w:val="0"/>
        <w:spacing w:line="360" w:lineRule="auto"/>
        <w:ind w:left="810"/>
        <w:rPr>
          <w:rFonts w:eastAsiaTheme="minorHAnsi"/>
        </w:rPr>
      </w:pPr>
      <w:r w:rsidRPr="00041E56">
        <w:rPr>
          <w:rFonts w:eastAsiaTheme="minorHAnsi"/>
        </w:rPr>
        <w:lastRenderedPageBreak/>
        <w:t xml:space="preserve">To avoid permanent damage to the toner cartridge, do not use ammonia-based cleaners on or around the printer. </w:t>
      </w:r>
    </w:p>
    <w:p w:rsidR="00062887" w:rsidRPr="00041E56" w:rsidRDefault="00062887" w:rsidP="00062887">
      <w:pPr>
        <w:tabs>
          <w:tab w:val="left" w:pos="1218"/>
        </w:tabs>
        <w:autoSpaceDE w:val="0"/>
        <w:autoSpaceDN w:val="0"/>
        <w:adjustRightInd w:val="0"/>
        <w:spacing w:line="360" w:lineRule="auto"/>
        <w:ind w:left="810"/>
        <w:rPr>
          <w:rFonts w:eastAsiaTheme="minorHAnsi"/>
        </w:rPr>
      </w:pPr>
      <w:r w:rsidRPr="00041E56">
        <w:rPr>
          <w:rFonts w:eastAsiaTheme="minorHAnsi"/>
        </w:rPr>
        <w:t>Do not touch the transfer roller with your fingers. This can cause print quality problems.</w:t>
      </w:r>
    </w:p>
    <w:p w:rsidR="00062887" w:rsidRPr="00022B86" w:rsidRDefault="00062887" w:rsidP="00062887">
      <w:pPr>
        <w:tabs>
          <w:tab w:val="left" w:pos="1218"/>
        </w:tabs>
        <w:autoSpaceDE w:val="0"/>
        <w:autoSpaceDN w:val="0"/>
        <w:adjustRightInd w:val="0"/>
        <w:spacing w:line="360" w:lineRule="auto"/>
        <w:ind w:left="810"/>
        <w:rPr>
          <w:rFonts w:eastAsiaTheme="minorHAnsi"/>
          <w:b/>
        </w:rPr>
      </w:pPr>
      <w:r w:rsidRPr="00022B86">
        <w:rPr>
          <w:rFonts w:eastAsiaTheme="minorHAnsi"/>
          <w:b/>
        </w:rPr>
        <w:t xml:space="preserve">Cleaning the Printer </w:t>
      </w:r>
    </w:p>
    <w:p w:rsidR="00062887" w:rsidRPr="00041E56" w:rsidRDefault="00062887" w:rsidP="00062887">
      <w:pPr>
        <w:tabs>
          <w:tab w:val="left" w:pos="1218"/>
        </w:tabs>
        <w:autoSpaceDE w:val="0"/>
        <w:autoSpaceDN w:val="0"/>
        <w:adjustRightInd w:val="0"/>
        <w:spacing w:line="360" w:lineRule="auto"/>
        <w:ind w:left="810"/>
        <w:rPr>
          <w:rFonts w:eastAsiaTheme="minorHAnsi"/>
        </w:rPr>
      </w:pPr>
      <w:r w:rsidRPr="00041E56">
        <w:rPr>
          <w:rFonts w:eastAsiaTheme="minorHAnsi"/>
        </w:rPr>
        <w:t xml:space="preserve">1 Before you begin these steps, turn the printer off and unplug all cords. </w:t>
      </w:r>
    </w:p>
    <w:p w:rsidR="00062887" w:rsidRPr="00041E56" w:rsidRDefault="00062887" w:rsidP="00062887">
      <w:pPr>
        <w:tabs>
          <w:tab w:val="left" w:pos="1218"/>
        </w:tabs>
        <w:autoSpaceDE w:val="0"/>
        <w:autoSpaceDN w:val="0"/>
        <w:adjustRightInd w:val="0"/>
        <w:spacing w:line="360" w:lineRule="auto"/>
        <w:ind w:left="810"/>
        <w:rPr>
          <w:rFonts w:eastAsiaTheme="minorHAnsi"/>
        </w:rPr>
      </w:pPr>
      <w:r w:rsidRPr="00041E56">
        <w:rPr>
          <w:rFonts w:eastAsiaTheme="minorHAnsi"/>
        </w:rPr>
        <w:t>2 Open the top cover of the printer and remove the toner cartridge</w:t>
      </w:r>
    </w:p>
    <w:p w:rsidR="00062887" w:rsidRPr="00041E56" w:rsidRDefault="00062887" w:rsidP="00062887">
      <w:pPr>
        <w:tabs>
          <w:tab w:val="left" w:pos="1218"/>
        </w:tabs>
        <w:autoSpaceDE w:val="0"/>
        <w:autoSpaceDN w:val="0"/>
        <w:adjustRightInd w:val="0"/>
        <w:spacing w:line="360" w:lineRule="auto"/>
        <w:ind w:left="810"/>
        <w:rPr>
          <w:rFonts w:eastAsiaTheme="minorHAnsi"/>
        </w:rPr>
      </w:pPr>
      <w:r w:rsidRPr="00041E56">
        <w:rPr>
          <w:rFonts w:eastAsiaTheme="minorHAnsi"/>
        </w:rPr>
        <w:t>WARNING! Avoid touching the adjacent fusing area. It may be HOT.</w:t>
      </w:r>
    </w:p>
    <w:p w:rsidR="00062887" w:rsidRPr="00041E56" w:rsidRDefault="00062887" w:rsidP="00062887">
      <w:pPr>
        <w:tabs>
          <w:tab w:val="left" w:pos="1218"/>
        </w:tabs>
        <w:autoSpaceDE w:val="0"/>
        <w:autoSpaceDN w:val="0"/>
        <w:adjustRightInd w:val="0"/>
        <w:spacing w:line="360" w:lineRule="auto"/>
        <w:ind w:left="810"/>
        <w:rPr>
          <w:rFonts w:eastAsiaTheme="minorHAnsi"/>
        </w:rPr>
      </w:pPr>
      <w:r w:rsidRPr="00041E56">
        <w:rPr>
          <w:rFonts w:eastAsiaTheme="minorHAnsi"/>
        </w:rPr>
        <w:t xml:space="preserve">CAUTION do not touch the transfer roller </w:t>
      </w:r>
    </w:p>
    <w:p w:rsidR="00062887" w:rsidRPr="00041E56" w:rsidRDefault="00062887" w:rsidP="00062887">
      <w:pPr>
        <w:tabs>
          <w:tab w:val="left" w:pos="1218"/>
        </w:tabs>
        <w:autoSpaceDE w:val="0"/>
        <w:autoSpaceDN w:val="0"/>
        <w:adjustRightInd w:val="0"/>
        <w:spacing w:line="360" w:lineRule="auto"/>
        <w:ind w:left="810"/>
        <w:rPr>
          <w:rFonts w:eastAsiaTheme="minorHAnsi"/>
        </w:rPr>
      </w:pPr>
      <w:r w:rsidRPr="00041E56">
        <w:rPr>
          <w:rFonts w:eastAsiaTheme="minorHAnsi"/>
        </w:rPr>
        <w:t xml:space="preserve">(A). Oils from your hands can contaminate the roller and reduce print quality. If toner gets on your clothes, wipe it off with a dry cloth and wash your clothes in cold water. Hot water sets toner into fabric. With a dry lint-free cloth, wipe any residue from the paper path area, the registration roller </w:t>
      </w:r>
    </w:p>
    <w:p w:rsidR="00062887" w:rsidRPr="00041E56" w:rsidRDefault="00062887" w:rsidP="00062887">
      <w:pPr>
        <w:tabs>
          <w:tab w:val="left" w:pos="1218"/>
        </w:tabs>
        <w:autoSpaceDE w:val="0"/>
        <w:autoSpaceDN w:val="0"/>
        <w:adjustRightInd w:val="0"/>
        <w:spacing w:line="360" w:lineRule="auto"/>
        <w:ind w:left="810"/>
        <w:rPr>
          <w:rFonts w:eastAsiaTheme="minorHAnsi"/>
        </w:rPr>
      </w:pPr>
      <w:r w:rsidRPr="00041E56">
        <w:rPr>
          <w:rFonts w:eastAsiaTheme="minorHAnsi"/>
        </w:rPr>
        <w:t>(B), and the toner cartridge cavity. Use the brush supplied with the printer to remove residue from tight areas. 4 Replace the toner cartridge, close the printer, reconnect all cables, and turn the printer on.</w:t>
      </w:r>
    </w:p>
    <w:p w:rsidR="00062887" w:rsidRPr="00041E56" w:rsidRDefault="00062887" w:rsidP="00062887">
      <w:pPr>
        <w:tabs>
          <w:tab w:val="left" w:pos="1218"/>
        </w:tabs>
        <w:autoSpaceDE w:val="0"/>
        <w:autoSpaceDN w:val="0"/>
        <w:adjustRightInd w:val="0"/>
        <w:spacing w:line="360" w:lineRule="auto"/>
        <w:ind w:left="810"/>
        <w:rPr>
          <w:rFonts w:eastAsiaTheme="minorHAnsi"/>
          <w:noProof/>
        </w:rPr>
      </w:pPr>
      <w:r w:rsidRPr="00041E56">
        <w:rPr>
          <w:rFonts w:eastAsiaTheme="minorHAnsi"/>
          <w:noProof/>
        </w:rPr>
        <w:t xml:space="preserve">1 </w:t>
      </w:r>
      <w:r w:rsidRPr="00041E56">
        <w:rPr>
          <w:rFonts w:eastAsiaTheme="minorHAnsi"/>
          <w:noProof/>
        </w:rPr>
        <w:drawing>
          <wp:inline distT="0" distB="0" distL="0" distR="0">
            <wp:extent cx="2353206" cy="1171339"/>
            <wp:effectExtent l="0" t="0" r="0" b="0"/>
            <wp:docPr id="4116" name="Picture 4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stretch>
                      <a:fillRect/>
                    </a:stretch>
                  </pic:blipFill>
                  <pic:spPr>
                    <a:xfrm>
                      <a:off x="0" y="0"/>
                      <a:ext cx="2374933" cy="1182154"/>
                    </a:xfrm>
                    <a:prstGeom prst="rect">
                      <a:avLst/>
                    </a:prstGeom>
                  </pic:spPr>
                </pic:pic>
              </a:graphicData>
            </a:graphic>
          </wp:inline>
        </w:drawing>
      </w:r>
      <w:r w:rsidRPr="00041E56">
        <w:rPr>
          <w:rFonts w:eastAsiaTheme="minorHAnsi"/>
          <w:noProof/>
        </w:rPr>
        <w:drawing>
          <wp:inline distT="0" distB="0" distL="0" distR="0">
            <wp:extent cx="2289778" cy="1201420"/>
            <wp:effectExtent l="0" t="0" r="0" b="0"/>
            <wp:docPr id="4117" name="Picture 4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4"/>
                    <a:stretch>
                      <a:fillRect/>
                    </a:stretch>
                  </pic:blipFill>
                  <pic:spPr>
                    <a:xfrm>
                      <a:off x="0" y="0"/>
                      <a:ext cx="2317627" cy="1216032"/>
                    </a:xfrm>
                    <a:prstGeom prst="rect">
                      <a:avLst/>
                    </a:prstGeom>
                  </pic:spPr>
                </pic:pic>
              </a:graphicData>
            </a:graphic>
          </wp:inline>
        </w:drawing>
      </w:r>
    </w:p>
    <w:p w:rsidR="00062887" w:rsidRPr="00041E56" w:rsidRDefault="00062887" w:rsidP="00062887">
      <w:pPr>
        <w:tabs>
          <w:tab w:val="left" w:pos="1218"/>
        </w:tabs>
        <w:autoSpaceDE w:val="0"/>
        <w:autoSpaceDN w:val="0"/>
        <w:adjustRightInd w:val="0"/>
        <w:spacing w:line="360" w:lineRule="auto"/>
        <w:ind w:left="810"/>
        <w:rPr>
          <w:rFonts w:eastAsiaTheme="minorHAnsi"/>
          <w:noProof/>
        </w:rPr>
      </w:pPr>
      <w:r w:rsidRPr="00041E56">
        <w:rPr>
          <w:rFonts w:eastAsiaTheme="minorHAnsi"/>
          <w:noProof/>
        </w:rPr>
        <w:drawing>
          <wp:inline distT="0" distB="0" distL="0" distR="0">
            <wp:extent cx="2482875" cy="1405255"/>
            <wp:effectExtent l="0" t="0" r="0" b="4445"/>
            <wp:docPr id="4118" name="Picture 4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stretch>
                      <a:fillRect/>
                    </a:stretch>
                  </pic:blipFill>
                  <pic:spPr>
                    <a:xfrm>
                      <a:off x="0" y="0"/>
                      <a:ext cx="2504501" cy="1417495"/>
                    </a:xfrm>
                    <a:prstGeom prst="rect">
                      <a:avLst/>
                    </a:prstGeom>
                  </pic:spPr>
                </pic:pic>
              </a:graphicData>
            </a:graphic>
          </wp:inline>
        </w:drawing>
      </w:r>
      <w:r w:rsidRPr="00041E56">
        <w:rPr>
          <w:rFonts w:eastAsiaTheme="minorHAnsi"/>
          <w:noProof/>
        </w:rPr>
        <w:drawing>
          <wp:inline distT="0" distB="0" distL="0" distR="0">
            <wp:extent cx="2609311" cy="1413163"/>
            <wp:effectExtent l="0" t="0" r="635" b="0"/>
            <wp:docPr id="4119" name="Picture 4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stretch>
                      <a:fillRect/>
                    </a:stretch>
                  </pic:blipFill>
                  <pic:spPr>
                    <a:xfrm>
                      <a:off x="0" y="0"/>
                      <a:ext cx="2625785" cy="1422085"/>
                    </a:xfrm>
                    <a:prstGeom prst="rect">
                      <a:avLst/>
                    </a:prstGeom>
                  </pic:spPr>
                </pic:pic>
              </a:graphicData>
            </a:graphic>
          </wp:inline>
        </w:drawing>
      </w:r>
    </w:p>
    <w:p w:rsidR="00062887" w:rsidRPr="00041E56" w:rsidRDefault="00062887" w:rsidP="00062887">
      <w:pPr>
        <w:tabs>
          <w:tab w:val="left" w:pos="1218"/>
        </w:tabs>
        <w:autoSpaceDE w:val="0"/>
        <w:autoSpaceDN w:val="0"/>
        <w:adjustRightInd w:val="0"/>
        <w:spacing w:line="360" w:lineRule="auto"/>
        <w:ind w:left="810"/>
        <w:rPr>
          <w:rFonts w:eastAsiaTheme="minorHAnsi"/>
        </w:rPr>
      </w:pPr>
      <w:r w:rsidRPr="00041E56">
        <w:rPr>
          <w:rFonts w:eastAsiaTheme="minorHAnsi"/>
        </w:rPr>
        <w:t>Table 4-1. Cleaning the Printer</w:t>
      </w:r>
    </w:p>
    <w:tbl>
      <w:tblPr>
        <w:tblStyle w:val="TableGrid3"/>
        <w:tblW w:w="0" w:type="auto"/>
        <w:tblInd w:w="810" w:type="dxa"/>
        <w:tblLook w:val="04A0"/>
      </w:tblPr>
      <w:tblGrid>
        <w:gridCol w:w="2875"/>
        <w:gridCol w:w="5665"/>
      </w:tblGrid>
      <w:tr w:rsidR="00062887" w:rsidRPr="00041E56" w:rsidTr="00022B86">
        <w:tc>
          <w:tcPr>
            <w:tcW w:w="287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Component</w:t>
            </w:r>
          </w:p>
        </w:tc>
        <w:tc>
          <w:tcPr>
            <w:tcW w:w="566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Cleaning Method/Notes</w:t>
            </w:r>
          </w:p>
        </w:tc>
      </w:tr>
      <w:tr w:rsidR="00062887" w:rsidRPr="00041E56" w:rsidTr="00022B86">
        <w:tc>
          <w:tcPr>
            <w:tcW w:w="287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 xml:space="preserve">Outside Covers </w:t>
            </w:r>
          </w:p>
        </w:tc>
        <w:tc>
          <w:tcPr>
            <w:tcW w:w="566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Use a water-dampened cloth. Do not use solvents or ammonia-based cleaners.</w:t>
            </w:r>
          </w:p>
        </w:tc>
      </w:tr>
      <w:tr w:rsidR="00062887" w:rsidRPr="00041E56" w:rsidTr="00022B86">
        <w:tc>
          <w:tcPr>
            <w:tcW w:w="287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Inside General</w:t>
            </w:r>
          </w:p>
        </w:tc>
        <w:tc>
          <w:tcPr>
            <w:tcW w:w="566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 xml:space="preserve">Use a dry, lint free cloth. Remove all dust, spilled toner, and </w:t>
            </w:r>
            <w:r w:rsidRPr="00041E56">
              <w:rPr>
                <w:rFonts w:eastAsiaTheme="minorHAnsi"/>
              </w:rPr>
              <w:lastRenderedPageBreak/>
              <w:t>paper particles.</w:t>
            </w:r>
          </w:p>
        </w:tc>
      </w:tr>
      <w:tr w:rsidR="00062887" w:rsidRPr="00041E56" w:rsidTr="00022B86">
        <w:tc>
          <w:tcPr>
            <w:tcW w:w="287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lastRenderedPageBreak/>
              <w:t>Paper Pickup, Feed, and Separation Rollers</w:t>
            </w:r>
          </w:p>
        </w:tc>
        <w:tc>
          <w:tcPr>
            <w:tcW w:w="566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Use a water-dampened lint-free cloth.</w:t>
            </w:r>
          </w:p>
        </w:tc>
      </w:tr>
      <w:tr w:rsidR="00062887" w:rsidRPr="00041E56" w:rsidTr="00022B86">
        <w:tc>
          <w:tcPr>
            <w:tcW w:w="287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 xml:space="preserve">Separation Pad </w:t>
            </w:r>
          </w:p>
        </w:tc>
        <w:tc>
          <w:tcPr>
            <w:tcW w:w="566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Use a dry lint-free cloth.</w:t>
            </w:r>
          </w:p>
        </w:tc>
      </w:tr>
      <w:tr w:rsidR="00062887" w:rsidRPr="00041E56" w:rsidTr="00022B86">
        <w:tc>
          <w:tcPr>
            <w:tcW w:w="287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 xml:space="preserve">Registration Roller </w:t>
            </w:r>
          </w:p>
        </w:tc>
        <w:tc>
          <w:tcPr>
            <w:tcW w:w="566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Use a dry lint-free cloth.</w:t>
            </w:r>
          </w:p>
        </w:tc>
      </w:tr>
      <w:tr w:rsidR="00062887" w:rsidRPr="00041E56" w:rsidTr="00022B86">
        <w:tc>
          <w:tcPr>
            <w:tcW w:w="287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 xml:space="preserve">Transfer Roller </w:t>
            </w:r>
          </w:p>
        </w:tc>
        <w:tc>
          <w:tcPr>
            <w:tcW w:w="566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Use a dry, lint-free cloth. DO NOT TOUCH the transfer roller with your fingers.</w:t>
            </w:r>
          </w:p>
        </w:tc>
      </w:tr>
      <w:tr w:rsidR="00062887" w:rsidRPr="00041E56" w:rsidTr="00022B86">
        <w:tc>
          <w:tcPr>
            <w:tcW w:w="287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 xml:space="preserve">Fusing Assembly </w:t>
            </w:r>
          </w:p>
        </w:tc>
        <w:tc>
          <w:tcPr>
            <w:tcW w:w="5665" w:type="dxa"/>
          </w:tcPr>
          <w:p w:rsidR="00062887" w:rsidRPr="00041E56" w:rsidRDefault="00062887" w:rsidP="00062887">
            <w:pPr>
              <w:tabs>
                <w:tab w:val="left" w:pos="1218"/>
              </w:tabs>
              <w:autoSpaceDE w:val="0"/>
              <w:autoSpaceDN w:val="0"/>
              <w:adjustRightInd w:val="0"/>
              <w:spacing w:line="360" w:lineRule="auto"/>
              <w:rPr>
                <w:rFonts w:eastAsia="Calibri"/>
                <w:bCs/>
                <w:iCs/>
                <w:lang w:val="en-GB" w:eastAsia="de-DE"/>
              </w:rPr>
            </w:pPr>
            <w:r w:rsidRPr="00041E56">
              <w:rPr>
                <w:rFonts w:eastAsiaTheme="minorHAnsi"/>
              </w:rPr>
              <w:t>Use a water-dampened lint-free cloth.</w:t>
            </w:r>
          </w:p>
        </w:tc>
      </w:tr>
    </w:tbl>
    <w:p w:rsidR="00062887" w:rsidRPr="00041E56" w:rsidRDefault="00062887" w:rsidP="00586329">
      <w:pPr>
        <w:tabs>
          <w:tab w:val="left" w:pos="1218"/>
        </w:tabs>
        <w:autoSpaceDE w:val="0"/>
        <w:autoSpaceDN w:val="0"/>
        <w:adjustRightInd w:val="0"/>
        <w:spacing w:line="360" w:lineRule="auto"/>
        <w:rPr>
          <w:rFonts w:eastAsia="Calibri"/>
          <w:bCs/>
          <w:iCs/>
          <w:lang w:val="en-GB" w:eastAsia="de-DE"/>
        </w:rPr>
      </w:pPr>
      <w:r w:rsidRPr="00041E56">
        <w:rPr>
          <w:rFonts w:eastAsiaTheme="minorHAnsi"/>
          <w:b/>
        </w:rPr>
        <w:t>Cleaning Spilled Toner</w:t>
      </w:r>
      <w:r w:rsidRPr="00041E56">
        <w:rPr>
          <w:rFonts w:eastAsiaTheme="minorHAnsi"/>
        </w:rPr>
        <w:t xml:space="preserve"> Defective toner cartridges can develop leaks. Also, after a paper jam has occurred, there may be some toner remaining on the rollers and guides inside the printer. The images that print immediately after the jam may pick up this toner. Clean spilled toner with a cloth slightly dampened in cold water. Do not touch the Transfer Roller with the damp cloth or with your fingers. Do not use a vacuum cleaner unless it is equipped with a micro-fine particle filter.</w:t>
      </w:r>
    </w:p>
    <w:p w:rsidR="00062887" w:rsidRPr="00F81E31" w:rsidRDefault="00062887" w:rsidP="00F81E31">
      <w:pPr>
        <w:pStyle w:val="Heading2"/>
        <w:spacing w:line="360" w:lineRule="auto"/>
        <w:rPr>
          <w:rFonts w:ascii="Times New Roman" w:eastAsia="Calibri" w:hAnsi="Times New Roman" w:cs="Times New Roman"/>
          <w:b/>
          <w:bCs/>
          <w:iCs/>
          <w:color w:val="auto"/>
          <w:sz w:val="28"/>
          <w:lang w:val="en-GB" w:eastAsia="de-DE"/>
        </w:rPr>
      </w:pPr>
      <w:bookmarkStart w:id="51" w:name="_Toc148387796"/>
      <w:r w:rsidRPr="00F81E31">
        <w:rPr>
          <w:rFonts w:ascii="Times New Roman" w:hAnsi="Times New Roman" w:cs="Times New Roman"/>
          <w:b/>
          <w:color w:val="auto"/>
          <w:sz w:val="28"/>
          <w:lang w:eastAsia="de-DE"/>
        </w:rPr>
        <w:t>Service completion procedures and documentations</w:t>
      </w:r>
      <w:bookmarkEnd w:id="51"/>
    </w:p>
    <w:p w:rsidR="00062887" w:rsidRPr="00041E56" w:rsidRDefault="00062887" w:rsidP="007910CD">
      <w:pPr>
        <w:numPr>
          <w:ilvl w:val="0"/>
          <w:numId w:val="20"/>
        </w:numPr>
        <w:spacing w:before="240" w:after="240" w:line="360" w:lineRule="auto"/>
        <w:contextualSpacing/>
      </w:pPr>
      <w:bookmarkStart w:id="52" w:name="_Toc147824496"/>
      <w:r w:rsidRPr="00041E56">
        <w:t>Documenting Results of Diagnosis and Test</w:t>
      </w:r>
      <w:bookmarkEnd w:id="52"/>
    </w:p>
    <w:p w:rsidR="00062887" w:rsidRPr="00041E56" w:rsidRDefault="00062887" w:rsidP="00062887">
      <w:pPr>
        <w:shd w:val="clear" w:color="auto" w:fill="FFFFFF" w:themeFill="background1"/>
        <w:spacing w:line="360" w:lineRule="auto"/>
      </w:pPr>
      <w:r w:rsidRPr="00041E56">
        <w:t xml:space="preserve">Accurate documentation of the results obtained from the diagnosis and testing process is crucial in the service and repair of printer. It helps in maintaining a record of the identified issues, their corresponding solutions, and any further actions taken. </w:t>
      </w:r>
    </w:p>
    <w:p w:rsidR="00062887" w:rsidRPr="00041E56" w:rsidRDefault="00062887" w:rsidP="00062887">
      <w:pPr>
        <w:shd w:val="clear" w:color="auto" w:fill="FFFFFF" w:themeFill="background1"/>
        <w:spacing w:line="360" w:lineRule="auto"/>
      </w:pPr>
      <w:r w:rsidRPr="00041E56">
        <w:t>Here are some key steps to effectively document the results of diagnosis and testing:</w:t>
      </w:r>
    </w:p>
    <w:p w:rsidR="00062887" w:rsidRPr="00022B86" w:rsidRDefault="00022B86" w:rsidP="00022B86">
      <w:pPr>
        <w:shd w:val="clear" w:color="auto" w:fill="FFFFFF" w:themeFill="background1"/>
        <w:spacing w:after="160" w:line="360" w:lineRule="auto"/>
        <w:contextualSpacing/>
        <w:rPr>
          <w:b/>
        </w:rPr>
      </w:pPr>
      <w:r>
        <w:rPr>
          <w:b/>
        </w:rPr>
        <w:t xml:space="preserve">Comprehensive Notes: </w:t>
      </w:r>
      <w:r w:rsidR="00062887" w:rsidRPr="00041E56">
        <w:t>Keep detailed notes during the diagnosis and testing phase, capt</w:t>
      </w:r>
      <w:r>
        <w:t>uring all relevant information, including</w:t>
      </w:r>
    </w:p>
    <w:p w:rsidR="00062887" w:rsidRPr="00041E56" w:rsidRDefault="00062887" w:rsidP="007910CD">
      <w:pPr>
        <w:pStyle w:val="ListParagraph"/>
        <w:numPr>
          <w:ilvl w:val="0"/>
          <w:numId w:val="82"/>
        </w:numPr>
        <w:shd w:val="clear" w:color="auto" w:fill="FFFFFF" w:themeFill="background1"/>
        <w:spacing w:after="160" w:line="360" w:lineRule="auto"/>
      </w:pPr>
      <w:r w:rsidRPr="00041E56">
        <w:t xml:space="preserve">Observed symptoms, </w:t>
      </w:r>
    </w:p>
    <w:p w:rsidR="00062887" w:rsidRPr="00041E56" w:rsidRDefault="00062887" w:rsidP="007910CD">
      <w:pPr>
        <w:pStyle w:val="ListParagraph"/>
        <w:numPr>
          <w:ilvl w:val="0"/>
          <w:numId w:val="82"/>
        </w:numPr>
        <w:shd w:val="clear" w:color="auto" w:fill="FFFFFF" w:themeFill="background1"/>
        <w:spacing w:after="160" w:line="360" w:lineRule="auto"/>
      </w:pPr>
      <w:r w:rsidRPr="00041E56">
        <w:t xml:space="preserve">Test results, and </w:t>
      </w:r>
    </w:p>
    <w:p w:rsidR="00062887" w:rsidRPr="00041E56" w:rsidRDefault="00062887" w:rsidP="007910CD">
      <w:pPr>
        <w:pStyle w:val="ListParagraph"/>
        <w:numPr>
          <w:ilvl w:val="0"/>
          <w:numId w:val="82"/>
        </w:numPr>
        <w:shd w:val="clear" w:color="auto" w:fill="FFFFFF" w:themeFill="background1"/>
        <w:spacing w:after="160" w:line="360" w:lineRule="auto"/>
      </w:pPr>
      <w:r w:rsidRPr="00041E56">
        <w:t>Any actions taken.</w:t>
      </w:r>
    </w:p>
    <w:p w:rsidR="00062887" w:rsidRPr="00041E56" w:rsidRDefault="00062887" w:rsidP="00022B86">
      <w:pPr>
        <w:shd w:val="clear" w:color="auto" w:fill="FFFFFF" w:themeFill="background1"/>
        <w:spacing w:after="160" w:line="360" w:lineRule="auto"/>
      </w:pPr>
      <w:r w:rsidRPr="00041E56">
        <w:t>Document the specific tests performed, the test outcomes, and any abnormal or unexpected behavior observed during the testing process.</w:t>
      </w:r>
    </w:p>
    <w:p w:rsidR="00062887" w:rsidRPr="00586329" w:rsidRDefault="00022B86" w:rsidP="00022B86">
      <w:pPr>
        <w:spacing w:after="160" w:line="360" w:lineRule="auto"/>
        <w:contextualSpacing/>
        <w:rPr>
          <w:b/>
        </w:rPr>
      </w:pPr>
      <w:r>
        <w:rPr>
          <w:b/>
        </w:rPr>
        <w:t xml:space="preserve">Clear and Organized Format: </w:t>
      </w:r>
      <w:r w:rsidR="00062887" w:rsidRPr="00041E56">
        <w:t xml:space="preserve">Use a clear and organized format to record the information, such </w:t>
      </w:r>
      <w:r w:rsidR="00062887" w:rsidRPr="00586329">
        <w:t xml:space="preserve">as </w:t>
      </w:r>
    </w:p>
    <w:p w:rsidR="00062887" w:rsidRPr="00041E56" w:rsidRDefault="00062887" w:rsidP="007910CD">
      <w:pPr>
        <w:pStyle w:val="ListParagraph"/>
        <w:numPr>
          <w:ilvl w:val="0"/>
          <w:numId w:val="83"/>
        </w:numPr>
        <w:shd w:val="clear" w:color="auto" w:fill="FFFFFF" w:themeFill="background1"/>
        <w:spacing w:after="160" w:line="360" w:lineRule="auto"/>
      </w:pPr>
      <w:r w:rsidRPr="00041E56">
        <w:lastRenderedPageBreak/>
        <w:t xml:space="preserve">A digital or physical document, </w:t>
      </w:r>
    </w:p>
    <w:p w:rsidR="00062887" w:rsidRPr="00041E56" w:rsidRDefault="00062887" w:rsidP="007910CD">
      <w:pPr>
        <w:pStyle w:val="ListParagraph"/>
        <w:numPr>
          <w:ilvl w:val="0"/>
          <w:numId w:val="83"/>
        </w:numPr>
        <w:shd w:val="clear" w:color="auto" w:fill="FFFFFF" w:themeFill="background1"/>
        <w:spacing w:after="160" w:line="360" w:lineRule="auto"/>
      </w:pPr>
      <w:r w:rsidRPr="00041E56">
        <w:t>Spreadsheet, or dedicated software tool.</w:t>
      </w:r>
    </w:p>
    <w:p w:rsidR="00062887" w:rsidRPr="00041E56" w:rsidRDefault="00062887" w:rsidP="007910CD">
      <w:pPr>
        <w:pStyle w:val="ListParagraph"/>
        <w:numPr>
          <w:ilvl w:val="0"/>
          <w:numId w:val="83"/>
        </w:numPr>
        <w:shd w:val="clear" w:color="auto" w:fill="FFFFFF" w:themeFill="background1"/>
        <w:spacing w:after="160" w:line="360" w:lineRule="auto"/>
      </w:pPr>
      <w:r w:rsidRPr="00041E56">
        <w:t>Ensure that the documented information is easy to read, understand, and navigate.</w:t>
      </w:r>
    </w:p>
    <w:p w:rsidR="00062887" w:rsidRPr="00022B86" w:rsidRDefault="00062887" w:rsidP="00022B86">
      <w:pPr>
        <w:spacing w:after="160" w:line="360" w:lineRule="auto"/>
        <w:ind w:left="360"/>
        <w:contextualSpacing/>
        <w:rPr>
          <w:b/>
        </w:rPr>
      </w:pPr>
      <w:r w:rsidRPr="00041E56">
        <w:rPr>
          <w:b/>
        </w:rPr>
        <w:t>Systematic Identification:</w:t>
      </w:r>
      <w:r w:rsidRPr="00041E56">
        <w:t xml:space="preserve">Clearly identify the </w:t>
      </w:r>
      <w:r w:rsidR="0081445D">
        <w:t>printer</w:t>
      </w:r>
      <w:r w:rsidRPr="00041E56">
        <w:t xml:space="preserve"> unit being diagnosed, including its make,</w:t>
      </w:r>
    </w:p>
    <w:p w:rsidR="00062887" w:rsidRPr="00041E56" w:rsidRDefault="00062887" w:rsidP="00EC7286">
      <w:pPr>
        <w:shd w:val="clear" w:color="auto" w:fill="FFFFFF" w:themeFill="background1"/>
        <w:spacing w:after="160" w:line="360" w:lineRule="auto"/>
      </w:pPr>
      <w:r w:rsidRPr="00EC7286">
        <w:rPr>
          <w:b/>
        </w:rPr>
        <w:t>Model,</w:t>
      </w:r>
      <w:r w:rsidR="0081445D" w:rsidRPr="00041E56">
        <w:t>and: Any</w:t>
      </w:r>
      <w:r w:rsidRPr="00041E56">
        <w:t xml:space="preserve"> unique identifiers, such as serial </w:t>
      </w:r>
      <w:r w:rsidR="0081445D" w:rsidRPr="00041E56">
        <w:t>numbers. Assign</w:t>
      </w:r>
      <w:r w:rsidRPr="00041E56">
        <w:t xml:space="preserve"> a unique identifier or reference number to the diagnostic case to track and retrieve the information easily in the future.</w:t>
      </w:r>
    </w:p>
    <w:p w:rsidR="00062887" w:rsidRPr="00022B86" w:rsidRDefault="00062887" w:rsidP="00022B86">
      <w:pPr>
        <w:spacing w:after="160" w:line="360" w:lineRule="auto"/>
        <w:contextualSpacing/>
        <w:rPr>
          <w:b/>
        </w:rPr>
      </w:pPr>
      <w:r w:rsidRPr="00041E56">
        <w:rPr>
          <w:b/>
        </w:rPr>
        <w:t>F</w:t>
      </w:r>
      <w:r w:rsidR="00022B86">
        <w:rPr>
          <w:b/>
        </w:rPr>
        <w:t xml:space="preserve">ault Description: </w:t>
      </w:r>
      <w:r w:rsidRPr="00041E56">
        <w:t>Provide a detailed description of the identified faults or issues.</w:t>
      </w:r>
    </w:p>
    <w:p w:rsidR="00062887" w:rsidRPr="00041E56" w:rsidRDefault="00062887" w:rsidP="007910CD">
      <w:pPr>
        <w:pStyle w:val="ListParagraph"/>
        <w:numPr>
          <w:ilvl w:val="0"/>
          <w:numId w:val="84"/>
        </w:numPr>
        <w:shd w:val="clear" w:color="auto" w:fill="FFFFFF" w:themeFill="background1"/>
        <w:spacing w:after="160" w:line="360" w:lineRule="auto"/>
      </w:pPr>
      <w:r w:rsidRPr="00041E56">
        <w:t>Specific symptoms,</w:t>
      </w:r>
    </w:p>
    <w:p w:rsidR="00062887" w:rsidRPr="00041E56" w:rsidRDefault="00062887" w:rsidP="007910CD">
      <w:pPr>
        <w:pStyle w:val="ListParagraph"/>
        <w:numPr>
          <w:ilvl w:val="0"/>
          <w:numId w:val="84"/>
        </w:numPr>
        <w:shd w:val="clear" w:color="auto" w:fill="FFFFFF" w:themeFill="background1"/>
        <w:spacing w:after="160" w:line="360" w:lineRule="auto"/>
      </w:pPr>
      <w:r w:rsidRPr="00041E56">
        <w:t xml:space="preserve">Error messages, </w:t>
      </w:r>
    </w:p>
    <w:p w:rsidR="00062887" w:rsidRPr="00041E56" w:rsidRDefault="00062887" w:rsidP="007910CD">
      <w:pPr>
        <w:pStyle w:val="ListParagraph"/>
        <w:numPr>
          <w:ilvl w:val="0"/>
          <w:numId w:val="84"/>
        </w:numPr>
        <w:shd w:val="clear" w:color="auto" w:fill="FFFFFF" w:themeFill="background1"/>
        <w:spacing w:after="160" w:line="360" w:lineRule="auto"/>
      </w:pPr>
      <w:r w:rsidRPr="00041E56">
        <w:t>Abnormal behavior</w:t>
      </w:r>
      <w:r w:rsidR="00EC7286">
        <w:t>s observed during the diagnosis:</w:t>
      </w:r>
      <w:r w:rsidR="00EC7286" w:rsidRPr="00041E56">
        <w:t xml:space="preserve"> Use</w:t>
      </w:r>
      <w:r w:rsidRPr="00041E56">
        <w:t xml:space="preserve"> clear and concise language to describe the problems, avoiding technical jargon whenever possible for better user comprehension.</w:t>
      </w:r>
    </w:p>
    <w:p w:rsidR="00062887" w:rsidRPr="00041E56" w:rsidRDefault="00062887" w:rsidP="00022B86">
      <w:pPr>
        <w:spacing w:after="160" w:line="360" w:lineRule="auto"/>
        <w:contextualSpacing/>
        <w:rPr>
          <w:b/>
        </w:rPr>
      </w:pPr>
      <w:r w:rsidRPr="00041E56">
        <w:rPr>
          <w:b/>
        </w:rPr>
        <w:t>Test Results:</w:t>
      </w:r>
    </w:p>
    <w:p w:rsidR="00062887" w:rsidRPr="00041E56" w:rsidRDefault="00062887" w:rsidP="007910CD">
      <w:pPr>
        <w:pStyle w:val="ListParagraph"/>
        <w:numPr>
          <w:ilvl w:val="0"/>
          <w:numId w:val="85"/>
        </w:numPr>
        <w:shd w:val="clear" w:color="auto" w:fill="FFFFFF" w:themeFill="background1"/>
        <w:spacing w:after="160" w:line="360" w:lineRule="auto"/>
      </w:pPr>
      <w:r w:rsidRPr="00041E56">
        <w:t>Document the results of each specific test conducted during the diagnosis process. Include both positive and negative outcomes.</w:t>
      </w:r>
    </w:p>
    <w:p w:rsidR="00062887" w:rsidRPr="00041E56" w:rsidRDefault="00062887" w:rsidP="007910CD">
      <w:pPr>
        <w:pStyle w:val="ListParagraph"/>
        <w:numPr>
          <w:ilvl w:val="0"/>
          <w:numId w:val="85"/>
        </w:numPr>
        <w:shd w:val="clear" w:color="auto" w:fill="FFFFFF" w:themeFill="background1"/>
        <w:spacing w:after="160" w:line="360" w:lineRule="auto"/>
      </w:pPr>
      <w:r w:rsidRPr="00041E56">
        <w:t>Record the specific tests performed, their expected outcomes, and the actual results obtained.</w:t>
      </w:r>
    </w:p>
    <w:p w:rsidR="00062887" w:rsidRPr="00041E56" w:rsidRDefault="00062887" w:rsidP="007910CD">
      <w:pPr>
        <w:pStyle w:val="ListParagraph"/>
        <w:numPr>
          <w:ilvl w:val="0"/>
          <w:numId w:val="85"/>
        </w:numPr>
        <w:shd w:val="clear" w:color="auto" w:fill="FFFFFF" w:themeFill="background1"/>
        <w:spacing w:after="160" w:line="360" w:lineRule="auto"/>
      </w:pPr>
      <w:r w:rsidRPr="00041E56">
        <w:t>Note any variations, discrepancies, or inconsistencies between the expected and actual results.</w:t>
      </w:r>
    </w:p>
    <w:p w:rsidR="00062887" w:rsidRPr="00041E56" w:rsidRDefault="00062887" w:rsidP="00022B86">
      <w:pPr>
        <w:spacing w:after="160" w:line="360" w:lineRule="auto"/>
        <w:contextualSpacing/>
        <w:rPr>
          <w:b/>
        </w:rPr>
      </w:pPr>
      <w:r w:rsidRPr="00041E56">
        <w:rPr>
          <w:b/>
        </w:rPr>
        <w:t>Identified Faults or Issues:</w:t>
      </w:r>
    </w:p>
    <w:p w:rsidR="00062887" w:rsidRPr="00041E56" w:rsidRDefault="00062887" w:rsidP="009B35C0">
      <w:pPr>
        <w:numPr>
          <w:ilvl w:val="0"/>
          <w:numId w:val="6"/>
        </w:numPr>
        <w:shd w:val="clear" w:color="auto" w:fill="FFFFFF" w:themeFill="background1"/>
        <w:spacing w:after="160" w:line="360" w:lineRule="auto"/>
      </w:pPr>
      <w:r w:rsidRPr="00041E56">
        <w:t>Clearly list and describe the identified faults or issues based on the diagnosis and testing results.</w:t>
      </w:r>
    </w:p>
    <w:p w:rsidR="00062887" w:rsidRPr="00041E56" w:rsidRDefault="00062887" w:rsidP="009B35C0">
      <w:pPr>
        <w:numPr>
          <w:ilvl w:val="0"/>
          <w:numId w:val="6"/>
        </w:numPr>
        <w:shd w:val="clear" w:color="auto" w:fill="FFFFFF" w:themeFill="background1"/>
        <w:spacing w:after="160" w:line="360" w:lineRule="auto"/>
      </w:pPr>
      <w:r w:rsidRPr="00041E56">
        <w:t>Include specific hardware or software components that have been identified as faulty or problematic.</w:t>
      </w:r>
    </w:p>
    <w:p w:rsidR="00062887" w:rsidRPr="00041E56" w:rsidRDefault="00062887" w:rsidP="009B35C0">
      <w:pPr>
        <w:numPr>
          <w:ilvl w:val="0"/>
          <w:numId w:val="6"/>
        </w:numPr>
        <w:shd w:val="clear" w:color="auto" w:fill="FFFFFF" w:themeFill="background1"/>
        <w:spacing w:after="160" w:line="360" w:lineRule="auto"/>
      </w:pPr>
      <w:r w:rsidRPr="00041E56">
        <w:t>Provide a summary or overview of the root causes or underlying reasons for the identified faults.</w:t>
      </w:r>
    </w:p>
    <w:p w:rsidR="00062887" w:rsidRPr="00041E56" w:rsidRDefault="00062887" w:rsidP="00022B86">
      <w:pPr>
        <w:spacing w:after="160" w:line="360" w:lineRule="auto"/>
        <w:contextualSpacing/>
        <w:rPr>
          <w:b/>
        </w:rPr>
      </w:pPr>
      <w:r w:rsidRPr="00041E56">
        <w:rPr>
          <w:b/>
        </w:rPr>
        <w:lastRenderedPageBreak/>
        <w:t>Recommended Solutions:</w:t>
      </w:r>
    </w:p>
    <w:p w:rsidR="00062887" w:rsidRPr="00041E56" w:rsidRDefault="00062887" w:rsidP="009B35C0">
      <w:pPr>
        <w:numPr>
          <w:ilvl w:val="0"/>
          <w:numId w:val="7"/>
        </w:numPr>
        <w:shd w:val="clear" w:color="auto" w:fill="FFFFFF" w:themeFill="background1"/>
        <w:spacing w:after="160" w:line="360" w:lineRule="auto"/>
      </w:pPr>
      <w:r w:rsidRPr="00041E56">
        <w:t>Document the recommended solutions or actions to address the identified faults or issues.</w:t>
      </w:r>
    </w:p>
    <w:p w:rsidR="00062887" w:rsidRPr="00041E56" w:rsidRDefault="00062887" w:rsidP="009B35C0">
      <w:pPr>
        <w:numPr>
          <w:ilvl w:val="0"/>
          <w:numId w:val="7"/>
        </w:numPr>
        <w:shd w:val="clear" w:color="auto" w:fill="FFFFFF" w:themeFill="background1"/>
        <w:spacing w:after="160" w:line="360" w:lineRule="auto"/>
      </w:pPr>
      <w:r w:rsidRPr="00041E56">
        <w:t>Include detailed instructions, steps, or procedures for implementing the recommended solutions.</w:t>
      </w:r>
    </w:p>
    <w:p w:rsidR="00062887" w:rsidRPr="00041E56" w:rsidRDefault="00062887" w:rsidP="009B35C0">
      <w:pPr>
        <w:numPr>
          <w:ilvl w:val="0"/>
          <w:numId w:val="7"/>
        </w:numPr>
        <w:shd w:val="clear" w:color="auto" w:fill="FFFFFF" w:themeFill="background1"/>
        <w:spacing w:after="160" w:line="360" w:lineRule="auto"/>
      </w:pPr>
      <w:r w:rsidRPr="00041E56">
        <w:t>Specify any required replacement parts, tools, or software updates necessary for the repairs.</w:t>
      </w:r>
    </w:p>
    <w:p w:rsidR="00062887" w:rsidRPr="00041E56" w:rsidRDefault="00062887" w:rsidP="007910CD">
      <w:pPr>
        <w:numPr>
          <w:ilvl w:val="0"/>
          <w:numId w:val="21"/>
        </w:numPr>
        <w:spacing w:after="160" w:line="360" w:lineRule="auto"/>
        <w:contextualSpacing/>
        <w:rPr>
          <w:b/>
        </w:rPr>
      </w:pPr>
      <w:r w:rsidRPr="00041E56">
        <w:rPr>
          <w:b/>
        </w:rPr>
        <w:t>Follow-up Actions:</w:t>
      </w:r>
    </w:p>
    <w:p w:rsidR="00062887" w:rsidRPr="00041E56" w:rsidRDefault="00062887" w:rsidP="009B35C0">
      <w:pPr>
        <w:numPr>
          <w:ilvl w:val="0"/>
          <w:numId w:val="8"/>
        </w:numPr>
        <w:shd w:val="clear" w:color="auto" w:fill="FFFFFF" w:themeFill="background1"/>
        <w:spacing w:after="160" w:line="360" w:lineRule="auto"/>
      </w:pPr>
      <w:r w:rsidRPr="00041E56">
        <w:t>Record any follow-up actions taken or planned, such as ordering replacement parts, scheduling repairs, or further consultations with experts.</w:t>
      </w:r>
    </w:p>
    <w:p w:rsidR="00062887" w:rsidRPr="00041E56" w:rsidRDefault="00062887" w:rsidP="00062887">
      <w:pPr>
        <w:tabs>
          <w:tab w:val="num" w:pos="810"/>
          <w:tab w:val="left" w:pos="1218"/>
        </w:tabs>
        <w:autoSpaceDE w:val="0"/>
        <w:autoSpaceDN w:val="0"/>
        <w:adjustRightInd w:val="0"/>
        <w:spacing w:line="360" w:lineRule="auto"/>
        <w:rPr>
          <w:rFonts w:eastAsia="Calibri"/>
          <w:b/>
          <w:bCs/>
          <w:i/>
          <w:iCs/>
          <w:lang w:val="en-GB" w:eastAsia="de-DE"/>
        </w:rPr>
      </w:pPr>
      <w:r w:rsidRPr="00041E56">
        <w:t>Document any additional testing or diagnostic steps that may be required to confirm the effectiveness of the recommended solutions.</w:t>
      </w:r>
    </w:p>
    <w:p w:rsidR="00062887" w:rsidRPr="00F81E31" w:rsidRDefault="00180EE2" w:rsidP="00F81E31">
      <w:pPr>
        <w:pStyle w:val="Heading2"/>
        <w:spacing w:after="240" w:line="360" w:lineRule="auto"/>
        <w:rPr>
          <w:rFonts w:ascii="Times New Roman" w:eastAsia="Calibri" w:hAnsi="Times New Roman" w:cs="Times New Roman"/>
          <w:b/>
          <w:bCs/>
          <w:i/>
          <w:iCs/>
          <w:color w:val="auto"/>
          <w:sz w:val="28"/>
          <w:lang w:val="en-GB" w:eastAsia="de-DE"/>
        </w:rPr>
      </w:pPr>
      <w:bookmarkStart w:id="53" w:name="_Toc148387797"/>
      <w:r w:rsidRPr="00F81E31">
        <w:rPr>
          <w:rFonts w:ascii="Times New Roman" w:hAnsi="Times New Roman" w:cs="Times New Roman"/>
          <w:b/>
          <w:color w:val="auto"/>
          <w:sz w:val="28"/>
          <w:lang w:eastAsia="de-DE"/>
        </w:rPr>
        <w:t>Disposing</w:t>
      </w:r>
      <w:r w:rsidR="00062887" w:rsidRPr="00F81E31">
        <w:rPr>
          <w:rFonts w:ascii="Times New Roman" w:hAnsi="Times New Roman" w:cs="Times New Roman"/>
          <w:b/>
          <w:color w:val="auto"/>
          <w:sz w:val="28"/>
          <w:lang w:eastAsia="de-DE"/>
        </w:rPr>
        <w:t xml:space="preserve"> Waste materials</w:t>
      </w:r>
      <w:bookmarkEnd w:id="53"/>
    </w:p>
    <w:p w:rsidR="00062887" w:rsidRPr="00041E56" w:rsidRDefault="00062887" w:rsidP="00062887">
      <w:pPr>
        <w:tabs>
          <w:tab w:val="num" w:pos="810"/>
          <w:tab w:val="left" w:pos="1218"/>
        </w:tabs>
        <w:autoSpaceDE w:val="0"/>
        <w:autoSpaceDN w:val="0"/>
        <w:adjustRightInd w:val="0"/>
        <w:spacing w:line="360" w:lineRule="auto"/>
        <w:rPr>
          <w:lang w:eastAsia="de-DE"/>
        </w:rPr>
      </w:pPr>
      <w:r w:rsidRPr="00041E56">
        <w:rPr>
          <w:lang w:eastAsia="de-DE"/>
        </w:rPr>
        <w:t xml:space="preserve">Environmental Compliance Introduction: In the </w:t>
      </w:r>
      <w:r w:rsidR="00A849DF">
        <w:rPr>
          <w:lang w:eastAsia="de-DE"/>
        </w:rPr>
        <w:t>printer</w:t>
      </w:r>
      <w:r w:rsidRPr="00041E56">
        <w:rPr>
          <w:lang w:eastAsia="de-DE"/>
        </w:rPr>
        <w:t xml:space="preserve"> repair and servicing industry, the proper disposal of waste materials is of utmost importance to ensure environmental sustainability. This essay will discuss the significance of disposing of waste materials in accordance with environmental requirements in the context of mobile phone repair and servicing. </w:t>
      </w:r>
    </w:p>
    <w:p w:rsidR="00062887" w:rsidRPr="00EC7286" w:rsidRDefault="00062887" w:rsidP="00062887">
      <w:pPr>
        <w:tabs>
          <w:tab w:val="num" w:pos="810"/>
          <w:tab w:val="left" w:pos="1218"/>
        </w:tabs>
        <w:autoSpaceDE w:val="0"/>
        <w:autoSpaceDN w:val="0"/>
        <w:adjustRightInd w:val="0"/>
        <w:spacing w:line="360" w:lineRule="auto"/>
        <w:rPr>
          <w:b/>
          <w:lang w:eastAsia="de-DE"/>
        </w:rPr>
      </w:pPr>
      <w:r w:rsidRPr="00EC7286">
        <w:rPr>
          <w:b/>
          <w:lang w:eastAsia="de-DE"/>
        </w:rPr>
        <w:t xml:space="preserve">1. Environmental Impact of Improper Waste Disposal: </w:t>
      </w:r>
    </w:p>
    <w:p w:rsidR="00062887" w:rsidRPr="00041E56" w:rsidRDefault="00062887" w:rsidP="00062887">
      <w:pPr>
        <w:tabs>
          <w:tab w:val="num" w:pos="810"/>
          <w:tab w:val="left" w:pos="1218"/>
        </w:tabs>
        <w:autoSpaceDE w:val="0"/>
        <w:autoSpaceDN w:val="0"/>
        <w:adjustRightInd w:val="0"/>
        <w:spacing w:line="360" w:lineRule="auto"/>
        <w:rPr>
          <w:lang w:eastAsia="de-DE"/>
        </w:rPr>
      </w:pPr>
      <w:r w:rsidRPr="00041E56">
        <w:rPr>
          <w:lang w:eastAsia="de-DE"/>
        </w:rPr>
        <w:t xml:space="preserve">Improper disposal of waste materials from mobile phone repair and servicing can have detrimental effects on the environment. Printer contain various hazardous substances, including heavy metals, toxic chemicals, and non-biodegradable materials (EPA, 2021). When these materials are not disposed of correctly, they can contaminate soil, water bodies, and air, posing risks to human health and ecosystems. </w:t>
      </w:r>
    </w:p>
    <w:p w:rsidR="00062887" w:rsidRPr="00EC7286" w:rsidRDefault="00062887" w:rsidP="00062887">
      <w:pPr>
        <w:tabs>
          <w:tab w:val="num" w:pos="810"/>
          <w:tab w:val="left" w:pos="1218"/>
        </w:tabs>
        <w:autoSpaceDE w:val="0"/>
        <w:autoSpaceDN w:val="0"/>
        <w:adjustRightInd w:val="0"/>
        <w:spacing w:line="360" w:lineRule="auto"/>
        <w:rPr>
          <w:b/>
          <w:lang w:eastAsia="de-DE"/>
        </w:rPr>
      </w:pPr>
      <w:r w:rsidRPr="00EC7286">
        <w:rPr>
          <w:b/>
          <w:lang w:eastAsia="de-DE"/>
        </w:rPr>
        <w:t xml:space="preserve">2. Compliance with Environmental Requirements: </w:t>
      </w:r>
    </w:p>
    <w:p w:rsidR="00062887" w:rsidRPr="00041E56" w:rsidRDefault="00062887" w:rsidP="00062887">
      <w:pPr>
        <w:tabs>
          <w:tab w:val="num" w:pos="810"/>
          <w:tab w:val="left" w:pos="1218"/>
        </w:tabs>
        <w:autoSpaceDE w:val="0"/>
        <w:autoSpaceDN w:val="0"/>
        <w:adjustRightInd w:val="0"/>
        <w:spacing w:line="360" w:lineRule="auto"/>
        <w:rPr>
          <w:lang w:eastAsia="de-DE"/>
        </w:rPr>
      </w:pPr>
      <w:r w:rsidRPr="00041E56">
        <w:rPr>
          <w:lang w:eastAsia="de-DE"/>
        </w:rPr>
        <w:t xml:space="preserve">To mitigate the environmental impact of waste materials, mobile phone repair and servicing businesses must comply with environmental requirements for proper disposal. This involves following established guidelines and regulations set by local authorities and environmental agencies. </w:t>
      </w:r>
    </w:p>
    <w:p w:rsidR="00062887" w:rsidRPr="00041E56" w:rsidRDefault="00062887" w:rsidP="00062887">
      <w:pPr>
        <w:tabs>
          <w:tab w:val="num" w:pos="810"/>
          <w:tab w:val="left" w:pos="1218"/>
        </w:tabs>
        <w:autoSpaceDE w:val="0"/>
        <w:autoSpaceDN w:val="0"/>
        <w:adjustRightInd w:val="0"/>
        <w:spacing w:line="360" w:lineRule="auto"/>
        <w:rPr>
          <w:lang w:eastAsia="de-DE"/>
        </w:rPr>
      </w:pPr>
      <w:r w:rsidRPr="00041E56">
        <w:rPr>
          <w:lang w:eastAsia="de-DE"/>
        </w:rPr>
        <w:lastRenderedPageBreak/>
        <w:t xml:space="preserve">a.Segregation of Waste: Technicians should segregate waste materials into different categories, such as electronic components, batteries, plastics, and metals. This segregation facilitates proper disposal and recycling of each waste type, minimizing environmental harm. </w:t>
      </w:r>
    </w:p>
    <w:p w:rsidR="00062887" w:rsidRPr="00041E56" w:rsidRDefault="00062887" w:rsidP="00062887">
      <w:pPr>
        <w:tabs>
          <w:tab w:val="num" w:pos="810"/>
          <w:tab w:val="left" w:pos="1218"/>
        </w:tabs>
        <w:autoSpaceDE w:val="0"/>
        <w:autoSpaceDN w:val="0"/>
        <w:adjustRightInd w:val="0"/>
        <w:spacing w:line="360" w:lineRule="auto"/>
        <w:rPr>
          <w:lang w:eastAsia="de-DE"/>
        </w:rPr>
      </w:pPr>
      <w:r w:rsidRPr="00041E56">
        <w:rPr>
          <w:lang w:eastAsia="de-DE"/>
        </w:rPr>
        <w:t>b.Recycling: Mobile phone repair and servicing businesses should partner with certified recycling facilities to ensure that waste materials are recycled appropriately. Recycling helps recover valuable resources from mobile phones and reduces the need for raw materials extraction, conserving natural resources and reducing energy consumption (EPA, 2021).</w:t>
      </w:r>
    </w:p>
    <w:p w:rsidR="00062887" w:rsidRPr="00041E56" w:rsidRDefault="00062887" w:rsidP="00062887">
      <w:pPr>
        <w:tabs>
          <w:tab w:val="num" w:pos="810"/>
          <w:tab w:val="left" w:pos="1218"/>
        </w:tabs>
        <w:autoSpaceDE w:val="0"/>
        <w:autoSpaceDN w:val="0"/>
        <w:adjustRightInd w:val="0"/>
        <w:spacing w:line="360" w:lineRule="auto"/>
        <w:rPr>
          <w:lang w:eastAsia="de-DE"/>
        </w:rPr>
      </w:pPr>
      <w:r w:rsidRPr="00041E56">
        <w:rPr>
          <w:lang w:eastAsia="de-DE"/>
        </w:rPr>
        <w:t xml:space="preserve">c.Hazardous Waste Disposal: Hazardous waste, such as batteries and certain electronic components, must be disposed of in accordance with specific regulations. </w:t>
      </w:r>
      <w:r w:rsidR="00B40680" w:rsidRPr="00041E56">
        <w:rPr>
          <w:lang w:eastAsia="de-DE"/>
        </w:rPr>
        <w:t>Printer</w:t>
      </w:r>
      <w:r w:rsidRPr="00041E56">
        <w:rPr>
          <w:lang w:eastAsia="de-DE"/>
        </w:rPr>
        <w:t xml:space="preserve"> repair and servicing businesses should identify authorized hazardous waste disposal facilities and adhere to proper disposal protocols to prevent contamination and ensure compliance with environmental requirements. </w:t>
      </w:r>
    </w:p>
    <w:p w:rsidR="00062887" w:rsidRPr="00041E56" w:rsidRDefault="00062887" w:rsidP="00062887">
      <w:pPr>
        <w:tabs>
          <w:tab w:val="num" w:pos="810"/>
          <w:tab w:val="left" w:pos="1218"/>
        </w:tabs>
        <w:autoSpaceDE w:val="0"/>
        <w:autoSpaceDN w:val="0"/>
        <w:adjustRightInd w:val="0"/>
        <w:spacing w:line="360" w:lineRule="auto"/>
        <w:rPr>
          <w:lang w:eastAsia="de-DE"/>
        </w:rPr>
      </w:pPr>
      <w:r w:rsidRPr="00041E56">
        <w:rPr>
          <w:lang w:eastAsia="de-DE"/>
        </w:rPr>
        <w:t xml:space="preserve">d.Documentation: Maintaining proper documentation of waste disposal activities is essential for demonstrating compliance with environmental regulations. This includes recording the types and quantities of waste materials disposed of, the recycling facilities used, and any hazardous waste disposal certificates obtained. </w:t>
      </w:r>
    </w:p>
    <w:p w:rsidR="00062887" w:rsidRPr="00EC7286" w:rsidRDefault="000650F6" w:rsidP="00062887">
      <w:pPr>
        <w:tabs>
          <w:tab w:val="num" w:pos="810"/>
          <w:tab w:val="left" w:pos="1218"/>
        </w:tabs>
        <w:autoSpaceDE w:val="0"/>
        <w:autoSpaceDN w:val="0"/>
        <w:adjustRightInd w:val="0"/>
        <w:spacing w:line="360" w:lineRule="auto"/>
        <w:rPr>
          <w:b/>
          <w:lang w:eastAsia="de-DE"/>
        </w:rPr>
      </w:pPr>
      <w:r w:rsidRPr="00EC7286">
        <w:rPr>
          <w:b/>
          <w:lang w:eastAsia="de-DE"/>
        </w:rPr>
        <w:t>3. Environmental</w:t>
      </w:r>
      <w:r w:rsidR="00062887" w:rsidRPr="00EC7286">
        <w:rPr>
          <w:b/>
          <w:lang w:eastAsia="de-DE"/>
        </w:rPr>
        <w:t xml:space="preserve"> Benefits and Corporate Responsibility:</w:t>
      </w:r>
    </w:p>
    <w:p w:rsidR="00062887" w:rsidRPr="00041E56" w:rsidRDefault="00062887" w:rsidP="00062887">
      <w:pPr>
        <w:tabs>
          <w:tab w:val="num" w:pos="810"/>
          <w:tab w:val="left" w:pos="1218"/>
        </w:tabs>
        <w:autoSpaceDE w:val="0"/>
        <w:autoSpaceDN w:val="0"/>
        <w:adjustRightInd w:val="0"/>
        <w:spacing w:line="360" w:lineRule="auto"/>
        <w:rPr>
          <w:lang w:eastAsia="de-DE"/>
        </w:rPr>
      </w:pPr>
      <w:r w:rsidRPr="00041E56">
        <w:rPr>
          <w:lang w:eastAsia="de-DE"/>
        </w:rPr>
        <w:t xml:space="preserve"> Proper disposal of waste materials in mobile phone repair and servicing not only ensures compliance with environmental requirements but also offers several environmental benefits. These include: </w:t>
      </w:r>
    </w:p>
    <w:p w:rsidR="00062887" w:rsidRPr="00041E56" w:rsidRDefault="00062887" w:rsidP="00062887">
      <w:pPr>
        <w:tabs>
          <w:tab w:val="num" w:pos="810"/>
          <w:tab w:val="left" w:pos="1218"/>
        </w:tabs>
        <w:autoSpaceDE w:val="0"/>
        <w:autoSpaceDN w:val="0"/>
        <w:adjustRightInd w:val="0"/>
        <w:spacing w:line="360" w:lineRule="auto"/>
        <w:rPr>
          <w:lang w:eastAsia="de-DE"/>
        </w:rPr>
      </w:pPr>
      <w:r w:rsidRPr="00041E56">
        <w:rPr>
          <w:lang w:eastAsia="de-DE"/>
        </w:rPr>
        <w:t xml:space="preserve">a.Pollution Prevention: By disposing of waste materials correctly, the release of hazardous substances into the environment is minimized, reducing pollution and protecting ecosystems. </w:t>
      </w:r>
    </w:p>
    <w:p w:rsidR="00062887" w:rsidRPr="00041E56" w:rsidRDefault="00062887" w:rsidP="00062887">
      <w:pPr>
        <w:tabs>
          <w:tab w:val="num" w:pos="810"/>
          <w:tab w:val="left" w:pos="1218"/>
        </w:tabs>
        <w:autoSpaceDE w:val="0"/>
        <w:autoSpaceDN w:val="0"/>
        <w:adjustRightInd w:val="0"/>
        <w:spacing w:line="360" w:lineRule="auto"/>
        <w:rPr>
          <w:lang w:eastAsia="de-DE"/>
        </w:rPr>
      </w:pPr>
      <w:r w:rsidRPr="00041E56">
        <w:rPr>
          <w:lang w:eastAsia="de-DE"/>
        </w:rPr>
        <w:t>b.Resource Conservation: Recycling waste materials helps conserve valuable resources, such as metals and plastics, by reducing the need for new raw materials extraction.</w:t>
      </w:r>
    </w:p>
    <w:p w:rsidR="00062887" w:rsidRDefault="00062887" w:rsidP="00062887">
      <w:pPr>
        <w:tabs>
          <w:tab w:val="num" w:pos="810"/>
          <w:tab w:val="left" w:pos="1218"/>
        </w:tabs>
        <w:autoSpaceDE w:val="0"/>
        <w:autoSpaceDN w:val="0"/>
        <w:adjustRightInd w:val="0"/>
        <w:spacing w:line="360" w:lineRule="auto"/>
        <w:rPr>
          <w:lang w:eastAsia="de-DE"/>
        </w:rPr>
      </w:pPr>
      <w:r w:rsidRPr="00041E56">
        <w:rPr>
          <w:lang w:eastAsia="de-DE"/>
        </w:rPr>
        <w:t>c.Corporate Responsibility: Demonstrating a commitment to environmental sustainability through proper waste disposal enhances the reputation and credibility of mobile phone repair and servicing businesses. It showcases their corporate responsibility and contributes to a greener and more sustainable future.</w:t>
      </w:r>
    </w:p>
    <w:p w:rsidR="00086200" w:rsidRDefault="00086200" w:rsidP="00062887">
      <w:pPr>
        <w:tabs>
          <w:tab w:val="num" w:pos="810"/>
          <w:tab w:val="left" w:pos="1218"/>
        </w:tabs>
        <w:autoSpaceDE w:val="0"/>
        <w:autoSpaceDN w:val="0"/>
        <w:adjustRightInd w:val="0"/>
        <w:spacing w:line="360" w:lineRule="auto"/>
        <w:rPr>
          <w:lang w:eastAsia="de-DE"/>
        </w:rPr>
      </w:pPr>
    </w:p>
    <w:p w:rsidR="00086200" w:rsidRPr="00F85039" w:rsidRDefault="00086200" w:rsidP="00086200">
      <w:pPr>
        <w:pStyle w:val="Heading1"/>
        <w:numPr>
          <w:ilvl w:val="0"/>
          <w:numId w:val="0"/>
        </w:numPr>
        <w:spacing w:after="240" w:line="360" w:lineRule="auto"/>
        <w:rPr>
          <w:rFonts w:ascii="Times New Roman" w:hAnsi="Times New Roman" w:cs="Times New Roman"/>
          <w:b/>
          <w:color w:val="auto"/>
        </w:rPr>
      </w:pPr>
      <w:bookmarkStart w:id="54" w:name="_Toc148387798"/>
      <w:r w:rsidRPr="00F85039">
        <w:rPr>
          <w:rFonts w:ascii="Times New Roman" w:hAnsi="Times New Roman" w:cs="Times New Roman"/>
          <w:b/>
          <w:color w:val="auto"/>
        </w:rPr>
        <w:lastRenderedPageBreak/>
        <w:t>Self-check.1.1</w:t>
      </w:r>
      <w:bookmarkEnd w:id="54"/>
    </w:p>
    <w:p w:rsidR="00086200" w:rsidRPr="005E38C2" w:rsidRDefault="00086200" w:rsidP="00086200">
      <w:r w:rsidRPr="00086200">
        <w:rPr>
          <w:b/>
          <w:sz w:val="28"/>
        </w:rPr>
        <w:t>Part I</w:t>
      </w:r>
      <w:r w:rsidRPr="00041E56">
        <w:rPr>
          <w:sz w:val="28"/>
        </w:rPr>
        <w:t xml:space="preserve">. </w:t>
      </w:r>
      <w:r w:rsidRPr="005E38C2">
        <w:t>Choose the best answer</w:t>
      </w:r>
    </w:p>
    <w:p w:rsidR="00086200" w:rsidRDefault="00086200" w:rsidP="00062887">
      <w:pPr>
        <w:tabs>
          <w:tab w:val="num" w:pos="810"/>
          <w:tab w:val="left" w:pos="1218"/>
        </w:tabs>
        <w:autoSpaceDE w:val="0"/>
        <w:autoSpaceDN w:val="0"/>
        <w:adjustRightInd w:val="0"/>
        <w:spacing w:line="360" w:lineRule="auto"/>
        <w:rPr>
          <w:lang w:eastAsia="de-DE"/>
        </w:rPr>
      </w:pPr>
    </w:p>
    <w:p w:rsidR="00086200" w:rsidRPr="00086200" w:rsidRDefault="00086200" w:rsidP="00086200">
      <w:pPr>
        <w:spacing w:after="160" w:line="360" w:lineRule="auto"/>
        <w:contextualSpacing/>
        <w:rPr>
          <w:rFonts w:eastAsiaTheme="minorHAnsi"/>
        </w:rPr>
      </w:pPr>
      <w:r w:rsidRPr="00086200">
        <w:rPr>
          <w:rFonts w:eastAsiaTheme="minorHAnsi"/>
        </w:rPr>
        <w:t xml:space="preserve">1. Which of the following is false in reassembling the printer part </w:t>
      </w:r>
    </w:p>
    <w:p w:rsidR="00086200" w:rsidRPr="00086200" w:rsidRDefault="00086200" w:rsidP="007910CD">
      <w:pPr>
        <w:numPr>
          <w:ilvl w:val="0"/>
          <w:numId w:val="102"/>
        </w:numPr>
        <w:spacing w:after="160" w:line="360" w:lineRule="auto"/>
        <w:contextualSpacing/>
        <w:rPr>
          <w:rFonts w:eastAsiaTheme="minorHAnsi"/>
        </w:rPr>
      </w:pPr>
      <w:r w:rsidRPr="00086200">
        <w:rPr>
          <w:rFonts w:eastAsiaTheme="minorHAnsi"/>
        </w:rPr>
        <w:t xml:space="preserve">Reassembling is done by reversing the disassembly steps. </w:t>
      </w:r>
    </w:p>
    <w:p w:rsidR="00086200" w:rsidRPr="00086200" w:rsidRDefault="00086200" w:rsidP="007910CD">
      <w:pPr>
        <w:numPr>
          <w:ilvl w:val="0"/>
          <w:numId w:val="102"/>
        </w:numPr>
        <w:spacing w:after="160" w:line="360" w:lineRule="auto"/>
        <w:contextualSpacing/>
        <w:rPr>
          <w:rFonts w:eastAsiaTheme="minorHAnsi"/>
        </w:rPr>
      </w:pPr>
      <w:r w:rsidRPr="00086200">
        <w:rPr>
          <w:rFonts w:eastAsiaTheme="minorHAnsi"/>
        </w:rPr>
        <w:t xml:space="preserve">All screws, connectors, and cables should be properly secured </w:t>
      </w:r>
    </w:p>
    <w:p w:rsidR="00086200" w:rsidRPr="00086200" w:rsidRDefault="00086200" w:rsidP="007910CD">
      <w:pPr>
        <w:numPr>
          <w:ilvl w:val="0"/>
          <w:numId w:val="102"/>
        </w:numPr>
        <w:spacing w:after="160" w:line="360" w:lineRule="auto"/>
        <w:contextualSpacing/>
        <w:rPr>
          <w:rFonts w:eastAsiaTheme="minorHAnsi"/>
        </w:rPr>
      </w:pPr>
      <w:r w:rsidRPr="00086200">
        <w:rPr>
          <w:rFonts w:eastAsiaTheme="minorHAnsi"/>
        </w:rPr>
        <w:t xml:space="preserve">The printer should not undergo thorough testing </w:t>
      </w:r>
    </w:p>
    <w:p w:rsidR="00086200" w:rsidRPr="00086200" w:rsidRDefault="00086200" w:rsidP="007910CD">
      <w:pPr>
        <w:numPr>
          <w:ilvl w:val="0"/>
          <w:numId w:val="102"/>
        </w:numPr>
        <w:spacing w:after="160" w:line="360" w:lineRule="auto"/>
        <w:contextualSpacing/>
        <w:rPr>
          <w:rFonts w:eastAsiaTheme="minorHAnsi"/>
        </w:rPr>
      </w:pPr>
      <w:r w:rsidRPr="00086200">
        <w:rPr>
          <w:rFonts w:eastAsiaTheme="minorHAnsi"/>
        </w:rPr>
        <w:t xml:space="preserve">Each screw is returned to its original location </w:t>
      </w:r>
    </w:p>
    <w:p w:rsidR="00086200" w:rsidRPr="00086200" w:rsidRDefault="00086200" w:rsidP="00086200">
      <w:pPr>
        <w:spacing w:after="160" w:line="360" w:lineRule="auto"/>
        <w:contextualSpacing/>
        <w:rPr>
          <w:rFonts w:eastAsiaTheme="minorHAnsi"/>
        </w:rPr>
      </w:pPr>
      <w:r w:rsidRPr="00086200">
        <w:rPr>
          <w:rFonts w:eastAsiaTheme="minorHAnsi"/>
        </w:rPr>
        <w:t xml:space="preserve">2. After the repair is completed, a quality assurance check should be performed to ensure that </w:t>
      </w:r>
    </w:p>
    <w:p w:rsidR="00086200" w:rsidRPr="00086200" w:rsidRDefault="00086200" w:rsidP="007910CD">
      <w:pPr>
        <w:numPr>
          <w:ilvl w:val="0"/>
          <w:numId w:val="103"/>
        </w:numPr>
        <w:spacing w:after="160" w:line="360" w:lineRule="auto"/>
        <w:contextualSpacing/>
        <w:rPr>
          <w:rFonts w:eastAsiaTheme="minorHAnsi"/>
        </w:rPr>
      </w:pPr>
      <w:r w:rsidRPr="00086200">
        <w:rPr>
          <w:rFonts w:eastAsiaTheme="minorHAnsi"/>
        </w:rPr>
        <w:t>The printer is functioning optimally</w:t>
      </w:r>
    </w:p>
    <w:p w:rsidR="00086200" w:rsidRPr="00086200" w:rsidRDefault="00086200" w:rsidP="007910CD">
      <w:pPr>
        <w:numPr>
          <w:ilvl w:val="0"/>
          <w:numId w:val="103"/>
        </w:numPr>
        <w:spacing w:after="160" w:line="360" w:lineRule="auto"/>
        <w:contextualSpacing/>
        <w:rPr>
          <w:rFonts w:eastAsiaTheme="minorHAnsi"/>
        </w:rPr>
      </w:pPr>
      <w:r w:rsidRPr="00086200">
        <w:rPr>
          <w:rFonts w:eastAsiaTheme="minorHAnsi"/>
        </w:rPr>
        <w:t>To verifying that all features and functions are working as expected</w:t>
      </w:r>
    </w:p>
    <w:p w:rsidR="00086200" w:rsidRPr="00086200" w:rsidRDefault="00086200" w:rsidP="007910CD">
      <w:pPr>
        <w:numPr>
          <w:ilvl w:val="0"/>
          <w:numId w:val="103"/>
        </w:numPr>
        <w:spacing w:after="160" w:line="360" w:lineRule="auto"/>
        <w:contextualSpacing/>
        <w:rPr>
          <w:rFonts w:eastAsiaTheme="minorHAnsi"/>
        </w:rPr>
      </w:pPr>
      <w:r w:rsidRPr="00086200">
        <w:rPr>
          <w:rFonts w:eastAsiaTheme="minorHAnsi"/>
        </w:rPr>
        <w:t xml:space="preserve">To ensure there are no loose connections or misaligned components </w:t>
      </w:r>
    </w:p>
    <w:p w:rsidR="00086200" w:rsidRPr="00086200" w:rsidRDefault="00086200" w:rsidP="007910CD">
      <w:pPr>
        <w:numPr>
          <w:ilvl w:val="0"/>
          <w:numId w:val="103"/>
        </w:numPr>
        <w:spacing w:after="160" w:line="360" w:lineRule="auto"/>
        <w:contextualSpacing/>
        <w:rPr>
          <w:rFonts w:eastAsiaTheme="minorHAnsi"/>
        </w:rPr>
      </w:pPr>
      <w:r w:rsidRPr="00086200">
        <w:rPr>
          <w:rFonts w:eastAsiaTheme="minorHAnsi"/>
        </w:rPr>
        <w:t>To conduct additional tests if necessary.</w:t>
      </w:r>
    </w:p>
    <w:p w:rsidR="00086200" w:rsidRPr="00086200" w:rsidRDefault="00086200" w:rsidP="007910CD">
      <w:pPr>
        <w:numPr>
          <w:ilvl w:val="0"/>
          <w:numId w:val="103"/>
        </w:numPr>
        <w:spacing w:after="160" w:line="256" w:lineRule="auto"/>
        <w:contextualSpacing/>
        <w:jc w:val="both"/>
        <w:rPr>
          <w:rFonts w:eastAsiaTheme="minorHAnsi"/>
        </w:rPr>
      </w:pPr>
      <w:r w:rsidRPr="00086200">
        <w:rPr>
          <w:rFonts w:eastAsiaTheme="minorHAnsi"/>
        </w:rPr>
        <w:t>All of the above</w:t>
      </w:r>
    </w:p>
    <w:p w:rsidR="00086200" w:rsidRPr="00086200" w:rsidRDefault="00086200" w:rsidP="00086200">
      <w:pPr>
        <w:tabs>
          <w:tab w:val="left" w:pos="1218"/>
        </w:tabs>
        <w:autoSpaceDE w:val="0"/>
        <w:autoSpaceDN w:val="0"/>
        <w:adjustRightInd w:val="0"/>
        <w:spacing w:line="360" w:lineRule="auto"/>
        <w:rPr>
          <w:rFonts w:eastAsiaTheme="minorHAnsi"/>
        </w:rPr>
      </w:pPr>
      <w:r w:rsidRPr="00086200">
        <w:rPr>
          <w:rFonts w:eastAsiaTheme="minorHAnsi"/>
        </w:rPr>
        <w:t xml:space="preserve">3. Which of the following is not true about cleaning the printer and the paper handling devices </w:t>
      </w:r>
    </w:p>
    <w:p w:rsidR="00086200" w:rsidRPr="00086200" w:rsidRDefault="00086200" w:rsidP="007910CD">
      <w:pPr>
        <w:numPr>
          <w:ilvl w:val="0"/>
          <w:numId w:val="104"/>
        </w:numPr>
        <w:tabs>
          <w:tab w:val="left" w:pos="1218"/>
        </w:tabs>
        <w:autoSpaceDE w:val="0"/>
        <w:autoSpaceDN w:val="0"/>
        <w:adjustRightInd w:val="0"/>
        <w:spacing w:after="160" w:line="360" w:lineRule="auto"/>
        <w:contextualSpacing/>
        <w:rPr>
          <w:rFonts w:eastAsiaTheme="minorHAnsi"/>
        </w:rPr>
      </w:pPr>
      <w:r w:rsidRPr="00086200">
        <w:rPr>
          <w:rFonts w:eastAsiaTheme="minorHAnsi"/>
        </w:rPr>
        <w:t xml:space="preserve">Performed Every time you change the toner cartridge. </w:t>
      </w:r>
    </w:p>
    <w:p w:rsidR="00086200" w:rsidRPr="00086200" w:rsidRDefault="00086200" w:rsidP="007910CD">
      <w:pPr>
        <w:numPr>
          <w:ilvl w:val="0"/>
          <w:numId w:val="104"/>
        </w:numPr>
        <w:tabs>
          <w:tab w:val="left" w:pos="1218"/>
        </w:tabs>
        <w:autoSpaceDE w:val="0"/>
        <w:autoSpaceDN w:val="0"/>
        <w:adjustRightInd w:val="0"/>
        <w:spacing w:after="160" w:line="360" w:lineRule="auto"/>
        <w:contextualSpacing/>
        <w:rPr>
          <w:rFonts w:eastAsiaTheme="minorHAnsi"/>
        </w:rPr>
      </w:pPr>
      <w:r w:rsidRPr="00086200">
        <w:rPr>
          <w:rFonts w:eastAsiaTheme="minorHAnsi"/>
        </w:rPr>
        <w:t xml:space="preserve">Performed After printing approximately 2000 images. </w:t>
      </w:r>
    </w:p>
    <w:p w:rsidR="00086200" w:rsidRPr="00086200" w:rsidRDefault="00086200" w:rsidP="007910CD">
      <w:pPr>
        <w:numPr>
          <w:ilvl w:val="0"/>
          <w:numId w:val="104"/>
        </w:numPr>
        <w:tabs>
          <w:tab w:val="left" w:pos="1218"/>
        </w:tabs>
        <w:autoSpaceDE w:val="0"/>
        <w:autoSpaceDN w:val="0"/>
        <w:adjustRightInd w:val="0"/>
        <w:spacing w:after="160" w:line="360" w:lineRule="auto"/>
        <w:contextualSpacing/>
        <w:rPr>
          <w:rFonts w:eastAsiaTheme="minorHAnsi"/>
        </w:rPr>
      </w:pPr>
      <w:r w:rsidRPr="00086200">
        <w:rPr>
          <w:rFonts w:eastAsiaTheme="minorHAnsi"/>
        </w:rPr>
        <w:t xml:space="preserve">Whenever print quality problems occur. </w:t>
      </w:r>
    </w:p>
    <w:p w:rsidR="00086200" w:rsidRPr="00086200" w:rsidRDefault="00086200" w:rsidP="007910CD">
      <w:pPr>
        <w:numPr>
          <w:ilvl w:val="0"/>
          <w:numId w:val="104"/>
        </w:numPr>
        <w:tabs>
          <w:tab w:val="left" w:pos="1218"/>
        </w:tabs>
        <w:autoSpaceDE w:val="0"/>
        <w:autoSpaceDN w:val="0"/>
        <w:adjustRightInd w:val="0"/>
        <w:spacing w:after="160" w:line="360" w:lineRule="auto"/>
        <w:contextualSpacing/>
        <w:rPr>
          <w:rFonts w:eastAsiaTheme="minorHAnsi"/>
        </w:rPr>
      </w:pPr>
      <w:r w:rsidRPr="00086200">
        <w:rPr>
          <w:rFonts w:eastAsiaTheme="minorHAnsi"/>
        </w:rPr>
        <w:t xml:space="preserve">Clean the inside with only a dry, lint-free cloth. </w:t>
      </w:r>
    </w:p>
    <w:p w:rsidR="00086200" w:rsidRDefault="00086200" w:rsidP="00062887">
      <w:pPr>
        <w:tabs>
          <w:tab w:val="num" w:pos="810"/>
          <w:tab w:val="left" w:pos="1218"/>
        </w:tabs>
        <w:autoSpaceDE w:val="0"/>
        <w:autoSpaceDN w:val="0"/>
        <w:adjustRightInd w:val="0"/>
        <w:spacing w:line="360" w:lineRule="auto"/>
        <w:rPr>
          <w:lang w:eastAsia="de-DE"/>
        </w:rPr>
      </w:pPr>
    </w:p>
    <w:p w:rsidR="00EC7286" w:rsidRDefault="00EC7286" w:rsidP="00062887">
      <w:pPr>
        <w:tabs>
          <w:tab w:val="num" w:pos="810"/>
          <w:tab w:val="left" w:pos="1218"/>
        </w:tabs>
        <w:autoSpaceDE w:val="0"/>
        <w:autoSpaceDN w:val="0"/>
        <w:adjustRightInd w:val="0"/>
        <w:spacing w:line="360" w:lineRule="auto"/>
        <w:rPr>
          <w:lang w:eastAsia="de-DE"/>
        </w:rPr>
      </w:pPr>
    </w:p>
    <w:p w:rsidR="007249C9" w:rsidRDefault="007249C9" w:rsidP="00062887">
      <w:pPr>
        <w:tabs>
          <w:tab w:val="num" w:pos="810"/>
          <w:tab w:val="left" w:pos="1218"/>
        </w:tabs>
        <w:autoSpaceDE w:val="0"/>
        <w:autoSpaceDN w:val="0"/>
        <w:adjustRightInd w:val="0"/>
        <w:spacing w:line="360" w:lineRule="auto"/>
        <w:rPr>
          <w:lang w:eastAsia="de-DE"/>
        </w:rPr>
      </w:pPr>
    </w:p>
    <w:p w:rsidR="007249C9" w:rsidRDefault="007249C9" w:rsidP="00062887">
      <w:pPr>
        <w:tabs>
          <w:tab w:val="num" w:pos="810"/>
          <w:tab w:val="left" w:pos="1218"/>
        </w:tabs>
        <w:autoSpaceDE w:val="0"/>
        <w:autoSpaceDN w:val="0"/>
        <w:adjustRightInd w:val="0"/>
        <w:spacing w:line="360" w:lineRule="auto"/>
        <w:rPr>
          <w:lang w:eastAsia="de-DE"/>
        </w:rPr>
      </w:pPr>
    </w:p>
    <w:p w:rsidR="007249C9" w:rsidRDefault="007249C9" w:rsidP="00062887">
      <w:pPr>
        <w:tabs>
          <w:tab w:val="num" w:pos="810"/>
          <w:tab w:val="left" w:pos="1218"/>
        </w:tabs>
        <w:autoSpaceDE w:val="0"/>
        <w:autoSpaceDN w:val="0"/>
        <w:adjustRightInd w:val="0"/>
        <w:spacing w:line="360" w:lineRule="auto"/>
        <w:rPr>
          <w:lang w:eastAsia="de-DE"/>
        </w:rPr>
      </w:pPr>
    </w:p>
    <w:p w:rsidR="007249C9" w:rsidRDefault="007249C9" w:rsidP="00062887">
      <w:pPr>
        <w:tabs>
          <w:tab w:val="num" w:pos="810"/>
          <w:tab w:val="left" w:pos="1218"/>
        </w:tabs>
        <w:autoSpaceDE w:val="0"/>
        <w:autoSpaceDN w:val="0"/>
        <w:adjustRightInd w:val="0"/>
        <w:spacing w:line="360" w:lineRule="auto"/>
        <w:rPr>
          <w:lang w:eastAsia="de-DE"/>
        </w:rPr>
      </w:pPr>
    </w:p>
    <w:p w:rsidR="007249C9" w:rsidRDefault="007249C9" w:rsidP="00062887">
      <w:pPr>
        <w:tabs>
          <w:tab w:val="num" w:pos="810"/>
          <w:tab w:val="left" w:pos="1218"/>
        </w:tabs>
        <w:autoSpaceDE w:val="0"/>
        <w:autoSpaceDN w:val="0"/>
        <w:adjustRightInd w:val="0"/>
        <w:spacing w:line="360" w:lineRule="auto"/>
        <w:rPr>
          <w:lang w:eastAsia="de-DE"/>
        </w:rPr>
      </w:pPr>
    </w:p>
    <w:p w:rsidR="007249C9" w:rsidRDefault="007249C9" w:rsidP="00062887">
      <w:pPr>
        <w:tabs>
          <w:tab w:val="num" w:pos="810"/>
          <w:tab w:val="left" w:pos="1218"/>
        </w:tabs>
        <w:autoSpaceDE w:val="0"/>
        <w:autoSpaceDN w:val="0"/>
        <w:adjustRightInd w:val="0"/>
        <w:spacing w:line="360" w:lineRule="auto"/>
        <w:rPr>
          <w:lang w:eastAsia="de-DE"/>
        </w:rPr>
      </w:pPr>
    </w:p>
    <w:p w:rsidR="007249C9" w:rsidRDefault="007249C9" w:rsidP="00062887">
      <w:pPr>
        <w:tabs>
          <w:tab w:val="num" w:pos="810"/>
          <w:tab w:val="left" w:pos="1218"/>
        </w:tabs>
        <w:autoSpaceDE w:val="0"/>
        <w:autoSpaceDN w:val="0"/>
        <w:adjustRightInd w:val="0"/>
        <w:spacing w:line="360" w:lineRule="auto"/>
        <w:rPr>
          <w:lang w:eastAsia="de-DE"/>
        </w:rPr>
      </w:pPr>
    </w:p>
    <w:p w:rsidR="007249C9" w:rsidRDefault="007249C9" w:rsidP="00062887">
      <w:pPr>
        <w:tabs>
          <w:tab w:val="num" w:pos="810"/>
          <w:tab w:val="left" w:pos="1218"/>
        </w:tabs>
        <w:autoSpaceDE w:val="0"/>
        <w:autoSpaceDN w:val="0"/>
        <w:adjustRightInd w:val="0"/>
        <w:spacing w:line="360" w:lineRule="auto"/>
        <w:rPr>
          <w:lang w:eastAsia="de-DE"/>
        </w:rPr>
      </w:pPr>
    </w:p>
    <w:p w:rsidR="007249C9" w:rsidRDefault="007249C9" w:rsidP="00062887">
      <w:pPr>
        <w:tabs>
          <w:tab w:val="num" w:pos="810"/>
          <w:tab w:val="left" w:pos="1218"/>
        </w:tabs>
        <w:autoSpaceDE w:val="0"/>
        <w:autoSpaceDN w:val="0"/>
        <w:adjustRightInd w:val="0"/>
        <w:spacing w:line="360" w:lineRule="auto"/>
        <w:rPr>
          <w:lang w:eastAsia="de-DE"/>
        </w:rPr>
      </w:pPr>
    </w:p>
    <w:p w:rsidR="007249C9" w:rsidRDefault="007249C9" w:rsidP="00062887">
      <w:pPr>
        <w:tabs>
          <w:tab w:val="num" w:pos="810"/>
          <w:tab w:val="left" w:pos="1218"/>
        </w:tabs>
        <w:autoSpaceDE w:val="0"/>
        <w:autoSpaceDN w:val="0"/>
        <w:adjustRightInd w:val="0"/>
        <w:spacing w:line="360" w:lineRule="auto"/>
        <w:rPr>
          <w:lang w:eastAsia="de-DE"/>
        </w:rPr>
      </w:pPr>
    </w:p>
    <w:p w:rsidR="007249C9" w:rsidRPr="007249C9" w:rsidRDefault="007249C9" w:rsidP="007249C9">
      <w:pPr>
        <w:pStyle w:val="Heading1"/>
        <w:numPr>
          <w:ilvl w:val="0"/>
          <w:numId w:val="0"/>
        </w:numPr>
        <w:spacing w:line="360" w:lineRule="auto"/>
        <w:ind w:left="432" w:hanging="432"/>
        <w:rPr>
          <w:rFonts w:eastAsiaTheme="minorHAnsi"/>
          <w:b/>
          <w:color w:val="auto"/>
        </w:rPr>
      </w:pPr>
      <w:bookmarkStart w:id="55" w:name="_Toc148387799"/>
      <w:r w:rsidRPr="007249C9">
        <w:rPr>
          <w:rFonts w:eastAsiaTheme="minorHAnsi"/>
          <w:b/>
          <w:color w:val="auto"/>
        </w:rPr>
        <w:lastRenderedPageBreak/>
        <w:t>Operation Sheet 4.1</w:t>
      </w:r>
      <w:bookmarkEnd w:id="55"/>
    </w:p>
    <w:p w:rsidR="007249C9" w:rsidRPr="007249C9" w:rsidRDefault="007249C9" w:rsidP="007249C9">
      <w:pPr>
        <w:spacing w:after="160" w:line="360" w:lineRule="auto"/>
        <w:jc w:val="both"/>
        <w:rPr>
          <w:rFonts w:eastAsiaTheme="minorHAnsi"/>
          <w:szCs w:val="22"/>
        </w:rPr>
      </w:pPr>
      <w:r w:rsidRPr="007249C9">
        <w:rPr>
          <w:rFonts w:eastAsiaTheme="minorHAnsi"/>
          <w:szCs w:val="22"/>
        </w:rPr>
        <w:t>Operation Title: Reassembling Repaired Printer</w:t>
      </w:r>
    </w:p>
    <w:p w:rsidR="007249C9" w:rsidRPr="007249C9" w:rsidRDefault="007249C9" w:rsidP="007249C9">
      <w:pPr>
        <w:spacing w:after="160" w:line="360" w:lineRule="auto"/>
        <w:jc w:val="both"/>
        <w:rPr>
          <w:rFonts w:eastAsiaTheme="minorHAnsi"/>
          <w:szCs w:val="22"/>
        </w:rPr>
      </w:pPr>
      <w:r w:rsidRPr="007249C9">
        <w:rPr>
          <w:rFonts w:eastAsiaTheme="minorHAnsi"/>
          <w:szCs w:val="22"/>
        </w:rPr>
        <w:t>Instructions:</w:t>
      </w:r>
    </w:p>
    <w:p w:rsidR="007249C9" w:rsidRPr="007249C9" w:rsidRDefault="007249C9" w:rsidP="007249C9">
      <w:pPr>
        <w:numPr>
          <w:ilvl w:val="0"/>
          <w:numId w:val="119"/>
        </w:numPr>
        <w:spacing w:after="160" w:line="360" w:lineRule="auto"/>
        <w:contextualSpacing/>
        <w:jc w:val="both"/>
        <w:rPr>
          <w:rFonts w:eastAsiaTheme="minorHAnsi"/>
          <w:szCs w:val="22"/>
        </w:rPr>
      </w:pPr>
      <w:r w:rsidRPr="007249C9">
        <w:rPr>
          <w:rFonts w:eastAsiaTheme="minorHAnsi"/>
          <w:szCs w:val="22"/>
        </w:rPr>
        <w:t>Ensure the defective part has been replaced.</w:t>
      </w:r>
    </w:p>
    <w:p w:rsidR="007249C9" w:rsidRPr="007249C9" w:rsidRDefault="007249C9" w:rsidP="007249C9">
      <w:pPr>
        <w:numPr>
          <w:ilvl w:val="0"/>
          <w:numId w:val="119"/>
        </w:numPr>
        <w:spacing w:after="160" w:line="360" w:lineRule="auto"/>
        <w:contextualSpacing/>
        <w:jc w:val="both"/>
        <w:rPr>
          <w:rFonts w:eastAsiaTheme="minorHAnsi"/>
          <w:szCs w:val="22"/>
        </w:rPr>
      </w:pPr>
      <w:r w:rsidRPr="007249C9">
        <w:rPr>
          <w:rFonts w:eastAsiaTheme="minorHAnsi"/>
          <w:szCs w:val="22"/>
        </w:rPr>
        <w:t>Secure all screws, connectors, and cables properly.</w:t>
      </w:r>
    </w:p>
    <w:p w:rsidR="007249C9" w:rsidRPr="007249C9" w:rsidRDefault="007249C9" w:rsidP="007249C9">
      <w:pPr>
        <w:numPr>
          <w:ilvl w:val="0"/>
          <w:numId w:val="119"/>
        </w:numPr>
        <w:spacing w:after="160" w:line="360" w:lineRule="auto"/>
        <w:contextualSpacing/>
        <w:jc w:val="both"/>
        <w:rPr>
          <w:rFonts w:eastAsiaTheme="minorHAnsi"/>
          <w:szCs w:val="22"/>
        </w:rPr>
      </w:pPr>
      <w:r w:rsidRPr="007249C9">
        <w:rPr>
          <w:rFonts w:eastAsiaTheme="minorHAnsi"/>
          <w:szCs w:val="22"/>
        </w:rPr>
        <w:t>Perform thorough testing to verify the resolution of the problem and proper printer functioning.</w:t>
      </w:r>
    </w:p>
    <w:p w:rsidR="007249C9" w:rsidRPr="007249C9" w:rsidRDefault="007249C9" w:rsidP="007249C9">
      <w:pPr>
        <w:spacing w:after="160" w:line="360" w:lineRule="auto"/>
        <w:jc w:val="both"/>
        <w:rPr>
          <w:rFonts w:eastAsiaTheme="minorHAnsi"/>
          <w:szCs w:val="22"/>
        </w:rPr>
      </w:pPr>
      <w:r w:rsidRPr="007249C9">
        <w:rPr>
          <w:rFonts w:eastAsiaTheme="minorHAnsi"/>
          <w:szCs w:val="22"/>
        </w:rPr>
        <w:t>Precautions:</w:t>
      </w:r>
    </w:p>
    <w:p w:rsidR="007249C9" w:rsidRPr="007249C9" w:rsidRDefault="007249C9" w:rsidP="007249C9">
      <w:pPr>
        <w:numPr>
          <w:ilvl w:val="0"/>
          <w:numId w:val="118"/>
        </w:numPr>
        <w:spacing w:after="160" w:line="360" w:lineRule="auto"/>
        <w:contextualSpacing/>
        <w:jc w:val="both"/>
        <w:rPr>
          <w:rFonts w:eastAsiaTheme="minorHAnsi"/>
          <w:szCs w:val="22"/>
        </w:rPr>
      </w:pPr>
      <w:r w:rsidRPr="007249C9">
        <w:rPr>
          <w:rFonts w:eastAsiaTheme="minorHAnsi"/>
          <w:szCs w:val="22"/>
        </w:rPr>
        <w:t>Watch for the ESD symbol and use an ESD-protected workstation.</w:t>
      </w:r>
    </w:p>
    <w:p w:rsidR="007249C9" w:rsidRPr="007249C9" w:rsidRDefault="007249C9" w:rsidP="007249C9">
      <w:pPr>
        <w:numPr>
          <w:ilvl w:val="0"/>
          <w:numId w:val="118"/>
        </w:numPr>
        <w:spacing w:after="160" w:line="360" w:lineRule="auto"/>
        <w:contextualSpacing/>
        <w:jc w:val="both"/>
        <w:rPr>
          <w:rFonts w:eastAsiaTheme="minorHAnsi"/>
          <w:szCs w:val="22"/>
        </w:rPr>
      </w:pPr>
      <w:r w:rsidRPr="007249C9">
        <w:rPr>
          <w:rFonts w:eastAsiaTheme="minorHAnsi"/>
          <w:szCs w:val="22"/>
        </w:rPr>
        <w:t>Avoid touching the transfer roller with your fingers.</w:t>
      </w:r>
    </w:p>
    <w:p w:rsidR="007249C9" w:rsidRPr="007249C9" w:rsidRDefault="007249C9" w:rsidP="007249C9">
      <w:pPr>
        <w:numPr>
          <w:ilvl w:val="0"/>
          <w:numId w:val="118"/>
        </w:numPr>
        <w:spacing w:after="160" w:line="360" w:lineRule="auto"/>
        <w:contextualSpacing/>
        <w:jc w:val="both"/>
        <w:rPr>
          <w:rFonts w:eastAsiaTheme="minorHAnsi"/>
          <w:szCs w:val="22"/>
        </w:rPr>
      </w:pPr>
      <w:r w:rsidRPr="007249C9">
        <w:rPr>
          <w:rFonts w:eastAsiaTheme="minorHAnsi"/>
          <w:szCs w:val="22"/>
        </w:rPr>
        <w:t>Turn off the printer and unplug all power cords before cleaning.</w:t>
      </w:r>
    </w:p>
    <w:p w:rsidR="007249C9" w:rsidRPr="007249C9" w:rsidRDefault="007249C9" w:rsidP="007249C9">
      <w:pPr>
        <w:spacing w:after="160" w:line="360" w:lineRule="auto"/>
        <w:jc w:val="both"/>
        <w:rPr>
          <w:rFonts w:eastAsiaTheme="minorHAnsi"/>
          <w:szCs w:val="22"/>
        </w:rPr>
      </w:pPr>
      <w:r w:rsidRPr="007249C9">
        <w:rPr>
          <w:rFonts w:eastAsiaTheme="minorHAnsi"/>
          <w:szCs w:val="22"/>
        </w:rPr>
        <w:t>Tools and Requirements:</w:t>
      </w:r>
    </w:p>
    <w:p w:rsidR="007249C9" w:rsidRPr="007249C9" w:rsidRDefault="007249C9" w:rsidP="007249C9">
      <w:pPr>
        <w:numPr>
          <w:ilvl w:val="0"/>
          <w:numId w:val="117"/>
        </w:numPr>
        <w:spacing w:after="160" w:line="360" w:lineRule="auto"/>
        <w:contextualSpacing/>
        <w:jc w:val="both"/>
        <w:rPr>
          <w:rFonts w:eastAsiaTheme="minorHAnsi"/>
          <w:szCs w:val="22"/>
        </w:rPr>
      </w:pPr>
      <w:r w:rsidRPr="007249C9">
        <w:rPr>
          <w:rFonts w:eastAsiaTheme="minorHAnsi"/>
          <w:szCs w:val="22"/>
        </w:rPr>
        <w:t>#2 Phillips screwdriver with magnetic tip</w:t>
      </w:r>
    </w:p>
    <w:p w:rsidR="007249C9" w:rsidRPr="007249C9" w:rsidRDefault="007249C9" w:rsidP="007249C9">
      <w:pPr>
        <w:numPr>
          <w:ilvl w:val="0"/>
          <w:numId w:val="117"/>
        </w:numPr>
        <w:spacing w:after="160" w:line="360" w:lineRule="auto"/>
        <w:contextualSpacing/>
        <w:jc w:val="both"/>
        <w:rPr>
          <w:rFonts w:eastAsiaTheme="minorHAnsi"/>
          <w:szCs w:val="22"/>
        </w:rPr>
      </w:pPr>
      <w:r w:rsidRPr="007249C9">
        <w:rPr>
          <w:rFonts w:eastAsiaTheme="minorHAnsi"/>
          <w:szCs w:val="22"/>
        </w:rPr>
        <w:t>Small flat-blade screwdriver</w:t>
      </w:r>
    </w:p>
    <w:p w:rsidR="007249C9" w:rsidRPr="007249C9" w:rsidRDefault="007249C9" w:rsidP="007249C9">
      <w:pPr>
        <w:numPr>
          <w:ilvl w:val="0"/>
          <w:numId w:val="117"/>
        </w:numPr>
        <w:spacing w:after="160" w:line="360" w:lineRule="auto"/>
        <w:contextualSpacing/>
        <w:jc w:val="both"/>
        <w:rPr>
          <w:rFonts w:eastAsiaTheme="minorHAnsi"/>
          <w:szCs w:val="22"/>
        </w:rPr>
      </w:pPr>
      <w:r w:rsidRPr="007249C9">
        <w:rPr>
          <w:rFonts w:eastAsiaTheme="minorHAnsi"/>
          <w:szCs w:val="22"/>
        </w:rPr>
        <w:t>Small needle-nose pliers</w:t>
      </w:r>
    </w:p>
    <w:p w:rsidR="007249C9" w:rsidRPr="007249C9" w:rsidRDefault="007249C9" w:rsidP="007249C9">
      <w:pPr>
        <w:numPr>
          <w:ilvl w:val="0"/>
          <w:numId w:val="117"/>
        </w:numPr>
        <w:spacing w:after="160" w:line="360" w:lineRule="auto"/>
        <w:contextualSpacing/>
        <w:jc w:val="both"/>
        <w:rPr>
          <w:rFonts w:eastAsiaTheme="minorHAnsi"/>
          <w:szCs w:val="22"/>
        </w:rPr>
      </w:pPr>
      <w:r w:rsidRPr="007249C9">
        <w:rPr>
          <w:rFonts w:eastAsiaTheme="minorHAnsi"/>
          <w:szCs w:val="22"/>
        </w:rPr>
        <w:t>ESD mat</w:t>
      </w:r>
    </w:p>
    <w:p w:rsidR="007249C9" w:rsidRPr="007249C9" w:rsidRDefault="007249C9" w:rsidP="007249C9">
      <w:pPr>
        <w:numPr>
          <w:ilvl w:val="0"/>
          <w:numId w:val="117"/>
        </w:numPr>
        <w:spacing w:after="160" w:line="360" w:lineRule="auto"/>
        <w:contextualSpacing/>
        <w:jc w:val="both"/>
        <w:rPr>
          <w:rFonts w:eastAsiaTheme="minorHAnsi"/>
          <w:szCs w:val="22"/>
        </w:rPr>
      </w:pPr>
      <w:r w:rsidRPr="007249C9">
        <w:rPr>
          <w:rFonts w:eastAsiaTheme="minorHAnsi"/>
          <w:szCs w:val="22"/>
        </w:rPr>
        <w:t>Penlight</w:t>
      </w:r>
    </w:p>
    <w:p w:rsidR="007249C9" w:rsidRPr="007249C9" w:rsidRDefault="007249C9" w:rsidP="007249C9">
      <w:pPr>
        <w:spacing w:after="160" w:line="360" w:lineRule="auto"/>
        <w:jc w:val="both"/>
        <w:rPr>
          <w:rFonts w:eastAsiaTheme="minorHAnsi"/>
          <w:szCs w:val="22"/>
        </w:rPr>
      </w:pPr>
      <w:r w:rsidRPr="007249C9">
        <w:rPr>
          <w:rFonts w:eastAsiaTheme="minorHAnsi"/>
          <w:szCs w:val="22"/>
        </w:rPr>
        <w:t>Procedures:</w:t>
      </w:r>
    </w:p>
    <w:p w:rsidR="007249C9" w:rsidRPr="007249C9" w:rsidRDefault="007249C9" w:rsidP="007249C9">
      <w:pPr>
        <w:numPr>
          <w:ilvl w:val="0"/>
          <w:numId w:val="116"/>
        </w:numPr>
        <w:spacing w:after="160" w:line="360" w:lineRule="auto"/>
        <w:contextualSpacing/>
        <w:jc w:val="both"/>
        <w:rPr>
          <w:rFonts w:eastAsiaTheme="minorHAnsi"/>
          <w:szCs w:val="22"/>
        </w:rPr>
      </w:pPr>
      <w:r w:rsidRPr="007249C9">
        <w:rPr>
          <w:rFonts w:eastAsiaTheme="minorHAnsi"/>
          <w:szCs w:val="22"/>
        </w:rPr>
        <w:t>Reverse the disassembly steps to reassemble the printer.</w:t>
      </w:r>
    </w:p>
    <w:p w:rsidR="007249C9" w:rsidRPr="007249C9" w:rsidRDefault="007249C9" w:rsidP="007249C9">
      <w:pPr>
        <w:numPr>
          <w:ilvl w:val="0"/>
          <w:numId w:val="116"/>
        </w:numPr>
        <w:spacing w:after="160" w:line="360" w:lineRule="auto"/>
        <w:contextualSpacing/>
        <w:jc w:val="both"/>
        <w:rPr>
          <w:rFonts w:eastAsiaTheme="minorHAnsi"/>
          <w:szCs w:val="22"/>
        </w:rPr>
      </w:pPr>
      <w:r w:rsidRPr="007249C9">
        <w:rPr>
          <w:rFonts w:eastAsiaTheme="minorHAnsi"/>
          <w:szCs w:val="22"/>
        </w:rPr>
        <w:t>Ensure each screw is returned to its original location.</w:t>
      </w:r>
    </w:p>
    <w:p w:rsidR="007249C9" w:rsidRPr="007249C9" w:rsidRDefault="007249C9" w:rsidP="007249C9">
      <w:pPr>
        <w:numPr>
          <w:ilvl w:val="0"/>
          <w:numId w:val="116"/>
        </w:numPr>
        <w:spacing w:after="160" w:line="360" w:lineRule="auto"/>
        <w:contextualSpacing/>
        <w:jc w:val="both"/>
        <w:rPr>
          <w:rFonts w:eastAsiaTheme="minorHAnsi"/>
          <w:szCs w:val="22"/>
        </w:rPr>
      </w:pPr>
      <w:r w:rsidRPr="007249C9">
        <w:rPr>
          <w:rFonts w:eastAsiaTheme="minorHAnsi"/>
          <w:szCs w:val="22"/>
        </w:rPr>
        <w:t>Secure all connectors and cables.</w:t>
      </w:r>
    </w:p>
    <w:p w:rsidR="007249C9" w:rsidRPr="007249C9" w:rsidRDefault="007249C9" w:rsidP="007249C9">
      <w:pPr>
        <w:numPr>
          <w:ilvl w:val="0"/>
          <w:numId w:val="116"/>
        </w:numPr>
        <w:spacing w:after="160" w:line="360" w:lineRule="auto"/>
        <w:contextualSpacing/>
        <w:jc w:val="both"/>
        <w:rPr>
          <w:rFonts w:eastAsiaTheme="minorHAnsi"/>
          <w:szCs w:val="22"/>
        </w:rPr>
      </w:pPr>
      <w:r w:rsidRPr="007249C9">
        <w:rPr>
          <w:rFonts w:eastAsiaTheme="minorHAnsi"/>
          <w:szCs w:val="22"/>
        </w:rPr>
        <w:t>Perform thorough testing to check various features and overall performance.</w:t>
      </w:r>
    </w:p>
    <w:p w:rsidR="007249C9" w:rsidRPr="007249C9" w:rsidRDefault="007249C9" w:rsidP="007249C9">
      <w:pPr>
        <w:spacing w:after="160" w:line="360" w:lineRule="auto"/>
        <w:jc w:val="both"/>
        <w:rPr>
          <w:rFonts w:eastAsiaTheme="minorHAnsi"/>
          <w:szCs w:val="22"/>
        </w:rPr>
      </w:pPr>
      <w:r w:rsidRPr="007249C9">
        <w:rPr>
          <w:rFonts w:eastAsiaTheme="minorHAnsi"/>
          <w:szCs w:val="22"/>
        </w:rPr>
        <w:t>Quality Criteria:</w:t>
      </w:r>
    </w:p>
    <w:p w:rsidR="007249C9" w:rsidRPr="007249C9" w:rsidRDefault="007249C9" w:rsidP="007249C9">
      <w:pPr>
        <w:numPr>
          <w:ilvl w:val="0"/>
          <w:numId w:val="115"/>
        </w:numPr>
        <w:spacing w:after="160" w:line="360" w:lineRule="auto"/>
        <w:contextualSpacing/>
        <w:jc w:val="both"/>
        <w:rPr>
          <w:rFonts w:eastAsiaTheme="minorHAnsi"/>
          <w:szCs w:val="22"/>
        </w:rPr>
      </w:pPr>
      <w:r w:rsidRPr="007249C9">
        <w:rPr>
          <w:rFonts w:eastAsiaTheme="minorHAnsi"/>
          <w:szCs w:val="22"/>
        </w:rPr>
        <w:t>Verify that the replacement part has resolved the problem.</w:t>
      </w:r>
    </w:p>
    <w:p w:rsidR="007249C9" w:rsidRPr="007249C9" w:rsidRDefault="007249C9" w:rsidP="007249C9">
      <w:pPr>
        <w:numPr>
          <w:ilvl w:val="0"/>
          <w:numId w:val="115"/>
        </w:numPr>
        <w:spacing w:after="160" w:line="360" w:lineRule="auto"/>
        <w:contextualSpacing/>
        <w:jc w:val="both"/>
        <w:rPr>
          <w:rFonts w:eastAsiaTheme="minorHAnsi"/>
          <w:szCs w:val="22"/>
        </w:rPr>
      </w:pPr>
      <w:r w:rsidRPr="007249C9">
        <w:rPr>
          <w:rFonts w:eastAsiaTheme="minorHAnsi"/>
          <w:szCs w:val="22"/>
        </w:rPr>
        <w:t>Ensure all printer featuresand functions are working correctly.</w:t>
      </w:r>
    </w:p>
    <w:p w:rsidR="007249C9" w:rsidRPr="007249C9" w:rsidRDefault="007249C9" w:rsidP="007249C9">
      <w:pPr>
        <w:numPr>
          <w:ilvl w:val="0"/>
          <w:numId w:val="115"/>
        </w:numPr>
        <w:spacing w:after="160" w:line="360" w:lineRule="auto"/>
        <w:contextualSpacing/>
        <w:jc w:val="both"/>
        <w:rPr>
          <w:rFonts w:eastAsiaTheme="minorHAnsi"/>
          <w:szCs w:val="22"/>
        </w:rPr>
      </w:pPr>
      <w:r w:rsidRPr="007249C9">
        <w:rPr>
          <w:rFonts w:eastAsiaTheme="minorHAnsi"/>
          <w:szCs w:val="22"/>
        </w:rPr>
        <w:t>Check for any loose connections or misaligned components.</w:t>
      </w:r>
    </w:p>
    <w:p w:rsidR="007249C9" w:rsidRPr="007249C9" w:rsidRDefault="007249C9" w:rsidP="007249C9">
      <w:pPr>
        <w:numPr>
          <w:ilvl w:val="0"/>
          <w:numId w:val="115"/>
        </w:numPr>
        <w:spacing w:after="160" w:line="360" w:lineRule="auto"/>
        <w:contextualSpacing/>
        <w:jc w:val="both"/>
        <w:rPr>
          <w:rFonts w:eastAsiaTheme="minorHAnsi"/>
          <w:szCs w:val="22"/>
        </w:rPr>
      </w:pPr>
      <w:r w:rsidRPr="007249C9">
        <w:rPr>
          <w:rFonts w:eastAsiaTheme="minorHAnsi"/>
          <w:szCs w:val="22"/>
        </w:rPr>
        <w:t>Conduct additional tests if necessary.</w:t>
      </w:r>
    </w:p>
    <w:p w:rsidR="00086200" w:rsidRPr="00084383" w:rsidRDefault="007249C9" w:rsidP="00084383">
      <w:pPr>
        <w:numPr>
          <w:ilvl w:val="0"/>
          <w:numId w:val="115"/>
        </w:numPr>
        <w:spacing w:after="160" w:line="360" w:lineRule="auto"/>
        <w:contextualSpacing/>
        <w:jc w:val="both"/>
        <w:rPr>
          <w:rFonts w:eastAsiaTheme="minorHAnsi"/>
          <w:szCs w:val="22"/>
        </w:rPr>
      </w:pPr>
      <w:r w:rsidRPr="007249C9">
        <w:rPr>
          <w:rFonts w:eastAsiaTheme="minorHAnsi"/>
          <w:szCs w:val="22"/>
        </w:rPr>
        <w:t>Ensure the printer is functioning optimally after repair.</w:t>
      </w:r>
    </w:p>
    <w:p w:rsidR="00E827B5" w:rsidRDefault="00F41763" w:rsidP="00586329">
      <w:pPr>
        <w:pStyle w:val="Heading1"/>
        <w:numPr>
          <w:ilvl w:val="0"/>
          <w:numId w:val="0"/>
        </w:numPr>
        <w:spacing w:after="240" w:line="360" w:lineRule="auto"/>
        <w:ind w:left="432" w:hanging="432"/>
        <w:rPr>
          <w:b/>
          <w:color w:val="auto"/>
        </w:rPr>
      </w:pPr>
      <w:bookmarkStart w:id="56" w:name="_Toc148387800"/>
      <w:r w:rsidRPr="00586329">
        <w:rPr>
          <w:b/>
          <w:color w:val="auto"/>
        </w:rPr>
        <w:lastRenderedPageBreak/>
        <w:t>References:</w:t>
      </w:r>
      <w:bookmarkEnd w:id="56"/>
    </w:p>
    <w:p w:rsidR="00FE271C" w:rsidRDefault="00FE271C" w:rsidP="00A777EA">
      <w:pPr>
        <w:spacing w:after="240" w:line="360" w:lineRule="auto"/>
      </w:pPr>
      <w:r>
        <w:t>BOOKS</w:t>
      </w:r>
    </w:p>
    <w:p w:rsidR="00FE271C" w:rsidRPr="00041E56" w:rsidRDefault="00FE271C" w:rsidP="00FE271C">
      <w:pPr>
        <w:tabs>
          <w:tab w:val="num" w:pos="810"/>
          <w:tab w:val="left" w:pos="1218"/>
        </w:tabs>
        <w:autoSpaceDE w:val="0"/>
        <w:autoSpaceDN w:val="0"/>
        <w:adjustRightInd w:val="0"/>
        <w:spacing w:line="360" w:lineRule="auto"/>
      </w:pPr>
      <w:r w:rsidRPr="00041E56">
        <w:t>HP Color LaserJet 4500, 4500 N, 4500 DN Printer</w:t>
      </w:r>
    </w:p>
    <w:p w:rsidR="00FE271C" w:rsidRPr="00041E56" w:rsidRDefault="00FE271C" w:rsidP="00FE271C">
      <w:pPr>
        <w:tabs>
          <w:tab w:val="num" w:pos="810"/>
          <w:tab w:val="left" w:pos="1218"/>
        </w:tabs>
        <w:autoSpaceDE w:val="0"/>
        <w:autoSpaceDN w:val="0"/>
        <w:adjustRightInd w:val="0"/>
        <w:spacing w:line="360" w:lineRule="auto"/>
      </w:pPr>
      <w:r w:rsidRPr="00041E56">
        <w:t>HP LaserJet P2015 Series Service Manual</w:t>
      </w:r>
    </w:p>
    <w:p w:rsidR="00FE271C" w:rsidRDefault="00FE271C" w:rsidP="00FE271C">
      <w:pPr>
        <w:tabs>
          <w:tab w:val="num" w:pos="810"/>
          <w:tab w:val="left" w:pos="1218"/>
        </w:tabs>
        <w:autoSpaceDE w:val="0"/>
        <w:autoSpaceDN w:val="0"/>
        <w:adjustRightInd w:val="0"/>
        <w:spacing w:line="360" w:lineRule="auto"/>
      </w:pPr>
      <w:r w:rsidRPr="00041E56">
        <w:t>HP LaserJet 8150 and 8100 Series Print Systems and Paper Handling Devices</w:t>
      </w:r>
    </w:p>
    <w:p w:rsidR="00FE271C" w:rsidRDefault="00FE271C" w:rsidP="00FE271C">
      <w:pPr>
        <w:tabs>
          <w:tab w:val="num" w:pos="810"/>
          <w:tab w:val="left" w:pos="1218"/>
        </w:tabs>
        <w:autoSpaceDE w:val="0"/>
        <w:autoSpaceDN w:val="0"/>
        <w:adjustRightInd w:val="0"/>
        <w:spacing w:line="360" w:lineRule="auto"/>
      </w:pPr>
      <w:r w:rsidRPr="00041E56">
        <w:t>Health and Safety Executive. (2019). Personal Protective Equipment (PPE) at Work.</w:t>
      </w:r>
    </w:p>
    <w:p w:rsidR="00FE271C" w:rsidRDefault="00FE271C" w:rsidP="00FE271C">
      <w:pPr>
        <w:tabs>
          <w:tab w:val="num" w:pos="810"/>
          <w:tab w:val="left" w:pos="1218"/>
        </w:tabs>
        <w:autoSpaceDE w:val="0"/>
        <w:autoSpaceDN w:val="0"/>
        <w:adjustRightInd w:val="0"/>
        <w:spacing w:line="360" w:lineRule="auto"/>
      </w:pPr>
      <w:r w:rsidRPr="00041E56">
        <w:t>(PPE) at work what the law says and how to use personal protective equipment at work.</w:t>
      </w:r>
    </w:p>
    <w:p w:rsidR="00FE271C" w:rsidRDefault="00FE271C" w:rsidP="00FE271C">
      <w:pPr>
        <w:tabs>
          <w:tab w:val="num" w:pos="810"/>
          <w:tab w:val="left" w:pos="1218"/>
        </w:tabs>
        <w:autoSpaceDE w:val="0"/>
        <w:autoSpaceDN w:val="0"/>
        <w:adjustRightInd w:val="0"/>
        <w:spacing w:line="360" w:lineRule="auto"/>
      </w:pPr>
      <w:r w:rsidRPr="00041E56">
        <w:t>“The Importance of Gathering Customer Information." Repair Desk,</w:t>
      </w:r>
    </w:p>
    <w:p w:rsidR="000809D1" w:rsidRPr="00041E56" w:rsidRDefault="000809D1" w:rsidP="00FE271C">
      <w:pPr>
        <w:tabs>
          <w:tab w:val="num" w:pos="810"/>
          <w:tab w:val="left" w:pos="1218"/>
        </w:tabs>
        <w:autoSpaceDE w:val="0"/>
        <w:autoSpaceDN w:val="0"/>
        <w:adjustRightInd w:val="0"/>
        <w:spacing w:line="360" w:lineRule="auto"/>
        <w:rPr>
          <w:lang w:eastAsia="de-DE"/>
        </w:rPr>
      </w:pPr>
      <w:r w:rsidRPr="00041E56">
        <w:t>Environmental Protection Agency (EPA). (2021). Electronics Donation and Recycling.</w:t>
      </w:r>
    </w:p>
    <w:p w:rsidR="00FE271C" w:rsidRPr="00FE271C" w:rsidRDefault="000809D1" w:rsidP="00A777EA">
      <w:pPr>
        <w:spacing w:before="240" w:line="360" w:lineRule="auto"/>
      </w:pPr>
      <w:r>
        <w:t>WAVE PAGES</w:t>
      </w:r>
    </w:p>
    <w:p w:rsidR="00E827B5" w:rsidRPr="00041E56" w:rsidRDefault="00E827B5" w:rsidP="000809D1">
      <w:pPr>
        <w:spacing w:line="360" w:lineRule="auto"/>
      </w:pPr>
      <w:r w:rsidRPr="00041E56">
        <w:t>www</w:t>
      </w:r>
      <w:r w:rsidR="00E1201F">
        <w:t>.</w:t>
      </w:r>
      <w:r w:rsidRPr="00041E56">
        <w:t>hse.gov.uk (</w:t>
      </w:r>
      <w:hyperlink r:id="rId157" w:history="1">
        <w:r w:rsidRPr="00041E56">
          <w:rPr>
            <w:rStyle w:val="Hyperlink"/>
            <w:color w:val="auto"/>
          </w:rPr>
          <w:t>http://www.hse.gov.uk/toolbox/ppe.htm</w:t>
        </w:r>
      </w:hyperlink>
      <w:r w:rsidRPr="00041E56">
        <w:t xml:space="preserve">) Personal protective equipment </w:t>
      </w:r>
    </w:p>
    <w:p w:rsidR="00E827B5" w:rsidRPr="00041E56" w:rsidRDefault="00E827B5" w:rsidP="00F41763">
      <w:pPr>
        <w:spacing w:line="360" w:lineRule="auto"/>
      </w:pPr>
      <w:r w:rsidRPr="00041E56">
        <w:t xml:space="preserve">Retrieved from </w:t>
      </w:r>
      <w:hyperlink r:id="rId158" w:history="1">
        <w:r w:rsidRPr="00041E56">
          <w:rPr>
            <w:rStyle w:val="Hyperlink"/>
            <w:color w:val="auto"/>
          </w:rPr>
          <w:t>https://www.hse.gov.uk/toolbox/ppe.htm</w:t>
        </w:r>
      </w:hyperlink>
    </w:p>
    <w:p w:rsidR="00F41763" w:rsidRPr="00041E56" w:rsidRDefault="001B79E8" w:rsidP="00F41763">
      <w:pPr>
        <w:spacing w:line="360" w:lineRule="auto"/>
      </w:pPr>
      <w:hyperlink r:id="rId159" w:history="1">
        <w:r w:rsidR="00F41763" w:rsidRPr="00041E56">
          <w:rPr>
            <w:rStyle w:val="Hyperlink"/>
            <w:color w:val="auto"/>
          </w:rPr>
          <w:t>www.repairdesk.co/blog/</w:t>
        </w:r>
      </w:hyperlink>
      <w:r w:rsidR="00F41763" w:rsidRPr="00041E56">
        <w:t xml:space="preserve"> the-importance-of-gathering-customer-information. </w:t>
      </w:r>
    </w:p>
    <w:p w:rsidR="00F41763" w:rsidRPr="00041E56" w:rsidRDefault="00F41763" w:rsidP="00877216">
      <w:pPr>
        <w:tabs>
          <w:tab w:val="left" w:pos="3046"/>
        </w:tabs>
        <w:spacing w:line="360" w:lineRule="auto"/>
      </w:pPr>
      <w:r w:rsidRPr="00041E56">
        <w:t xml:space="preserve">Retrieved from </w:t>
      </w:r>
      <w:hyperlink r:id="rId160" w:history="1">
        <w:r w:rsidRPr="00041E56">
          <w:rPr>
            <w:rStyle w:val="Hyperlink"/>
            <w:color w:val="auto"/>
          </w:rPr>
          <w:t>https://www.epa.gov/recycle/electronics-donation-and-recycling</w:t>
        </w:r>
      </w:hyperlink>
    </w:p>
    <w:p w:rsidR="000809D1" w:rsidRDefault="00062887" w:rsidP="00062887">
      <w:pPr>
        <w:tabs>
          <w:tab w:val="num" w:pos="810"/>
          <w:tab w:val="left" w:pos="1218"/>
        </w:tabs>
        <w:autoSpaceDE w:val="0"/>
        <w:autoSpaceDN w:val="0"/>
        <w:adjustRightInd w:val="0"/>
        <w:spacing w:line="360" w:lineRule="auto"/>
        <w:rPr>
          <w:lang w:eastAsia="de-DE"/>
        </w:rPr>
      </w:pPr>
      <w:r w:rsidRPr="00041E56">
        <w:rPr>
          <w:lang w:eastAsia="de-DE"/>
        </w:rPr>
        <w:t>Environmental Laser: http://www.toners.com/welcome.html Laser Pros International: http://www.laserpros.com/ Laser Saver: http://rampages.onramp.net/~laser/ Laser Supplies: http://www.mind.</w:t>
      </w:r>
      <w:r w:rsidR="000809D1">
        <w:rPr>
          <w:lang w:eastAsia="de-DE"/>
        </w:rPr>
        <w:t xml:space="preserve">net/laser/ Printer Drivers </w:t>
      </w:r>
    </w:p>
    <w:p w:rsidR="00062887" w:rsidRDefault="00062887" w:rsidP="00062887">
      <w:pPr>
        <w:tabs>
          <w:tab w:val="num" w:pos="810"/>
          <w:tab w:val="left" w:pos="1218"/>
        </w:tabs>
        <w:autoSpaceDE w:val="0"/>
        <w:autoSpaceDN w:val="0"/>
        <w:adjustRightInd w:val="0"/>
        <w:spacing w:line="360" w:lineRule="auto"/>
        <w:rPr>
          <w:lang w:eastAsia="de-DE"/>
        </w:rPr>
      </w:pPr>
      <w:r w:rsidRPr="00041E56">
        <w:rPr>
          <w:lang w:eastAsia="de-DE"/>
        </w:rPr>
        <w:t xml:space="preserve">http://www.primenet.com/~penguink/printers.html The Printer Works: </w:t>
      </w:r>
      <w:hyperlink r:id="rId161" w:history="1">
        <w:r w:rsidR="00EC08B5" w:rsidRPr="00446FC4">
          <w:rPr>
            <w:rStyle w:val="Hyperlink"/>
            <w:lang w:eastAsia="de-DE"/>
          </w:rPr>
          <w:t>http://www.printerworks.com/index.html</w:t>
        </w:r>
      </w:hyperlink>
    </w:p>
    <w:p w:rsidR="00EC08B5" w:rsidRDefault="00EC08B5" w:rsidP="00062887">
      <w:pPr>
        <w:tabs>
          <w:tab w:val="num" w:pos="810"/>
          <w:tab w:val="left" w:pos="1218"/>
        </w:tabs>
        <w:autoSpaceDE w:val="0"/>
        <w:autoSpaceDN w:val="0"/>
        <w:adjustRightInd w:val="0"/>
        <w:spacing w:line="360" w:lineRule="auto"/>
        <w:rPr>
          <w:lang w:eastAsia="de-DE"/>
        </w:rPr>
      </w:pPr>
    </w:p>
    <w:p w:rsidR="00EC08B5" w:rsidRDefault="00EC08B5" w:rsidP="00062887">
      <w:pPr>
        <w:tabs>
          <w:tab w:val="num" w:pos="810"/>
          <w:tab w:val="left" w:pos="1218"/>
        </w:tabs>
        <w:autoSpaceDE w:val="0"/>
        <w:autoSpaceDN w:val="0"/>
        <w:adjustRightInd w:val="0"/>
        <w:spacing w:line="360" w:lineRule="auto"/>
        <w:rPr>
          <w:lang w:eastAsia="de-DE"/>
        </w:rPr>
      </w:pPr>
    </w:p>
    <w:p w:rsidR="00EC08B5" w:rsidRDefault="00EC08B5" w:rsidP="00062887">
      <w:pPr>
        <w:tabs>
          <w:tab w:val="num" w:pos="810"/>
          <w:tab w:val="left" w:pos="1218"/>
        </w:tabs>
        <w:autoSpaceDE w:val="0"/>
        <w:autoSpaceDN w:val="0"/>
        <w:adjustRightInd w:val="0"/>
        <w:spacing w:line="360" w:lineRule="auto"/>
        <w:rPr>
          <w:lang w:eastAsia="de-DE"/>
        </w:rPr>
      </w:pPr>
    </w:p>
    <w:p w:rsidR="00EC08B5" w:rsidRDefault="00EC08B5" w:rsidP="00062887">
      <w:pPr>
        <w:tabs>
          <w:tab w:val="num" w:pos="810"/>
          <w:tab w:val="left" w:pos="1218"/>
        </w:tabs>
        <w:autoSpaceDE w:val="0"/>
        <w:autoSpaceDN w:val="0"/>
        <w:adjustRightInd w:val="0"/>
        <w:spacing w:line="360" w:lineRule="auto"/>
        <w:rPr>
          <w:lang w:eastAsia="de-DE"/>
        </w:rPr>
      </w:pPr>
    </w:p>
    <w:p w:rsidR="00EC08B5" w:rsidRDefault="00EC08B5" w:rsidP="00062887">
      <w:pPr>
        <w:tabs>
          <w:tab w:val="num" w:pos="810"/>
          <w:tab w:val="left" w:pos="1218"/>
        </w:tabs>
        <w:autoSpaceDE w:val="0"/>
        <w:autoSpaceDN w:val="0"/>
        <w:adjustRightInd w:val="0"/>
        <w:spacing w:line="360" w:lineRule="auto"/>
        <w:rPr>
          <w:lang w:eastAsia="de-DE"/>
        </w:rPr>
      </w:pPr>
    </w:p>
    <w:p w:rsidR="00EC08B5" w:rsidRDefault="00EC08B5" w:rsidP="00062887">
      <w:pPr>
        <w:tabs>
          <w:tab w:val="num" w:pos="810"/>
          <w:tab w:val="left" w:pos="1218"/>
        </w:tabs>
        <w:autoSpaceDE w:val="0"/>
        <w:autoSpaceDN w:val="0"/>
        <w:adjustRightInd w:val="0"/>
        <w:spacing w:line="360" w:lineRule="auto"/>
        <w:rPr>
          <w:lang w:eastAsia="de-DE"/>
        </w:rPr>
      </w:pPr>
    </w:p>
    <w:p w:rsidR="00EC08B5" w:rsidRPr="00041E56" w:rsidRDefault="00EC08B5" w:rsidP="00062887">
      <w:pPr>
        <w:tabs>
          <w:tab w:val="num" w:pos="810"/>
          <w:tab w:val="left" w:pos="1218"/>
        </w:tabs>
        <w:autoSpaceDE w:val="0"/>
        <w:autoSpaceDN w:val="0"/>
        <w:adjustRightInd w:val="0"/>
        <w:spacing w:line="360" w:lineRule="auto"/>
        <w:rPr>
          <w:lang w:val="en-GB" w:eastAsia="de-DE"/>
        </w:rPr>
      </w:pPr>
    </w:p>
    <w:p w:rsidR="00062887" w:rsidRDefault="006A42D5" w:rsidP="006A42D5">
      <w:pPr>
        <w:pStyle w:val="Heading1"/>
        <w:numPr>
          <w:ilvl w:val="0"/>
          <w:numId w:val="0"/>
        </w:numPr>
        <w:spacing w:after="240" w:line="360" w:lineRule="auto"/>
        <w:ind w:left="432"/>
        <w:rPr>
          <w:rFonts w:ascii="Times New Roman" w:hAnsi="Times New Roman" w:cs="Times New Roman"/>
          <w:b/>
          <w:color w:val="auto"/>
          <w:lang w:eastAsia="de-DE"/>
        </w:rPr>
      </w:pPr>
      <w:bookmarkStart w:id="57" w:name="_Toc147071650"/>
      <w:bookmarkStart w:id="58" w:name="_Toc148387801"/>
      <w:r w:rsidRPr="006A42D5">
        <w:rPr>
          <w:rFonts w:ascii="Times New Roman" w:hAnsi="Times New Roman" w:cs="Times New Roman"/>
          <w:b/>
          <w:color w:val="auto"/>
          <w:lang w:eastAsia="de-DE"/>
        </w:rPr>
        <w:lastRenderedPageBreak/>
        <w:t>Developers Profile</w:t>
      </w:r>
      <w:bookmarkEnd w:id="57"/>
      <w:bookmarkEnd w:id="58"/>
    </w:p>
    <w:tbl>
      <w:tblPr>
        <w:tblW w:w="53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2"/>
        <w:gridCol w:w="1743"/>
        <w:gridCol w:w="743"/>
        <w:gridCol w:w="1737"/>
        <w:gridCol w:w="743"/>
        <w:gridCol w:w="1304"/>
        <w:gridCol w:w="1302"/>
        <w:gridCol w:w="1852"/>
      </w:tblGrid>
      <w:tr w:rsidR="00EC08B5" w:rsidRPr="00A4262F" w:rsidTr="009604BC">
        <w:trPr>
          <w:trHeight w:val="365"/>
          <w:jc w:val="center"/>
        </w:trPr>
        <w:tc>
          <w:tcPr>
            <w:tcW w:w="5000" w:type="pct"/>
            <w:gridSpan w:val="8"/>
          </w:tcPr>
          <w:p w:rsidR="00EC08B5" w:rsidRPr="00A4262F" w:rsidRDefault="00EC08B5" w:rsidP="009604BC">
            <w:pPr>
              <w:spacing w:line="360" w:lineRule="auto"/>
              <w:jc w:val="center"/>
              <w:rPr>
                <w:b/>
              </w:rPr>
            </w:pPr>
            <w:r w:rsidRPr="00A4262F">
              <w:rPr>
                <w:b/>
              </w:rPr>
              <w:t xml:space="preserve">The trainers who </w:t>
            </w:r>
            <w:r>
              <w:rPr>
                <w:b/>
              </w:rPr>
              <w:t xml:space="preserve">Develop these Learning modules </w:t>
            </w:r>
          </w:p>
        </w:tc>
      </w:tr>
      <w:tr w:rsidR="00EC08B5" w:rsidRPr="00A4262F" w:rsidTr="00EC08B5">
        <w:trPr>
          <w:trHeight w:val="365"/>
          <w:jc w:val="center"/>
        </w:trPr>
        <w:tc>
          <w:tcPr>
            <w:tcW w:w="360" w:type="pct"/>
          </w:tcPr>
          <w:p w:rsidR="00EC08B5" w:rsidRPr="00A4262F" w:rsidRDefault="00EC08B5" w:rsidP="009604BC">
            <w:pPr>
              <w:spacing w:line="360" w:lineRule="auto"/>
              <w:rPr>
                <w:b/>
                <w:bCs/>
                <w:caps/>
              </w:rPr>
            </w:pPr>
            <w:r w:rsidRPr="00A4262F">
              <w:rPr>
                <w:b/>
                <w:bCs/>
              </w:rPr>
              <w:t xml:space="preserve">No </w:t>
            </w:r>
          </w:p>
        </w:tc>
        <w:tc>
          <w:tcPr>
            <w:tcW w:w="858" w:type="pct"/>
          </w:tcPr>
          <w:p w:rsidR="00EC08B5" w:rsidRPr="00A4262F" w:rsidRDefault="00EC08B5" w:rsidP="009604BC">
            <w:pPr>
              <w:spacing w:line="360" w:lineRule="auto"/>
              <w:rPr>
                <w:b/>
                <w:bCs/>
                <w:caps/>
              </w:rPr>
            </w:pPr>
            <w:r w:rsidRPr="00A4262F">
              <w:rPr>
                <w:b/>
                <w:bCs/>
              </w:rPr>
              <w:t xml:space="preserve">Name </w:t>
            </w:r>
          </w:p>
        </w:tc>
        <w:tc>
          <w:tcPr>
            <w:tcW w:w="366" w:type="pct"/>
          </w:tcPr>
          <w:p w:rsidR="00EC08B5" w:rsidRPr="00A4262F" w:rsidRDefault="00EC08B5" w:rsidP="009604BC">
            <w:pPr>
              <w:spacing w:line="360" w:lineRule="auto"/>
              <w:jc w:val="center"/>
              <w:rPr>
                <w:b/>
                <w:bCs/>
                <w:caps/>
              </w:rPr>
            </w:pPr>
            <w:r w:rsidRPr="00A4262F">
              <w:rPr>
                <w:b/>
                <w:bCs/>
              </w:rPr>
              <w:t>Qualification</w:t>
            </w:r>
          </w:p>
        </w:tc>
        <w:tc>
          <w:tcPr>
            <w:tcW w:w="855" w:type="pct"/>
          </w:tcPr>
          <w:p w:rsidR="00EC08B5" w:rsidRPr="00A4262F" w:rsidRDefault="00EC08B5" w:rsidP="009604BC">
            <w:pPr>
              <w:spacing w:line="360" w:lineRule="auto"/>
              <w:jc w:val="center"/>
              <w:rPr>
                <w:b/>
                <w:bCs/>
              </w:rPr>
            </w:pPr>
            <w:r w:rsidRPr="00A4262F">
              <w:rPr>
                <w:b/>
                <w:bCs/>
              </w:rPr>
              <w:t>Educational background</w:t>
            </w:r>
          </w:p>
        </w:tc>
        <w:tc>
          <w:tcPr>
            <w:tcW w:w="366" w:type="pct"/>
          </w:tcPr>
          <w:p w:rsidR="00EC08B5" w:rsidRPr="00A4262F" w:rsidRDefault="00EC08B5" w:rsidP="009604BC">
            <w:pPr>
              <w:spacing w:line="360" w:lineRule="auto"/>
              <w:jc w:val="center"/>
              <w:rPr>
                <w:b/>
                <w:bCs/>
                <w:caps/>
              </w:rPr>
            </w:pPr>
            <w:r w:rsidRPr="00A4262F">
              <w:rPr>
                <w:b/>
                <w:bCs/>
              </w:rPr>
              <w:t>Region</w:t>
            </w:r>
          </w:p>
        </w:tc>
        <w:tc>
          <w:tcPr>
            <w:tcW w:w="642" w:type="pct"/>
          </w:tcPr>
          <w:p w:rsidR="00EC08B5" w:rsidRPr="00A4262F" w:rsidRDefault="00EC08B5" w:rsidP="009604BC">
            <w:pPr>
              <w:spacing w:line="360" w:lineRule="auto"/>
              <w:jc w:val="center"/>
              <w:rPr>
                <w:b/>
                <w:bCs/>
                <w:caps/>
              </w:rPr>
            </w:pPr>
            <w:r w:rsidRPr="00A4262F">
              <w:rPr>
                <w:b/>
                <w:bCs/>
              </w:rPr>
              <w:t>College</w:t>
            </w:r>
          </w:p>
        </w:tc>
        <w:tc>
          <w:tcPr>
            <w:tcW w:w="641" w:type="pct"/>
          </w:tcPr>
          <w:p w:rsidR="00EC08B5" w:rsidRPr="00A4262F" w:rsidRDefault="00EC08B5" w:rsidP="009604BC">
            <w:pPr>
              <w:spacing w:line="360" w:lineRule="auto"/>
              <w:jc w:val="center"/>
              <w:rPr>
                <w:b/>
                <w:bCs/>
                <w:caps/>
              </w:rPr>
            </w:pPr>
            <w:r w:rsidRPr="00A4262F">
              <w:rPr>
                <w:b/>
                <w:bCs/>
                <w:caps/>
              </w:rPr>
              <w:t>M</w:t>
            </w:r>
            <w:r w:rsidRPr="00A4262F">
              <w:rPr>
                <w:b/>
                <w:bCs/>
              </w:rPr>
              <w:t>obile number</w:t>
            </w:r>
          </w:p>
        </w:tc>
        <w:tc>
          <w:tcPr>
            <w:tcW w:w="912" w:type="pct"/>
          </w:tcPr>
          <w:p w:rsidR="00EC08B5" w:rsidRPr="00A4262F" w:rsidRDefault="00EC08B5" w:rsidP="009604BC">
            <w:pPr>
              <w:spacing w:line="360" w:lineRule="auto"/>
              <w:jc w:val="center"/>
              <w:rPr>
                <w:b/>
                <w:bCs/>
                <w:caps/>
              </w:rPr>
            </w:pPr>
            <w:r w:rsidRPr="00A4262F">
              <w:rPr>
                <w:b/>
              </w:rPr>
              <w:t>E-mail</w:t>
            </w:r>
          </w:p>
        </w:tc>
      </w:tr>
      <w:tr w:rsidR="00EC08B5" w:rsidRPr="00A4262F" w:rsidTr="00EC08B5">
        <w:trPr>
          <w:trHeight w:val="522"/>
          <w:jc w:val="center"/>
        </w:trPr>
        <w:tc>
          <w:tcPr>
            <w:tcW w:w="360" w:type="pct"/>
          </w:tcPr>
          <w:p w:rsidR="00EC08B5" w:rsidRPr="00A4262F" w:rsidRDefault="00EC08B5" w:rsidP="00EC08B5">
            <w:pPr>
              <w:numPr>
                <w:ilvl w:val="0"/>
                <w:numId w:val="129"/>
              </w:numPr>
              <w:spacing w:line="360" w:lineRule="auto"/>
              <w:rPr>
                <w:b/>
                <w:bCs/>
                <w:caps/>
              </w:rPr>
            </w:pPr>
          </w:p>
        </w:tc>
        <w:tc>
          <w:tcPr>
            <w:tcW w:w="858" w:type="pct"/>
          </w:tcPr>
          <w:p w:rsidR="00EC08B5" w:rsidRPr="00A4262F" w:rsidRDefault="00EC08B5" w:rsidP="009604BC">
            <w:pPr>
              <w:spacing w:line="360" w:lineRule="auto"/>
            </w:pPr>
            <w:r w:rsidRPr="00A4262F">
              <w:t>TesfahunAyalewDenidine</w:t>
            </w:r>
          </w:p>
        </w:tc>
        <w:tc>
          <w:tcPr>
            <w:tcW w:w="366" w:type="pct"/>
          </w:tcPr>
          <w:p w:rsidR="00EC08B5" w:rsidRPr="00A4262F" w:rsidRDefault="00EC08B5" w:rsidP="009604BC">
            <w:pPr>
              <w:spacing w:line="360" w:lineRule="auto"/>
            </w:pPr>
            <w:r w:rsidRPr="00A4262F">
              <w:t>MSc</w:t>
            </w:r>
          </w:p>
        </w:tc>
        <w:tc>
          <w:tcPr>
            <w:tcW w:w="855" w:type="pct"/>
          </w:tcPr>
          <w:p w:rsidR="00EC08B5" w:rsidRPr="00A4262F" w:rsidRDefault="00EC08B5" w:rsidP="009604BC">
            <w:pPr>
              <w:spacing w:line="360" w:lineRule="auto"/>
            </w:pPr>
            <w:r w:rsidRPr="00A4262F">
              <w:t>Electronics and comm Eng.</w:t>
            </w:r>
          </w:p>
        </w:tc>
        <w:tc>
          <w:tcPr>
            <w:tcW w:w="366" w:type="pct"/>
          </w:tcPr>
          <w:p w:rsidR="00EC08B5" w:rsidRPr="00A4262F" w:rsidRDefault="00EC08B5" w:rsidP="009604BC">
            <w:pPr>
              <w:spacing w:line="360" w:lineRule="auto"/>
            </w:pPr>
            <w:r w:rsidRPr="00A4262F">
              <w:t>BGRS</w:t>
            </w:r>
          </w:p>
        </w:tc>
        <w:tc>
          <w:tcPr>
            <w:tcW w:w="642" w:type="pct"/>
          </w:tcPr>
          <w:p w:rsidR="00EC08B5" w:rsidRPr="00A4262F" w:rsidRDefault="00EC08B5" w:rsidP="009604BC">
            <w:pPr>
              <w:spacing w:line="360" w:lineRule="auto"/>
            </w:pPr>
            <w:r w:rsidRPr="00A4262F">
              <w:t xml:space="preserve">Assosa poly TVET </w:t>
            </w:r>
          </w:p>
        </w:tc>
        <w:tc>
          <w:tcPr>
            <w:tcW w:w="641" w:type="pct"/>
            <w:vAlign w:val="center"/>
          </w:tcPr>
          <w:p w:rsidR="00EC08B5" w:rsidRPr="00A4262F" w:rsidRDefault="00EC08B5" w:rsidP="009604BC">
            <w:pPr>
              <w:jc w:val="center"/>
              <w:rPr>
                <w:b/>
                <w:bCs/>
              </w:rPr>
            </w:pPr>
            <w:r>
              <w:rPr>
                <w:b/>
                <w:bCs/>
              </w:rPr>
              <w:t>0</w:t>
            </w:r>
            <w:r w:rsidRPr="00A4262F">
              <w:rPr>
                <w:b/>
                <w:bCs/>
              </w:rPr>
              <w:t>12132308/09212121</w:t>
            </w:r>
          </w:p>
        </w:tc>
        <w:tc>
          <w:tcPr>
            <w:tcW w:w="912" w:type="pct"/>
            <w:vAlign w:val="center"/>
          </w:tcPr>
          <w:p w:rsidR="00EC08B5" w:rsidRPr="00A4262F" w:rsidRDefault="001B79E8" w:rsidP="009604BC">
            <w:pPr>
              <w:rPr>
                <w:color w:val="0000FF"/>
                <w:u w:val="single"/>
              </w:rPr>
            </w:pPr>
            <w:hyperlink r:id="rId162" w:history="1">
              <w:r w:rsidR="00EC08B5" w:rsidRPr="00A4262F">
                <w:rPr>
                  <w:color w:val="0000FF"/>
                  <w:u w:val="single"/>
                </w:rPr>
                <w:t>tesfugps4545@gmail.com</w:t>
              </w:r>
            </w:hyperlink>
          </w:p>
        </w:tc>
      </w:tr>
      <w:tr w:rsidR="00EC08B5" w:rsidRPr="00A4262F" w:rsidTr="00EC08B5">
        <w:trPr>
          <w:trHeight w:val="381"/>
          <w:jc w:val="center"/>
        </w:trPr>
        <w:tc>
          <w:tcPr>
            <w:tcW w:w="360" w:type="pct"/>
          </w:tcPr>
          <w:p w:rsidR="00EC08B5" w:rsidRPr="00A4262F" w:rsidRDefault="00EC08B5" w:rsidP="00EC08B5">
            <w:pPr>
              <w:numPr>
                <w:ilvl w:val="0"/>
                <w:numId w:val="129"/>
              </w:numPr>
              <w:spacing w:line="360" w:lineRule="auto"/>
              <w:rPr>
                <w:b/>
                <w:bCs/>
                <w:caps/>
              </w:rPr>
            </w:pPr>
          </w:p>
        </w:tc>
        <w:tc>
          <w:tcPr>
            <w:tcW w:w="858" w:type="pct"/>
            <w:vAlign w:val="center"/>
          </w:tcPr>
          <w:p w:rsidR="00EC08B5" w:rsidRPr="00A4262F" w:rsidRDefault="00EC08B5" w:rsidP="009604BC">
            <w:pPr>
              <w:rPr>
                <w:bCs/>
              </w:rPr>
            </w:pPr>
            <w:r w:rsidRPr="00A4262F">
              <w:rPr>
                <w:bCs/>
              </w:rPr>
              <w:t>Shimeles DejenMekonenn</w:t>
            </w:r>
          </w:p>
        </w:tc>
        <w:tc>
          <w:tcPr>
            <w:tcW w:w="366" w:type="pct"/>
          </w:tcPr>
          <w:p w:rsidR="00EC08B5" w:rsidRPr="00A4262F" w:rsidRDefault="00EC08B5" w:rsidP="009604BC">
            <w:pPr>
              <w:spacing w:line="360" w:lineRule="auto"/>
              <w:rPr>
                <w:bCs/>
              </w:rPr>
            </w:pPr>
            <w:r w:rsidRPr="00A4262F">
              <w:rPr>
                <w:bCs/>
              </w:rPr>
              <w:t>BSC</w:t>
            </w:r>
          </w:p>
        </w:tc>
        <w:tc>
          <w:tcPr>
            <w:tcW w:w="855" w:type="pct"/>
          </w:tcPr>
          <w:p w:rsidR="00EC08B5" w:rsidRPr="00A4262F" w:rsidRDefault="00EC08B5" w:rsidP="009604BC">
            <w:pPr>
              <w:spacing w:line="360" w:lineRule="auto"/>
            </w:pPr>
            <w:r w:rsidRPr="00A4262F">
              <w:t>Electrical CommTechn</w:t>
            </w:r>
          </w:p>
        </w:tc>
        <w:tc>
          <w:tcPr>
            <w:tcW w:w="366" w:type="pct"/>
          </w:tcPr>
          <w:p w:rsidR="00EC08B5" w:rsidRPr="00A4262F" w:rsidRDefault="00EC08B5" w:rsidP="009604BC">
            <w:pPr>
              <w:spacing w:line="360" w:lineRule="auto"/>
            </w:pPr>
            <w:r w:rsidRPr="00A4262F">
              <w:t>Ahama</w:t>
            </w:r>
          </w:p>
        </w:tc>
        <w:tc>
          <w:tcPr>
            <w:tcW w:w="642" w:type="pct"/>
          </w:tcPr>
          <w:p w:rsidR="00EC08B5" w:rsidRPr="00A4262F" w:rsidRDefault="00EC08B5" w:rsidP="009604BC">
            <w:pPr>
              <w:spacing w:line="360" w:lineRule="auto"/>
            </w:pPr>
            <w:r w:rsidRPr="00A4262F">
              <w:t>W/Sein PTC.</w:t>
            </w:r>
          </w:p>
        </w:tc>
        <w:tc>
          <w:tcPr>
            <w:tcW w:w="641" w:type="pct"/>
            <w:vAlign w:val="center"/>
          </w:tcPr>
          <w:p w:rsidR="00EC08B5" w:rsidRPr="00A4262F" w:rsidRDefault="00EC08B5" w:rsidP="009604BC">
            <w:pPr>
              <w:jc w:val="center"/>
              <w:rPr>
                <w:b/>
                <w:bCs/>
              </w:rPr>
            </w:pPr>
            <w:r>
              <w:rPr>
                <w:b/>
                <w:bCs/>
              </w:rPr>
              <w:t>0</w:t>
            </w:r>
            <w:r w:rsidRPr="00A4262F">
              <w:rPr>
                <w:b/>
                <w:bCs/>
              </w:rPr>
              <w:t>910838814</w:t>
            </w:r>
          </w:p>
        </w:tc>
        <w:tc>
          <w:tcPr>
            <w:tcW w:w="912" w:type="pct"/>
            <w:vAlign w:val="center"/>
          </w:tcPr>
          <w:p w:rsidR="00EC08B5" w:rsidRPr="00A4262F" w:rsidRDefault="001B79E8" w:rsidP="009604BC">
            <w:pPr>
              <w:rPr>
                <w:color w:val="0000FF"/>
                <w:u w:val="single"/>
              </w:rPr>
            </w:pPr>
            <w:hyperlink r:id="rId163" w:history="1">
              <w:r w:rsidR="00EC08B5" w:rsidRPr="00A4262F">
                <w:rPr>
                  <w:rStyle w:val="Hyperlink"/>
                  <w:rFonts w:eastAsiaTheme="majorEastAsia"/>
                </w:rPr>
                <w:t>shimelesdejen@gmail.com</w:t>
              </w:r>
            </w:hyperlink>
          </w:p>
        </w:tc>
      </w:tr>
      <w:tr w:rsidR="00EC08B5" w:rsidRPr="00A4262F" w:rsidTr="00EC08B5">
        <w:trPr>
          <w:trHeight w:val="381"/>
          <w:jc w:val="center"/>
        </w:trPr>
        <w:tc>
          <w:tcPr>
            <w:tcW w:w="360" w:type="pct"/>
          </w:tcPr>
          <w:p w:rsidR="00EC08B5" w:rsidRPr="00A4262F" w:rsidRDefault="00EC08B5" w:rsidP="00EC08B5">
            <w:pPr>
              <w:numPr>
                <w:ilvl w:val="0"/>
                <w:numId w:val="129"/>
              </w:numPr>
              <w:spacing w:line="360" w:lineRule="auto"/>
              <w:rPr>
                <w:b/>
                <w:bCs/>
                <w:caps/>
              </w:rPr>
            </w:pPr>
          </w:p>
        </w:tc>
        <w:tc>
          <w:tcPr>
            <w:tcW w:w="858" w:type="pct"/>
            <w:vAlign w:val="center"/>
          </w:tcPr>
          <w:p w:rsidR="00EC08B5" w:rsidRPr="00A4262F" w:rsidRDefault="00EC08B5" w:rsidP="009604BC">
            <w:pPr>
              <w:rPr>
                <w:bCs/>
              </w:rPr>
            </w:pPr>
            <w:r w:rsidRPr="00A4262F">
              <w:rPr>
                <w:bCs/>
              </w:rPr>
              <w:t>PetrosGelanaMegersa</w:t>
            </w:r>
          </w:p>
        </w:tc>
        <w:tc>
          <w:tcPr>
            <w:tcW w:w="366" w:type="pct"/>
          </w:tcPr>
          <w:p w:rsidR="00EC08B5" w:rsidRPr="00A4262F" w:rsidRDefault="00EC08B5" w:rsidP="009604BC">
            <w:pPr>
              <w:spacing w:line="360" w:lineRule="auto"/>
            </w:pPr>
            <w:r w:rsidRPr="00A4262F">
              <w:t>BSC</w:t>
            </w:r>
          </w:p>
        </w:tc>
        <w:tc>
          <w:tcPr>
            <w:tcW w:w="855" w:type="pct"/>
          </w:tcPr>
          <w:p w:rsidR="00EC08B5" w:rsidRPr="00A4262F" w:rsidRDefault="00EC08B5" w:rsidP="009604BC">
            <w:pPr>
              <w:spacing w:line="360" w:lineRule="auto"/>
            </w:pPr>
            <w:r w:rsidRPr="00A4262F">
              <w:t>Electrical comm.T</w:t>
            </w:r>
          </w:p>
        </w:tc>
        <w:tc>
          <w:tcPr>
            <w:tcW w:w="366" w:type="pct"/>
          </w:tcPr>
          <w:p w:rsidR="00EC08B5" w:rsidRPr="00A4262F" w:rsidRDefault="00EC08B5" w:rsidP="009604BC">
            <w:pPr>
              <w:spacing w:line="360" w:lineRule="auto"/>
            </w:pPr>
            <w:r w:rsidRPr="00A4262F">
              <w:t>Oromia</w:t>
            </w:r>
          </w:p>
        </w:tc>
        <w:tc>
          <w:tcPr>
            <w:tcW w:w="642" w:type="pct"/>
          </w:tcPr>
          <w:p w:rsidR="00EC08B5" w:rsidRPr="00A4262F" w:rsidRDefault="00EC08B5" w:rsidP="009604BC">
            <w:pPr>
              <w:spacing w:line="360" w:lineRule="auto"/>
            </w:pPr>
            <w:r w:rsidRPr="00A4262F">
              <w:t xml:space="preserve">Ambo  poly TVET </w:t>
            </w:r>
          </w:p>
        </w:tc>
        <w:tc>
          <w:tcPr>
            <w:tcW w:w="641" w:type="pct"/>
            <w:vAlign w:val="center"/>
          </w:tcPr>
          <w:p w:rsidR="00EC08B5" w:rsidRPr="00A4262F" w:rsidRDefault="00EC08B5" w:rsidP="009604BC">
            <w:pPr>
              <w:jc w:val="center"/>
              <w:rPr>
                <w:b/>
                <w:bCs/>
              </w:rPr>
            </w:pPr>
            <w:r>
              <w:rPr>
                <w:b/>
                <w:bCs/>
              </w:rPr>
              <w:t>0</w:t>
            </w:r>
            <w:r w:rsidRPr="00A4262F">
              <w:rPr>
                <w:b/>
                <w:bCs/>
              </w:rPr>
              <w:t>921183975</w:t>
            </w:r>
          </w:p>
        </w:tc>
        <w:tc>
          <w:tcPr>
            <w:tcW w:w="912" w:type="pct"/>
            <w:vAlign w:val="center"/>
          </w:tcPr>
          <w:p w:rsidR="00EC08B5" w:rsidRPr="00A4262F" w:rsidRDefault="001B79E8" w:rsidP="009604BC">
            <w:pPr>
              <w:rPr>
                <w:color w:val="0000FF"/>
                <w:u w:val="single"/>
              </w:rPr>
            </w:pPr>
            <w:hyperlink r:id="rId164" w:history="1">
              <w:r w:rsidR="00EC08B5" w:rsidRPr="00A4262F">
                <w:rPr>
                  <w:rStyle w:val="Hyperlink"/>
                  <w:rFonts w:eastAsiaTheme="majorEastAsia"/>
                </w:rPr>
                <w:t>petrosgelana6@gimal.com</w:t>
              </w:r>
            </w:hyperlink>
          </w:p>
        </w:tc>
      </w:tr>
      <w:tr w:rsidR="00EC08B5" w:rsidRPr="00A4262F" w:rsidTr="00EC08B5">
        <w:trPr>
          <w:trHeight w:val="381"/>
          <w:jc w:val="center"/>
        </w:trPr>
        <w:tc>
          <w:tcPr>
            <w:tcW w:w="360" w:type="pct"/>
          </w:tcPr>
          <w:p w:rsidR="00EC08B5" w:rsidRPr="00A4262F" w:rsidRDefault="00EC08B5" w:rsidP="00EC08B5">
            <w:pPr>
              <w:numPr>
                <w:ilvl w:val="0"/>
                <w:numId w:val="129"/>
              </w:numPr>
              <w:spacing w:line="360" w:lineRule="auto"/>
            </w:pPr>
          </w:p>
        </w:tc>
        <w:tc>
          <w:tcPr>
            <w:tcW w:w="858" w:type="pct"/>
            <w:vAlign w:val="center"/>
          </w:tcPr>
          <w:p w:rsidR="00EC08B5" w:rsidRPr="00A4262F" w:rsidRDefault="00EC08B5" w:rsidP="009604BC">
            <w:pPr>
              <w:rPr>
                <w:bCs/>
              </w:rPr>
            </w:pPr>
            <w:r w:rsidRPr="00A4262F">
              <w:rPr>
                <w:bCs/>
              </w:rPr>
              <w:t>MezgebuAlemseged</w:t>
            </w:r>
          </w:p>
        </w:tc>
        <w:tc>
          <w:tcPr>
            <w:tcW w:w="366" w:type="pct"/>
          </w:tcPr>
          <w:p w:rsidR="00EC08B5" w:rsidRPr="00A4262F" w:rsidRDefault="00EC08B5" w:rsidP="009604BC">
            <w:pPr>
              <w:spacing w:line="360" w:lineRule="auto"/>
            </w:pPr>
            <w:r w:rsidRPr="00A4262F">
              <w:t>BSC</w:t>
            </w:r>
          </w:p>
        </w:tc>
        <w:tc>
          <w:tcPr>
            <w:tcW w:w="855" w:type="pct"/>
          </w:tcPr>
          <w:p w:rsidR="00EC08B5" w:rsidRPr="00A4262F" w:rsidRDefault="00EC08B5" w:rsidP="009604BC">
            <w:pPr>
              <w:spacing w:line="360" w:lineRule="auto"/>
              <w:rPr>
                <w:bCs/>
              </w:rPr>
            </w:pPr>
            <w:r w:rsidRPr="00A4262F">
              <w:t>Electrical &amp;comm.T</w:t>
            </w:r>
          </w:p>
        </w:tc>
        <w:tc>
          <w:tcPr>
            <w:tcW w:w="366" w:type="pct"/>
          </w:tcPr>
          <w:p w:rsidR="00EC08B5" w:rsidRPr="00A4262F" w:rsidRDefault="00EC08B5" w:rsidP="009604BC">
            <w:pPr>
              <w:spacing w:line="360" w:lineRule="auto"/>
            </w:pPr>
            <w:r w:rsidRPr="00A4262F">
              <w:t>A.A</w:t>
            </w:r>
          </w:p>
        </w:tc>
        <w:tc>
          <w:tcPr>
            <w:tcW w:w="642" w:type="pct"/>
          </w:tcPr>
          <w:p w:rsidR="00EC08B5" w:rsidRPr="00A4262F" w:rsidRDefault="00EC08B5" w:rsidP="009604BC">
            <w:pPr>
              <w:spacing w:line="360" w:lineRule="auto"/>
            </w:pPr>
            <w:r>
              <w:t>M/</w:t>
            </w:r>
            <w:r w:rsidRPr="00A4262F">
              <w:t>G/M/B/ Poly TVET</w:t>
            </w:r>
          </w:p>
        </w:tc>
        <w:tc>
          <w:tcPr>
            <w:tcW w:w="641" w:type="pct"/>
          </w:tcPr>
          <w:p w:rsidR="00EC08B5" w:rsidRPr="00A4262F" w:rsidRDefault="00EC08B5" w:rsidP="009604BC">
            <w:pPr>
              <w:rPr>
                <w:b/>
                <w:bCs/>
              </w:rPr>
            </w:pPr>
            <w:r>
              <w:rPr>
                <w:b/>
                <w:bCs/>
              </w:rPr>
              <w:t>0</w:t>
            </w:r>
            <w:r w:rsidRPr="00A4262F">
              <w:rPr>
                <w:b/>
                <w:bCs/>
              </w:rPr>
              <w:t>943933255</w:t>
            </w:r>
          </w:p>
        </w:tc>
        <w:tc>
          <w:tcPr>
            <w:tcW w:w="912" w:type="pct"/>
          </w:tcPr>
          <w:p w:rsidR="00EC08B5" w:rsidRPr="00A4262F" w:rsidRDefault="00EC08B5" w:rsidP="009604BC">
            <w:pPr>
              <w:spacing w:line="360" w:lineRule="auto"/>
            </w:pPr>
            <w:r>
              <w:t>Alemsegedmezgebu994@gmail.com</w:t>
            </w:r>
          </w:p>
        </w:tc>
      </w:tr>
      <w:tr w:rsidR="00EC08B5" w:rsidRPr="00A4262F" w:rsidTr="00EC08B5">
        <w:trPr>
          <w:trHeight w:val="381"/>
          <w:jc w:val="center"/>
        </w:trPr>
        <w:tc>
          <w:tcPr>
            <w:tcW w:w="360" w:type="pct"/>
          </w:tcPr>
          <w:p w:rsidR="00EC08B5" w:rsidRPr="00A4262F" w:rsidRDefault="00EC08B5" w:rsidP="00EC08B5">
            <w:pPr>
              <w:numPr>
                <w:ilvl w:val="0"/>
                <w:numId w:val="129"/>
              </w:numPr>
              <w:spacing w:line="360" w:lineRule="auto"/>
            </w:pPr>
          </w:p>
        </w:tc>
        <w:tc>
          <w:tcPr>
            <w:tcW w:w="858" w:type="pct"/>
            <w:vAlign w:val="center"/>
          </w:tcPr>
          <w:p w:rsidR="00EC08B5" w:rsidRPr="00A4262F" w:rsidRDefault="00EC08B5" w:rsidP="009604BC">
            <w:pPr>
              <w:rPr>
                <w:bCs/>
              </w:rPr>
            </w:pPr>
            <w:r w:rsidRPr="00A4262F">
              <w:rPr>
                <w:bCs/>
              </w:rPr>
              <w:t>ZekariasSisay G/egziabher</w:t>
            </w:r>
          </w:p>
        </w:tc>
        <w:tc>
          <w:tcPr>
            <w:tcW w:w="366" w:type="pct"/>
          </w:tcPr>
          <w:p w:rsidR="00EC08B5" w:rsidRPr="00A4262F" w:rsidRDefault="00EC08B5" w:rsidP="009604BC">
            <w:pPr>
              <w:spacing w:line="360" w:lineRule="auto"/>
            </w:pPr>
            <w:r w:rsidRPr="00A4262F">
              <w:t>MSc</w:t>
            </w:r>
          </w:p>
        </w:tc>
        <w:tc>
          <w:tcPr>
            <w:tcW w:w="855" w:type="pct"/>
          </w:tcPr>
          <w:p w:rsidR="00EC08B5" w:rsidRPr="00A4262F" w:rsidRDefault="00EC08B5" w:rsidP="009604BC">
            <w:pPr>
              <w:spacing w:line="360" w:lineRule="auto"/>
              <w:rPr>
                <w:bCs/>
              </w:rPr>
            </w:pPr>
            <w:r w:rsidRPr="00A4262F">
              <w:t>Electrical &amp; Power Eng.</w:t>
            </w:r>
          </w:p>
        </w:tc>
        <w:tc>
          <w:tcPr>
            <w:tcW w:w="366" w:type="pct"/>
          </w:tcPr>
          <w:p w:rsidR="00EC08B5" w:rsidRPr="00A4262F" w:rsidRDefault="00EC08B5" w:rsidP="009604BC">
            <w:pPr>
              <w:spacing w:line="360" w:lineRule="auto"/>
            </w:pPr>
            <w:r w:rsidRPr="00A4262F">
              <w:t xml:space="preserve">Harari </w:t>
            </w:r>
          </w:p>
        </w:tc>
        <w:tc>
          <w:tcPr>
            <w:tcW w:w="642" w:type="pct"/>
          </w:tcPr>
          <w:p w:rsidR="00EC08B5" w:rsidRPr="00A4262F" w:rsidRDefault="00EC08B5" w:rsidP="009604BC">
            <w:pPr>
              <w:spacing w:line="360" w:lineRule="auto"/>
            </w:pPr>
            <w:r w:rsidRPr="00A4262F">
              <w:t>Harari poly TEVET Co</w:t>
            </w:r>
          </w:p>
        </w:tc>
        <w:tc>
          <w:tcPr>
            <w:tcW w:w="641" w:type="pct"/>
            <w:vAlign w:val="center"/>
          </w:tcPr>
          <w:p w:rsidR="00EC08B5" w:rsidRPr="00A4262F" w:rsidRDefault="00EC08B5" w:rsidP="009604BC">
            <w:pPr>
              <w:jc w:val="center"/>
              <w:rPr>
                <w:b/>
                <w:bCs/>
              </w:rPr>
            </w:pPr>
            <w:r>
              <w:rPr>
                <w:b/>
                <w:bCs/>
              </w:rPr>
              <w:t>070</w:t>
            </w:r>
            <w:r w:rsidRPr="00A4262F">
              <w:rPr>
                <w:b/>
                <w:bCs/>
              </w:rPr>
              <w:t>3747163 /o913344201</w:t>
            </w:r>
          </w:p>
        </w:tc>
        <w:tc>
          <w:tcPr>
            <w:tcW w:w="912" w:type="pct"/>
            <w:vAlign w:val="center"/>
          </w:tcPr>
          <w:p w:rsidR="00EC08B5" w:rsidRPr="00A4262F" w:rsidRDefault="001B79E8" w:rsidP="009604BC">
            <w:pPr>
              <w:rPr>
                <w:color w:val="0000FF"/>
                <w:u w:val="single"/>
              </w:rPr>
            </w:pPr>
            <w:hyperlink r:id="rId165" w:history="1">
              <w:r w:rsidR="00EC08B5" w:rsidRPr="00A4262F">
                <w:rPr>
                  <w:rStyle w:val="Hyperlink"/>
                  <w:rFonts w:eastAsiaTheme="majorEastAsia"/>
                </w:rPr>
                <w:t>szekarias07@gmail.com</w:t>
              </w:r>
            </w:hyperlink>
          </w:p>
        </w:tc>
      </w:tr>
    </w:tbl>
    <w:p w:rsidR="00EC08B5" w:rsidRPr="00EC08B5" w:rsidRDefault="00EC08B5" w:rsidP="00EC08B5">
      <w:pPr>
        <w:rPr>
          <w:lang w:eastAsia="de-DE"/>
        </w:rPr>
      </w:pPr>
    </w:p>
    <w:p w:rsidR="00EC08B5" w:rsidRDefault="00EC08B5" w:rsidP="00EC08B5">
      <w:pPr>
        <w:rPr>
          <w:lang w:eastAsia="de-DE"/>
        </w:rPr>
      </w:pPr>
    </w:p>
    <w:p w:rsidR="00EC08B5" w:rsidRDefault="00EC08B5" w:rsidP="00EC08B5">
      <w:pPr>
        <w:rPr>
          <w:lang w:eastAsia="de-DE"/>
        </w:rPr>
      </w:pPr>
    </w:p>
    <w:p w:rsidR="00EC08B5" w:rsidRDefault="00EC08B5" w:rsidP="00EC08B5">
      <w:pPr>
        <w:rPr>
          <w:lang w:eastAsia="de-DE"/>
        </w:rPr>
      </w:pPr>
    </w:p>
    <w:p w:rsidR="00EC08B5" w:rsidRDefault="00EC08B5" w:rsidP="00EC08B5">
      <w:pPr>
        <w:rPr>
          <w:lang w:eastAsia="de-DE"/>
        </w:rPr>
      </w:pPr>
    </w:p>
    <w:p w:rsidR="00EC08B5" w:rsidRPr="00EC08B5" w:rsidRDefault="00EC08B5" w:rsidP="00EC08B5">
      <w:pPr>
        <w:rPr>
          <w:lang w:eastAsia="de-DE"/>
        </w:rPr>
      </w:pPr>
    </w:p>
    <w:p w:rsidR="00062887" w:rsidRPr="00041E56" w:rsidRDefault="00062887" w:rsidP="00062887">
      <w:pPr>
        <w:keepNext/>
        <w:spacing w:before="240" w:after="60" w:line="360" w:lineRule="auto"/>
        <w:ind w:left="360" w:hanging="360"/>
        <w:rPr>
          <w:b/>
          <w:lang w:bidi="en-US"/>
        </w:rPr>
      </w:pPr>
    </w:p>
    <w:p w:rsidR="00325D7C" w:rsidRPr="00041E56" w:rsidRDefault="00325D7C" w:rsidP="0007351D">
      <w:pPr>
        <w:tabs>
          <w:tab w:val="left" w:pos="2922"/>
        </w:tabs>
        <w:spacing w:line="360" w:lineRule="auto"/>
      </w:pPr>
    </w:p>
    <w:p w:rsidR="00062887" w:rsidRPr="00041E56" w:rsidRDefault="00062887" w:rsidP="0007351D">
      <w:pPr>
        <w:tabs>
          <w:tab w:val="left" w:pos="2922"/>
        </w:tabs>
        <w:spacing w:line="360" w:lineRule="auto"/>
      </w:pPr>
    </w:p>
    <w:p w:rsidR="00062887" w:rsidRPr="00041E56" w:rsidRDefault="00062887" w:rsidP="0007351D">
      <w:pPr>
        <w:tabs>
          <w:tab w:val="left" w:pos="2922"/>
        </w:tabs>
        <w:spacing w:line="360" w:lineRule="auto"/>
      </w:pPr>
    </w:p>
    <w:p w:rsidR="00062887" w:rsidRPr="00041E56" w:rsidRDefault="00062887" w:rsidP="0007351D">
      <w:pPr>
        <w:tabs>
          <w:tab w:val="left" w:pos="2922"/>
        </w:tabs>
        <w:spacing w:line="360" w:lineRule="auto"/>
      </w:pPr>
    </w:p>
    <w:sectPr w:rsidR="00062887" w:rsidRPr="00041E56" w:rsidSect="00654673">
      <w:headerReference w:type="default" r:id="rId16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4161" w:rsidRDefault="00EB4161" w:rsidP="004B25FA">
      <w:r>
        <w:separator/>
      </w:r>
    </w:p>
  </w:endnote>
  <w:endnote w:type="continuationSeparator" w:id="1">
    <w:p w:rsidR="00EB4161" w:rsidRDefault="00EB4161" w:rsidP="004B25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6592931"/>
      <w:docPartObj>
        <w:docPartGallery w:val="Page Numbers (Bottom of Page)"/>
        <w:docPartUnique/>
      </w:docPartObj>
    </w:sdtPr>
    <w:sdtEndPr>
      <w:rPr>
        <w:noProof/>
      </w:rPr>
    </w:sdtEndPr>
    <w:sdtContent>
      <w:p w:rsidR="009604BC" w:rsidRDefault="001B79E8">
        <w:pPr>
          <w:pStyle w:val="Footer"/>
        </w:pPr>
        <w:r>
          <w:fldChar w:fldCharType="begin"/>
        </w:r>
        <w:r w:rsidR="009604BC">
          <w:instrText xml:space="preserve"> PAGE   \* MERGEFORMAT </w:instrText>
        </w:r>
        <w:r>
          <w:fldChar w:fldCharType="separate"/>
        </w:r>
        <w:r w:rsidR="00155D28">
          <w:rPr>
            <w:noProof/>
          </w:rPr>
          <w:t>61</w:t>
        </w:r>
        <w:r>
          <w:rPr>
            <w:noProof/>
          </w:rPr>
          <w:fldChar w:fldCharType="end"/>
        </w:r>
      </w:p>
    </w:sdtContent>
  </w:sdt>
  <w:p w:rsidR="009604BC" w:rsidRDefault="009604B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4161" w:rsidRDefault="00EB4161" w:rsidP="004B25FA">
      <w:r>
        <w:separator/>
      </w:r>
    </w:p>
  </w:footnote>
  <w:footnote w:type="continuationSeparator" w:id="1">
    <w:p w:rsidR="00EB4161" w:rsidRDefault="00EB4161" w:rsidP="004B25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04BC" w:rsidRDefault="009604B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0128F"/>
    <w:multiLevelType w:val="hybridMultilevel"/>
    <w:tmpl w:val="BC3E243E"/>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B35D81"/>
    <w:multiLevelType w:val="hybridMultilevel"/>
    <w:tmpl w:val="F48EAA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3131B4"/>
    <w:multiLevelType w:val="multilevel"/>
    <w:tmpl w:val="17D6B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4EA2E26"/>
    <w:multiLevelType w:val="hybridMultilevel"/>
    <w:tmpl w:val="501CB3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FC47AB"/>
    <w:multiLevelType w:val="multilevel"/>
    <w:tmpl w:val="8DB6182A"/>
    <w:lvl w:ilvl="0">
      <w:start w:val="1"/>
      <w:numFmt w:val="decimal"/>
      <w:lvlText w:val="%1."/>
      <w:lvlJc w:val="left"/>
      <w:pPr>
        <w:tabs>
          <w:tab w:val="num" w:pos="360"/>
        </w:tabs>
        <w:ind w:left="360" w:hanging="360"/>
      </w:pPr>
      <w:rPr>
        <w:b/>
      </w:rPr>
    </w:lvl>
    <w:lvl w:ilvl="1">
      <w:start w:val="1"/>
      <w:numFmt w:val="decimal"/>
      <w:lvlText w:val="%1.%2."/>
      <w:lvlJc w:val="left"/>
      <w:pPr>
        <w:tabs>
          <w:tab w:val="num" w:pos="432"/>
        </w:tabs>
        <w:ind w:left="432" w:hanging="432"/>
      </w:pPr>
      <w:rPr>
        <w:sz w:val="28"/>
      </w:rPr>
    </w:lvl>
    <w:lvl w:ilvl="2">
      <w:start w:val="1"/>
      <w:numFmt w:val="decimal"/>
      <w:lvlText w:val="%1.%2.%3."/>
      <w:lvlJc w:val="left"/>
      <w:pPr>
        <w:tabs>
          <w:tab w:val="num" w:pos="1710"/>
        </w:tabs>
        <w:ind w:left="149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
    <w:nsid w:val="07B83F3F"/>
    <w:multiLevelType w:val="hybridMultilevel"/>
    <w:tmpl w:val="44968E86"/>
    <w:lvl w:ilvl="0" w:tplc="95069024">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98589D"/>
    <w:multiLevelType w:val="hybridMultilevel"/>
    <w:tmpl w:val="7C4C1000"/>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A144A20"/>
    <w:multiLevelType w:val="hybridMultilevel"/>
    <w:tmpl w:val="C7D6D4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CD6F78"/>
    <w:multiLevelType w:val="multilevel"/>
    <w:tmpl w:val="62501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0C380148"/>
    <w:multiLevelType w:val="hybridMultilevel"/>
    <w:tmpl w:val="CF86C0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662FE1"/>
    <w:multiLevelType w:val="hybridMultilevel"/>
    <w:tmpl w:val="634E2180"/>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1">
    <w:nsid w:val="0FD33698"/>
    <w:multiLevelType w:val="hybridMultilevel"/>
    <w:tmpl w:val="5ABC4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0B764DE"/>
    <w:multiLevelType w:val="multilevel"/>
    <w:tmpl w:val="EA8E05CC"/>
    <w:lvl w:ilvl="0">
      <w:start w:val="1"/>
      <w:numFmt w:val="decimal"/>
      <w:pStyle w:val="Heading1"/>
      <w:lvlText w:val="%1"/>
      <w:lvlJc w:val="left"/>
      <w:pPr>
        <w:ind w:left="432" w:hanging="432"/>
      </w:pPr>
      <w:rPr>
        <w:rFonts w:hint="default"/>
        <w:color w:val="FFFF00"/>
      </w:rPr>
    </w:lvl>
    <w:lvl w:ilvl="1">
      <w:start w:val="1"/>
      <w:numFmt w:val="decimal"/>
      <w:pStyle w:val="Heading2"/>
      <w:lvlText w:val="%1.%2"/>
      <w:lvlJc w:val="left"/>
      <w:pPr>
        <w:ind w:left="756" w:hanging="576"/>
      </w:pPr>
      <w:rPr>
        <w:rFonts w:hint="default"/>
        <w:b/>
        <w:i w:val="0"/>
        <w:color w:val="auto"/>
      </w:rPr>
    </w:lvl>
    <w:lvl w:ilvl="2">
      <w:start w:val="1"/>
      <w:numFmt w:val="decimal"/>
      <w:lvlText w:val="%1.%2.%3"/>
      <w:lvlJc w:val="left"/>
      <w:pPr>
        <w:ind w:left="720" w:hanging="720"/>
      </w:pPr>
      <w:rPr>
        <w:rFonts w:hint="default"/>
        <w:b/>
        <w:color w:val="auto"/>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3">
    <w:nsid w:val="137C1D79"/>
    <w:multiLevelType w:val="hybridMultilevel"/>
    <w:tmpl w:val="A31C13C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nsid w:val="13A66F4F"/>
    <w:multiLevelType w:val="hybridMultilevel"/>
    <w:tmpl w:val="1208242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5366DEA"/>
    <w:multiLevelType w:val="hybridMultilevel"/>
    <w:tmpl w:val="05445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433E5A"/>
    <w:multiLevelType w:val="hybridMultilevel"/>
    <w:tmpl w:val="A1EED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677057D"/>
    <w:multiLevelType w:val="multilevel"/>
    <w:tmpl w:val="6714E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16E750DF"/>
    <w:multiLevelType w:val="hybridMultilevel"/>
    <w:tmpl w:val="93D24B7E"/>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9">
    <w:nsid w:val="18301DD0"/>
    <w:multiLevelType w:val="hybridMultilevel"/>
    <w:tmpl w:val="EB687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8553C87"/>
    <w:multiLevelType w:val="hybridMultilevel"/>
    <w:tmpl w:val="C0F87AF8"/>
    <w:lvl w:ilvl="0" w:tplc="F436714E">
      <w:start w:val="1"/>
      <w:numFmt w:val="bullet"/>
      <w:lvlText w:val=""/>
      <w:lvlJc w:val="left"/>
      <w:pPr>
        <w:ind w:left="990" w:hanging="360"/>
      </w:pPr>
      <w:rPr>
        <w:rFonts w:ascii="Symbol" w:hAnsi="Symbol" w:hint="default"/>
        <w:sz w:val="20"/>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87206A2"/>
    <w:multiLevelType w:val="hybridMultilevel"/>
    <w:tmpl w:val="62109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A7B0D87"/>
    <w:multiLevelType w:val="hybridMultilevel"/>
    <w:tmpl w:val="5CCA4A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B3E5A74"/>
    <w:multiLevelType w:val="multilevel"/>
    <w:tmpl w:val="6A60578A"/>
    <w:lvl w:ilvl="0">
      <w:start w:val="1"/>
      <w:numFmt w:val="bullet"/>
      <w:lvlText w:val=""/>
      <w:lvlJc w:val="left"/>
      <w:pPr>
        <w:tabs>
          <w:tab w:val="num" w:pos="1710"/>
        </w:tabs>
        <w:ind w:left="1710" w:hanging="360"/>
      </w:pPr>
      <w:rPr>
        <w:rFonts w:ascii="Wingdings" w:hAnsi="Wingdings" w:hint="default"/>
        <w:sz w:val="20"/>
      </w:rPr>
    </w:lvl>
    <w:lvl w:ilvl="1" w:tentative="1">
      <w:start w:val="1"/>
      <w:numFmt w:val="bullet"/>
      <w:lvlText w:val=""/>
      <w:lvlJc w:val="left"/>
      <w:pPr>
        <w:tabs>
          <w:tab w:val="num" w:pos="2430"/>
        </w:tabs>
        <w:ind w:left="2430" w:hanging="360"/>
      </w:pPr>
      <w:rPr>
        <w:rFonts w:ascii="Symbol" w:hAnsi="Symbol" w:hint="default"/>
        <w:sz w:val="20"/>
      </w:rPr>
    </w:lvl>
    <w:lvl w:ilvl="2" w:tentative="1">
      <w:start w:val="1"/>
      <w:numFmt w:val="bullet"/>
      <w:lvlText w:val=""/>
      <w:lvlJc w:val="left"/>
      <w:pPr>
        <w:tabs>
          <w:tab w:val="num" w:pos="3150"/>
        </w:tabs>
        <w:ind w:left="3150" w:hanging="360"/>
      </w:pPr>
      <w:rPr>
        <w:rFonts w:ascii="Symbol" w:hAnsi="Symbol" w:hint="default"/>
        <w:sz w:val="20"/>
      </w:rPr>
    </w:lvl>
    <w:lvl w:ilvl="3" w:tentative="1">
      <w:start w:val="1"/>
      <w:numFmt w:val="bullet"/>
      <w:lvlText w:val=""/>
      <w:lvlJc w:val="left"/>
      <w:pPr>
        <w:tabs>
          <w:tab w:val="num" w:pos="3870"/>
        </w:tabs>
        <w:ind w:left="3870" w:hanging="360"/>
      </w:pPr>
      <w:rPr>
        <w:rFonts w:ascii="Symbol" w:hAnsi="Symbol" w:hint="default"/>
        <w:sz w:val="20"/>
      </w:rPr>
    </w:lvl>
    <w:lvl w:ilvl="4" w:tentative="1">
      <w:start w:val="1"/>
      <w:numFmt w:val="bullet"/>
      <w:lvlText w:val=""/>
      <w:lvlJc w:val="left"/>
      <w:pPr>
        <w:tabs>
          <w:tab w:val="num" w:pos="4590"/>
        </w:tabs>
        <w:ind w:left="4590" w:hanging="360"/>
      </w:pPr>
      <w:rPr>
        <w:rFonts w:ascii="Symbol" w:hAnsi="Symbol" w:hint="default"/>
        <w:sz w:val="20"/>
      </w:rPr>
    </w:lvl>
    <w:lvl w:ilvl="5" w:tentative="1">
      <w:start w:val="1"/>
      <w:numFmt w:val="bullet"/>
      <w:lvlText w:val=""/>
      <w:lvlJc w:val="left"/>
      <w:pPr>
        <w:tabs>
          <w:tab w:val="num" w:pos="5310"/>
        </w:tabs>
        <w:ind w:left="5310" w:hanging="360"/>
      </w:pPr>
      <w:rPr>
        <w:rFonts w:ascii="Symbol" w:hAnsi="Symbol" w:hint="default"/>
        <w:sz w:val="20"/>
      </w:rPr>
    </w:lvl>
    <w:lvl w:ilvl="6" w:tentative="1">
      <w:start w:val="1"/>
      <w:numFmt w:val="bullet"/>
      <w:lvlText w:val=""/>
      <w:lvlJc w:val="left"/>
      <w:pPr>
        <w:tabs>
          <w:tab w:val="num" w:pos="6030"/>
        </w:tabs>
        <w:ind w:left="6030" w:hanging="360"/>
      </w:pPr>
      <w:rPr>
        <w:rFonts w:ascii="Symbol" w:hAnsi="Symbol" w:hint="default"/>
        <w:sz w:val="20"/>
      </w:rPr>
    </w:lvl>
    <w:lvl w:ilvl="7" w:tentative="1">
      <w:start w:val="1"/>
      <w:numFmt w:val="bullet"/>
      <w:lvlText w:val=""/>
      <w:lvlJc w:val="left"/>
      <w:pPr>
        <w:tabs>
          <w:tab w:val="num" w:pos="6750"/>
        </w:tabs>
        <w:ind w:left="6750" w:hanging="360"/>
      </w:pPr>
      <w:rPr>
        <w:rFonts w:ascii="Symbol" w:hAnsi="Symbol" w:hint="default"/>
        <w:sz w:val="20"/>
      </w:rPr>
    </w:lvl>
    <w:lvl w:ilvl="8" w:tentative="1">
      <w:start w:val="1"/>
      <w:numFmt w:val="bullet"/>
      <w:lvlText w:val=""/>
      <w:lvlJc w:val="left"/>
      <w:pPr>
        <w:tabs>
          <w:tab w:val="num" w:pos="7470"/>
        </w:tabs>
        <w:ind w:left="7470" w:hanging="360"/>
      </w:pPr>
      <w:rPr>
        <w:rFonts w:ascii="Symbol" w:hAnsi="Symbol" w:hint="default"/>
        <w:sz w:val="20"/>
      </w:rPr>
    </w:lvl>
  </w:abstractNum>
  <w:abstractNum w:abstractNumId="24">
    <w:nsid w:val="1BE72378"/>
    <w:multiLevelType w:val="hybridMultilevel"/>
    <w:tmpl w:val="C326F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C7F607B"/>
    <w:multiLevelType w:val="hybridMultilevel"/>
    <w:tmpl w:val="400A3DC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C8257E2"/>
    <w:multiLevelType w:val="multilevel"/>
    <w:tmpl w:val="ED067C7A"/>
    <w:lvl w:ilvl="0">
      <w:start w:val="1"/>
      <w:numFmt w:val="bullet"/>
      <w:lvlText w:val=""/>
      <w:lvlJc w:val="left"/>
      <w:pPr>
        <w:tabs>
          <w:tab w:val="num" w:pos="1620"/>
        </w:tabs>
        <w:ind w:left="1620" w:hanging="360"/>
      </w:pPr>
      <w:rPr>
        <w:rFonts w:ascii="Wingdings" w:hAnsi="Wingdings" w:hint="default"/>
        <w:sz w:val="20"/>
      </w:rPr>
    </w:lvl>
    <w:lvl w:ilvl="1" w:tentative="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27">
    <w:nsid w:val="1CEE7F8E"/>
    <w:multiLevelType w:val="hybridMultilevel"/>
    <w:tmpl w:val="610A34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D5570DF"/>
    <w:multiLevelType w:val="hybridMultilevel"/>
    <w:tmpl w:val="BBC89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DDC3519"/>
    <w:multiLevelType w:val="hybridMultilevel"/>
    <w:tmpl w:val="66D6A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E7938AF"/>
    <w:multiLevelType w:val="hybridMultilevel"/>
    <w:tmpl w:val="AE1C1D4E"/>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1">
    <w:nsid w:val="1F374373"/>
    <w:multiLevelType w:val="hybridMultilevel"/>
    <w:tmpl w:val="B37E5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F9C69D6"/>
    <w:multiLevelType w:val="hybridMultilevel"/>
    <w:tmpl w:val="0EFC407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0EC2A40"/>
    <w:multiLevelType w:val="hybridMultilevel"/>
    <w:tmpl w:val="6C5C8D54"/>
    <w:lvl w:ilvl="0" w:tplc="95069024">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1795ED6"/>
    <w:multiLevelType w:val="hybridMultilevel"/>
    <w:tmpl w:val="0C3E2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1BB2EE7"/>
    <w:multiLevelType w:val="hybridMultilevel"/>
    <w:tmpl w:val="0D54BF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20B3C9E"/>
    <w:multiLevelType w:val="multilevel"/>
    <w:tmpl w:val="0F0A6DBC"/>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7">
    <w:nsid w:val="23E3042B"/>
    <w:multiLevelType w:val="hybridMultilevel"/>
    <w:tmpl w:val="F6468C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41A4555"/>
    <w:multiLevelType w:val="hybridMultilevel"/>
    <w:tmpl w:val="7B8C4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48D6553"/>
    <w:multiLevelType w:val="hybridMultilevel"/>
    <w:tmpl w:val="FB381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5333CB0"/>
    <w:multiLevelType w:val="multilevel"/>
    <w:tmpl w:val="DA161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254D443F"/>
    <w:multiLevelType w:val="hybridMultilevel"/>
    <w:tmpl w:val="7194BDDE"/>
    <w:lvl w:ilvl="0" w:tplc="C0422DE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5AD0D23"/>
    <w:multiLevelType w:val="hybridMultilevel"/>
    <w:tmpl w:val="B94AE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5BF4227"/>
    <w:multiLevelType w:val="hybridMultilevel"/>
    <w:tmpl w:val="185CF5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94C711A"/>
    <w:multiLevelType w:val="hybridMultilevel"/>
    <w:tmpl w:val="AB660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985BB4"/>
    <w:multiLevelType w:val="hybridMultilevel"/>
    <w:tmpl w:val="0C381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BF04944"/>
    <w:multiLevelType w:val="hybridMultilevel"/>
    <w:tmpl w:val="0390F50E"/>
    <w:lvl w:ilvl="0" w:tplc="40602BA0">
      <w:start w:val="1"/>
      <w:numFmt w:val="upperLetter"/>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47">
    <w:nsid w:val="2C126533"/>
    <w:multiLevelType w:val="hybridMultilevel"/>
    <w:tmpl w:val="CA9A0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CBB3EFD"/>
    <w:multiLevelType w:val="hybridMultilevel"/>
    <w:tmpl w:val="FDCE5A8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2D2652A7"/>
    <w:multiLevelType w:val="hybridMultilevel"/>
    <w:tmpl w:val="14C2D12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2DA717CE"/>
    <w:multiLevelType w:val="hybridMultilevel"/>
    <w:tmpl w:val="0A328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DBC3A6A"/>
    <w:multiLevelType w:val="hybridMultilevel"/>
    <w:tmpl w:val="69E84E7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2">
    <w:nsid w:val="2DD219F0"/>
    <w:multiLevelType w:val="hybridMultilevel"/>
    <w:tmpl w:val="4F0CDA10"/>
    <w:lvl w:ilvl="0" w:tplc="0409000B">
      <w:start w:val="1"/>
      <w:numFmt w:val="bullet"/>
      <w:lvlText w:val=""/>
      <w:lvlJc w:val="left"/>
      <w:pPr>
        <w:ind w:left="840" w:hanging="360"/>
      </w:pPr>
      <w:rPr>
        <w:rFonts w:ascii="Wingdings" w:hAnsi="Wingdings"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53">
    <w:nsid w:val="2E343ACA"/>
    <w:multiLevelType w:val="hybridMultilevel"/>
    <w:tmpl w:val="369425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2E745822"/>
    <w:multiLevelType w:val="hybridMultilevel"/>
    <w:tmpl w:val="BCD83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EE01243"/>
    <w:multiLevelType w:val="hybridMultilevel"/>
    <w:tmpl w:val="A914F2C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2F3D05D6"/>
    <w:multiLevelType w:val="hybridMultilevel"/>
    <w:tmpl w:val="D73A763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7">
    <w:nsid w:val="2FDB252B"/>
    <w:multiLevelType w:val="hybridMultilevel"/>
    <w:tmpl w:val="4C027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0FD1BD2"/>
    <w:multiLevelType w:val="hybridMultilevel"/>
    <w:tmpl w:val="FEEEA1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1EA085D"/>
    <w:multiLevelType w:val="hybridMultilevel"/>
    <w:tmpl w:val="2CB0B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2CB4A28"/>
    <w:multiLevelType w:val="hybridMultilevel"/>
    <w:tmpl w:val="525C0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57D4D0A"/>
    <w:multiLevelType w:val="hybridMultilevel"/>
    <w:tmpl w:val="96BA0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5B7AEF"/>
    <w:multiLevelType w:val="hybridMultilevel"/>
    <w:tmpl w:val="91DACA74"/>
    <w:lvl w:ilvl="0" w:tplc="04090019">
      <w:start w:val="1"/>
      <w:numFmt w:val="lowerLetter"/>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78C313F"/>
    <w:multiLevelType w:val="hybridMultilevel"/>
    <w:tmpl w:val="584A9F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A6B489C"/>
    <w:multiLevelType w:val="multilevel"/>
    <w:tmpl w:val="81C6F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nsid w:val="3B4C1EE7"/>
    <w:multiLevelType w:val="hybridMultilevel"/>
    <w:tmpl w:val="8F3ECB3C"/>
    <w:lvl w:ilvl="0" w:tplc="C5BC4ED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nsid w:val="3C9C5D6C"/>
    <w:multiLevelType w:val="hybridMultilevel"/>
    <w:tmpl w:val="6DDCFF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C28E5"/>
    <w:multiLevelType w:val="hybridMultilevel"/>
    <w:tmpl w:val="A40C06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1116097"/>
    <w:multiLevelType w:val="hybridMultilevel"/>
    <w:tmpl w:val="8F94A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17E53C0"/>
    <w:multiLevelType w:val="hybridMultilevel"/>
    <w:tmpl w:val="6C4C032C"/>
    <w:lvl w:ilvl="0" w:tplc="009013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nsid w:val="43347042"/>
    <w:multiLevelType w:val="multilevel"/>
    <w:tmpl w:val="3B5CB7AC"/>
    <w:lvl w:ilvl="0">
      <w:start w:val="1"/>
      <w:numFmt w:val="bullet"/>
      <w:lvlText w:val=""/>
      <w:lvlJc w:val="left"/>
      <w:pPr>
        <w:tabs>
          <w:tab w:val="num" w:pos="1620"/>
        </w:tabs>
        <w:ind w:left="1620" w:hanging="360"/>
      </w:pPr>
      <w:rPr>
        <w:rFonts w:ascii="Wingdings" w:hAnsi="Wingdings" w:hint="default"/>
        <w:sz w:val="20"/>
      </w:rPr>
    </w:lvl>
    <w:lvl w:ilvl="1" w:tentative="1">
      <w:start w:val="1"/>
      <w:numFmt w:val="bullet"/>
      <w:lvlText w:val=""/>
      <w:lvlJc w:val="left"/>
      <w:pPr>
        <w:tabs>
          <w:tab w:val="num" w:pos="1170"/>
        </w:tabs>
        <w:ind w:left="1170" w:hanging="360"/>
      </w:pPr>
      <w:rPr>
        <w:rFonts w:ascii="Symbol" w:hAnsi="Symbol" w:hint="default"/>
        <w:sz w:val="20"/>
      </w:rPr>
    </w:lvl>
    <w:lvl w:ilvl="2" w:tentative="1">
      <w:start w:val="1"/>
      <w:numFmt w:val="bullet"/>
      <w:lvlText w:val=""/>
      <w:lvlJc w:val="left"/>
      <w:pPr>
        <w:tabs>
          <w:tab w:val="num" w:pos="1890"/>
        </w:tabs>
        <w:ind w:left="1890" w:hanging="360"/>
      </w:pPr>
      <w:rPr>
        <w:rFonts w:ascii="Symbol" w:hAnsi="Symbol" w:hint="default"/>
        <w:sz w:val="20"/>
      </w:rPr>
    </w:lvl>
    <w:lvl w:ilvl="3" w:tentative="1">
      <w:start w:val="1"/>
      <w:numFmt w:val="bullet"/>
      <w:lvlText w:val=""/>
      <w:lvlJc w:val="left"/>
      <w:pPr>
        <w:tabs>
          <w:tab w:val="num" w:pos="2610"/>
        </w:tabs>
        <w:ind w:left="2610" w:hanging="360"/>
      </w:pPr>
      <w:rPr>
        <w:rFonts w:ascii="Symbol" w:hAnsi="Symbol" w:hint="default"/>
        <w:sz w:val="20"/>
      </w:rPr>
    </w:lvl>
    <w:lvl w:ilvl="4" w:tentative="1">
      <w:start w:val="1"/>
      <w:numFmt w:val="bullet"/>
      <w:lvlText w:val=""/>
      <w:lvlJc w:val="left"/>
      <w:pPr>
        <w:tabs>
          <w:tab w:val="num" w:pos="3330"/>
        </w:tabs>
        <w:ind w:left="3330" w:hanging="360"/>
      </w:pPr>
      <w:rPr>
        <w:rFonts w:ascii="Symbol" w:hAnsi="Symbol" w:hint="default"/>
        <w:sz w:val="20"/>
      </w:rPr>
    </w:lvl>
    <w:lvl w:ilvl="5" w:tentative="1">
      <w:start w:val="1"/>
      <w:numFmt w:val="bullet"/>
      <w:lvlText w:val=""/>
      <w:lvlJc w:val="left"/>
      <w:pPr>
        <w:tabs>
          <w:tab w:val="num" w:pos="4050"/>
        </w:tabs>
        <w:ind w:left="4050" w:hanging="360"/>
      </w:pPr>
      <w:rPr>
        <w:rFonts w:ascii="Symbol" w:hAnsi="Symbol" w:hint="default"/>
        <w:sz w:val="20"/>
      </w:rPr>
    </w:lvl>
    <w:lvl w:ilvl="6" w:tentative="1">
      <w:start w:val="1"/>
      <w:numFmt w:val="bullet"/>
      <w:lvlText w:val=""/>
      <w:lvlJc w:val="left"/>
      <w:pPr>
        <w:tabs>
          <w:tab w:val="num" w:pos="4770"/>
        </w:tabs>
        <w:ind w:left="4770" w:hanging="360"/>
      </w:pPr>
      <w:rPr>
        <w:rFonts w:ascii="Symbol" w:hAnsi="Symbol" w:hint="default"/>
        <w:sz w:val="20"/>
      </w:rPr>
    </w:lvl>
    <w:lvl w:ilvl="7" w:tentative="1">
      <w:start w:val="1"/>
      <w:numFmt w:val="bullet"/>
      <w:lvlText w:val=""/>
      <w:lvlJc w:val="left"/>
      <w:pPr>
        <w:tabs>
          <w:tab w:val="num" w:pos="5490"/>
        </w:tabs>
        <w:ind w:left="5490" w:hanging="360"/>
      </w:pPr>
      <w:rPr>
        <w:rFonts w:ascii="Symbol" w:hAnsi="Symbol" w:hint="default"/>
        <w:sz w:val="20"/>
      </w:rPr>
    </w:lvl>
    <w:lvl w:ilvl="8" w:tentative="1">
      <w:start w:val="1"/>
      <w:numFmt w:val="bullet"/>
      <w:lvlText w:val=""/>
      <w:lvlJc w:val="left"/>
      <w:pPr>
        <w:tabs>
          <w:tab w:val="num" w:pos="6210"/>
        </w:tabs>
        <w:ind w:left="6210" w:hanging="360"/>
      </w:pPr>
      <w:rPr>
        <w:rFonts w:ascii="Symbol" w:hAnsi="Symbol" w:hint="default"/>
        <w:sz w:val="20"/>
      </w:rPr>
    </w:lvl>
  </w:abstractNum>
  <w:abstractNum w:abstractNumId="71">
    <w:nsid w:val="43B24E06"/>
    <w:multiLevelType w:val="hybridMultilevel"/>
    <w:tmpl w:val="27682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4193000"/>
    <w:multiLevelType w:val="hybridMultilevel"/>
    <w:tmpl w:val="1D98D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59E7721"/>
    <w:multiLevelType w:val="hybridMultilevel"/>
    <w:tmpl w:val="FBBE2CAE"/>
    <w:lvl w:ilvl="0" w:tplc="873459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467006D7"/>
    <w:multiLevelType w:val="hybridMultilevel"/>
    <w:tmpl w:val="31B438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9B439AA"/>
    <w:multiLevelType w:val="hybridMultilevel"/>
    <w:tmpl w:val="BDE20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9D00562"/>
    <w:multiLevelType w:val="hybridMultilevel"/>
    <w:tmpl w:val="553C66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nsid w:val="4B122FFB"/>
    <w:multiLevelType w:val="multilevel"/>
    <w:tmpl w:val="1714D200"/>
    <w:lvl w:ilvl="0">
      <w:start w:val="1"/>
      <w:numFmt w:val="bullet"/>
      <w:lvlText w:val=""/>
      <w:lvlJc w:val="left"/>
      <w:pPr>
        <w:tabs>
          <w:tab w:val="num" w:pos="810"/>
        </w:tabs>
        <w:ind w:left="810" w:hanging="360"/>
      </w:pPr>
      <w:rPr>
        <w:rFonts w:ascii="Wingdings" w:hAnsi="Wingdings" w:hint="default"/>
        <w:sz w:val="20"/>
      </w:rPr>
    </w:lvl>
    <w:lvl w:ilvl="1">
      <w:start w:val="1"/>
      <w:numFmt w:val="bullet"/>
      <w:lvlText w:val=""/>
      <w:lvlJc w:val="left"/>
      <w:pPr>
        <w:tabs>
          <w:tab w:val="num" w:pos="1260"/>
        </w:tabs>
        <w:ind w:left="1260" w:hanging="360"/>
      </w:pPr>
      <w:rPr>
        <w:rFonts w:ascii="Wingdings" w:hAnsi="Wingdings" w:hint="default"/>
        <w:sz w:val="20"/>
      </w:rPr>
    </w:lvl>
    <w:lvl w:ilvl="2">
      <w:start w:val="1"/>
      <w:numFmt w:val="decimal"/>
      <w:lvlText w:val="%3."/>
      <w:lvlJc w:val="left"/>
      <w:pPr>
        <w:ind w:left="720" w:hanging="360"/>
      </w:pPr>
      <w:rPr>
        <w:rFonts w:hint="default"/>
      </w:rPr>
    </w:lvl>
    <w:lvl w:ilvl="3" w:tentative="1">
      <w:start w:val="1"/>
      <w:numFmt w:val="bullet"/>
      <w:lvlText w:val=""/>
      <w:lvlJc w:val="left"/>
      <w:pPr>
        <w:tabs>
          <w:tab w:val="num" w:pos="2970"/>
        </w:tabs>
        <w:ind w:left="2970" w:hanging="360"/>
      </w:pPr>
      <w:rPr>
        <w:rFonts w:ascii="Symbol" w:hAnsi="Symbol" w:hint="default"/>
        <w:sz w:val="20"/>
      </w:rPr>
    </w:lvl>
    <w:lvl w:ilvl="4" w:tentative="1">
      <w:start w:val="1"/>
      <w:numFmt w:val="bullet"/>
      <w:lvlText w:val=""/>
      <w:lvlJc w:val="left"/>
      <w:pPr>
        <w:tabs>
          <w:tab w:val="num" w:pos="3690"/>
        </w:tabs>
        <w:ind w:left="3690" w:hanging="360"/>
      </w:pPr>
      <w:rPr>
        <w:rFonts w:ascii="Symbol" w:hAnsi="Symbol" w:hint="default"/>
        <w:sz w:val="20"/>
      </w:rPr>
    </w:lvl>
    <w:lvl w:ilvl="5" w:tentative="1">
      <w:start w:val="1"/>
      <w:numFmt w:val="bullet"/>
      <w:lvlText w:val=""/>
      <w:lvlJc w:val="left"/>
      <w:pPr>
        <w:tabs>
          <w:tab w:val="num" w:pos="4410"/>
        </w:tabs>
        <w:ind w:left="4410" w:hanging="360"/>
      </w:pPr>
      <w:rPr>
        <w:rFonts w:ascii="Symbol" w:hAnsi="Symbol" w:hint="default"/>
        <w:sz w:val="20"/>
      </w:rPr>
    </w:lvl>
    <w:lvl w:ilvl="6" w:tentative="1">
      <w:start w:val="1"/>
      <w:numFmt w:val="bullet"/>
      <w:lvlText w:val=""/>
      <w:lvlJc w:val="left"/>
      <w:pPr>
        <w:tabs>
          <w:tab w:val="num" w:pos="5130"/>
        </w:tabs>
        <w:ind w:left="5130" w:hanging="360"/>
      </w:pPr>
      <w:rPr>
        <w:rFonts w:ascii="Symbol" w:hAnsi="Symbol" w:hint="default"/>
        <w:sz w:val="20"/>
      </w:rPr>
    </w:lvl>
    <w:lvl w:ilvl="7" w:tentative="1">
      <w:start w:val="1"/>
      <w:numFmt w:val="bullet"/>
      <w:lvlText w:val=""/>
      <w:lvlJc w:val="left"/>
      <w:pPr>
        <w:tabs>
          <w:tab w:val="num" w:pos="5850"/>
        </w:tabs>
        <w:ind w:left="5850" w:hanging="360"/>
      </w:pPr>
      <w:rPr>
        <w:rFonts w:ascii="Symbol" w:hAnsi="Symbol" w:hint="default"/>
        <w:sz w:val="20"/>
      </w:rPr>
    </w:lvl>
    <w:lvl w:ilvl="8" w:tentative="1">
      <w:start w:val="1"/>
      <w:numFmt w:val="bullet"/>
      <w:lvlText w:val=""/>
      <w:lvlJc w:val="left"/>
      <w:pPr>
        <w:tabs>
          <w:tab w:val="num" w:pos="6570"/>
        </w:tabs>
        <w:ind w:left="6570" w:hanging="360"/>
      </w:pPr>
      <w:rPr>
        <w:rFonts w:ascii="Symbol" w:hAnsi="Symbol" w:hint="default"/>
        <w:sz w:val="20"/>
      </w:rPr>
    </w:lvl>
  </w:abstractNum>
  <w:abstractNum w:abstractNumId="78">
    <w:nsid w:val="4BB23FA8"/>
    <w:multiLevelType w:val="hybridMultilevel"/>
    <w:tmpl w:val="BA2A75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nsid w:val="4BFA6FBE"/>
    <w:multiLevelType w:val="hybridMultilevel"/>
    <w:tmpl w:val="F9C6D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4DD65162"/>
    <w:multiLevelType w:val="hybridMultilevel"/>
    <w:tmpl w:val="E39C6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E8C1C84"/>
    <w:multiLevelType w:val="hybridMultilevel"/>
    <w:tmpl w:val="F1B43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50E3508B"/>
    <w:multiLevelType w:val="hybridMultilevel"/>
    <w:tmpl w:val="5F7EB9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nsid w:val="51D65798"/>
    <w:multiLevelType w:val="hybridMultilevel"/>
    <w:tmpl w:val="51EC6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20D7AAB"/>
    <w:multiLevelType w:val="hybridMultilevel"/>
    <w:tmpl w:val="6B56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2FC548E"/>
    <w:multiLevelType w:val="hybridMultilevel"/>
    <w:tmpl w:val="198EB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3D84E36"/>
    <w:multiLevelType w:val="hybridMultilevel"/>
    <w:tmpl w:val="7DC8EAB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46D1621"/>
    <w:multiLevelType w:val="hybridMultilevel"/>
    <w:tmpl w:val="6012FD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5C706CD"/>
    <w:multiLevelType w:val="hybridMultilevel"/>
    <w:tmpl w:val="08E0F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68858A4"/>
    <w:multiLevelType w:val="hybridMultilevel"/>
    <w:tmpl w:val="59545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91">
    <w:nsid w:val="59956FC8"/>
    <w:multiLevelType w:val="hybridMultilevel"/>
    <w:tmpl w:val="FEB63F94"/>
    <w:lvl w:ilvl="0" w:tplc="E9920988">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92">
    <w:nsid w:val="5A8B4453"/>
    <w:multiLevelType w:val="hybridMultilevel"/>
    <w:tmpl w:val="90767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AE84679"/>
    <w:multiLevelType w:val="hybridMultilevel"/>
    <w:tmpl w:val="904072B2"/>
    <w:lvl w:ilvl="0" w:tplc="04090001">
      <w:start w:val="1"/>
      <w:numFmt w:val="bullet"/>
      <w:lvlText w:val=""/>
      <w:lvlJc w:val="left"/>
      <w:pPr>
        <w:ind w:left="720" w:hanging="360"/>
      </w:pPr>
      <w:rPr>
        <w:rFonts w:ascii="Symbol" w:hAnsi="Symbol" w:hint="default"/>
        <w:b w:val="0"/>
        <w:i w:val="0"/>
        <w:sz w:val="24"/>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5BEA5929"/>
    <w:multiLevelType w:val="hybridMultilevel"/>
    <w:tmpl w:val="A07672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CE743B6"/>
    <w:multiLevelType w:val="hybridMultilevel"/>
    <w:tmpl w:val="ADD092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206A42"/>
    <w:multiLevelType w:val="hybridMultilevel"/>
    <w:tmpl w:val="7E6C6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DF377B5"/>
    <w:multiLevelType w:val="hybridMultilevel"/>
    <w:tmpl w:val="63202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F3F38E7"/>
    <w:multiLevelType w:val="multilevel"/>
    <w:tmpl w:val="798A1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nsid w:val="60013E36"/>
    <w:multiLevelType w:val="hybridMultilevel"/>
    <w:tmpl w:val="D3E82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0253D3E"/>
    <w:multiLevelType w:val="hybridMultilevel"/>
    <w:tmpl w:val="BF34BF68"/>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01">
    <w:nsid w:val="60782DF4"/>
    <w:multiLevelType w:val="hybridMultilevel"/>
    <w:tmpl w:val="4C6C1D1C"/>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2">
    <w:nsid w:val="608F12EB"/>
    <w:multiLevelType w:val="hybridMultilevel"/>
    <w:tmpl w:val="F962BAF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3">
    <w:nsid w:val="625A6270"/>
    <w:multiLevelType w:val="hybridMultilevel"/>
    <w:tmpl w:val="D6C618F6"/>
    <w:lvl w:ilvl="0" w:tplc="C3A40908">
      <w:start w:val="1"/>
      <w:numFmt w:val="upp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64B66F3C"/>
    <w:multiLevelType w:val="hybridMultilevel"/>
    <w:tmpl w:val="1DFEF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42620D"/>
    <w:multiLevelType w:val="hybridMultilevel"/>
    <w:tmpl w:val="B80C1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7934666"/>
    <w:multiLevelType w:val="hybridMultilevel"/>
    <w:tmpl w:val="F4307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7FD1BB3"/>
    <w:multiLevelType w:val="hybridMultilevel"/>
    <w:tmpl w:val="B2D8812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68170C69"/>
    <w:multiLevelType w:val="hybridMultilevel"/>
    <w:tmpl w:val="A532154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9C8605A"/>
    <w:multiLevelType w:val="hybridMultilevel"/>
    <w:tmpl w:val="474462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6B100043"/>
    <w:multiLevelType w:val="hybridMultilevel"/>
    <w:tmpl w:val="6896DE7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1">
    <w:nsid w:val="6B53284C"/>
    <w:multiLevelType w:val="hybridMultilevel"/>
    <w:tmpl w:val="42E26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920D5B"/>
    <w:multiLevelType w:val="hybridMultilevel"/>
    <w:tmpl w:val="F8AEDF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nsid w:val="6CBD5F37"/>
    <w:multiLevelType w:val="hybridMultilevel"/>
    <w:tmpl w:val="3A4C09B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6D617B37"/>
    <w:multiLevelType w:val="multilevel"/>
    <w:tmpl w:val="7D22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nsid w:val="6DFC1D08"/>
    <w:multiLevelType w:val="hybridMultilevel"/>
    <w:tmpl w:val="893AFF3C"/>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6">
    <w:nsid w:val="6F0B3B70"/>
    <w:multiLevelType w:val="hybridMultilevel"/>
    <w:tmpl w:val="EE609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F381588"/>
    <w:multiLevelType w:val="multilevel"/>
    <w:tmpl w:val="7C789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nsid w:val="7034469B"/>
    <w:multiLevelType w:val="hybridMultilevel"/>
    <w:tmpl w:val="EFE84D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1871A62"/>
    <w:multiLevelType w:val="hybridMultilevel"/>
    <w:tmpl w:val="690A0918"/>
    <w:lvl w:ilvl="0" w:tplc="0409000B">
      <w:start w:val="1"/>
      <w:numFmt w:val="bullet"/>
      <w:lvlText w:val=""/>
      <w:lvlJc w:val="left"/>
      <w:pPr>
        <w:ind w:left="902" w:hanging="360"/>
      </w:pPr>
      <w:rPr>
        <w:rFonts w:ascii="Wingdings" w:hAnsi="Wingdings" w:hint="default"/>
      </w:rPr>
    </w:lvl>
    <w:lvl w:ilvl="1" w:tplc="5176A222">
      <w:start w:val="2"/>
      <w:numFmt w:val="bullet"/>
      <w:lvlText w:val="•"/>
      <w:lvlJc w:val="left"/>
      <w:pPr>
        <w:ind w:left="1982" w:hanging="720"/>
      </w:pPr>
      <w:rPr>
        <w:rFonts w:ascii="Times New Roman" w:eastAsia="Calibri" w:hAnsi="Times New Roman" w:cs="Times New Roman" w:hint="default"/>
      </w:rPr>
    </w:lvl>
    <w:lvl w:ilvl="2" w:tplc="04090005" w:tentative="1">
      <w:start w:val="1"/>
      <w:numFmt w:val="bullet"/>
      <w:lvlText w:val=""/>
      <w:lvlJc w:val="left"/>
      <w:pPr>
        <w:ind w:left="2342" w:hanging="360"/>
      </w:pPr>
      <w:rPr>
        <w:rFonts w:ascii="Wingdings" w:hAnsi="Wingdings" w:hint="default"/>
      </w:rPr>
    </w:lvl>
    <w:lvl w:ilvl="3" w:tplc="04090001" w:tentative="1">
      <w:start w:val="1"/>
      <w:numFmt w:val="bullet"/>
      <w:lvlText w:val=""/>
      <w:lvlJc w:val="left"/>
      <w:pPr>
        <w:ind w:left="3062" w:hanging="360"/>
      </w:pPr>
      <w:rPr>
        <w:rFonts w:ascii="Symbol" w:hAnsi="Symbol" w:hint="default"/>
      </w:rPr>
    </w:lvl>
    <w:lvl w:ilvl="4" w:tplc="04090003" w:tentative="1">
      <w:start w:val="1"/>
      <w:numFmt w:val="bullet"/>
      <w:lvlText w:val="o"/>
      <w:lvlJc w:val="left"/>
      <w:pPr>
        <w:ind w:left="3782" w:hanging="360"/>
      </w:pPr>
      <w:rPr>
        <w:rFonts w:ascii="Courier New" w:hAnsi="Courier New" w:cs="Courier New" w:hint="default"/>
      </w:rPr>
    </w:lvl>
    <w:lvl w:ilvl="5" w:tplc="04090005" w:tentative="1">
      <w:start w:val="1"/>
      <w:numFmt w:val="bullet"/>
      <w:lvlText w:val=""/>
      <w:lvlJc w:val="left"/>
      <w:pPr>
        <w:ind w:left="4502" w:hanging="360"/>
      </w:pPr>
      <w:rPr>
        <w:rFonts w:ascii="Wingdings" w:hAnsi="Wingdings" w:hint="default"/>
      </w:rPr>
    </w:lvl>
    <w:lvl w:ilvl="6" w:tplc="04090001" w:tentative="1">
      <w:start w:val="1"/>
      <w:numFmt w:val="bullet"/>
      <w:lvlText w:val=""/>
      <w:lvlJc w:val="left"/>
      <w:pPr>
        <w:ind w:left="5222" w:hanging="360"/>
      </w:pPr>
      <w:rPr>
        <w:rFonts w:ascii="Symbol" w:hAnsi="Symbol" w:hint="default"/>
      </w:rPr>
    </w:lvl>
    <w:lvl w:ilvl="7" w:tplc="04090003" w:tentative="1">
      <w:start w:val="1"/>
      <w:numFmt w:val="bullet"/>
      <w:lvlText w:val="o"/>
      <w:lvlJc w:val="left"/>
      <w:pPr>
        <w:ind w:left="5942" w:hanging="360"/>
      </w:pPr>
      <w:rPr>
        <w:rFonts w:ascii="Courier New" w:hAnsi="Courier New" w:cs="Courier New" w:hint="default"/>
      </w:rPr>
    </w:lvl>
    <w:lvl w:ilvl="8" w:tplc="04090005" w:tentative="1">
      <w:start w:val="1"/>
      <w:numFmt w:val="bullet"/>
      <w:lvlText w:val=""/>
      <w:lvlJc w:val="left"/>
      <w:pPr>
        <w:ind w:left="6662" w:hanging="360"/>
      </w:pPr>
      <w:rPr>
        <w:rFonts w:ascii="Wingdings" w:hAnsi="Wingdings" w:hint="default"/>
      </w:rPr>
    </w:lvl>
  </w:abstractNum>
  <w:abstractNum w:abstractNumId="120">
    <w:nsid w:val="71B33125"/>
    <w:multiLevelType w:val="hybridMultilevel"/>
    <w:tmpl w:val="25360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36D7AB0"/>
    <w:multiLevelType w:val="hybridMultilevel"/>
    <w:tmpl w:val="F89C27D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73985B5E"/>
    <w:multiLevelType w:val="hybridMultilevel"/>
    <w:tmpl w:val="F67EE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507646D"/>
    <w:multiLevelType w:val="hybridMultilevel"/>
    <w:tmpl w:val="DE0AE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6A437EF"/>
    <w:multiLevelType w:val="hybridMultilevel"/>
    <w:tmpl w:val="B1AEFC6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9AA5439"/>
    <w:multiLevelType w:val="hybridMultilevel"/>
    <w:tmpl w:val="B4245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ACF1EC8"/>
    <w:multiLevelType w:val="hybridMultilevel"/>
    <w:tmpl w:val="AE86E5DC"/>
    <w:lvl w:ilvl="0" w:tplc="FAC89828">
      <w:start w:val="1"/>
      <w:numFmt w:val="upperLetter"/>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B2160F9"/>
    <w:multiLevelType w:val="hybridMultilevel"/>
    <w:tmpl w:val="01C2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F274A22"/>
    <w:multiLevelType w:val="hybridMultilevel"/>
    <w:tmpl w:val="8E327C1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6"/>
  </w:num>
  <w:num w:numId="2">
    <w:abstractNumId w:val="20"/>
  </w:num>
  <w:num w:numId="3">
    <w:abstractNumId w:val="56"/>
  </w:num>
  <w:num w:numId="4">
    <w:abstractNumId w:val="10"/>
  </w:num>
  <w:num w:numId="5">
    <w:abstractNumId w:val="48"/>
  </w:num>
  <w:num w:numId="6">
    <w:abstractNumId w:val="70"/>
  </w:num>
  <w:num w:numId="7">
    <w:abstractNumId w:val="26"/>
  </w:num>
  <w:num w:numId="8">
    <w:abstractNumId w:val="23"/>
  </w:num>
  <w:num w:numId="9">
    <w:abstractNumId w:val="117"/>
  </w:num>
  <w:num w:numId="10">
    <w:abstractNumId w:val="17"/>
  </w:num>
  <w:num w:numId="11">
    <w:abstractNumId w:val="40"/>
  </w:num>
  <w:num w:numId="12">
    <w:abstractNumId w:val="2"/>
  </w:num>
  <w:num w:numId="13">
    <w:abstractNumId w:val="64"/>
  </w:num>
  <w:num w:numId="14">
    <w:abstractNumId w:val="98"/>
  </w:num>
  <w:num w:numId="15">
    <w:abstractNumId w:val="114"/>
  </w:num>
  <w:num w:numId="16">
    <w:abstractNumId w:val="8"/>
  </w:num>
  <w:num w:numId="17">
    <w:abstractNumId w:val="90"/>
  </w:num>
  <w:num w:numId="18">
    <w:abstractNumId w:val="12"/>
  </w:num>
  <w:num w:numId="19">
    <w:abstractNumId w:val="110"/>
  </w:num>
  <w:num w:numId="20">
    <w:abstractNumId w:val="30"/>
  </w:num>
  <w:num w:numId="21">
    <w:abstractNumId w:val="44"/>
  </w:num>
  <w:num w:numId="22">
    <w:abstractNumId w:val="115"/>
  </w:num>
  <w:num w:numId="23">
    <w:abstractNumId w:val="88"/>
  </w:num>
  <w:num w:numId="24">
    <w:abstractNumId w:val="29"/>
  </w:num>
  <w:num w:numId="25">
    <w:abstractNumId w:val="93"/>
  </w:num>
  <w:num w:numId="26">
    <w:abstractNumId w:val="72"/>
  </w:num>
  <w:num w:numId="27">
    <w:abstractNumId w:val="9"/>
  </w:num>
  <w:num w:numId="28">
    <w:abstractNumId w:val="87"/>
  </w:num>
  <w:num w:numId="29">
    <w:abstractNumId w:val="14"/>
  </w:num>
  <w:num w:numId="30">
    <w:abstractNumId w:val="58"/>
  </w:num>
  <w:num w:numId="31">
    <w:abstractNumId w:val="35"/>
  </w:num>
  <w:num w:numId="32">
    <w:abstractNumId w:val="50"/>
  </w:num>
  <w:num w:numId="33">
    <w:abstractNumId w:val="3"/>
  </w:num>
  <w:num w:numId="34">
    <w:abstractNumId w:val="77"/>
  </w:num>
  <w:num w:numId="35">
    <w:abstractNumId w:val="125"/>
  </w:num>
  <w:num w:numId="36">
    <w:abstractNumId w:val="34"/>
  </w:num>
  <w:num w:numId="37">
    <w:abstractNumId w:val="94"/>
  </w:num>
  <w:num w:numId="38">
    <w:abstractNumId w:val="5"/>
  </w:num>
  <w:num w:numId="39">
    <w:abstractNumId w:val="95"/>
  </w:num>
  <w:num w:numId="40">
    <w:abstractNumId w:val="1"/>
  </w:num>
  <w:num w:numId="41">
    <w:abstractNumId w:val="33"/>
  </w:num>
  <w:num w:numId="42">
    <w:abstractNumId w:val="38"/>
  </w:num>
  <w:num w:numId="43">
    <w:abstractNumId w:val="49"/>
  </w:num>
  <w:num w:numId="44">
    <w:abstractNumId w:val="100"/>
  </w:num>
  <w:num w:numId="45">
    <w:abstractNumId w:val="52"/>
  </w:num>
  <w:num w:numId="46">
    <w:abstractNumId w:val="18"/>
  </w:num>
  <w:num w:numId="47">
    <w:abstractNumId w:val="101"/>
  </w:num>
  <w:num w:numId="48">
    <w:abstractNumId w:val="119"/>
  </w:num>
  <w:num w:numId="49">
    <w:abstractNumId w:val="113"/>
  </w:num>
  <w:num w:numId="50">
    <w:abstractNumId w:val="55"/>
  </w:num>
  <w:num w:numId="51">
    <w:abstractNumId w:val="128"/>
  </w:num>
  <w:num w:numId="52">
    <w:abstractNumId w:val="124"/>
  </w:num>
  <w:num w:numId="53">
    <w:abstractNumId w:val="112"/>
  </w:num>
  <w:num w:numId="54">
    <w:abstractNumId w:val="24"/>
  </w:num>
  <w:num w:numId="55">
    <w:abstractNumId w:val="19"/>
  </w:num>
  <w:num w:numId="56">
    <w:abstractNumId w:val="51"/>
  </w:num>
  <w:num w:numId="57">
    <w:abstractNumId w:val="83"/>
  </w:num>
  <w:num w:numId="58">
    <w:abstractNumId w:val="79"/>
  </w:num>
  <w:num w:numId="59">
    <w:abstractNumId w:val="47"/>
  </w:num>
  <w:num w:numId="60">
    <w:abstractNumId w:val="21"/>
  </w:num>
  <w:num w:numId="61">
    <w:abstractNumId w:val="61"/>
  </w:num>
  <w:num w:numId="62">
    <w:abstractNumId w:val="7"/>
  </w:num>
  <w:num w:numId="63">
    <w:abstractNumId w:val="45"/>
  </w:num>
  <w:num w:numId="64">
    <w:abstractNumId w:val="69"/>
  </w:num>
  <w:num w:numId="65">
    <w:abstractNumId w:val="46"/>
  </w:num>
  <w:num w:numId="66">
    <w:abstractNumId w:val="65"/>
  </w:num>
  <w:num w:numId="67">
    <w:abstractNumId w:val="73"/>
  </w:num>
  <w:num w:numId="68">
    <w:abstractNumId w:val="103"/>
  </w:num>
  <w:num w:numId="69">
    <w:abstractNumId w:val="25"/>
  </w:num>
  <w:num w:numId="70">
    <w:abstractNumId w:val="42"/>
  </w:num>
  <w:num w:numId="71">
    <w:abstractNumId w:val="22"/>
  </w:num>
  <w:num w:numId="72">
    <w:abstractNumId w:val="78"/>
  </w:num>
  <w:num w:numId="73">
    <w:abstractNumId w:val="82"/>
  </w:num>
  <w:num w:numId="74">
    <w:abstractNumId w:val="96"/>
  </w:num>
  <w:num w:numId="75">
    <w:abstractNumId w:val="41"/>
  </w:num>
  <w:num w:numId="76">
    <w:abstractNumId w:val="76"/>
  </w:num>
  <w:num w:numId="77">
    <w:abstractNumId w:val="13"/>
  </w:num>
  <w:num w:numId="78">
    <w:abstractNumId w:val="102"/>
  </w:num>
  <w:num w:numId="79">
    <w:abstractNumId w:val="53"/>
  </w:num>
  <w:num w:numId="80">
    <w:abstractNumId w:val="39"/>
  </w:num>
  <w:num w:numId="81">
    <w:abstractNumId w:val="80"/>
  </w:num>
  <w:num w:numId="82">
    <w:abstractNumId w:val="6"/>
  </w:num>
  <w:num w:numId="83">
    <w:abstractNumId w:val="59"/>
  </w:num>
  <w:num w:numId="84">
    <w:abstractNumId w:val="31"/>
  </w:num>
  <w:num w:numId="85">
    <w:abstractNumId w:val="99"/>
  </w:num>
  <w:num w:numId="86">
    <w:abstractNumId w:val="92"/>
  </w:num>
  <w:num w:numId="87">
    <w:abstractNumId w:val="37"/>
  </w:num>
  <w:num w:numId="88">
    <w:abstractNumId w:val="0"/>
  </w:num>
  <w:num w:numId="89">
    <w:abstractNumId w:val="89"/>
  </w:num>
  <w:num w:numId="90">
    <w:abstractNumId w:val="67"/>
  </w:num>
  <w:num w:numId="91">
    <w:abstractNumId w:val="81"/>
  </w:num>
  <w:num w:numId="92">
    <w:abstractNumId w:val="75"/>
  </w:num>
  <w:num w:numId="93">
    <w:abstractNumId w:val="126"/>
  </w:num>
  <w:num w:numId="94">
    <w:abstractNumId w:val="108"/>
  </w:num>
  <w:num w:numId="95">
    <w:abstractNumId w:val="43"/>
  </w:num>
  <w:num w:numId="96">
    <w:abstractNumId w:val="109"/>
  </w:num>
  <w:num w:numId="97">
    <w:abstractNumId w:val="63"/>
  </w:num>
  <w:num w:numId="98">
    <w:abstractNumId w:val="91"/>
  </w:num>
  <w:num w:numId="99">
    <w:abstractNumId w:val="121"/>
  </w:num>
  <w:num w:numId="100">
    <w:abstractNumId w:val="62"/>
  </w:num>
  <w:num w:numId="101">
    <w:abstractNumId w:val="86"/>
  </w:num>
  <w:num w:numId="102">
    <w:abstractNumId w:val="32"/>
  </w:num>
  <w:num w:numId="103">
    <w:abstractNumId w:val="66"/>
  </w:num>
  <w:num w:numId="104">
    <w:abstractNumId w:val="107"/>
  </w:num>
  <w:num w:numId="105">
    <w:abstractNumId w:val="74"/>
  </w:num>
  <w:num w:numId="106">
    <w:abstractNumId w:val="85"/>
  </w:num>
  <w:num w:numId="107">
    <w:abstractNumId w:val="97"/>
  </w:num>
  <w:num w:numId="108">
    <w:abstractNumId w:val="120"/>
  </w:num>
  <w:num w:numId="109">
    <w:abstractNumId w:val="127"/>
  </w:num>
  <w:num w:numId="110">
    <w:abstractNumId w:val="116"/>
  </w:num>
  <w:num w:numId="111">
    <w:abstractNumId w:val="57"/>
  </w:num>
  <w:num w:numId="112">
    <w:abstractNumId w:val="106"/>
  </w:num>
  <w:num w:numId="113">
    <w:abstractNumId w:val="104"/>
  </w:num>
  <w:num w:numId="114">
    <w:abstractNumId w:val="16"/>
  </w:num>
  <w:num w:numId="115">
    <w:abstractNumId w:val="123"/>
  </w:num>
  <w:num w:numId="116">
    <w:abstractNumId w:val="71"/>
  </w:num>
  <w:num w:numId="117">
    <w:abstractNumId w:val="105"/>
  </w:num>
  <w:num w:numId="118">
    <w:abstractNumId w:val="15"/>
  </w:num>
  <w:num w:numId="119">
    <w:abstractNumId w:val="54"/>
  </w:num>
  <w:num w:numId="120">
    <w:abstractNumId w:val="68"/>
  </w:num>
  <w:num w:numId="121">
    <w:abstractNumId w:val="60"/>
  </w:num>
  <w:num w:numId="122">
    <w:abstractNumId w:val="111"/>
  </w:num>
  <w:num w:numId="123">
    <w:abstractNumId w:val="122"/>
  </w:num>
  <w:num w:numId="124">
    <w:abstractNumId w:val="84"/>
  </w:num>
  <w:num w:numId="125">
    <w:abstractNumId w:val="27"/>
  </w:num>
  <w:num w:numId="126">
    <w:abstractNumId w:val="11"/>
  </w:num>
  <w:num w:numId="127">
    <w:abstractNumId w:val="28"/>
  </w:num>
  <w:num w:numId="128">
    <w:abstractNumId w:val="4"/>
  </w:num>
  <w:num w:numId="129">
    <w:abstractNumId w:val="118"/>
  </w:num>
  <w:numIdMacAtCleanup w:val="1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defaultTabStop w:val="720"/>
  <w:characterSpacingControl w:val="doNotCompress"/>
  <w:hdrShapeDefaults>
    <o:shapedefaults v:ext="edit" spidmax="7170"/>
  </w:hdrShapeDefaults>
  <w:footnotePr>
    <w:footnote w:id="0"/>
    <w:footnote w:id="1"/>
  </w:footnotePr>
  <w:endnotePr>
    <w:endnote w:id="0"/>
    <w:endnote w:id="1"/>
  </w:endnotePr>
  <w:compat/>
  <w:rsids>
    <w:rsidRoot w:val="004B25FA"/>
    <w:rsid w:val="0002005B"/>
    <w:rsid w:val="0002248F"/>
    <w:rsid w:val="00022B86"/>
    <w:rsid w:val="00033F40"/>
    <w:rsid w:val="0003448B"/>
    <w:rsid w:val="00041E56"/>
    <w:rsid w:val="000503DF"/>
    <w:rsid w:val="0006156A"/>
    <w:rsid w:val="00062887"/>
    <w:rsid w:val="000650F6"/>
    <w:rsid w:val="0006623F"/>
    <w:rsid w:val="000677D3"/>
    <w:rsid w:val="00071F0B"/>
    <w:rsid w:val="0007351D"/>
    <w:rsid w:val="000809D1"/>
    <w:rsid w:val="00081726"/>
    <w:rsid w:val="00084383"/>
    <w:rsid w:val="00086200"/>
    <w:rsid w:val="0009353A"/>
    <w:rsid w:val="00093DFF"/>
    <w:rsid w:val="00096299"/>
    <w:rsid w:val="000A066B"/>
    <w:rsid w:val="000A1E03"/>
    <w:rsid w:val="000A75D8"/>
    <w:rsid w:val="000B0A36"/>
    <w:rsid w:val="000B265C"/>
    <w:rsid w:val="000B7FC4"/>
    <w:rsid w:val="000C22B8"/>
    <w:rsid w:val="000C47F2"/>
    <w:rsid w:val="000D142F"/>
    <w:rsid w:val="000D4AB0"/>
    <w:rsid w:val="000D7EC6"/>
    <w:rsid w:val="000F5DBC"/>
    <w:rsid w:val="001061D7"/>
    <w:rsid w:val="001118EA"/>
    <w:rsid w:val="00121B3B"/>
    <w:rsid w:val="0012308B"/>
    <w:rsid w:val="001343AE"/>
    <w:rsid w:val="00134BA3"/>
    <w:rsid w:val="00144183"/>
    <w:rsid w:val="00145E49"/>
    <w:rsid w:val="001501D4"/>
    <w:rsid w:val="00155D28"/>
    <w:rsid w:val="00155EE2"/>
    <w:rsid w:val="001571E3"/>
    <w:rsid w:val="001657C1"/>
    <w:rsid w:val="00180EE2"/>
    <w:rsid w:val="00183282"/>
    <w:rsid w:val="001906B7"/>
    <w:rsid w:val="001912D6"/>
    <w:rsid w:val="00195952"/>
    <w:rsid w:val="00196C1A"/>
    <w:rsid w:val="001A0208"/>
    <w:rsid w:val="001A371A"/>
    <w:rsid w:val="001B5257"/>
    <w:rsid w:val="001B79E8"/>
    <w:rsid w:val="001C215D"/>
    <w:rsid w:val="001C386F"/>
    <w:rsid w:val="001C5531"/>
    <w:rsid w:val="001D5B0A"/>
    <w:rsid w:val="001E29E2"/>
    <w:rsid w:val="001E2ED0"/>
    <w:rsid w:val="001E44A3"/>
    <w:rsid w:val="001F201C"/>
    <w:rsid w:val="001F6360"/>
    <w:rsid w:val="00204DE3"/>
    <w:rsid w:val="00205160"/>
    <w:rsid w:val="002224D0"/>
    <w:rsid w:val="002323BF"/>
    <w:rsid w:val="002415CB"/>
    <w:rsid w:val="00241C16"/>
    <w:rsid w:val="00244E17"/>
    <w:rsid w:val="0025160E"/>
    <w:rsid w:val="00261779"/>
    <w:rsid w:val="002619FB"/>
    <w:rsid w:val="00262173"/>
    <w:rsid w:val="0027064E"/>
    <w:rsid w:val="00276465"/>
    <w:rsid w:val="0028103F"/>
    <w:rsid w:val="00284A7B"/>
    <w:rsid w:val="00284C01"/>
    <w:rsid w:val="00286815"/>
    <w:rsid w:val="00291778"/>
    <w:rsid w:val="002A22A7"/>
    <w:rsid w:val="002A35D3"/>
    <w:rsid w:val="002A7B2F"/>
    <w:rsid w:val="002B06CD"/>
    <w:rsid w:val="002B32BF"/>
    <w:rsid w:val="002B7A8E"/>
    <w:rsid w:val="002C1785"/>
    <w:rsid w:val="002D4762"/>
    <w:rsid w:val="002E4E52"/>
    <w:rsid w:val="002F08A6"/>
    <w:rsid w:val="002F2195"/>
    <w:rsid w:val="002F31F9"/>
    <w:rsid w:val="002F4149"/>
    <w:rsid w:val="00300BC3"/>
    <w:rsid w:val="00301C26"/>
    <w:rsid w:val="003072D2"/>
    <w:rsid w:val="00311037"/>
    <w:rsid w:val="0031650A"/>
    <w:rsid w:val="003216C1"/>
    <w:rsid w:val="003226B3"/>
    <w:rsid w:val="00325D7C"/>
    <w:rsid w:val="00326186"/>
    <w:rsid w:val="00331C1A"/>
    <w:rsid w:val="003333AF"/>
    <w:rsid w:val="003400AD"/>
    <w:rsid w:val="00342990"/>
    <w:rsid w:val="00343936"/>
    <w:rsid w:val="003446A1"/>
    <w:rsid w:val="00350248"/>
    <w:rsid w:val="00350339"/>
    <w:rsid w:val="0035414D"/>
    <w:rsid w:val="00363E8F"/>
    <w:rsid w:val="00375ACF"/>
    <w:rsid w:val="00376F8F"/>
    <w:rsid w:val="00385FE5"/>
    <w:rsid w:val="003A3FB2"/>
    <w:rsid w:val="003A4BF2"/>
    <w:rsid w:val="003C07AB"/>
    <w:rsid w:val="003C3A16"/>
    <w:rsid w:val="003C408C"/>
    <w:rsid w:val="003C6212"/>
    <w:rsid w:val="003D1510"/>
    <w:rsid w:val="003D273C"/>
    <w:rsid w:val="003D4552"/>
    <w:rsid w:val="003D4D22"/>
    <w:rsid w:val="003D7641"/>
    <w:rsid w:val="003F0AEA"/>
    <w:rsid w:val="003F2B01"/>
    <w:rsid w:val="003F33CB"/>
    <w:rsid w:val="004102BC"/>
    <w:rsid w:val="004115A5"/>
    <w:rsid w:val="00415AFC"/>
    <w:rsid w:val="00424448"/>
    <w:rsid w:val="0043097D"/>
    <w:rsid w:val="004330E2"/>
    <w:rsid w:val="00440AE4"/>
    <w:rsid w:val="00440DF1"/>
    <w:rsid w:val="00443C59"/>
    <w:rsid w:val="00465F50"/>
    <w:rsid w:val="00470981"/>
    <w:rsid w:val="004767B9"/>
    <w:rsid w:val="00476F13"/>
    <w:rsid w:val="004821CE"/>
    <w:rsid w:val="00482386"/>
    <w:rsid w:val="00491510"/>
    <w:rsid w:val="004A0854"/>
    <w:rsid w:val="004A0AD3"/>
    <w:rsid w:val="004A4891"/>
    <w:rsid w:val="004B25FA"/>
    <w:rsid w:val="004B269B"/>
    <w:rsid w:val="004B4333"/>
    <w:rsid w:val="004C0A0A"/>
    <w:rsid w:val="004C39AA"/>
    <w:rsid w:val="004C6672"/>
    <w:rsid w:val="004C76F5"/>
    <w:rsid w:val="004D6431"/>
    <w:rsid w:val="004D7FBC"/>
    <w:rsid w:val="004E1DF1"/>
    <w:rsid w:val="004E75E1"/>
    <w:rsid w:val="004F3816"/>
    <w:rsid w:val="004F60DB"/>
    <w:rsid w:val="00500C21"/>
    <w:rsid w:val="005019EF"/>
    <w:rsid w:val="00506D01"/>
    <w:rsid w:val="00523B59"/>
    <w:rsid w:val="00525CD9"/>
    <w:rsid w:val="0053175F"/>
    <w:rsid w:val="00531E64"/>
    <w:rsid w:val="0053430D"/>
    <w:rsid w:val="005432A9"/>
    <w:rsid w:val="005468ED"/>
    <w:rsid w:val="0054753C"/>
    <w:rsid w:val="00552857"/>
    <w:rsid w:val="00560C70"/>
    <w:rsid w:val="00586329"/>
    <w:rsid w:val="00590B6F"/>
    <w:rsid w:val="0059143E"/>
    <w:rsid w:val="005A0E69"/>
    <w:rsid w:val="005A3780"/>
    <w:rsid w:val="005A426C"/>
    <w:rsid w:val="005A5A6E"/>
    <w:rsid w:val="005B324C"/>
    <w:rsid w:val="005B4A6A"/>
    <w:rsid w:val="005B4FA5"/>
    <w:rsid w:val="005C5010"/>
    <w:rsid w:val="005D3F1A"/>
    <w:rsid w:val="005D4791"/>
    <w:rsid w:val="005E38C2"/>
    <w:rsid w:val="005F1FFD"/>
    <w:rsid w:val="005F2901"/>
    <w:rsid w:val="005F2D80"/>
    <w:rsid w:val="005F3455"/>
    <w:rsid w:val="00600359"/>
    <w:rsid w:val="0060313B"/>
    <w:rsid w:val="006039AD"/>
    <w:rsid w:val="00603D64"/>
    <w:rsid w:val="006126C0"/>
    <w:rsid w:val="0061270D"/>
    <w:rsid w:val="006218AE"/>
    <w:rsid w:val="0063666C"/>
    <w:rsid w:val="00645288"/>
    <w:rsid w:val="00652C95"/>
    <w:rsid w:val="006536D6"/>
    <w:rsid w:val="00654673"/>
    <w:rsid w:val="00655845"/>
    <w:rsid w:val="00656E2F"/>
    <w:rsid w:val="0066191B"/>
    <w:rsid w:val="00667195"/>
    <w:rsid w:val="0067170E"/>
    <w:rsid w:val="00671AC0"/>
    <w:rsid w:val="00672EA6"/>
    <w:rsid w:val="006905E3"/>
    <w:rsid w:val="00694605"/>
    <w:rsid w:val="006A42D5"/>
    <w:rsid w:val="006C1B1C"/>
    <w:rsid w:val="006C4397"/>
    <w:rsid w:val="006C4AA6"/>
    <w:rsid w:val="006C5396"/>
    <w:rsid w:val="006D18C8"/>
    <w:rsid w:val="006D5C55"/>
    <w:rsid w:val="006E433B"/>
    <w:rsid w:val="006E51B5"/>
    <w:rsid w:val="006E6358"/>
    <w:rsid w:val="006E63C4"/>
    <w:rsid w:val="00700866"/>
    <w:rsid w:val="00704097"/>
    <w:rsid w:val="00706635"/>
    <w:rsid w:val="00706777"/>
    <w:rsid w:val="00710E60"/>
    <w:rsid w:val="00712B1E"/>
    <w:rsid w:val="007167F7"/>
    <w:rsid w:val="007249C9"/>
    <w:rsid w:val="007273E6"/>
    <w:rsid w:val="00740862"/>
    <w:rsid w:val="0074314F"/>
    <w:rsid w:val="00747C7A"/>
    <w:rsid w:val="0075119B"/>
    <w:rsid w:val="00755E0F"/>
    <w:rsid w:val="00760FCA"/>
    <w:rsid w:val="00764F14"/>
    <w:rsid w:val="00776E4E"/>
    <w:rsid w:val="007778A3"/>
    <w:rsid w:val="00787209"/>
    <w:rsid w:val="007910CD"/>
    <w:rsid w:val="007A30EB"/>
    <w:rsid w:val="007A4B93"/>
    <w:rsid w:val="007B0CF7"/>
    <w:rsid w:val="007B21DE"/>
    <w:rsid w:val="007B5B4D"/>
    <w:rsid w:val="007B71CF"/>
    <w:rsid w:val="007D3299"/>
    <w:rsid w:val="007D4AEF"/>
    <w:rsid w:val="007D74EC"/>
    <w:rsid w:val="007F0C9D"/>
    <w:rsid w:val="007F1340"/>
    <w:rsid w:val="007F4467"/>
    <w:rsid w:val="007F590F"/>
    <w:rsid w:val="00803D8D"/>
    <w:rsid w:val="0080590B"/>
    <w:rsid w:val="00806078"/>
    <w:rsid w:val="00806C97"/>
    <w:rsid w:val="00813751"/>
    <w:rsid w:val="00814320"/>
    <w:rsid w:val="0081445D"/>
    <w:rsid w:val="008202FC"/>
    <w:rsid w:val="0082153F"/>
    <w:rsid w:val="00821A53"/>
    <w:rsid w:val="00823C7D"/>
    <w:rsid w:val="0083568C"/>
    <w:rsid w:val="00841046"/>
    <w:rsid w:val="0084559A"/>
    <w:rsid w:val="00850506"/>
    <w:rsid w:val="00853F79"/>
    <w:rsid w:val="008578BE"/>
    <w:rsid w:val="00861750"/>
    <w:rsid w:val="00874669"/>
    <w:rsid w:val="00876224"/>
    <w:rsid w:val="00877216"/>
    <w:rsid w:val="0088195D"/>
    <w:rsid w:val="008A24D7"/>
    <w:rsid w:val="008A2E8A"/>
    <w:rsid w:val="008A3769"/>
    <w:rsid w:val="008A451B"/>
    <w:rsid w:val="008A5FA3"/>
    <w:rsid w:val="008A6549"/>
    <w:rsid w:val="008B25B0"/>
    <w:rsid w:val="008C67D3"/>
    <w:rsid w:val="008C75A3"/>
    <w:rsid w:val="008D36F3"/>
    <w:rsid w:val="008D4049"/>
    <w:rsid w:val="008D44C2"/>
    <w:rsid w:val="008D549A"/>
    <w:rsid w:val="008D5F93"/>
    <w:rsid w:val="008D7BD4"/>
    <w:rsid w:val="008F0ED2"/>
    <w:rsid w:val="008F12A6"/>
    <w:rsid w:val="00906603"/>
    <w:rsid w:val="00910624"/>
    <w:rsid w:val="0092466E"/>
    <w:rsid w:val="00924E8E"/>
    <w:rsid w:val="00924F53"/>
    <w:rsid w:val="0092578A"/>
    <w:rsid w:val="00935B07"/>
    <w:rsid w:val="0094138D"/>
    <w:rsid w:val="00941CCC"/>
    <w:rsid w:val="00957DC1"/>
    <w:rsid w:val="009604BC"/>
    <w:rsid w:val="00963BD6"/>
    <w:rsid w:val="0096758F"/>
    <w:rsid w:val="0097190A"/>
    <w:rsid w:val="00972521"/>
    <w:rsid w:val="00976AC0"/>
    <w:rsid w:val="009905B1"/>
    <w:rsid w:val="00995638"/>
    <w:rsid w:val="009A552D"/>
    <w:rsid w:val="009A5AEB"/>
    <w:rsid w:val="009A7140"/>
    <w:rsid w:val="009B1E9B"/>
    <w:rsid w:val="009B2322"/>
    <w:rsid w:val="009B35C0"/>
    <w:rsid w:val="009B3B2A"/>
    <w:rsid w:val="009B425D"/>
    <w:rsid w:val="009B4C69"/>
    <w:rsid w:val="009B52DC"/>
    <w:rsid w:val="009B5908"/>
    <w:rsid w:val="009B663E"/>
    <w:rsid w:val="009C02E5"/>
    <w:rsid w:val="009C6D5A"/>
    <w:rsid w:val="009D1D44"/>
    <w:rsid w:val="009D4AAC"/>
    <w:rsid w:val="009E18A0"/>
    <w:rsid w:val="009E72FA"/>
    <w:rsid w:val="00A05735"/>
    <w:rsid w:val="00A1078A"/>
    <w:rsid w:val="00A143CA"/>
    <w:rsid w:val="00A30796"/>
    <w:rsid w:val="00A31241"/>
    <w:rsid w:val="00A31C25"/>
    <w:rsid w:val="00A337B8"/>
    <w:rsid w:val="00A47F8B"/>
    <w:rsid w:val="00A55420"/>
    <w:rsid w:val="00A6612D"/>
    <w:rsid w:val="00A66264"/>
    <w:rsid w:val="00A74C4E"/>
    <w:rsid w:val="00A777EA"/>
    <w:rsid w:val="00A80843"/>
    <w:rsid w:val="00A849DF"/>
    <w:rsid w:val="00A9496D"/>
    <w:rsid w:val="00AA059B"/>
    <w:rsid w:val="00AA0C6B"/>
    <w:rsid w:val="00AA3F98"/>
    <w:rsid w:val="00AA4921"/>
    <w:rsid w:val="00AC0BA9"/>
    <w:rsid w:val="00AC10E6"/>
    <w:rsid w:val="00AD0F4B"/>
    <w:rsid w:val="00AD301A"/>
    <w:rsid w:val="00AD7C07"/>
    <w:rsid w:val="00AD7FA0"/>
    <w:rsid w:val="00AE465D"/>
    <w:rsid w:val="00AE4CF6"/>
    <w:rsid w:val="00AF0C32"/>
    <w:rsid w:val="00AF4C14"/>
    <w:rsid w:val="00B022F2"/>
    <w:rsid w:val="00B036DF"/>
    <w:rsid w:val="00B05275"/>
    <w:rsid w:val="00B122B8"/>
    <w:rsid w:val="00B2417F"/>
    <w:rsid w:val="00B24B2C"/>
    <w:rsid w:val="00B27D2C"/>
    <w:rsid w:val="00B3502A"/>
    <w:rsid w:val="00B37023"/>
    <w:rsid w:val="00B40680"/>
    <w:rsid w:val="00B42CB8"/>
    <w:rsid w:val="00B54B41"/>
    <w:rsid w:val="00B6069F"/>
    <w:rsid w:val="00B61031"/>
    <w:rsid w:val="00B65509"/>
    <w:rsid w:val="00B73927"/>
    <w:rsid w:val="00B756C2"/>
    <w:rsid w:val="00B75F6C"/>
    <w:rsid w:val="00B81BD2"/>
    <w:rsid w:val="00B826DC"/>
    <w:rsid w:val="00B90D10"/>
    <w:rsid w:val="00B91782"/>
    <w:rsid w:val="00BA1437"/>
    <w:rsid w:val="00BA1565"/>
    <w:rsid w:val="00BB345D"/>
    <w:rsid w:val="00BC24D8"/>
    <w:rsid w:val="00BC6803"/>
    <w:rsid w:val="00BC6EE4"/>
    <w:rsid w:val="00BD30BD"/>
    <w:rsid w:val="00BD4522"/>
    <w:rsid w:val="00BD4AF7"/>
    <w:rsid w:val="00BE09AC"/>
    <w:rsid w:val="00BE6664"/>
    <w:rsid w:val="00BF4001"/>
    <w:rsid w:val="00C0471D"/>
    <w:rsid w:val="00C108FE"/>
    <w:rsid w:val="00C1171A"/>
    <w:rsid w:val="00C13AB7"/>
    <w:rsid w:val="00C149BE"/>
    <w:rsid w:val="00C151A3"/>
    <w:rsid w:val="00C25410"/>
    <w:rsid w:val="00C34871"/>
    <w:rsid w:val="00C624CC"/>
    <w:rsid w:val="00C629D2"/>
    <w:rsid w:val="00C74A10"/>
    <w:rsid w:val="00C74EF2"/>
    <w:rsid w:val="00C76F61"/>
    <w:rsid w:val="00C771D6"/>
    <w:rsid w:val="00C82596"/>
    <w:rsid w:val="00C82A41"/>
    <w:rsid w:val="00C96C1B"/>
    <w:rsid w:val="00CA220C"/>
    <w:rsid w:val="00CA58A2"/>
    <w:rsid w:val="00CB5243"/>
    <w:rsid w:val="00CB7587"/>
    <w:rsid w:val="00CC3AAA"/>
    <w:rsid w:val="00CC4511"/>
    <w:rsid w:val="00CC46FB"/>
    <w:rsid w:val="00CC714B"/>
    <w:rsid w:val="00CD52D6"/>
    <w:rsid w:val="00CD6495"/>
    <w:rsid w:val="00CE32C2"/>
    <w:rsid w:val="00CE520C"/>
    <w:rsid w:val="00CF2CA4"/>
    <w:rsid w:val="00CF3187"/>
    <w:rsid w:val="00D00DBB"/>
    <w:rsid w:val="00D012EC"/>
    <w:rsid w:val="00D07190"/>
    <w:rsid w:val="00D10748"/>
    <w:rsid w:val="00D119FD"/>
    <w:rsid w:val="00D12A9E"/>
    <w:rsid w:val="00D14AF3"/>
    <w:rsid w:val="00D21E5A"/>
    <w:rsid w:val="00D26FDE"/>
    <w:rsid w:val="00D279EB"/>
    <w:rsid w:val="00D35F63"/>
    <w:rsid w:val="00D4500C"/>
    <w:rsid w:val="00D53797"/>
    <w:rsid w:val="00D6516F"/>
    <w:rsid w:val="00D7237C"/>
    <w:rsid w:val="00D754A1"/>
    <w:rsid w:val="00D809F5"/>
    <w:rsid w:val="00D85668"/>
    <w:rsid w:val="00D85755"/>
    <w:rsid w:val="00D8797E"/>
    <w:rsid w:val="00D96804"/>
    <w:rsid w:val="00DA11F5"/>
    <w:rsid w:val="00DA4840"/>
    <w:rsid w:val="00DA5938"/>
    <w:rsid w:val="00DA6C18"/>
    <w:rsid w:val="00DB2367"/>
    <w:rsid w:val="00DB2D3E"/>
    <w:rsid w:val="00DC2F90"/>
    <w:rsid w:val="00DD74E4"/>
    <w:rsid w:val="00DE203C"/>
    <w:rsid w:val="00DF0751"/>
    <w:rsid w:val="00DF0B49"/>
    <w:rsid w:val="00DF3FF7"/>
    <w:rsid w:val="00E01981"/>
    <w:rsid w:val="00E11E2B"/>
    <w:rsid w:val="00E1201F"/>
    <w:rsid w:val="00E12875"/>
    <w:rsid w:val="00E25DD4"/>
    <w:rsid w:val="00E31D1B"/>
    <w:rsid w:val="00E377AC"/>
    <w:rsid w:val="00E43669"/>
    <w:rsid w:val="00E45062"/>
    <w:rsid w:val="00E61609"/>
    <w:rsid w:val="00E7539A"/>
    <w:rsid w:val="00E77344"/>
    <w:rsid w:val="00E82112"/>
    <w:rsid w:val="00E827B5"/>
    <w:rsid w:val="00E83A8F"/>
    <w:rsid w:val="00E844A8"/>
    <w:rsid w:val="00E859DD"/>
    <w:rsid w:val="00E9135B"/>
    <w:rsid w:val="00E91D2D"/>
    <w:rsid w:val="00E94AAC"/>
    <w:rsid w:val="00E94E19"/>
    <w:rsid w:val="00E963C4"/>
    <w:rsid w:val="00EB0C78"/>
    <w:rsid w:val="00EB1029"/>
    <w:rsid w:val="00EB4161"/>
    <w:rsid w:val="00EC08B5"/>
    <w:rsid w:val="00EC7286"/>
    <w:rsid w:val="00ED3386"/>
    <w:rsid w:val="00ED4240"/>
    <w:rsid w:val="00EE06D2"/>
    <w:rsid w:val="00EE400A"/>
    <w:rsid w:val="00EE6CD4"/>
    <w:rsid w:val="00EF25BC"/>
    <w:rsid w:val="00EF28CF"/>
    <w:rsid w:val="00EF35EA"/>
    <w:rsid w:val="00EF77CA"/>
    <w:rsid w:val="00F0753C"/>
    <w:rsid w:val="00F149F8"/>
    <w:rsid w:val="00F2026E"/>
    <w:rsid w:val="00F254BB"/>
    <w:rsid w:val="00F27422"/>
    <w:rsid w:val="00F2774A"/>
    <w:rsid w:val="00F36072"/>
    <w:rsid w:val="00F367CC"/>
    <w:rsid w:val="00F41763"/>
    <w:rsid w:val="00F45E8A"/>
    <w:rsid w:val="00F47697"/>
    <w:rsid w:val="00F47F73"/>
    <w:rsid w:val="00F53917"/>
    <w:rsid w:val="00F54116"/>
    <w:rsid w:val="00F57877"/>
    <w:rsid w:val="00F6420C"/>
    <w:rsid w:val="00F71386"/>
    <w:rsid w:val="00F727BD"/>
    <w:rsid w:val="00F75EC1"/>
    <w:rsid w:val="00F81E31"/>
    <w:rsid w:val="00F85039"/>
    <w:rsid w:val="00F86C25"/>
    <w:rsid w:val="00FA73D4"/>
    <w:rsid w:val="00FB0D57"/>
    <w:rsid w:val="00FB263C"/>
    <w:rsid w:val="00FC5380"/>
    <w:rsid w:val="00FC5EFD"/>
    <w:rsid w:val="00FC76BE"/>
    <w:rsid w:val="00FD520E"/>
    <w:rsid w:val="00FD5860"/>
    <w:rsid w:val="00FD776C"/>
    <w:rsid w:val="00FE0DD3"/>
    <w:rsid w:val="00FE271C"/>
    <w:rsid w:val="00FE59A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25F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4B25FA"/>
    <w:pPr>
      <w:keepNext/>
      <w:keepLines/>
      <w:numPr>
        <w:numId w:val="18"/>
      </w:numPr>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B25FA"/>
    <w:pPr>
      <w:keepNext/>
      <w:keepLines/>
      <w:numPr>
        <w:ilvl w:val="1"/>
        <w:numId w:val="18"/>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B25FA"/>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6E6358"/>
    <w:pPr>
      <w:keepNext/>
      <w:keepLines/>
      <w:numPr>
        <w:ilvl w:val="3"/>
        <w:numId w:val="18"/>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E6358"/>
    <w:pPr>
      <w:keepNext/>
      <w:keepLines/>
      <w:numPr>
        <w:ilvl w:val="4"/>
        <w:numId w:val="18"/>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6E6358"/>
    <w:pPr>
      <w:numPr>
        <w:ilvl w:val="5"/>
        <w:numId w:val="18"/>
      </w:numPr>
      <w:spacing w:line="268" w:lineRule="auto"/>
      <w:outlineLvl w:val="5"/>
    </w:pPr>
    <w:rPr>
      <w:rFonts w:ascii="Cambria" w:hAnsi="Cambria"/>
      <w:b/>
      <w:bCs/>
      <w:i/>
      <w:iCs/>
      <w:color w:val="7F7F7F"/>
      <w:sz w:val="20"/>
      <w:szCs w:val="20"/>
      <w:lang/>
    </w:rPr>
  </w:style>
  <w:style w:type="paragraph" w:styleId="Heading7">
    <w:name w:val="heading 7"/>
    <w:basedOn w:val="Normal"/>
    <w:next w:val="Normal"/>
    <w:link w:val="Heading7Char"/>
    <w:uiPriority w:val="9"/>
    <w:semiHidden/>
    <w:unhideWhenUsed/>
    <w:qFormat/>
    <w:rsid w:val="006E6358"/>
    <w:pPr>
      <w:numPr>
        <w:ilvl w:val="6"/>
        <w:numId w:val="18"/>
      </w:numPr>
      <w:spacing w:line="276" w:lineRule="auto"/>
      <w:outlineLvl w:val="6"/>
    </w:pPr>
    <w:rPr>
      <w:rFonts w:ascii="Cambria" w:hAnsi="Cambria"/>
      <w:i/>
      <w:iCs/>
      <w:sz w:val="20"/>
      <w:szCs w:val="20"/>
      <w:lang/>
    </w:rPr>
  </w:style>
  <w:style w:type="paragraph" w:styleId="Heading8">
    <w:name w:val="heading 8"/>
    <w:basedOn w:val="Normal"/>
    <w:next w:val="Normal"/>
    <w:link w:val="Heading8Char"/>
    <w:uiPriority w:val="9"/>
    <w:semiHidden/>
    <w:unhideWhenUsed/>
    <w:qFormat/>
    <w:rsid w:val="006E6358"/>
    <w:pPr>
      <w:numPr>
        <w:ilvl w:val="7"/>
        <w:numId w:val="18"/>
      </w:numPr>
      <w:spacing w:line="276" w:lineRule="auto"/>
      <w:outlineLvl w:val="7"/>
    </w:pPr>
    <w:rPr>
      <w:rFonts w:ascii="Cambria" w:hAnsi="Cambria"/>
      <w:sz w:val="20"/>
      <w:szCs w:val="20"/>
      <w:lang/>
    </w:rPr>
  </w:style>
  <w:style w:type="paragraph" w:styleId="Heading9">
    <w:name w:val="heading 9"/>
    <w:basedOn w:val="Normal"/>
    <w:next w:val="Normal"/>
    <w:link w:val="Heading9Char"/>
    <w:uiPriority w:val="9"/>
    <w:semiHidden/>
    <w:unhideWhenUsed/>
    <w:qFormat/>
    <w:rsid w:val="006E6358"/>
    <w:pPr>
      <w:numPr>
        <w:ilvl w:val="8"/>
        <w:numId w:val="18"/>
      </w:numPr>
      <w:spacing w:line="276" w:lineRule="auto"/>
      <w:outlineLvl w:val="8"/>
    </w:pPr>
    <w:rPr>
      <w:rFonts w:ascii="Cambria" w:hAnsi="Cambria"/>
      <w:i/>
      <w:iCs/>
      <w:spacing w:val="5"/>
      <w:sz w:val="20"/>
      <w:szCs w:val="20"/>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5F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B25F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B25F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6E6358"/>
    <w:rPr>
      <w:rFonts w:asciiTheme="majorHAnsi" w:eastAsiaTheme="majorEastAsia" w:hAnsiTheme="majorHAnsi" w:cstheme="majorBidi"/>
      <w:i/>
      <w:iCs/>
      <w:color w:val="2E74B5" w:themeColor="accent1" w:themeShade="BF"/>
      <w:sz w:val="24"/>
      <w:szCs w:val="24"/>
    </w:rPr>
  </w:style>
  <w:style w:type="character" w:customStyle="1" w:styleId="Heading5Char">
    <w:name w:val="Heading 5 Char"/>
    <w:basedOn w:val="DefaultParagraphFont"/>
    <w:link w:val="Heading5"/>
    <w:uiPriority w:val="9"/>
    <w:semiHidden/>
    <w:rsid w:val="006E6358"/>
    <w:rPr>
      <w:rFonts w:asciiTheme="majorHAnsi" w:eastAsiaTheme="majorEastAsia" w:hAnsiTheme="majorHAnsi" w:cstheme="majorBidi"/>
      <w:color w:val="2E74B5" w:themeColor="accent1" w:themeShade="BF"/>
      <w:sz w:val="24"/>
      <w:szCs w:val="24"/>
    </w:rPr>
  </w:style>
  <w:style w:type="character" w:customStyle="1" w:styleId="Heading6Char">
    <w:name w:val="Heading 6 Char"/>
    <w:basedOn w:val="DefaultParagraphFont"/>
    <w:link w:val="Heading6"/>
    <w:uiPriority w:val="9"/>
    <w:semiHidden/>
    <w:rsid w:val="006E6358"/>
    <w:rPr>
      <w:rFonts w:ascii="Cambria" w:eastAsia="Times New Roman" w:hAnsi="Cambria" w:cs="Times New Roman"/>
      <w:b/>
      <w:bCs/>
      <w:i/>
      <w:iCs/>
      <w:color w:val="7F7F7F"/>
      <w:sz w:val="20"/>
      <w:szCs w:val="20"/>
      <w:lang/>
    </w:rPr>
  </w:style>
  <w:style w:type="character" w:customStyle="1" w:styleId="Heading7Char">
    <w:name w:val="Heading 7 Char"/>
    <w:basedOn w:val="DefaultParagraphFont"/>
    <w:link w:val="Heading7"/>
    <w:uiPriority w:val="9"/>
    <w:semiHidden/>
    <w:rsid w:val="006E6358"/>
    <w:rPr>
      <w:rFonts w:ascii="Cambria" w:eastAsia="Times New Roman" w:hAnsi="Cambria" w:cs="Times New Roman"/>
      <w:i/>
      <w:iCs/>
      <w:sz w:val="20"/>
      <w:szCs w:val="20"/>
      <w:lang/>
    </w:rPr>
  </w:style>
  <w:style w:type="character" w:customStyle="1" w:styleId="Heading8Char">
    <w:name w:val="Heading 8 Char"/>
    <w:basedOn w:val="DefaultParagraphFont"/>
    <w:link w:val="Heading8"/>
    <w:uiPriority w:val="9"/>
    <w:semiHidden/>
    <w:rsid w:val="006E6358"/>
    <w:rPr>
      <w:rFonts w:ascii="Cambria" w:eastAsia="Times New Roman" w:hAnsi="Cambria" w:cs="Times New Roman"/>
      <w:sz w:val="20"/>
      <w:szCs w:val="20"/>
      <w:lang/>
    </w:rPr>
  </w:style>
  <w:style w:type="character" w:customStyle="1" w:styleId="Heading9Char">
    <w:name w:val="Heading 9 Char"/>
    <w:basedOn w:val="DefaultParagraphFont"/>
    <w:link w:val="Heading9"/>
    <w:uiPriority w:val="9"/>
    <w:semiHidden/>
    <w:rsid w:val="006E6358"/>
    <w:rPr>
      <w:rFonts w:ascii="Cambria" w:eastAsia="Times New Roman" w:hAnsi="Cambria" w:cs="Times New Roman"/>
      <w:i/>
      <w:iCs/>
      <w:spacing w:val="5"/>
      <w:sz w:val="20"/>
      <w:szCs w:val="20"/>
      <w:lang/>
    </w:rPr>
  </w:style>
  <w:style w:type="paragraph" w:styleId="Header">
    <w:name w:val="header"/>
    <w:basedOn w:val="Normal"/>
    <w:link w:val="HeaderChar"/>
    <w:uiPriority w:val="99"/>
    <w:unhideWhenUsed/>
    <w:rsid w:val="004B25FA"/>
    <w:pPr>
      <w:tabs>
        <w:tab w:val="center" w:pos="4680"/>
        <w:tab w:val="right" w:pos="9360"/>
      </w:tabs>
    </w:pPr>
  </w:style>
  <w:style w:type="character" w:customStyle="1" w:styleId="HeaderChar">
    <w:name w:val="Header Char"/>
    <w:basedOn w:val="DefaultParagraphFont"/>
    <w:link w:val="Header"/>
    <w:uiPriority w:val="99"/>
    <w:rsid w:val="004B25FA"/>
  </w:style>
  <w:style w:type="paragraph" w:styleId="Footer">
    <w:name w:val="footer"/>
    <w:basedOn w:val="Normal"/>
    <w:link w:val="FooterChar"/>
    <w:uiPriority w:val="99"/>
    <w:unhideWhenUsed/>
    <w:rsid w:val="004B25FA"/>
    <w:pPr>
      <w:tabs>
        <w:tab w:val="center" w:pos="4680"/>
        <w:tab w:val="right" w:pos="9360"/>
      </w:tabs>
    </w:pPr>
  </w:style>
  <w:style w:type="character" w:customStyle="1" w:styleId="FooterChar">
    <w:name w:val="Footer Char"/>
    <w:basedOn w:val="DefaultParagraphFont"/>
    <w:link w:val="Footer"/>
    <w:uiPriority w:val="99"/>
    <w:rsid w:val="004B25FA"/>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NFP GP Bulleted List"/>
    <w:basedOn w:val="Normal"/>
    <w:link w:val="ListParagraphChar"/>
    <w:uiPriority w:val="34"/>
    <w:qFormat/>
    <w:rsid w:val="004B25FA"/>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rsid w:val="004B25FA"/>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B25FA"/>
    <w:rPr>
      <w:color w:val="0563C1" w:themeColor="hyperlink"/>
      <w:u w:val="single"/>
    </w:rPr>
  </w:style>
  <w:style w:type="character" w:customStyle="1" w:styleId="NoSpacingChar">
    <w:name w:val="No Spacing Char"/>
    <w:link w:val="NoSpacing"/>
    <w:uiPriority w:val="1"/>
    <w:locked/>
    <w:rsid w:val="004B25FA"/>
    <w:rPr>
      <w:lang w:bidi="en-US"/>
    </w:rPr>
  </w:style>
  <w:style w:type="paragraph" w:styleId="NoSpacing">
    <w:name w:val="No Spacing"/>
    <w:basedOn w:val="Normal"/>
    <w:link w:val="NoSpacingChar"/>
    <w:uiPriority w:val="1"/>
    <w:qFormat/>
    <w:rsid w:val="004B25FA"/>
    <w:rPr>
      <w:rFonts w:asciiTheme="minorHAnsi" w:eastAsiaTheme="minorHAnsi" w:hAnsiTheme="minorHAnsi" w:cstheme="minorBidi"/>
      <w:sz w:val="22"/>
      <w:szCs w:val="22"/>
      <w:lang w:bidi="en-US"/>
    </w:rPr>
  </w:style>
  <w:style w:type="paragraph" w:styleId="TOCHeading">
    <w:name w:val="TOC Heading"/>
    <w:basedOn w:val="Heading1"/>
    <w:next w:val="Normal"/>
    <w:uiPriority w:val="39"/>
    <w:unhideWhenUsed/>
    <w:qFormat/>
    <w:rsid w:val="00DA4840"/>
    <w:pPr>
      <w:outlineLvl w:val="9"/>
    </w:pPr>
  </w:style>
  <w:style w:type="paragraph" w:styleId="TOC1">
    <w:name w:val="toc 1"/>
    <w:basedOn w:val="Normal"/>
    <w:next w:val="Normal"/>
    <w:autoRedefine/>
    <w:uiPriority w:val="39"/>
    <w:unhideWhenUsed/>
    <w:qFormat/>
    <w:rsid w:val="00DA4840"/>
    <w:pPr>
      <w:spacing w:after="100"/>
    </w:pPr>
  </w:style>
  <w:style w:type="paragraph" w:styleId="TOC2">
    <w:name w:val="toc 2"/>
    <w:basedOn w:val="Normal"/>
    <w:next w:val="Normal"/>
    <w:autoRedefine/>
    <w:uiPriority w:val="39"/>
    <w:unhideWhenUsed/>
    <w:qFormat/>
    <w:rsid w:val="00DA4840"/>
    <w:pPr>
      <w:spacing w:after="100"/>
      <w:ind w:left="240"/>
    </w:pPr>
  </w:style>
  <w:style w:type="paragraph" w:styleId="TOC3">
    <w:name w:val="toc 3"/>
    <w:basedOn w:val="Normal"/>
    <w:next w:val="Normal"/>
    <w:autoRedefine/>
    <w:uiPriority w:val="39"/>
    <w:unhideWhenUsed/>
    <w:qFormat/>
    <w:rsid w:val="00DA4840"/>
    <w:pPr>
      <w:spacing w:after="100"/>
      <w:ind w:left="480"/>
    </w:pPr>
  </w:style>
  <w:style w:type="paragraph" w:styleId="NormalWeb">
    <w:name w:val="Normal (Web)"/>
    <w:basedOn w:val="Normal"/>
    <w:uiPriority w:val="99"/>
    <w:semiHidden/>
    <w:unhideWhenUsed/>
    <w:rsid w:val="00E94E19"/>
    <w:pPr>
      <w:spacing w:before="100" w:beforeAutospacing="1" w:after="100" w:afterAutospacing="1"/>
    </w:pPr>
  </w:style>
  <w:style w:type="character" w:styleId="FollowedHyperlink">
    <w:name w:val="FollowedHyperlink"/>
    <w:basedOn w:val="DefaultParagraphFont"/>
    <w:uiPriority w:val="99"/>
    <w:semiHidden/>
    <w:unhideWhenUsed/>
    <w:rsid w:val="002A22A7"/>
    <w:rPr>
      <w:color w:val="954F72" w:themeColor="followedHyperlink"/>
      <w:u w:val="single"/>
    </w:rPr>
  </w:style>
  <w:style w:type="paragraph" w:styleId="BalloonText">
    <w:name w:val="Balloon Text"/>
    <w:basedOn w:val="Normal"/>
    <w:link w:val="BalloonTextChar"/>
    <w:uiPriority w:val="99"/>
    <w:semiHidden/>
    <w:unhideWhenUsed/>
    <w:rsid w:val="007D32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3299"/>
    <w:rPr>
      <w:rFonts w:ascii="Segoe UI" w:eastAsia="Times New Roman" w:hAnsi="Segoe UI" w:cs="Segoe UI"/>
      <w:sz w:val="18"/>
      <w:szCs w:val="18"/>
    </w:rPr>
  </w:style>
  <w:style w:type="character" w:styleId="Emphasis">
    <w:name w:val="Emphasis"/>
    <w:uiPriority w:val="20"/>
    <w:qFormat/>
    <w:rsid w:val="006E6358"/>
    <w:rPr>
      <w:b/>
      <w:bCs/>
      <w:i/>
      <w:iCs/>
      <w:spacing w:val="10"/>
      <w:bdr w:val="none" w:sz="0" w:space="0" w:color="auto" w:frame="1"/>
    </w:rPr>
  </w:style>
  <w:style w:type="paragraph" w:styleId="TOC4">
    <w:name w:val="toc 4"/>
    <w:basedOn w:val="Normal"/>
    <w:next w:val="Normal"/>
    <w:autoRedefine/>
    <w:uiPriority w:val="39"/>
    <w:unhideWhenUsed/>
    <w:rsid w:val="006E6358"/>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6E6358"/>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6E6358"/>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6E6358"/>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6E6358"/>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6E6358"/>
    <w:pPr>
      <w:spacing w:after="100" w:line="276" w:lineRule="auto"/>
      <w:ind w:left="1760"/>
    </w:pPr>
    <w:rPr>
      <w:rFonts w:ascii="Calibri" w:hAnsi="Calibri"/>
      <w:sz w:val="22"/>
      <w:szCs w:val="22"/>
    </w:rPr>
  </w:style>
  <w:style w:type="paragraph" w:styleId="CommentText">
    <w:name w:val="annotation text"/>
    <w:basedOn w:val="Normal"/>
    <w:link w:val="CommentTextChar"/>
    <w:uiPriority w:val="99"/>
    <w:semiHidden/>
    <w:unhideWhenUsed/>
    <w:rsid w:val="006E6358"/>
    <w:pPr>
      <w:spacing w:after="200"/>
    </w:pPr>
    <w:rPr>
      <w:rFonts w:ascii="Calibri" w:hAnsi="Calibri"/>
      <w:sz w:val="20"/>
      <w:szCs w:val="20"/>
      <w:lang w:bidi="en-US"/>
    </w:rPr>
  </w:style>
  <w:style w:type="character" w:customStyle="1" w:styleId="CommentTextChar">
    <w:name w:val="Comment Text Char"/>
    <w:basedOn w:val="DefaultParagraphFont"/>
    <w:link w:val="CommentText"/>
    <w:uiPriority w:val="99"/>
    <w:semiHidden/>
    <w:rsid w:val="006E6358"/>
    <w:rPr>
      <w:rFonts w:ascii="Calibri" w:eastAsia="Times New Roman" w:hAnsi="Calibri" w:cs="Times New Roman"/>
      <w:sz w:val="20"/>
      <w:szCs w:val="20"/>
      <w:lang w:bidi="en-US"/>
    </w:rPr>
  </w:style>
  <w:style w:type="paragraph" w:styleId="Caption">
    <w:name w:val="caption"/>
    <w:basedOn w:val="Normal"/>
    <w:next w:val="Normal"/>
    <w:uiPriority w:val="35"/>
    <w:unhideWhenUsed/>
    <w:qFormat/>
    <w:rsid w:val="006E6358"/>
    <w:pPr>
      <w:spacing w:after="200" w:line="276" w:lineRule="auto"/>
    </w:pPr>
    <w:rPr>
      <w:rFonts w:ascii="Calibri" w:hAnsi="Calibri"/>
      <w:b/>
      <w:bCs/>
      <w:color w:val="365F91"/>
      <w:sz w:val="16"/>
      <w:szCs w:val="16"/>
      <w:lang w:bidi="en-US"/>
    </w:rPr>
  </w:style>
  <w:style w:type="paragraph" w:styleId="Title">
    <w:name w:val="Title"/>
    <w:basedOn w:val="Normal"/>
    <w:next w:val="Normal"/>
    <w:link w:val="TitleChar"/>
    <w:uiPriority w:val="10"/>
    <w:qFormat/>
    <w:rsid w:val="006E6358"/>
    <w:pPr>
      <w:pBdr>
        <w:bottom w:val="single" w:sz="4" w:space="1" w:color="auto"/>
      </w:pBdr>
      <w:spacing w:after="200"/>
      <w:contextualSpacing/>
    </w:pPr>
    <w:rPr>
      <w:rFonts w:ascii="Cambria" w:hAnsi="Cambria"/>
      <w:spacing w:val="5"/>
      <w:sz w:val="52"/>
      <w:szCs w:val="52"/>
      <w:lang/>
    </w:rPr>
  </w:style>
  <w:style w:type="character" w:customStyle="1" w:styleId="TitleChar">
    <w:name w:val="Title Char"/>
    <w:basedOn w:val="DefaultParagraphFont"/>
    <w:link w:val="Title"/>
    <w:uiPriority w:val="10"/>
    <w:rsid w:val="006E6358"/>
    <w:rPr>
      <w:rFonts w:ascii="Cambria" w:eastAsia="Times New Roman" w:hAnsi="Cambria" w:cs="Times New Roman"/>
      <w:spacing w:val="5"/>
      <w:sz w:val="52"/>
      <w:szCs w:val="52"/>
      <w:lang/>
    </w:rPr>
  </w:style>
  <w:style w:type="character" w:customStyle="1" w:styleId="BodyTextChar">
    <w:name w:val="Body Text Char"/>
    <w:aliases w:val="Char5 Char"/>
    <w:basedOn w:val="DefaultParagraphFont"/>
    <w:link w:val="BodyText"/>
    <w:uiPriority w:val="1"/>
    <w:semiHidden/>
    <w:locked/>
    <w:rsid w:val="006E6358"/>
    <w:rPr>
      <w:rFonts w:ascii="Times New Roman" w:hAnsi="Times New Roman" w:cs="Times New Roman"/>
      <w:sz w:val="24"/>
      <w:szCs w:val="24"/>
      <w:lang w:eastAsia="de-DE"/>
    </w:rPr>
  </w:style>
  <w:style w:type="paragraph" w:styleId="BodyText">
    <w:name w:val="Body Text"/>
    <w:aliases w:val="Char5"/>
    <w:basedOn w:val="Normal"/>
    <w:link w:val="BodyTextChar"/>
    <w:uiPriority w:val="1"/>
    <w:semiHidden/>
    <w:unhideWhenUsed/>
    <w:qFormat/>
    <w:rsid w:val="006E6358"/>
    <w:pPr>
      <w:spacing w:after="120"/>
    </w:pPr>
    <w:rPr>
      <w:rFonts w:eastAsiaTheme="minorHAnsi"/>
      <w:lang w:eastAsia="de-DE"/>
    </w:rPr>
  </w:style>
  <w:style w:type="character" w:customStyle="1" w:styleId="BodyTextChar1">
    <w:name w:val="Body Text Char1"/>
    <w:aliases w:val="Char5 Char1"/>
    <w:basedOn w:val="DefaultParagraphFont"/>
    <w:uiPriority w:val="1"/>
    <w:semiHidden/>
    <w:rsid w:val="006E6358"/>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6E6358"/>
    <w:pPr>
      <w:spacing w:after="120"/>
      <w:ind w:left="360"/>
    </w:pPr>
    <w:rPr>
      <w:lang/>
    </w:rPr>
  </w:style>
  <w:style w:type="character" w:customStyle="1" w:styleId="BodyTextIndentChar">
    <w:name w:val="Body Text Indent Char"/>
    <w:basedOn w:val="DefaultParagraphFont"/>
    <w:link w:val="BodyTextIndent"/>
    <w:uiPriority w:val="99"/>
    <w:semiHidden/>
    <w:rsid w:val="006E6358"/>
    <w:rPr>
      <w:rFonts w:ascii="Times New Roman" w:eastAsia="Times New Roman" w:hAnsi="Times New Roman" w:cs="Times New Roman"/>
      <w:sz w:val="24"/>
      <w:szCs w:val="24"/>
      <w:lang/>
    </w:rPr>
  </w:style>
  <w:style w:type="paragraph" w:styleId="Subtitle">
    <w:name w:val="Subtitle"/>
    <w:basedOn w:val="Normal"/>
    <w:next w:val="Normal"/>
    <w:link w:val="SubtitleChar"/>
    <w:uiPriority w:val="11"/>
    <w:qFormat/>
    <w:rsid w:val="006E6358"/>
    <w:pPr>
      <w:spacing w:after="600" w:line="276" w:lineRule="auto"/>
    </w:pPr>
    <w:rPr>
      <w:rFonts w:ascii="Cambria" w:hAnsi="Cambria"/>
      <w:i/>
      <w:iCs/>
      <w:spacing w:val="13"/>
      <w:lang/>
    </w:rPr>
  </w:style>
  <w:style w:type="character" w:customStyle="1" w:styleId="SubtitleChar">
    <w:name w:val="Subtitle Char"/>
    <w:basedOn w:val="DefaultParagraphFont"/>
    <w:link w:val="Subtitle"/>
    <w:uiPriority w:val="11"/>
    <w:rsid w:val="006E6358"/>
    <w:rPr>
      <w:rFonts w:ascii="Cambria" w:eastAsia="Times New Roman" w:hAnsi="Cambria" w:cs="Times New Roman"/>
      <w:i/>
      <w:iCs/>
      <w:spacing w:val="13"/>
      <w:sz w:val="24"/>
      <w:szCs w:val="24"/>
      <w:lang/>
    </w:rPr>
  </w:style>
  <w:style w:type="paragraph" w:styleId="BodyText2">
    <w:name w:val="Body Text 2"/>
    <w:basedOn w:val="Normal"/>
    <w:link w:val="BodyText2Char"/>
    <w:uiPriority w:val="99"/>
    <w:semiHidden/>
    <w:unhideWhenUsed/>
    <w:rsid w:val="006E6358"/>
    <w:pPr>
      <w:spacing w:after="120" w:line="480" w:lineRule="auto"/>
    </w:pPr>
    <w:rPr>
      <w:lang w:eastAsia="de-DE"/>
    </w:rPr>
  </w:style>
  <w:style w:type="character" w:customStyle="1" w:styleId="BodyText2Char">
    <w:name w:val="Body Text 2 Char"/>
    <w:basedOn w:val="DefaultParagraphFont"/>
    <w:link w:val="BodyText2"/>
    <w:uiPriority w:val="99"/>
    <w:semiHidden/>
    <w:rsid w:val="006E6358"/>
    <w:rPr>
      <w:rFonts w:ascii="Times New Roman" w:eastAsia="Times New Roman" w:hAnsi="Times New Roman" w:cs="Times New Roman"/>
      <w:sz w:val="24"/>
      <w:szCs w:val="24"/>
      <w:lang w:eastAsia="de-DE"/>
    </w:rPr>
  </w:style>
  <w:style w:type="paragraph" w:styleId="BodyTextIndent3">
    <w:name w:val="Body Text Indent 3"/>
    <w:basedOn w:val="Normal"/>
    <w:link w:val="BodyTextIndent3Char"/>
    <w:uiPriority w:val="99"/>
    <w:semiHidden/>
    <w:unhideWhenUsed/>
    <w:rsid w:val="006E6358"/>
    <w:pPr>
      <w:spacing w:after="120"/>
      <w:ind w:left="360"/>
    </w:pPr>
    <w:rPr>
      <w:sz w:val="16"/>
      <w:szCs w:val="16"/>
      <w:lang/>
    </w:rPr>
  </w:style>
  <w:style w:type="character" w:customStyle="1" w:styleId="BodyTextIndent3Char">
    <w:name w:val="Body Text Indent 3 Char"/>
    <w:basedOn w:val="DefaultParagraphFont"/>
    <w:link w:val="BodyTextIndent3"/>
    <w:uiPriority w:val="99"/>
    <w:semiHidden/>
    <w:rsid w:val="006E6358"/>
    <w:rPr>
      <w:rFonts w:ascii="Times New Roman" w:eastAsia="Times New Roman" w:hAnsi="Times New Roman" w:cs="Times New Roman"/>
      <w:sz w:val="16"/>
      <w:szCs w:val="16"/>
      <w:lang/>
    </w:rPr>
  </w:style>
  <w:style w:type="paragraph" w:styleId="PlainText">
    <w:name w:val="Plain Text"/>
    <w:basedOn w:val="Normal"/>
    <w:link w:val="PlainTextChar"/>
    <w:uiPriority w:val="99"/>
    <w:semiHidden/>
    <w:unhideWhenUsed/>
    <w:rsid w:val="006E6358"/>
    <w:pPr>
      <w:suppressAutoHyphens/>
    </w:pPr>
    <w:rPr>
      <w:rFonts w:ascii="Arial Narrow" w:hAnsi="Arial Narrow"/>
      <w:sz w:val="16"/>
      <w:szCs w:val="20"/>
      <w:lang w:val="en-AU"/>
    </w:rPr>
  </w:style>
  <w:style w:type="character" w:customStyle="1" w:styleId="PlainTextChar">
    <w:name w:val="Plain Text Char"/>
    <w:basedOn w:val="DefaultParagraphFont"/>
    <w:link w:val="PlainText"/>
    <w:uiPriority w:val="99"/>
    <w:semiHidden/>
    <w:rsid w:val="006E6358"/>
    <w:rPr>
      <w:rFonts w:ascii="Arial Narrow" w:eastAsia="Times New Roman" w:hAnsi="Arial Narrow" w:cs="Times New Roman"/>
      <w:sz w:val="16"/>
      <w:szCs w:val="20"/>
      <w:lang w:val="en-AU"/>
    </w:rPr>
  </w:style>
  <w:style w:type="paragraph" w:styleId="CommentSubject">
    <w:name w:val="annotation subject"/>
    <w:basedOn w:val="CommentText"/>
    <w:next w:val="CommentText"/>
    <w:link w:val="CommentSubjectChar"/>
    <w:uiPriority w:val="99"/>
    <w:semiHidden/>
    <w:unhideWhenUsed/>
    <w:rsid w:val="006E6358"/>
    <w:rPr>
      <w:b/>
      <w:bCs/>
    </w:rPr>
  </w:style>
  <w:style w:type="character" w:customStyle="1" w:styleId="CommentSubjectChar">
    <w:name w:val="Comment Subject Char"/>
    <w:basedOn w:val="CommentTextChar"/>
    <w:link w:val="CommentSubject"/>
    <w:uiPriority w:val="99"/>
    <w:semiHidden/>
    <w:rsid w:val="006E6358"/>
    <w:rPr>
      <w:rFonts w:ascii="Calibri" w:eastAsia="Times New Roman" w:hAnsi="Calibri" w:cs="Times New Roman"/>
      <w:b/>
      <w:bCs/>
      <w:sz w:val="20"/>
      <w:szCs w:val="20"/>
      <w:lang w:bidi="en-US"/>
    </w:rPr>
  </w:style>
  <w:style w:type="paragraph" w:styleId="Quote">
    <w:name w:val="Quote"/>
    <w:basedOn w:val="Normal"/>
    <w:next w:val="Normal"/>
    <w:link w:val="QuoteChar"/>
    <w:uiPriority w:val="29"/>
    <w:qFormat/>
    <w:rsid w:val="006E6358"/>
    <w:pPr>
      <w:spacing w:before="200" w:line="276" w:lineRule="auto"/>
      <w:ind w:left="360" w:right="360"/>
    </w:pPr>
    <w:rPr>
      <w:rFonts w:ascii="Calibri" w:hAnsi="Calibri"/>
      <w:i/>
      <w:iCs/>
      <w:sz w:val="20"/>
      <w:szCs w:val="20"/>
      <w:lang/>
    </w:rPr>
  </w:style>
  <w:style w:type="character" w:customStyle="1" w:styleId="QuoteChar">
    <w:name w:val="Quote Char"/>
    <w:basedOn w:val="DefaultParagraphFont"/>
    <w:link w:val="Quote"/>
    <w:uiPriority w:val="29"/>
    <w:rsid w:val="006E6358"/>
    <w:rPr>
      <w:rFonts w:ascii="Calibri" w:eastAsia="Times New Roman" w:hAnsi="Calibri" w:cs="Times New Roman"/>
      <w:i/>
      <w:iCs/>
      <w:sz w:val="20"/>
      <w:szCs w:val="20"/>
      <w:lang/>
    </w:rPr>
  </w:style>
  <w:style w:type="paragraph" w:styleId="IntenseQuote">
    <w:name w:val="Intense Quote"/>
    <w:basedOn w:val="Normal"/>
    <w:next w:val="Normal"/>
    <w:link w:val="IntenseQuoteChar"/>
    <w:uiPriority w:val="30"/>
    <w:qFormat/>
    <w:rsid w:val="006E6358"/>
    <w:pPr>
      <w:pBdr>
        <w:bottom w:val="single" w:sz="4" w:space="1" w:color="auto"/>
      </w:pBdr>
      <w:spacing w:before="200" w:after="280" w:line="276" w:lineRule="auto"/>
      <w:ind w:left="1008" w:right="1152"/>
      <w:jc w:val="both"/>
    </w:pPr>
    <w:rPr>
      <w:rFonts w:ascii="Calibri" w:hAnsi="Calibri"/>
      <w:b/>
      <w:bCs/>
      <w:i/>
      <w:iCs/>
      <w:sz w:val="20"/>
      <w:szCs w:val="20"/>
      <w:lang/>
    </w:rPr>
  </w:style>
  <w:style w:type="character" w:customStyle="1" w:styleId="IntenseQuoteChar">
    <w:name w:val="Intense Quote Char"/>
    <w:basedOn w:val="DefaultParagraphFont"/>
    <w:link w:val="IntenseQuote"/>
    <w:uiPriority w:val="30"/>
    <w:rsid w:val="006E6358"/>
    <w:rPr>
      <w:rFonts w:ascii="Calibri" w:eastAsia="Times New Roman" w:hAnsi="Calibri" w:cs="Times New Roman"/>
      <w:b/>
      <w:bCs/>
      <w:i/>
      <w:iCs/>
      <w:sz w:val="20"/>
      <w:szCs w:val="20"/>
      <w:lang/>
    </w:rPr>
  </w:style>
  <w:style w:type="paragraph" w:customStyle="1" w:styleId="Default">
    <w:name w:val="Default"/>
    <w:uiPriority w:val="99"/>
    <w:rsid w:val="006E6358"/>
    <w:pPr>
      <w:autoSpaceDE w:val="0"/>
      <w:autoSpaceDN w:val="0"/>
      <w:adjustRightInd w:val="0"/>
      <w:spacing w:before="200" w:after="200" w:line="276" w:lineRule="auto"/>
    </w:pPr>
    <w:rPr>
      <w:rFonts w:ascii="Arial" w:eastAsia="Times New Roman" w:hAnsi="Arial" w:cs="Arial"/>
      <w:color w:val="000000"/>
      <w:sz w:val="24"/>
      <w:szCs w:val="24"/>
    </w:rPr>
  </w:style>
  <w:style w:type="paragraph" w:customStyle="1" w:styleId="normal-p2">
    <w:name w:val="normal-p2"/>
    <w:basedOn w:val="Normal"/>
    <w:uiPriority w:val="99"/>
    <w:rsid w:val="006E6358"/>
    <w:pPr>
      <w:jc w:val="both"/>
    </w:pPr>
    <w:rPr>
      <w:color w:val="000000"/>
      <w:sz w:val="22"/>
      <w:lang w:bidi="en-US"/>
    </w:rPr>
  </w:style>
  <w:style w:type="paragraph" w:customStyle="1" w:styleId="TableParagraph">
    <w:name w:val="Table Paragraph"/>
    <w:basedOn w:val="Normal"/>
    <w:uiPriority w:val="1"/>
    <w:qFormat/>
    <w:rsid w:val="006E6358"/>
    <w:pPr>
      <w:widowControl w:val="0"/>
      <w:autoSpaceDE w:val="0"/>
      <w:autoSpaceDN w:val="0"/>
      <w:ind w:left="103"/>
    </w:pPr>
    <w:rPr>
      <w:rFonts w:ascii="Calibri" w:eastAsia="Arial" w:hAnsi="Calibri" w:cs="Arial"/>
      <w:sz w:val="22"/>
      <w:szCs w:val="22"/>
      <w:lang w:bidi="en-US"/>
    </w:rPr>
  </w:style>
  <w:style w:type="paragraph" w:customStyle="1" w:styleId="content2">
    <w:name w:val="content2"/>
    <w:basedOn w:val="Normal"/>
    <w:uiPriority w:val="99"/>
    <w:rsid w:val="006E6358"/>
    <w:pPr>
      <w:ind w:left="567" w:right="567" w:firstLine="284"/>
      <w:jc w:val="both"/>
    </w:pPr>
    <w:rPr>
      <w:rFonts w:ascii="Calibri" w:hAnsi="Calibri"/>
      <w:sz w:val="22"/>
      <w:lang w:bidi="en-US"/>
    </w:rPr>
  </w:style>
  <w:style w:type="paragraph" w:customStyle="1" w:styleId="Buletted">
    <w:name w:val="Buletted"/>
    <w:basedOn w:val="ListParagraph"/>
    <w:next w:val="Normal"/>
    <w:uiPriority w:val="99"/>
    <w:qFormat/>
    <w:rsid w:val="006E6358"/>
    <w:pPr>
      <w:numPr>
        <w:numId w:val="17"/>
      </w:numPr>
      <w:spacing w:before="120" w:after="120"/>
      <w:ind w:left="1008" w:hanging="288"/>
      <w:jc w:val="both"/>
    </w:pPr>
    <w:rPr>
      <w:rFonts w:ascii="Arial" w:eastAsia="Calibri" w:hAnsi="Arial" w:cs="Arial"/>
      <w:sz w:val="22"/>
      <w:szCs w:val="22"/>
    </w:rPr>
  </w:style>
  <w:style w:type="paragraph" w:customStyle="1" w:styleId="subdotpointroveg">
    <w:name w:val="subdotpoint (rov/eg)"/>
    <w:basedOn w:val="Normal"/>
    <w:uiPriority w:val="99"/>
    <w:rsid w:val="006E6358"/>
    <w:pPr>
      <w:overflowPunct w:val="0"/>
      <w:autoSpaceDE w:val="0"/>
      <w:autoSpaceDN w:val="0"/>
      <w:adjustRightInd w:val="0"/>
      <w:spacing w:before="20" w:after="80"/>
      <w:ind w:left="851" w:hanging="284"/>
    </w:pPr>
    <w:rPr>
      <w:szCs w:val="20"/>
      <w:lang w:val="en-AU"/>
    </w:rPr>
  </w:style>
  <w:style w:type="paragraph" w:customStyle="1" w:styleId="comp">
    <w:name w:val="comp"/>
    <w:basedOn w:val="Normal"/>
    <w:uiPriority w:val="99"/>
    <w:rsid w:val="006E6358"/>
    <w:pPr>
      <w:spacing w:before="100" w:beforeAutospacing="1" w:after="100" w:afterAutospacing="1"/>
    </w:pPr>
  </w:style>
  <w:style w:type="paragraph" w:customStyle="1" w:styleId="lm-text">
    <w:name w:val="lm-text"/>
    <w:basedOn w:val="Normal"/>
    <w:uiPriority w:val="99"/>
    <w:rsid w:val="006E6358"/>
    <w:pPr>
      <w:spacing w:before="100" w:beforeAutospacing="1" w:after="100" w:afterAutospacing="1"/>
    </w:pPr>
  </w:style>
  <w:style w:type="paragraph" w:customStyle="1" w:styleId="text-right">
    <w:name w:val="text-right"/>
    <w:basedOn w:val="Normal"/>
    <w:uiPriority w:val="99"/>
    <w:rsid w:val="006E6358"/>
    <w:pPr>
      <w:spacing w:before="100" w:beforeAutospacing="1" w:after="100" w:afterAutospacing="1"/>
    </w:pPr>
  </w:style>
  <w:style w:type="paragraph" w:customStyle="1" w:styleId="text-center">
    <w:name w:val="text-center"/>
    <w:basedOn w:val="Normal"/>
    <w:uiPriority w:val="99"/>
    <w:rsid w:val="006E6358"/>
    <w:pPr>
      <w:spacing w:before="100" w:beforeAutospacing="1" w:after="100" w:afterAutospacing="1"/>
    </w:pPr>
  </w:style>
  <w:style w:type="paragraph" w:customStyle="1" w:styleId="text-left">
    <w:name w:val="text-left"/>
    <w:basedOn w:val="Normal"/>
    <w:uiPriority w:val="99"/>
    <w:rsid w:val="006E6358"/>
    <w:pPr>
      <w:spacing w:before="100" w:beforeAutospacing="1" w:after="100" w:afterAutospacing="1"/>
    </w:pPr>
  </w:style>
  <w:style w:type="paragraph" w:customStyle="1" w:styleId="pddn-lft-sm">
    <w:name w:val="pddn-lft-sm"/>
    <w:basedOn w:val="Normal"/>
    <w:uiPriority w:val="99"/>
    <w:rsid w:val="006E6358"/>
    <w:pPr>
      <w:spacing w:before="100" w:beforeAutospacing="1" w:after="100" w:afterAutospacing="1"/>
    </w:pPr>
  </w:style>
  <w:style w:type="character" w:styleId="SubtleEmphasis">
    <w:name w:val="Subtle Emphasis"/>
    <w:uiPriority w:val="19"/>
    <w:qFormat/>
    <w:rsid w:val="006E6358"/>
    <w:rPr>
      <w:i/>
      <w:iCs/>
    </w:rPr>
  </w:style>
  <w:style w:type="character" w:styleId="IntenseEmphasis">
    <w:name w:val="Intense Emphasis"/>
    <w:uiPriority w:val="21"/>
    <w:qFormat/>
    <w:rsid w:val="006E6358"/>
    <w:rPr>
      <w:b/>
      <w:bCs/>
    </w:rPr>
  </w:style>
  <w:style w:type="character" w:styleId="SubtleReference">
    <w:name w:val="Subtle Reference"/>
    <w:uiPriority w:val="31"/>
    <w:qFormat/>
    <w:rsid w:val="006E6358"/>
    <w:rPr>
      <w:smallCaps/>
    </w:rPr>
  </w:style>
  <w:style w:type="character" w:styleId="IntenseReference">
    <w:name w:val="Intense Reference"/>
    <w:uiPriority w:val="32"/>
    <w:qFormat/>
    <w:rsid w:val="006E6358"/>
    <w:rPr>
      <w:smallCaps/>
      <w:spacing w:val="5"/>
      <w:u w:val="single"/>
    </w:rPr>
  </w:style>
  <w:style w:type="character" w:styleId="BookTitle">
    <w:name w:val="Book Title"/>
    <w:uiPriority w:val="33"/>
    <w:qFormat/>
    <w:rsid w:val="006E6358"/>
    <w:rPr>
      <w:i/>
      <w:iCs/>
      <w:smallCaps/>
      <w:spacing w:val="5"/>
    </w:rPr>
  </w:style>
  <w:style w:type="character" w:customStyle="1" w:styleId="normal-c31">
    <w:name w:val="normal-c31"/>
    <w:rsid w:val="006E6358"/>
    <w:rPr>
      <w:rFonts w:ascii="Verdana" w:hAnsi="Verdana" w:hint="default"/>
      <w:b/>
      <w:bCs/>
      <w:color w:val="006836"/>
      <w:sz w:val="20"/>
      <w:szCs w:val="20"/>
    </w:rPr>
  </w:style>
  <w:style w:type="character" w:customStyle="1" w:styleId="normal-c121">
    <w:name w:val="normal-c121"/>
    <w:rsid w:val="006E6358"/>
    <w:rPr>
      <w:rFonts w:ascii="Verdana" w:hAnsi="Verdana" w:hint="default"/>
      <w:b/>
      <w:bCs/>
      <w:sz w:val="20"/>
      <w:szCs w:val="20"/>
    </w:rPr>
  </w:style>
  <w:style w:type="character" w:customStyle="1" w:styleId="normal-c81">
    <w:name w:val="normal-c81"/>
    <w:rsid w:val="006E6358"/>
    <w:rPr>
      <w:rFonts w:ascii="Verdana" w:hAnsi="Verdana" w:hint="default"/>
      <w:sz w:val="20"/>
      <w:szCs w:val="20"/>
    </w:rPr>
  </w:style>
  <w:style w:type="character" w:customStyle="1" w:styleId="wsbodys1">
    <w:name w:val="wsbodys1"/>
    <w:basedOn w:val="DefaultParagraphFont"/>
    <w:rsid w:val="006E6358"/>
  </w:style>
  <w:style w:type="character" w:customStyle="1" w:styleId="e24kjd">
    <w:name w:val="e24kjd"/>
    <w:basedOn w:val="DefaultParagraphFont"/>
    <w:rsid w:val="006E6358"/>
  </w:style>
  <w:style w:type="character" w:customStyle="1" w:styleId="mw-headline">
    <w:name w:val="mw-headline"/>
    <w:basedOn w:val="DefaultParagraphFont"/>
    <w:rsid w:val="006E6358"/>
  </w:style>
  <w:style w:type="character" w:customStyle="1" w:styleId="apple-converted-space">
    <w:name w:val="apple-converted-space"/>
    <w:basedOn w:val="DefaultParagraphFont"/>
    <w:rsid w:val="006E6358"/>
  </w:style>
  <w:style w:type="character" w:customStyle="1" w:styleId="mntl-sc-block-headingtext">
    <w:name w:val="mntl-sc-block-heading__text"/>
    <w:rsid w:val="006E6358"/>
  </w:style>
  <w:style w:type="character" w:customStyle="1" w:styleId="wb-init">
    <w:name w:val="wb-init"/>
    <w:rsid w:val="006E6358"/>
  </w:style>
  <w:style w:type="character" w:customStyle="1" w:styleId="a">
    <w:name w:val="a"/>
    <w:rsid w:val="006E6358"/>
  </w:style>
  <w:style w:type="character" w:customStyle="1" w:styleId="cskcde">
    <w:name w:val="cskcde"/>
    <w:rsid w:val="006E6358"/>
  </w:style>
  <w:style w:type="character" w:customStyle="1" w:styleId="hgkelc">
    <w:name w:val="hgkelc"/>
    <w:rsid w:val="006E6358"/>
  </w:style>
  <w:style w:type="character" w:customStyle="1" w:styleId="mntl-inline-citation">
    <w:name w:val="mntl-inline-citation"/>
    <w:rsid w:val="006E6358"/>
  </w:style>
  <w:style w:type="character" w:customStyle="1" w:styleId="elementor-screen-only">
    <w:name w:val="elementor-screen-only"/>
    <w:rsid w:val="006E6358"/>
  </w:style>
  <w:style w:type="character" w:customStyle="1" w:styleId="elementor-share-btntitle">
    <w:name w:val="elementor-share-btn__title"/>
    <w:rsid w:val="006E6358"/>
  </w:style>
  <w:style w:type="character" w:customStyle="1" w:styleId="hi">
    <w:name w:val="hi"/>
    <w:rsid w:val="006E6358"/>
  </w:style>
  <w:style w:type="character" w:styleId="Strong">
    <w:name w:val="Strong"/>
    <w:basedOn w:val="DefaultParagraphFont"/>
    <w:uiPriority w:val="22"/>
    <w:qFormat/>
    <w:rsid w:val="006E6358"/>
    <w:rPr>
      <w:b/>
      <w:bCs/>
    </w:rPr>
  </w:style>
  <w:style w:type="table" w:styleId="TableGrid">
    <w:name w:val="Table Grid"/>
    <w:basedOn w:val="TableNormal"/>
    <w:uiPriority w:val="39"/>
    <w:rsid w:val="003A3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3A3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3A3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39"/>
    <w:rsid w:val="000628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0182794">
      <w:bodyDiv w:val="1"/>
      <w:marLeft w:val="0"/>
      <w:marRight w:val="0"/>
      <w:marTop w:val="0"/>
      <w:marBottom w:val="0"/>
      <w:divBdr>
        <w:top w:val="none" w:sz="0" w:space="0" w:color="auto"/>
        <w:left w:val="none" w:sz="0" w:space="0" w:color="auto"/>
        <w:bottom w:val="none" w:sz="0" w:space="0" w:color="auto"/>
        <w:right w:val="none" w:sz="0" w:space="0" w:color="auto"/>
      </w:divBdr>
    </w:div>
    <w:div w:id="81530105">
      <w:bodyDiv w:val="1"/>
      <w:marLeft w:val="0"/>
      <w:marRight w:val="0"/>
      <w:marTop w:val="0"/>
      <w:marBottom w:val="0"/>
      <w:divBdr>
        <w:top w:val="none" w:sz="0" w:space="0" w:color="auto"/>
        <w:left w:val="none" w:sz="0" w:space="0" w:color="auto"/>
        <w:bottom w:val="none" w:sz="0" w:space="0" w:color="auto"/>
        <w:right w:val="none" w:sz="0" w:space="0" w:color="auto"/>
      </w:divBdr>
    </w:div>
    <w:div w:id="213322043">
      <w:bodyDiv w:val="1"/>
      <w:marLeft w:val="0"/>
      <w:marRight w:val="0"/>
      <w:marTop w:val="0"/>
      <w:marBottom w:val="0"/>
      <w:divBdr>
        <w:top w:val="none" w:sz="0" w:space="0" w:color="auto"/>
        <w:left w:val="none" w:sz="0" w:space="0" w:color="auto"/>
        <w:bottom w:val="none" w:sz="0" w:space="0" w:color="auto"/>
        <w:right w:val="none" w:sz="0" w:space="0" w:color="auto"/>
      </w:divBdr>
    </w:div>
    <w:div w:id="297541401">
      <w:bodyDiv w:val="1"/>
      <w:marLeft w:val="0"/>
      <w:marRight w:val="0"/>
      <w:marTop w:val="0"/>
      <w:marBottom w:val="0"/>
      <w:divBdr>
        <w:top w:val="none" w:sz="0" w:space="0" w:color="auto"/>
        <w:left w:val="none" w:sz="0" w:space="0" w:color="auto"/>
        <w:bottom w:val="none" w:sz="0" w:space="0" w:color="auto"/>
        <w:right w:val="none" w:sz="0" w:space="0" w:color="auto"/>
      </w:divBdr>
    </w:div>
    <w:div w:id="330262323">
      <w:bodyDiv w:val="1"/>
      <w:marLeft w:val="0"/>
      <w:marRight w:val="0"/>
      <w:marTop w:val="0"/>
      <w:marBottom w:val="0"/>
      <w:divBdr>
        <w:top w:val="none" w:sz="0" w:space="0" w:color="auto"/>
        <w:left w:val="none" w:sz="0" w:space="0" w:color="auto"/>
        <w:bottom w:val="none" w:sz="0" w:space="0" w:color="auto"/>
        <w:right w:val="none" w:sz="0" w:space="0" w:color="auto"/>
      </w:divBdr>
    </w:div>
    <w:div w:id="524177734">
      <w:bodyDiv w:val="1"/>
      <w:marLeft w:val="0"/>
      <w:marRight w:val="0"/>
      <w:marTop w:val="0"/>
      <w:marBottom w:val="0"/>
      <w:divBdr>
        <w:top w:val="none" w:sz="0" w:space="0" w:color="auto"/>
        <w:left w:val="none" w:sz="0" w:space="0" w:color="auto"/>
        <w:bottom w:val="none" w:sz="0" w:space="0" w:color="auto"/>
        <w:right w:val="none" w:sz="0" w:space="0" w:color="auto"/>
      </w:divBdr>
    </w:div>
    <w:div w:id="674921804">
      <w:bodyDiv w:val="1"/>
      <w:marLeft w:val="0"/>
      <w:marRight w:val="0"/>
      <w:marTop w:val="0"/>
      <w:marBottom w:val="0"/>
      <w:divBdr>
        <w:top w:val="none" w:sz="0" w:space="0" w:color="auto"/>
        <w:left w:val="none" w:sz="0" w:space="0" w:color="auto"/>
        <w:bottom w:val="none" w:sz="0" w:space="0" w:color="auto"/>
        <w:right w:val="none" w:sz="0" w:space="0" w:color="auto"/>
      </w:divBdr>
    </w:div>
    <w:div w:id="679356354">
      <w:bodyDiv w:val="1"/>
      <w:marLeft w:val="0"/>
      <w:marRight w:val="0"/>
      <w:marTop w:val="0"/>
      <w:marBottom w:val="0"/>
      <w:divBdr>
        <w:top w:val="none" w:sz="0" w:space="0" w:color="auto"/>
        <w:left w:val="none" w:sz="0" w:space="0" w:color="auto"/>
        <w:bottom w:val="none" w:sz="0" w:space="0" w:color="auto"/>
        <w:right w:val="none" w:sz="0" w:space="0" w:color="auto"/>
      </w:divBdr>
    </w:div>
    <w:div w:id="679746179">
      <w:bodyDiv w:val="1"/>
      <w:marLeft w:val="0"/>
      <w:marRight w:val="0"/>
      <w:marTop w:val="0"/>
      <w:marBottom w:val="0"/>
      <w:divBdr>
        <w:top w:val="none" w:sz="0" w:space="0" w:color="auto"/>
        <w:left w:val="none" w:sz="0" w:space="0" w:color="auto"/>
        <w:bottom w:val="none" w:sz="0" w:space="0" w:color="auto"/>
        <w:right w:val="none" w:sz="0" w:space="0" w:color="auto"/>
      </w:divBdr>
    </w:div>
    <w:div w:id="995915846">
      <w:bodyDiv w:val="1"/>
      <w:marLeft w:val="0"/>
      <w:marRight w:val="0"/>
      <w:marTop w:val="0"/>
      <w:marBottom w:val="0"/>
      <w:divBdr>
        <w:top w:val="none" w:sz="0" w:space="0" w:color="auto"/>
        <w:left w:val="none" w:sz="0" w:space="0" w:color="auto"/>
        <w:bottom w:val="none" w:sz="0" w:space="0" w:color="auto"/>
        <w:right w:val="none" w:sz="0" w:space="0" w:color="auto"/>
      </w:divBdr>
    </w:div>
    <w:div w:id="1300187827">
      <w:bodyDiv w:val="1"/>
      <w:marLeft w:val="0"/>
      <w:marRight w:val="0"/>
      <w:marTop w:val="0"/>
      <w:marBottom w:val="0"/>
      <w:divBdr>
        <w:top w:val="none" w:sz="0" w:space="0" w:color="auto"/>
        <w:left w:val="none" w:sz="0" w:space="0" w:color="auto"/>
        <w:bottom w:val="none" w:sz="0" w:space="0" w:color="auto"/>
        <w:right w:val="none" w:sz="0" w:space="0" w:color="auto"/>
      </w:divBdr>
    </w:div>
    <w:div w:id="1327588062">
      <w:bodyDiv w:val="1"/>
      <w:marLeft w:val="0"/>
      <w:marRight w:val="0"/>
      <w:marTop w:val="0"/>
      <w:marBottom w:val="0"/>
      <w:divBdr>
        <w:top w:val="none" w:sz="0" w:space="0" w:color="auto"/>
        <w:left w:val="none" w:sz="0" w:space="0" w:color="auto"/>
        <w:bottom w:val="none" w:sz="0" w:space="0" w:color="auto"/>
        <w:right w:val="none" w:sz="0" w:space="0" w:color="auto"/>
      </w:divBdr>
    </w:div>
    <w:div w:id="1459764499">
      <w:bodyDiv w:val="1"/>
      <w:marLeft w:val="0"/>
      <w:marRight w:val="0"/>
      <w:marTop w:val="0"/>
      <w:marBottom w:val="0"/>
      <w:divBdr>
        <w:top w:val="none" w:sz="0" w:space="0" w:color="auto"/>
        <w:left w:val="none" w:sz="0" w:space="0" w:color="auto"/>
        <w:bottom w:val="none" w:sz="0" w:space="0" w:color="auto"/>
        <w:right w:val="none" w:sz="0" w:space="0" w:color="auto"/>
      </w:divBdr>
    </w:div>
    <w:div w:id="1953244073">
      <w:bodyDiv w:val="1"/>
      <w:marLeft w:val="0"/>
      <w:marRight w:val="0"/>
      <w:marTop w:val="0"/>
      <w:marBottom w:val="0"/>
      <w:divBdr>
        <w:top w:val="none" w:sz="0" w:space="0" w:color="auto"/>
        <w:left w:val="none" w:sz="0" w:space="0" w:color="auto"/>
        <w:bottom w:val="none" w:sz="0" w:space="0" w:color="auto"/>
        <w:right w:val="none" w:sz="0" w:space="0" w:color="auto"/>
      </w:divBdr>
    </w:div>
    <w:div w:id="1987317257">
      <w:bodyDiv w:val="1"/>
      <w:marLeft w:val="0"/>
      <w:marRight w:val="0"/>
      <w:marTop w:val="0"/>
      <w:marBottom w:val="0"/>
      <w:divBdr>
        <w:top w:val="none" w:sz="0" w:space="0" w:color="auto"/>
        <w:left w:val="none" w:sz="0" w:space="0" w:color="auto"/>
        <w:bottom w:val="none" w:sz="0" w:space="0" w:color="auto"/>
        <w:right w:val="none" w:sz="0" w:space="0" w:color="auto"/>
      </w:divBdr>
    </w:div>
    <w:div w:id="1989508088">
      <w:bodyDiv w:val="1"/>
      <w:marLeft w:val="0"/>
      <w:marRight w:val="0"/>
      <w:marTop w:val="0"/>
      <w:marBottom w:val="0"/>
      <w:divBdr>
        <w:top w:val="none" w:sz="0" w:space="0" w:color="auto"/>
        <w:left w:val="none" w:sz="0" w:space="0" w:color="auto"/>
        <w:bottom w:val="none" w:sz="0" w:space="0" w:color="auto"/>
        <w:right w:val="none" w:sz="0" w:space="0" w:color="auto"/>
      </w:divBdr>
    </w:div>
    <w:div w:id="2014525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105.png"/><Relationship Id="rId21" Type="http://schemas.openxmlformats.org/officeDocument/2006/relationships/image" Target="media/image14.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image" Target="media/image100.png"/><Relationship Id="rId133" Type="http://schemas.openxmlformats.org/officeDocument/2006/relationships/image" Target="media/image121.png"/><Relationship Id="rId138" Type="http://schemas.openxmlformats.org/officeDocument/2006/relationships/image" Target="media/image126.png"/><Relationship Id="rId154" Type="http://schemas.openxmlformats.org/officeDocument/2006/relationships/image" Target="media/image142.png"/><Relationship Id="rId159" Type="http://schemas.openxmlformats.org/officeDocument/2006/relationships/hyperlink" Target="http://www.repairdesk.co/blog/" TargetMode="External"/><Relationship Id="rId16" Type="http://schemas.openxmlformats.org/officeDocument/2006/relationships/image" Target="media/image9.png"/><Relationship Id="rId107" Type="http://schemas.openxmlformats.org/officeDocument/2006/relationships/image" Target="media/image95.png"/><Relationship Id="rId11" Type="http://schemas.openxmlformats.org/officeDocument/2006/relationships/image" Target="media/image4.png"/><Relationship Id="rId32" Type="http://schemas.openxmlformats.org/officeDocument/2006/relationships/hyperlink" Target="https://i0.wp.com/www.mobilecellphonerepairing.com/wp-content/uploads/2012/09/soldering-iron.jpg" TargetMode="External"/><Relationship Id="rId37" Type="http://schemas.openxmlformats.org/officeDocument/2006/relationships/image" Target="media/image26.jpe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image" Target="media/image67.png"/><Relationship Id="rId102" Type="http://schemas.openxmlformats.org/officeDocument/2006/relationships/image" Target="media/image90.png"/><Relationship Id="rId123" Type="http://schemas.openxmlformats.org/officeDocument/2006/relationships/image" Target="media/image111.png"/><Relationship Id="rId128" Type="http://schemas.openxmlformats.org/officeDocument/2006/relationships/image" Target="media/image116.png"/><Relationship Id="rId144" Type="http://schemas.openxmlformats.org/officeDocument/2006/relationships/image" Target="media/image132.png"/><Relationship Id="rId149" Type="http://schemas.openxmlformats.org/officeDocument/2006/relationships/image" Target="media/image137.png"/><Relationship Id="rId5" Type="http://schemas.openxmlformats.org/officeDocument/2006/relationships/webSettings" Target="webSettings.xml"/><Relationship Id="rId90" Type="http://schemas.openxmlformats.org/officeDocument/2006/relationships/image" Target="media/image78.png"/><Relationship Id="rId95" Type="http://schemas.openxmlformats.org/officeDocument/2006/relationships/image" Target="media/image83.png"/><Relationship Id="rId160" Type="http://schemas.openxmlformats.org/officeDocument/2006/relationships/hyperlink" Target="https://www.epa.gov/recycle/electronics-donation-and-recycling" TargetMode="External"/><Relationship Id="rId165" Type="http://schemas.openxmlformats.org/officeDocument/2006/relationships/hyperlink" Target="mailto:szekarias07@gmail.com" TargetMode="Externa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1.png"/><Relationship Id="rId48" Type="http://schemas.openxmlformats.org/officeDocument/2006/relationships/image" Target="media/image36.png"/><Relationship Id="rId64" Type="http://schemas.openxmlformats.org/officeDocument/2006/relationships/image" Target="media/image52.png"/><Relationship Id="rId69" Type="http://schemas.openxmlformats.org/officeDocument/2006/relationships/image" Target="media/image57.png"/><Relationship Id="rId113" Type="http://schemas.openxmlformats.org/officeDocument/2006/relationships/image" Target="media/image101.png"/><Relationship Id="rId118" Type="http://schemas.openxmlformats.org/officeDocument/2006/relationships/image" Target="media/image106.png"/><Relationship Id="rId134" Type="http://schemas.openxmlformats.org/officeDocument/2006/relationships/image" Target="media/image122.png"/><Relationship Id="rId139" Type="http://schemas.openxmlformats.org/officeDocument/2006/relationships/image" Target="media/image127.png"/><Relationship Id="rId80" Type="http://schemas.openxmlformats.org/officeDocument/2006/relationships/image" Target="media/image68.png"/><Relationship Id="rId85" Type="http://schemas.openxmlformats.org/officeDocument/2006/relationships/image" Target="media/image73.png"/><Relationship Id="rId150" Type="http://schemas.openxmlformats.org/officeDocument/2006/relationships/image" Target="media/image138.png"/><Relationship Id="rId155" Type="http://schemas.openxmlformats.org/officeDocument/2006/relationships/image" Target="media/image143.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4.jpeg"/><Relationship Id="rId38" Type="http://schemas.openxmlformats.org/officeDocument/2006/relationships/image" Target="media/image27.png"/><Relationship Id="rId59" Type="http://schemas.openxmlformats.org/officeDocument/2006/relationships/image" Target="media/image47.png"/><Relationship Id="rId103" Type="http://schemas.openxmlformats.org/officeDocument/2006/relationships/image" Target="media/image91.png"/><Relationship Id="rId108" Type="http://schemas.openxmlformats.org/officeDocument/2006/relationships/image" Target="media/image96.png"/><Relationship Id="rId124" Type="http://schemas.openxmlformats.org/officeDocument/2006/relationships/image" Target="media/image112.png"/><Relationship Id="rId129" Type="http://schemas.openxmlformats.org/officeDocument/2006/relationships/image" Target="media/image117.png"/><Relationship Id="rId54" Type="http://schemas.openxmlformats.org/officeDocument/2006/relationships/image" Target="media/image42.png"/><Relationship Id="rId70" Type="http://schemas.openxmlformats.org/officeDocument/2006/relationships/image" Target="media/image58.png"/><Relationship Id="rId75" Type="http://schemas.openxmlformats.org/officeDocument/2006/relationships/image" Target="media/image63.png"/><Relationship Id="rId91" Type="http://schemas.openxmlformats.org/officeDocument/2006/relationships/image" Target="media/image79.png"/><Relationship Id="rId96" Type="http://schemas.openxmlformats.org/officeDocument/2006/relationships/image" Target="media/image84.png"/><Relationship Id="rId140" Type="http://schemas.openxmlformats.org/officeDocument/2006/relationships/image" Target="media/image128.png"/><Relationship Id="rId145" Type="http://schemas.openxmlformats.org/officeDocument/2006/relationships/image" Target="media/image133.png"/><Relationship Id="rId161" Type="http://schemas.openxmlformats.org/officeDocument/2006/relationships/hyperlink" Target="http://www.printerworks.com/index.html" TargetMode="External"/><Relationship Id="rId16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hyperlink" Target="https://i0.wp.com/www.mobilecellphonerepairing.com/wp-content/uploads/2012/09/screwdriver.jpg" TargetMode="External"/><Relationship Id="rId49" Type="http://schemas.openxmlformats.org/officeDocument/2006/relationships/image" Target="media/image37.png"/><Relationship Id="rId57" Type="http://schemas.openxmlformats.org/officeDocument/2006/relationships/image" Target="media/image45.png"/><Relationship Id="rId106" Type="http://schemas.openxmlformats.org/officeDocument/2006/relationships/image" Target="media/image94.png"/><Relationship Id="rId114" Type="http://schemas.openxmlformats.org/officeDocument/2006/relationships/image" Target="media/image102.png"/><Relationship Id="rId119" Type="http://schemas.openxmlformats.org/officeDocument/2006/relationships/image" Target="media/image107.png"/><Relationship Id="rId127" Type="http://schemas.openxmlformats.org/officeDocument/2006/relationships/image" Target="media/image115.png"/><Relationship Id="rId10" Type="http://schemas.openxmlformats.org/officeDocument/2006/relationships/image" Target="media/image3.png"/><Relationship Id="rId31" Type="http://schemas.openxmlformats.org/officeDocument/2006/relationships/hyperlink" Target="http://www.mobilecellphonerepairing.com/soldering-iron-and-soldering-station-for-mobile-phone-repairing.html" TargetMode="External"/><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86" Type="http://schemas.openxmlformats.org/officeDocument/2006/relationships/image" Target="media/image74.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122" Type="http://schemas.openxmlformats.org/officeDocument/2006/relationships/image" Target="media/image110.png"/><Relationship Id="rId130" Type="http://schemas.openxmlformats.org/officeDocument/2006/relationships/image" Target="media/image118.png"/><Relationship Id="rId135" Type="http://schemas.openxmlformats.org/officeDocument/2006/relationships/image" Target="media/image123.png"/><Relationship Id="rId143" Type="http://schemas.openxmlformats.org/officeDocument/2006/relationships/image" Target="media/image131.png"/><Relationship Id="rId148" Type="http://schemas.openxmlformats.org/officeDocument/2006/relationships/image" Target="media/image136.png"/><Relationship Id="rId151" Type="http://schemas.openxmlformats.org/officeDocument/2006/relationships/image" Target="media/image139.png"/><Relationship Id="rId156" Type="http://schemas.openxmlformats.org/officeDocument/2006/relationships/image" Target="media/image144.png"/><Relationship Id="rId164" Type="http://schemas.openxmlformats.org/officeDocument/2006/relationships/hyperlink" Target="mailto:petrosgelana6@gimal.com"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8.png"/><Relationship Id="rId109" Type="http://schemas.openxmlformats.org/officeDocument/2006/relationships/image" Target="media/image97.png"/><Relationship Id="rId34" Type="http://schemas.openxmlformats.org/officeDocument/2006/relationships/hyperlink" Target="https://i2.wp.com/www.mobilecellphonerepairing.com/wp-content/uploads/2012/09/soldering-station.jpg" TargetMode="External"/><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2.png"/><Relationship Id="rId120" Type="http://schemas.openxmlformats.org/officeDocument/2006/relationships/image" Target="media/image108.png"/><Relationship Id="rId125" Type="http://schemas.openxmlformats.org/officeDocument/2006/relationships/image" Target="media/image113.png"/><Relationship Id="rId141" Type="http://schemas.openxmlformats.org/officeDocument/2006/relationships/image" Target="media/image129.png"/><Relationship Id="rId146" Type="http://schemas.openxmlformats.org/officeDocument/2006/relationships/image" Target="media/image134.png"/><Relationship Id="rId16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59.png"/><Relationship Id="rId92" Type="http://schemas.openxmlformats.org/officeDocument/2006/relationships/image" Target="media/image80.png"/><Relationship Id="rId162" Type="http://schemas.openxmlformats.org/officeDocument/2006/relationships/hyperlink" Target="mailto:tesfugps4545@gmail.com" TargetMode="Externa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footer" Target="footer1.xml"/><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5.png"/><Relationship Id="rId110" Type="http://schemas.openxmlformats.org/officeDocument/2006/relationships/image" Target="media/image98.png"/><Relationship Id="rId115" Type="http://schemas.openxmlformats.org/officeDocument/2006/relationships/image" Target="media/image103.png"/><Relationship Id="rId131" Type="http://schemas.openxmlformats.org/officeDocument/2006/relationships/image" Target="media/image119.png"/><Relationship Id="rId136" Type="http://schemas.openxmlformats.org/officeDocument/2006/relationships/image" Target="media/image124.png"/><Relationship Id="rId157" Type="http://schemas.openxmlformats.org/officeDocument/2006/relationships/hyperlink" Target="http://www.hse.gov.uk/toolbox/ppe.htm" TargetMode="External"/><Relationship Id="rId61" Type="http://schemas.openxmlformats.org/officeDocument/2006/relationships/image" Target="media/image49.png"/><Relationship Id="rId82" Type="http://schemas.openxmlformats.org/officeDocument/2006/relationships/image" Target="media/image70.png"/><Relationship Id="rId152" Type="http://schemas.openxmlformats.org/officeDocument/2006/relationships/image" Target="media/image140.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5.jpeg"/><Relationship Id="rId56" Type="http://schemas.openxmlformats.org/officeDocument/2006/relationships/image" Target="media/image44.png"/><Relationship Id="rId77" Type="http://schemas.openxmlformats.org/officeDocument/2006/relationships/image" Target="media/image65.png"/><Relationship Id="rId100" Type="http://schemas.openxmlformats.org/officeDocument/2006/relationships/image" Target="media/image88.png"/><Relationship Id="rId105" Type="http://schemas.openxmlformats.org/officeDocument/2006/relationships/image" Target="media/image93.png"/><Relationship Id="rId126" Type="http://schemas.openxmlformats.org/officeDocument/2006/relationships/image" Target="media/image114.png"/><Relationship Id="rId147" Type="http://schemas.openxmlformats.org/officeDocument/2006/relationships/image" Target="media/image135.png"/><Relationship Id="rId168"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39.png"/><Relationship Id="rId72" Type="http://schemas.openxmlformats.org/officeDocument/2006/relationships/image" Target="media/image60.png"/><Relationship Id="rId93" Type="http://schemas.openxmlformats.org/officeDocument/2006/relationships/image" Target="media/image81.png"/><Relationship Id="rId98" Type="http://schemas.openxmlformats.org/officeDocument/2006/relationships/image" Target="media/image86.png"/><Relationship Id="rId121" Type="http://schemas.openxmlformats.org/officeDocument/2006/relationships/image" Target="media/image109.png"/><Relationship Id="rId142" Type="http://schemas.openxmlformats.org/officeDocument/2006/relationships/image" Target="media/image130.png"/><Relationship Id="rId163" Type="http://schemas.openxmlformats.org/officeDocument/2006/relationships/hyperlink" Target="mailto:shimelesdejen@gmail.com" TargetMode="External"/><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4.png"/><Relationship Id="rId67" Type="http://schemas.openxmlformats.org/officeDocument/2006/relationships/image" Target="media/image55.png"/><Relationship Id="rId116" Type="http://schemas.openxmlformats.org/officeDocument/2006/relationships/image" Target="media/image104.png"/><Relationship Id="rId137" Type="http://schemas.openxmlformats.org/officeDocument/2006/relationships/image" Target="media/image125.png"/><Relationship Id="rId158" Type="http://schemas.openxmlformats.org/officeDocument/2006/relationships/hyperlink" Target="https://www.hse.gov.uk/toolbox/ppe.htm" TargetMode="External"/><Relationship Id="rId20" Type="http://schemas.openxmlformats.org/officeDocument/2006/relationships/image" Target="media/image13.png"/><Relationship Id="rId41" Type="http://schemas.openxmlformats.org/officeDocument/2006/relationships/image" Target="media/image29.png"/><Relationship Id="rId62" Type="http://schemas.openxmlformats.org/officeDocument/2006/relationships/image" Target="media/image50.png"/><Relationship Id="rId83" Type="http://schemas.openxmlformats.org/officeDocument/2006/relationships/image" Target="media/image71.png"/><Relationship Id="rId88" Type="http://schemas.openxmlformats.org/officeDocument/2006/relationships/image" Target="media/image76.png"/><Relationship Id="rId111" Type="http://schemas.openxmlformats.org/officeDocument/2006/relationships/image" Target="media/image99.png"/><Relationship Id="rId132" Type="http://schemas.openxmlformats.org/officeDocument/2006/relationships/image" Target="media/image120.png"/><Relationship Id="rId153" Type="http://schemas.openxmlformats.org/officeDocument/2006/relationships/image" Target="media/image14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034DA-897C-4570-A105-73121E87E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2895</TotalTime>
  <Pages>113</Pages>
  <Words>20386</Words>
  <Characters>116201</Characters>
  <Application>Microsoft Office Word</Application>
  <DocSecurity>0</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Company>Columbia University</Company>
  <LinksUpToDate>false</LinksUpToDate>
  <CharactersWithSpaces>136315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heaven</dc:creator>
  <cp:lastModifiedBy>Windows User</cp:lastModifiedBy>
  <cp:revision>255</cp:revision>
  <cp:lastPrinted>2023-10-18T19:17:00Z</cp:lastPrinted>
  <dcterms:created xsi:type="dcterms:W3CDTF">2023-10-10T14:58:00Z</dcterms:created>
  <dcterms:modified xsi:type="dcterms:W3CDTF">2023-10-18T19:18:00Z</dcterms:modified>
</cp:coreProperties>
</file>